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可怜的润福让父亲丢了脸，也知道最终的真相一定会被揭穿，情急之下走上不归路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家族的牺牲品，父子都是。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悲剧无法挽回，生者哀哀欲绝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润贞哭得尤其伤心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冷酷的父亲，重男轻女的古旧思想，诅咒般的指斥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喋喋不休的父亲在痛骂女儿的过程中忽然有所意识，一把抓住了女儿。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父亲的手抚摸过女儿酷似儿子的面庞，一个大胆的念头划过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申父知道了润福所有的画都是润贞代笔的，尽管润贞是个女儿···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小女孩的衣服被父亲强行脱去了。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镜头将两个人影缩写入边角，体现命运的压迫感。就这样···润贞至此要代替哥哥润福活着。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为了光复祖业，超越当红画师金弘道，润贞正式告别女儿身份，变成了哥哥润福，对话里的“他“是指金弘道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申父期望长江后浪推前浪，润贞能够超过金弘道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海水没过小女孩纤细的脚，预示着女孩从此将踏上一条冰冷而未知的路途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小萝莉忧伤的侧脸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镜头拉远，影片标题缓缓浮现，画面唯美，犹如一幅清新的水墨画。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一晃眼，10年过去了。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一只正在弹奏玄琴的手。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漂亮的笔锋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玄琴在韩国一般是男性弹奏的乐器，女性角色一般会弹奏伽倻琴。画面里面出现的人物是金弘道。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镜头拉开，这是正在作画的润福，风竹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2020-08-07T07:54:41Z</dcterms:created>
  <dc:creator> </dc:creator>
</cp:coreProperties>
</file>