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大王手捧画卷，内心深处震惊久久难平。好吧，两个人的口供居然完全相反，又居然不约而同一致求死，这可怎么整？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sz w:val="24"/>
          <w:szCs w:val="24"/>
          <w:highlight w:val="lightGray"/>
        </w:rPr>
        <w:t>宫门大开。佝偻着肩背的金弘道蹒跚行出。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color w:val="333333"/>
          <w:sz w:val="24"/>
          <w:szCs w:val="24"/>
          <w:highlight w:val="lightGray"/>
        </w:rPr>
        <w:t>大王最后的钧旨：老师逐出画工署，流放边地，终身不得踏足京城。好吧，跟之前斩首极刑相比，这算是仁慈的大王最大的让步了。</w:t>
      </w:r>
    </w:p>
    <w:p>
      <w:pPr>
        <w:pStyle w:val="shimo normal"/>
        <w:jc w:val="left"/>
      </w:pPr>
      <w:r>
        <w:rPr>
          <w:rFonts w:ascii="宋体" w:hAnsi="宋体" w:cs="宋体" w:eastAsia="宋体"/>
          <w:color w:val="333333"/>
          <w:sz w:val="24"/>
          <w:szCs w:val="24"/>
          <w:highlight w:val="lightGray"/>
        </w:rPr>
        <w:t>金国师在连番打击之下一夜老去，行出数步便倒伏于地，然而，比身体的痛更令他心痛的，是弟子润福为了挽救他的生命而做出的巨大牺牲。</w:t>
      </w:r>
    </w:p>
    <w:p>
      <w:pPr>
        <w:pStyle w:val="shimo normal"/>
        <w:jc w:val="left"/>
      </w:pPr>
      <w:r>
        <w:rPr>
          <w:rFonts w:ascii="宋体" w:hAnsi="宋体" w:cs="宋体" w:eastAsia="宋体"/>
          <w:color w:val="333333"/>
          <w:sz w:val="24"/>
          <w:szCs w:val="24"/>
          <w:highlight w:val="lightGray"/>
        </w:rPr>
        <w:t>痛苦的老师面朝大地，孩子一般的哭泣：为什么要付出这样的代价来救我？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2020-08-07T07:56:26Z</dcterms:created>
  <dc:creator> </dc:creator>
</cp:coreProperties>
</file>