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看图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润福遭戏虐了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润福小小的激动了一下，很快平复心情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润福踩到姜武身上看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远景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姜武这个帮凶，成了润福的垫脚石，引来后者一番抱怨：看你人模人样，原来比我还坏这是韩国历史上真正保存下来的一景，有实图，在博物馆，名字叫《端午风情》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细致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洗澡的美女们，一面夸赞天气好，一面赞赏水也不错，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重磅镜头。一定会打码···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润福笔走龙蛇，把她们的美全部收入了自己彀中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荡秋千的女子，原来是雪花和她的姐妹们在出浴，难怪如此豪放了。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润福突然忍俊不禁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有小和尚在偷窥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润福干脆也把他们画进了画图中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最后的润色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润福继续躲在原地，突然有片刻晃神。这是女主第一次见到自己以外的活生生的女人们，她们裸露出的身体对她也是一种巨大的冲击，润福的女性意识，渐渐苏醒了。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出浴的姐姐们很快发现了润福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一番大呼小叫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雪花歪头看了一眼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哎呀~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2020-08-07T07:54:54Z</dcterms:created>
  <dc:creator> </dc:creator>
</cp:coreProperties>
</file>