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85981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金振豪逼迫敏雅喝下这个饮料。而敏雅一直无助地道歉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金振豪看敏雅不停他话，于是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敏雅一听到要讲视频传播开，立马就范了。她最怕的就是这个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金振豪明确表示你逃不过我的手掌心。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我是你的主人。金振豪用鬼畜般的表情狠狠地说道。</w:t>
      </w:r>
    </w:p>
    <w:p>
      <w:pPr>
        <w:pStyle w:val="shimo normal"/>
        <w:jc w:val="left"/>
      </w:pPr>
      <w:r>
        <w:drawing>
          <wp:inline distT="0" distR="0" distB="0" distL="0">
            <wp:extent cx="5216017" cy="288679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敏雅又哭的变形了。无力反抗。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金振豪又拿出了摄像机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金振豪让敏雅开始喝下那瓶东西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敏雅闭着眼睛喝掉。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很快敏雅的意识又开始模糊了。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34988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眼中最后的景象是这恶魔般的6个人，毫无人性的讥笑的看着玩物的表情。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（现在时）正在吃饭老爷子手机收到一个信息。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听到这个瑞麟慌了。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未婚夫说这是黄色信息。没事别打开。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老太太不高兴了，以为老爷子干了啥。瑞麟一直不敢抬头。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跟老太太解释。这个信息时代，防不胜防。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未婚夫说道还可能会发给小学生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老太太感叹不已。瑞麟心绪不宁。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2020-07-30T03:59:56Z</dcterms:created>
  <dc:creator> </dc:creator>
</cp:coreProperties>
</file>