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（过去式）吴国哲提醒敏雅母女还会有记者节目什么继续骚扰。</w:t>
      </w:r>
    </w:p>
    <w:p>
      <w:pPr>
        <w:pStyle w:val="shimo normal"/>
        <w:jc w:val="left"/>
      </w:pPr>
      <w:r>
        <w:drawing>
          <wp:inline distT="0" distR="0" distB="0" distL="0">
            <wp:extent cx="5216017" cy="2796864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9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敏雅开始痉挛。</w:t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不单痉挛，还呕吐了起来，要赶快去医院。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2859816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5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因为痉挛和呕吐，敏雅的眼镜掉在地上，碎了。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（现在时）对白是吴国哲的话，穿插在现在时中，过去的一幕幕在瑞麟的脑中不断重现。</w:t>
      </w:r>
    </w:p>
    <w:p>
      <w:pPr>
        <w:pStyle w:val="shimo normal"/>
        <w:jc w:val="left"/>
      </w:pPr>
      <w:r>
        <w:drawing>
          <wp:inline distT="0" distR="0" distB="0" distL="0">
            <wp:extent cx="5216017" cy="2796864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9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敏雅的车在这里经过。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敏雅的车驶过去后，瑞麟的车从另一个方向驶来。我觉得这个承接很棒。过去和现在由同样的下雨天，同一条路连接在一起。</w:t>
      </w:r>
    </w:p>
    <w:p>
      <w:pPr>
        <w:pStyle w:val="shimo normal"/>
        <w:jc w:val="left"/>
      </w:pPr>
      <w:r>
        <w:drawing>
          <wp:inline distT="0" distR="0" distB="0" distL="0">
            <wp:extent cx="5216017" cy="2796864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9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8787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瑞麟拿出片头出现过的那瓶药，吃了几粒。（猜测之前的敏雅应该就是现在的瑞麟，瑞麟要吃药应该是从那次痉挛后落下的病根。）</w:t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瑞麟吃了药感觉好了很多。继续开车。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吴国哲在一个小食店喝着闷酒，拨打一个电话。</w:t>
      </w:r>
    </w:p>
    <w:p>
      <w:pPr>
        <w:pStyle w:val="shimo normal"/>
        <w:jc w:val="left"/>
      </w:pPr>
      <w:r>
        <w:drawing>
          <wp:inline distT="0" distR="0" distB="0" distL="0">
            <wp:extent cx="5216017" cy="281485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1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接电话的是这位胖警官，一边穿着袜子一边接听。</w:t>
      </w:r>
    </w:p>
    <w:p>
      <w:pPr>
        <w:pStyle w:val="shimo normal"/>
        <w:jc w:val="left"/>
      </w:pPr>
      <w:r>
        <w:drawing>
          <wp:inline distT="0" distR="0" distB="0" distL="0">
            <wp:extent cx="5216017" cy="2841830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原来是约了吃夜宵，但是胖警官迟迟不见踪影。</w:t>
      </w:r>
    </w:p>
    <w:p>
      <w:pPr>
        <w:pStyle w:val="shimo normal"/>
        <w:jc w:val="left"/>
      </w:pPr>
      <w:r>
        <w:drawing>
          <wp:inline distT="0" distR="0" distB="0" distL="0">
            <wp:extent cx="5216017" cy="278787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胖警官说暂时来不了，有紧急任务。</w:t>
      </w:r>
    </w:p>
    <w:p>
      <w:pPr>
        <w:pStyle w:val="shimo normal"/>
        <w:jc w:val="left"/>
      </w:pPr>
      <w:r>
        <w:drawing>
          <wp:inline distT="0" distR="0" distB="0" distL="0">
            <wp:extent cx="5216017" cy="2832837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3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吴国哲不爽了，因为是辞职了就不是前辈了吗？韩国比较注重这个。</w:t>
      </w:r>
    </w:p>
    <w:p>
      <w:pPr>
        <w:pStyle w:val="shimo normal"/>
        <w:jc w:val="left"/>
      </w:pPr>
      <w:r>
        <w:drawing>
          <wp:inline distT="0" distR="0" distB="0" distL="0">
            <wp:extent cx="5216017" cy="2805857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0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胖警官也很无奈，已经3天没回家了，老婆都炸了。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805857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0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96864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9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吴国哲拜托这胖警官调查金振豪的事，胖警官挺清楚内情的。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吴国哲原来这么多年心里还是对这个案件耿耿于怀。每次喝醉酒和胖警官说。</w:t>
      </w: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2020-07-30T04:00:05Z</dcterms:created>
  <dc:creator> </dc:creator>
</cp:coreProperties>
</file>