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胖警官问抽烟男认识梁世静。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抽烟男不回答。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手机上有抽烟男和世静的聊天记录。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警方已经确认过抽烟男和世静他们有过联系，否认也没用。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抽烟男也不多说，直接要叫律师。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胖警官装作要打抽烟男，没想到他还懂这个。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这是其中一名警察叫停了胖警官，说有东西要给他看。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这名警官发现了一个问题。从世静那里知道的大师号码，无论打几次，抽烟男的手机都没有响过。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胖警察认为那抽烟男有别的手机。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（字幕的锅）</w:t>
      </w:r>
      <w:r>
        <w:rPr>
          <w:color w:val="333333"/>
        </w:rPr>
        <w:t>应该是 搜过了，没有别的手机。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从署里打来电话，说大师的手机点位竟然还在抽烟男家附近。（看来大师另有其人）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听到消息的胖警察气的直接把烟丢了，</w:t>
      </w:r>
      <w:r>
        <w:rPr>
          <w:color w:val="333333"/>
        </w:rPr>
        <w:t>马上又回去抽烟男的家。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瑞麟还是走进了房子，看了墙上有一副合照。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吴国哲催促她赶快出去，大师不在这里。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瑞麟像魔怔了一样，完全不理吴国哲说什么，出神地看着墙上的合照。照片上女人的脸被砸烂了。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3498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这时传来玻璃杯破碎的声音。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屋子有个孩子，是抽烟男的儿子。他显然被吓到了。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瑞麟连忙道歉，并安抚抽烟男儿子。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2020-07-30T04:01:25Z</dcterms:created>
  <dc:creator> </dc:creator>
</cp:coreProperties>
</file>