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并说道以后你别想见到我们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外婆冷笑了一声说道：“走啊！”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随后眼神变得犀利起来。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科琳无助地看着眼前这个冷血的被自己叫做母亲的人。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孩子们也被吓到了。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外婆看科琳不支声了，命令道。</w:t>
      </w:r>
    </w:p>
    <w:p>
      <w:pPr>
        <w:pStyle w:val="shimo normal"/>
        <w:numPr>
          <w:ilvl w:val="0"/>
          <w:numId w:val="1"/>
        </w:numPr>
        <w:jc w:val="left"/>
      </w:pPr>
      <w:r>
        <w:t>科琳这次沉默了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科琳最后还是脱下了衬衫，暴露在外面的是背上那一道道的伤痕，都是外婆打的啊！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孩子们都感觉到害怕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凯西吓的张大了嘴巴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外祖母还在旁边一直说个不停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外祖母说出了原因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女儿迷惑丈夫，？？？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18+20 = 38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然还有科琳与他父亲之间的不伦之恋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外祖母一直骂，科琳没有反驳，一直低着头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说四个孩子都是恶魔的后代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外祖母就这么称呼他们，所有如此不待见他们。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外祖母越说越凶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并且再次声明，自己立下的规矩必须遵守。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2020-08-10T11:39:51Z</dcterms:created>
  <dc:creator> </dc:creator>
</cp:coreProperties>
</file>