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只得到母亲的这么回复。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凯西只好离开。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母亲开始犯愁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第二天，两兄妹骑车回家。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在门口被母亲叫住。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母亲之前寄的信收到回复了，究竟什么信呢？母亲看起来精神也突然变好了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甚至有点骄傲的样子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母亲提到了外婆。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但是孩子们压根不知道自己还有外婆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父母从未提起其他的家人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母亲简单地解释了一下。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相处不好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保持距离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迫不得已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就是投奔外婆家。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大儿子提出了问题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又接着问道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凯西紧接着问</w:t>
      </w:r>
    </w:p>
    <w:p>
      <w:pPr>
        <w:pStyle w:val="shimo normal"/>
        <w:numPr>
          <w:ilvl w:val="0"/>
          <w:numId w:val="1"/>
        </w:numPr>
        <w:jc w:val="left"/>
      </w:pPr>
      <w:r>
        <w:t>凯西和大儿子认为可以帮助母亲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大儿子表示他们还有房子，自己可以兼职并且照顾弟弟妹妹。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2020-08-10T11:38:49Z</dcterms:created>
  <dc:creator> </dc:creator>
</cp:coreProperties>
</file>