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 xml:space="preserve">public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w:t>
      </w:r>
      <w:proofErr w:type="spellStart"/>
      <w:r w:rsidRPr="00245F05">
        <w:rPr>
          <w:sz w:val="28"/>
          <w:szCs w:val="28"/>
        </w:rPr>
        <w:t>BrownKiwi</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public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r w:rsidRPr="00245F05">
        <w:rPr>
          <w:sz w:val="28"/>
          <w:szCs w:val="28"/>
        </w:rPr>
        <w:t>flySpeed</w:t>
      </w:r>
      <w:proofErr w:type="spell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 xml:space="preserve">class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r w:rsidRPr="00245F05">
        <w:rPr>
          <w:sz w:val="28"/>
          <w:szCs w:val="28"/>
        </w:rPr>
        <w:t>flySpeed</w:t>
      </w:r>
      <w:proofErr w:type="spell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shop.sell</w:t>
      </w:r>
      <w:proofErr w:type="spell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proofErr w:type="spellStart"/>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r w:rsidRPr="00662E90">
        <w:rPr>
          <w:sz w:val="28"/>
          <w:szCs w:val="28"/>
        </w:rPr>
        <w:t>System.out.println</w:t>
      </w:r>
      <w:proofErr w:type="spellEnd"/>
      <w:r w:rsidRPr="00662E90">
        <w:rPr>
          <w:sz w:val="28"/>
          <w:szCs w:val="28"/>
        </w:rPr>
        <w:t>(</w:t>
      </w:r>
      <w:proofErr w:type="spellStart"/>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 xml:space="preserve">public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=new Customer();</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wang.shopping</w:t>
      </w:r>
      <w:proofErr w:type="spell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wang.shopping</w:t>
      </w:r>
      <w:proofErr w:type="spell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 xml:space="preserve">class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 xml:space="preserve">class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proofErr w:type="spellStart"/>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 xml:space="preserve">public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r>
        <w:rPr>
          <w:color w:val="000000"/>
        </w:rPr>
        <w:t>StuScoreList.getInputModule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r>
        <w:rPr>
          <w:color w:val="000000"/>
        </w:rPr>
        <w:t>StuScoreList.getCountModule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r>
        <w:rPr>
          <w:color w:val="000000"/>
        </w:rPr>
        <w:t>StuScoreList.getPrintModule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input.insert</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count.countTotalScore</w:t>
      </w:r>
      <w:proofErr w:type="spellEnd"/>
      <w:r>
        <w:rPr>
          <w:color w:val="000000"/>
        </w:rPr>
        <w:t>();</w:t>
      </w:r>
    </w:p>
    <w:p w:rsidR="00721DF8" w:rsidRDefault="00721DF8" w:rsidP="00721DF8">
      <w:pPr>
        <w:pStyle w:val="HTML"/>
        <w:rPr>
          <w:color w:val="000000"/>
        </w:rPr>
      </w:pPr>
      <w:r>
        <w:rPr>
          <w:color w:val="000000"/>
        </w:rPr>
        <w:t xml:space="preserve">        </w:t>
      </w:r>
      <w:proofErr w:type="spellStart"/>
      <w:r>
        <w:rPr>
          <w:color w:val="000000"/>
        </w:rPr>
        <w:t>print.printStuInfo</w:t>
      </w:r>
      <w:proofErr w:type="spellEnd"/>
      <w:r>
        <w:rPr>
          <w:color w:val="000000"/>
        </w:rPr>
        <w:t>();</w:t>
      </w:r>
    </w:p>
    <w:p w:rsidR="00721DF8" w:rsidRDefault="00721DF8" w:rsidP="00721DF8">
      <w:pPr>
        <w:pStyle w:val="HTML"/>
        <w:rPr>
          <w:color w:val="000000"/>
        </w:rPr>
      </w:pPr>
      <w:r>
        <w:rPr>
          <w:color w:val="000000"/>
        </w:rPr>
        <w:t>        //</w:t>
      </w:r>
      <w:proofErr w:type="spellStart"/>
      <w:r>
        <w:rPr>
          <w:color w:val="000000"/>
        </w:rPr>
        <w:t>print.delete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 xml:space="preserve">interface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 xml:space="preserve">interface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 xml:space="preserve">interface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 xml:space="preserve">class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private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public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public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public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 xml:space="preserve">public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r>
        <w:rPr>
          <w:color w:val="000000"/>
        </w:rPr>
        <w:t>agent.meeting</w:t>
      </w:r>
      <w:proofErr w:type="spellEnd"/>
      <w:r>
        <w:rPr>
          <w:color w:val="000000"/>
        </w:rPr>
        <w:t>();</w:t>
      </w:r>
    </w:p>
    <w:p w:rsidR="000235FD" w:rsidRDefault="000235FD" w:rsidP="000235FD">
      <w:pPr>
        <w:pStyle w:val="HTML"/>
        <w:rPr>
          <w:color w:val="000000"/>
        </w:rPr>
      </w:pPr>
      <w:r>
        <w:rPr>
          <w:color w:val="000000"/>
        </w:rPr>
        <w:t xml:space="preserve">        </w:t>
      </w:r>
      <w:proofErr w:type="spellStart"/>
      <w:r>
        <w:rPr>
          <w:color w:val="000000"/>
        </w:rPr>
        <w:t>agent.business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private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private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public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 xml:space="preserve">public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public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 xml:space="preserve">public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private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public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）模式，这种模式可生成有限个实例并保存在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 xml:space="preserve">package </w:t>
      </w:r>
      <w:proofErr w:type="spellStart"/>
      <w:r>
        <w:rPr>
          <w:color w:val="000000"/>
        </w:rPr>
        <w:t>FactoryMethod</w:t>
      </w:r>
      <w:proofErr w:type="spellEnd"/>
      <w:r>
        <w:rPr>
          <w:color w:val="000000"/>
        </w:rPr>
        <w:t>;</w:t>
      </w:r>
    </w:p>
    <w:p w:rsidR="00E241E9" w:rsidRDefault="00E241E9" w:rsidP="00E241E9">
      <w:pPr>
        <w:pStyle w:val="HTML"/>
        <w:rPr>
          <w:color w:val="000000"/>
        </w:rPr>
      </w:pPr>
      <w:r>
        <w:rPr>
          <w:color w:val="000000"/>
        </w:rPr>
        <w:t xml:space="preserve">public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r>
        <w:rPr>
          <w:color w:val="000000"/>
        </w:rPr>
        <w:t>af</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af</w:t>
      </w:r>
      <w:proofErr w:type="spell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r>
        <w:rPr>
          <w:color w:val="000000"/>
        </w:rPr>
        <w:t>af.newProduct</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a.show</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 xml:space="preserve">interface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 xml:space="preserve">class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 xml:space="preserve">class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t xml:space="preserve">package </w:t>
      </w:r>
      <w:proofErr w:type="spellStart"/>
      <w:r>
        <w:rPr>
          <w:color w:val="000000"/>
        </w:rPr>
        <w:t>FactoryMethod</w:t>
      </w:r>
      <w:proofErr w:type="spellEnd"/>
      <w:r>
        <w:rPr>
          <w:color w:val="000000"/>
        </w:rPr>
        <w:t>;</w:t>
      </w:r>
    </w:p>
    <w:p w:rsidR="00E241E9" w:rsidRDefault="00E241E9" w:rsidP="00E241E9">
      <w:pPr>
        <w:pStyle w:val="HTML"/>
        <w:rPr>
          <w:color w:val="000000"/>
        </w:rPr>
      </w:pPr>
      <w:r>
        <w:rPr>
          <w:color w:val="000000"/>
        </w:rPr>
        <w:t xml:space="preserve">import </w:t>
      </w:r>
      <w:proofErr w:type="spellStart"/>
      <w:r>
        <w:rPr>
          <w:color w:val="000000"/>
        </w:rPr>
        <w:t>javax.xml.parsers</w:t>
      </w:r>
      <w:proofErr w:type="spellEnd"/>
      <w:r>
        <w:rPr>
          <w:color w:val="000000"/>
        </w:rPr>
        <w:t>.*;</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r>
        <w:rPr>
          <w:color w:val="000000"/>
        </w:rPr>
        <w:t>DocumentBuilderFactory.newInstance</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r>
        <w:rPr>
          <w:color w:val="000000"/>
        </w:rPr>
        <w:t>dFactory.newDocumentBuilder</w:t>
      </w:r>
      <w:proofErr w:type="spell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w:t>
      </w:r>
      <w:proofErr w:type="spellStart"/>
      <w:r>
        <w:rPr>
          <w:color w:val="000000"/>
        </w:rPr>
        <w:t>builder.parse</w:t>
      </w:r>
      <w:proofErr w:type="spellEnd"/>
      <w:r>
        <w:rPr>
          <w:color w:val="000000"/>
        </w:rPr>
        <w:t xml:space="preserv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r>
        <w:rPr>
          <w:color w:val="000000"/>
        </w:rPr>
        <w:t>doc.getElementsByTagName</w:t>
      </w:r>
      <w:proofErr w:type="spell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r>
        <w:rPr>
          <w:color w:val="000000"/>
        </w:rPr>
        <w:t>nl.item</w:t>
      </w:r>
      <w:proofErr w:type="spell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r>
        <w:rPr>
          <w:color w:val="000000"/>
        </w:rPr>
        <w:t>classNode.getNodeValue</w:t>
      </w:r>
      <w:proofErr w:type="spell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r>
        <w:rPr>
          <w:color w:val="000000"/>
        </w:rPr>
        <w:t>Class.forName</w:t>
      </w:r>
      <w:proofErr w:type="spellEnd"/>
      <w:r>
        <w:rPr>
          <w:color w:val="000000"/>
        </w:rPr>
        <w:t>(</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r>
        <w:rPr>
          <w:color w:val="000000"/>
        </w:rPr>
        <w:t>c.newInstance</w:t>
      </w:r>
      <w:proofErr w:type="spellEnd"/>
      <w:r>
        <w:rPr>
          <w:color w:val="000000"/>
        </w:rPr>
        <w:t>();</w:t>
      </w:r>
    </w:p>
    <w:p w:rsidR="00E241E9" w:rsidRDefault="00E241E9" w:rsidP="00E241E9">
      <w:pPr>
        <w:pStyle w:val="HTML"/>
        <w:rPr>
          <w:color w:val="000000"/>
        </w:rPr>
      </w:pPr>
      <w:r>
        <w:rPr>
          <w:color w:val="000000"/>
        </w:rPr>
        <w:t xml:space="preserve">            return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e.printStackTrace</w:t>
      </w:r>
      <w:proofErr w:type="spellEnd"/>
      <w:r>
        <w:rPr>
          <w:color w:val="000000"/>
        </w:rPr>
        <w:t>();</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 xml:space="preserve">public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proxy.Request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 xml:space="preserve">class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realSubject</w:t>
      </w:r>
      <w:proofErr w:type="spell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r w:rsidRPr="007711B8">
        <w:rPr>
          <w:sz w:val="28"/>
          <w:szCs w:val="28"/>
        </w:rPr>
        <w:t>realSubject.Request</w:t>
      </w:r>
      <w:proofErr w:type="spell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proofErr w:type="spellStart"/>
      <w:r w:rsidRPr="000D408B">
        <w:rPr>
          <w:rFonts w:hint="eastAsia"/>
          <w:sz w:val="28"/>
          <w:szCs w:val="28"/>
        </w:rPr>
        <w:t>Adaptee</w:t>
      </w:r>
      <w:proofErr w:type="spellEnd"/>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 xml:space="preserve">class </w:t>
      </w:r>
      <w:proofErr w:type="spellStart"/>
      <w:r>
        <w:rPr>
          <w:color w:val="000000"/>
        </w:rPr>
        <w:t>Adaptee</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public void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 xml:space="preserve">class </w:t>
      </w:r>
      <w:proofErr w:type="spellStart"/>
      <w:r>
        <w:rPr>
          <w:color w:val="000000"/>
        </w:rPr>
        <w:t>ClassAdapter</w:t>
      </w:r>
      <w:proofErr w:type="spellEnd"/>
      <w:r>
        <w:rPr>
          <w:color w:val="000000"/>
        </w:rPr>
        <w:t xml:space="preserve"> extends </w:t>
      </w:r>
      <w:proofErr w:type="spellStart"/>
      <w:r>
        <w:rPr>
          <w:color w:val="000000"/>
        </w:rPr>
        <w:t>Adaptee</w:t>
      </w:r>
      <w:proofErr w:type="spellEnd"/>
      <w:r>
        <w:rPr>
          <w:color w:val="000000"/>
        </w:rPr>
        <w:t xml:space="preserv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 xml:space="preserve">public class </w:t>
      </w:r>
      <w:proofErr w:type="spellStart"/>
      <w:r>
        <w:rPr>
          <w:color w:val="000000"/>
        </w:rPr>
        <w:t>ClassAdapterTest</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("类适配器模式测试：");</w:t>
      </w:r>
    </w:p>
    <w:p w:rsidR="00D62058" w:rsidRDefault="00D62058" w:rsidP="00D62058">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r>
        <w:rPr>
          <w:color w:val="000000"/>
        </w:rPr>
        <w:t>ClassAdapter</w:t>
      </w:r>
      <w:proofErr w:type="spellEnd"/>
      <w:r>
        <w:rPr>
          <w:color w:val="000000"/>
        </w:rPr>
        <w:t>();</w:t>
      </w:r>
    </w:p>
    <w:p w:rsidR="00D62058" w:rsidRDefault="00D62058" w:rsidP="00D62058">
      <w:pPr>
        <w:pStyle w:val="HTML"/>
        <w:rPr>
          <w:color w:val="000000"/>
        </w:rPr>
      </w:pPr>
      <w:r>
        <w:rPr>
          <w:color w:val="000000"/>
        </w:rPr>
        <w:t xml:space="preserve">        </w:t>
      </w:r>
      <w:proofErr w:type="spellStart"/>
      <w:r>
        <w:rPr>
          <w:color w:val="000000"/>
        </w:rPr>
        <w:t>target.request</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 xml:space="preserve">class </w:t>
      </w:r>
      <w:proofErr w:type="spellStart"/>
      <w:r>
        <w:rPr>
          <w:color w:val="000000"/>
        </w:rPr>
        <w:t>ObjectAdapter</w:t>
      </w:r>
      <w:proofErr w:type="spellEnd"/>
      <w:r>
        <w:rPr>
          <w:color w:val="000000"/>
        </w:rPr>
        <w:t xml:space="preserve">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public </w:t>
      </w:r>
      <w:proofErr w:type="spellStart"/>
      <w:r>
        <w:rPr>
          <w:color w:val="000000"/>
        </w:rPr>
        <w:t>ObjectAdapter</w:t>
      </w:r>
      <w:proofErr w:type="spellEnd"/>
      <w:r>
        <w:rPr>
          <w:color w:val="000000"/>
        </w:rPr>
        <w:t>(</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spellStart"/>
      <w:r>
        <w:rPr>
          <w:color w:val="000000"/>
        </w:rPr>
        <w:t>adaptee.specificRequest</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 xml:space="preserve">public class </w:t>
      </w:r>
      <w:proofErr w:type="spellStart"/>
      <w:r>
        <w:rPr>
          <w:color w:val="000000"/>
        </w:rPr>
        <w:t>ObjectAdapterTest</w:t>
      </w:r>
      <w:proofErr w:type="spellEnd"/>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System.out.println</w:t>
      </w:r>
      <w:proofErr w:type="spellEnd"/>
      <w:r>
        <w:rPr>
          <w:color w:val="000000"/>
        </w:rPr>
        <w:t>("对象适配器模式测试：");</w:t>
      </w:r>
    </w:p>
    <w:p w:rsidR="00015CC4" w:rsidRDefault="00015CC4" w:rsidP="00015CC4">
      <w:pPr>
        <w:pStyle w:val="HTML"/>
        <w:rPr>
          <w:color w:val="000000"/>
        </w:rPr>
      </w:pPr>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 xml:space="preserve"> = new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r>
        <w:rPr>
          <w:color w:val="000000"/>
        </w:rPr>
        <w:t>ObjectAdapter</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spellStart"/>
      <w:r>
        <w:rPr>
          <w:color w:val="000000"/>
        </w:rPr>
        <w:t>target.request</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r w:rsidR="00476684">
        <w:rPr>
          <w:sz w:val="28"/>
          <w:szCs w:val="28"/>
        </w:rPr>
        <w:fldChar w:fldCharType="begin"/>
      </w:r>
      <w:r w:rsidR="00FA2D7D">
        <w:rPr>
          <w:sz w:val="28"/>
          <w:szCs w:val="28"/>
        </w:rPr>
        <w:instrText xml:space="preserve"> HYPERLINK "</w:instrText>
      </w:r>
      <w:r w:rsidR="00FA2D7D" w:rsidRPr="005D6901">
        <w:rPr>
          <w:sz w:val="28"/>
          <w:szCs w:val="28"/>
        </w:rPr>
        <w:instrText>http://c.biancheng.net/view/1361.html</w:instrText>
      </w:r>
      <w:r w:rsidR="00FA2D7D">
        <w:rPr>
          <w:sz w:val="28"/>
          <w:szCs w:val="28"/>
        </w:rPr>
        <w:instrText xml:space="preserve">" </w:instrText>
      </w:r>
      <w:r w:rsidR="00476684">
        <w:rPr>
          <w:sz w:val="28"/>
          <w:szCs w:val="28"/>
        </w:rPr>
        <w:fldChar w:fldCharType="separate"/>
      </w:r>
      <w:r w:rsidR="00FA2D7D" w:rsidRPr="00133D27">
        <w:rPr>
          <w:rStyle w:val="a6"/>
          <w:sz w:val="28"/>
          <w:szCs w:val="28"/>
        </w:rPr>
        <w:t>http://c.biancheng.net/view/1361.html</w:t>
      </w:r>
      <w:r w:rsidR="00476684">
        <w:rPr>
          <w:sz w:val="28"/>
          <w:szCs w:val="28"/>
        </w:rPr>
        <w:fldChar w:fldCharType="end"/>
      </w:r>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6"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lastRenderedPageBreak/>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 xml:space="preserve">interface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 xml:space="preserve">interface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 xml:space="preserve">class </w:t>
      </w:r>
      <w:proofErr w:type="spellStart"/>
      <w:r>
        <w:rPr>
          <w:color w:val="000000"/>
        </w:rPr>
        <w:t>TargetRealize</w:t>
      </w:r>
      <w:proofErr w:type="spellEnd"/>
      <w:r>
        <w:rPr>
          <w:color w:val="000000"/>
        </w:rPr>
        <w:t xml:space="preserve"> implements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 xml:space="preserve">class </w:t>
      </w:r>
      <w:proofErr w:type="spellStart"/>
      <w:r>
        <w:rPr>
          <w:color w:val="000000"/>
        </w:rPr>
        <w:t>AdapteeRealize</w:t>
      </w:r>
      <w:proofErr w:type="spellEnd"/>
      <w:r>
        <w:rPr>
          <w:color w:val="000000"/>
        </w:rPr>
        <w:t xml:space="preserve"> implements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 xml:space="preserve">class </w:t>
      </w:r>
      <w:proofErr w:type="spellStart"/>
      <w:r>
        <w:rPr>
          <w:color w:val="000000"/>
        </w:rPr>
        <w:t>TwoWayAdapter</w:t>
      </w:r>
      <w:proofErr w:type="spellEnd"/>
      <w:r>
        <w:rPr>
          <w:color w:val="000000"/>
        </w:rPr>
        <w:t xml:space="preserve">  implements </w:t>
      </w:r>
      <w:proofErr w:type="spellStart"/>
      <w:r>
        <w:rPr>
          <w:color w:val="000000"/>
        </w:rPr>
        <w:t>TwoWayTarget,TwoWayAdaptee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private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public </w:t>
      </w:r>
      <w:proofErr w:type="spellStart"/>
      <w:r>
        <w:rPr>
          <w:color w:val="000000"/>
        </w:rPr>
        <w:t>TwoWayAdapter</w:t>
      </w:r>
      <w:proofErr w:type="spellEnd"/>
      <w:r>
        <w:rPr>
          <w:color w:val="000000"/>
        </w:rPr>
        <w:t>(</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this.target</w:t>
      </w:r>
      <w:proofErr w:type="spellEnd"/>
      <w:r>
        <w:rPr>
          <w:color w:val="000000"/>
        </w:rPr>
        <w: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w:t>
      </w:r>
      <w:proofErr w:type="spellStart"/>
      <w:r>
        <w:rPr>
          <w:color w:val="000000"/>
        </w:rPr>
        <w:t>TwoWayAdapter</w:t>
      </w:r>
      <w:proofErr w:type="spellEnd"/>
      <w:r>
        <w:rPr>
          <w:color w:val="000000"/>
        </w:rPr>
        <w:t>(</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adaptee.specificRequest</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public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target.request</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 xml:space="preserve">public class </w:t>
      </w:r>
      <w:proofErr w:type="spellStart"/>
      <w:r>
        <w:rPr>
          <w:color w:val="000000"/>
        </w:rPr>
        <w:t>TwoWayAdapterTest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("目标通过双向适配器访问适配者：");</w:t>
      </w:r>
    </w:p>
    <w:p w:rsidR="00B15A9E" w:rsidRDefault="00B15A9E" w:rsidP="00B15A9E">
      <w:pPr>
        <w:pStyle w:val="HTML"/>
        <w:rPr>
          <w:color w:val="000000"/>
        </w:rPr>
      </w:pPr>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 xml:space="preserve">=new </w:t>
      </w:r>
      <w:proofErr w:type="spellStart"/>
      <w:r>
        <w:rPr>
          <w:color w:val="000000"/>
        </w:rPr>
        <w:t>AdapteeRealize</w:t>
      </w:r>
      <w:proofErr w:type="spellEnd"/>
      <w:r>
        <w:rPr>
          <w:color w:val="000000"/>
        </w:rPr>
        <w:t>();</w:t>
      </w:r>
    </w:p>
    <w:p w:rsidR="00B15A9E" w:rsidRDefault="00B15A9E" w:rsidP="00B15A9E">
      <w:pPr>
        <w:pStyle w:val="HTML"/>
        <w:rPr>
          <w:color w:val="000000"/>
        </w:rPr>
      </w:pPr>
      <w:r>
        <w:rPr>
          <w:color w:val="000000"/>
        </w:rPr>
        <w:t xml:space="preserve">        </w:t>
      </w:r>
      <w:proofErr w:type="spellStart"/>
      <w:r>
        <w:rPr>
          <w:color w:val="000000"/>
        </w:rPr>
        <w:t>TwoWayTarget</w:t>
      </w:r>
      <w:proofErr w:type="spellEnd"/>
      <w:r>
        <w:rPr>
          <w:color w:val="000000"/>
        </w:rPr>
        <w:t xml:space="preserve"> target=new </w:t>
      </w:r>
      <w:proofErr w:type="spellStart"/>
      <w:r>
        <w:rPr>
          <w:color w:val="000000"/>
        </w:rPr>
        <w:t>TwoWayAdapter</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spellStart"/>
      <w:r>
        <w:rPr>
          <w:color w:val="000000"/>
        </w:rPr>
        <w:t>target.request</w:t>
      </w:r>
      <w:proofErr w:type="spell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("适配者通过双向适配器访问目标：");</w:t>
      </w:r>
    </w:p>
    <w:p w:rsidR="00B15A9E" w:rsidRDefault="00B15A9E" w:rsidP="00B15A9E">
      <w:pPr>
        <w:pStyle w:val="HTML"/>
        <w:rPr>
          <w:color w:val="000000"/>
        </w:rPr>
      </w:pPr>
      <w:r>
        <w:rPr>
          <w:color w:val="000000"/>
        </w:rPr>
        <w:t xml:space="preserve">        target=new </w:t>
      </w:r>
      <w:proofErr w:type="spellStart"/>
      <w:r>
        <w:rPr>
          <w:color w:val="000000"/>
        </w:rPr>
        <w:t>TargetRealize</w:t>
      </w:r>
      <w:proofErr w:type="spellEnd"/>
      <w:r>
        <w:rPr>
          <w:color w:val="000000"/>
        </w:rPr>
        <w:t>();</w:t>
      </w:r>
    </w:p>
    <w:p w:rsidR="00B15A9E" w:rsidRDefault="00B15A9E" w:rsidP="00B15A9E">
      <w:pPr>
        <w:pStyle w:val="HTML"/>
        <w:rPr>
          <w:color w:val="000000"/>
        </w:rPr>
      </w:pPr>
      <w:r>
        <w:rPr>
          <w:color w:val="000000"/>
        </w:rPr>
        <w:t xml:space="preserve">        </w:t>
      </w:r>
      <w:proofErr w:type="spellStart"/>
      <w:r>
        <w:rPr>
          <w:color w:val="000000"/>
        </w:rPr>
        <w:t>adaptee</w:t>
      </w:r>
      <w:proofErr w:type="spellEnd"/>
      <w:r>
        <w:rPr>
          <w:color w:val="000000"/>
        </w:rPr>
        <w:t xml:space="preserve">=new </w:t>
      </w:r>
      <w:proofErr w:type="spellStart"/>
      <w:r>
        <w:rPr>
          <w:color w:val="000000"/>
        </w:rPr>
        <w:t>TwoWayAdapter</w:t>
      </w:r>
      <w:proofErr w:type="spellEnd"/>
      <w:r>
        <w:rPr>
          <w:color w:val="000000"/>
        </w:rPr>
        <w:t>(target);</w:t>
      </w:r>
    </w:p>
    <w:p w:rsidR="00B15A9E" w:rsidRDefault="00B15A9E" w:rsidP="00B15A9E">
      <w:pPr>
        <w:pStyle w:val="HTML"/>
        <w:rPr>
          <w:color w:val="000000"/>
        </w:rPr>
      </w:pPr>
      <w:r>
        <w:rPr>
          <w:color w:val="000000"/>
        </w:rPr>
        <w:t xml:space="preserve">        </w:t>
      </w:r>
      <w:proofErr w:type="spellStart"/>
      <w:r>
        <w:rPr>
          <w:color w:val="000000"/>
        </w:rPr>
        <w:t>adaptee.specificRequest</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proofErr w:type="spellStart"/>
      <w:r w:rsidR="00A52B13" w:rsidRPr="00A52B13">
        <w:rPr>
          <w:rFonts w:hint="eastAsia"/>
          <w:sz w:val="28"/>
          <w:szCs w:val="28"/>
        </w:rPr>
        <w:t>ConcreteDecorator</w:t>
      </w:r>
      <w:proofErr w:type="spellEnd"/>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7"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 xml:space="preserve">public class </w:t>
      </w:r>
      <w:proofErr w:type="spellStart"/>
      <w:r>
        <w:rPr>
          <w:color w:val="000000"/>
        </w:rPr>
        <w:t>DecoratorPattern</w:t>
      </w:r>
      <w:proofErr w:type="spellEnd"/>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spellStart"/>
      <w:r>
        <w:rPr>
          <w:color w:val="000000"/>
        </w:rPr>
        <w:t>ConcreteComponent</w:t>
      </w:r>
      <w:proofErr w:type="spellEnd"/>
      <w:r>
        <w:rPr>
          <w:color w:val="000000"/>
        </w:rPr>
        <w:t>();</w:t>
      </w:r>
    </w:p>
    <w:p w:rsidR="00333AA5" w:rsidRDefault="00333AA5" w:rsidP="00333AA5">
      <w:pPr>
        <w:pStyle w:val="HTML"/>
        <w:rPr>
          <w:color w:val="000000"/>
        </w:rPr>
      </w:pPr>
      <w:r>
        <w:rPr>
          <w:color w:val="000000"/>
        </w:rPr>
        <w:t xml:space="preserve">        </w:t>
      </w:r>
      <w:proofErr w:type="spellStart"/>
      <w:r>
        <w:rPr>
          <w:color w:val="000000"/>
        </w:rPr>
        <w:t>p.operation</w:t>
      </w:r>
      <w:proofErr w:type="spellEnd"/>
      <w:r>
        <w:rPr>
          <w:color w:val="000000"/>
        </w:rPr>
        <w:t>();</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w:t>
      </w:r>
    </w:p>
    <w:p w:rsidR="00333AA5" w:rsidRDefault="00333AA5" w:rsidP="00333AA5">
      <w:pPr>
        <w:pStyle w:val="HTML"/>
        <w:rPr>
          <w:color w:val="000000"/>
        </w:rPr>
      </w:pPr>
      <w:r>
        <w:rPr>
          <w:color w:val="000000"/>
        </w:rPr>
        <w:t xml:space="preserve">        Component d=new </w:t>
      </w:r>
      <w:proofErr w:type="spellStart"/>
      <w:r>
        <w:rPr>
          <w:color w:val="000000"/>
        </w:rPr>
        <w:t>ConcreteDecorator</w:t>
      </w:r>
      <w:proofErr w:type="spellEnd"/>
      <w:r>
        <w:rPr>
          <w:color w:val="000000"/>
        </w:rPr>
        <w:t>(p);</w:t>
      </w:r>
    </w:p>
    <w:p w:rsidR="00333AA5" w:rsidRDefault="00333AA5" w:rsidP="00333AA5">
      <w:pPr>
        <w:pStyle w:val="HTML"/>
        <w:rPr>
          <w:color w:val="000000"/>
        </w:rPr>
      </w:pPr>
      <w:r>
        <w:rPr>
          <w:color w:val="000000"/>
        </w:rPr>
        <w:t xml:space="preserve">        </w:t>
      </w:r>
      <w:proofErr w:type="spellStart"/>
      <w:r>
        <w:rPr>
          <w:color w:val="000000"/>
        </w:rPr>
        <w:t>d.operation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 xml:space="preserve">class </w:t>
      </w:r>
      <w:proofErr w:type="spellStart"/>
      <w:r>
        <w:rPr>
          <w:color w:val="000000"/>
        </w:rPr>
        <w:t>ConcreteComponent</w:t>
      </w:r>
      <w:proofErr w:type="spellEnd"/>
      <w:r>
        <w:rPr>
          <w:color w:val="000000"/>
        </w:rPr>
        <w:t xml:space="preserve">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w:t>
      </w:r>
      <w:proofErr w:type="spellStart"/>
      <w:r>
        <w:rPr>
          <w:color w:val="000000"/>
        </w:rPr>
        <w:t>ConcreteComponent</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w:t>
      </w:r>
      <w:proofErr w:type="spellStart"/>
      <w:r>
        <w:rPr>
          <w:color w:val="000000"/>
        </w:rPr>
        <w:t>component</w:t>
      </w:r>
      <w:proofErr w:type="spellEnd"/>
      <w:r>
        <w:rPr>
          <w:color w:val="000000"/>
        </w:rPr>
        <w:t xml:space="preserve">;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this.component</w:t>
      </w:r>
      <w:proofErr w:type="spell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component.operation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 xml:space="preserve">class </w:t>
      </w:r>
      <w:proofErr w:type="spellStart"/>
      <w:r>
        <w:rPr>
          <w:color w:val="000000"/>
        </w:rPr>
        <w:t>ConcreteDecorator</w:t>
      </w:r>
      <w:proofErr w:type="spellEnd"/>
      <w:r>
        <w:rPr>
          <w:color w:val="000000"/>
        </w:rPr>
        <w:t xml:space="preserve">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w:t>
      </w:r>
      <w:proofErr w:type="spellStart"/>
      <w:r>
        <w:rPr>
          <w:color w:val="000000"/>
        </w:rPr>
        <w:t>ConcreteDecorator</w:t>
      </w:r>
      <w:proofErr w:type="spellEnd"/>
      <w:r>
        <w:rPr>
          <w:color w:val="000000"/>
        </w:rPr>
        <w:t>(Component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super.operation</w:t>
      </w:r>
      <w:proofErr w:type="spellEnd"/>
      <w:r>
        <w:rPr>
          <w:color w:val="000000"/>
        </w:rPr>
        <w:t>();</w:t>
      </w:r>
    </w:p>
    <w:p w:rsidR="00333AA5" w:rsidRDefault="00333AA5" w:rsidP="00333AA5">
      <w:pPr>
        <w:pStyle w:val="HTML"/>
        <w:rPr>
          <w:color w:val="000000"/>
        </w:rPr>
      </w:pPr>
      <w:r>
        <w:rPr>
          <w:color w:val="000000"/>
        </w:rPr>
        <w:t xml:space="preserve">        </w:t>
      </w:r>
      <w:proofErr w:type="spellStart"/>
      <w:r>
        <w:rPr>
          <w:color w:val="000000"/>
        </w:rPr>
        <w:t>addedFunction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w:t>
      </w:r>
      <w:proofErr w:type="spellStart"/>
      <w:r>
        <w:rPr>
          <w:color w:val="000000"/>
        </w:rPr>
        <w:t>addedFunction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("为具体构件角色增加额外的功能</w:t>
      </w:r>
      <w:proofErr w:type="spellStart"/>
      <w:r>
        <w:rPr>
          <w:color w:val="000000"/>
        </w:rPr>
        <w:t>addedFunction</w:t>
      </w:r>
      <w:proofErr w:type="spellEnd"/>
      <w:r>
        <w:rPr>
          <w:color w:val="000000"/>
        </w:rPr>
        <w:t xml:space="preserve">()");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proofErr w:type="spellStart"/>
      <w:r w:rsidRPr="000A2D49">
        <w:rPr>
          <w:rFonts w:hint="eastAsia"/>
          <w:sz w:val="28"/>
          <w:szCs w:val="28"/>
        </w:rPr>
        <w:t>addedFunction</w:t>
      </w:r>
      <w:proofErr w:type="spellEnd"/>
      <w:r w:rsidRPr="000A2D49">
        <w:rPr>
          <w:rFonts w:hint="eastAsia"/>
          <w:sz w:val="28"/>
          <w:szCs w:val="28"/>
        </w:rPr>
        <w:t>()</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proofErr w:type="spellStart"/>
      <w:r w:rsidRPr="00987057">
        <w:rPr>
          <w:rFonts w:hint="eastAsia"/>
          <w:sz w:val="28"/>
          <w:szCs w:val="28"/>
        </w:rPr>
        <w:t>InputStream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FilterInputStream</w:t>
      </w:r>
      <w:proofErr w:type="spellEnd"/>
      <w:r w:rsidRPr="00987057">
        <w:rPr>
          <w:rFonts w:hint="eastAsia"/>
          <w:sz w:val="28"/>
          <w:szCs w:val="28"/>
        </w:rPr>
        <w:t>，</w:t>
      </w:r>
      <w:proofErr w:type="spellStart"/>
      <w:r w:rsidRPr="00987057">
        <w:rPr>
          <w:rFonts w:hint="eastAsia"/>
          <w:sz w:val="28"/>
          <w:szCs w:val="28"/>
        </w:rPr>
        <w:t>OutputStream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FilterOutputStream</w:t>
      </w:r>
      <w:proofErr w:type="spellEnd"/>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FilterReader</w:t>
      </w:r>
      <w:proofErr w:type="spellEnd"/>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BufferedWriter</w:t>
      </w:r>
      <w:proofErr w:type="spellEnd"/>
      <w:r w:rsidRPr="00987057">
        <w:rPr>
          <w:rFonts w:hint="eastAsia"/>
          <w:sz w:val="28"/>
          <w:szCs w:val="28"/>
        </w:rPr>
        <w:t>、</w:t>
      </w:r>
      <w:proofErr w:type="spellStart"/>
      <w:r w:rsidRPr="00987057">
        <w:rPr>
          <w:rFonts w:hint="eastAsia"/>
          <w:sz w:val="28"/>
          <w:szCs w:val="28"/>
        </w:rPr>
        <w:t>FilterWriter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PrintWriter</w:t>
      </w:r>
      <w:proofErr w:type="spellEnd"/>
      <w:r w:rsidRPr="00987057">
        <w:rPr>
          <w:rFonts w:hint="eastAsia"/>
          <w:sz w:val="28"/>
          <w:szCs w:val="28"/>
        </w:rPr>
        <w:t xml:space="preserve">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w:t>
      </w:r>
      <w:proofErr w:type="spellStart"/>
      <w:r w:rsidRPr="00987057">
        <w:rPr>
          <w:rFonts w:hint="eastAsia"/>
          <w:sz w:val="28"/>
          <w:szCs w:val="28"/>
        </w:rPr>
        <w:t>FileReader</w:t>
      </w:r>
      <w:proofErr w:type="spellEnd"/>
      <w:r w:rsidRPr="00987057">
        <w:rPr>
          <w:rFonts w:hint="eastAsia"/>
          <w:sz w:val="28"/>
          <w:szCs w:val="28"/>
        </w:rPr>
        <w:t xml:space="preserve"> </w:t>
      </w:r>
      <w:r w:rsidRPr="00987057">
        <w:rPr>
          <w:rFonts w:hint="eastAsia"/>
          <w:sz w:val="28"/>
          <w:szCs w:val="28"/>
        </w:rPr>
        <w:t>增加缓冲区而采用的装饰类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的例子：</w:t>
      </w:r>
    </w:p>
    <w:p w:rsidR="00100CF9" w:rsidRDefault="00100CF9" w:rsidP="00100CF9">
      <w:pPr>
        <w:pStyle w:val="HTML"/>
        <w:rPr>
          <w:color w:val="000000"/>
        </w:rPr>
      </w:pPr>
      <w:proofErr w:type="spellStart"/>
      <w:r>
        <w:rPr>
          <w:color w:val="000000"/>
        </w:rPr>
        <w:t>BufferedReader</w:t>
      </w:r>
      <w:proofErr w:type="spellEnd"/>
      <w:r>
        <w:rPr>
          <w:color w:val="000000"/>
        </w:rPr>
        <w:t xml:space="preserve"> in=new </w:t>
      </w:r>
      <w:proofErr w:type="spellStart"/>
      <w:r>
        <w:rPr>
          <w:color w:val="000000"/>
        </w:rPr>
        <w:t>BufferedReader</w:t>
      </w:r>
      <w:proofErr w:type="spellEnd"/>
      <w:r>
        <w:rPr>
          <w:color w:val="000000"/>
        </w:rPr>
        <w:t xml:space="preserve">(new </w:t>
      </w:r>
      <w:proofErr w:type="spellStart"/>
      <w:r>
        <w:rPr>
          <w:color w:val="000000"/>
        </w:rPr>
        <w:t>FileReader</w:t>
      </w:r>
      <w:proofErr w:type="spellEnd"/>
      <w:r>
        <w:rPr>
          <w:color w:val="000000"/>
        </w:rPr>
        <w:t>("</w:t>
      </w:r>
      <w:proofErr w:type="spellStart"/>
      <w:r>
        <w:rPr>
          <w:color w:val="000000"/>
        </w:rPr>
        <w:t>filename.txtn</w:t>
      </w:r>
      <w:proofErr w:type="spellEnd"/>
      <w:r>
        <w:rPr>
          <w:color w:val="000000"/>
        </w:rPr>
        <w:t>));</w:t>
      </w:r>
    </w:p>
    <w:p w:rsidR="00100CF9" w:rsidRDefault="00100CF9" w:rsidP="00100CF9">
      <w:pPr>
        <w:pStyle w:val="HTML"/>
        <w:rPr>
          <w:color w:val="000000"/>
        </w:rPr>
      </w:pPr>
      <w:r>
        <w:rPr>
          <w:color w:val="000000"/>
        </w:rPr>
        <w:t>String s=</w:t>
      </w:r>
      <w:proofErr w:type="spellStart"/>
      <w:r>
        <w:rPr>
          <w:color w:val="000000"/>
        </w:rPr>
        <w:t>in.readLine</w:t>
      </w:r>
      <w:proofErr w:type="spell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8"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29"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0"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 xml:space="preserve">package </w:t>
      </w:r>
      <w:proofErr w:type="spellStart"/>
      <w:r>
        <w:rPr>
          <w:color w:val="000000"/>
        </w:rPr>
        <w:t>templateMethod</w:t>
      </w:r>
      <w:proofErr w:type="spellEnd"/>
      <w:r>
        <w:rPr>
          <w:color w:val="000000"/>
        </w:rPr>
        <w:t>;</w:t>
      </w:r>
    </w:p>
    <w:p w:rsidR="00BE310E" w:rsidRDefault="00BE310E" w:rsidP="00BE310E">
      <w:pPr>
        <w:pStyle w:val="HTML"/>
        <w:rPr>
          <w:color w:val="000000"/>
        </w:rPr>
      </w:pPr>
      <w:r>
        <w:rPr>
          <w:color w:val="000000"/>
        </w:rPr>
        <w:t xml:space="preserve">public class </w:t>
      </w:r>
      <w:proofErr w:type="spellStart"/>
      <w:r>
        <w:rPr>
          <w:color w:val="000000"/>
        </w:rPr>
        <w:t>TemplateMethodPattern</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AbstractClass</w:t>
      </w:r>
      <w:proofErr w:type="spellEnd"/>
      <w:r>
        <w:rPr>
          <w:color w:val="000000"/>
        </w:rPr>
        <w:t xml:space="preserve"> tm=new </w:t>
      </w:r>
      <w:proofErr w:type="spellStart"/>
      <w:r>
        <w:rPr>
          <w:color w:val="000000"/>
        </w:rPr>
        <w:t>ConcreteClass</w:t>
      </w:r>
      <w:proofErr w:type="spellEnd"/>
      <w:r>
        <w:rPr>
          <w:color w:val="000000"/>
        </w:rPr>
        <w:t>();</w:t>
      </w:r>
    </w:p>
    <w:p w:rsidR="00BE310E" w:rsidRDefault="00BE310E" w:rsidP="00BE310E">
      <w:pPr>
        <w:pStyle w:val="HTML"/>
        <w:rPr>
          <w:color w:val="000000"/>
        </w:rPr>
      </w:pPr>
      <w:r>
        <w:rPr>
          <w:color w:val="000000"/>
        </w:rPr>
        <w:t xml:space="preserve">        </w:t>
      </w:r>
      <w:proofErr w:type="spellStart"/>
      <w:r>
        <w:rPr>
          <w:color w:val="000000"/>
        </w:rPr>
        <w:t>tm.TemplateMethod</w:t>
      </w:r>
      <w:proofErr w:type="spell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 xml:space="preserve">abstract class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SpecificMethod</w:t>
      </w:r>
      <w:proofErr w:type="spellEnd"/>
      <w:r>
        <w:rPr>
          <w:color w:val="000000"/>
        </w:rPr>
        <w:t>();</w:t>
      </w:r>
    </w:p>
    <w:p w:rsidR="00BE310E" w:rsidRDefault="00BE310E" w:rsidP="00BE310E">
      <w:pPr>
        <w:pStyle w:val="HTML"/>
        <w:rPr>
          <w:color w:val="000000"/>
        </w:rPr>
      </w:pPr>
      <w:r>
        <w:rPr>
          <w:color w:val="000000"/>
        </w:rPr>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 xml:space="preserve">class </w:t>
      </w:r>
      <w:proofErr w:type="spellStart"/>
      <w:r>
        <w:rPr>
          <w:color w:val="000000"/>
        </w:rPr>
        <w:t>ConcreteClass</w:t>
      </w:r>
      <w:proofErr w:type="spellEnd"/>
      <w:r>
        <w:rPr>
          <w:color w:val="000000"/>
        </w:rPr>
        <w:t xml:space="preserve"> extends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1"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 xml:space="preserve">package </w:t>
      </w:r>
      <w:proofErr w:type="spellStart"/>
      <w:r>
        <w:rPr>
          <w:color w:val="000000"/>
        </w:rPr>
        <w:t>templateMethod</w:t>
      </w:r>
      <w:proofErr w:type="spellEnd"/>
      <w:r>
        <w:rPr>
          <w:color w:val="000000"/>
        </w:rPr>
        <w:t>;</w:t>
      </w:r>
    </w:p>
    <w:p w:rsidR="00EA400A" w:rsidRDefault="00EA400A" w:rsidP="00EA400A">
      <w:pPr>
        <w:pStyle w:val="HTML"/>
        <w:rPr>
          <w:color w:val="000000"/>
        </w:rPr>
      </w:pPr>
      <w:r>
        <w:rPr>
          <w:color w:val="000000"/>
        </w:rPr>
        <w:t xml:space="preserve">public class </w:t>
      </w:r>
      <w:proofErr w:type="spellStart"/>
      <w:r>
        <w:rPr>
          <w:color w:val="000000"/>
        </w:rPr>
        <w:t>HookTemplateMethod</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HookAbstractClass</w:t>
      </w:r>
      <w:proofErr w:type="spellEnd"/>
      <w:r>
        <w:rPr>
          <w:color w:val="000000"/>
        </w:rPr>
        <w:t xml:space="preserve"> tm=new </w:t>
      </w:r>
      <w:proofErr w:type="spellStart"/>
      <w:r>
        <w:rPr>
          <w:color w:val="000000"/>
        </w:rPr>
        <w:t>HookConcreteClass</w:t>
      </w:r>
      <w:proofErr w:type="spellEnd"/>
      <w:r>
        <w:rPr>
          <w:color w:val="000000"/>
        </w:rPr>
        <w:t>();</w:t>
      </w:r>
    </w:p>
    <w:p w:rsidR="00EA400A" w:rsidRDefault="00EA400A" w:rsidP="00EA400A">
      <w:pPr>
        <w:pStyle w:val="HTML"/>
        <w:rPr>
          <w:color w:val="000000"/>
        </w:rPr>
      </w:pPr>
      <w:r>
        <w:rPr>
          <w:color w:val="000000"/>
        </w:rPr>
        <w:t xml:space="preserve">        </w:t>
      </w:r>
      <w:proofErr w:type="spellStart"/>
      <w:r>
        <w:rPr>
          <w:color w:val="000000"/>
        </w:rPr>
        <w:t>tm.TemplateMethod</w:t>
      </w:r>
      <w:proofErr w:type="spell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 xml:space="preserve">abstract class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SpecificMethod</w:t>
      </w:r>
      <w:proofErr w:type="spell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w:t>
      </w:r>
      <w:proofErr w:type="spellStart"/>
      <w:r>
        <w:rPr>
          <w:color w:val="000000"/>
        </w:rPr>
        <w:t>boolean</w:t>
      </w:r>
      <w:proofErr w:type="spellEnd"/>
      <w:r>
        <w:rPr>
          <w:color w:val="000000"/>
        </w:rPr>
        <w:t xml:space="preserve">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 xml:space="preserve">class </w:t>
      </w:r>
      <w:proofErr w:type="spellStart"/>
      <w:r>
        <w:rPr>
          <w:color w:val="000000"/>
        </w:rPr>
        <w:t>HookConcreteClass</w:t>
      </w:r>
      <w:proofErr w:type="spellEnd"/>
      <w:r>
        <w:rPr>
          <w:color w:val="000000"/>
        </w:rPr>
        <w:t xml:space="preserve"> extends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w:t>
      </w:r>
      <w:proofErr w:type="spellStart"/>
      <w:r>
        <w:rPr>
          <w:color w:val="000000"/>
        </w:rPr>
        <w:t>boolean</w:t>
      </w:r>
      <w:proofErr w:type="spellEnd"/>
      <w:r>
        <w:rPr>
          <w:color w:val="000000"/>
        </w:rPr>
        <w:t xml:space="preserve">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rFonts w:hint="eastAsia"/>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145A4F" w:rsidRDefault="00145A4F" w:rsidP="00145A4F">
      <w:pPr>
        <w:pStyle w:val="3"/>
      </w:pPr>
      <w:r>
        <w:rPr>
          <w:rFonts w:hint="eastAsia"/>
        </w:rPr>
        <w:t>观察者</w:t>
      </w:r>
      <w:r w:rsidRPr="006F3940">
        <w:rPr>
          <w:rFonts w:hint="eastAsia"/>
        </w:rPr>
        <w:t>模式详解</w:t>
      </w:r>
    </w:p>
    <w:p w:rsidR="004C50D8" w:rsidRPr="00706930" w:rsidRDefault="004C50D8" w:rsidP="00706930">
      <w:pPr>
        <w:ind w:firstLine="420"/>
        <w:rPr>
          <w:rFonts w:hint="eastAsia"/>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4C50D8" w:rsidRPr="00706930" w:rsidRDefault="004C50D8" w:rsidP="00706930">
      <w:pPr>
        <w:ind w:firstLine="420"/>
        <w:rPr>
          <w:rFonts w:hint="eastAsia"/>
          <w:sz w:val="28"/>
          <w:szCs w:val="28"/>
        </w:rPr>
      </w:pPr>
      <w:r w:rsidRPr="00706930">
        <w:rPr>
          <w:rFonts w:hint="eastAsia"/>
          <w:sz w:val="28"/>
          <w:szCs w:val="28"/>
        </w:rPr>
        <w:t>这样的例子还有很多，例如，股票价格与股民、微信公众号与微信用户、气象局的天气预报与听众、小偷与警察等。</w:t>
      </w:r>
    </w:p>
    <w:p w:rsidR="004C50D8" w:rsidRPr="00706930" w:rsidRDefault="004C50D8" w:rsidP="00706930">
      <w:pPr>
        <w:ind w:firstLine="420"/>
        <w:rPr>
          <w:rFonts w:hint="eastAsia"/>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DD7FEA" w:rsidRDefault="00DD7FEA" w:rsidP="00DD7FEA">
      <w:pPr>
        <w:pStyle w:val="4"/>
      </w:pPr>
      <w:r w:rsidRPr="00AD7900">
        <w:rPr>
          <w:rFonts w:hint="eastAsia"/>
        </w:rPr>
        <w:t>定义与特点</w:t>
      </w:r>
    </w:p>
    <w:p w:rsidR="00145A4F" w:rsidRDefault="00DD7FEA" w:rsidP="003B0CFD">
      <w:pPr>
        <w:pStyle w:val="5"/>
        <w:rPr>
          <w:rFonts w:hint="eastAsia"/>
        </w:rPr>
      </w:pPr>
      <w:r w:rsidRPr="00AD7900">
        <w:rPr>
          <w:rFonts w:hint="eastAsia"/>
        </w:rPr>
        <w:t>定义</w:t>
      </w:r>
    </w:p>
    <w:p w:rsidR="00773B68" w:rsidRDefault="00773B68" w:rsidP="00773B68">
      <w:pPr>
        <w:ind w:firstLine="420"/>
        <w:rPr>
          <w:rFonts w:hint="eastAsia"/>
          <w:sz w:val="28"/>
          <w:szCs w:val="28"/>
        </w:rPr>
      </w:pPr>
      <w:r w:rsidRPr="00773B68">
        <w:rPr>
          <w:rFonts w:hint="eastAsia"/>
          <w:sz w:val="28"/>
          <w:szCs w:val="28"/>
        </w:rPr>
        <w:t>多个对象间存在一对多的依赖关系，当一个对象的状态发生改变时，所有依赖于它的对象都得到通知并被自动更新。</w:t>
      </w:r>
    </w:p>
    <w:p w:rsidR="004C50D8" w:rsidRDefault="00773B68" w:rsidP="00773B68">
      <w:pPr>
        <w:ind w:firstLine="420"/>
        <w:rPr>
          <w:rFonts w:hint="eastAsia"/>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706930" w:rsidRPr="009C2556" w:rsidRDefault="00706930" w:rsidP="00706930">
      <w:pPr>
        <w:pStyle w:val="5"/>
      </w:pPr>
      <w:r w:rsidRPr="009C2556">
        <w:rPr>
          <w:rFonts w:hint="eastAsia"/>
        </w:rPr>
        <w:lastRenderedPageBreak/>
        <w:t>主要优点</w:t>
      </w:r>
    </w:p>
    <w:p w:rsidR="002F1143" w:rsidRPr="002F1143" w:rsidRDefault="002F1143" w:rsidP="002F1143">
      <w:pPr>
        <w:ind w:firstLine="420"/>
        <w:rPr>
          <w:rFonts w:hint="eastAsia"/>
          <w:sz w:val="28"/>
          <w:szCs w:val="28"/>
        </w:rPr>
      </w:pPr>
      <w:r>
        <w:rPr>
          <w:rFonts w:hint="eastAsia"/>
          <w:sz w:val="28"/>
          <w:szCs w:val="28"/>
        </w:rPr>
        <w:t>1.</w:t>
      </w:r>
      <w:r>
        <w:rPr>
          <w:rFonts w:hint="eastAsia"/>
          <w:sz w:val="28"/>
          <w:szCs w:val="28"/>
        </w:rPr>
        <w:t>降低了目标与观察者之间的耦合关系，两者之间是抽象耦合关系</w:t>
      </w:r>
    </w:p>
    <w:p w:rsidR="00773B68" w:rsidRDefault="002F1143" w:rsidP="002F1143">
      <w:pPr>
        <w:ind w:firstLine="420"/>
        <w:rPr>
          <w:rFonts w:hint="eastAsia"/>
          <w:sz w:val="28"/>
          <w:szCs w:val="28"/>
        </w:rPr>
      </w:pPr>
      <w:r>
        <w:rPr>
          <w:rFonts w:hint="eastAsia"/>
          <w:sz w:val="28"/>
          <w:szCs w:val="28"/>
        </w:rPr>
        <w:t>2.</w:t>
      </w:r>
      <w:r w:rsidRPr="002F1143">
        <w:rPr>
          <w:rFonts w:hint="eastAsia"/>
          <w:sz w:val="28"/>
          <w:szCs w:val="28"/>
        </w:rPr>
        <w:t>目标与观察者之间建立了一套触发机制。</w:t>
      </w:r>
    </w:p>
    <w:p w:rsidR="00CB7F10" w:rsidRPr="00AD7900" w:rsidRDefault="00CB7F10" w:rsidP="00CB7F10">
      <w:pPr>
        <w:pStyle w:val="5"/>
      </w:pPr>
      <w:r w:rsidRPr="00AD7900">
        <w:rPr>
          <w:rFonts w:hint="eastAsia"/>
        </w:rPr>
        <w:t>主要缺点</w:t>
      </w:r>
    </w:p>
    <w:p w:rsidR="00CB7F10" w:rsidRPr="00CB7F10" w:rsidRDefault="00CB7F10" w:rsidP="00CB7F10">
      <w:pPr>
        <w:ind w:firstLine="420"/>
        <w:rPr>
          <w:rFonts w:hint="eastAsia"/>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C61F2C" w:rsidRDefault="00CB7F10" w:rsidP="00CB7F10">
      <w:pPr>
        <w:ind w:firstLine="420"/>
        <w:rPr>
          <w:rFonts w:hint="eastAsia"/>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4C35E5" w:rsidRDefault="004C35E5" w:rsidP="004C35E5">
      <w:pPr>
        <w:pStyle w:val="4"/>
        <w:rPr>
          <w:rFonts w:hint="eastAsia"/>
        </w:rPr>
      </w:pPr>
      <w:r w:rsidRPr="004379D5">
        <w:rPr>
          <w:rFonts w:hint="eastAsia"/>
        </w:rPr>
        <w:t>结构与实现</w:t>
      </w:r>
    </w:p>
    <w:p w:rsidR="004C35E5" w:rsidRDefault="00327F01" w:rsidP="00327F01">
      <w:pPr>
        <w:ind w:firstLine="420"/>
        <w:rPr>
          <w:rFonts w:hint="eastAsia"/>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483DA2" w:rsidRDefault="0018761E" w:rsidP="0018761E">
      <w:pPr>
        <w:pStyle w:val="5"/>
        <w:rPr>
          <w:rFonts w:hint="eastAsia"/>
        </w:rPr>
      </w:pPr>
      <w:r w:rsidRPr="00EA59B1">
        <w:rPr>
          <w:rFonts w:hint="eastAsia"/>
        </w:rPr>
        <w:t>模式的结构</w:t>
      </w:r>
    </w:p>
    <w:p w:rsidR="00DD5285" w:rsidRPr="00DD5285" w:rsidRDefault="00DD5285" w:rsidP="00DD5285">
      <w:pPr>
        <w:rPr>
          <w:rFonts w:hint="eastAsia"/>
          <w:sz w:val="28"/>
          <w:szCs w:val="28"/>
        </w:rPr>
      </w:pPr>
      <w:r w:rsidRPr="00DD5285">
        <w:rPr>
          <w:rFonts w:hint="eastAsia"/>
          <w:sz w:val="28"/>
          <w:szCs w:val="28"/>
        </w:rPr>
        <w:t>观察者模式的主要角色如下</w:t>
      </w:r>
      <w:r w:rsidRPr="00DD5285">
        <w:rPr>
          <w:rFonts w:hint="eastAsia"/>
          <w:sz w:val="28"/>
          <w:szCs w:val="28"/>
        </w:rPr>
        <w:t>:</w:t>
      </w:r>
    </w:p>
    <w:p w:rsidR="00DD5285" w:rsidRDefault="00DD5285" w:rsidP="000C3480">
      <w:pPr>
        <w:pStyle w:val="6"/>
        <w:rPr>
          <w:rFonts w:hint="eastAsia"/>
        </w:rPr>
      </w:pPr>
      <w:r w:rsidRPr="00DD5285">
        <w:rPr>
          <w:rFonts w:hint="eastAsia"/>
        </w:rPr>
        <w:t>抽象主题（</w:t>
      </w:r>
      <w:r w:rsidRPr="00DD5285">
        <w:rPr>
          <w:rFonts w:hint="eastAsia"/>
        </w:rPr>
        <w:t>Subject</w:t>
      </w:r>
      <w:r>
        <w:rPr>
          <w:rFonts w:hint="eastAsia"/>
        </w:rPr>
        <w:t>）角色</w:t>
      </w:r>
    </w:p>
    <w:p w:rsidR="00DD5285" w:rsidRPr="00DD5285" w:rsidRDefault="00DD5285" w:rsidP="00DD5285">
      <w:pPr>
        <w:ind w:firstLine="420"/>
        <w:rPr>
          <w:rFonts w:hint="eastAsia"/>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DD5285" w:rsidRDefault="00DD5285" w:rsidP="000C3480">
      <w:pPr>
        <w:pStyle w:val="6"/>
        <w:rPr>
          <w:rFonts w:hint="eastAsia"/>
        </w:rPr>
      </w:pPr>
      <w:r w:rsidRPr="00DD5285">
        <w:rPr>
          <w:rFonts w:hint="eastAsia"/>
        </w:rPr>
        <w:lastRenderedPageBreak/>
        <w:t>具体主题（</w:t>
      </w:r>
      <w:r>
        <w:rPr>
          <w:rFonts w:hint="eastAsia"/>
        </w:rPr>
        <w:t xml:space="preserve">Concrete </w:t>
      </w:r>
      <w:r w:rsidRPr="00DD5285">
        <w:rPr>
          <w:rFonts w:hint="eastAsia"/>
        </w:rPr>
        <w:t>Subject</w:t>
      </w:r>
      <w:r>
        <w:rPr>
          <w:rFonts w:hint="eastAsia"/>
        </w:rPr>
        <w:t>）角色</w:t>
      </w:r>
    </w:p>
    <w:p w:rsidR="00DD5285" w:rsidRPr="00DD5285" w:rsidRDefault="00DD5285" w:rsidP="00DD5285">
      <w:pPr>
        <w:ind w:firstLine="420"/>
        <w:rPr>
          <w:rFonts w:hint="eastAsia"/>
          <w:sz w:val="28"/>
          <w:szCs w:val="28"/>
        </w:rPr>
      </w:pPr>
      <w:r w:rsidRPr="00DD5285">
        <w:rPr>
          <w:rFonts w:hint="eastAsia"/>
          <w:sz w:val="28"/>
          <w:szCs w:val="28"/>
        </w:rPr>
        <w:t>也叫具体目标类，它实现抽象目标中的通知方法，当具体主题的内部状态发生改变时，通知所有注册过的观察者对象。</w:t>
      </w:r>
    </w:p>
    <w:p w:rsidR="00DD5285" w:rsidRDefault="00DD5285" w:rsidP="000C3480">
      <w:pPr>
        <w:pStyle w:val="6"/>
        <w:rPr>
          <w:rFonts w:hint="eastAsia"/>
        </w:rPr>
      </w:pPr>
      <w:r w:rsidRPr="00DD5285">
        <w:rPr>
          <w:rFonts w:hint="eastAsia"/>
        </w:rPr>
        <w:t>抽象观察者（</w:t>
      </w:r>
      <w:r w:rsidRPr="00DD5285">
        <w:rPr>
          <w:rFonts w:hint="eastAsia"/>
        </w:rPr>
        <w:t>Observer</w:t>
      </w:r>
      <w:r>
        <w:rPr>
          <w:rFonts w:hint="eastAsia"/>
        </w:rPr>
        <w:t>）角色</w:t>
      </w:r>
    </w:p>
    <w:p w:rsidR="00DD5285" w:rsidRPr="00DD5285" w:rsidRDefault="00DD5285" w:rsidP="00DD5285">
      <w:pPr>
        <w:ind w:firstLine="420"/>
        <w:rPr>
          <w:rFonts w:hint="eastAsia"/>
          <w:sz w:val="28"/>
          <w:szCs w:val="28"/>
        </w:rPr>
      </w:pPr>
      <w:r w:rsidRPr="00DD5285">
        <w:rPr>
          <w:rFonts w:hint="eastAsia"/>
          <w:sz w:val="28"/>
          <w:szCs w:val="28"/>
        </w:rPr>
        <w:t>它是一个抽象类或接口，它包含了一个更新自己的抽象方法，当接到具体主题的更改通知时被调用。</w:t>
      </w:r>
    </w:p>
    <w:p w:rsidR="00DD5285" w:rsidRDefault="00DD5285" w:rsidP="000C3480">
      <w:pPr>
        <w:pStyle w:val="6"/>
        <w:rPr>
          <w:rFonts w:hint="eastAsia"/>
        </w:rPr>
      </w:pPr>
      <w:r w:rsidRPr="00DD5285">
        <w:rPr>
          <w:rFonts w:hint="eastAsia"/>
        </w:rPr>
        <w:t>具体观察者（</w:t>
      </w:r>
      <w:r w:rsidRPr="00DD5285">
        <w:rPr>
          <w:rFonts w:hint="eastAsia"/>
        </w:rPr>
        <w:t>Concrete Observer</w:t>
      </w:r>
      <w:r>
        <w:rPr>
          <w:rFonts w:hint="eastAsia"/>
        </w:rPr>
        <w:t>）角色</w:t>
      </w:r>
    </w:p>
    <w:p w:rsidR="00DD5285" w:rsidRPr="00DD5285" w:rsidRDefault="00DD5285" w:rsidP="00DD5285">
      <w:pPr>
        <w:ind w:firstLine="420"/>
        <w:rPr>
          <w:rFonts w:hint="eastAsia"/>
          <w:sz w:val="28"/>
          <w:szCs w:val="28"/>
        </w:rPr>
      </w:pPr>
      <w:r w:rsidRPr="00DD5285">
        <w:rPr>
          <w:rFonts w:hint="eastAsia"/>
          <w:sz w:val="28"/>
          <w:szCs w:val="28"/>
        </w:rPr>
        <w:t>实现抽象观察者中定义的抽象方法，以便在得到目标的更改通知时更新自身的状态。</w:t>
      </w:r>
    </w:p>
    <w:p w:rsidR="0018761E" w:rsidRDefault="00DD5285" w:rsidP="00DD5285">
      <w:pPr>
        <w:rPr>
          <w:rFonts w:hint="eastAsia"/>
          <w:sz w:val="28"/>
          <w:szCs w:val="28"/>
        </w:rPr>
      </w:pPr>
      <w:r>
        <w:rPr>
          <w:rFonts w:hint="eastAsia"/>
          <w:sz w:val="28"/>
          <w:szCs w:val="28"/>
        </w:rPr>
        <w:t>观察者模式的结构图如下图所示</w:t>
      </w:r>
      <w:r>
        <w:rPr>
          <w:rFonts w:hint="eastAsia"/>
          <w:sz w:val="28"/>
          <w:szCs w:val="28"/>
        </w:rPr>
        <w:t>:</w:t>
      </w:r>
    </w:p>
    <w:p w:rsidR="000C3480" w:rsidRDefault="00E80DD2" w:rsidP="00DD5285">
      <w:pPr>
        <w:rPr>
          <w:rFonts w:hint="eastAsia"/>
          <w:sz w:val="28"/>
          <w:szCs w:val="28"/>
        </w:rPr>
      </w:pPr>
      <w:r>
        <w:rPr>
          <w:noProof/>
        </w:rPr>
        <w:drawing>
          <wp:inline distT="0" distB="0" distL="0" distR="0">
            <wp:extent cx="5274310" cy="4125598"/>
            <wp:effectExtent l="19050" t="0" r="2540" b="0"/>
            <wp:docPr id="26"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2"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E80DD2" w:rsidRDefault="003A0863" w:rsidP="003A0863">
      <w:pPr>
        <w:pStyle w:val="5"/>
        <w:rPr>
          <w:rFonts w:hint="eastAsia"/>
        </w:rPr>
      </w:pPr>
      <w:r w:rsidRPr="00DE0455">
        <w:rPr>
          <w:rFonts w:hint="eastAsia"/>
        </w:rPr>
        <w:lastRenderedPageBreak/>
        <w:t>模式的实现</w:t>
      </w:r>
    </w:p>
    <w:p w:rsidR="003A0863" w:rsidRDefault="003C5010" w:rsidP="003A0863">
      <w:pPr>
        <w:rPr>
          <w:rFonts w:hint="eastAsia"/>
          <w:sz w:val="28"/>
          <w:szCs w:val="28"/>
        </w:rPr>
      </w:pPr>
      <w:r w:rsidRPr="003C5010">
        <w:rPr>
          <w:rFonts w:hint="eastAsia"/>
          <w:sz w:val="28"/>
          <w:szCs w:val="28"/>
        </w:rPr>
        <w:t>观察者模式的实现代码如下：</w:t>
      </w:r>
    </w:p>
    <w:p w:rsidR="00733701" w:rsidRDefault="00733701" w:rsidP="00733701">
      <w:pPr>
        <w:pStyle w:val="HTML"/>
        <w:rPr>
          <w:color w:val="000000"/>
        </w:rPr>
      </w:pPr>
      <w:r>
        <w:rPr>
          <w:color w:val="000000"/>
        </w:rPr>
        <w:t>package observer;</w:t>
      </w:r>
    </w:p>
    <w:p w:rsidR="00733701" w:rsidRDefault="00733701" w:rsidP="00733701">
      <w:pPr>
        <w:pStyle w:val="HTML"/>
        <w:rPr>
          <w:color w:val="000000"/>
        </w:rPr>
      </w:pPr>
      <w:r>
        <w:rPr>
          <w:color w:val="000000"/>
        </w:rPr>
        <w:t xml:space="preserve">import </w:t>
      </w:r>
      <w:proofErr w:type="spellStart"/>
      <w:r>
        <w:rPr>
          <w:color w:val="000000"/>
        </w:rPr>
        <w:t>java.util</w:t>
      </w:r>
      <w:proofErr w:type="spellEnd"/>
      <w:r>
        <w:rPr>
          <w:color w:val="000000"/>
        </w:rPr>
        <w:t>.*;</w:t>
      </w:r>
    </w:p>
    <w:p w:rsidR="00733701" w:rsidRDefault="00733701" w:rsidP="00733701">
      <w:pPr>
        <w:pStyle w:val="HTML"/>
        <w:rPr>
          <w:color w:val="000000"/>
        </w:rPr>
      </w:pPr>
      <w:r>
        <w:rPr>
          <w:color w:val="000000"/>
        </w:rPr>
        <w:t xml:space="preserve">public class </w:t>
      </w:r>
      <w:proofErr w:type="spellStart"/>
      <w:r>
        <w:rPr>
          <w:color w:val="000000"/>
        </w:rPr>
        <w:t>ObserverPattern</w:t>
      </w:r>
      <w:proofErr w:type="spellEnd"/>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Subject subject=new </w:t>
      </w:r>
      <w:proofErr w:type="spellStart"/>
      <w:r>
        <w:rPr>
          <w:color w:val="000000"/>
        </w:rPr>
        <w:t>ConcreteSubject</w:t>
      </w:r>
      <w:proofErr w:type="spellEnd"/>
      <w:r>
        <w:rPr>
          <w:color w:val="000000"/>
        </w:rPr>
        <w:t>();</w:t>
      </w:r>
    </w:p>
    <w:p w:rsidR="00733701" w:rsidRDefault="00733701" w:rsidP="00733701">
      <w:pPr>
        <w:pStyle w:val="HTML"/>
        <w:rPr>
          <w:color w:val="000000"/>
        </w:rPr>
      </w:pPr>
      <w:r>
        <w:rPr>
          <w:color w:val="000000"/>
        </w:rPr>
        <w:t xml:space="preserve">        Observer obs1=new ConcreteObserver1();</w:t>
      </w:r>
    </w:p>
    <w:p w:rsidR="00733701" w:rsidRDefault="00733701" w:rsidP="00733701">
      <w:pPr>
        <w:pStyle w:val="HTML"/>
        <w:rPr>
          <w:color w:val="000000"/>
        </w:rPr>
      </w:pPr>
      <w:r>
        <w:rPr>
          <w:color w:val="000000"/>
        </w:rPr>
        <w:t xml:space="preserve">        Observer obs2=new ConcreteObserver2();</w:t>
      </w:r>
    </w:p>
    <w:p w:rsidR="00733701" w:rsidRDefault="00733701" w:rsidP="00733701">
      <w:pPr>
        <w:pStyle w:val="HTML"/>
        <w:rPr>
          <w:color w:val="000000"/>
        </w:rPr>
      </w:pPr>
      <w:r>
        <w:rPr>
          <w:color w:val="000000"/>
        </w:rPr>
        <w:t xml:space="preserve">        </w:t>
      </w:r>
      <w:proofErr w:type="spellStart"/>
      <w:r>
        <w:rPr>
          <w:color w:val="000000"/>
        </w:rPr>
        <w:t>subject.add</w:t>
      </w:r>
      <w:proofErr w:type="spellEnd"/>
      <w:r>
        <w:rPr>
          <w:color w:val="000000"/>
        </w:rPr>
        <w:t>(obs1);</w:t>
      </w:r>
    </w:p>
    <w:p w:rsidR="00733701" w:rsidRDefault="00733701" w:rsidP="00733701">
      <w:pPr>
        <w:pStyle w:val="HTML"/>
        <w:rPr>
          <w:color w:val="000000"/>
        </w:rPr>
      </w:pPr>
      <w:r>
        <w:rPr>
          <w:color w:val="000000"/>
        </w:rPr>
        <w:t xml:space="preserve">        </w:t>
      </w:r>
      <w:proofErr w:type="spellStart"/>
      <w:r>
        <w:rPr>
          <w:color w:val="000000"/>
        </w:rPr>
        <w:t>subject.add</w:t>
      </w:r>
      <w:proofErr w:type="spellEnd"/>
      <w:r>
        <w:rPr>
          <w:color w:val="000000"/>
        </w:rPr>
        <w:t>(obs2);</w:t>
      </w:r>
    </w:p>
    <w:p w:rsidR="00733701" w:rsidRDefault="00733701" w:rsidP="00733701">
      <w:pPr>
        <w:pStyle w:val="HTML"/>
        <w:rPr>
          <w:color w:val="000000"/>
        </w:rPr>
      </w:pPr>
      <w:r>
        <w:rPr>
          <w:color w:val="000000"/>
        </w:rPr>
        <w:t xml:space="preserve">        </w:t>
      </w:r>
      <w:proofErr w:type="spellStart"/>
      <w:r>
        <w:rPr>
          <w:color w:val="000000"/>
        </w:rPr>
        <w:t>subject.notifyObserver</w:t>
      </w:r>
      <w:proofErr w:type="spell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//抽象目标</w:t>
      </w:r>
    </w:p>
    <w:p w:rsidR="00733701" w:rsidRDefault="00733701" w:rsidP="00733701">
      <w:pPr>
        <w:pStyle w:val="HTML"/>
        <w:rPr>
          <w:color w:val="000000"/>
        </w:rPr>
      </w:pPr>
      <w:r>
        <w:rPr>
          <w:color w:val="000000"/>
        </w:rPr>
        <w:t>abstract class Subject</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protected List&lt;Observer&gt; observers=new </w:t>
      </w:r>
      <w:proofErr w:type="spellStart"/>
      <w:r>
        <w:rPr>
          <w:color w:val="000000"/>
        </w:rPr>
        <w:t>ArrayList</w:t>
      </w:r>
      <w:proofErr w:type="spellEnd"/>
      <w:r>
        <w:rPr>
          <w:color w:val="000000"/>
        </w:rPr>
        <w:t xml:space="preserve">&lt;Observer&gt;();   </w:t>
      </w:r>
    </w:p>
    <w:p w:rsidR="00733701" w:rsidRDefault="00733701" w:rsidP="00733701">
      <w:pPr>
        <w:pStyle w:val="HTML"/>
        <w:rPr>
          <w:color w:val="000000"/>
        </w:rPr>
      </w:pPr>
      <w:r>
        <w:rPr>
          <w:color w:val="000000"/>
        </w:rPr>
        <w:t xml:space="preserve">    //增加观察者方法</w:t>
      </w:r>
    </w:p>
    <w:p w:rsidR="00733701" w:rsidRDefault="00733701" w:rsidP="00733701">
      <w:pPr>
        <w:pStyle w:val="HTML"/>
        <w:rPr>
          <w:color w:val="000000"/>
        </w:rPr>
      </w:pPr>
      <w:r>
        <w:rPr>
          <w:color w:val="000000"/>
        </w:rPr>
        <w:t xml:space="preserve">    public void add(Observer observer)</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observers.add</w:t>
      </w:r>
      <w:proofErr w:type="spellEnd"/>
      <w:r>
        <w:rPr>
          <w:color w:val="000000"/>
        </w:rPr>
        <w:t>(observer);</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 xml:space="preserve">    //删除观察者方法</w:t>
      </w:r>
    </w:p>
    <w:p w:rsidR="00733701" w:rsidRDefault="00733701" w:rsidP="00733701">
      <w:pPr>
        <w:pStyle w:val="HTML"/>
        <w:rPr>
          <w:color w:val="000000"/>
        </w:rPr>
      </w:pPr>
      <w:r>
        <w:rPr>
          <w:color w:val="000000"/>
        </w:rPr>
        <w:t xml:space="preserve">    public void remove(Observer observer)</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observers.remove</w:t>
      </w:r>
      <w:proofErr w:type="spellEnd"/>
      <w:r>
        <w:rPr>
          <w:color w:val="000000"/>
        </w:rPr>
        <w:t>(observer);</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 xml:space="preserve">    public abstract void </w:t>
      </w:r>
      <w:proofErr w:type="spellStart"/>
      <w:r>
        <w:rPr>
          <w:color w:val="000000"/>
        </w:rPr>
        <w:t>notifyObserver</w:t>
      </w:r>
      <w:proofErr w:type="spellEnd"/>
      <w:r>
        <w:rPr>
          <w:color w:val="000000"/>
        </w:rPr>
        <w:t>(); //通知观察者方法</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//具体目标</w:t>
      </w:r>
    </w:p>
    <w:p w:rsidR="00733701" w:rsidRDefault="00733701" w:rsidP="00733701">
      <w:pPr>
        <w:pStyle w:val="HTML"/>
        <w:rPr>
          <w:color w:val="000000"/>
        </w:rPr>
      </w:pPr>
      <w:r>
        <w:rPr>
          <w:color w:val="000000"/>
        </w:rPr>
        <w:t xml:space="preserve">class </w:t>
      </w:r>
      <w:proofErr w:type="spellStart"/>
      <w:r>
        <w:rPr>
          <w:color w:val="000000"/>
        </w:rPr>
        <w:t>ConcreteSubject</w:t>
      </w:r>
      <w:proofErr w:type="spellEnd"/>
      <w:r>
        <w:rPr>
          <w:color w:val="000000"/>
        </w:rPr>
        <w:t xml:space="preserve"> extends Subject</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public void </w:t>
      </w:r>
      <w:proofErr w:type="spellStart"/>
      <w:r>
        <w:rPr>
          <w:color w:val="000000"/>
        </w:rPr>
        <w:t>notifyObserver</w:t>
      </w:r>
      <w:proofErr w:type="spell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("具体目标发生改变...");</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 xml:space="preserve">("--------------");       </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for(Object </w:t>
      </w:r>
      <w:proofErr w:type="spellStart"/>
      <w:r>
        <w:rPr>
          <w:color w:val="000000"/>
        </w:rPr>
        <w:t>obs:observers</w:t>
      </w:r>
      <w:proofErr w:type="spellEnd"/>
      <w:r>
        <w:rPr>
          <w:color w:val="000000"/>
        </w:rPr>
        <w:t>)</w:t>
      </w:r>
    </w:p>
    <w:p w:rsidR="00733701" w:rsidRDefault="00733701" w:rsidP="00733701">
      <w:pPr>
        <w:pStyle w:val="HTML"/>
        <w:rPr>
          <w:color w:val="000000"/>
        </w:rPr>
      </w:pPr>
      <w:r>
        <w:rPr>
          <w:color w:val="000000"/>
        </w:rPr>
        <w:lastRenderedPageBreak/>
        <w:t xml:space="preserve">        {</w:t>
      </w:r>
    </w:p>
    <w:p w:rsidR="00733701" w:rsidRDefault="00733701" w:rsidP="00733701">
      <w:pPr>
        <w:pStyle w:val="HTML"/>
        <w:rPr>
          <w:color w:val="000000"/>
        </w:rPr>
      </w:pPr>
      <w:r>
        <w:rPr>
          <w:color w:val="000000"/>
        </w:rPr>
        <w:t xml:space="preserve">            ((Observer)</w:t>
      </w:r>
      <w:proofErr w:type="spellStart"/>
      <w:r>
        <w:rPr>
          <w:color w:val="000000"/>
        </w:rPr>
        <w:t>obs</w:t>
      </w:r>
      <w:proofErr w:type="spellEnd"/>
      <w:r>
        <w:rPr>
          <w:color w:val="000000"/>
        </w:rPr>
        <w:t>).response();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//抽象观察者</w:t>
      </w:r>
    </w:p>
    <w:p w:rsidR="00733701" w:rsidRDefault="00733701" w:rsidP="00733701">
      <w:pPr>
        <w:pStyle w:val="HTML"/>
        <w:rPr>
          <w:color w:val="000000"/>
        </w:rPr>
      </w:pPr>
      <w:r>
        <w:rPr>
          <w:color w:val="000000"/>
        </w:rPr>
        <w:t>interface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void response(); //反应</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//具体观察者1</w:t>
      </w:r>
    </w:p>
    <w:p w:rsidR="00733701" w:rsidRDefault="00733701" w:rsidP="00733701">
      <w:pPr>
        <w:pStyle w:val="HTML"/>
        <w:rPr>
          <w:color w:val="000000"/>
        </w:rPr>
      </w:pPr>
      <w:r>
        <w:rPr>
          <w:color w:val="000000"/>
        </w:rPr>
        <w:t>class ConcreteObserver1 implements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public void 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("具体观察者1作出反应！");</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//具体观察者1</w:t>
      </w:r>
    </w:p>
    <w:p w:rsidR="00733701" w:rsidRDefault="00733701" w:rsidP="00733701">
      <w:pPr>
        <w:pStyle w:val="HTML"/>
        <w:rPr>
          <w:color w:val="000000"/>
        </w:rPr>
      </w:pPr>
      <w:r>
        <w:rPr>
          <w:color w:val="000000"/>
        </w:rPr>
        <w:t>class ConcreteObserver2 implements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public void 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("具体观察者2作出反应！");</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3C5010" w:rsidRDefault="00733701" w:rsidP="003A0863">
      <w:pPr>
        <w:rPr>
          <w:rFonts w:hint="eastAsia"/>
          <w:sz w:val="28"/>
          <w:szCs w:val="28"/>
        </w:rPr>
      </w:pPr>
      <w:r w:rsidRPr="00733701">
        <w:rPr>
          <w:rFonts w:hint="eastAsia"/>
          <w:sz w:val="28"/>
          <w:szCs w:val="28"/>
        </w:rPr>
        <w:t>程序运行结果如下：</w:t>
      </w:r>
    </w:p>
    <w:p w:rsidR="00733701" w:rsidRPr="00733701" w:rsidRDefault="00733701" w:rsidP="00733701">
      <w:pPr>
        <w:rPr>
          <w:rFonts w:hint="eastAsia"/>
          <w:sz w:val="28"/>
          <w:szCs w:val="28"/>
        </w:rPr>
      </w:pPr>
      <w:r w:rsidRPr="00733701">
        <w:rPr>
          <w:rFonts w:hint="eastAsia"/>
          <w:sz w:val="28"/>
          <w:szCs w:val="28"/>
        </w:rPr>
        <w:t>具体目标发生改变</w:t>
      </w:r>
      <w:r w:rsidRPr="00733701">
        <w:rPr>
          <w:rFonts w:hint="eastAsia"/>
          <w:sz w:val="28"/>
          <w:szCs w:val="28"/>
        </w:rPr>
        <w:t>...</w:t>
      </w:r>
    </w:p>
    <w:p w:rsidR="00733701" w:rsidRPr="00733701" w:rsidRDefault="00733701" w:rsidP="00733701">
      <w:pPr>
        <w:rPr>
          <w:sz w:val="28"/>
          <w:szCs w:val="28"/>
        </w:rPr>
      </w:pPr>
      <w:r w:rsidRPr="00733701">
        <w:rPr>
          <w:sz w:val="28"/>
          <w:szCs w:val="28"/>
        </w:rPr>
        <w:t>--------------</w:t>
      </w:r>
    </w:p>
    <w:p w:rsidR="00733701" w:rsidRPr="00733701" w:rsidRDefault="00733701" w:rsidP="00733701">
      <w:pPr>
        <w:rPr>
          <w:rFonts w:hint="eastAsia"/>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733701" w:rsidRDefault="00733701" w:rsidP="00733701">
      <w:pPr>
        <w:rPr>
          <w:rFonts w:hint="eastAsia"/>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BD77C0" w:rsidRDefault="00BD77C0" w:rsidP="00BD77C0">
      <w:pPr>
        <w:pStyle w:val="4"/>
      </w:pPr>
      <w:r w:rsidRPr="003A6F50">
        <w:rPr>
          <w:rFonts w:hint="eastAsia"/>
        </w:rPr>
        <w:t>应用实例</w:t>
      </w:r>
    </w:p>
    <w:p w:rsidR="00BD77C0" w:rsidRPr="002336CD" w:rsidRDefault="00BD77C0" w:rsidP="00BD77C0">
      <w:pPr>
        <w:rPr>
          <w:sz w:val="28"/>
          <w:szCs w:val="28"/>
        </w:rPr>
      </w:pPr>
      <w:r w:rsidRPr="000F01CC">
        <w:rPr>
          <w:rFonts w:hint="eastAsia"/>
          <w:sz w:val="28"/>
          <w:szCs w:val="28"/>
        </w:rPr>
        <w:t>详细应用实例请到原文链接查看：</w:t>
      </w:r>
      <w:r w:rsidRPr="00BD77C0">
        <w:rPr>
          <w:sz w:val="28"/>
          <w:szCs w:val="28"/>
        </w:rPr>
        <w:t>http://c.biancheng.net/view/1390.html</w:t>
      </w:r>
    </w:p>
    <w:p w:rsidR="00BD77C0" w:rsidRDefault="00BD77C0" w:rsidP="00BD77C0">
      <w:pPr>
        <w:pStyle w:val="4"/>
      </w:pPr>
      <w:r w:rsidRPr="0051644B">
        <w:rPr>
          <w:rFonts w:hint="eastAsia"/>
        </w:rPr>
        <w:lastRenderedPageBreak/>
        <w:t>应用场景</w:t>
      </w:r>
    </w:p>
    <w:p w:rsidR="00D355A1" w:rsidRPr="00D355A1" w:rsidRDefault="00D355A1" w:rsidP="00020E22">
      <w:pPr>
        <w:ind w:firstLine="420"/>
        <w:rPr>
          <w:rFonts w:hint="eastAsia"/>
          <w:sz w:val="28"/>
          <w:szCs w:val="28"/>
        </w:rPr>
      </w:pPr>
      <w:r>
        <w:rPr>
          <w:rFonts w:hint="eastAsia"/>
          <w:sz w:val="28"/>
          <w:szCs w:val="28"/>
        </w:rPr>
        <w:t>通过前面的分析与应用实例可知观察者模式适合以下几种情形：</w:t>
      </w:r>
    </w:p>
    <w:p w:rsidR="00D355A1" w:rsidRPr="00D355A1" w:rsidRDefault="00D355A1" w:rsidP="00D355A1">
      <w:pPr>
        <w:ind w:firstLine="420"/>
        <w:rPr>
          <w:rFonts w:hint="eastAsia"/>
          <w:sz w:val="28"/>
          <w:szCs w:val="28"/>
        </w:rPr>
      </w:pPr>
      <w:r>
        <w:rPr>
          <w:rFonts w:hint="eastAsia"/>
          <w:sz w:val="28"/>
          <w:szCs w:val="28"/>
        </w:rPr>
        <w:t>1.</w:t>
      </w:r>
      <w:r>
        <w:rPr>
          <w:rFonts w:hint="eastAsia"/>
          <w:sz w:val="28"/>
          <w:szCs w:val="28"/>
        </w:rPr>
        <w:t>对象间存在一对多关系，一个对象的状态发生改变会影响其他对象</w:t>
      </w:r>
    </w:p>
    <w:p w:rsidR="00743FA2" w:rsidRDefault="00D355A1" w:rsidP="00D355A1">
      <w:pPr>
        <w:ind w:firstLine="420"/>
        <w:rPr>
          <w:rFonts w:hint="eastAsia"/>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B413A2" w:rsidRDefault="00B413A2" w:rsidP="00B413A2">
      <w:pPr>
        <w:pStyle w:val="4"/>
        <w:rPr>
          <w:rFonts w:hint="eastAsia"/>
        </w:rPr>
      </w:pPr>
      <w:r w:rsidRPr="00102023">
        <w:rPr>
          <w:rFonts w:hint="eastAsia"/>
        </w:rPr>
        <w:t>扩展</w:t>
      </w:r>
    </w:p>
    <w:p w:rsidR="0072338E" w:rsidRPr="0072338E" w:rsidRDefault="0072338E" w:rsidP="0072338E">
      <w:pPr>
        <w:ind w:firstLine="420"/>
        <w:rPr>
          <w:rFonts w:hint="eastAsia"/>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proofErr w:type="spellStart"/>
      <w:r w:rsidRPr="0072338E">
        <w:rPr>
          <w:rFonts w:hint="eastAsia"/>
          <w:sz w:val="28"/>
          <w:szCs w:val="28"/>
        </w:rPr>
        <w:t>java.util.Observable</w:t>
      </w:r>
      <w:proofErr w:type="spellEnd"/>
      <w:r w:rsidRPr="0072338E">
        <w:rPr>
          <w:rFonts w:hint="eastAsia"/>
          <w:sz w:val="28"/>
          <w:szCs w:val="28"/>
        </w:rPr>
        <w:t>类和</w:t>
      </w:r>
      <w:proofErr w:type="spellStart"/>
      <w:r w:rsidRPr="0072338E">
        <w:rPr>
          <w:rFonts w:hint="eastAsia"/>
          <w:sz w:val="28"/>
          <w:szCs w:val="28"/>
        </w:rPr>
        <w:t>java.util.Observer</w:t>
      </w:r>
      <w:proofErr w:type="spellEnd"/>
      <w:r w:rsidRPr="0072338E">
        <w:rPr>
          <w:rFonts w:hint="eastAsia"/>
          <w:sz w:val="28"/>
          <w:szCs w:val="28"/>
        </w:rPr>
        <w:t>接口定义了观察者模式，只要实现它们的子类就可以编写观察者模式实例。</w:t>
      </w:r>
    </w:p>
    <w:p w:rsidR="0072338E" w:rsidRPr="0072338E" w:rsidRDefault="0072338E" w:rsidP="0072338E">
      <w:pPr>
        <w:pStyle w:val="5"/>
        <w:rPr>
          <w:rFonts w:hint="eastAsia"/>
        </w:rPr>
      </w:pPr>
      <w:r w:rsidRPr="0072338E">
        <w:rPr>
          <w:rFonts w:hint="eastAsia"/>
        </w:rPr>
        <w:t>Observable</w:t>
      </w:r>
      <w:r w:rsidRPr="0072338E">
        <w:rPr>
          <w:rFonts w:hint="eastAsia"/>
        </w:rPr>
        <w:t>类</w:t>
      </w:r>
    </w:p>
    <w:p w:rsidR="0072338E" w:rsidRPr="0072338E" w:rsidRDefault="0072338E" w:rsidP="0072338E">
      <w:pPr>
        <w:ind w:firstLine="420"/>
        <w:rPr>
          <w:rFonts w:hint="eastAsia"/>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72338E" w:rsidRPr="0072338E" w:rsidRDefault="0072338E" w:rsidP="0072338E">
      <w:pPr>
        <w:ind w:firstLine="420"/>
        <w:rPr>
          <w:rFonts w:hint="eastAsia"/>
          <w:sz w:val="28"/>
          <w:szCs w:val="28"/>
        </w:rPr>
      </w:pPr>
      <w:r w:rsidRPr="0072338E">
        <w:rPr>
          <w:rFonts w:hint="eastAsia"/>
          <w:sz w:val="28"/>
          <w:szCs w:val="28"/>
        </w:rPr>
        <w:t xml:space="preserve">void </w:t>
      </w:r>
      <w:proofErr w:type="spellStart"/>
      <w:r w:rsidRPr="0072338E">
        <w:rPr>
          <w:rFonts w:hint="eastAsia"/>
          <w:sz w:val="28"/>
          <w:szCs w:val="28"/>
        </w:rPr>
        <w:t>addObserver</w:t>
      </w:r>
      <w:proofErr w:type="spellEnd"/>
      <w:r w:rsidRPr="0072338E">
        <w:rPr>
          <w:rFonts w:hint="eastAsia"/>
          <w:sz w:val="28"/>
          <w:szCs w:val="28"/>
        </w:rPr>
        <w:t xml:space="preserve">(Observer o) </w:t>
      </w:r>
      <w:r w:rsidRPr="0072338E">
        <w:rPr>
          <w:rFonts w:hint="eastAsia"/>
          <w:sz w:val="28"/>
          <w:szCs w:val="28"/>
        </w:rPr>
        <w:t>方法：用于将新的观察者对象添加到向量中。</w:t>
      </w:r>
    </w:p>
    <w:p w:rsidR="0072338E" w:rsidRPr="0072338E" w:rsidRDefault="0072338E" w:rsidP="0072338E">
      <w:pPr>
        <w:ind w:firstLine="420"/>
        <w:rPr>
          <w:rFonts w:hint="eastAsia"/>
          <w:sz w:val="28"/>
          <w:szCs w:val="28"/>
        </w:rPr>
      </w:pPr>
      <w:r w:rsidRPr="0072338E">
        <w:rPr>
          <w:rFonts w:hint="eastAsia"/>
          <w:sz w:val="28"/>
          <w:szCs w:val="28"/>
        </w:rPr>
        <w:t xml:space="preserve">void </w:t>
      </w:r>
      <w:proofErr w:type="spellStart"/>
      <w:r w:rsidRPr="0072338E">
        <w:rPr>
          <w:rFonts w:hint="eastAsia"/>
          <w:sz w:val="28"/>
          <w:szCs w:val="28"/>
        </w:rPr>
        <w:t>notifyObservers</w:t>
      </w:r>
      <w:proofErr w:type="spellEnd"/>
      <w:r w:rsidRPr="0072338E">
        <w:rPr>
          <w:rFonts w:hint="eastAsia"/>
          <w:sz w:val="28"/>
          <w:szCs w:val="28"/>
        </w:rPr>
        <w:t xml:space="preserve">(Object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72338E" w:rsidRPr="0072338E" w:rsidRDefault="0072338E" w:rsidP="0072338E">
      <w:pPr>
        <w:ind w:firstLine="420"/>
        <w:rPr>
          <w:rFonts w:hint="eastAsia"/>
          <w:sz w:val="28"/>
          <w:szCs w:val="28"/>
        </w:rPr>
      </w:pPr>
      <w:r w:rsidRPr="0072338E">
        <w:rPr>
          <w:rFonts w:hint="eastAsia"/>
          <w:sz w:val="28"/>
          <w:szCs w:val="28"/>
        </w:rPr>
        <w:t xml:space="preserve">void </w:t>
      </w:r>
      <w:proofErr w:type="spellStart"/>
      <w:r w:rsidRPr="0072338E">
        <w:rPr>
          <w:rFonts w:hint="eastAsia"/>
          <w:sz w:val="28"/>
          <w:szCs w:val="28"/>
        </w:rPr>
        <w:t>setChange</w:t>
      </w:r>
      <w:proofErr w:type="spellEnd"/>
      <w:r w:rsidRPr="0072338E">
        <w:rPr>
          <w:rFonts w:hint="eastAsia"/>
          <w:sz w:val="28"/>
          <w:szCs w:val="28"/>
        </w:rPr>
        <w:t xml:space="preserve">() </w:t>
      </w:r>
      <w:r w:rsidRPr="0072338E">
        <w:rPr>
          <w:rFonts w:hint="eastAsia"/>
          <w:sz w:val="28"/>
          <w:szCs w:val="28"/>
        </w:rPr>
        <w:t>方法：用来设置一个</w:t>
      </w:r>
      <w:r w:rsidRPr="0072338E">
        <w:rPr>
          <w:rFonts w:hint="eastAsia"/>
          <w:sz w:val="28"/>
          <w:szCs w:val="28"/>
        </w:rPr>
        <w:t xml:space="preserve"> </w:t>
      </w:r>
      <w:proofErr w:type="spellStart"/>
      <w:r w:rsidRPr="0072338E">
        <w:rPr>
          <w:rFonts w:hint="eastAsia"/>
          <w:sz w:val="28"/>
          <w:szCs w:val="28"/>
        </w:rPr>
        <w:t>boolean</w:t>
      </w:r>
      <w:proofErr w:type="spellEnd"/>
      <w:r w:rsidRPr="0072338E">
        <w:rPr>
          <w:rFonts w:hint="eastAsia"/>
          <w:sz w:val="28"/>
          <w:szCs w:val="28"/>
        </w:rPr>
        <w:t xml:space="preserve"> </w:t>
      </w:r>
      <w:r w:rsidRPr="0072338E">
        <w:rPr>
          <w:rFonts w:hint="eastAsia"/>
          <w:sz w:val="28"/>
          <w:szCs w:val="28"/>
        </w:rPr>
        <w:t>类型的内部标志位，注明目标对象发生了变化。当它为真时，</w:t>
      </w:r>
      <w:proofErr w:type="spellStart"/>
      <w:r w:rsidRPr="0072338E">
        <w:rPr>
          <w:rFonts w:hint="eastAsia"/>
          <w:sz w:val="28"/>
          <w:szCs w:val="28"/>
        </w:rPr>
        <w:t>notifyObservers</w:t>
      </w:r>
      <w:proofErr w:type="spellEnd"/>
      <w:r w:rsidRPr="0072338E">
        <w:rPr>
          <w:rFonts w:hint="eastAsia"/>
          <w:sz w:val="28"/>
          <w:szCs w:val="28"/>
        </w:rPr>
        <w:t xml:space="preserve">() </w:t>
      </w:r>
      <w:r w:rsidRPr="0072338E">
        <w:rPr>
          <w:rFonts w:hint="eastAsia"/>
          <w:sz w:val="28"/>
          <w:szCs w:val="28"/>
        </w:rPr>
        <w:t>才会通知</w:t>
      </w:r>
      <w:r w:rsidRPr="0072338E">
        <w:rPr>
          <w:rFonts w:hint="eastAsia"/>
          <w:sz w:val="28"/>
          <w:szCs w:val="28"/>
        </w:rPr>
        <w:lastRenderedPageBreak/>
        <w:t>观察者。</w:t>
      </w:r>
    </w:p>
    <w:p w:rsidR="0072338E" w:rsidRPr="0072338E" w:rsidRDefault="0072338E" w:rsidP="006C79D3">
      <w:pPr>
        <w:pStyle w:val="5"/>
        <w:rPr>
          <w:rFonts w:hint="eastAsia"/>
        </w:rPr>
      </w:pPr>
      <w:r w:rsidRPr="0072338E">
        <w:rPr>
          <w:rFonts w:hint="eastAsia"/>
        </w:rPr>
        <w:t xml:space="preserve">Observer </w:t>
      </w:r>
      <w:r w:rsidRPr="0072338E">
        <w:rPr>
          <w:rFonts w:hint="eastAsia"/>
        </w:rPr>
        <w:t>接口</w:t>
      </w:r>
    </w:p>
    <w:p w:rsidR="0072338E" w:rsidRPr="0072338E" w:rsidRDefault="0072338E" w:rsidP="006C79D3">
      <w:pPr>
        <w:ind w:firstLine="420"/>
        <w:rPr>
          <w:rFonts w:hint="eastAsia"/>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sidR="00D92C1B">
        <w:rPr>
          <w:rFonts w:hint="eastAsia"/>
          <w:sz w:val="28"/>
          <w:szCs w:val="28"/>
        </w:rPr>
        <w:t xml:space="preserve"> </w:t>
      </w:r>
      <w:r w:rsidRPr="0072338E">
        <w:rPr>
          <w:rFonts w:hint="eastAsia"/>
          <w:sz w:val="28"/>
          <w:szCs w:val="28"/>
        </w:rPr>
        <w:t xml:space="preserve">update(Observable </w:t>
      </w:r>
      <w:proofErr w:type="spellStart"/>
      <w:r w:rsidRPr="0072338E">
        <w:rPr>
          <w:rFonts w:hint="eastAsia"/>
          <w:sz w:val="28"/>
          <w:szCs w:val="28"/>
        </w:rPr>
        <w:t>o,Object</w:t>
      </w:r>
      <w:proofErr w:type="spellEnd"/>
      <w:r w:rsidRPr="0072338E">
        <w:rPr>
          <w:rFonts w:hint="eastAsia"/>
          <w:sz w:val="28"/>
          <w:szCs w:val="28"/>
        </w:rPr>
        <w:t xml:space="preserve">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方法，进行相应的工作。</w:t>
      </w:r>
    </w:p>
    <w:p w:rsidR="002A5E87" w:rsidRDefault="002A5E87" w:rsidP="002A5E87">
      <w:pPr>
        <w:pStyle w:val="5"/>
        <w:rPr>
          <w:rFonts w:hint="eastAsia"/>
        </w:rPr>
      </w:pPr>
      <w:r>
        <w:rPr>
          <w:rFonts w:hint="eastAsia"/>
        </w:rPr>
        <w:t>示例</w:t>
      </w:r>
    </w:p>
    <w:p w:rsidR="0072338E" w:rsidRPr="0072338E" w:rsidRDefault="0072338E" w:rsidP="002A5E87">
      <w:pPr>
        <w:ind w:firstLine="420"/>
        <w:rPr>
          <w:rFonts w:hint="eastAsia"/>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B413A2" w:rsidRDefault="0072338E" w:rsidP="002A5E87">
      <w:pPr>
        <w:ind w:firstLine="420"/>
        <w:rPr>
          <w:rFonts w:hint="eastAsia"/>
          <w:sz w:val="28"/>
          <w:szCs w:val="28"/>
        </w:rPr>
      </w:pPr>
      <w:r w:rsidRPr="0072338E">
        <w:rPr>
          <w:rFonts w:hint="eastAsia"/>
          <w:sz w:val="28"/>
          <w:szCs w:val="28"/>
        </w:rPr>
        <w:t>分析：当原油价格上涨时，空方伤心，多方局兴；当油价下跌时，空方局兴，多方伤心。本实例中的抽象目标（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proofErr w:type="spellStart"/>
      <w:r w:rsidRPr="0072338E">
        <w:rPr>
          <w:rFonts w:hint="eastAsia"/>
          <w:sz w:val="28"/>
          <w:szCs w:val="28"/>
        </w:rPr>
        <w:t>OilFutures</w:t>
      </w:r>
      <w:proofErr w:type="spellEnd"/>
      <w:r w:rsidRPr="0072338E">
        <w:rPr>
          <w:rFonts w:hint="eastAsia"/>
          <w:sz w:val="28"/>
          <w:szCs w:val="28"/>
        </w:rPr>
        <w:t>)</w:t>
      </w:r>
      <w:r w:rsidRPr="0072338E">
        <w:rPr>
          <w:rFonts w:hint="eastAsia"/>
          <w:sz w:val="28"/>
          <w:szCs w:val="28"/>
        </w:rPr>
        <w:t>类，它是具体目标类，该类中定义一个</w:t>
      </w:r>
      <w:r w:rsidRPr="0072338E">
        <w:rPr>
          <w:rFonts w:hint="eastAsia"/>
          <w:sz w:val="28"/>
          <w:szCs w:val="28"/>
        </w:rPr>
        <w:t xml:space="preserve"> </w:t>
      </w:r>
      <w:proofErr w:type="spellStart"/>
      <w:r w:rsidRPr="0072338E">
        <w:rPr>
          <w:rFonts w:hint="eastAsia"/>
          <w:sz w:val="28"/>
          <w:szCs w:val="28"/>
        </w:rPr>
        <w:t>SetPriCe</w:t>
      </w:r>
      <w:proofErr w:type="spellEnd"/>
      <w:r w:rsidRPr="0072338E">
        <w:rPr>
          <w:rFonts w:hint="eastAsia"/>
          <w:sz w:val="28"/>
          <w:szCs w:val="28"/>
        </w:rPr>
        <w:t xml:space="preserve">(float price) </w:t>
      </w:r>
      <w:r w:rsidRPr="0072338E">
        <w:rPr>
          <w:rFonts w:hint="eastAsia"/>
          <w:sz w:val="28"/>
          <w:szCs w:val="28"/>
        </w:rPr>
        <w:t>方法，当原油数据发生变化时调用其父类的</w:t>
      </w:r>
      <w:r w:rsidRPr="0072338E">
        <w:rPr>
          <w:rFonts w:hint="eastAsia"/>
          <w:sz w:val="28"/>
          <w:szCs w:val="28"/>
        </w:rPr>
        <w:t xml:space="preserve"> </w:t>
      </w:r>
      <w:proofErr w:type="spellStart"/>
      <w:r w:rsidRPr="0072338E">
        <w:rPr>
          <w:rFonts w:hint="eastAsia"/>
          <w:sz w:val="28"/>
          <w:szCs w:val="28"/>
        </w:rPr>
        <w:t>notifyObservers</w:t>
      </w:r>
      <w:proofErr w:type="spellEnd"/>
      <w:r w:rsidRPr="0072338E">
        <w:rPr>
          <w:rFonts w:hint="eastAsia"/>
          <w:sz w:val="28"/>
          <w:szCs w:val="28"/>
        </w:rPr>
        <w:t xml:space="preserve">(Object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w:t>
      </w:r>
      <w:proofErr w:type="spellStart"/>
      <w:r w:rsidRPr="0072338E">
        <w:rPr>
          <w:rFonts w:hint="eastAsia"/>
          <w:sz w:val="28"/>
          <w:szCs w:val="28"/>
        </w:rPr>
        <w:t>o,Object</w:t>
      </w:r>
      <w:proofErr w:type="spellEnd"/>
      <w:r w:rsidRPr="0072338E">
        <w:rPr>
          <w:rFonts w:hint="eastAsia"/>
          <w:sz w:val="28"/>
          <w:szCs w:val="28"/>
        </w:rPr>
        <w:t xml:space="preserve">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方法即可。</w:t>
      </w:r>
      <w:r w:rsidR="006F61BF" w:rsidRPr="0072338E">
        <w:rPr>
          <w:rFonts w:hint="eastAsia"/>
          <w:sz w:val="28"/>
          <w:szCs w:val="28"/>
        </w:rPr>
        <w:t>其结构图</w:t>
      </w:r>
      <w:r w:rsidR="006F61BF">
        <w:rPr>
          <w:rFonts w:hint="eastAsia"/>
          <w:sz w:val="28"/>
          <w:szCs w:val="28"/>
        </w:rPr>
        <w:t>如下图所示：</w:t>
      </w:r>
    </w:p>
    <w:p w:rsidR="006F61BF" w:rsidRDefault="004024EC" w:rsidP="004024EC">
      <w:pPr>
        <w:rPr>
          <w:rFonts w:hint="eastAsia"/>
          <w:sz w:val="28"/>
          <w:szCs w:val="28"/>
        </w:rPr>
      </w:pPr>
      <w:r>
        <w:rPr>
          <w:noProof/>
        </w:rPr>
        <w:lastRenderedPageBreak/>
        <w:drawing>
          <wp:inline distT="0" distB="0" distL="0" distR="0">
            <wp:extent cx="5274310" cy="3147533"/>
            <wp:effectExtent l="19050" t="0" r="2540" b="0"/>
            <wp:docPr id="27"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3"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4024EC" w:rsidRDefault="00F960F4" w:rsidP="004024EC">
      <w:pPr>
        <w:rPr>
          <w:rFonts w:hint="eastAsia"/>
          <w:sz w:val="28"/>
          <w:szCs w:val="28"/>
        </w:rPr>
      </w:pPr>
      <w:r w:rsidRPr="00F960F4">
        <w:rPr>
          <w:rFonts w:hint="eastAsia"/>
          <w:sz w:val="28"/>
          <w:szCs w:val="28"/>
        </w:rPr>
        <w:t>程序代码如下：</w:t>
      </w:r>
    </w:p>
    <w:p w:rsidR="008947AB" w:rsidRDefault="008947AB" w:rsidP="008947AB">
      <w:pPr>
        <w:pStyle w:val="HTML"/>
        <w:rPr>
          <w:color w:val="000000"/>
        </w:rPr>
      </w:pPr>
      <w:r>
        <w:rPr>
          <w:color w:val="000000"/>
        </w:rPr>
        <w:t>package observer;</w:t>
      </w:r>
    </w:p>
    <w:p w:rsidR="008947AB" w:rsidRDefault="008947AB" w:rsidP="008947AB">
      <w:pPr>
        <w:pStyle w:val="HTML"/>
        <w:rPr>
          <w:color w:val="000000"/>
        </w:rPr>
      </w:pPr>
      <w:r>
        <w:rPr>
          <w:color w:val="000000"/>
        </w:rPr>
        <w:t xml:space="preserve">import </w:t>
      </w:r>
      <w:proofErr w:type="spellStart"/>
      <w:r>
        <w:rPr>
          <w:color w:val="000000"/>
        </w:rPr>
        <w:t>java.util.Observer</w:t>
      </w:r>
      <w:proofErr w:type="spellEnd"/>
      <w:r>
        <w:rPr>
          <w:color w:val="000000"/>
        </w:rPr>
        <w:t>;</w:t>
      </w:r>
    </w:p>
    <w:p w:rsidR="008947AB" w:rsidRDefault="008947AB" w:rsidP="008947AB">
      <w:pPr>
        <w:pStyle w:val="HTML"/>
        <w:rPr>
          <w:color w:val="000000"/>
        </w:rPr>
      </w:pPr>
      <w:r>
        <w:rPr>
          <w:color w:val="000000"/>
        </w:rPr>
        <w:t xml:space="preserve">import </w:t>
      </w:r>
      <w:proofErr w:type="spellStart"/>
      <w:r>
        <w:rPr>
          <w:color w:val="000000"/>
        </w:rPr>
        <w:t>java.util.Observable</w:t>
      </w:r>
      <w:proofErr w:type="spellEnd"/>
      <w:r>
        <w:rPr>
          <w:color w:val="000000"/>
        </w:rPr>
        <w:t>;</w:t>
      </w:r>
    </w:p>
    <w:p w:rsidR="008947AB" w:rsidRDefault="008947AB" w:rsidP="008947AB">
      <w:pPr>
        <w:pStyle w:val="HTML"/>
        <w:rPr>
          <w:color w:val="000000"/>
        </w:rPr>
      </w:pPr>
      <w:r>
        <w:rPr>
          <w:color w:val="000000"/>
        </w:rPr>
        <w:t xml:space="preserve">public class </w:t>
      </w:r>
      <w:proofErr w:type="spellStart"/>
      <w:r>
        <w:rPr>
          <w:color w:val="000000"/>
        </w:rPr>
        <w:t>CrudeOilFutures</w:t>
      </w:r>
      <w:proofErr w:type="spellEnd"/>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 xml:space="preserve">    public static void main(String[] </w:t>
      </w:r>
      <w:proofErr w:type="spellStart"/>
      <w:r>
        <w:rPr>
          <w:color w:val="000000"/>
        </w:rPr>
        <w:t>args</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OilFutures</w:t>
      </w:r>
      <w:proofErr w:type="spellEnd"/>
      <w:r>
        <w:rPr>
          <w:color w:val="000000"/>
        </w:rPr>
        <w:t xml:space="preserve"> oil=new </w:t>
      </w:r>
      <w:proofErr w:type="spellStart"/>
      <w:r>
        <w:rPr>
          <w:color w:val="000000"/>
        </w:rPr>
        <w:t>OilFutures</w:t>
      </w:r>
      <w:proofErr w:type="spellEnd"/>
      <w:r>
        <w:rPr>
          <w:color w:val="000000"/>
        </w:rPr>
        <w:t>();</w:t>
      </w:r>
    </w:p>
    <w:p w:rsidR="008947AB" w:rsidRDefault="008947AB" w:rsidP="008947AB">
      <w:pPr>
        <w:pStyle w:val="HTML"/>
        <w:rPr>
          <w:color w:val="000000"/>
        </w:rPr>
      </w:pPr>
      <w:r>
        <w:rPr>
          <w:color w:val="000000"/>
        </w:rPr>
        <w:t xml:space="preserve">        Observer bull=new Bull(); //多方</w:t>
      </w:r>
    </w:p>
    <w:p w:rsidR="008947AB" w:rsidRDefault="008947AB" w:rsidP="008947AB">
      <w:pPr>
        <w:pStyle w:val="HTML"/>
        <w:rPr>
          <w:color w:val="000000"/>
        </w:rPr>
      </w:pPr>
      <w:r>
        <w:rPr>
          <w:color w:val="000000"/>
        </w:rPr>
        <w:t xml:space="preserve">        Observer bear=new Bear(); //空方</w:t>
      </w:r>
    </w:p>
    <w:p w:rsidR="008947AB" w:rsidRDefault="008947AB" w:rsidP="008947AB">
      <w:pPr>
        <w:pStyle w:val="HTML"/>
        <w:rPr>
          <w:color w:val="000000"/>
        </w:rPr>
      </w:pPr>
      <w:r>
        <w:rPr>
          <w:color w:val="000000"/>
        </w:rPr>
        <w:t xml:space="preserve">        </w:t>
      </w:r>
      <w:proofErr w:type="spellStart"/>
      <w:r>
        <w:rPr>
          <w:color w:val="000000"/>
        </w:rPr>
        <w:t>oil.addObserver</w:t>
      </w:r>
      <w:proofErr w:type="spellEnd"/>
      <w:r>
        <w:rPr>
          <w:color w:val="000000"/>
        </w:rPr>
        <w:t>(bull);</w:t>
      </w:r>
    </w:p>
    <w:p w:rsidR="008947AB" w:rsidRDefault="008947AB" w:rsidP="008947AB">
      <w:pPr>
        <w:pStyle w:val="HTML"/>
        <w:rPr>
          <w:color w:val="000000"/>
        </w:rPr>
      </w:pPr>
      <w:r>
        <w:rPr>
          <w:color w:val="000000"/>
        </w:rPr>
        <w:t xml:space="preserve">        </w:t>
      </w:r>
      <w:proofErr w:type="spellStart"/>
      <w:r>
        <w:rPr>
          <w:color w:val="000000"/>
        </w:rPr>
        <w:t>oil.addObserver</w:t>
      </w:r>
      <w:proofErr w:type="spellEnd"/>
      <w:r>
        <w:rPr>
          <w:color w:val="000000"/>
        </w:rPr>
        <w:t>(bear);</w:t>
      </w:r>
    </w:p>
    <w:p w:rsidR="008947AB" w:rsidRDefault="008947AB" w:rsidP="008947AB">
      <w:pPr>
        <w:pStyle w:val="HTML"/>
        <w:rPr>
          <w:color w:val="000000"/>
        </w:rPr>
      </w:pPr>
      <w:r>
        <w:rPr>
          <w:color w:val="000000"/>
        </w:rPr>
        <w:t xml:space="preserve">        </w:t>
      </w:r>
      <w:proofErr w:type="spellStart"/>
      <w:r>
        <w:rPr>
          <w:color w:val="000000"/>
        </w:rPr>
        <w:t>oil.setPrice</w:t>
      </w:r>
      <w:proofErr w:type="spellEnd"/>
      <w:r>
        <w:rPr>
          <w:color w:val="000000"/>
        </w:rPr>
        <w:t>(10);</w:t>
      </w:r>
    </w:p>
    <w:p w:rsidR="008947AB" w:rsidRDefault="008947AB" w:rsidP="008947AB">
      <w:pPr>
        <w:pStyle w:val="HTML"/>
        <w:rPr>
          <w:color w:val="000000"/>
        </w:rPr>
      </w:pPr>
      <w:r>
        <w:rPr>
          <w:color w:val="000000"/>
        </w:rPr>
        <w:t xml:space="preserve">        </w:t>
      </w:r>
      <w:proofErr w:type="spellStart"/>
      <w:r>
        <w:rPr>
          <w:color w:val="000000"/>
        </w:rPr>
        <w:t>oil.setPrice</w:t>
      </w:r>
      <w:proofErr w:type="spellEnd"/>
      <w:r>
        <w:rPr>
          <w:color w:val="000000"/>
        </w:rPr>
        <w:t>(-8);</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//具体目标类：原油期货</w:t>
      </w:r>
    </w:p>
    <w:p w:rsidR="008947AB" w:rsidRDefault="008947AB" w:rsidP="008947AB">
      <w:pPr>
        <w:pStyle w:val="HTML"/>
        <w:rPr>
          <w:color w:val="000000"/>
        </w:rPr>
      </w:pPr>
      <w:r>
        <w:rPr>
          <w:color w:val="000000"/>
        </w:rPr>
        <w:t xml:space="preserve">class </w:t>
      </w:r>
      <w:proofErr w:type="spellStart"/>
      <w:r>
        <w:rPr>
          <w:color w:val="000000"/>
        </w:rPr>
        <w:t>OilFutures</w:t>
      </w:r>
      <w:proofErr w:type="spellEnd"/>
      <w:r>
        <w:rPr>
          <w:color w:val="000000"/>
        </w:rPr>
        <w:t xml:space="preserve"> extends Observable</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 xml:space="preserve">    private float price;   </w:t>
      </w:r>
    </w:p>
    <w:p w:rsidR="008947AB" w:rsidRDefault="008947AB" w:rsidP="008947AB">
      <w:pPr>
        <w:pStyle w:val="HTML"/>
        <w:rPr>
          <w:color w:val="000000"/>
        </w:rPr>
      </w:pPr>
      <w:r>
        <w:rPr>
          <w:color w:val="000000"/>
        </w:rPr>
        <w:t xml:space="preserve">    public float </w:t>
      </w:r>
      <w:proofErr w:type="spellStart"/>
      <w:r>
        <w:rPr>
          <w:color w:val="000000"/>
        </w:rPr>
        <w:t>getPrice</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return </w:t>
      </w:r>
      <w:proofErr w:type="spellStart"/>
      <w:r>
        <w:rPr>
          <w:color w:val="000000"/>
        </w:rPr>
        <w:t>this.price</w:t>
      </w:r>
      <w:proofErr w:type="spellEnd"/>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public void </w:t>
      </w:r>
      <w:proofErr w:type="spellStart"/>
      <w:r>
        <w:rPr>
          <w:color w:val="000000"/>
        </w:rPr>
        <w:t>setPrice</w:t>
      </w:r>
      <w:proofErr w:type="spellEnd"/>
      <w:r>
        <w:rPr>
          <w:color w:val="000000"/>
        </w:rPr>
        <w:t>(float price)</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lastRenderedPageBreak/>
        <w:t xml:space="preserve">        </w:t>
      </w:r>
      <w:proofErr w:type="spellStart"/>
      <w:r>
        <w:rPr>
          <w:color w:val="000000"/>
        </w:rPr>
        <w:t>super.setChanged</w:t>
      </w:r>
      <w:proofErr w:type="spellEnd"/>
      <w:r>
        <w:rPr>
          <w:color w:val="000000"/>
        </w:rPr>
        <w:t xml:space="preserve">() ;  //设置内部标志位，注明数据发生变化 </w:t>
      </w:r>
    </w:p>
    <w:p w:rsidR="008947AB" w:rsidRDefault="008947AB" w:rsidP="008947AB">
      <w:pPr>
        <w:pStyle w:val="HTML"/>
        <w:rPr>
          <w:color w:val="000000"/>
        </w:rPr>
      </w:pPr>
      <w:r>
        <w:rPr>
          <w:color w:val="000000"/>
        </w:rPr>
        <w:t xml:space="preserve">        </w:t>
      </w:r>
      <w:proofErr w:type="spellStart"/>
      <w:r>
        <w:rPr>
          <w:color w:val="000000"/>
        </w:rPr>
        <w:t>super.notifyObservers</w:t>
      </w:r>
      <w:proofErr w:type="spellEnd"/>
      <w:r>
        <w:rPr>
          <w:color w:val="000000"/>
        </w:rPr>
        <w:t xml:space="preserve">(price);    //通知观察者价格改变了 </w:t>
      </w:r>
    </w:p>
    <w:p w:rsidR="008947AB" w:rsidRDefault="008947AB" w:rsidP="008947AB">
      <w:pPr>
        <w:pStyle w:val="HTML"/>
        <w:rPr>
          <w:color w:val="000000"/>
        </w:rPr>
      </w:pPr>
      <w:r>
        <w:rPr>
          <w:color w:val="000000"/>
        </w:rPr>
        <w:t xml:space="preserve">        </w:t>
      </w:r>
      <w:proofErr w:type="spellStart"/>
      <w:r>
        <w:rPr>
          <w:color w:val="000000"/>
        </w:rPr>
        <w:t>this.price</w:t>
      </w:r>
      <w:proofErr w:type="spellEnd"/>
      <w:r>
        <w:rPr>
          <w:color w:val="000000"/>
        </w:rPr>
        <w:t xml:space="preserve">=price ;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//具体观察者类：多方</w:t>
      </w:r>
    </w:p>
    <w:p w:rsidR="008947AB" w:rsidRDefault="008947AB" w:rsidP="008947AB">
      <w:pPr>
        <w:pStyle w:val="HTML"/>
        <w:rPr>
          <w:color w:val="000000"/>
        </w:rPr>
      </w:pPr>
      <w:r>
        <w:rPr>
          <w:color w:val="000000"/>
        </w:rPr>
        <w:t>class Bull implements Observer</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public void update(Observable </w:t>
      </w:r>
      <w:proofErr w:type="spellStart"/>
      <w:r>
        <w:rPr>
          <w:color w:val="000000"/>
        </w:rPr>
        <w:t>o,Object</w:t>
      </w:r>
      <w:proofErr w:type="spellEnd"/>
      <w:r>
        <w:rPr>
          <w:color w:val="000000"/>
        </w:rPr>
        <w:t xml:space="preserve"> </w:t>
      </w:r>
      <w:proofErr w:type="spellStart"/>
      <w:r>
        <w:rPr>
          <w:color w:val="000000"/>
        </w:rPr>
        <w:t>arg</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Float price=((Float)</w:t>
      </w:r>
      <w:proofErr w:type="spellStart"/>
      <w:r>
        <w:rPr>
          <w:color w:val="000000"/>
        </w:rPr>
        <w:t>arg</w:t>
      </w:r>
      <w:proofErr w:type="spellEnd"/>
      <w:r>
        <w:rPr>
          <w:color w:val="000000"/>
        </w:rPr>
        <w:t>).</w:t>
      </w:r>
      <w:proofErr w:type="spellStart"/>
      <w:r>
        <w:rPr>
          <w:color w:val="000000"/>
        </w:rPr>
        <w:t>floatValue</w:t>
      </w:r>
      <w:proofErr w:type="spellEnd"/>
      <w:r>
        <w:rPr>
          <w:color w:val="000000"/>
        </w:rPr>
        <w:t>();</w:t>
      </w:r>
    </w:p>
    <w:p w:rsidR="008947AB" w:rsidRDefault="008947AB" w:rsidP="008947AB">
      <w:pPr>
        <w:pStyle w:val="HTML"/>
        <w:rPr>
          <w:color w:val="000000"/>
        </w:rPr>
      </w:pPr>
      <w:r>
        <w:rPr>
          <w:color w:val="000000"/>
        </w:rPr>
        <w:t xml:space="preserve">        if(price&gt;0)</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("油价上涨"+price+"元，多方高兴了！");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else</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("油价下跌"+(-price)+"元，多方伤心了！");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//具体观察者类：空方</w:t>
      </w:r>
    </w:p>
    <w:p w:rsidR="008947AB" w:rsidRDefault="008947AB" w:rsidP="008947AB">
      <w:pPr>
        <w:pStyle w:val="HTML"/>
        <w:rPr>
          <w:color w:val="000000"/>
        </w:rPr>
      </w:pPr>
      <w:r>
        <w:rPr>
          <w:color w:val="000000"/>
        </w:rPr>
        <w:t>class Bear implements Observer</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public void update(Observable </w:t>
      </w:r>
      <w:proofErr w:type="spellStart"/>
      <w:r>
        <w:rPr>
          <w:color w:val="000000"/>
        </w:rPr>
        <w:t>o,Object</w:t>
      </w:r>
      <w:proofErr w:type="spellEnd"/>
      <w:r>
        <w:rPr>
          <w:color w:val="000000"/>
        </w:rPr>
        <w:t xml:space="preserve"> </w:t>
      </w:r>
      <w:proofErr w:type="spellStart"/>
      <w:r>
        <w:rPr>
          <w:color w:val="000000"/>
        </w:rPr>
        <w:t>arg</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Float price=((Float)</w:t>
      </w:r>
      <w:proofErr w:type="spellStart"/>
      <w:r>
        <w:rPr>
          <w:color w:val="000000"/>
        </w:rPr>
        <w:t>arg</w:t>
      </w:r>
      <w:proofErr w:type="spellEnd"/>
      <w:r>
        <w:rPr>
          <w:color w:val="000000"/>
        </w:rPr>
        <w:t>).</w:t>
      </w:r>
      <w:proofErr w:type="spellStart"/>
      <w:r>
        <w:rPr>
          <w:color w:val="000000"/>
        </w:rPr>
        <w:t>floatValue</w:t>
      </w:r>
      <w:proofErr w:type="spellEnd"/>
      <w:r>
        <w:rPr>
          <w:color w:val="000000"/>
        </w:rPr>
        <w:t>();</w:t>
      </w:r>
    </w:p>
    <w:p w:rsidR="008947AB" w:rsidRDefault="008947AB" w:rsidP="008947AB">
      <w:pPr>
        <w:pStyle w:val="HTML"/>
        <w:rPr>
          <w:color w:val="000000"/>
        </w:rPr>
      </w:pPr>
      <w:r>
        <w:rPr>
          <w:color w:val="000000"/>
        </w:rPr>
        <w:t xml:space="preserve">        if(price&gt;0)</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("油价上涨"+price+"元，空方伤心了！");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else</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("油价下跌"+(-price)+"元，空方高兴了！");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F960F4" w:rsidRDefault="008947AB" w:rsidP="004024EC">
      <w:pPr>
        <w:rPr>
          <w:rFonts w:hint="eastAsia"/>
          <w:sz w:val="28"/>
          <w:szCs w:val="28"/>
        </w:rPr>
      </w:pPr>
      <w:r w:rsidRPr="008947AB">
        <w:rPr>
          <w:rFonts w:hint="eastAsia"/>
          <w:sz w:val="28"/>
          <w:szCs w:val="28"/>
        </w:rPr>
        <w:t>程序运行结果如下：</w:t>
      </w:r>
    </w:p>
    <w:p w:rsidR="00E6096C" w:rsidRPr="00E6096C" w:rsidRDefault="00E6096C" w:rsidP="00E6096C">
      <w:pPr>
        <w:rPr>
          <w:rFonts w:hint="eastAsia"/>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E6096C" w:rsidRPr="00E6096C" w:rsidRDefault="00E6096C" w:rsidP="00E6096C">
      <w:pPr>
        <w:rPr>
          <w:rFonts w:hint="eastAsia"/>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E6096C" w:rsidRPr="00E6096C" w:rsidRDefault="00E6096C" w:rsidP="00E6096C">
      <w:pPr>
        <w:rPr>
          <w:rFonts w:hint="eastAsia"/>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8947AB" w:rsidRPr="0072338E" w:rsidRDefault="00E6096C" w:rsidP="00E6096C">
      <w:pPr>
        <w:rPr>
          <w:rFonts w:hint="eastAsia"/>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4"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 xml:space="preserve">public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w:t>
      </w:r>
      <w:proofErr w:type="spellStart"/>
      <w:r w:rsidRPr="00BE02DA">
        <w:rPr>
          <w:sz w:val="28"/>
          <w:szCs w:val="28"/>
        </w:rPr>
        <w:t>ConcreteStrategyA</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c.setStrategy</w:t>
      </w:r>
      <w:proofErr w:type="spellEnd"/>
      <w:r w:rsidRPr="00BE02DA">
        <w:rPr>
          <w:sz w:val="28"/>
          <w:szCs w:val="28"/>
        </w:rPr>
        <w:t>(s);</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r w:rsidRPr="00BE02DA">
        <w:rPr>
          <w:sz w:val="28"/>
          <w:szCs w:val="28"/>
        </w:rPr>
        <w:t>ConcreteStrategyB</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c.setStrategy</w:t>
      </w:r>
      <w:proofErr w:type="spellEnd"/>
      <w:r w:rsidRPr="00BE02DA">
        <w:rPr>
          <w:sz w:val="28"/>
          <w:szCs w:val="28"/>
        </w:rPr>
        <w:t>(s);</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c.strategyMethod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 xml:space="preserve">class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 xml:space="preserve">class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strategy.strategyMethod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5"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lastRenderedPageBreak/>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476684" w:rsidP="005775EE">
      <w:pPr>
        <w:rPr>
          <w:rFonts w:asciiTheme="minorEastAsia" w:hAnsiTheme="minorEastAsia"/>
          <w:sz w:val="28"/>
          <w:szCs w:val="28"/>
        </w:rPr>
      </w:pPr>
      <w:hyperlink r:id="rId36"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476684" w:rsidP="005775EE">
      <w:pPr>
        <w:rPr>
          <w:rFonts w:asciiTheme="minorEastAsia" w:hAnsiTheme="minorEastAsia"/>
          <w:sz w:val="28"/>
          <w:szCs w:val="28"/>
        </w:rPr>
      </w:pPr>
      <w:hyperlink r:id="rId37"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476684" w:rsidP="005775EE">
      <w:pPr>
        <w:rPr>
          <w:rFonts w:asciiTheme="minorEastAsia" w:hAnsiTheme="minorEastAsia"/>
          <w:sz w:val="28"/>
          <w:szCs w:val="28"/>
        </w:rPr>
      </w:pPr>
      <w:hyperlink r:id="rId38"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476684" w:rsidP="005775EE">
      <w:hyperlink r:id="rId39"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476684" w:rsidP="005775EE">
      <w:pPr>
        <w:rPr>
          <w:rFonts w:asciiTheme="minorEastAsia" w:hAnsiTheme="minorEastAsia"/>
          <w:sz w:val="28"/>
          <w:szCs w:val="28"/>
        </w:rPr>
      </w:pPr>
      <w:hyperlink r:id="rId40"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476684" w:rsidP="005775EE">
      <w:pPr>
        <w:rPr>
          <w:rFonts w:asciiTheme="minorEastAsia" w:hAnsiTheme="minorEastAsia"/>
          <w:sz w:val="28"/>
          <w:szCs w:val="28"/>
        </w:rPr>
      </w:pPr>
      <w:hyperlink r:id="rId41"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08B" w:rsidRDefault="00C2608B" w:rsidP="0033068F">
      <w:r>
        <w:separator/>
      </w:r>
    </w:p>
  </w:endnote>
  <w:endnote w:type="continuationSeparator" w:id="0">
    <w:p w:rsidR="00C2608B" w:rsidRDefault="00C2608B"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08B" w:rsidRDefault="00C2608B" w:rsidP="0033068F">
      <w:r>
        <w:separator/>
      </w:r>
    </w:p>
  </w:footnote>
  <w:footnote w:type="continuationSeparator" w:id="0">
    <w:p w:rsidR="00C2608B" w:rsidRDefault="00C2608B"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511C"/>
    <w:rsid w:val="00006E52"/>
    <w:rsid w:val="00013FB0"/>
    <w:rsid w:val="00015CC4"/>
    <w:rsid w:val="0001686F"/>
    <w:rsid w:val="00020E22"/>
    <w:rsid w:val="00022740"/>
    <w:rsid w:val="000235FD"/>
    <w:rsid w:val="0002373D"/>
    <w:rsid w:val="00041354"/>
    <w:rsid w:val="00050148"/>
    <w:rsid w:val="000527C7"/>
    <w:rsid w:val="00054814"/>
    <w:rsid w:val="00055150"/>
    <w:rsid w:val="0006481E"/>
    <w:rsid w:val="00064A71"/>
    <w:rsid w:val="0006771D"/>
    <w:rsid w:val="000701E0"/>
    <w:rsid w:val="00071C97"/>
    <w:rsid w:val="00071EF9"/>
    <w:rsid w:val="00072979"/>
    <w:rsid w:val="000755C7"/>
    <w:rsid w:val="000862D8"/>
    <w:rsid w:val="000869A8"/>
    <w:rsid w:val="00091C97"/>
    <w:rsid w:val="000A158F"/>
    <w:rsid w:val="000A1996"/>
    <w:rsid w:val="000A2D49"/>
    <w:rsid w:val="000B260F"/>
    <w:rsid w:val="000C07F7"/>
    <w:rsid w:val="000C3480"/>
    <w:rsid w:val="000C5AD9"/>
    <w:rsid w:val="000D408B"/>
    <w:rsid w:val="000D7565"/>
    <w:rsid w:val="000D756F"/>
    <w:rsid w:val="000E3E8B"/>
    <w:rsid w:val="000E7471"/>
    <w:rsid w:val="000E7EF1"/>
    <w:rsid w:val="000F01CC"/>
    <w:rsid w:val="000F0A3B"/>
    <w:rsid w:val="000F7EC9"/>
    <w:rsid w:val="00100CF9"/>
    <w:rsid w:val="00102023"/>
    <w:rsid w:val="00102B8D"/>
    <w:rsid w:val="00123768"/>
    <w:rsid w:val="00145A4F"/>
    <w:rsid w:val="00157815"/>
    <w:rsid w:val="00161708"/>
    <w:rsid w:val="00164F43"/>
    <w:rsid w:val="00167B61"/>
    <w:rsid w:val="00176A8E"/>
    <w:rsid w:val="0018761E"/>
    <w:rsid w:val="00195177"/>
    <w:rsid w:val="0019634C"/>
    <w:rsid w:val="00197267"/>
    <w:rsid w:val="001A0AB6"/>
    <w:rsid w:val="001A4825"/>
    <w:rsid w:val="001B62B1"/>
    <w:rsid w:val="001C0EBD"/>
    <w:rsid w:val="001C73EB"/>
    <w:rsid w:val="001D3887"/>
    <w:rsid w:val="001D3D34"/>
    <w:rsid w:val="001D4908"/>
    <w:rsid w:val="001E1E02"/>
    <w:rsid w:val="001E2DA3"/>
    <w:rsid w:val="001E4A99"/>
    <w:rsid w:val="00204B19"/>
    <w:rsid w:val="00207FB6"/>
    <w:rsid w:val="002162EC"/>
    <w:rsid w:val="00225677"/>
    <w:rsid w:val="00225B07"/>
    <w:rsid w:val="0023196D"/>
    <w:rsid w:val="00232D7C"/>
    <w:rsid w:val="002336CD"/>
    <w:rsid w:val="00242D36"/>
    <w:rsid w:val="002454AB"/>
    <w:rsid w:val="00245F05"/>
    <w:rsid w:val="00250C55"/>
    <w:rsid w:val="00264085"/>
    <w:rsid w:val="002641A5"/>
    <w:rsid w:val="0027319E"/>
    <w:rsid w:val="00277ECF"/>
    <w:rsid w:val="0028148A"/>
    <w:rsid w:val="00281BD0"/>
    <w:rsid w:val="002833CF"/>
    <w:rsid w:val="002927C5"/>
    <w:rsid w:val="002A1EBF"/>
    <w:rsid w:val="002A5E87"/>
    <w:rsid w:val="002A702E"/>
    <w:rsid w:val="002B2A27"/>
    <w:rsid w:val="002B5926"/>
    <w:rsid w:val="002B70AF"/>
    <w:rsid w:val="002C07D2"/>
    <w:rsid w:val="002C4ABC"/>
    <w:rsid w:val="002D4DFE"/>
    <w:rsid w:val="002D71B2"/>
    <w:rsid w:val="002E2E64"/>
    <w:rsid w:val="002F1143"/>
    <w:rsid w:val="003075CB"/>
    <w:rsid w:val="00313035"/>
    <w:rsid w:val="0032001E"/>
    <w:rsid w:val="00324217"/>
    <w:rsid w:val="00327C26"/>
    <w:rsid w:val="00327F01"/>
    <w:rsid w:val="0033068F"/>
    <w:rsid w:val="00333AA5"/>
    <w:rsid w:val="003404E5"/>
    <w:rsid w:val="003645FD"/>
    <w:rsid w:val="003745E8"/>
    <w:rsid w:val="00380B09"/>
    <w:rsid w:val="00385843"/>
    <w:rsid w:val="00394AE3"/>
    <w:rsid w:val="00395D2D"/>
    <w:rsid w:val="003A0863"/>
    <w:rsid w:val="003A6F50"/>
    <w:rsid w:val="003B0CFD"/>
    <w:rsid w:val="003B4A7A"/>
    <w:rsid w:val="003B572D"/>
    <w:rsid w:val="003C3071"/>
    <w:rsid w:val="003C5010"/>
    <w:rsid w:val="003C7C71"/>
    <w:rsid w:val="003D59CF"/>
    <w:rsid w:val="003E0AD0"/>
    <w:rsid w:val="003E5847"/>
    <w:rsid w:val="004000A1"/>
    <w:rsid w:val="00401B73"/>
    <w:rsid w:val="004024EC"/>
    <w:rsid w:val="00423664"/>
    <w:rsid w:val="004244C4"/>
    <w:rsid w:val="00430F58"/>
    <w:rsid w:val="004379D5"/>
    <w:rsid w:val="004651FA"/>
    <w:rsid w:val="00467435"/>
    <w:rsid w:val="00476684"/>
    <w:rsid w:val="004771BA"/>
    <w:rsid w:val="00482ABD"/>
    <w:rsid w:val="00483DA2"/>
    <w:rsid w:val="00485CCE"/>
    <w:rsid w:val="004872C2"/>
    <w:rsid w:val="00493DB1"/>
    <w:rsid w:val="00495D46"/>
    <w:rsid w:val="004A0FF5"/>
    <w:rsid w:val="004A245C"/>
    <w:rsid w:val="004A3369"/>
    <w:rsid w:val="004B3F33"/>
    <w:rsid w:val="004C0D8D"/>
    <w:rsid w:val="004C35E5"/>
    <w:rsid w:val="004C50D8"/>
    <w:rsid w:val="004D40A3"/>
    <w:rsid w:val="004D4C63"/>
    <w:rsid w:val="004E4767"/>
    <w:rsid w:val="004F7618"/>
    <w:rsid w:val="00502D6A"/>
    <w:rsid w:val="0050633B"/>
    <w:rsid w:val="0051296E"/>
    <w:rsid w:val="0051644B"/>
    <w:rsid w:val="005173B3"/>
    <w:rsid w:val="00522E81"/>
    <w:rsid w:val="00522F94"/>
    <w:rsid w:val="0052399E"/>
    <w:rsid w:val="0052606F"/>
    <w:rsid w:val="00527EAB"/>
    <w:rsid w:val="0053041A"/>
    <w:rsid w:val="00530FFE"/>
    <w:rsid w:val="0054228F"/>
    <w:rsid w:val="00543B8D"/>
    <w:rsid w:val="00550654"/>
    <w:rsid w:val="005511E1"/>
    <w:rsid w:val="00575AAF"/>
    <w:rsid w:val="005775EE"/>
    <w:rsid w:val="0058304A"/>
    <w:rsid w:val="00586288"/>
    <w:rsid w:val="00595AD9"/>
    <w:rsid w:val="005A01EF"/>
    <w:rsid w:val="005A02A6"/>
    <w:rsid w:val="005A75AD"/>
    <w:rsid w:val="005B1723"/>
    <w:rsid w:val="005B24C1"/>
    <w:rsid w:val="005C4364"/>
    <w:rsid w:val="005C5D24"/>
    <w:rsid w:val="005C6878"/>
    <w:rsid w:val="005C74FA"/>
    <w:rsid w:val="005D28E2"/>
    <w:rsid w:val="005D3D66"/>
    <w:rsid w:val="005D6901"/>
    <w:rsid w:val="005F0158"/>
    <w:rsid w:val="005F1024"/>
    <w:rsid w:val="006045BC"/>
    <w:rsid w:val="006060E7"/>
    <w:rsid w:val="00612247"/>
    <w:rsid w:val="0061403D"/>
    <w:rsid w:val="00623B18"/>
    <w:rsid w:val="00623D42"/>
    <w:rsid w:val="00624D10"/>
    <w:rsid w:val="00631021"/>
    <w:rsid w:val="006406E6"/>
    <w:rsid w:val="00641E4B"/>
    <w:rsid w:val="0064784A"/>
    <w:rsid w:val="00652556"/>
    <w:rsid w:val="006530CD"/>
    <w:rsid w:val="0065658C"/>
    <w:rsid w:val="00662E90"/>
    <w:rsid w:val="006776B0"/>
    <w:rsid w:val="00684025"/>
    <w:rsid w:val="00684DCC"/>
    <w:rsid w:val="00695B4D"/>
    <w:rsid w:val="00696FC2"/>
    <w:rsid w:val="006A2395"/>
    <w:rsid w:val="006B06FF"/>
    <w:rsid w:val="006B40B9"/>
    <w:rsid w:val="006B7979"/>
    <w:rsid w:val="006C27C3"/>
    <w:rsid w:val="006C4EB2"/>
    <w:rsid w:val="006C6B7C"/>
    <w:rsid w:val="006C7792"/>
    <w:rsid w:val="006C79D3"/>
    <w:rsid w:val="006D5BF7"/>
    <w:rsid w:val="006E0F7C"/>
    <w:rsid w:val="006E272B"/>
    <w:rsid w:val="006E5F0D"/>
    <w:rsid w:val="006E75DC"/>
    <w:rsid w:val="006F3940"/>
    <w:rsid w:val="006F4296"/>
    <w:rsid w:val="006F61BF"/>
    <w:rsid w:val="006F6E79"/>
    <w:rsid w:val="00704BD8"/>
    <w:rsid w:val="00705B28"/>
    <w:rsid w:val="00706930"/>
    <w:rsid w:val="00710617"/>
    <w:rsid w:val="00710AB8"/>
    <w:rsid w:val="00721DF8"/>
    <w:rsid w:val="0072338E"/>
    <w:rsid w:val="0072773B"/>
    <w:rsid w:val="00733701"/>
    <w:rsid w:val="00735E6F"/>
    <w:rsid w:val="00741778"/>
    <w:rsid w:val="00743FA2"/>
    <w:rsid w:val="007503E3"/>
    <w:rsid w:val="007711B8"/>
    <w:rsid w:val="00773B68"/>
    <w:rsid w:val="00774BC2"/>
    <w:rsid w:val="0077764E"/>
    <w:rsid w:val="00777CDF"/>
    <w:rsid w:val="0079137A"/>
    <w:rsid w:val="007918B8"/>
    <w:rsid w:val="007A18A0"/>
    <w:rsid w:val="007A4006"/>
    <w:rsid w:val="007A6B7D"/>
    <w:rsid w:val="007B3B90"/>
    <w:rsid w:val="007B7472"/>
    <w:rsid w:val="007C76F7"/>
    <w:rsid w:val="007D5BB3"/>
    <w:rsid w:val="007F5D01"/>
    <w:rsid w:val="007F7EB1"/>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47AB"/>
    <w:rsid w:val="00897DB4"/>
    <w:rsid w:val="008A1A59"/>
    <w:rsid w:val="008A1D44"/>
    <w:rsid w:val="008A33D1"/>
    <w:rsid w:val="008A390E"/>
    <w:rsid w:val="008A5F5B"/>
    <w:rsid w:val="008B13B2"/>
    <w:rsid w:val="008C105B"/>
    <w:rsid w:val="008C27AB"/>
    <w:rsid w:val="008C5D95"/>
    <w:rsid w:val="008C6C85"/>
    <w:rsid w:val="008D7B13"/>
    <w:rsid w:val="008D7E5A"/>
    <w:rsid w:val="008E015E"/>
    <w:rsid w:val="008E3BEC"/>
    <w:rsid w:val="008E6B15"/>
    <w:rsid w:val="008F0F32"/>
    <w:rsid w:val="008F62C9"/>
    <w:rsid w:val="00906BE9"/>
    <w:rsid w:val="00925F48"/>
    <w:rsid w:val="00936254"/>
    <w:rsid w:val="00941D3B"/>
    <w:rsid w:val="009458F3"/>
    <w:rsid w:val="009555BB"/>
    <w:rsid w:val="00967DDD"/>
    <w:rsid w:val="0097616C"/>
    <w:rsid w:val="00987057"/>
    <w:rsid w:val="00990EDC"/>
    <w:rsid w:val="00991FA8"/>
    <w:rsid w:val="009925D3"/>
    <w:rsid w:val="009925EA"/>
    <w:rsid w:val="009A08FD"/>
    <w:rsid w:val="009B53D4"/>
    <w:rsid w:val="009C23E1"/>
    <w:rsid w:val="009C2556"/>
    <w:rsid w:val="009C7966"/>
    <w:rsid w:val="009D0B0C"/>
    <w:rsid w:val="009D21A9"/>
    <w:rsid w:val="009D434A"/>
    <w:rsid w:val="009E5A2C"/>
    <w:rsid w:val="009E5ACD"/>
    <w:rsid w:val="009F4AF3"/>
    <w:rsid w:val="009F67B6"/>
    <w:rsid w:val="00A0110A"/>
    <w:rsid w:val="00A02B4A"/>
    <w:rsid w:val="00A04336"/>
    <w:rsid w:val="00A05805"/>
    <w:rsid w:val="00A0746B"/>
    <w:rsid w:val="00A143B0"/>
    <w:rsid w:val="00A17ED2"/>
    <w:rsid w:val="00A215FC"/>
    <w:rsid w:val="00A3172A"/>
    <w:rsid w:val="00A4100F"/>
    <w:rsid w:val="00A51332"/>
    <w:rsid w:val="00A52B13"/>
    <w:rsid w:val="00A52EA6"/>
    <w:rsid w:val="00A53E30"/>
    <w:rsid w:val="00A624FB"/>
    <w:rsid w:val="00A74105"/>
    <w:rsid w:val="00A7525F"/>
    <w:rsid w:val="00A75996"/>
    <w:rsid w:val="00A92B96"/>
    <w:rsid w:val="00AB675B"/>
    <w:rsid w:val="00AC24D0"/>
    <w:rsid w:val="00AC2828"/>
    <w:rsid w:val="00AC2A78"/>
    <w:rsid w:val="00AC51A2"/>
    <w:rsid w:val="00AC540D"/>
    <w:rsid w:val="00AD1317"/>
    <w:rsid w:val="00AD7900"/>
    <w:rsid w:val="00AD79E2"/>
    <w:rsid w:val="00B15A9E"/>
    <w:rsid w:val="00B27F2E"/>
    <w:rsid w:val="00B356A7"/>
    <w:rsid w:val="00B413A2"/>
    <w:rsid w:val="00B446D7"/>
    <w:rsid w:val="00B46844"/>
    <w:rsid w:val="00B46F58"/>
    <w:rsid w:val="00B50CED"/>
    <w:rsid w:val="00B516A5"/>
    <w:rsid w:val="00B5635D"/>
    <w:rsid w:val="00B629D0"/>
    <w:rsid w:val="00B712B5"/>
    <w:rsid w:val="00B71D3D"/>
    <w:rsid w:val="00B73DDF"/>
    <w:rsid w:val="00B75870"/>
    <w:rsid w:val="00B84A14"/>
    <w:rsid w:val="00B8550E"/>
    <w:rsid w:val="00B85E4E"/>
    <w:rsid w:val="00B87362"/>
    <w:rsid w:val="00B87C13"/>
    <w:rsid w:val="00B918F3"/>
    <w:rsid w:val="00B95A42"/>
    <w:rsid w:val="00BB1158"/>
    <w:rsid w:val="00BB289B"/>
    <w:rsid w:val="00BB3393"/>
    <w:rsid w:val="00BB530F"/>
    <w:rsid w:val="00BC0F2A"/>
    <w:rsid w:val="00BC52DC"/>
    <w:rsid w:val="00BC696F"/>
    <w:rsid w:val="00BD70F2"/>
    <w:rsid w:val="00BD77C0"/>
    <w:rsid w:val="00BE02DA"/>
    <w:rsid w:val="00BE07BE"/>
    <w:rsid w:val="00BE310E"/>
    <w:rsid w:val="00BE79BB"/>
    <w:rsid w:val="00BF05A7"/>
    <w:rsid w:val="00BF12BA"/>
    <w:rsid w:val="00BF1FEC"/>
    <w:rsid w:val="00BF5DFA"/>
    <w:rsid w:val="00BF797B"/>
    <w:rsid w:val="00C06120"/>
    <w:rsid w:val="00C076F4"/>
    <w:rsid w:val="00C12194"/>
    <w:rsid w:val="00C123C8"/>
    <w:rsid w:val="00C14727"/>
    <w:rsid w:val="00C1552E"/>
    <w:rsid w:val="00C2608B"/>
    <w:rsid w:val="00C26AC2"/>
    <w:rsid w:val="00C328B5"/>
    <w:rsid w:val="00C361E2"/>
    <w:rsid w:val="00C36B3D"/>
    <w:rsid w:val="00C4299C"/>
    <w:rsid w:val="00C46284"/>
    <w:rsid w:val="00C553EB"/>
    <w:rsid w:val="00C61584"/>
    <w:rsid w:val="00C61F2C"/>
    <w:rsid w:val="00C63B92"/>
    <w:rsid w:val="00C64B6D"/>
    <w:rsid w:val="00C66CAD"/>
    <w:rsid w:val="00C70D2D"/>
    <w:rsid w:val="00C8785E"/>
    <w:rsid w:val="00CB2C34"/>
    <w:rsid w:val="00CB3C40"/>
    <w:rsid w:val="00CB3ED7"/>
    <w:rsid w:val="00CB7F10"/>
    <w:rsid w:val="00CD129D"/>
    <w:rsid w:val="00CD30F6"/>
    <w:rsid w:val="00CD3267"/>
    <w:rsid w:val="00CD6F18"/>
    <w:rsid w:val="00CE0003"/>
    <w:rsid w:val="00CE471D"/>
    <w:rsid w:val="00CF72E2"/>
    <w:rsid w:val="00D07166"/>
    <w:rsid w:val="00D348D7"/>
    <w:rsid w:val="00D3507B"/>
    <w:rsid w:val="00D355A1"/>
    <w:rsid w:val="00D403C0"/>
    <w:rsid w:val="00D42294"/>
    <w:rsid w:val="00D440C8"/>
    <w:rsid w:val="00D609B5"/>
    <w:rsid w:val="00D62058"/>
    <w:rsid w:val="00D623FE"/>
    <w:rsid w:val="00D664CC"/>
    <w:rsid w:val="00D742D1"/>
    <w:rsid w:val="00D749B6"/>
    <w:rsid w:val="00D77FA6"/>
    <w:rsid w:val="00D82CE4"/>
    <w:rsid w:val="00D84F56"/>
    <w:rsid w:val="00D86725"/>
    <w:rsid w:val="00D86748"/>
    <w:rsid w:val="00D92C1B"/>
    <w:rsid w:val="00DA5EBA"/>
    <w:rsid w:val="00DB09FC"/>
    <w:rsid w:val="00DC0080"/>
    <w:rsid w:val="00DC6CE4"/>
    <w:rsid w:val="00DC7BB4"/>
    <w:rsid w:val="00DD5285"/>
    <w:rsid w:val="00DD7FEA"/>
    <w:rsid w:val="00DE0455"/>
    <w:rsid w:val="00DE5276"/>
    <w:rsid w:val="00DE7D53"/>
    <w:rsid w:val="00DF55E5"/>
    <w:rsid w:val="00E0072F"/>
    <w:rsid w:val="00E022E5"/>
    <w:rsid w:val="00E03FC6"/>
    <w:rsid w:val="00E04A62"/>
    <w:rsid w:val="00E059DE"/>
    <w:rsid w:val="00E221C2"/>
    <w:rsid w:val="00E241E9"/>
    <w:rsid w:val="00E26C29"/>
    <w:rsid w:val="00E30417"/>
    <w:rsid w:val="00E41B54"/>
    <w:rsid w:val="00E549FF"/>
    <w:rsid w:val="00E6096C"/>
    <w:rsid w:val="00E61DF1"/>
    <w:rsid w:val="00E6506B"/>
    <w:rsid w:val="00E6567D"/>
    <w:rsid w:val="00E75CAA"/>
    <w:rsid w:val="00E80DD2"/>
    <w:rsid w:val="00E84D0B"/>
    <w:rsid w:val="00E918C3"/>
    <w:rsid w:val="00E97DEC"/>
    <w:rsid w:val="00EA400A"/>
    <w:rsid w:val="00EA59B1"/>
    <w:rsid w:val="00EB3716"/>
    <w:rsid w:val="00EB4AAC"/>
    <w:rsid w:val="00EC112C"/>
    <w:rsid w:val="00EC1AAC"/>
    <w:rsid w:val="00EC4BCA"/>
    <w:rsid w:val="00EC6F50"/>
    <w:rsid w:val="00ED5B9C"/>
    <w:rsid w:val="00EE31BF"/>
    <w:rsid w:val="00EF1862"/>
    <w:rsid w:val="00EF7ED4"/>
    <w:rsid w:val="00F066C1"/>
    <w:rsid w:val="00F3028A"/>
    <w:rsid w:val="00F46522"/>
    <w:rsid w:val="00F655FC"/>
    <w:rsid w:val="00F7395E"/>
    <w:rsid w:val="00F73A5D"/>
    <w:rsid w:val="00F75F57"/>
    <w:rsid w:val="00F80A25"/>
    <w:rsid w:val="00F80D69"/>
    <w:rsid w:val="00F812FB"/>
    <w:rsid w:val="00F84050"/>
    <w:rsid w:val="00F960F4"/>
    <w:rsid w:val="00F9676C"/>
    <w:rsid w:val="00FA2D7D"/>
    <w:rsid w:val="00FA6FCE"/>
    <w:rsid w:val="00FB7BDE"/>
    <w:rsid w:val="00FC6491"/>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s://www.processon.com/view/5a371fa8e4b0dce99f02f005"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hyperlink" Target="https://www.processon.com/view/5b503678e4b0f8477d8a22fa"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hyperlink" Target="https://www.cnblogs.com/chenpi/p/522259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hyperlink" Target="http://www.php.cn/course/58.html" TargetMode="External"/><Relationship Id="rId40" Type="http://schemas.openxmlformats.org/officeDocument/2006/relationships/hyperlink" Target="http://c.biancheng.net/design_pattern"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hyperlink" Target="https://blog.csdn.net/hemingyang97/article/details/82025608"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305E5-DFAB-48CE-8EF3-D5024073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101</Pages>
  <Words>6542</Words>
  <Characters>37294</Characters>
  <Application>Microsoft Office Word</Application>
  <DocSecurity>0</DocSecurity>
  <Lines>310</Lines>
  <Paragraphs>87</Paragraphs>
  <ScaleCrop>false</ScaleCrop>
  <Company/>
  <LinksUpToDate>false</LinksUpToDate>
  <CharactersWithSpaces>43749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671</cp:revision>
  <dcterms:created xsi:type="dcterms:W3CDTF">2019-06-10T05:28:00Z</dcterms:created>
  <dcterms:modified xsi:type="dcterms:W3CDTF">2019-07-03T15:14:00Z</dcterms:modified>
</cp:coreProperties>
</file>