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public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public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public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HungrySingleton instance=new HungrySingleton();</w:t>
      </w:r>
    </w:p>
    <w:p w:rsidR="00527EAB" w:rsidRPr="00527EAB" w:rsidRDefault="00527EAB" w:rsidP="00527EAB">
      <w:pPr>
        <w:rPr>
          <w:sz w:val="28"/>
          <w:szCs w:val="28"/>
        </w:rPr>
      </w:pPr>
      <w:r w:rsidRPr="00527EAB">
        <w:rPr>
          <w:sz w:val="28"/>
          <w:szCs w:val="28"/>
        </w:rPr>
        <w:t xml:space="preserve">    private HungrySingleton(){}</w:t>
      </w:r>
    </w:p>
    <w:p w:rsidR="00527EAB" w:rsidRPr="00527EAB" w:rsidRDefault="00527EAB" w:rsidP="00527EAB">
      <w:pPr>
        <w:rPr>
          <w:sz w:val="28"/>
          <w:szCs w:val="28"/>
        </w:rPr>
      </w:pPr>
      <w:r w:rsidRPr="00527EAB">
        <w:rPr>
          <w:sz w:val="28"/>
          <w:szCs w:val="28"/>
        </w:rPr>
        <w:t xml:space="preserve">    public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r w:rsidRPr="006B06FF">
        <w:rPr>
          <w:rFonts w:hint="eastAsia"/>
          <w:sz w:val="28"/>
          <w:szCs w:val="28"/>
        </w:rPr>
        <w:t>Multitcm</w:t>
      </w:r>
      <w:r w:rsidRPr="006B06FF">
        <w:rPr>
          <w:rFonts w:hint="eastAsia"/>
          <w:sz w:val="28"/>
          <w:szCs w:val="28"/>
        </w:rPr>
        <w:t>）模式，这种模式可生成有限个实例并保存在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r w:rsidRPr="000869A8">
        <w:rPr>
          <w:rFonts w:hint="eastAsia"/>
          <w:sz w:val="28"/>
          <w:szCs w:val="28"/>
        </w:rPr>
        <w:lastRenderedPageBreak/>
        <w:t xml:space="preserve">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public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af;</w:t>
      </w:r>
    </w:p>
    <w:p w:rsidR="00E241E9" w:rsidRDefault="00E241E9" w:rsidP="00E241E9">
      <w:pPr>
        <w:pStyle w:val="HTML"/>
        <w:rPr>
          <w:color w:val="000000"/>
        </w:rPr>
      </w:pPr>
      <w:r>
        <w:rPr>
          <w:color w:val="000000"/>
        </w:rPr>
        <w:t xml:space="preserve">            af=(AbstractFactory) ReadXML1.getObject();</w:t>
      </w:r>
    </w:p>
    <w:p w:rsidR="00E241E9" w:rsidRDefault="00E241E9" w:rsidP="00E241E9">
      <w:pPr>
        <w:pStyle w:val="HTML"/>
        <w:rPr>
          <w:color w:val="000000"/>
        </w:rPr>
      </w:pPr>
      <w:r>
        <w:rPr>
          <w:color w:val="000000"/>
        </w:rPr>
        <w:t xml:space="preserve">            a=af.newProduct();</w:t>
      </w:r>
    </w:p>
    <w:p w:rsidR="00E241E9" w:rsidRDefault="00E241E9" w:rsidP="00E241E9">
      <w:pPr>
        <w:pStyle w:val="HTML"/>
        <w:rPr>
          <w:color w:val="000000"/>
        </w:rPr>
      </w:pPr>
      <w:r>
        <w:rPr>
          <w:color w:val="000000"/>
        </w:rPr>
        <w:t xml:space="preserve">            a.show();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interface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class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System.out.println("具体工厂1生成--&gt;具体产品1...");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class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import javax.xml.parsers.*;</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dFactory=DocumentBuilderFactory.newInstance();</w:t>
      </w:r>
    </w:p>
    <w:p w:rsidR="00E241E9" w:rsidRDefault="00E241E9" w:rsidP="00E241E9">
      <w:pPr>
        <w:pStyle w:val="HTML"/>
        <w:rPr>
          <w:color w:val="000000"/>
        </w:rPr>
      </w:pPr>
      <w:r>
        <w:rPr>
          <w:color w:val="000000"/>
        </w:rPr>
        <w:t xml:space="preserve">            DocumentBuilder builder=dFactory.newDocumentBuilder();</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nl=doc.getElementsByTagName("className");</w:t>
      </w:r>
    </w:p>
    <w:p w:rsidR="00E241E9" w:rsidRDefault="00E241E9" w:rsidP="00E241E9">
      <w:pPr>
        <w:pStyle w:val="HTML"/>
        <w:rPr>
          <w:color w:val="000000"/>
        </w:rPr>
      </w:pPr>
      <w:r>
        <w:rPr>
          <w:color w:val="000000"/>
        </w:rPr>
        <w:t xml:space="preserve">            Node classNode=nl.item(0).getFirstChild();</w:t>
      </w:r>
    </w:p>
    <w:p w:rsidR="00E241E9" w:rsidRDefault="00E241E9" w:rsidP="00E241E9">
      <w:pPr>
        <w:pStyle w:val="HTML"/>
        <w:rPr>
          <w:color w:val="000000"/>
        </w:rPr>
      </w:pPr>
      <w:r>
        <w:rPr>
          <w:color w:val="000000"/>
        </w:rPr>
        <w:t xml:space="preserve">            String cName="FactoryMethod."+classNode.getNodeValue();</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c=Class.forName(cName);</w:t>
      </w:r>
    </w:p>
    <w:p w:rsidR="00E241E9" w:rsidRDefault="00E241E9" w:rsidP="00E241E9">
      <w:pPr>
        <w:pStyle w:val="HTML"/>
        <w:rPr>
          <w:color w:val="000000"/>
        </w:rPr>
      </w:pPr>
      <w:r>
        <w:rPr>
          <w:color w:val="000000"/>
        </w:rPr>
        <w:t xml:space="preserve">              Object obj=c.newInstance();</w:t>
      </w:r>
    </w:p>
    <w:p w:rsidR="00E241E9" w:rsidRDefault="00E241E9" w:rsidP="00E241E9">
      <w:pPr>
        <w:pStyle w:val="HTML"/>
        <w:rPr>
          <w:color w:val="000000"/>
        </w:rPr>
      </w:pPr>
      <w:r>
        <w:rPr>
          <w:color w:val="000000"/>
        </w:rPr>
        <w:t xml:space="preserve">            return obj;</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e.printStackTrace();</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public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proxy.Request();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class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private RealSubject realSubject;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realSubject=new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preRequest();</w:t>
      </w:r>
    </w:p>
    <w:p w:rsidR="007711B8" w:rsidRPr="007711B8" w:rsidRDefault="007711B8" w:rsidP="007711B8">
      <w:pPr>
        <w:rPr>
          <w:sz w:val="28"/>
          <w:szCs w:val="28"/>
        </w:rPr>
      </w:pPr>
      <w:r w:rsidRPr="007711B8">
        <w:rPr>
          <w:sz w:val="28"/>
          <w:szCs w:val="28"/>
        </w:rPr>
        <w:t xml:space="preserve">        realSubject.Request();</w:t>
      </w:r>
    </w:p>
    <w:p w:rsidR="007711B8" w:rsidRPr="007711B8" w:rsidRDefault="007711B8" w:rsidP="007711B8">
      <w:pPr>
        <w:rPr>
          <w:sz w:val="28"/>
          <w:szCs w:val="28"/>
        </w:rPr>
      </w:pPr>
      <w:r w:rsidRPr="007711B8">
        <w:rPr>
          <w:sz w:val="28"/>
          <w:szCs w:val="28"/>
        </w:rPr>
        <w:lastRenderedPageBreak/>
        <w:t xml:space="preserve">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r>
        <w:rPr>
          <w:color w:val="000000"/>
        </w:rPr>
        <w:t>package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r>
        <w:rPr>
          <w:color w:val="000000"/>
        </w:rPr>
        <w:t>interface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r>
        <w:rPr>
          <w:color w:val="000000"/>
        </w:rPr>
        <w:t>class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public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r>
        <w:rPr>
          <w:color w:val="000000"/>
        </w:rPr>
        <w:t>class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specificRequest();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r>
        <w:rPr>
          <w:color w:val="000000"/>
        </w:rPr>
        <w:t>public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ClassAdapter();</w:t>
      </w:r>
    </w:p>
    <w:p w:rsidR="00D62058" w:rsidRDefault="00D62058" w:rsidP="00D62058">
      <w:pPr>
        <w:pStyle w:val="HTML"/>
        <w:rPr>
          <w:color w:val="000000"/>
        </w:rPr>
      </w:pPr>
      <w:r>
        <w:rPr>
          <w:color w:val="000000"/>
        </w:rPr>
        <w:t xml:space="preserve">        target.request();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r>
        <w:rPr>
          <w:color w:val="000000"/>
        </w:rPr>
        <w:t>package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r>
        <w:rPr>
          <w:color w:val="000000"/>
        </w:rPr>
        <w:t>class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private Adaptee adaptee;</w:t>
      </w:r>
    </w:p>
    <w:p w:rsidR="00015CC4" w:rsidRDefault="00015CC4" w:rsidP="00015CC4">
      <w:pPr>
        <w:pStyle w:val="HTML"/>
        <w:rPr>
          <w:color w:val="000000"/>
        </w:rPr>
      </w:pPr>
      <w:r>
        <w:rPr>
          <w:color w:val="000000"/>
        </w:rPr>
        <w:t xml:space="preserve">    public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public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adaptee.specificRequest();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r>
        <w:rPr>
          <w:color w:val="000000"/>
        </w:rPr>
        <w:t>public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public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Adaptee();</w:t>
      </w:r>
    </w:p>
    <w:p w:rsidR="00015CC4" w:rsidRDefault="00015CC4" w:rsidP="00015CC4">
      <w:pPr>
        <w:pStyle w:val="HTML"/>
        <w:rPr>
          <w:color w:val="000000"/>
        </w:rPr>
      </w:pPr>
      <w:r>
        <w:rPr>
          <w:color w:val="000000"/>
        </w:rPr>
        <w:t xml:space="preserve">        Target target = new ObjectAdapter(adaptee);</w:t>
      </w:r>
    </w:p>
    <w:p w:rsidR="00015CC4" w:rsidRDefault="00015CC4" w:rsidP="00015CC4">
      <w:pPr>
        <w:pStyle w:val="HTML"/>
        <w:rPr>
          <w:color w:val="000000"/>
        </w:rPr>
      </w:pPr>
      <w:r>
        <w:rPr>
          <w:color w:val="000000"/>
        </w:rPr>
        <w:t xml:space="preserve">        target.request();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6"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）可扩展为双向适配器模式，双向适配器类既可以把适配者接口转换成目标接口，也可以把目标接口转换成适配者接口，其结构图如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7"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r>
        <w:rPr>
          <w:color w:val="000000"/>
        </w:rPr>
        <w:lastRenderedPageBreak/>
        <w:t>package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r>
        <w:rPr>
          <w:color w:val="000000"/>
        </w:rPr>
        <w:t>interface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r>
        <w:rPr>
          <w:color w:val="000000"/>
        </w:rPr>
        <w:t>interface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r>
        <w:rPr>
          <w:color w:val="000000"/>
        </w:rPr>
        <w:t>class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r>
        <w:rPr>
          <w:color w:val="000000"/>
        </w:rPr>
        <w:t>class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r>
        <w:rPr>
          <w:color w:val="000000"/>
        </w:rPr>
        <w:t>class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private TwoWayTarget target;</w:t>
      </w:r>
    </w:p>
    <w:p w:rsidR="00B15A9E" w:rsidRDefault="00B15A9E" w:rsidP="00B15A9E">
      <w:pPr>
        <w:pStyle w:val="HTML"/>
        <w:rPr>
          <w:color w:val="000000"/>
        </w:rPr>
      </w:pPr>
      <w:r>
        <w:rPr>
          <w:color w:val="000000"/>
        </w:rPr>
        <w:t xml:space="preserve">    private TwoWayAdaptee adaptee;</w:t>
      </w:r>
    </w:p>
    <w:p w:rsidR="00B15A9E" w:rsidRDefault="00B15A9E" w:rsidP="00B15A9E">
      <w:pPr>
        <w:pStyle w:val="HTML"/>
        <w:rPr>
          <w:color w:val="000000"/>
        </w:rPr>
      </w:pPr>
      <w:r>
        <w:rPr>
          <w:color w:val="000000"/>
        </w:rPr>
        <w:t xml:space="preserve">    public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r>
        <w:rPr>
          <w:color w:val="000000"/>
        </w:rPr>
        <w:t>public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AdapteeRealize();</w:t>
      </w:r>
    </w:p>
    <w:p w:rsidR="00B15A9E" w:rsidRDefault="00B15A9E" w:rsidP="00B15A9E">
      <w:pPr>
        <w:pStyle w:val="HTML"/>
        <w:rPr>
          <w:color w:val="000000"/>
        </w:rPr>
      </w:pPr>
      <w:r>
        <w:rPr>
          <w:color w:val="000000"/>
        </w:rPr>
        <w:t xml:space="preserve">        TwoWayTarget target=new TwoWayAdapter(adaptee);</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System.out.println("-------------------");</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target=new TargetRealize();</w:t>
      </w:r>
    </w:p>
    <w:p w:rsidR="00B15A9E" w:rsidRDefault="00B15A9E" w:rsidP="00B15A9E">
      <w:pPr>
        <w:pStyle w:val="HTML"/>
        <w:rPr>
          <w:color w:val="000000"/>
        </w:rPr>
      </w:pPr>
      <w:r>
        <w:rPr>
          <w:color w:val="000000"/>
        </w:rPr>
        <w:t xml:space="preserve">        adaptee=new TwoWayAdapter(target);</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8"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r>
        <w:rPr>
          <w:color w:val="000000"/>
        </w:rPr>
        <w:t>package decorator;</w:t>
      </w:r>
    </w:p>
    <w:p w:rsidR="00333AA5" w:rsidRDefault="00333AA5" w:rsidP="00333AA5">
      <w:pPr>
        <w:pStyle w:val="HTML"/>
        <w:rPr>
          <w:color w:val="000000"/>
        </w:rPr>
      </w:pPr>
      <w:r>
        <w:rPr>
          <w:color w:val="000000"/>
        </w:rPr>
        <w:t>public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ConcreteComponent();</w:t>
      </w:r>
    </w:p>
    <w:p w:rsidR="00333AA5" w:rsidRDefault="00333AA5" w:rsidP="00333AA5">
      <w:pPr>
        <w:pStyle w:val="HTML"/>
        <w:rPr>
          <w:color w:val="000000"/>
        </w:rPr>
      </w:pPr>
      <w:r>
        <w:rPr>
          <w:color w:val="000000"/>
        </w:rPr>
        <w:t xml:space="preserve">        p.operation();</w:t>
      </w:r>
    </w:p>
    <w:p w:rsidR="00333AA5" w:rsidRDefault="00333AA5" w:rsidP="00333AA5">
      <w:pPr>
        <w:pStyle w:val="HTML"/>
        <w:rPr>
          <w:color w:val="000000"/>
        </w:rPr>
      </w:pPr>
      <w:r>
        <w:rPr>
          <w:color w:val="000000"/>
        </w:rPr>
        <w:t xml:space="preserve">        System.out.println("---------------------------------");</w:t>
      </w:r>
    </w:p>
    <w:p w:rsidR="00333AA5" w:rsidRDefault="00333AA5" w:rsidP="00333AA5">
      <w:pPr>
        <w:pStyle w:val="HTML"/>
        <w:rPr>
          <w:color w:val="000000"/>
        </w:rPr>
      </w:pPr>
      <w:r>
        <w:rPr>
          <w:color w:val="000000"/>
        </w:rPr>
        <w:t xml:space="preserve">        Component d=new ConcreteDecorator(p);</w:t>
      </w:r>
    </w:p>
    <w:p w:rsidR="00333AA5" w:rsidRDefault="00333AA5" w:rsidP="00333AA5">
      <w:pPr>
        <w:pStyle w:val="HTML"/>
        <w:rPr>
          <w:color w:val="000000"/>
        </w:rPr>
      </w:pPr>
      <w:r>
        <w:rPr>
          <w:color w:val="000000"/>
        </w:rPr>
        <w:t xml:space="preserve">        d.operation();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r>
        <w:rPr>
          <w:color w:val="000000"/>
        </w:rPr>
        <w:t>interface  Component</w:t>
      </w:r>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r>
        <w:rPr>
          <w:color w:val="000000"/>
        </w:rPr>
        <w:t>class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r>
        <w:rPr>
          <w:color w:val="000000"/>
        </w:rPr>
        <w:t>class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private Component component;   </w:t>
      </w:r>
    </w:p>
    <w:p w:rsidR="00333AA5" w:rsidRDefault="00333AA5" w:rsidP="00333AA5">
      <w:pPr>
        <w:pStyle w:val="HTML"/>
        <w:rPr>
          <w:color w:val="000000"/>
        </w:rPr>
      </w:pPr>
      <w:r>
        <w:rPr>
          <w:color w:val="000000"/>
        </w:rPr>
        <w:t xml:space="preserve">    public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r>
        <w:rPr>
          <w:color w:val="000000"/>
        </w:rPr>
        <w:t>class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super.operation();</w:t>
      </w:r>
    </w:p>
    <w:p w:rsidR="00333AA5" w:rsidRDefault="00333AA5" w:rsidP="00333AA5">
      <w:pPr>
        <w:pStyle w:val="HTML"/>
        <w:rPr>
          <w:color w:val="000000"/>
        </w:rPr>
      </w:pPr>
      <w:r>
        <w:rPr>
          <w:color w:val="000000"/>
        </w:rPr>
        <w:t xml:space="preserve">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public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如，该类被隐藏或者该类是终极类或者采用继承方式会产生大量的子类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BufferedReader in=new BufferedReader(new FileReader("filename.txtn));</w:t>
      </w:r>
    </w:p>
    <w:p w:rsidR="00100CF9" w:rsidRDefault="00100CF9" w:rsidP="00100CF9">
      <w:pPr>
        <w:pStyle w:val="HTML"/>
        <w:rPr>
          <w:color w:val="000000"/>
        </w:rPr>
      </w:pPr>
      <w:r>
        <w:rPr>
          <w:color w:val="000000"/>
        </w:rPr>
        <w:t>String s=in.readLine();</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r w:rsidRPr="00100CF9">
        <w:rPr>
          <w:rFonts w:hint="eastAsia"/>
          <w:sz w:val="28"/>
          <w:szCs w:val="28"/>
        </w:rPr>
        <w:t>个角色不是任何时候都要存在的，在有些应用环境下模式是可以简化的，如以下两种情况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9"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0"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到父类中实现，而把可变部分算法由子类继承实现，便于子类继续扩展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部分方法是由子类实现的，因此子类可以通过扩展方式增加相应的功能，符合开闭原则。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父类中的抽象方法由子类实现，子类执行的结果会影响父类的结果，这导致一种反向的控制结构，它提高了代码阅读的难度。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钩子方法：在抽象类中已经实现，包括用于判断的逻辑方法和需要子类重写的空方法两种。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1"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r>
        <w:rPr>
          <w:color w:val="000000"/>
        </w:rPr>
        <w:t>package templateMethod;</w:t>
      </w:r>
    </w:p>
    <w:p w:rsidR="00BE310E" w:rsidRDefault="00BE310E" w:rsidP="00BE310E">
      <w:pPr>
        <w:pStyle w:val="HTML"/>
        <w:rPr>
          <w:color w:val="000000"/>
        </w:rPr>
      </w:pPr>
      <w:r>
        <w:rPr>
          <w:color w:val="000000"/>
        </w:rPr>
        <w:t>public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ConcreteClass();</w:t>
      </w:r>
    </w:p>
    <w:p w:rsidR="00BE310E" w:rsidRDefault="00BE310E" w:rsidP="00BE310E">
      <w:pPr>
        <w:pStyle w:val="HTML"/>
        <w:rPr>
          <w:color w:val="000000"/>
        </w:rPr>
      </w:pPr>
      <w:r>
        <w:rPr>
          <w:color w:val="000000"/>
        </w:rPr>
        <w:t xml:space="preserve">        tm.TemplateMethod();</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r>
        <w:rPr>
          <w:color w:val="000000"/>
        </w:rPr>
        <w:t>abstract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SpecificMethod();</w:t>
      </w:r>
    </w:p>
    <w:p w:rsidR="00BE310E" w:rsidRDefault="00BE310E" w:rsidP="00BE310E">
      <w:pPr>
        <w:pStyle w:val="HTML"/>
        <w:rPr>
          <w:color w:val="000000"/>
        </w:rPr>
      </w:pPr>
      <w:r>
        <w:rPr>
          <w:color w:val="000000"/>
        </w:rPr>
        <w:t xml:space="preserve">        abstractMethod1();          </w:t>
      </w:r>
    </w:p>
    <w:p w:rsidR="00BE310E" w:rsidRDefault="00BE310E" w:rsidP="00BE310E">
      <w:pPr>
        <w:pStyle w:val="HTML"/>
        <w:rPr>
          <w:color w:val="000000"/>
        </w:rPr>
      </w:pPr>
      <w:r>
        <w:rPr>
          <w:color w:val="000000"/>
        </w:rPr>
        <w:t xml:space="preserve">         abstractMethod2();</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r>
        <w:rPr>
          <w:color w:val="000000"/>
        </w:rPr>
        <w:t>class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算法的整体步骤很固定，但其中个别部分易变时，这时候可以使用模板方法模式，将容易变的部分抽象出来，供子类实现。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公共父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在模板方法模式中，基本方法包含：抽象方法、具体方法和钩子方法，正确使用“钩子方法”可以使得子类控制父类的行为。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2"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r>
        <w:rPr>
          <w:color w:val="000000"/>
        </w:rPr>
        <w:t>package templateMethod;</w:t>
      </w:r>
    </w:p>
    <w:p w:rsidR="00EA400A" w:rsidRDefault="00EA400A" w:rsidP="00EA400A">
      <w:pPr>
        <w:pStyle w:val="HTML"/>
        <w:rPr>
          <w:color w:val="000000"/>
        </w:rPr>
      </w:pPr>
      <w:r>
        <w:rPr>
          <w:color w:val="000000"/>
        </w:rPr>
        <w:t>public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HookConcreteClass();</w:t>
      </w:r>
    </w:p>
    <w:p w:rsidR="00EA400A" w:rsidRDefault="00EA400A" w:rsidP="00EA400A">
      <w:pPr>
        <w:pStyle w:val="HTML"/>
        <w:rPr>
          <w:color w:val="000000"/>
        </w:rPr>
      </w:pPr>
      <w:r>
        <w:rPr>
          <w:color w:val="000000"/>
        </w:rPr>
        <w:t xml:space="preserve">        tm.TemplateMethod();</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r>
        <w:rPr>
          <w:color w:val="000000"/>
        </w:rPr>
        <w:t>abstract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abstractMethod1();</w:t>
      </w:r>
    </w:p>
    <w:p w:rsidR="00EA400A" w:rsidRDefault="00EA400A" w:rsidP="00EA400A">
      <w:pPr>
        <w:pStyle w:val="HTML"/>
        <w:rPr>
          <w:color w:val="000000"/>
        </w:rPr>
      </w:pPr>
      <w:r>
        <w:rPr>
          <w:color w:val="000000"/>
        </w:rPr>
        <w:t xml:space="preserve">        HookMethod1();</w:t>
      </w:r>
    </w:p>
    <w:p w:rsidR="00EA400A" w:rsidRDefault="00EA400A" w:rsidP="00EA400A">
      <w:pPr>
        <w:pStyle w:val="HTML"/>
        <w:rPr>
          <w:color w:val="000000"/>
        </w:rPr>
      </w:pPr>
      <w:r>
        <w:rPr>
          <w:color w:val="000000"/>
        </w:rPr>
        <w:t xml:space="preserve">        if(HookMethod2())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SpecificMethod();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abstractMethod2();</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r>
        <w:rPr>
          <w:color w:val="000000"/>
        </w:rPr>
        <w:t>class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3"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lastRenderedPageBreak/>
        <w:t>public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ConcreteStrategyA();</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System.out.println("-----------------");</w:t>
      </w:r>
    </w:p>
    <w:p w:rsidR="00EF1862" w:rsidRPr="00BE02DA" w:rsidRDefault="00EF1862" w:rsidP="00EF1862">
      <w:pPr>
        <w:ind w:firstLine="420"/>
        <w:rPr>
          <w:sz w:val="28"/>
          <w:szCs w:val="28"/>
        </w:rPr>
      </w:pPr>
      <w:r w:rsidRPr="00BE02DA">
        <w:rPr>
          <w:sz w:val="28"/>
          <w:szCs w:val="28"/>
        </w:rPr>
        <w:t xml:space="preserve">        s=new ConcreteStrategyB();</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class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class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strategy;</w:t>
      </w:r>
    </w:p>
    <w:p w:rsidR="00EF1862" w:rsidRPr="00BE02DA" w:rsidRDefault="00EF1862" w:rsidP="00EF1862">
      <w:pPr>
        <w:ind w:firstLine="420"/>
        <w:rPr>
          <w:sz w:val="28"/>
          <w:szCs w:val="28"/>
        </w:rPr>
      </w:pPr>
      <w:r w:rsidRPr="00BE02DA">
        <w:rPr>
          <w:sz w:val="28"/>
          <w:szCs w:val="28"/>
        </w:rPr>
        <w:t xml:space="preserve">    public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strategy.strategyMethod();</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4"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观察者</w:t>
      </w:r>
      <w:r w:rsidRPr="006F3940">
        <w:rPr>
          <w:rFonts w:hint="eastAsia"/>
        </w:rPr>
        <w:t>模式详解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这样的例子还有很多，例如，股票价格与股民、微信公众号与微信用户、气象局的天气预报与听众、小偷与警察等。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模式中的模型与视图的关系；事件模型中的事件源与事件处理者。所有这些，如果用观察者模式来实现就非常方便。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当观察者对象很多时，通知的发布会花费很多时间，影响程序的效率。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实现观察者模式时要注意具体目标对象和具体观察者对象之间不能直接调用，否则将使两者之间紧密耦合起来，这违反了面向对象的设计原则。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观察者模式的主要角色如下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也叫抽象目标类，它提供了一个用于保存观察者对象的聚集类和增加、删除观察者对象的方法，以及通知所有观察者的抽象方法。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观察者模式的结构图如下图所示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5"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观察者模式的实现代码如下：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w:t>
      </w:r>
    </w:p>
    <w:p w:rsidR="006771A9" w:rsidRDefault="006771A9" w:rsidP="006771A9">
      <w:pPr>
        <w:pStyle w:val="HTML"/>
        <w:rPr>
          <w:color w:val="000000"/>
        </w:rPr>
      </w:pPr>
      <w:r>
        <w:rPr>
          <w:color w:val="000000"/>
        </w:rPr>
        <w:t>public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ConcreteSubject();</w:t>
      </w:r>
    </w:p>
    <w:p w:rsidR="006771A9" w:rsidRDefault="006771A9" w:rsidP="006771A9">
      <w:pPr>
        <w:pStyle w:val="HTML"/>
        <w:rPr>
          <w:color w:val="000000"/>
        </w:rPr>
      </w:pPr>
      <w:r>
        <w:rPr>
          <w:color w:val="000000"/>
        </w:rPr>
        <w:t xml:space="preserve">        Observer obs1=new ConcreteObserver1();</w:t>
      </w:r>
    </w:p>
    <w:p w:rsidR="006771A9" w:rsidRDefault="006771A9" w:rsidP="006771A9">
      <w:pPr>
        <w:pStyle w:val="HTML"/>
        <w:rPr>
          <w:color w:val="000000"/>
        </w:rPr>
      </w:pPr>
      <w:r>
        <w:rPr>
          <w:color w:val="000000"/>
        </w:rPr>
        <w:t xml:space="preserve">        Observer obs2=new ConcreteObserver2();</w:t>
      </w:r>
    </w:p>
    <w:p w:rsidR="006771A9" w:rsidRDefault="006771A9" w:rsidP="006771A9">
      <w:pPr>
        <w:pStyle w:val="HTML"/>
        <w:rPr>
          <w:color w:val="000000"/>
        </w:rPr>
      </w:pPr>
      <w:r>
        <w:rPr>
          <w:color w:val="000000"/>
        </w:rPr>
        <w:t xml:space="preserve">        subject.add(obs1);</w:t>
      </w:r>
    </w:p>
    <w:p w:rsidR="006771A9" w:rsidRDefault="006771A9" w:rsidP="006771A9">
      <w:pPr>
        <w:pStyle w:val="HTML"/>
        <w:rPr>
          <w:color w:val="000000"/>
        </w:rPr>
      </w:pPr>
      <w:r>
        <w:rPr>
          <w:color w:val="000000"/>
        </w:rPr>
        <w:t xml:space="preserve">        subject.add(obs2);</w:t>
      </w:r>
    </w:p>
    <w:p w:rsidR="006771A9" w:rsidRDefault="006771A9" w:rsidP="006771A9">
      <w:pPr>
        <w:pStyle w:val="HTML"/>
        <w:rPr>
          <w:color w:val="000000"/>
        </w:rPr>
      </w:pPr>
      <w:r>
        <w:rPr>
          <w:color w:val="000000"/>
        </w:rPr>
        <w:t xml:space="preserve">        subject.notifyObserver();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r>
        <w:rPr>
          <w:color w:val="000000"/>
        </w:rPr>
        <w:t>abstract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protected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public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observers.add(observer);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public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observers.remove(observer);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r>
        <w:rPr>
          <w:color w:val="000000"/>
        </w:rPr>
        <w:t>class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System.out.println("--------------");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for(Object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((Observer)obs).response();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r>
        <w:rPr>
          <w:color w:val="000000"/>
        </w:rPr>
        <w:t>interface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r w:rsidRPr="00733701">
        <w:rPr>
          <w:rFonts w:hint="eastAsia"/>
          <w:sz w:val="28"/>
          <w:szCs w:val="28"/>
        </w:rPr>
        <w:t>作出反应！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r w:rsidRPr="00733701">
        <w:rPr>
          <w:rFonts w:hint="eastAsia"/>
          <w:sz w:val="28"/>
          <w:szCs w:val="28"/>
        </w:rPr>
        <w:t>作出反应！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通过前面的分析与应用实例可知观察者模式适合以下几种情形：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接口定义了观察者模式，只要实现它们的子类就可以编写观察者模式实例。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r>
        <w:rPr>
          <w:rFonts w:hint="eastAsia"/>
          <w:sz w:val="28"/>
          <w:szCs w:val="28"/>
        </w:rPr>
        <w:t>个方法：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方法：用于将新的观察者对象添加到向量中。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方法：调用向量中的所有观察者对象的</w:t>
      </w:r>
      <w:r w:rsidRPr="0072338E">
        <w:rPr>
          <w:rFonts w:hint="eastAsia"/>
          <w:sz w:val="28"/>
          <w:szCs w:val="28"/>
        </w:rPr>
        <w:t>update</w:t>
      </w:r>
      <w:r w:rsidRPr="0072338E">
        <w:rPr>
          <w:rFonts w:hint="eastAsia"/>
          <w:sz w:val="28"/>
          <w:szCs w:val="28"/>
        </w:rPr>
        <w:t>方法，通知它们数据发生改变。通常越晚加入向量的观察者越先得到通知。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接口实现原油期货的观察者模式实例。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6"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java.util.Observer;</w:t>
      </w:r>
    </w:p>
    <w:p w:rsidR="006771A9" w:rsidRDefault="006771A9" w:rsidP="006771A9">
      <w:pPr>
        <w:pStyle w:val="HTML"/>
        <w:rPr>
          <w:color w:val="000000"/>
        </w:rPr>
      </w:pPr>
      <w:r>
        <w:rPr>
          <w:color w:val="000000"/>
        </w:rPr>
        <w:t>import java.util.Observable;</w:t>
      </w:r>
    </w:p>
    <w:p w:rsidR="006771A9" w:rsidRDefault="006771A9" w:rsidP="006771A9">
      <w:pPr>
        <w:pStyle w:val="HTML"/>
        <w:rPr>
          <w:color w:val="000000"/>
        </w:rPr>
      </w:pPr>
      <w:r>
        <w:rPr>
          <w:color w:val="000000"/>
        </w:rPr>
        <w:t>public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OilFutures();</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oil.addObserver(bull);</w:t>
      </w:r>
    </w:p>
    <w:p w:rsidR="006771A9" w:rsidRDefault="006771A9" w:rsidP="006771A9">
      <w:pPr>
        <w:pStyle w:val="HTML"/>
        <w:rPr>
          <w:color w:val="000000"/>
        </w:rPr>
      </w:pPr>
      <w:r>
        <w:rPr>
          <w:color w:val="000000"/>
        </w:rPr>
        <w:t xml:space="preserve">        oil.addObserver(bear);</w:t>
      </w:r>
    </w:p>
    <w:p w:rsidR="006771A9" w:rsidRDefault="006771A9" w:rsidP="006771A9">
      <w:pPr>
        <w:pStyle w:val="HTML"/>
        <w:rPr>
          <w:color w:val="000000"/>
        </w:rPr>
      </w:pPr>
      <w:r>
        <w:rPr>
          <w:color w:val="000000"/>
        </w:rPr>
        <w:t xml:space="preserve">        oil.setPrice(10);</w:t>
      </w:r>
    </w:p>
    <w:p w:rsidR="006771A9" w:rsidRDefault="006771A9" w:rsidP="006771A9">
      <w:pPr>
        <w:pStyle w:val="HTML"/>
        <w:rPr>
          <w:color w:val="000000"/>
        </w:rPr>
      </w:pPr>
      <w:r>
        <w:rPr>
          <w:color w:val="000000"/>
        </w:rPr>
        <w:t xml:space="preserve">        oil.setPrice(-8);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r>
        <w:rPr>
          <w:color w:val="000000"/>
        </w:rPr>
        <w:t>class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private float price;   </w:t>
      </w:r>
    </w:p>
    <w:p w:rsidR="006771A9" w:rsidRDefault="006771A9" w:rsidP="006771A9">
      <w:pPr>
        <w:pStyle w:val="HTML"/>
        <w:rPr>
          <w:color w:val="000000"/>
        </w:rPr>
      </w:pPr>
      <w:r>
        <w:rPr>
          <w:color w:val="000000"/>
        </w:rPr>
        <w:t xml:space="preserve">    public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return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this.price=price ;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r>
        <w:rPr>
          <w:color w:val="000000"/>
        </w:rPr>
        <w:t>class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r>
        <w:rPr>
          <w:color w:val="000000"/>
        </w:rPr>
        <w:t>class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rFonts w:hint="eastAsia"/>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1C0EBD" w:rsidRDefault="009F4AF3" w:rsidP="00586288">
      <w:pPr>
        <w:pStyle w:val="2"/>
        <w:rPr>
          <w:rFonts w:hint="eastAsia"/>
        </w:rPr>
      </w:pPr>
      <w:r>
        <w:rPr>
          <w:rFonts w:hint="eastAsia"/>
        </w:rPr>
        <w:t>设计</w:t>
      </w:r>
      <w:r w:rsidR="001C0EBD" w:rsidRPr="001C0EBD">
        <w:rPr>
          <w:rFonts w:hint="eastAsia"/>
        </w:rPr>
        <w:t>模式总结</w:t>
      </w:r>
    </w:p>
    <w:p w:rsidR="00D2132E" w:rsidRDefault="00BE5D1B" w:rsidP="00BE5D1B">
      <w:pPr>
        <w:pStyle w:val="3"/>
        <w:rPr>
          <w:rFonts w:hint="eastAsia"/>
        </w:rPr>
      </w:pPr>
      <w:r>
        <w:rPr>
          <w:rFonts w:hint="eastAsia"/>
        </w:rPr>
        <w:t>一句话总结</w:t>
      </w:r>
    </w:p>
    <w:p w:rsidR="00577577" w:rsidRDefault="00FC7AE0" w:rsidP="00FC7AE0">
      <w:pPr>
        <w:pStyle w:val="4"/>
        <w:rPr>
          <w:rFonts w:hint="eastAsia"/>
        </w:rPr>
      </w:pPr>
      <w:r w:rsidRPr="00FC7AE0">
        <w:rPr>
          <w:rFonts w:hint="eastAsia"/>
        </w:rPr>
        <w:t>创建型</w:t>
      </w:r>
    </w:p>
    <w:p w:rsidR="00FC7AE0" w:rsidRPr="00FC7AE0" w:rsidRDefault="00FC7AE0" w:rsidP="00FC7AE0">
      <w:pPr>
        <w:rPr>
          <w:rFonts w:hint="eastAsia"/>
          <w:sz w:val="28"/>
          <w:szCs w:val="28"/>
        </w:rPr>
      </w:pPr>
      <w:r w:rsidRPr="00FC7AE0">
        <w:rPr>
          <w:rFonts w:hint="eastAsia"/>
          <w:sz w:val="28"/>
          <w:szCs w:val="28"/>
        </w:rPr>
        <w:t>工厂模式：由子类决定要创建的具体类是哪一个</w:t>
      </w:r>
    </w:p>
    <w:p w:rsidR="00FC7AE0" w:rsidRPr="00FC7AE0" w:rsidRDefault="00FC7AE0" w:rsidP="00FC7AE0">
      <w:pPr>
        <w:rPr>
          <w:rFonts w:hint="eastAsia"/>
          <w:sz w:val="28"/>
          <w:szCs w:val="28"/>
        </w:rPr>
      </w:pPr>
      <w:r w:rsidRPr="00FC7AE0">
        <w:rPr>
          <w:rFonts w:hint="eastAsia"/>
          <w:sz w:val="28"/>
          <w:szCs w:val="28"/>
        </w:rPr>
        <w:t>抽象工厂模式：允许客户创建对象的家族，而无需指定他们的具体类</w:t>
      </w:r>
    </w:p>
    <w:p w:rsidR="00FC7AE0" w:rsidRPr="00FC7AE0" w:rsidRDefault="00FC7AE0" w:rsidP="00FC7AE0">
      <w:pPr>
        <w:rPr>
          <w:rFonts w:hint="eastAsia"/>
          <w:sz w:val="28"/>
          <w:szCs w:val="28"/>
        </w:rPr>
      </w:pPr>
      <w:r w:rsidRPr="00FC7AE0">
        <w:rPr>
          <w:rFonts w:hint="eastAsia"/>
          <w:sz w:val="28"/>
          <w:szCs w:val="28"/>
        </w:rPr>
        <w:t>单例模式：确保有且只有一个对象被创建</w:t>
      </w:r>
    </w:p>
    <w:p w:rsidR="00FC7AE0" w:rsidRPr="00FC7AE0" w:rsidRDefault="00FC7AE0" w:rsidP="00FC7AE0">
      <w:pPr>
        <w:rPr>
          <w:rFonts w:hint="eastAsia"/>
          <w:sz w:val="28"/>
          <w:szCs w:val="28"/>
        </w:rPr>
      </w:pPr>
      <w:r w:rsidRPr="00FC7AE0">
        <w:rPr>
          <w:rFonts w:hint="eastAsia"/>
          <w:sz w:val="28"/>
          <w:szCs w:val="28"/>
        </w:rPr>
        <w:t>原型模式：</w:t>
      </w:r>
      <w:r w:rsidRPr="00FC7AE0">
        <w:rPr>
          <w:rFonts w:hint="eastAsia"/>
          <w:sz w:val="28"/>
          <w:szCs w:val="28"/>
        </w:rPr>
        <w:t xml:space="preserve">clone, </w:t>
      </w:r>
      <w:r w:rsidRPr="00FC7AE0">
        <w:rPr>
          <w:rFonts w:hint="eastAsia"/>
          <w:sz w:val="28"/>
          <w:szCs w:val="28"/>
        </w:rPr>
        <w:t>深拷贝，浅拷贝</w:t>
      </w:r>
    </w:p>
    <w:p w:rsidR="00FC7AE0" w:rsidRDefault="00FC7AE0" w:rsidP="00FC7AE0">
      <w:pPr>
        <w:rPr>
          <w:rFonts w:hint="eastAsia"/>
          <w:sz w:val="28"/>
          <w:szCs w:val="28"/>
        </w:rPr>
      </w:pPr>
      <w:r w:rsidRPr="00FC7AE0">
        <w:rPr>
          <w:rFonts w:hint="eastAsia"/>
          <w:sz w:val="28"/>
          <w:szCs w:val="28"/>
        </w:rPr>
        <w:t>建造者模式：隐藏具体的建造过程及细节</w:t>
      </w:r>
    </w:p>
    <w:p w:rsidR="00074A45" w:rsidRDefault="00074A45" w:rsidP="00074A45">
      <w:pPr>
        <w:pStyle w:val="4"/>
        <w:rPr>
          <w:rFonts w:hint="eastAsia"/>
        </w:rPr>
      </w:pPr>
      <w:r>
        <w:rPr>
          <w:rFonts w:hint="eastAsia"/>
        </w:rPr>
        <w:t>结构</w:t>
      </w:r>
      <w:r w:rsidRPr="00FC7AE0">
        <w:rPr>
          <w:rFonts w:hint="eastAsia"/>
        </w:rPr>
        <w:t>型</w:t>
      </w:r>
    </w:p>
    <w:p w:rsidR="00074A45" w:rsidRPr="00074A45" w:rsidRDefault="00074A45" w:rsidP="00074A45">
      <w:pPr>
        <w:rPr>
          <w:sz w:val="28"/>
          <w:szCs w:val="28"/>
        </w:rPr>
      </w:pPr>
      <w:r w:rsidRPr="00074A45">
        <w:rPr>
          <w:rFonts w:hint="eastAsia"/>
          <w:sz w:val="28"/>
          <w:szCs w:val="28"/>
        </w:rPr>
        <w:t>适配器模式：封装对象，并提供不同的接口</w:t>
      </w:r>
    </w:p>
    <w:p w:rsidR="00074A45" w:rsidRPr="00074A45" w:rsidRDefault="00074A45" w:rsidP="00074A45">
      <w:pPr>
        <w:rPr>
          <w:rFonts w:hint="eastAsia"/>
          <w:sz w:val="28"/>
          <w:szCs w:val="28"/>
        </w:rPr>
      </w:pPr>
      <w:r w:rsidRPr="00074A45">
        <w:rPr>
          <w:rFonts w:hint="eastAsia"/>
          <w:sz w:val="28"/>
          <w:szCs w:val="28"/>
        </w:rPr>
        <w:t>装饰者模式：给对象附加不同的责任或功能</w:t>
      </w:r>
    </w:p>
    <w:p w:rsidR="00074A45" w:rsidRPr="00074A45" w:rsidRDefault="00074A45" w:rsidP="00074A45">
      <w:pPr>
        <w:rPr>
          <w:rFonts w:hint="eastAsia"/>
          <w:sz w:val="28"/>
          <w:szCs w:val="28"/>
        </w:rPr>
      </w:pPr>
      <w:r w:rsidRPr="00074A45">
        <w:rPr>
          <w:rFonts w:hint="eastAsia"/>
          <w:sz w:val="28"/>
          <w:szCs w:val="28"/>
        </w:rPr>
        <w:t>外观模式：简化一群类的接口</w:t>
      </w:r>
    </w:p>
    <w:p w:rsidR="00074A45" w:rsidRPr="00074A45" w:rsidRDefault="00074A45" w:rsidP="00074A45">
      <w:pPr>
        <w:rPr>
          <w:rFonts w:hint="eastAsia"/>
          <w:sz w:val="28"/>
          <w:szCs w:val="28"/>
        </w:rPr>
      </w:pPr>
      <w:r w:rsidRPr="00074A45">
        <w:rPr>
          <w:rFonts w:hint="eastAsia"/>
          <w:sz w:val="28"/>
          <w:szCs w:val="28"/>
        </w:rPr>
        <w:t>组合模式：客户用一致的方式处理对象集合和单个对象</w:t>
      </w:r>
    </w:p>
    <w:p w:rsidR="00074A45" w:rsidRPr="00074A45" w:rsidRDefault="00074A45" w:rsidP="00074A45">
      <w:pPr>
        <w:rPr>
          <w:sz w:val="28"/>
          <w:szCs w:val="28"/>
        </w:rPr>
      </w:pPr>
      <w:r w:rsidRPr="00074A45">
        <w:rPr>
          <w:rFonts w:hint="eastAsia"/>
          <w:sz w:val="28"/>
          <w:szCs w:val="28"/>
        </w:rPr>
        <w:t>桥接模式：抽象与实现分离以实现不同的</w:t>
      </w:r>
    </w:p>
    <w:p w:rsidR="00074A45" w:rsidRPr="00074A45" w:rsidRDefault="00074A45" w:rsidP="00074A45">
      <w:pPr>
        <w:rPr>
          <w:rFonts w:hint="eastAsia"/>
          <w:sz w:val="28"/>
          <w:szCs w:val="28"/>
        </w:rPr>
      </w:pPr>
      <w:r w:rsidRPr="00074A45">
        <w:rPr>
          <w:rFonts w:hint="eastAsia"/>
          <w:sz w:val="28"/>
          <w:szCs w:val="28"/>
        </w:rPr>
        <w:t>代理模式：你的经纪人</w:t>
      </w:r>
    </w:p>
    <w:p w:rsidR="00074A45" w:rsidRDefault="00074A45" w:rsidP="00074A45">
      <w:pPr>
        <w:rPr>
          <w:rFonts w:hint="eastAsia"/>
          <w:sz w:val="28"/>
          <w:szCs w:val="28"/>
        </w:rPr>
      </w:pPr>
      <w:r w:rsidRPr="00074A45">
        <w:rPr>
          <w:rFonts w:hint="eastAsia"/>
          <w:sz w:val="28"/>
          <w:szCs w:val="28"/>
        </w:rPr>
        <w:t>享元模式：共享技术，支持大量细粒度的对象</w:t>
      </w:r>
    </w:p>
    <w:p w:rsidR="00074A45" w:rsidRDefault="00074A45" w:rsidP="00074A45">
      <w:pPr>
        <w:pStyle w:val="4"/>
        <w:rPr>
          <w:rFonts w:hint="eastAsia"/>
        </w:rPr>
      </w:pPr>
      <w:r>
        <w:rPr>
          <w:rFonts w:hint="eastAsia"/>
        </w:rPr>
        <w:t>行为</w:t>
      </w:r>
      <w:r w:rsidRPr="00FC7AE0">
        <w:rPr>
          <w:rFonts w:hint="eastAsia"/>
        </w:rPr>
        <w:t>型</w:t>
      </w:r>
    </w:p>
    <w:p w:rsidR="003D7255" w:rsidRPr="003D7255" w:rsidRDefault="003D7255" w:rsidP="003D7255">
      <w:pPr>
        <w:rPr>
          <w:rFonts w:hint="eastAsia"/>
          <w:sz w:val="28"/>
          <w:szCs w:val="28"/>
        </w:rPr>
      </w:pPr>
      <w:r w:rsidRPr="003D7255">
        <w:rPr>
          <w:rFonts w:hint="eastAsia"/>
          <w:sz w:val="28"/>
          <w:szCs w:val="28"/>
        </w:rPr>
        <w:t>策略模式：封装可以互换的行为，并使用委托来决定要使用哪一个</w:t>
      </w:r>
    </w:p>
    <w:p w:rsidR="003D7255" w:rsidRPr="003D7255" w:rsidRDefault="003D7255" w:rsidP="003D7255">
      <w:pPr>
        <w:rPr>
          <w:sz w:val="28"/>
          <w:szCs w:val="28"/>
        </w:rPr>
      </w:pPr>
      <w:r w:rsidRPr="003D7255">
        <w:rPr>
          <w:rFonts w:hint="eastAsia"/>
          <w:sz w:val="28"/>
          <w:szCs w:val="28"/>
        </w:rPr>
        <w:lastRenderedPageBreak/>
        <w:t>观察者模式：让对象能够在状态改变时被通知</w:t>
      </w:r>
    </w:p>
    <w:p w:rsidR="003D7255" w:rsidRPr="003D7255" w:rsidRDefault="003D7255" w:rsidP="003D7255">
      <w:pPr>
        <w:rPr>
          <w:sz w:val="28"/>
          <w:szCs w:val="28"/>
        </w:rPr>
      </w:pPr>
      <w:r w:rsidRPr="003D7255">
        <w:rPr>
          <w:rFonts w:hint="eastAsia"/>
          <w:sz w:val="28"/>
          <w:szCs w:val="28"/>
        </w:rPr>
        <w:t>模板方法模式：由子类决定如何实现一个算法中的步骤</w:t>
      </w:r>
    </w:p>
    <w:p w:rsidR="003D7255" w:rsidRPr="003D7255" w:rsidRDefault="003D7255" w:rsidP="003D7255">
      <w:pPr>
        <w:rPr>
          <w:sz w:val="28"/>
          <w:szCs w:val="28"/>
        </w:rPr>
      </w:pPr>
      <w:r w:rsidRPr="003D7255">
        <w:rPr>
          <w:rFonts w:hint="eastAsia"/>
          <w:sz w:val="28"/>
          <w:szCs w:val="28"/>
        </w:rPr>
        <w:t>命令模式：封装请求成为对象</w:t>
      </w:r>
    </w:p>
    <w:p w:rsidR="003D7255" w:rsidRPr="003D7255" w:rsidRDefault="003D7255" w:rsidP="003D7255">
      <w:pPr>
        <w:rPr>
          <w:rFonts w:hint="eastAsia"/>
          <w:sz w:val="28"/>
          <w:szCs w:val="28"/>
        </w:rPr>
      </w:pPr>
      <w:r w:rsidRPr="003D7255">
        <w:rPr>
          <w:rFonts w:hint="eastAsia"/>
          <w:sz w:val="28"/>
          <w:szCs w:val="28"/>
        </w:rPr>
        <w:t>状态模式：封装了基于状态的行为，并使用委托在行为之间切换</w:t>
      </w:r>
    </w:p>
    <w:p w:rsidR="003D7255" w:rsidRPr="003D7255" w:rsidRDefault="003D7255" w:rsidP="003D7255">
      <w:pPr>
        <w:rPr>
          <w:rFonts w:hint="eastAsia"/>
          <w:sz w:val="28"/>
          <w:szCs w:val="28"/>
        </w:rPr>
      </w:pPr>
      <w:r w:rsidRPr="003D7255">
        <w:rPr>
          <w:rFonts w:hint="eastAsia"/>
          <w:sz w:val="28"/>
          <w:szCs w:val="28"/>
        </w:rPr>
        <w:t>迭代器模式：在对象的集合之间游走，而不暴露集合的实现</w:t>
      </w:r>
    </w:p>
    <w:p w:rsidR="003D7255" w:rsidRPr="003D7255" w:rsidRDefault="003D7255" w:rsidP="003D7255">
      <w:pPr>
        <w:rPr>
          <w:sz w:val="28"/>
          <w:szCs w:val="28"/>
        </w:rPr>
      </w:pPr>
      <w:r w:rsidRPr="003D7255">
        <w:rPr>
          <w:rFonts w:hint="eastAsia"/>
          <w:sz w:val="28"/>
          <w:szCs w:val="28"/>
        </w:rPr>
        <w:t>责任链模式：和链表有点像，每个责任者都保存了要设置的下一个处理对象的指针或引用</w:t>
      </w:r>
    </w:p>
    <w:p w:rsidR="003D7255" w:rsidRPr="003D7255" w:rsidRDefault="003D7255" w:rsidP="003D7255">
      <w:pPr>
        <w:rPr>
          <w:sz w:val="28"/>
          <w:szCs w:val="28"/>
        </w:rPr>
      </w:pPr>
      <w:r w:rsidRPr="003D7255">
        <w:rPr>
          <w:rFonts w:hint="eastAsia"/>
          <w:sz w:val="28"/>
          <w:szCs w:val="28"/>
        </w:rPr>
        <w:t>中介者模式：联合国，处理各国纠纷</w:t>
      </w:r>
    </w:p>
    <w:p w:rsidR="003D7255" w:rsidRPr="003D7255" w:rsidRDefault="003D7255" w:rsidP="003D7255">
      <w:pPr>
        <w:rPr>
          <w:rFonts w:hint="eastAsia"/>
          <w:sz w:val="28"/>
          <w:szCs w:val="28"/>
        </w:rPr>
      </w:pPr>
      <w:r w:rsidRPr="003D7255">
        <w:rPr>
          <w:rFonts w:hint="eastAsia"/>
          <w:sz w:val="28"/>
          <w:szCs w:val="28"/>
        </w:rPr>
        <w:t>解释器模式：编译器</w:t>
      </w:r>
    </w:p>
    <w:p w:rsidR="003D7255" w:rsidRPr="003D7255" w:rsidRDefault="003D7255" w:rsidP="003D7255">
      <w:pPr>
        <w:rPr>
          <w:sz w:val="28"/>
          <w:szCs w:val="28"/>
        </w:rPr>
      </w:pPr>
      <w:r w:rsidRPr="003D7255">
        <w:rPr>
          <w:rFonts w:hint="eastAsia"/>
          <w:sz w:val="28"/>
          <w:szCs w:val="28"/>
        </w:rPr>
        <w:t>备忘录模式：游戏存档</w:t>
      </w:r>
    </w:p>
    <w:p w:rsidR="00074A45" w:rsidRPr="00FC7AE0" w:rsidRDefault="003D7255" w:rsidP="003D7255">
      <w:pPr>
        <w:rPr>
          <w:rFonts w:hint="eastAsia"/>
          <w:sz w:val="28"/>
          <w:szCs w:val="28"/>
        </w:rPr>
      </w:pPr>
      <w:r w:rsidRPr="003D7255">
        <w:rPr>
          <w:rFonts w:hint="eastAsia"/>
          <w:sz w:val="28"/>
          <w:szCs w:val="28"/>
        </w:rPr>
        <w:t>访问者模式：最复杂的模式，适用于数据结构相对稳定的系统</w:t>
      </w:r>
    </w:p>
    <w:p w:rsidR="00BE5D1B" w:rsidRDefault="00BE5D1B" w:rsidP="00BE5D1B">
      <w:pPr>
        <w:pStyle w:val="3"/>
        <w:rPr>
          <w:rFonts w:hint="eastAsia"/>
        </w:rPr>
      </w:pPr>
      <w:r>
        <w:rPr>
          <w:rFonts w:hint="eastAsia"/>
        </w:rPr>
        <w:t>应用实例</w:t>
      </w:r>
    </w:p>
    <w:p w:rsidR="00BD0824" w:rsidRDefault="00BD0824" w:rsidP="00BD0824">
      <w:pPr>
        <w:pStyle w:val="4"/>
        <w:rPr>
          <w:rFonts w:hint="eastAsia"/>
        </w:rPr>
      </w:pPr>
      <w:r w:rsidRPr="00FC7AE0">
        <w:rPr>
          <w:rFonts w:hint="eastAsia"/>
        </w:rPr>
        <w:t>创建型</w:t>
      </w:r>
    </w:p>
    <w:p w:rsidR="00BE5D1B" w:rsidRDefault="00BD0824" w:rsidP="00BD0824">
      <w:pPr>
        <w:pStyle w:val="5"/>
        <w:rPr>
          <w:rFonts w:hint="eastAsia"/>
        </w:rPr>
      </w:pPr>
      <w:r w:rsidRPr="00BD0824">
        <w:rPr>
          <w:rFonts w:hint="eastAsia"/>
        </w:rPr>
        <w:t>工厂模式</w:t>
      </w:r>
    </w:p>
    <w:p w:rsidR="008E383A" w:rsidRDefault="008E383A" w:rsidP="008E383A">
      <w:pPr>
        <w:ind w:firstLine="420"/>
        <w:rPr>
          <w:rFonts w:hint="eastAsia"/>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8E383A" w:rsidRDefault="008E383A" w:rsidP="008E383A">
      <w:pPr>
        <w:ind w:firstLine="420"/>
        <w:rPr>
          <w:rFonts w:hint="eastAsia"/>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BD0824" w:rsidRDefault="008E383A" w:rsidP="008E383A">
      <w:pPr>
        <w:ind w:firstLine="420"/>
        <w:rPr>
          <w:rFonts w:hint="eastAsia"/>
          <w:sz w:val="28"/>
          <w:szCs w:val="28"/>
        </w:rPr>
      </w:pPr>
      <w:r w:rsidRPr="008E383A">
        <w:rPr>
          <w:rFonts w:hint="eastAsia"/>
          <w:sz w:val="28"/>
          <w:szCs w:val="28"/>
        </w:rPr>
        <w:t>3</w:t>
      </w:r>
      <w:r w:rsidRPr="008E383A">
        <w:rPr>
          <w:rFonts w:hint="eastAsia"/>
          <w:sz w:val="28"/>
          <w:szCs w:val="28"/>
        </w:rPr>
        <w:t>、设计一个连接服务器的框架，需要三个协议，”</w:t>
      </w:r>
      <w:r w:rsidRPr="008E383A">
        <w:rPr>
          <w:rFonts w:hint="eastAsia"/>
          <w:sz w:val="28"/>
          <w:szCs w:val="28"/>
        </w:rPr>
        <w:t>POP3</w:t>
      </w:r>
      <w:r w:rsidRPr="008E383A">
        <w:rPr>
          <w:rFonts w:hint="eastAsia"/>
          <w:sz w:val="28"/>
          <w:szCs w:val="28"/>
        </w:rPr>
        <w:t>”、”</w:t>
      </w:r>
      <w:r w:rsidRPr="008E383A">
        <w:rPr>
          <w:rFonts w:hint="eastAsia"/>
          <w:sz w:val="28"/>
          <w:szCs w:val="28"/>
        </w:rPr>
        <w:t>IMAP</w:t>
      </w:r>
      <w:r w:rsidRPr="008E383A">
        <w:rPr>
          <w:rFonts w:hint="eastAsia"/>
          <w:sz w:val="28"/>
          <w:szCs w:val="28"/>
        </w:rPr>
        <w:t>”、”</w:t>
      </w:r>
      <w:r w:rsidRPr="008E383A">
        <w:rPr>
          <w:rFonts w:hint="eastAsia"/>
          <w:sz w:val="28"/>
          <w:szCs w:val="28"/>
        </w:rPr>
        <w:t>HTTP</w:t>
      </w:r>
      <w:r w:rsidRPr="008E383A">
        <w:rPr>
          <w:rFonts w:hint="eastAsia"/>
          <w:sz w:val="28"/>
          <w:szCs w:val="28"/>
        </w:rPr>
        <w:t>”，可以把这三个作为产品类，共同实现一个接口。</w:t>
      </w:r>
    </w:p>
    <w:p w:rsidR="003055AC" w:rsidRDefault="003F6ABA" w:rsidP="000322DE">
      <w:pPr>
        <w:pStyle w:val="6"/>
        <w:rPr>
          <w:rFonts w:hint="eastAsia"/>
        </w:rPr>
      </w:pPr>
      <w:r w:rsidRPr="003C1056">
        <w:rPr>
          <w:rFonts w:hint="eastAsia"/>
        </w:rPr>
        <w:lastRenderedPageBreak/>
        <w:t>注意事项</w:t>
      </w:r>
    </w:p>
    <w:p w:rsidR="005147BE" w:rsidRDefault="003F6ABA" w:rsidP="003055AC">
      <w:pPr>
        <w:ind w:firstLine="420"/>
        <w:rPr>
          <w:rFonts w:hint="eastAsia"/>
          <w:sz w:val="28"/>
          <w:szCs w:val="28"/>
        </w:rPr>
      </w:pPr>
      <w:r w:rsidRPr="003F6ABA">
        <w:rPr>
          <w:rFonts w:hint="eastAsia"/>
          <w:sz w:val="28"/>
          <w:szCs w:val="28"/>
        </w:rPr>
        <w:t>作为一种创建类模式，在任何需要生成复杂对象的地方，都可以使用工厂方法模式。</w:t>
      </w:r>
    </w:p>
    <w:p w:rsidR="005147BE" w:rsidRDefault="003F6ABA" w:rsidP="005147BE">
      <w:pPr>
        <w:ind w:firstLine="420"/>
        <w:rPr>
          <w:rFonts w:hint="eastAsia"/>
          <w:sz w:val="28"/>
          <w:szCs w:val="28"/>
        </w:rPr>
      </w:pPr>
      <w:r w:rsidRPr="003F6ABA">
        <w:rPr>
          <w:rFonts w:hint="eastAsia"/>
          <w:sz w:val="28"/>
          <w:szCs w:val="28"/>
        </w:rPr>
        <w:t>有一点需要注意的地方就是复杂对象适合使用工厂模式，而简单对象，特别是只需要通过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3F6ABA" w:rsidRDefault="003F6ABA" w:rsidP="005147BE">
      <w:pPr>
        <w:ind w:firstLine="420"/>
        <w:rPr>
          <w:rFonts w:hint="eastAsia"/>
          <w:sz w:val="28"/>
          <w:szCs w:val="28"/>
        </w:rPr>
      </w:pPr>
      <w:r w:rsidRPr="003F6ABA">
        <w:rPr>
          <w:rFonts w:hint="eastAsia"/>
          <w:sz w:val="28"/>
          <w:szCs w:val="28"/>
        </w:rPr>
        <w:t>如果使用工厂模式，就需要引入一个工厂类，会增加系统的复杂度。</w:t>
      </w:r>
    </w:p>
    <w:p w:rsidR="00227FA9" w:rsidRDefault="00227FA9" w:rsidP="00227FA9">
      <w:pPr>
        <w:pStyle w:val="5"/>
        <w:rPr>
          <w:rFonts w:hint="eastAsia"/>
        </w:rPr>
      </w:pPr>
      <w:r w:rsidRPr="00227FA9">
        <w:rPr>
          <w:rFonts w:hint="eastAsia"/>
        </w:rPr>
        <w:t>抽象工厂模式</w:t>
      </w:r>
    </w:p>
    <w:p w:rsidR="00AE3AC0" w:rsidRDefault="00AE3AC0" w:rsidP="00AE3AC0">
      <w:pPr>
        <w:ind w:firstLine="420"/>
        <w:rPr>
          <w:rFonts w:hint="eastAsia"/>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AE3AC0" w:rsidRDefault="00AE3AC0" w:rsidP="00AE3AC0">
      <w:pPr>
        <w:ind w:firstLine="420"/>
        <w:rPr>
          <w:rFonts w:hint="eastAsia"/>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6F19B6" w:rsidRDefault="006F19B6" w:rsidP="006F19B6">
      <w:pPr>
        <w:pStyle w:val="6"/>
        <w:rPr>
          <w:rFonts w:hint="eastAsia"/>
        </w:rPr>
      </w:pPr>
      <w:r w:rsidRPr="003C1056">
        <w:rPr>
          <w:rFonts w:hint="eastAsia"/>
        </w:rPr>
        <w:t>注意事项</w:t>
      </w:r>
    </w:p>
    <w:p w:rsidR="006F19B6" w:rsidRDefault="006F19B6" w:rsidP="006F19B6">
      <w:pPr>
        <w:ind w:firstLine="420"/>
        <w:rPr>
          <w:rFonts w:hint="eastAsia"/>
          <w:sz w:val="28"/>
          <w:szCs w:val="28"/>
        </w:rPr>
      </w:pPr>
      <w:r w:rsidRPr="006F19B6">
        <w:rPr>
          <w:rFonts w:hint="eastAsia"/>
          <w:sz w:val="28"/>
          <w:szCs w:val="28"/>
        </w:rPr>
        <w:t>产品族难扩展，产品等级易扩展。</w:t>
      </w:r>
    </w:p>
    <w:p w:rsidR="0002111F" w:rsidRDefault="00AF54BD" w:rsidP="00AF54BD">
      <w:pPr>
        <w:pStyle w:val="5"/>
        <w:rPr>
          <w:rFonts w:hint="eastAsia"/>
        </w:rPr>
      </w:pPr>
      <w:r w:rsidRPr="00AF54BD">
        <w:rPr>
          <w:rFonts w:hint="eastAsia"/>
        </w:rPr>
        <w:t>单例模式</w:t>
      </w:r>
    </w:p>
    <w:p w:rsidR="00D45DB7" w:rsidRDefault="00D45DB7" w:rsidP="00F61EDB">
      <w:pPr>
        <w:ind w:firstLine="420"/>
        <w:rPr>
          <w:rFonts w:hint="eastAsia"/>
          <w:sz w:val="28"/>
          <w:szCs w:val="28"/>
        </w:rPr>
      </w:pPr>
      <w:r w:rsidRPr="00D45DB7">
        <w:rPr>
          <w:rFonts w:hint="eastAsia"/>
          <w:sz w:val="28"/>
          <w:szCs w:val="28"/>
        </w:rPr>
        <w:t>1</w:t>
      </w:r>
      <w:r w:rsidRPr="00D45DB7">
        <w:rPr>
          <w:rFonts w:hint="eastAsia"/>
          <w:sz w:val="28"/>
          <w:szCs w:val="28"/>
        </w:rPr>
        <w:t>、一个党只能有一个主席</w:t>
      </w:r>
    </w:p>
    <w:p w:rsidR="00D45DB7" w:rsidRDefault="00D45DB7" w:rsidP="00F61EDB">
      <w:pPr>
        <w:ind w:firstLine="420"/>
        <w:rPr>
          <w:rFonts w:hint="eastAsia"/>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是多进程多线程的，在操作一个文件的时候，就不可避免地出现多个进程或线程同时操作一个文件的现象，所以所有文件的处理必须通过唯一的实例来进行</w:t>
      </w:r>
    </w:p>
    <w:p w:rsidR="00AF54BD" w:rsidRDefault="00D45DB7" w:rsidP="00F61EDB">
      <w:pPr>
        <w:ind w:firstLine="420"/>
        <w:rPr>
          <w:rFonts w:hint="eastAsia"/>
          <w:sz w:val="28"/>
          <w:szCs w:val="28"/>
        </w:rPr>
      </w:pPr>
      <w:r w:rsidRPr="00D45DB7">
        <w:rPr>
          <w:rFonts w:hint="eastAsia"/>
          <w:sz w:val="28"/>
          <w:szCs w:val="28"/>
        </w:rPr>
        <w:t>3</w:t>
      </w:r>
      <w:r w:rsidRPr="00D45DB7">
        <w:rPr>
          <w:rFonts w:hint="eastAsia"/>
          <w:sz w:val="28"/>
          <w:szCs w:val="28"/>
        </w:rPr>
        <w:t>、一些设备管理器常常设计为单例模式，比如一个电脑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rPr>
          <w:rFonts w:hint="eastAsia"/>
        </w:rPr>
      </w:pPr>
      <w:r w:rsidRPr="003C1056">
        <w:rPr>
          <w:rFonts w:hint="eastAsia"/>
        </w:rPr>
        <w:lastRenderedPageBreak/>
        <w:t>注意事项</w:t>
      </w:r>
    </w:p>
    <w:p w:rsidR="00271ED5" w:rsidRDefault="00271ED5" w:rsidP="00271ED5">
      <w:pPr>
        <w:ind w:firstLine="420"/>
        <w:rPr>
          <w:rFonts w:hint="eastAsia"/>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E72518">
      <w:pPr>
        <w:pStyle w:val="5"/>
        <w:rPr>
          <w:rFonts w:hint="eastAsia"/>
        </w:rPr>
      </w:pPr>
      <w:r w:rsidRPr="00E72518">
        <w:rPr>
          <w:rFonts w:hint="eastAsia"/>
        </w:rPr>
        <w:t>原型模式</w:t>
      </w:r>
    </w:p>
    <w:p w:rsidR="008D03DE" w:rsidRDefault="00921F79" w:rsidP="003E6D8B">
      <w:pPr>
        <w:ind w:firstLine="420"/>
        <w:rPr>
          <w:rFonts w:hint="eastAsia"/>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rFonts w:hint="eastAsia"/>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rPr>
          <w:rFonts w:hint="eastAsia"/>
        </w:rPr>
      </w:pPr>
      <w:r w:rsidRPr="003C1056">
        <w:rPr>
          <w:rFonts w:hint="eastAsia"/>
        </w:rPr>
        <w:t>注意事项</w:t>
      </w:r>
    </w:p>
    <w:p w:rsidR="00002519" w:rsidRDefault="00002519" w:rsidP="00002519">
      <w:pPr>
        <w:ind w:firstLine="420"/>
        <w:rPr>
          <w:rFonts w:hint="eastAsia"/>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rFonts w:hint="eastAsia"/>
          <w:sz w:val="28"/>
          <w:szCs w:val="28"/>
        </w:rPr>
      </w:pPr>
      <w:r w:rsidRPr="00002519">
        <w:rPr>
          <w:rFonts w:hint="eastAsia"/>
          <w:sz w:val="28"/>
          <w:szCs w:val="28"/>
        </w:rPr>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F7578D" w:rsidRDefault="00F7578D" w:rsidP="00F7578D">
      <w:pPr>
        <w:pStyle w:val="5"/>
        <w:rPr>
          <w:rFonts w:hint="eastAsia"/>
        </w:rPr>
      </w:pPr>
      <w:r w:rsidRPr="00FC7AE0">
        <w:rPr>
          <w:rFonts w:hint="eastAsia"/>
        </w:rPr>
        <w:t>建造者模式</w:t>
      </w:r>
    </w:p>
    <w:p w:rsidR="00F8636B" w:rsidRDefault="00F8636B" w:rsidP="00F8636B">
      <w:pPr>
        <w:ind w:firstLine="420"/>
        <w:rPr>
          <w:rFonts w:hint="eastAsia"/>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、炸鸡翅等是不变的，而其组合是经常变化的，生成出所谓的”套餐”</w:t>
      </w:r>
    </w:p>
    <w:p w:rsidR="00F7578D" w:rsidRDefault="00F8636B" w:rsidP="00F8636B">
      <w:pPr>
        <w:ind w:firstLine="420"/>
        <w:rPr>
          <w:rFonts w:hint="eastAsia"/>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rPr>
          <w:rFonts w:hint="eastAsia"/>
        </w:rPr>
      </w:pPr>
      <w:r w:rsidRPr="003C1056">
        <w:rPr>
          <w:rFonts w:hint="eastAsia"/>
        </w:rPr>
        <w:t>注意事项</w:t>
      </w:r>
    </w:p>
    <w:p w:rsidR="00484D47" w:rsidRDefault="00714D1B" w:rsidP="00714D1B">
      <w:pPr>
        <w:ind w:firstLine="420"/>
        <w:rPr>
          <w:rFonts w:hint="eastAsia"/>
          <w:sz w:val="28"/>
          <w:szCs w:val="28"/>
        </w:rPr>
      </w:pPr>
      <w:r w:rsidRPr="00714D1B">
        <w:rPr>
          <w:rFonts w:hint="eastAsia"/>
          <w:sz w:val="28"/>
          <w:szCs w:val="28"/>
        </w:rPr>
        <w:t>与工厂模式的区别是：建造者模式更加关注与零件装配的顺序。</w:t>
      </w:r>
    </w:p>
    <w:p w:rsidR="00D77771" w:rsidRDefault="00D77771" w:rsidP="00D77771">
      <w:pPr>
        <w:pStyle w:val="4"/>
        <w:rPr>
          <w:rFonts w:hint="eastAsia"/>
        </w:rPr>
      </w:pPr>
      <w:r>
        <w:rPr>
          <w:rFonts w:hint="eastAsia"/>
        </w:rPr>
        <w:lastRenderedPageBreak/>
        <w:t>结构</w:t>
      </w:r>
      <w:r w:rsidRPr="00FC7AE0">
        <w:rPr>
          <w:rFonts w:hint="eastAsia"/>
        </w:rPr>
        <w:t>型</w:t>
      </w:r>
    </w:p>
    <w:p w:rsidR="00D77771" w:rsidRDefault="00200704" w:rsidP="00200704">
      <w:pPr>
        <w:pStyle w:val="5"/>
        <w:rPr>
          <w:rFonts w:hint="eastAsia"/>
        </w:rPr>
      </w:pPr>
      <w:r>
        <w:rPr>
          <w:rFonts w:hint="eastAsia"/>
        </w:rPr>
        <w:t>适配器</w:t>
      </w:r>
      <w:r w:rsidRPr="00BD0824">
        <w:rPr>
          <w:rFonts w:hint="eastAsia"/>
        </w:rPr>
        <w:t>模式</w:t>
      </w:r>
    </w:p>
    <w:p w:rsidR="003E6F93" w:rsidRDefault="003E6F93" w:rsidP="00AC3601">
      <w:pPr>
        <w:ind w:firstLine="420"/>
        <w:rPr>
          <w:rFonts w:hint="eastAsia"/>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rFonts w:hint="eastAsia"/>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rFonts w:hint="eastAsia"/>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rFonts w:hint="eastAsia"/>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rPr>
          <w:rFonts w:hint="eastAsia"/>
        </w:rPr>
      </w:pPr>
      <w:r w:rsidRPr="003C1056">
        <w:rPr>
          <w:rFonts w:hint="eastAsia"/>
        </w:rPr>
        <w:t>注意事项</w:t>
      </w:r>
    </w:p>
    <w:p w:rsidR="003F6750" w:rsidRPr="003E6F93" w:rsidRDefault="003A40F4" w:rsidP="003A40F4">
      <w:pPr>
        <w:ind w:firstLine="420"/>
        <w:rPr>
          <w:sz w:val="28"/>
          <w:szCs w:val="28"/>
        </w:rPr>
      </w:pPr>
      <w:r w:rsidRPr="003A40F4">
        <w:rPr>
          <w:rFonts w:hint="eastAsia"/>
          <w:sz w:val="28"/>
          <w:szCs w:val="28"/>
        </w:rPr>
        <w:t>适配器不是在详细设计时添加的，而是解决正在服役的项目的问题。</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BC0EA1" w:rsidP="005775EE">
      <w:pPr>
        <w:rPr>
          <w:rFonts w:asciiTheme="minorEastAsia" w:hAnsiTheme="minorEastAsia"/>
          <w:sz w:val="28"/>
          <w:szCs w:val="28"/>
        </w:rPr>
      </w:pPr>
      <w:hyperlink r:id="rId37"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BC0EA1" w:rsidP="005775EE">
      <w:pPr>
        <w:rPr>
          <w:rFonts w:asciiTheme="minorEastAsia" w:hAnsiTheme="minorEastAsia"/>
          <w:sz w:val="28"/>
          <w:szCs w:val="28"/>
        </w:rPr>
      </w:pPr>
      <w:hyperlink r:id="rId38"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BC0EA1" w:rsidP="005775EE">
      <w:pPr>
        <w:rPr>
          <w:rFonts w:asciiTheme="minorEastAsia" w:hAnsiTheme="minorEastAsia"/>
          <w:sz w:val="28"/>
          <w:szCs w:val="28"/>
        </w:rPr>
      </w:pPr>
      <w:hyperlink r:id="rId39"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BC0EA1" w:rsidP="005775EE">
      <w:hyperlink r:id="rId40"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BC0EA1" w:rsidP="005775EE">
      <w:pPr>
        <w:rPr>
          <w:rFonts w:asciiTheme="minorEastAsia" w:hAnsiTheme="minorEastAsia"/>
          <w:sz w:val="28"/>
          <w:szCs w:val="28"/>
        </w:rPr>
      </w:pPr>
      <w:hyperlink r:id="rId41"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BC0EA1" w:rsidP="005775EE">
      <w:pPr>
        <w:rPr>
          <w:rFonts w:hint="eastAsia"/>
        </w:rPr>
      </w:pPr>
      <w:hyperlink r:id="rId42"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hint="eastAsia"/>
          <w:sz w:val="28"/>
          <w:szCs w:val="28"/>
        </w:rPr>
      </w:pPr>
      <w:r w:rsidRPr="00271393">
        <w:rPr>
          <w:rFonts w:asciiTheme="minorEastAsia" w:hAnsiTheme="minorEastAsia" w:hint="eastAsia"/>
          <w:sz w:val="28"/>
          <w:szCs w:val="28"/>
        </w:rPr>
        <w:t>24种设计模式及案例</w:t>
      </w:r>
    </w:p>
    <w:p w:rsidR="00271393" w:rsidRDefault="00271393" w:rsidP="005775EE">
      <w:pPr>
        <w:rPr>
          <w:rFonts w:asciiTheme="minorEastAsia" w:hAnsiTheme="minorEastAsia" w:hint="eastAsia"/>
          <w:sz w:val="28"/>
          <w:szCs w:val="28"/>
        </w:rPr>
      </w:pPr>
      <w:hyperlink r:id="rId43" w:history="1">
        <w:r w:rsidRPr="00144AE0">
          <w:rPr>
            <w:rStyle w:val="a6"/>
            <w:rFonts w:asciiTheme="minorEastAsia" w:hAnsiTheme="minorEastAsia"/>
            <w:sz w:val="28"/>
            <w:szCs w:val="28"/>
          </w:rPr>
          <w:t>https://blog.csdn.net/WiKi_Su/article/details/80263967</w:t>
        </w:r>
      </w:hyperlink>
    </w:p>
    <w:p w:rsidR="00802E30" w:rsidRDefault="00802E30" w:rsidP="005775EE">
      <w:pPr>
        <w:rPr>
          <w:rFonts w:asciiTheme="minorEastAsia" w:hAnsiTheme="minorEastAsia" w:hint="eastAsia"/>
          <w:sz w:val="28"/>
          <w:szCs w:val="28"/>
        </w:rPr>
      </w:pPr>
      <w:r w:rsidRPr="00802E30">
        <w:rPr>
          <w:rFonts w:asciiTheme="minorEastAsia" w:hAnsiTheme="minorEastAsia" w:hint="eastAsia"/>
          <w:sz w:val="28"/>
          <w:szCs w:val="28"/>
        </w:rPr>
        <w:t>设计模式总结</w:t>
      </w:r>
    </w:p>
    <w:p w:rsidR="00802E30" w:rsidRPr="00271393" w:rsidRDefault="00802E30" w:rsidP="005775EE">
      <w:pPr>
        <w:rPr>
          <w:rFonts w:asciiTheme="minorEastAsia" w:hAnsiTheme="minorEastAsia"/>
          <w:sz w:val="28"/>
          <w:szCs w:val="28"/>
        </w:rPr>
      </w:pPr>
      <w:hyperlink r:id="rId44" w:history="1">
        <w:r w:rsidRPr="00144AE0">
          <w:rPr>
            <w:rStyle w:val="a6"/>
            <w:rFonts w:asciiTheme="minorEastAsia" w:hAnsiTheme="minorEastAsia"/>
            <w:sz w:val="28"/>
            <w:szCs w:val="28"/>
          </w:rPr>
          <w:t>https://blog.csdn.net/u010921682/article/details/828863</w:t>
        </w:r>
        <w:r w:rsidRPr="00144AE0">
          <w:rPr>
            <w:rStyle w:val="a6"/>
            <w:rFonts w:asciiTheme="minorEastAsia" w:hAnsiTheme="minorEastAsia" w:hint="eastAsia"/>
            <w:sz w:val="28"/>
            <w:szCs w:val="28"/>
          </w:rPr>
          <w:t>9</w:t>
        </w:r>
        <w:r w:rsidRPr="00144AE0">
          <w:rPr>
            <w:rStyle w:val="a6"/>
            <w:rFonts w:asciiTheme="minorEastAsia" w:hAnsiTheme="minorEastAsia"/>
            <w:sz w:val="28"/>
            <w:szCs w:val="28"/>
          </w:rPr>
          <w:t>7</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608" w:rsidRDefault="00901608" w:rsidP="0033068F">
      <w:r>
        <w:separator/>
      </w:r>
    </w:p>
  </w:endnote>
  <w:endnote w:type="continuationSeparator" w:id="0">
    <w:p w:rsidR="00901608" w:rsidRDefault="00901608"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608" w:rsidRDefault="00901608" w:rsidP="0033068F">
      <w:r>
        <w:separator/>
      </w:r>
    </w:p>
  </w:footnote>
  <w:footnote w:type="continuationSeparator" w:id="0">
    <w:p w:rsidR="00901608" w:rsidRDefault="00901608"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322DE"/>
    <w:rsid w:val="00041354"/>
    <w:rsid w:val="00050148"/>
    <w:rsid w:val="000527C7"/>
    <w:rsid w:val="00054814"/>
    <w:rsid w:val="00055150"/>
    <w:rsid w:val="0006481E"/>
    <w:rsid w:val="00064A71"/>
    <w:rsid w:val="0006771D"/>
    <w:rsid w:val="000701E0"/>
    <w:rsid w:val="00071C97"/>
    <w:rsid w:val="00071EF9"/>
    <w:rsid w:val="00072979"/>
    <w:rsid w:val="00074A45"/>
    <w:rsid w:val="000755C7"/>
    <w:rsid w:val="000862D8"/>
    <w:rsid w:val="000869A8"/>
    <w:rsid w:val="00091C97"/>
    <w:rsid w:val="000A158F"/>
    <w:rsid w:val="000A1996"/>
    <w:rsid w:val="000A2D49"/>
    <w:rsid w:val="000B260F"/>
    <w:rsid w:val="000C07F7"/>
    <w:rsid w:val="000C3480"/>
    <w:rsid w:val="000C5AD9"/>
    <w:rsid w:val="000D408B"/>
    <w:rsid w:val="000D7565"/>
    <w:rsid w:val="000D756F"/>
    <w:rsid w:val="000E3E8B"/>
    <w:rsid w:val="000E7471"/>
    <w:rsid w:val="000E7EF1"/>
    <w:rsid w:val="000F01CC"/>
    <w:rsid w:val="000F0A3B"/>
    <w:rsid w:val="000F7EC9"/>
    <w:rsid w:val="00100CF9"/>
    <w:rsid w:val="00102023"/>
    <w:rsid w:val="00102B8D"/>
    <w:rsid w:val="00123768"/>
    <w:rsid w:val="00145A4F"/>
    <w:rsid w:val="00156139"/>
    <w:rsid w:val="00157815"/>
    <w:rsid w:val="00161708"/>
    <w:rsid w:val="00164F43"/>
    <w:rsid w:val="00167B61"/>
    <w:rsid w:val="00176A8E"/>
    <w:rsid w:val="0018761E"/>
    <w:rsid w:val="00195177"/>
    <w:rsid w:val="0019634C"/>
    <w:rsid w:val="00197267"/>
    <w:rsid w:val="001A0AB6"/>
    <w:rsid w:val="001A4825"/>
    <w:rsid w:val="001B62B1"/>
    <w:rsid w:val="001C0EBD"/>
    <w:rsid w:val="001C73EB"/>
    <w:rsid w:val="001D3887"/>
    <w:rsid w:val="001D3D34"/>
    <w:rsid w:val="001D4908"/>
    <w:rsid w:val="001E1E02"/>
    <w:rsid w:val="001E2DA3"/>
    <w:rsid w:val="001E4A99"/>
    <w:rsid w:val="00200704"/>
    <w:rsid w:val="00204B19"/>
    <w:rsid w:val="00207FB6"/>
    <w:rsid w:val="002162EC"/>
    <w:rsid w:val="00225677"/>
    <w:rsid w:val="00225B07"/>
    <w:rsid w:val="00227FA9"/>
    <w:rsid w:val="0023196D"/>
    <w:rsid w:val="00232D7C"/>
    <w:rsid w:val="002336CD"/>
    <w:rsid w:val="00242D36"/>
    <w:rsid w:val="002454AB"/>
    <w:rsid w:val="00245F05"/>
    <w:rsid w:val="00250C55"/>
    <w:rsid w:val="00253695"/>
    <w:rsid w:val="00264085"/>
    <w:rsid w:val="002641A5"/>
    <w:rsid w:val="00271393"/>
    <w:rsid w:val="00271ED5"/>
    <w:rsid w:val="0027319E"/>
    <w:rsid w:val="00277ECF"/>
    <w:rsid w:val="0028148A"/>
    <w:rsid w:val="00281BD0"/>
    <w:rsid w:val="002833CF"/>
    <w:rsid w:val="00291D1D"/>
    <w:rsid w:val="002927C5"/>
    <w:rsid w:val="002A1EBF"/>
    <w:rsid w:val="002A5E87"/>
    <w:rsid w:val="002A702E"/>
    <w:rsid w:val="002B2A27"/>
    <w:rsid w:val="002B5926"/>
    <w:rsid w:val="002B70AF"/>
    <w:rsid w:val="002C07D2"/>
    <w:rsid w:val="002C4ABC"/>
    <w:rsid w:val="002D4DFE"/>
    <w:rsid w:val="002D71B2"/>
    <w:rsid w:val="002E2E64"/>
    <w:rsid w:val="002F1143"/>
    <w:rsid w:val="003055AC"/>
    <w:rsid w:val="003075CB"/>
    <w:rsid w:val="00313035"/>
    <w:rsid w:val="0032001E"/>
    <w:rsid w:val="00324217"/>
    <w:rsid w:val="00327C26"/>
    <w:rsid w:val="00327F01"/>
    <w:rsid w:val="0033068F"/>
    <w:rsid w:val="00333AA5"/>
    <w:rsid w:val="003404E5"/>
    <w:rsid w:val="003645FD"/>
    <w:rsid w:val="003745E8"/>
    <w:rsid w:val="00380B09"/>
    <w:rsid w:val="00385843"/>
    <w:rsid w:val="00394AE3"/>
    <w:rsid w:val="00395D2D"/>
    <w:rsid w:val="003A0863"/>
    <w:rsid w:val="003A40F4"/>
    <w:rsid w:val="003A6F50"/>
    <w:rsid w:val="003B0CFD"/>
    <w:rsid w:val="003B4A7A"/>
    <w:rsid w:val="003B572D"/>
    <w:rsid w:val="003C1056"/>
    <w:rsid w:val="003C2405"/>
    <w:rsid w:val="003C3071"/>
    <w:rsid w:val="003C5010"/>
    <w:rsid w:val="003C7C71"/>
    <w:rsid w:val="003D59CF"/>
    <w:rsid w:val="003D7255"/>
    <w:rsid w:val="003E0AD0"/>
    <w:rsid w:val="003E5847"/>
    <w:rsid w:val="003E6D8B"/>
    <w:rsid w:val="003E6F93"/>
    <w:rsid w:val="003F6750"/>
    <w:rsid w:val="003F6ABA"/>
    <w:rsid w:val="004000A1"/>
    <w:rsid w:val="00401B73"/>
    <w:rsid w:val="00402010"/>
    <w:rsid w:val="004024EC"/>
    <w:rsid w:val="004133C5"/>
    <w:rsid w:val="00423664"/>
    <w:rsid w:val="004244C4"/>
    <w:rsid w:val="00430F58"/>
    <w:rsid w:val="004379D5"/>
    <w:rsid w:val="004619E1"/>
    <w:rsid w:val="004651FA"/>
    <w:rsid w:val="00467435"/>
    <w:rsid w:val="00476684"/>
    <w:rsid w:val="004771BA"/>
    <w:rsid w:val="00482ABD"/>
    <w:rsid w:val="00483DA2"/>
    <w:rsid w:val="00484D47"/>
    <w:rsid w:val="00485CCE"/>
    <w:rsid w:val="004872C2"/>
    <w:rsid w:val="00493DB1"/>
    <w:rsid w:val="00495D46"/>
    <w:rsid w:val="004A0FF5"/>
    <w:rsid w:val="004A245C"/>
    <w:rsid w:val="004A3369"/>
    <w:rsid w:val="004B3F33"/>
    <w:rsid w:val="004C0D8D"/>
    <w:rsid w:val="004C35E5"/>
    <w:rsid w:val="004C50D8"/>
    <w:rsid w:val="004D40A3"/>
    <w:rsid w:val="004D4C63"/>
    <w:rsid w:val="004E4767"/>
    <w:rsid w:val="004F7618"/>
    <w:rsid w:val="00502D6A"/>
    <w:rsid w:val="0050633B"/>
    <w:rsid w:val="0051296E"/>
    <w:rsid w:val="005147BE"/>
    <w:rsid w:val="0051644B"/>
    <w:rsid w:val="005173B3"/>
    <w:rsid w:val="00522E81"/>
    <w:rsid w:val="00522F94"/>
    <w:rsid w:val="0052399E"/>
    <w:rsid w:val="0052606F"/>
    <w:rsid w:val="00527EAB"/>
    <w:rsid w:val="0053041A"/>
    <w:rsid w:val="00530FFE"/>
    <w:rsid w:val="0054228F"/>
    <w:rsid w:val="00543B8D"/>
    <w:rsid w:val="00550654"/>
    <w:rsid w:val="005511E1"/>
    <w:rsid w:val="00575AAF"/>
    <w:rsid w:val="00577577"/>
    <w:rsid w:val="005775EE"/>
    <w:rsid w:val="0058304A"/>
    <w:rsid w:val="00586288"/>
    <w:rsid w:val="00595AD9"/>
    <w:rsid w:val="005A01EF"/>
    <w:rsid w:val="005A02A6"/>
    <w:rsid w:val="005A75AD"/>
    <w:rsid w:val="005B1723"/>
    <w:rsid w:val="005B24C1"/>
    <w:rsid w:val="005C4364"/>
    <w:rsid w:val="005C5D24"/>
    <w:rsid w:val="005C6878"/>
    <w:rsid w:val="005C74FA"/>
    <w:rsid w:val="005D28E2"/>
    <w:rsid w:val="005D3D66"/>
    <w:rsid w:val="005D6901"/>
    <w:rsid w:val="005F0158"/>
    <w:rsid w:val="005F1024"/>
    <w:rsid w:val="006045BC"/>
    <w:rsid w:val="006060E7"/>
    <w:rsid w:val="00612247"/>
    <w:rsid w:val="0061403D"/>
    <w:rsid w:val="00623B18"/>
    <w:rsid w:val="00623D42"/>
    <w:rsid w:val="00624D10"/>
    <w:rsid w:val="00631021"/>
    <w:rsid w:val="006406E6"/>
    <w:rsid w:val="00641E4B"/>
    <w:rsid w:val="0064784A"/>
    <w:rsid w:val="00652556"/>
    <w:rsid w:val="006530CD"/>
    <w:rsid w:val="0065658C"/>
    <w:rsid w:val="00662E90"/>
    <w:rsid w:val="006771A9"/>
    <w:rsid w:val="006776B0"/>
    <w:rsid w:val="00684025"/>
    <w:rsid w:val="00684DCC"/>
    <w:rsid w:val="00695B4D"/>
    <w:rsid w:val="00696FC2"/>
    <w:rsid w:val="006A2395"/>
    <w:rsid w:val="006B06FF"/>
    <w:rsid w:val="006B40B9"/>
    <w:rsid w:val="006B7979"/>
    <w:rsid w:val="006C27C3"/>
    <w:rsid w:val="006C4EB2"/>
    <w:rsid w:val="006C6B7C"/>
    <w:rsid w:val="006C7792"/>
    <w:rsid w:val="006C79D3"/>
    <w:rsid w:val="006D3EAD"/>
    <w:rsid w:val="006D5BF7"/>
    <w:rsid w:val="006E0F7C"/>
    <w:rsid w:val="006E272B"/>
    <w:rsid w:val="006E5F0D"/>
    <w:rsid w:val="006E75DC"/>
    <w:rsid w:val="006F19B6"/>
    <w:rsid w:val="006F3940"/>
    <w:rsid w:val="006F4296"/>
    <w:rsid w:val="006F61BF"/>
    <w:rsid w:val="006F6E79"/>
    <w:rsid w:val="00704BD8"/>
    <w:rsid w:val="00705B28"/>
    <w:rsid w:val="00706930"/>
    <w:rsid w:val="00710617"/>
    <w:rsid w:val="00710AB8"/>
    <w:rsid w:val="00714D1B"/>
    <w:rsid w:val="00721DF8"/>
    <w:rsid w:val="0072338E"/>
    <w:rsid w:val="0072773B"/>
    <w:rsid w:val="00733701"/>
    <w:rsid w:val="00735E6F"/>
    <w:rsid w:val="00741778"/>
    <w:rsid w:val="00743FA2"/>
    <w:rsid w:val="007503E3"/>
    <w:rsid w:val="007711B8"/>
    <w:rsid w:val="00773B68"/>
    <w:rsid w:val="00774BC2"/>
    <w:rsid w:val="0077764E"/>
    <w:rsid w:val="00777CDF"/>
    <w:rsid w:val="0079137A"/>
    <w:rsid w:val="007918B8"/>
    <w:rsid w:val="007A18A0"/>
    <w:rsid w:val="007A4006"/>
    <w:rsid w:val="007A6B7D"/>
    <w:rsid w:val="007B3B90"/>
    <w:rsid w:val="007B7472"/>
    <w:rsid w:val="007C76F7"/>
    <w:rsid w:val="007D5BB3"/>
    <w:rsid w:val="007F5D01"/>
    <w:rsid w:val="007F7EB1"/>
    <w:rsid w:val="00802E30"/>
    <w:rsid w:val="00804221"/>
    <w:rsid w:val="008058B8"/>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47AB"/>
    <w:rsid w:val="00897DB4"/>
    <w:rsid w:val="008A1A59"/>
    <w:rsid w:val="008A1D44"/>
    <w:rsid w:val="008A33D1"/>
    <w:rsid w:val="008A390E"/>
    <w:rsid w:val="008A5F5B"/>
    <w:rsid w:val="008B13B2"/>
    <w:rsid w:val="008C105B"/>
    <w:rsid w:val="008C27AB"/>
    <w:rsid w:val="008C5D95"/>
    <w:rsid w:val="008C6C85"/>
    <w:rsid w:val="008D03DE"/>
    <w:rsid w:val="008D7B13"/>
    <w:rsid w:val="008D7E5A"/>
    <w:rsid w:val="008E015E"/>
    <w:rsid w:val="008E383A"/>
    <w:rsid w:val="008E3BEC"/>
    <w:rsid w:val="008E6B15"/>
    <w:rsid w:val="008F0F32"/>
    <w:rsid w:val="008F62C9"/>
    <w:rsid w:val="00901608"/>
    <w:rsid w:val="00906BE9"/>
    <w:rsid w:val="00921F79"/>
    <w:rsid w:val="00925F48"/>
    <w:rsid w:val="00936254"/>
    <w:rsid w:val="00941D3B"/>
    <w:rsid w:val="009458F3"/>
    <w:rsid w:val="009555BB"/>
    <w:rsid w:val="00967DDD"/>
    <w:rsid w:val="0097616C"/>
    <w:rsid w:val="00987057"/>
    <w:rsid w:val="00990EDC"/>
    <w:rsid w:val="00991FA8"/>
    <w:rsid w:val="009925D3"/>
    <w:rsid w:val="009925EA"/>
    <w:rsid w:val="009A08FD"/>
    <w:rsid w:val="009B53D4"/>
    <w:rsid w:val="009C23E1"/>
    <w:rsid w:val="009C2556"/>
    <w:rsid w:val="009C7966"/>
    <w:rsid w:val="009D0B0C"/>
    <w:rsid w:val="009D21A9"/>
    <w:rsid w:val="009D434A"/>
    <w:rsid w:val="009E5A2C"/>
    <w:rsid w:val="009E5ACD"/>
    <w:rsid w:val="009F0F9D"/>
    <w:rsid w:val="009F4AF3"/>
    <w:rsid w:val="009F67B6"/>
    <w:rsid w:val="00A0110A"/>
    <w:rsid w:val="00A02B4A"/>
    <w:rsid w:val="00A04336"/>
    <w:rsid w:val="00A05805"/>
    <w:rsid w:val="00A0746B"/>
    <w:rsid w:val="00A143B0"/>
    <w:rsid w:val="00A17ED2"/>
    <w:rsid w:val="00A215FC"/>
    <w:rsid w:val="00A27740"/>
    <w:rsid w:val="00A3172A"/>
    <w:rsid w:val="00A4100F"/>
    <w:rsid w:val="00A51332"/>
    <w:rsid w:val="00A52B13"/>
    <w:rsid w:val="00A52EA6"/>
    <w:rsid w:val="00A53E30"/>
    <w:rsid w:val="00A624FB"/>
    <w:rsid w:val="00A74105"/>
    <w:rsid w:val="00A7525F"/>
    <w:rsid w:val="00A75996"/>
    <w:rsid w:val="00A92B96"/>
    <w:rsid w:val="00AB675B"/>
    <w:rsid w:val="00AC24D0"/>
    <w:rsid w:val="00AC2828"/>
    <w:rsid w:val="00AC2A78"/>
    <w:rsid w:val="00AC3601"/>
    <w:rsid w:val="00AC51A2"/>
    <w:rsid w:val="00AC540D"/>
    <w:rsid w:val="00AD1317"/>
    <w:rsid w:val="00AD4CF4"/>
    <w:rsid w:val="00AD7900"/>
    <w:rsid w:val="00AD79E2"/>
    <w:rsid w:val="00AE3AC0"/>
    <w:rsid w:val="00AE4F79"/>
    <w:rsid w:val="00AF54BD"/>
    <w:rsid w:val="00AF57E7"/>
    <w:rsid w:val="00B15A9E"/>
    <w:rsid w:val="00B27F2E"/>
    <w:rsid w:val="00B356A7"/>
    <w:rsid w:val="00B413A2"/>
    <w:rsid w:val="00B446D7"/>
    <w:rsid w:val="00B46844"/>
    <w:rsid w:val="00B46F58"/>
    <w:rsid w:val="00B50CED"/>
    <w:rsid w:val="00B516A5"/>
    <w:rsid w:val="00B5635D"/>
    <w:rsid w:val="00B629D0"/>
    <w:rsid w:val="00B712B5"/>
    <w:rsid w:val="00B71D3D"/>
    <w:rsid w:val="00B73DDF"/>
    <w:rsid w:val="00B75870"/>
    <w:rsid w:val="00B84A14"/>
    <w:rsid w:val="00B8550E"/>
    <w:rsid w:val="00B85E4E"/>
    <w:rsid w:val="00B87362"/>
    <w:rsid w:val="00B87C13"/>
    <w:rsid w:val="00B918F3"/>
    <w:rsid w:val="00B95A42"/>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5DFA"/>
    <w:rsid w:val="00BF797B"/>
    <w:rsid w:val="00C06120"/>
    <w:rsid w:val="00C076F4"/>
    <w:rsid w:val="00C12194"/>
    <w:rsid w:val="00C123C8"/>
    <w:rsid w:val="00C14727"/>
    <w:rsid w:val="00C1552E"/>
    <w:rsid w:val="00C2608B"/>
    <w:rsid w:val="00C26AC2"/>
    <w:rsid w:val="00C328B5"/>
    <w:rsid w:val="00C361E2"/>
    <w:rsid w:val="00C36B3D"/>
    <w:rsid w:val="00C4299C"/>
    <w:rsid w:val="00C46284"/>
    <w:rsid w:val="00C553EB"/>
    <w:rsid w:val="00C61584"/>
    <w:rsid w:val="00C61F2C"/>
    <w:rsid w:val="00C63B92"/>
    <w:rsid w:val="00C64B6D"/>
    <w:rsid w:val="00C66CAD"/>
    <w:rsid w:val="00C70D2D"/>
    <w:rsid w:val="00C8785E"/>
    <w:rsid w:val="00CB2C34"/>
    <w:rsid w:val="00CB3C40"/>
    <w:rsid w:val="00CB3ED7"/>
    <w:rsid w:val="00CB7F10"/>
    <w:rsid w:val="00CD129D"/>
    <w:rsid w:val="00CD30F6"/>
    <w:rsid w:val="00CD3267"/>
    <w:rsid w:val="00CD6F18"/>
    <w:rsid w:val="00CE0003"/>
    <w:rsid w:val="00CE471D"/>
    <w:rsid w:val="00CF72E2"/>
    <w:rsid w:val="00D07166"/>
    <w:rsid w:val="00D2132E"/>
    <w:rsid w:val="00D348D7"/>
    <w:rsid w:val="00D3507B"/>
    <w:rsid w:val="00D355A1"/>
    <w:rsid w:val="00D403C0"/>
    <w:rsid w:val="00D42294"/>
    <w:rsid w:val="00D440C8"/>
    <w:rsid w:val="00D45DB7"/>
    <w:rsid w:val="00D560A7"/>
    <w:rsid w:val="00D609B5"/>
    <w:rsid w:val="00D62058"/>
    <w:rsid w:val="00D623FE"/>
    <w:rsid w:val="00D664CC"/>
    <w:rsid w:val="00D742D1"/>
    <w:rsid w:val="00D749B6"/>
    <w:rsid w:val="00D77771"/>
    <w:rsid w:val="00D77FA6"/>
    <w:rsid w:val="00D82CE4"/>
    <w:rsid w:val="00D84F56"/>
    <w:rsid w:val="00D86725"/>
    <w:rsid w:val="00D86748"/>
    <w:rsid w:val="00D869A7"/>
    <w:rsid w:val="00D91BEF"/>
    <w:rsid w:val="00D92C1B"/>
    <w:rsid w:val="00DA5EBA"/>
    <w:rsid w:val="00DB09FC"/>
    <w:rsid w:val="00DC0080"/>
    <w:rsid w:val="00DC6CE4"/>
    <w:rsid w:val="00DC7BB4"/>
    <w:rsid w:val="00DD5285"/>
    <w:rsid w:val="00DD7FEA"/>
    <w:rsid w:val="00DE0455"/>
    <w:rsid w:val="00DE5276"/>
    <w:rsid w:val="00DE7D53"/>
    <w:rsid w:val="00DF55E5"/>
    <w:rsid w:val="00E0072F"/>
    <w:rsid w:val="00E022E5"/>
    <w:rsid w:val="00E03FC6"/>
    <w:rsid w:val="00E04A62"/>
    <w:rsid w:val="00E059DE"/>
    <w:rsid w:val="00E221C2"/>
    <w:rsid w:val="00E241E9"/>
    <w:rsid w:val="00E26C29"/>
    <w:rsid w:val="00E30417"/>
    <w:rsid w:val="00E41B54"/>
    <w:rsid w:val="00E549FF"/>
    <w:rsid w:val="00E6096C"/>
    <w:rsid w:val="00E61DF1"/>
    <w:rsid w:val="00E6506B"/>
    <w:rsid w:val="00E6567D"/>
    <w:rsid w:val="00E72518"/>
    <w:rsid w:val="00E75CAA"/>
    <w:rsid w:val="00E80DD2"/>
    <w:rsid w:val="00E84D0B"/>
    <w:rsid w:val="00E918C3"/>
    <w:rsid w:val="00E97DEC"/>
    <w:rsid w:val="00EA400A"/>
    <w:rsid w:val="00EA59B1"/>
    <w:rsid w:val="00EB3716"/>
    <w:rsid w:val="00EB4AAC"/>
    <w:rsid w:val="00EC112C"/>
    <w:rsid w:val="00EC1AAC"/>
    <w:rsid w:val="00EC4BCA"/>
    <w:rsid w:val="00EC6F50"/>
    <w:rsid w:val="00ED5B9C"/>
    <w:rsid w:val="00EE31BF"/>
    <w:rsid w:val="00EF1862"/>
    <w:rsid w:val="00EF7ED4"/>
    <w:rsid w:val="00F066C1"/>
    <w:rsid w:val="00F3028A"/>
    <w:rsid w:val="00F46522"/>
    <w:rsid w:val="00F61EDB"/>
    <w:rsid w:val="00F655FC"/>
    <w:rsid w:val="00F7395E"/>
    <w:rsid w:val="00F73A5D"/>
    <w:rsid w:val="00F7578D"/>
    <w:rsid w:val="00F75F57"/>
    <w:rsid w:val="00F80A25"/>
    <w:rsid w:val="00F80D69"/>
    <w:rsid w:val="00F812FB"/>
    <w:rsid w:val="00F84050"/>
    <w:rsid w:val="00F8636B"/>
    <w:rsid w:val="00F960F4"/>
    <w:rsid w:val="00F9676C"/>
    <w:rsid w:val="00FA2D7D"/>
    <w:rsid w:val="00FA6FCE"/>
    <w:rsid w:val="00FB7BDE"/>
    <w:rsid w:val="00FC6491"/>
    <w:rsid w:val="00FC7AE0"/>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view/1361.html" TargetMode="External"/><Relationship Id="rId39" Type="http://schemas.openxmlformats.org/officeDocument/2006/relationships/hyperlink" Target="https://www.processon.com/view/5b503678e4b0f8477d8a22fa"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www.cnblogs.com/chenpi/p/5222597.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hyperlink" Target="http://www.php.cn/course/58.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c.biancheng.net/design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hyperlink" Target="https://blog.csdn.net/hemingyang97/article/details/82025608" TargetMode="External"/><Relationship Id="rId40" Type="http://schemas.openxmlformats.org/officeDocument/2006/relationships/hyperlink" Target="https://www.processon.com/view/5a371fa8e4b0dce99f02f00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7.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blog.csdn.net/u010921682/article/details/82886397"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s://blog.csdn.net/WiKi_Su/article/details/80263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0E5128-BEB8-42BE-BB47-3188ECF4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106</Pages>
  <Words>6823</Words>
  <Characters>38895</Characters>
  <Application>Microsoft Office Word</Application>
  <DocSecurity>0</DocSecurity>
  <Lines>324</Lines>
  <Paragraphs>91</Paragraphs>
  <ScaleCrop>false</ScaleCrop>
  <Company/>
  <LinksUpToDate>false</LinksUpToDate>
  <CharactersWithSpaces>45627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742</cp:revision>
  <dcterms:created xsi:type="dcterms:W3CDTF">2019-06-10T05:28:00Z</dcterms:created>
  <dcterms:modified xsi:type="dcterms:W3CDTF">2019-07-04T15:07:00Z</dcterms:modified>
</cp:coreProperties>
</file>