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24.020151138305664"/>
          <w:szCs w:val="24.020151138305664"/>
        </w:rPr>
      </w:pP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Instructions EN </w:t>
      </w:r>
    </w:p>
    <w:p w:rsidR="00000000" w:rsidDel="00000000" w:rsidP="00000000" w:rsidRDefault="00000000" w:rsidRPr="00000000" w14:paraId="00000002">
      <w:pPr>
        <w:widowControl w:val="0"/>
        <w:spacing w:before="320.189208984375" w:line="246.7763328552246" w:lineRule="auto"/>
        <w:ind w:left="7.68646240234375" w:right="10.0537109375" w:firstLine="1.201019287109375"/>
        <w:jc w:val="both"/>
        <w:rPr>
          <w:sz w:val="24.020151138305664"/>
          <w:szCs w:val="24.020151138305664"/>
        </w:rPr>
      </w:pPr>
      <w:r w:rsidDel="00000000" w:rsidR="00000000" w:rsidRPr="00000000">
        <w:rPr>
          <w:sz w:val="24.020151138305664"/>
          <w:szCs w:val="24.020151138305664"/>
          <w:rtl w:val="0"/>
        </w:rPr>
        <w:t xml:space="preserve">The aim of the project is to write a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functional and structured code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in python. This code should be able to make a prediction on the dataset </w:t>
      </w:r>
      <w:r w:rsidDel="00000000" w:rsidR="00000000" w:rsidRPr="00000000">
        <w:rPr>
          <w:b w:val="1"/>
          <w:sz w:val="24.020151138305664"/>
          <w:szCs w:val="24.020151138305664"/>
          <w:highlight w:val="yellow"/>
          <w:rtl w:val="0"/>
        </w:rPr>
        <w:t xml:space="preserve">Auto Insurance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available on </w:t>
      </w:r>
      <w:r w:rsidDel="00000000" w:rsidR="00000000" w:rsidRPr="00000000">
        <w:rPr>
          <w:color w:val="0563c1"/>
          <w:sz w:val="22.00846290588379"/>
          <w:szCs w:val="22.00846290588379"/>
          <w:u w:val="single"/>
          <w:rtl w:val="0"/>
        </w:rPr>
        <w:t xml:space="preserve">https://www.kaggle.com/c/auto-insurance-fall-2017/data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of target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T</w:t>
      </w:r>
      <w:r w:rsidDel="00000000" w:rsidR="00000000" w:rsidRPr="00000000">
        <w:rPr>
          <w:b w:val="1"/>
          <w:sz w:val="24.020151138305664"/>
          <w:szCs w:val="24.020151138305664"/>
          <w:highlight w:val="yellow"/>
          <w:rtl w:val="0"/>
        </w:rPr>
        <w:t xml:space="preserve">ARGET_FLAG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. This code should also explicitly return the value of the performance of the algorithms tested using the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appropriate metric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and generate a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csv file with the predictions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widowControl w:val="0"/>
        <w:spacing w:before="573.7255859375" w:line="245.46870231628418" w:lineRule="auto"/>
        <w:ind w:left="11.285858154296875" w:right="212.962646484375" w:firstLine="24.036102294921875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Performance is not the main goal. The objective of the project is to write the </w:t>
      </w: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main steps of a data science project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in 2 hours with a proper style and well written comments. </w:t>
      </w:r>
    </w:p>
    <w:p w:rsidR="00000000" w:rsidDel="00000000" w:rsidP="00000000" w:rsidRDefault="00000000" w:rsidRPr="00000000" w14:paraId="00000004">
      <w:pPr>
        <w:widowControl w:val="0"/>
        <w:spacing w:before="303.5205078125" w:line="237.40506649017334" w:lineRule="auto"/>
        <w:ind w:left="12.01019287109375" w:right="5.8984375" w:hanging="3.122711181640625"/>
        <w:rPr>
          <w:sz w:val="24.020151138305664"/>
          <w:szCs w:val="24.020151138305664"/>
        </w:rPr>
      </w:pPr>
      <w:r w:rsidDel="00000000" w:rsidR="00000000" w:rsidRPr="00000000">
        <w:rPr>
          <w:sz w:val="24.020151138305664"/>
          <w:szCs w:val="24.020151138305664"/>
          <w:rtl w:val="0"/>
        </w:rPr>
        <w:t xml:space="preserve">The code should be written in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python files or ipython notebook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using the appropriate libraries. We would rather have a link to a github repository </w:t>
      </w:r>
    </w:p>
    <w:p w:rsidR="00000000" w:rsidDel="00000000" w:rsidP="00000000" w:rsidRDefault="00000000" w:rsidRPr="00000000" w14:paraId="00000005">
      <w:pPr>
        <w:widowControl w:val="0"/>
        <w:spacing w:before="908.2763671875" w:line="240" w:lineRule="auto"/>
        <w:rPr>
          <w:sz w:val="24.020151138305664"/>
          <w:szCs w:val="24.020151138305664"/>
        </w:rPr>
      </w:pPr>
      <w:r w:rsidDel="00000000" w:rsidR="00000000" w:rsidRPr="00000000">
        <w:rPr>
          <w:sz w:val="24.020151138305664"/>
          <w:szCs w:val="24.020151138305664"/>
          <w:rtl w:val="0"/>
        </w:rPr>
        <w:t xml:space="preserve">___________________________________________________________________ </w:t>
      </w:r>
    </w:p>
    <w:p w:rsidR="00000000" w:rsidDel="00000000" w:rsidP="00000000" w:rsidRDefault="00000000" w:rsidRPr="00000000" w14:paraId="00000006">
      <w:pPr>
        <w:widowControl w:val="0"/>
        <w:spacing w:before="890.6671142578125" w:line="240" w:lineRule="auto"/>
        <w:jc w:val="center"/>
        <w:rPr>
          <w:b w:val="1"/>
          <w:sz w:val="24.020151138305664"/>
          <w:szCs w:val="24.020151138305664"/>
        </w:rPr>
      </w:pP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Instructions FR </w:t>
      </w:r>
    </w:p>
    <w:p w:rsidR="00000000" w:rsidDel="00000000" w:rsidP="00000000" w:rsidRDefault="00000000" w:rsidRPr="00000000" w14:paraId="00000007">
      <w:pPr>
        <w:widowControl w:val="0"/>
        <w:spacing w:before="320.1885986328125" w:line="247.40123748779297" w:lineRule="auto"/>
        <w:ind w:left="6.245269775390625" w:firstLine="29.664764404296875"/>
        <w:jc w:val="both"/>
        <w:rPr>
          <w:sz w:val="24.020151138305664"/>
          <w:szCs w:val="24.020151138305664"/>
        </w:rPr>
      </w:pPr>
      <w:r w:rsidDel="00000000" w:rsidR="00000000" w:rsidRPr="00000000">
        <w:rPr>
          <w:sz w:val="24.020151138305664"/>
          <w:szCs w:val="24.020151138305664"/>
          <w:rtl w:val="0"/>
        </w:rPr>
        <w:t xml:space="preserve">L’objectif du projet est de construire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un code structuré et fonctionnel en python.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Ce code doit permettre de faire une prédiction sur le jeu de données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A</w:t>
      </w:r>
      <w:r w:rsidDel="00000000" w:rsidR="00000000" w:rsidRPr="00000000">
        <w:rPr>
          <w:b w:val="1"/>
          <w:sz w:val="24.020151138305664"/>
          <w:szCs w:val="24.020151138305664"/>
          <w:highlight w:val="yellow"/>
          <w:rtl w:val="0"/>
        </w:rPr>
        <w:t xml:space="preserve">uto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 </w:t>
      </w:r>
      <w:r w:rsidDel="00000000" w:rsidR="00000000" w:rsidRPr="00000000">
        <w:rPr>
          <w:b w:val="1"/>
          <w:sz w:val="24.020151138305664"/>
          <w:szCs w:val="24.020151138305664"/>
          <w:highlight w:val="yellow"/>
          <w:rtl w:val="0"/>
        </w:rPr>
        <w:t xml:space="preserve">Insurance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disponible sur </w:t>
      </w:r>
      <w:r w:rsidDel="00000000" w:rsidR="00000000" w:rsidRPr="00000000">
        <w:rPr>
          <w:color w:val="0563c1"/>
          <w:sz w:val="22.00846290588379"/>
          <w:szCs w:val="22.00846290588379"/>
          <w:u w:val="single"/>
          <w:rtl w:val="0"/>
        </w:rPr>
        <w:t xml:space="preserve">https://www.kaggle.com/c/auto-insurance-fall-2017/data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qui a pour cible </w:t>
      </w:r>
      <w:r w:rsidDel="00000000" w:rsidR="00000000" w:rsidRPr="00000000">
        <w:rPr>
          <w:b w:val="1"/>
          <w:sz w:val="24.020151138305664"/>
          <w:szCs w:val="24.020151138305664"/>
          <w:highlight w:val="yellow"/>
          <w:rtl w:val="0"/>
        </w:rPr>
        <w:t xml:space="preserve">TARGET_FLAG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. Ce code devra donner explicitement la valeur de la performance des algorithmes employés avec une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métrique adaptée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et produire un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fichier au format csv avec les prédictions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widowControl w:val="0"/>
        <w:spacing w:before="312.7801513671875" w:line="249.90025520324707" w:lineRule="auto"/>
        <w:ind w:left="12.2503662109375" w:right="6.8701171875" w:firstLine="23.65966796875"/>
        <w:jc w:val="both"/>
        <w:rPr>
          <w:sz w:val="24.020151138305664"/>
          <w:szCs w:val="24.020151138305664"/>
        </w:rPr>
      </w:pPr>
      <w:r w:rsidDel="00000000" w:rsidR="00000000" w:rsidRPr="00000000">
        <w:rPr>
          <w:sz w:val="24.020151138305664"/>
          <w:szCs w:val="24.020151138305664"/>
          <w:rtl w:val="0"/>
        </w:rPr>
        <w:t xml:space="preserve">La performance n’est pas l’élément le plus important. L’objectif du projet est de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rédiger les étapes principales d’un projet de data-science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en 2 heures de travail en soignant la mise en forme et les commentaires. </w:t>
      </w:r>
    </w:p>
    <w:p w:rsidR="00000000" w:rsidDel="00000000" w:rsidP="00000000" w:rsidRDefault="00000000" w:rsidRPr="00000000" w14:paraId="00000009">
      <w:pPr>
        <w:widowControl w:val="0"/>
        <w:spacing w:before="310.28045654296875" w:line="249.8997402191162" w:lineRule="auto"/>
        <w:ind w:left="35.4296875" w:right="22.18017578125" w:firstLine="5.284423828125"/>
        <w:rPr>
          <w:sz w:val="24.020151138305664"/>
          <w:szCs w:val="24.020151138305664"/>
        </w:rPr>
      </w:pPr>
      <w:r w:rsidDel="00000000" w:rsidR="00000000" w:rsidRPr="00000000">
        <w:rPr>
          <w:sz w:val="24.020151138305664"/>
          <w:szCs w:val="24.020151138305664"/>
          <w:rtl w:val="0"/>
        </w:rPr>
        <w:t xml:space="preserve">Il faudra nous transmettre le code sous la forme de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fichiers python ou ipython notebook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utilisant les librairies adaptées par un lien vers un repo github.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