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79C1" w14:textId="7DE5A2E6" w:rsidR="00071DB4" w:rsidRDefault="000F2F16" w:rsidP="00574D2D">
      <w:pPr>
        <w:pStyle w:val="Heading1"/>
      </w:pPr>
      <w:r>
        <w:t>Đặc tả các yêu cầu chức năng</w:t>
      </w:r>
    </w:p>
    <w:p w14:paraId="6DA7596F" w14:textId="516E561D" w:rsidR="000F2F16" w:rsidRDefault="000F2F16" w:rsidP="00574D2D">
      <w:pPr>
        <w:pStyle w:val="Heading2"/>
      </w:pPr>
      <w:r>
        <w:t>1.1. chức năng đăng nhập</w:t>
      </w:r>
    </w:p>
    <w:p w14:paraId="10EA6A15" w14:textId="34FBE2BD" w:rsidR="000F2F16" w:rsidRDefault="000F2F16">
      <w:r>
        <w:t>Mô tả usecase UC01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0"/>
        <w:gridCol w:w="6241"/>
      </w:tblGrid>
      <w:tr w:rsidR="000F2F16" w14:paraId="27A5D9F5" w14:textId="77777777" w:rsidTr="007A7E8B">
        <w:tc>
          <w:tcPr>
            <w:tcW w:w="5000" w:type="pct"/>
            <w:gridSpan w:val="2"/>
            <w:shd w:val="clear" w:color="auto" w:fill="D9E2F3" w:themeFill="accent1" w:themeFillTint="33"/>
            <w:vAlign w:val="center"/>
          </w:tcPr>
          <w:p w14:paraId="3A3F40CD" w14:textId="6668B3CE" w:rsidR="000F2F16" w:rsidRPr="00AD08E3" w:rsidRDefault="000F2F16" w:rsidP="000F2F16">
            <w:pPr>
              <w:rPr>
                <w:b/>
                <w:bCs/>
              </w:rPr>
            </w:pPr>
            <w:r w:rsidRPr="00AD08E3">
              <w:rPr>
                <w:rFonts w:cs="Times New Roman"/>
                <w:b/>
                <w:bCs/>
                <w:color w:val="000000" w:themeColor="text1"/>
                <w:szCs w:val="26"/>
              </w:rPr>
              <w:t>Use case: UC001_Đăng nhập</w:t>
            </w:r>
          </w:p>
        </w:tc>
      </w:tr>
      <w:tr w:rsidR="000F2F16" w14:paraId="1110CBD9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20A74B8C" w14:textId="6EED5E62" w:rsidR="000F2F16" w:rsidRPr="00AD08E3" w:rsidRDefault="000F2F16" w:rsidP="000F2F16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Mục đích:</w:t>
            </w:r>
          </w:p>
        </w:tc>
        <w:tc>
          <w:tcPr>
            <w:tcW w:w="3444" w:type="pct"/>
            <w:vAlign w:val="center"/>
          </w:tcPr>
          <w:p w14:paraId="4D09EE89" w14:textId="4B0B7BAA" w:rsidR="000F2F16" w:rsidRDefault="000F2F16" w:rsidP="000F2F16">
            <w:r>
              <w:t>Đăng nhập hệ thống</w:t>
            </w:r>
          </w:p>
        </w:tc>
      </w:tr>
      <w:tr w:rsidR="000F2F16" w14:paraId="53BA21D0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4C6901A6" w14:textId="0109C594" w:rsidR="000F2F16" w:rsidRPr="00AD08E3" w:rsidRDefault="000F2F16" w:rsidP="000F2F16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Mô tả:</w:t>
            </w:r>
          </w:p>
        </w:tc>
        <w:tc>
          <w:tcPr>
            <w:tcW w:w="3444" w:type="pct"/>
            <w:vAlign w:val="center"/>
          </w:tcPr>
          <w:p w14:paraId="73711185" w14:textId="494CBA71" w:rsidR="000F2F16" w:rsidRDefault="000F2F16" w:rsidP="000F2F16">
            <w:r>
              <w:t>Người dùng chọn đăng nhập tài khoản. Điền các thông tin cần có để đăng nhập.</w:t>
            </w:r>
          </w:p>
        </w:tc>
      </w:tr>
      <w:tr w:rsidR="000F2F16" w14:paraId="4C3F681F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26B00434" w14:textId="293C154C" w:rsidR="000F2F16" w:rsidRPr="00AD08E3" w:rsidRDefault="000F2F16" w:rsidP="000F2F16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Tác nhân:</w:t>
            </w:r>
          </w:p>
        </w:tc>
        <w:tc>
          <w:tcPr>
            <w:tcW w:w="3444" w:type="pct"/>
            <w:vAlign w:val="center"/>
          </w:tcPr>
          <w:p w14:paraId="499DF7FC" w14:textId="79D59A18" w:rsidR="000F2F16" w:rsidRDefault="000F2F16" w:rsidP="000F2F16">
            <w:r>
              <w:t xml:space="preserve">Nhân viên, người quản lý </w:t>
            </w:r>
          </w:p>
        </w:tc>
      </w:tr>
      <w:tr w:rsidR="000F2F16" w14:paraId="02AA181E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378A447B" w14:textId="68D407CC" w:rsidR="000F2F16" w:rsidRPr="00AD08E3" w:rsidRDefault="000F2F16" w:rsidP="000F2F16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Điều kiện trước:</w:t>
            </w:r>
          </w:p>
        </w:tc>
        <w:tc>
          <w:tcPr>
            <w:tcW w:w="3444" w:type="pct"/>
            <w:vAlign w:val="center"/>
          </w:tcPr>
          <w:p w14:paraId="4E71E6A5" w14:textId="74DDFF88" w:rsidR="000F2F16" w:rsidRDefault="00E7161E" w:rsidP="000F2F16">
            <w:r w:rsidRPr="005C421F">
              <w:rPr>
                <w:color w:val="000000" w:themeColor="text1"/>
                <w:szCs w:val="26"/>
              </w:rPr>
              <w:t>Hệ thống không có yêu cầu gì</w:t>
            </w:r>
          </w:p>
        </w:tc>
      </w:tr>
      <w:tr w:rsidR="000F2F16" w14:paraId="5C47D15A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526BF803" w14:textId="4FD63C4C" w:rsidR="000F2F16" w:rsidRPr="00AD08E3" w:rsidRDefault="000F2F16" w:rsidP="000F2F16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Điều kiện sau:</w:t>
            </w:r>
          </w:p>
        </w:tc>
        <w:tc>
          <w:tcPr>
            <w:tcW w:w="3444" w:type="pct"/>
            <w:vAlign w:val="center"/>
          </w:tcPr>
          <w:p w14:paraId="13165F04" w14:textId="39CDDE80" w:rsidR="000F2F16" w:rsidRDefault="000F2F16" w:rsidP="000F2F16">
            <w:r>
              <w:t>Đăng nhập thành công</w:t>
            </w:r>
          </w:p>
        </w:tc>
      </w:tr>
      <w:tr w:rsidR="000F2F16" w14:paraId="05DA2F1B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4A374CAD" w14:textId="49D01C30" w:rsidR="000F2F16" w:rsidRPr="00AD08E3" w:rsidRDefault="000F2F16" w:rsidP="000F2F16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Luồng sự kiện chính:</w:t>
            </w:r>
          </w:p>
        </w:tc>
        <w:tc>
          <w:tcPr>
            <w:tcW w:w="3444" w:type="pct"/>
            <w:vAlign w:val="center"/>
          </w:tcPr>
          <w:p w14:paraId="11A93DD8" w14:textId="17B8BDA2" w:rsidR="000F2F16" w:rsidRDefault="000F2F16" w:rsidP="000F2F16">
            <w:r>
              <w:t xml:space="preserve">1. </w:t>
            </w:r>
            <w:r w:rsidR="000C71C6">
              <w:t>N</w:t>
            </w:r>
            <w:r>
              <w:t>gười dùng khởi động hệ thống</w:t>
            </w:r>
          </w:p>
          <w:p w14:paraId="7FF41442" w14:textId="77777777" w:rsidR="000F2F16" w:rsidRDefault="000F2F16" w:rsidP="000F2F16">
            <w:r>
              <w:t>2. Hệ thống hiện thị giao diện đăng nhập</w:t>
            </w:r>
          </w:p>
          <w:p w14:paraId="2E77468E" w14:textId="7FB48B95" w:rsidR="000F2F16" w:rsidRDefault="000F2F16" w:rsidP="000F2F16">
            <w:r>
              <w:t xml:space="preserve">3. </w:t>
            </w:r>
            <w:r w:rsidR="000C71C6">
              <w:t>N</w:t>
            </w:r>
            <w:r>
              <w:t>gười dùng nhập tài khoản và mật khẩu</w:t>
            </w:r>
          </w:p>
          <w:p w14:paraId="6A2A5112" w14:textId="7A820D24" w:rsidR="000F2F16" w:rsidRDefault="000F2F16" w:rsidP="000F2F16">
            <w:r>
              <w:t xml:space="preserve">4. </w:t>
            </w:r>
            <w:r w:rsidR="000C71C6">
              <w:t>N</w:t>
            </w:r>
            <w:r>
              <w:t>gười dùng nhấn đăng nhập</w:t>
            </w:r>
          </w:p>
          <w:p w14:paraId="468560AA" w14:textId="278281BC" w:rsidR="000F2F16" w:rsidRDefault="000F2F16" w:rsidP="000F2F16">
            <w:r>
              <w:t>5.</w:t>
            </w:r>
            <w:r w:rsidR="000C71C6">
              <w:t xml:space="preserve"> Hệ thống kiểm tra thông tin, và cho phép đăng nhập</w:t>
            </w:r>
          </w:p>
        </w:tc>
      </w:tr>
      <w:tr w:rsidR="000F2F16" w14:paraId="58F7F96C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1E4DCE04" w14:textId="2933F87A" w:rsidR="000F2F16" w:rsidRPr="00AD08E3" w:rsidRDefault="000F2F16" w:rsidP="000F2F16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Luồng sự kiện phụ:</w:t>
            </w:r>
          </w:p>
        </w:tc>
        <w:tc>
          <w:tcPr>
            <w:tcW w:w="3444" w:type="pct"/>
            <w:vAlign w:val="center"/>
          </w:tcPr>
          <w:p w14:paraId="4D7A5883" w14:textId="4773D0A7" w:rsidR="000F2F16" w:rsidRDefault="000C71C6" w:rsidP="000F2F16">
            <w:r>
              <w:t>4.1. Người dùng hủy bỏ việc đăng nhập</w:t>
            </w:r>
          </w:p>
          <w:p w14:paraId="41187EF8" w14:textId="0E944EA7" w:rsidR="00D41A2C" w:rsidRDefault="00D41A2C" w:rsidP="000F2F16">
            <w:r>
              <w:t>4.2. Người dùng quay lại giao diện đăng nhập</w:t>
            </w:r>
          </w:p>
          <w:p w14:paraId="7FCA95DB" w14:textId="74DAD765" w:rsidR="000C71C6" w:rsidRDefault="000C71C6" w:rsidP="000F2F16">
            <w:r>
              <w:t>5.1 Thông tin người dùng không hợp lệ</w:t>
            </w:r>
          </w:p>
          <w:p w14:paraId="29E53391" w14:textId="576C551E" w:rsidR="000C71C6" w:rsidRDefault="000C71C6" w:rsidP="000F2F16">
            <w:r>
              <w:t>5.2 Quay lại bước 3</w:t>
            </w:r>
          </w:p>
        </w:tc>
      </w:tr>
    </w:tbl>
    <w:p w14:paraId="3E362981" w14:textId="00FA34B4" w:rsidR="000F2F16" w:rsidRDefault="000F2F16"/>
    <w:p w14:paraId="2B8ED9BE" w14:textId="77777777" w:rsidR="000C71C6" w:rsidRDefault="000C71C6">
      <w:r>
        <w:t>Biểu đồ trình tự:</w:t>
      </w:r>
    </w:p>
    <w:p w14:paraId="19C48495" w14:textId="0D17977F" w:rsidR="000C71C6" w:rsidRDefault="000C71C6">
      <w:r>
        <w:lastRenderedPageBreak/>
        <w:t xml:space="preserve"> </w:t>
      </w:r>
      <w:r w:rsidR="000A2FC0" w:rsidRPr="000A2FC0">
        <w:rPr>
          <w:noProof/>
        </w:rPr>
        <w:drawing>
          <wp:inline distT="0" distB="0" distL="0" distR="0" wp14:anchorId="5D1B91BE" wp14:editId="68BCC0E3">
            <wp:extent cx="5760085" cy="3471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F432" w14:textId="323DCF21" w:rsidR="000C71C6" w:rsidRDefault="000C71C6">
      <w:r>
        <w:t>Biểu đồ hoạt động:</w:t>
      </w:r>
    </w:p>
    <w:p w14:paraId="083FEE92" w14:textId="0B06C59F" w:rsidR="000C71C6" w:rsidRDefault="000C71C6" w:rsidP="000C71C6">
      <w:pPr>
        <w:jc w:val="center"/>
      </w:pPr>
      <w:r w:rsidRPr="000C71C6">
        <w:rPr>
          <w:noProof/>
        </w:rPr>
        <w:lastRenderedPageBreak/>
        <w:drawing>
          <wp:inline distT="0" distB="0" distL="0" distR="0" wp14:anchorId="0C10B7BE" wp14:editId="7865AD91">
            <wp:extent cx="4744112" cy="58396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C9EE" w14:textId="09C27620" w:rsidR="00AD08E3" w:rsidRDefault="00AD08E3" w:rsidP="00574D2D">
      <w:pPr>
        <w:pStyle w:val="Heading2"/>
      </w:pPr>
      <w:r>
        <w:t xml:space="preserve">1.2. chức năng đăng ký </w:t>
      </w:r>
    </w:p>
    <w:p w14:paraId="043A5B62" w14:textId="0D33478F" w:rsidR="00AD08E3" w:rsidRDefault="00AD08E3" w:rsidP="00AD08E3">
      <w:r>
        <w:t>Mô tả usecase  UC02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0"/>
        <w:gridCol w:w="6241"/>
      </w:tblGrid>
      <w:tr w:rsidR="00AD08E3" w:rsidRPr="00AD08E3" w14:paraId="3233DAA6" w14:textId="77777777" w:rsidTr="007A7E8B">
        <w:tc>
          <w:tcPr>
            <w:tcW w:w="5000" w:type="pct"/>
            <w:gridSpan w:val="2"/>
            <w:shd w:val="clear" w:color="auto" w:fill="D9E2F3" w:themeFill="accent1" w:themeFillTint="33"/>
            <w:vAlign w:val="center"/>
          </w:tcPr>
          <w:p w14:paraId="39955D94" w14:textId="35A0426C" w:rsidR="00AD08E3" w:rsidRPr="00AD08E3" w:rsidRDefault="00AD08E3" w:rsidP="000334EA">
            <w:pPr>
              <w:rPr>
                <w:b/>
                <w:bCs/>
              </w:rPr>
            </w:pPr>
            <w:r w:rsidRPr="00AD08E3">
              <w:rPr>
                <w:rFonts w:cs="Times New Roman"/>
                <w:b/>
                <w:bCs/>
                <w:color w:val="000000" w:themeColor="text1"/>
                <w:szCs w:val="26"/>
              </w:rPr>
              <w:t xml:space="preserve">Use case: UC001_Đăng </w:t>
            </w:r>
            <w:r>
              <w:rPr>
                <w:rFonts w:cs="Times New Roman"/>
                <w:b/>
                <w:bCs/>
                <w:color w:val="000000" w:themeColor="text1"/>
                <w:szCs w:val="26"/>
              </w:rPr>
              <w:t>ký</w:t>
            </w:r>
          </w:p>
        </w:tc>
      </w:tr>
      <w:tr w:rsidR="00AD08E3" w14:paraId="784D5E3B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0A57E1A8" w14:textId="77777777" w:rsidR="00AD08E3" w:rsidRPr="00AD08E3" w:rsidRDefault="00AD08E3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Mục đích:</w:t>
            </w:r>
          </w:p>
        </w:tc>
        <w:tc>
          <w:tcPr>
            <w:tcW w:w="3444" w:type="pct"/>
            <w:vAlign w:val="center"/>
          </w:tcPr>
          <w:p w14:paraId="6878AB37" w14:textId="6B683F06" w:rsidR="00AD08E3" w:rsidRDefault="00AD08E3" w:rsidP="000334EA">
            <w:r>
              <w:t>Đăng ký người dùng hệ thống</w:t>
            </w:r>
          </w:p>
        </w:tc>
      </w:tr>
      <w:tr w:rsidR="00AD08E3" w14:paraId="5066285B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4B24E3EF" w14:textId="77777777" w:rsidR="00AD08E3" w:rsidRPr="00AD08E3" w:rsidRDefault="00AD08E3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Mô tả:</w:t>
            </w:r>
          </w:p>
        </w:tc>
        <w:tc>
          <w:tcPr>
            <w:tcW w:w="3444" w:type="pct"/>
            <w:vAlign w:val="center"/>
          </w:tcPr>
          <w:p w14:paraId="6149343E" w14:textId="6C701B98" w:rsidR="00AD08E3" w:rsidRDefault="00AD08E3" w:rsidP="000334EA">
            <w:r>
              <w:t>Người dùng chọn đăng ký tài khoản. Điền các thông tin cần có để đăng ký tài khoản .</w:t>
            </w:r>
          </w:p>
        </w:tc>
      </w:tr>
      <w:tr w:rsidR="00AD08E3" w14:paraId="5FA4D3FF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7A27123B" w14:textId="77777777" w:rsidR="00AD08E3" w:rsidRPr="00AD08E3" w:rsidRDefault="00AD08E3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Tác nhân:</w:t>
            </w:r>
          </w:p>
        </w:tc>
        <w:tc>
          <w:tcPr>
            <w:tcW w:w="3444" w:type="pct"/>
            <w:vAlign w:val="center"/>
          </w:tcPr>
          <w:p w14:paraId="47F36635" w14:textId="0D5278D4" w:rsidR="00AD08E3" w:rsidRDefault="00AD08E3" w:rsidP="000334EA">
            <w:r>
              <w:t xml:space="preserve">Người quản lý </w:t>
            </w:r>
          </w:p>
        </w:tc>
      </w:tr>
      <w:tr w:rsidR="00AD08E3" w14:paraId="2C82EB48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5165C82F" w14:textId="77777777" w:rsidR="00AD08E3" w:rsidRPr="00AD08E3" w:rsidRDefault="00AD08E3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Điều kiện trước:</w:t>
            </w:r>
          </w:p>
        </w:tc>
        <w:tc>
          <w:tcPr>
            <w:tcW w:w="3444" w:type="pct"/>
            <w:vAlign w:val="center"/>
          </w:tcPr>
          <w:p w14:paraId="48BD9827" w14:textId="0B6386F7" w:rsidR="00AD08E3" w:rsidRDefault="00AD08E3" w:rsidP="000334EA">
            <w:r>
              <w:t>Đăng nhập thành công</w:t>
            </w:r>
          </w:p>
        </w:tc>
      </w:tr>
      <w:tr w:rsidR="00AD08E3" w14:paraId="2B44B116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3588FE33" w14:textId="77777777" w:rsidR="00AD08E3" w:rsidRPr="00AD08E3" w:rsidRDefault="00AD08E3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Điều kiện sau:</w:t>
            </w:r>
          </w:p>
        </w:tc>
        <w:tc>
          <w:tcPr>
            <w:tcW w:w="3444" w:type="pct"/>
            <w:vAlign w:val="center"/>
          </w:tcPr>
          <w:p w14:paraId="638CCA95" w14:textId="1EF0E258" w:rsidR="00AD08E3" w:rsidRDefault="00AD08E3" w:rsidP="000334EA">
            <w:r>
              <w:t>Đăng ký thành công</w:t>
            </w:r>
          </w:p>
        </w:tc>
      </w:tr>
      <w:tr w:rsidR="00AD08E3" w14:paraId="5C0E14C3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054A759C" w14:textId="77777777" w:rsidR="00AD08E3" w:rsidRPr="00AD08E3" w:rsidRDefault="00AD08E3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Luồng sự kiện chính:</w:t>
            </w:r>
          </w:p>
        </w:tc>
        <w:tc>
          <w:tcPr>
            <w:tcW w:w="3444" w:type="pct"/>
            <w:vAlign w:val="center"/>
          </w:tcPr>
          <w:p w14:paraId="148E8245" w14:textId="3F61556E" w:rsidR="00AD08E3" w:rsidRDefault="00AD08E3" w:rsidP="000334EA">
            <w:r>
              <w:t>1. Người dùng chọn đăng ký tài khoản mới</w:t>
            </w:r>
          </w:p>
          <w:p w14:paraId="3A284511" w14:textId="3D39C865" w:rsidR="00AD08E3" w:rsidRDefault="00AD08E3" w:rsidP="000334EA">
            <w:r>
              <w:lastRenderedPageBreak/>
              <w:t>2. Hệ thống hiện thị giao diện đăng ký</w:t>
            </w:r>
          </w:p>
          <w:p w14:paraId="35EE7943" w14:textId="369F752E" w:rsidR="00AD08E3" w:rsidRDefault="00AD08E3" w:rsidP="000334EA">
            <w:r>
              <w:t>3. Người dùng nhập các thông tin</w:t>
            </w:r>
            <w:r w:rsidR="00EA5E2C">
              <w:t xml:space="preserve"> đăng ký</w:t>
            </w:r>
          </w:p>
          <w:p w14:paraId="18AEE23F" w14:textId="13659C26" w:rsidR="00AD08E3" w:rsidRDefault="00AD08E3" w:rsidP="000334EA">
            <w:r>
              <w:t xml:space="preserve">4. Người dùng nhấn </w:t>
            </w:r>
            <w:r w:rsidR="00EA5E2C">
              <w:t>đăng ký</w:t>
            </w:r>
          </w:p>
          <w:p w14:paraId="082A5BBD" w14:textId="6D31881F" w:rsidR="00AD08E3" w:rsidRDefault="00AD08E3" w:rsidP="000334EA">
            <w:r>
              <w:t>5. Hệ thống kiểm tra thông tin</w:t>
            </w:r>
            <w:r w:rsidR="00EA5E2C">
              <w:t xml:space="preserve"> và cho phép</w:t>
            </w:r>
          </w:p>
        </w:tc>
      </w:tr>
      <w:tr w:rsidR="00AD08E3" w14:paraId="44B5EBE0" w14:textId="77777777" w:rsidTr="007A7E8B">
        <w:tc>
          <w:tcPr>
            <w:tcW w:w="1556" w:type="pct"/>
            <w:shd w:val="clear" w:color="auto" w:fill="D9E2F3" w:themeFill="accent1" w:themeFillTint="33"/>
            <w:vAlign w:val="center"/>
          </w:tcPr>
          <w:p w14:paraId="233F5209" w14:textId="77777777" w:rsidR="00AD08E3" w:rsidRPr="00AD08E3" w:rsidRDefault="00AD08E3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lastRenderedPageBreak/>
              <w:t>Luồng sự kiện phụ:</w:t>
            </w:r>
          </w:p>
        </w:tc>
        <w:tc>
          <w:tcPr>
            <w:tcW w:w="3444" w:type="pct"/>
            <w:vAlign w:val="center"/>
          </w:tcPr>
          <w:p w14:paraId="6BA21990" w14:textId="44BB8C5E" w:rsidR="00D41A2C" w:rsidRDefault="00AD08E3" w:rsidP="000334EA">
            <w:r>
              <w:t xml:space="preserve">4.1. Người dùng hủy bỏ việc </w:t>
            </w:r>
            <w:r w:rsidR="00D41A2C">
              <w:t>đăng ký</w:t>
            </w:r>
          </w:p>
          <w:p w14:paraId="346CE17A" w14:textId="5EC17CC6" w:rsidR="00D41A2C" w:rsidRDefault="00D41A2C" w:rsidP="000334EA">
            <w:r>
              <w:t>4.2. Người dùng quay lại giao diện đăng ký</w:t>
            </w:r>
          </w:p>
          <w:p w14:paraId="22526C46" w14:textId="77777777" w:rsidR="00AD08E3" w:rsidRDefault="00AD08E3" w:rsidP="000334EA">
            <w:r>
              <w:t>5.1 Thông tin người dùng không hợp lệ</w:t>
            </w:r>
          </w:p>
          <w:p w14:paraId="4F10706D" w14:textId="77777777" w:rsidR="00AD08E3" w:rsidRDefault="00AD08E3" w:rsidP="000334EA">
            <w:r>
              <w:t>5.2 Quay lại bước 3</w:t>
            </w:r>
          </w:p>
        </w:tc>
      </w:tr>
    </w:tbl>
    <w:p w14:paraId="3E571FCD" w14:textId="2F6BDDEE" w:rsidR="00E44E50" w:rsidRDefault="00E44E50" w:rsidP="00AD08E3"/>
    <w:p w14:paraId="6E55E03F" w14:textId="6F88CF96" w:rsidR="00E44E50" w:rsidRDefault="00E44E50" w:rsidP="00AD08E3">
      <w:r>
        <w:t>Biểu đồ trình tự:</w:t>
      </w:r>
    </w:p>
    <w:p w14:paraId="53350AD6" w14:textId="421BD38D" w:rsidR="00E44E50" w:rsidRDefault="00327376" w:rsidP="007A7E8B">
      <w:pPr>
        <w:jc w:val="center"/>
      </w:pPr>
      <w:r w:rsidRPr="00327376">
        <w:rPr>
          <w:noProof/>
        </w:rPr>
        <w:drawing>
          <wp:inline distT="0" distB="0" distL="0" distR="0" wp14:anchorId="408F9420" wp14:editId="18EF9321">
            <wp:extent cx="5760085" cy="3631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057" w14:textId="5D6AC2C8" w:rsidR="00E44E50" w:rsidRDefault="00E44E50" w:rsidP="00AD08E3">
      <w:r>
        <w:t xml:space="preserve">Biểu đồ hoạt động: </w:t>
      </w:r>
    </w:p>
    <w:p w14:paraId="63BF4AB2" w14:textId="5666B5C3" w:rsidR="007A7E8B" w:rsidRDefault="007A7E8B" w:rsidP="007A7E8B">
      <w:pPr>
        <w:jc w:val="center"/>
      </w:pPr>
      <w:r>
        <w:rPr>
          <w:noProof/>
        </w:rPr>
        <w:lastRenderedPageBreak/>
        <w:drawing>
          <wp:inline distT="0" distB="0" distL="0" distR="0" wp14:anchorId="11ACC2A6" wp14:editId="2BB422B0">
            <wp:extent cx="4780952" cy="5466667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CC90" w14:textId="3248F571" w:rsidR="007A7E8B" w:rsidRDefault="007A7E8B" w:rsidP="007A7E8B"/>
    <w:p w14:paraId="75107485" w14:textId="77777777" w:rsidR="004A0164" w:rsidRDefault="004A0164">
      <w:pPr>
        <w:spacing w:before="100" w:beforeAutospacing="1" w:after="100" w:afterAutospacing="1" w:line="360" w:lineRule="auto"/>
        <w:rPr>
          <w:rFonts w:cs="Arial"/>
          <w:b/>
          <w:bCs/>
          <w:iCs/>
        </w:rPr>
      </w:pPr>
      <w:r>
        <w:br w:type="page"/>
      </w:r>
    </w:p>
    <w:p w14:paraId="33FCB4C3" w14:textId="6BECC362" w:rsidR="007A7E8B" w:rsidRDefault="007A7E8B" w:rsidP="00574D2D">
      <w:pPr>
        <w:pStyle w:val="Heading2"/>
      </w:pPr>
      <w:r>
        <w:lastRenderedPageBreak/>
        <w:t xml:space="preserve">1.3. quản lý </w:t>
      </w:r>
      <w:r w:rsidR="004B3FA5">
        <w:t>khách hàng</w:t>
      </w:r>
    </w:p>
    <w:p w14:paraId="3CCE867D" w14:textId="56D8FB73" w:rsidR="001E79AE" w:rsidRDefault="001E79AE" w:rsidP="00574D2D">
      <w:pPr>
        <w:pStyle w:val="Heading3"/>
      </w:pPr>
      <w:r>
        <w:t>Use case thêm khách hàng</w:t>
      </w:r>
    </w:p>
    <w:p w14:paraId="3E09D4E6" w14:textId="0FEF0F65" w:rsidR="004B3FA5" w:rsidRDefault="004B3FA5" w:rsidP="007A7E8B">
      <w:r>
        <w:t>Mô tả usecase U03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0"/>
        <w:gridCol w:w="6241"/>
      </w:tblGrid>
      <w:tr w:rsidR="004B3FA5" w:rsidRPr="00AD08E3" w14:paraId="4E83A079" w14:textId="77777777" w:rsidTr="000334EA">
        <w:tc>
          <w:tcPr>
            <w:tcW w:w="5000" w:type="pct"/>
            <w:gridSpan w:val="2"/>
            <w:shd w:val="clear" w:color="auto" w:fill="D9E2F3" w:themeFill="accent1" w:themeFillTint="33"/>
            <w:vAlign w:val="center"/>
          </w:tcPr>
          <w:p w14:paraId="6B379608" w14:textId="5DE0AADE" w:rsidR="004B3FA5" w:rsidRPr="00AD08E3" w:rsidRDefault="004B3FA5" w:rsidP="000334EA">
            <w:pPr>
              <w:rPr>
                <w:b/>
                <w:bCs/>
              </w:rPr>
            </w:pPr>
            <w:r w:rsidRPr="00AD08E3">
              <w:rPr>
                <w:rFonts w:cs="Times New Roman"/>
                <w:b/>
                <w:bCs/>
                <w:color w:val="000000" w:themeColor="text1"/>
                <w:szCs w:val="26"/>
              </w:rPr>
              <w:t>Use case: UC001_</w:t>
            </w:r>
          </w:p>
        </w:tc>
      </w:tr>
      <w:tr w:rsidR="004B3FA5" w14:paraId="1D4A6E07" w14:textId="77777777" w:rsidTr="000334EA">
        <w:tc>
          <w:tcPr>
            <w:tcW w:w="1556" w:type="pct"/>
            <w:shd w:val="clear" w:color="auto" w:fill="D9E2F3" w:themeFill="accent1" w:themeFillTint="33"/>
            <w:vAlign w:val="center"/>
          </w:tcPr>
          <w:p w14:paraId="2AB02DA1" w14:textId="77777777" w:rsidR="004B3FA5" w:rsidRPr="00AD08E3" w:rsidRDefault="004B3FA5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Mục đích:</w:t>
            </w:r>
          </w:p>
        </w:tc>
        <w:tc>
          <w:tcPr>
            <w:tcW w:w="3444" w:type="pct"/>
            <w:vAlign w:val="center"/>
          </w:tcPr>
          <w:p w14:paraId="43D35400" w14:textId="101188F1" w:rsidR="004B3FA5" w:rsidRDefault="001E79AE" w:rsidP="000334EA">
            <w:r>
              <w:t>Thêm khách hàng</w:t>
            </w:r>
          </w:p>
        </w:tc>
      </w:tr>
      <w:tr w:rsidR="004B3FA5" w14:paraId="3689B499" w14:textId="77777777" w:rsidTr="000334EA">
        <w:tc>
          <w:tcPr>
            <w:tcW w:w="1556" w:type="pct"/>
            <w:shd w:val="clear" w:color="auto" w:fill="D9E2F3" w:themeFill="accent1" w:themeFillTint="33"/>
            <w:vAlign w:val="center"/>
          </w:tcPr>
          <w:p w14:paraId="4B6BB6D8" w14:textId="77777777" w:rsidR="004B3FA5" w:rsidRPr="00AD08E3" w:rsidRDefault="004B3FA5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Mô tả:</w:t>
            </w:r>
          </w:p>
        </w:tc>
        <w:tc>
          <w:tcPr>
            <w:tcW w:w="3444" w:type="pct"/>
            <w:vAlign w:val="center"/>
          </w:tcPr>
          <w:p w14:paraId="7E524E10" w14:textId="6DE0B00A" w:rsidR="004B3FA5" w:rsidRDefault="00574D2D" w:rsidP="000334EA">
            <w:r>
              <w:t>Người dùng chọn chức năng thêm khách hàng. Điền các thông tin của khách hàng vào hệ thống</w:t>
            </w:r>
          </w:p>
        </w:tc>
      </w:tr>
      <w:tr w:rsidR="004B3FA5" w14:paraId="628A039A" w14:textId="77777777" w:rsidTr="000334EA">
        <w:tc>
          <w:tcPr>
            <w:tcW w:w="1556" w:type="pct"/>
            <w:shd w:val="clear" w:color="auto" w:fill="D9E2F3" w:themeFill="accent1" w:themeFillTint="33"/>
            <w:vAlign w:val="center"/>
          </w:tcPr>
          <w:p w14:paraId="5BE223ED" w14:textId="77777777" w:rsidR="004B3FA5" w:rsidRPr="00AD08E3" w:rsidRDefault="004B3FA5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Tác nhân:</w:t>
            </w:r>
          </w:p>
        </w:tc>
        <w:tc>
          <w:tcPr>
            <w:tcW w:w="3444" w:type="pct"/>
            <w:vAlign w:val="center"/>
          </w:tcPr>
          <w:p w14:paraId="0D892CD8" w14:textId="6F951BCA" w:rsidR="004B3FA5" w:rsidRDefault="001E79AE" w:rsidP="000334EA">
            <w:r>
              <w:t>Nhân viên, người quản l</w:t>
            </w:r>
            <w:r w:rsidR="00574D2D">
              <w:t>ý</w:t>
            </w:r>
          </w:p>
        </w:tc>
      </w:tr>
      <w:tr w:rsidR="004B3FA5" w14:paraId="2D175559" w14:textId="77777777" w:rsidTr="000334EA">
        <w:tc>
          <w:tcPr>
            <w:tcW w:w="1556" w:type="pct"/>
            <w:shd w:val="clear" w:color="auto" w:fill="D9E2F3" w:themeFill="accent1" w:themeFillTint="33"/>
            <w:vAlign w:val="center"/>
          </w:tcPr>
          <w:p w14:paraId="63B9206E" w14:textId="77777777" w:rsidR="004B3FA5" w:rsidRPr="00AD08E3" w:rsidRDefault="004B3FA5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Điều kiện trước:</w:t>
            </w:r>
          </w:p>
        </w:tc>
        <w:tc>
          <w:tcPr>
            <w:tcW w:w="3444" w:type="pct"/>
            <w:vAlign w:val="center"/>
          </w:tcPr>
          <w:p w14:paraId="501E14F8" w14:textId="77777777" w:rsidR="004B3FA5" w:rsidRDefault="004B3FA5" w:rsidP="000334EA">
            <w:r>
              <w:t>Đăng nhập thành công</w:t>
            </w:r>
          </w:p>
        </w:tc>
      </w:tr>
      <w:tr w:rsidR="004B3FA5" w14:paraId="342D6F90" w14:textId="77777777" w:rsidTr="000334EA">
        <w:tc>
          <w:tcPr>
            <w:tcW w:w="1556" w:type="pct"/>
            <w:shd w:val="clear" w:color="auto" w:fill="D9E2F3" w:themeFill="accent1" w:themeFillTint="33"/>
            <w:vAlign w:val="center"/>
          </w:tcPr>
          <w:p w14:paraId="7331F658" w14:textId="77777777" w:rsidR="004B3FA5" w:rsidRPr="00AD08E3" w:rsidRDefault="004B3FA5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Điều kiện sau:</w:t>
            </w:r>
          </w:p>
        </w:tc>
        <w:tc>
          <w:tcPr>
            <w:tcW w:w="3444" w:type="pct"/>
            <w:vAlign w:val="center"/>
          </w:tcPr>
          <w:p w14:paraId="5EC484F4" w14:textId="4EA25865" w:rsidR="004B3FA5" w:rsidRDefault="001E79AE" w:rsidP="000334EA">
            <w:r>
              <w:t>Thêm khách hàng thành công</w:t>
            </w:r>
          </w:p>
        </w:tc>
      </w:tr>
      <w:tr w:rsidR="004B3FA5" w14:paraId="6C4CA4B4" w14:textId="77777777" w:rsidTr="000334EA">
        <w:tc>
          <w:tcPr>
            <w:tcW w:w="1556" w:type="pct"/>
            <w:shd w:val="clear" w:color="auto" w:fill="D9E2F3" w:themeFill="accent1" w:themeFillTint="33"/>
            <w:vAlign w:val="center"/>
          </w:tcPr>
          <w:p w14:paraId="4E1DC8DE" w14:textId="77777777" w:rsidR="004B3FA5" w:rsidRPr="00AD08E3" w:rsidRDefault="004B3FA5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Luồng sự kiện chính:</w:t>
            </w:r>
          </w:p>
        </w:tc>
        <w:tc>
          <w:tcPr>
            <w:tcW w:w="3444" w:type="pct"/>
            <w:vAlign w:val="center"/>
          </w:tcPr>
          <w:p w14:paraId="67AFD984" w14:textId="66E72310" w:rsidR="004B3FA5" w:rsidRDefault="004B3FA5" w:rsidP="000334EA">
            <w:r>
              <w:t xml:space="preserve">1. Người dùng chọn </w:t>
            </w:r>
            <w:r w:rsidR="001E79AE">
              <w:t>thêm mới khách hàng</w:t>
            </w:r>
          </w:p>
          <w:p w14:paraId="60389A3B" w14:textId="672C9B73" w:rsidR="004B3FA5" w:rsidRDefault="004B3FA5" w:rsidP="000334EA">
            <w:r>
              <w:t xml:space="preserve">2. Hệ thống hiện thị giao diện </w:t>
            </w:r>
            <w:r w:rsidR="00574D2D">
              <w:t>thêm khách hàng</w:t>
            </w:r>
          </w:p>
          <w:p w14:paraId="7681BE3E" w14:textId="3B756CE7" w:rsidR="004B3FA5" w:rsidRDefault="004B3FA5" w:rsidP="000334EA">
            <w:r>
              <w:t>3. Người dùng nhập các thông tin</w:t>
            </w:r>
            <w:r w:rsidR="00574D2D">
              <w:t xml:space="preserve"> khách hàng</w:t>
            </w:r>
          </w:p>
          <w:p w14:paraId="6A6C578B" w14:textId="087C025E" w:rsidR="004B3FA5" w:rsidRDefault="004B3FA5" w:rsidP="000334EA">
            <w:r>
              <w:t xml:space="preserve">4. Người dùng nhấn </w:t>
            </w:r>
            <w:r w:rsidR="00574D2D">
              <w:t>Thêm</w:t>
            </w:r>
          </w:p>
          <w:p w14:paraId="5967559F" w14:textId="77777777" w:rsidR="004B3FA5" w:rsidRDefault="004B3FA5" w:rsidP="000334EA">
            <w:r>
              <w:t>5. Hệ thống kiểm tra thông tin và cho phép</w:t>
            </w:r>
          </w:p>
        </w:tc>
      </w:tr>
      <w:tr w:rsidR="004B3FA5" w14:paraId="50C47B2D" w14:textId="77777777" w:rsidTr="000334EA">
        <w:tc>
          <w:tcPr>
            <w:tcW w:w="1556" w:type="pct"/>
            <w:shd w:val="clear" w:color="auto" w:fill="D9E2F3" w:themeFill="accent1" w:themeFillTint="33"/>
            <w:vAlign w:val="center"/>
          </w:tcPr>
          <w:p w14:paraId="53577577" w14:textId="77777777" w:rsidR="004B3FA5" w:rsidRPr="00AD08E3" w:rsidRDefault="004B3FA5" w:rsidP="000334EA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Luồng sự kiện phụ:</w:t>
            </w:r>
          </w:p>
        </w:tc>
        <w:tc>
          <w:tcPr>
            <w:tcW w:w="3444" w:type="pct"/>
            <w:vAlign w:val="center"/>
          </w:tcPr>
          <w:p w14:paraId="5D423B9B" w14:textId="421CB055" w:rsidR="004B3FA5" w:rsidRDefault="004B3FA5" w:rsidP="000334EA">
            <w:r>
              <w:t xml:space="preserve">4.1. Người dùng hủy bỏ việc </w:t>
            </w:r>
            <w:r w:rsidR="00574D2D">
              <w:t>thêm mới khách hàng</w:t>
            </w:r>
          </w:p>
          <w:p w14:paraId="61A57748" w14:textId="0039D27E" w:rsidR="00D41A2C" w:rsidRDefault="00D41A2C" w:rsidP="000334EA">
            <w:r>
              <w:t>4.2. Người dùng quay lại giao diện khách hàng</w:t>
            </w:r>
          </w:p>
          <w:p w14:paraId="50F5A04B" w14:textId="77777777" w:rsidR="004B3FA5" w:rsidRDefault="004B3FA5" w:rsidP="000334EA">
            <w:r>
              <w:t>5.1 Thông tin người dùng không hợp lệ</w:t>
            </w:r>
          </w:p>
          <w:p w14:paraId="7A13482A" w14:textId="77777777" w:rsidR="004B3FA5" w:rsidRDefault="004B3FA5" w:rsidP="000334EA">
            <w:r>
              <w:t>5.2 Quay lại bước 3</w:t>
            </w:r>
          </w:p>
        </w:tc>
      </w:tr>
    </w:tbl>
    <w:p w14:paraId="612E40A0" w14:textId="77777777" w:rsidR="004B3FA5" w:rsidRDefault="004B3FA5" w:rsidP="007A7E8B"/>
    <w:p w14:paraId="00BCB32C" w14:textId="69F34C8D" w:rsidR="007A7E8B" w:rsidRDefault="00574D2D" w:rsidP="007A7E8B">
      <w:r>
        <w:t xml:space="preserve">Biểu đồ trình tự: </w:t>
      </w:r>
    </w:p>
    <w:p w14:paraId="35CCBF4D" w14:textId="77777777" w:rsidR="00574D2D" w:rsidRDefault="00574D2D" w:rsidP="007A7E8B"/>
    <w:p w14:paraId="15D6C857" w14:textId="3AE87860" w:rsidR="00574D2D" w:rsidRDefault="00574D2D" w:rsidP="007A7E8B">
      <w:r>
        <w:t>Biểu đồ hoạt động:</w:t>
      </w:r>
    </w:p>
    <w:p w14:paraId="2AC8F339" w14:textId="1352FE24" w:rsidR="007162C2" w:rsidRDefault="007162C2" w:rsidP="007162C2">
      <w:pPr>
        <w:jc w:val="center"/>
      </w:pPr>
      <w:r w:rsidRPr="007162C2">
        <w:rPr>
          <w:noProof/>
        </w:rPr>
        <w:lastRenderedPageBreak/>
        <w:drawing>
          <wp:inline distT="0" distB="0" distL="0" distR="0" wp14:anchorId="15C61F0E" wp14:editId="3B2442F8">
            <wp:extent cx="4623221" cy="5748793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224" cy="57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6D3D" w14:textId="77777777" w:rsidR="004A0164" w:rsidRDefault="004A0164" w:rsidP="007162C2">
      <w:pPr>
        <w:jc w:val="center"/>
      </w:pPr>
    </w:p>
    <w:p w14:paraId="73556E66" w14:textId="5ABD6E78" w:rsidR="007A7E8B" w:rsidRDefault="00574D2D" w:rsidP="007162C2">
      <w:pPr>
        <w:pStyle w:val="Heading3"/>
      </w:pPr>
      <w:r>
        <w:t>Usecase sửa khách hàng</w:t>
      </w:r>
      <w:r w:rsidR="007162C2">
        <w:t>:</w:t>
      </w:r>
    </w:p>
    <w:p w14:paraId="63FAD839" w14:textId="16B5605D" w:rsidR="007162C2" w:rsidRDefault="007162C2" w:rsidP="007162C2">
      <w:r>
        <w:t>Mô tả usecase U04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0"/>
        <w:gridCol w:w="6241"/>
      </w:tblGrid>
      <w:tr w:rsidR="007162C2" w:rsidRPr="00AD08E3" w14:paraId="782D9866" w14:textId="77777777" w:rsidTr="004333BF">
        <w:tc>
          <w:tcPr>
            <w:tcW w:w="5000" w:type="pct"/>
            <w:gridSpan w:val="2"/>
            <w:shd w:val="clear" w:color="auto" w:fill="D9E2F3" w:themeFill="accent1" w:themeFillTint="33"/>
            <w:vAlign w:val="center"/>
          </w:tcPr>
          <w:p w14:paraId="2945DC9F" w14:textId="44693FB4" w:rsidR="007162C2" w:rsidRPr="00AD08E3" w:rsidRDefault="007162C2" w:rsidP="004333BF">
            <w:pPr>
              <w:rPr>
                <w:b/>
                <w:bCs/>
              </w:rPr>
            </w:pPr>
            <w:r w:rsidRPr="00AD08E3">
              <w:rPr>
                <w:rFonts w:cs="Times New Roman"/>
                <w:b/>
                <w:bCs/>
                <w:color w:val="000000" w:themeColor="text1"/>
                <w:szCs w:val="26"/>
              </w:rPr>
              <w:t xml:space="preserve">Use case: </w:t>
            </w:r>
          </w:p>
        </w:tc>
      </w:tr>
      <w:tr w:rsidR="007162C2" w14:paraId="6C40481A" w14:textId="77777777" w:rsidTr="004333BF">
        <w:tc>
          <w:tcPr>
            <w:tcW w:w="1556" w:type="pct"/>
            <w:shd w:val="clear" w:color="auto" w:fill="D9E2F3" w:themeFill="accent1" w:themeFillTint="33"/>
            <w:vAlign w:val="center"/>
          </w:tcPr>
          <w:p w14:paraId="083C7CB1" w14:textId="77777777" w:rsidR="007162C2" w:rsidRPr="00AD08E3" w:rsidRDefault="007162C2" w:rsidP="004333BF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Mục đích:</w:t>
            </w:r>
          </w:p>
        </w:tc>
        <w:tc>
          <w:tcPr>
            <w:tcW w:w="3444" w:type="pct"/>
            <w:vAlign w:val="center"/>
          </w:tcPr>
          <w:p w14:paraId="13883AB1" w14:textId="166F2E37" w:rsidR="007162C2" w:rsidRDefault="007162C2" w:rsidP="004333BF">
            <w:r>
              <w:t>Sủa thông tin khách hàng</w:t>
            </w:r>
          </w:p>
        </w:tc>
      </w:tr>
      <w:tr w:rsidR="007162C2" w14:paraId="560EB47F" w14:textId="77777777" w:rsidTr="004333BF">
        <w:tc>
          <w:tcPr>
            <w:tcW w:w="1556" w:type="pct"/>
            <w:shd w:val="clear" w:color="auto" w:fill="D9E2F3" w:themeFill="accent1" w:themeFillTint="33"/>
            <w:vAlign w:val="center"/>
          </w:tcPr>
          <w:p w14:paraId="791B094C" w14:textId="77777777" w:rsidR="007162C2" w:rsidRPr="00AD08E3" w:rsidRDefault="007162C2" w:rsidP="004333BF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Mô tả:</w:t>
            </w:r>
          </w:p>
        </w:tc>
        <w:tc>
          <w:tcPr>
            <w:tcW w:w="3444" w:type="pct"/>
            <w:vAlign w:val="center"/>
          </w:tcPr>
          <w:p w14:paraId="1D40B28E" w14:textId="00F141CE" w:rsidR="007162C2" w:rsidRDefault="007162C2" w:rsidP="004333BF">
            <w:r>
              <w:t>Người dùng chọn chức năng sửa thông tin khách hàng. Điền lại thông tin bị sai của khách hàng.</w:t>
            </w:r>
          </w:p>
        </w:tc>
      </w:tr>
      <w:tr w:rsidR="007162C2" w14:paraId="69037EAE" w14:textId="77777777" w:rsidTr="004333BF">
        <w:tc>
          <w:tcPr>
            <w:tcW w:w="1556" w:type="pct"/>
            <w:shd w:val="clear" w:color="auto" w:fill="D9E2F3" w:themeFill="accent1" w:themeFillTint="33"/>
            <w:vAlign w:val="center"/>
          </w:tcPr>
          <w:p w14:paraId="0D2F4DD9" w14:textId="77777777" w:rsidR="007162C2" w:rsidRPr="00AD08E3" w:rsidRDefault="007162C2" w:rsidP="004333BF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Tác nhân:</w:t>
            </w:r>
          </w:p>
        </w:tc>
        <w:tc>
          <w:tcPr>
            <w:tcW w:w="3444" w:type="pct"/>
            <w:vAlign w:val="center"/>
          </w:tcPr>
          <w:p w14:paraId="6ACA2BE9" w14:textId="77777777" w:rsidR="007162C2" w:rsidRDefault="007162C2" w:rsidP="004333BF">
            <w:r>
              <w:t>Nhân viên, người quản lý</w:t>
            </w:r>
          </w:p>
        </w:tc>
      </w:tr>
      <w:tr w:rsidR="007162C2" w14:paraId="61ED9A68" w14:textId="77777777" w:rsidTr="004333BF">
        <w:tc>
          <w:tcPr>
            <w:tcW w:w="1556" w:type="pct"/>
            <w:shd w:val="clear" w:color="auto" w:fill="D9E2F3" w:themeFill="accent1" w:themeFillTint="33"/>
            <w:vAlign w:val="center"/>
          </w:tcPr>
          <w:p w14:paraId="461FCEEC" w14:textId="77777777" w:rsidR="007162C2" w:rsidRPr="00AD08E3" w:rsidRDefault="007162C2" w:rsidP="004333BF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Điều kiện trước:</w:t>
            </w:r>
          </w:p>
        </w:tc>
        <w:tc>
          <w:tcPr>
            <w:tcW w:w="3444" w:type="pct"/>
            <w:vAlign w:val="center"/>
          </w:tcPr>
          <w:p w14:paraId="4D521B49" w14:textId="090F4DEF" w:rsidR="007162C2" w:rsidRDefault="007162C2" w:rsidP="004333BF">
            <w:r>
              <w:t>Đăng nhập thành công</w:t>
            </w:r>
            <w:r w:rsidR="002614CA">
              <w:t>,đã có thông tin khách hàng trước</w:t>
            </w:r>
          </w:p>
        </w:tc>
      </w:tr>
      <w:tr w:rsidR="007162C2" w14:paraId="44A17D50" w14:textId="77777777" w:rsidTr="004333BF">
        <w:tc>
          <w:tcPr>
            <w:tcW w:w="1556" w:type="pct"/>
            <w:shd w:val="clear" w:color="auto" w:fill="D9E2F3" w:themeFill="accent1" w:themeFillTint="33"/>
            <w:vAlign w:val="center"/>
          </w:tcPr>
          <w:p w14:paraId="73496E48" w14:textId="77777777" w:rsidR="007162C2" w:rsidRPr="00AD08E3" w:rsidRDefault="007162C2" w:rsidP="004333BF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Điều kiện sau:</w:t>
            </w:r>
          </w:p>
        </w:tc>
        <w:tc>
          <w:tcPr>
            <w:tcW w:w="3444" w:type="pct"/>
            <w:vAlign w:val="center"/>
          </w:tcPr>
          <w:p w14:paraId="6318AC93" w14:textId="2B2D901C" w:rsidR="007162C2" w:rsidRDefault="007162C2" w:rsidP="004333BF">
            <w:r>
              <w:t>Sửa thông thành công</w:t>
            </w:r>
          </w:p>
        </w:tc>
      </w:tr>
      <w:tr w:rsidR="007162C2" w14:paraId="49F88F08" w14:textId="77777777" w:rsidTr="004333BF">
        <w:tc>
          <w:tcPr>
            <w:tcW w:w="1556" w:type="pct"/>
            <w:shd w:val="clear" w:color="auto" w:fill="D9E2F3" w:themeFill="accent1" w:themeFillTint="33"/>
            <w:vAlign w:val="center"/>
          </w:tcPr>
          <w:p w14:paraId="02512DD9" w14:textId="77777777" w:rsidR="007162C2" w:rsidRPr="00AD08E3" w:rsidRDefault="007162C2" w:rsidP="004333BF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t>Luồng sự kiện chính:</w:t>
            </w:r>
          </w:p>
        </w:tc>
        <w:tc>
          <w:tcPr>
            <w:tcW w:w="3444" w:type="pct"/>
            <w:vAlign w:val="center"/>
          </w:tcPr>
          <w:p w14:paraId="180C618A" w14:textId="77777777" w:rsidR="007162C2" w:rsidRDefault="003D35B4" w:rsidP="004333BF">
            <w:r>
              <w:t>1.Người dùng truy cập vào giao diện khách hàng</w:t>
            </w:r>
          </w:p>
          <w:p w14:paraId="20498A4F" w14:textId="77777777" w:rsidR="003D35B4" w:rsidRDefault="003D35B4" w:rsidP="004333BF">
            <w:r>
              <w:lastRenderedPageBreak/>
              <w:t>2. Người dùng chọn khách hàng cần sửa thông tin</w:t>
            </w:r>
          </w:p>
          <w:p w14:paraId="079995DA" w14:textId="77777777" w:rsidR="003D35B4" w:rsidRDefault="003D35B4" w:rsidP="004333BF">
            <w:r>
              <w:t>3. Người dùng chọn vào nút sửa thông tin</w:t>
            </w:r>
          </w:p>
          <w:p w14:paraId="0BCC7A02" w14:textId="77777777" w:rsidR="003D35B4" w:rsidRDefault="003D35B4" w:rsidP="004333BF">
            <w:r>
              <w:t>4. hệ thống hiển thị giao diện sửa thông tin</w:t>
            </w:r>
          </w:p>
          <w:p w14:paraId="77D3A596" w14:textId="77777777" w:rsidR="003D35B4" w:rsidRDefault="003D35B4" w:rsidP="004333BF">
            <w:r>
              <w:t>5. người dùng nhập thông tin cần sửa</w:t>
            </w:r>
          </w:p>
          <w:p w14:paraId="62ABFF86" w14:textId="77777777" w:rsidR="003D35B4" w:rsidRDefault="003D35B4" w:rsidP="004333BF">
            <w:r>
              <w:t>6. người dùng nhấn xác nhận</w:t>
            </w:r>
          </w:p>
          <w:p w14:paraId="58939B3A" w14:textId="77777777" w:rsidR="003D35B4" w:rsidRDefault="003D35B4" w:rsidP="004333BF">
            <w:r>
              <w:t>7. hệ thống kiếm tra thông tin đã nhập</w:t>
            </w:r>
          </w:p>
          <w:p w14:paraId="47F62BBB" w14:textId="27EEF19E" w:rsidR="003D35B4" w:rsidRDefault="003D35B4" w:rsidP="004333BF">
            <w:r>
              <w:t>8. Hệ thống hiển thị sửa thông tin thành công</w:t>
            </w:r>
          </w:p>
        </w:tc>
      </w:tr>
      <w:tr w:rsidR="007162C2" w14:paraId="24C57102" w14:textId="77777777" w:rsidTr="004333BF">
        <w:tc>
          <w:tcPr>
            <w:tcW w:w="1556" w:type="pct"/>
            <w:shd w:val="clear" w:color="auto" w:fill="D9E2F3" w:themeFill="accent1" w:themeFillTint="33"/>
            <w:vAlign w:val="center"/>
          </w:tcPr>
          <w:p w14:paraId="5F940789" w14:textId="77777777" w:rsidR="007162C2" w:rsidRPr="00AD08E3" w:rsidRDefault="007162C2" w:rsidP="004333BF">
            <w:pPr>
              <w:rPr>
                <w:b/>
                <w:bCs/>
              </w:rPr>
            </w:pPr>
            <w:r w:rsidRPr="00AD08E3">
              <w:rPr>
                <w:b/>
                <w:bCs/>
              </w:rPr>
              <w:lastRenderedPageBreak/>
              <w:t>Luồng sự kiện phụ:</w:t>
            </w:r>
          </w:p>
        </w:tc>
        <w:tc>
          <w:tcPr>
            <w:tcW w:w="3444" w:type="pct"/>
            <w:vAlign w:val="center"/>
          </w:tcPr>
          <w:p w14:paraId="4CF2069C" w14:textId="2173BE56" w:rsidR="007162C2" w:rsidRDefault="007162C2" w:rsidP="004333BF">
            <w:r>
              <w:t xml:space="preserve">4.1. Người dùng hủy bỏ việc </w:t>
            </w:r>
            <w:r w:rsidR="003D35B4">
              <w:t>sửa thông tin</w:t>
            </w:r>
          </w:p>
          <w:p w14:paraId="7BF46177" w14:textId="058388FA" w:rsidR="003D35B4" w:rsidRDefault="003D35B4" w:rsidP="003D35B4">
            <w:r>
              <w:t>4.2. người dùng quay lại giao diện khách hàng</w:t>
            </w:r>
          </w:p>
          <w:p w14:paraId="222A8868" w14:textId="57190DD6" w:rsidR="003D35B4" w:rsidRDefault="003D35B4" w:rsidP="003D35B4">
            <w:r>
              <w:t>7.1. thông tin chỉnh sửa không không hợp lệ</w:t>
            </w:r>
          </w:p>
          <w:p w14:paraId="694C076B" w14:textId="31A2E5DD" w:rsidR="007162C2" w:rsidRDefault="003D35B4" w:rsidP="004333BF">
            <w:r>
              <w:t>7.2. Hệ thống thông báo thông tin chỉnh sửa không hợp lệ</w:t>
            </w:r>
          </w:p>
        </w:tc>
      </w:tr>
    </w:tbl>
    <w:p w14:paraId="458D2B19" w14:textId="77777777" w:rsidR="007162C2" w:rsidRDefault="007162C2" w:rsidP="007162C2"/>
    <w:p w14:paraId="53BB41F6" w14:textId="77777777" w:rsidR="007162C2" w:rsidRDefault="007162C2" w:rsidP="007162C2">
      <w:r>
        <w:t xml:space="preserve">Biểu đồ trình tự: </w:t>
      </w:r>
    </w:p>
    <w:p w14:paraId="51DE5913" w14:textId="07C8C703" w:rsidR="007162C2" w:rsidRDefault="00A9056F" w:rsidP="007162C2">
      <w:r w:rsidRPr="00A9056F">
        <w:rPr>
          <w:noProof/>
        </w:rPr>
        <w:drawing>
          <wp:inline distT="0" distB="0" distL="0" distR="0" wp14:anchorId="6412448F" wp14:editId="3C87717E">
            <wp:extent cx="5760085" cy="4258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1E85" w14:textId="77777777" w:rsidR="007162C2" w:rsidRDefault="007162C2" w:rsidP="007162C2">
      <w:r>
        <w:t>Biểu đồ hoạt động:</w:t>
      </w:r>
    </w:p>
    <w:p w14:paraId="3043DD1E" w14:textId="68B97FF9" w:rsidR="007162C2" w:rsidRPr="007162C2" w:rsidRDefault="004A0164" w:rsidP="007162C2">
      <w:r w:rsidRPr="004A0164">
        <w:rPr>
          <w:noProof/>
        </w:rPr>
        <w:lastRenderedPageBreak/>
        <w:drawing>
          <wp:inline distT="0" distB="0" distL="0" distR="0" wp14:anchorId="2F6F5743" wp14:editId="5D737D14">
            <wp:extent cx="5353797" cy="58872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2C2" w:rsidRPr="007162C2" w:rsidSect="009900E0">
      <w:type w:val="continuous"/>
      <w:pgSz w:w="11906" w:h="16838" w:code="9"/>
      <w:pgMar w:top="1134" w:right="1134" w:bottom="1134" w:left="1701" w:header="624" w:footer="62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1310"/>
    <w:multiLevelType w:val="multilevel"/>
    <w:tmpl w:val="3196CFD2"/>
    <w:lvl w:ilvl="0">
      <w:start w:val="1"/>
      <w:numFmt w:val="decimal"/>
      <w:lvlText w:val="CHƯƠNG 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944" w:hanging="1134"/>
      </w:pPr>
    </w:lvl>
    <w:lvl w:ilvl="3">
      <w:start w:val="1"/>
      <w:numFmt w:val="decimal"/>
      <w:lvlText w:val="%1.%2.%3.%4"/>
      <w:lvlJc w:val="left"/>
      <w:pPr>
        <w:tabs>
          <w:tab w:val="num" w:pos="1868"/>
        </w:tabs>
        <w:ind w:left="1868" w:hanging="1418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lvlText w:val="%1.%2.%3.%4.%5.%6"/>
      <w:lvlJc w:val="left"/>
      <w:pPr>
        <w:tabs>
          <w:tab w:val="num" w:pos="1509"/>
        </w:tabs>
        <w:ind w:left="150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3"/>
        </w:tabs>
        <w:ind w:left="165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1"/>
        </w:tabs>
        <w:ind w:left="1941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16"/>
    <w:rsid w:val="00071DB4"/>
    <w:rsid w:val="000A2FC0"/>
    <w:rsid w:val="000C71C6"/>
    <w:rsid w:val="000F2F16"/>
    <w:rsid w:val="001E79AE"/>
    <w:rsid w:val="00226C8A"/>
    <w:rsid w:val="002614CA"/>
    <w:rsid w:val="002A7253"/>
    <w:rsid w:val="00327376"/>
    <w:rsid w:val="003A5E4B"/>
    <w:rsid w:val="003D35B4"/>
    <w:rsid w:val="0044479E"/>
    <w:rsid w:val="00480A88"/>
    <w:rsid w:val="004A0164"/>
    <w:rsid w:val="004B3FA5"/>
    <w:rsid w:val="00546C3C"/>
    <w:rsid w:val="00574D2D"/>
    <w:rsid w:val="00627637"/>
    <w:rsid w:val="007162C2"/>
    <w:rsid w:val="007A7E8B"/>
    <w:rsid w:val="007E11EC"/>
    <w:rsid w:val="008B3234"/>
    <w:rsid w:val="00936CF1"/>
    <w:rsid w:val="009900E0"/>
    <w:rsid w:val="009929EA"/>
    <w:rsid w:val="00A470C0"/>
    <w:rsid w:val="00A9056F"/>
    <w:rsid w:val="00AD08E3"/>
    <w:rsid w:val="00C1236A"/>
    <w:rsid w:val="00CF5FDE"/>
    <w:rsid w:val="00D41A2C"/>
    <w:rsid w:val="00D80108"/>
    <w:rsid w:val="00E44E50"/>
    <w:rsid w:val="00E7161E"/>
    <w:rsid w:val="00E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BC56"/>
  <w15:chartTrackingRefBased/>
  <w15:docId w15:val="{5D869CEF-455D-45FF-AF13-18A93EBC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A2C"/>
    <w:pPr>
      <w:spacing w:before="0" w:beforeAutospacing="0" w:after="160" w:afterAutospacing="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0A88"/>
    <w:pPr>
      <w:keepNext/>
      <w:keepLines/>
      <w:jc w:val="center"/>
      <w:outlineLvl w:val="0"/>
    </w:pPr>
    <w:rPr>
      <w:rFonts w:eastAsiaTheme="majorEastAsia" w:cs="Arial"/>
      <w:b/>
      <w:bCs/>
      <w:color w:val="000000"/>
      <w:szCs w:val="26"/>
      <w:lang w:val="pt-B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236A"/>
    <w:pPr>
      <w:keepNext/>
      <w:keepLines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80108"/>
    <w:pPr>
      <w:keepNext/>
      <w:spacing w:after="0"/>
      <w:outlineLvl w:val="2"/>
    </w:pPr>
    <w:rPr>
      <w:rFonts w:eastAsia="Times New Roman" w:cs="Arial"/>
      <w:b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B3234"/>
    <w:pPr>
      <w:keepNext/>
      <w:jc w:val="both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3234"/>
    <w:rPr>
      <w:rFonts w:eastAsia="Times New Roman" w:cs="Times New Roman"/>
      <w:b/>
      <w:bCs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80A88"/>
    <w:rPr>
      <w:rFonts w:eastAsiaTheme="majorEastAsia" w:cs="Arial"/>
      <w:b/>
      <w:bCs/>
      <w:color w:val="000000"/>
      <w:szCs w:val="2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C1236A"/>
    <w:rPr>
      <w:rFonts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0108"/>
    <w:rPr>
      <w:rFonts w:eastAsia="Times New Roman" w:cs="Arial"/>
      <w:b/>
    </w:rPr>
  </w:style>
  <w:style w:type="table" w:styleId="TableGrid">
    <w:name w:val="Table Grid"/>
    <w:basedOn w:val="TableNormal"/>
    <w:uiPriority w:val="39"/>
    <w:rsid w:val="000F2F1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Trần</dc:creator>
  <cp:keywords/>
  <dc:description/>
  <cp:lastModifiedBy>Long Trần</cp:lastModifiedBy>
  <cp:revision>8</cp:revision>
  <dcterms:created xsi:type="dcterms:W3CDTF">2022-02-16T14:40:00Z</dcterms:created>
  <dcterms:modified xsi:type="dcterms:W3CDTF">2022-02-19T15:28:00Z</dcterms:modified>
</cp:coreProperties>
</file>