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38E41" w14:textId="77777777" w:rsidR="00314EF6" w:rsidRPr="00862FB1" w:rsidRDefault="00EB742D">
      <w:pPr>
        <w:pStyle w:val="BodyText"/>
        <w:jc w:val="center"/>
        <w:rPr>
          <w:sz w:val="36"/>
          <w:lang w:val="vi-VN"/>
        </w:rPr>
      </w:pPr>
      <w:r w:rsidRPr="00862FB1">
        <w:rPr>
          <w:sz w:val="36"/>
        </w:rPr>
        <w:t>HANOI UNIVERSITY OF SCIENCE AND TECHNOLOGY</w:t>
      </w:r>
    </w:p>
    <w:p w14:paraId="6B95262F" w14:textId="2F6640AE" w:rsidR="00314EF6" w:rsidRPr="00862FB1" w:rsidRDefault="00EB742D">
      <w:pPr>
        <w:pStyle w:val="BodyText"/>
        <w:jc w:val="center"/>
        <w:rPr>
          <w:sz w:val="32"/>
        </w:rPr>
      </w:pPr>
      <w:r w:rsidRPr="00862FB1">
        <w:rPr>
          <w:sz w:val="32"/>
        </w:rPr>
        <w:t xml:space="preserve">School of Information and </w:t>
      </w:r>
      <w:r w:rsidR="001A6547">
        <w:rPr>
          <w:sz w:val="32"/>
        </w:rPr>
        <w:t>C</w:t>
      </w:r>
      <w:r w:rsidRPr="00862FB1">
        <w:rPr>
          <w:sz w:val="32"/>
        </w:rPr>
        <w:t xml:space="preserve">ommunications </w:t>
      </w:r>
      <w:r w:rsidR="001A6547">
        <w:rPr>
          <w:sz w:val="32"/>
        </w:rPr>
        <w:t>T</w:t>
      </w:r>
      <w:r w:rsidRPr="00862FB1">
        <w:rPr>
          <w:sz w:val="32"/>
        </w:rPr>
        <w:t>echnology</w:t>
      </w:r>
    </w:p>
    <w:p w14:paraId="53E6B95B" w14:textId="77777777" w:rsidR="00314EF6" w:rsidRPr="00937F79" w:rsidRDefault="00314EF6">
      <w:pPr>
        <w:pStyle w:val="BodyText"/>
        <w:jc w:val="center"/>
        <w:rPr>
          <w:sz w:val="56"/>
          <w:szCs w:val="56"/>
        </w:rPr>
      </w:pPr>
    </w:p>
    <w:p w14:paraId="5561C1A2" w14:textId="77777777" w:rsidR="00314EF6" w:rsidRPr="00862FB1" w:rsidRDefault="00EB742D">
      <w:pPr>
        <w:pStyle w:val="BodyText"/>
        <w:jc w:val="center"/>
        <w:rPr>
          <w:sz w:val="36"/>
        </w:rPr>
      </w:pPr>
      <w:r w:rsidRPr="00862FB1">
        <w:rPr>
          <w:sz w:val="44"/>
        </w:rPr>
        <w:t>Software Requirement Specification</w:t>
      </w:r>
    </w:p>
    <w:p w14:paraId="224E3B12" w14:textId="77777777" w:rsidR="00314EF6" w:rsidRPr="00862FB1" w:rsidRDefault="00EB742D">
      <w:pPr>
        <w:pStyle w:val="BodyText"/>
        <w:jc w:val="center"/>
        <w:rPr>
          <w:sz w:val="36"/>
        </w:rPr>
      </w:pPr>
      <w:r w:rsidRPr="00862FB1">
        <w:rPr>
          <w:sz w:val="36"/>
        </w:rPr>
        <w:t xml:space="preserve">Version </w:t>
      </w:r>
      <w:r w:rsidRPr="00862FB1">
        <w:rPr>
          <w:sz w:val="36"/>
          <w:lang w:val="vi-VN"/>
        </w:rPr>
        <w:t>1.0</w:t>
      </w:r>
    </w:p>
    <w:p w14:paraId="713D2FAC" w14:textId="77777777" w:rsidR="00314EF6" w:rsidRPr="00931C79" w:rsidRDefault="00314EF6">
      <w:pPr>
        <w:pStyle w:val="BodyText"/>
        <w:jc w:val="center"/>
        <w:rPr>
          <w:sz w:val="32"/>
          <w:szCs w:val="32"/>
        </w:rPr>
      </w:pPr>
    </w:p>
    <w:p w14:paraId="535AC0F6" w14:textId="283588E2" w:rsidR="00314EF6" w:rsidRPr="00862FB1" w:rsidRDefault="00931C79">
      <w:pPr>
        <w:pStyle w:val="BodyText"/>
        <w:jc w:val="center"/>
        <w:rPr>
          <w:sz w:val="48"/>
        </w:rPr>
      </w:pPr>
      <w:r>
        <w:rPr>
          <w:sz w:val="48"/>
        </w:rPr>
        <w:t>Shopee</w:t>
      </w:r>
      <w:r w:rsidR="003266A7">
        <w:rPr>
          <w:sz w:val="48"/>
        </w:rPr>
        <w:t>Food</w:t>
      </w:r>
      <w:r>
        <w:rPr>
          <w:sz w:val="48"/>
        </w:rPr>
        <w:t xml:space="preserve"> Clone</w:t>
      </w:r>
      <w:r w:rsidR="00EB742D" w:rsidRPr="00862FB1">
        <w:rPr>
          <w:sz w:val="48"/>
        </w:rPr>
        <w:t xml:space="preserve"> (</w:t>
      </w:r>
      <w:r>
        <w:rPr>
          <w:sz w:val="48"/>
        </w:rPr>
        <w:t>S</w:t>
      </w:r>
      <w:r w:rsidR="003266A7">
        <w:rPr>
          <w:sz w:val="48"/>
        </w:rPr>
        <w:t>F</w:t>
      </w:r>
      <w:r>
        <w:rPr>
          <w:sz w:val="48"/>
        </w:rPr>
        <w:t>C</w:t>
      </w:r>
      <w:r w:rsidR="00EB742D" w:rsidRPr="00862FB1">
        <w:rPr>
          <w:sz w:val="48"/>
        </w:rPr>
        <w:t>)</w:t>
      </w:r>
    </w:p>
    <w:p w14:paraId="5BA9715C" w14:textId="70EB7FED" w:rsidR="00314EF6" w:rsidRPr="00862FB1" w:rsidRDefault="00EB742D">
      <w:pPr>
        <w:pStyle w:val="BodyText"/>
        <w:jc w:val="center"/>
        <w:rPr>
          <w:sz w:val="48"/>
        </w:rPr>
      </w:pPr>
      <w:r w:rsidRPr="00862FB1">
        <w:rPr>
          <w:sz w:val="48"/>
        </w:rPr>
        <w:t xml:space="preserve">Subject: </w:t>
      </w:r>
      <w:r w:rsidR="00931C79">
        <w:rPr>
          <w:sz w:val="48"/>
        </w:rPr>
        <w:t>Management of</w:t>
      </w:r>
      <w:r w:rsidRPr="00862FB1">
        <w:rPr>
          <w:sz w:val="48"/>
        </w:rPr>
        <w:t xml:space="preserve"> Software Development</w:t>
      </w:r>
    </w:p>
    <w:p w14:paraId="4AFC0304" w14:textId="77777777" w:rsidR="00314EF6" w:rsidRPr="00931C79" w:rsidRDefault="00314EF6">
      <w:pPr>
        <w:pStyle w:val="BodyText"/>
        <w:jc w:val="center"/>
        <w:rPr>
          <w:sz w:val="32"/>
          <w:szCs w:val="32"/>
        </w:rPr>
      </w:pPr>
    </w:p>
    <w:p w14:paraId="410C87D2" w14:textId="7181FA30" w:rsidR="00314EF6" w:rsidRPr="00862FB1" w:rsidRDefault="00EB742D">
      <w:pPr>
        <w:pStyle w:val="BodyText"/>
        <w:jc w:val="center"/>
        <w:rPr>
          <w:sz w:val="32"/>
        </w:rPr>
      </w:pPr>
      <w:r w:rsidRPr="00862FB1">
        <w:rPr>
          <w:sz w:val="32"/>
        </w:rPr>
        <w:t>Group 0</w:t>
      </w:r>
      <w:r w:rsidR="00931C79">
        <w:rPr>
          <w:sz w:val="32"/>
        </w:rPr>
        <w:t>5</w:t>
      </w:r>
    </w:p>
    <w:p w14:paraId="18C35530" w14:textId="77777777" w:rsidR="00314EF6" w:rsidRPr="002E68B6" w:rsidRDefault="00EB742D">
      <w:pPr>
        <w:pStyle w:val="BodyText"/>
        <w:jc w:val="center"/>
        <w:rPr>
          <w:sz w:val="32"/>
          <w:szCs w:val="32"/>
        </w:rPr>
      </w:pPr>
      <w:r w:rsidRPr="002E68B6">
        <w:rPr>
          <w:sz w:val="32"/>
          <w:szCs w:val="32"/>
        </w:rPr>
        <w:t>Lưu Đức Thành – 20176873</w:t>
      </w:r>
    </w:p>
    <w:p w14:paraId="18A7DA5F" w14:textId="77777777" w:rsidR="00314EF6" w:rsidRPr="002E68B6" w:rsidRDefault="00EB742D">
      <w:pPr>
        <w:pStyle w:val="BodyText"/>
        <w:jc w:val="center"/>
        <w:rPr>
          <w:sz w:val="32"/>
          <w:szCs w:val="32"/>
        </w:rPr>
      </w:pPr>
      <w:r w:rsidRPr="002E68B6">
        <w:rPr>
          <w:sz w:val="32"/>
          <w:szCs w:val="32"/>
        </w:rPr>
        <w:t>Đỗ Tiến Thành - 20176872</w:t>
      </w:r>
    </w:p>
    <w:p w14:paraId="7A71305F" w14:textId="77777777" w:rsidR="00314EF6" w:rsidRPr="002E68B6" w:rsidRDefault="00EB742D">
      <w:pPr>
        <w:pStyle w:val="BodyText"/>
        <w:jc w:val="center"/>
        <w:rPr>
          <w:sz w:val="32"/>
          <w:szCs w:val="32"/>
        </w:rPr>
      </w:pPr>
      <w:r w:rsidRPr="002E68B6">
        <w:rPr>
          <w:sz w:val="32"/>
          <w:szCs w:val="32"/>
        </w:rPr>
        <w:t>Nguyễn Đức Thái - 20176866</w:t>
      </w:r>
    </w:p>
    <w:p w14:paraId="63599FC0" w14:textId="77777777" w:rsidR="00314EF6" w:rsidRPr="002E68B6" w:rsidRDefault="00EB742D">
      <w:pPr>
        <w:pStyle w:val="BodyText"/>
        <w:jc w:val="center"/>
        <w:rPr>
          <w:sz w:val="32"/>
          <w:szCs w:val="32"/>
        </w:rPr>
      </w:pPr>
      <w:r w:rsidRPr="002E68B6">
        <w:rPr>
          <w:sz w:val="32"/>
          <w:szCs w:val="32"/>
        </w:rPr>
        <w:t>Lê Đức Long - 20176806</w:t>
      </w:r>
    </w:p>
    <w:p w14:paraId="005270AE" w14:textId="38217A0A" w:rsidR="00314EF6" w:rsidRPr="002E68B6" w:rsidRDefault="002E68B6">
      <w:pPr>
        <w:pStyle w:val="BodyText"/>
        <w:jc w:val="center"/>
        <w:rPr>
          <w:sz w:val="32"/>
          <w:szCs w:val="32"/>
        </w:rPr>
      </w:pPr>
      <w:r>
        <w:rPr>
          <w:sz w:val="32"/>
          <w:szCs w:val="32"/>
        </w:rPr>
        <w:t>Lại Tiến Đức - 20176722</w:t>
      </w:r>
    </w:p>
    <w:p w14:paraId="75B97436" w14:textId="7126DFC4" w:rsidR="00314EF6" w:rsidRPr="002E68B6" w:rsidRDefault="002E68B6">
      <w:pPr>
        <w:pStyle w:val="BodyText"/>
        <w:jc w:val="center"/>
        <w:rPr>
          <w:iCs/>
          <w:sz w:val="32"/>
          <w:szCs w:val="32"/>
        </w:rPr>
      </w:pPr>
      <w:r>
        <w:rPr>
          <w:iCs/>
          <w:sz w:val="32"/>
          <w:szCs w:val="32"/>
        </w:rPr>
        <w:t>Nguyễn Thanh Tùng - 20176901</w:t>
      </w:r>
    </w:p>
    <w:p w14:paraId="66AC33E0" w14:textId="577EAAC5" w:rsidR="00314EF6" w:rsidRPr="002E68B6" w:rsidRDefault="002E68B6">
      <w:pPr>
        <w:pStyle w:val="BodyText"/>
        <w:jc w:val="center"/>
        <w:rPr>
          <w:iCs/>
          <w:sz w:val="32"/>
          <w:szCs w:val="32"/>
        </w:rPr>
      </w:pPr>
      <w:r>
        <w:rPr>
          <w:iCs/>
          <w:sz w:val="32"/>
          <w:szCs w:val="32"/>
        </w:rPr>
        <w:t>Trịnh Long - 20176808</w:t>
      </w:r>
    </w:p>
    <w:p w14:paraId="774F1521" w14:textId="2E821818" w:rsidR="00314EF6" w:rsidRPr="002E68B6" w:rsidRDefault="002E68B6">
      <w:pPr>
        <w:pStyle w:val="BodyText"/>
        <w:jc w:val="center"/>
        <w:rPr>
          <w:iCs/>
          <w:sz w:val="32"/>
          <w:szCs w:val="32"/>
        </w:rPr>
      </w:pPr>
      <w:r w:rsidRPr="002E68B6">
        <w:rPr>
          <w:iCs/>
          <w:sz w:val="32"/>
          <w:szCs w:val="32"/>
        </w:rPr>
        <w:t>Ngô Quang Minh - 20173554</w:t>
      </w:r>
    </w:p>
    <w:p w14:paraId="068364D9" w14:textId="77777777" w:rsidR="002E68B6" w:rsidRPr="002E68B6" w:rsidRDefault="002E68B6">
      <w:pPr>
        <w:pStyle w:val="BodyText"/>
        <w:jc w:val="center"/>
        <w:rPr>
          <w:iCs/>
          <w:sz w:val="32"/>
          <w:szCs w:val="32"/>
        </w:rPr>
      </w:pPr>
    </w:p>
    <w:p w14:paraId="2FEA7D63" w14:textId="65CD93D4" w:rsidR="00314EF6" w:rsidRPr="00931C79" w:rsidRDefault="00EB742D">
      <w:pPr>
        <w:pStyle w:val="BodyText"/>
        <w:jc w:val="center"/>
        <w:rPr>
          <w:i/>
          <w:sz w:val="28"/>
          <w:szCs w:val="28"/>
        </w:rPr>
      </w:pPr>
      <w:r w:rsidRPr="00931C79">
        <w:rPr>
          <w:i/>
          <w:sz w:val="28"/>
          <w:szCs w:val="28"/>
        </w:rPr>
        <w:t xml:space="preserve">Hanoi, </w:t>
      </w:r>
      <w:bookmarkStart w:id="0" w:name="_Toc61315196"/>
      <w:r w:rsidR="00472763" w:rsidRPr="00931C79">
        <w:rPr>
          <w:i/>
          <w:sz w:val="28"/>
          <w:szCs w:val="28"/>
        </w:rPr>
        <w:t>October</w:t>
      </w:r>
      <w:r w:rsidRPr="00931C79">
        <w:rPr>
          <w:i/>
          <w:sz w:val="28"/>
          <w:szCs w:val="28"/>
        </w:rPr>
        <w:t xml:space="preserve"> 202</w:t>
      </w:r>
      <w:r w:rsidR="00B368AC">
        <w:rPr>
          <w:i/>
          <w:sz w:val="28"/>
          <w:szCs w:val="28"/>
        </w:rPr>
        <w:t>1</w:t>
      </w:r>
    </w:p>
    <w:p w14:paraId="51D9161B" w14:textId="77777777" w:rsidR="00314EF6" w:rsidRPr="00862FB1" w:rsidRDefault="00314EF6">
      <w:pPr>
        <w:sectPr w:rsidR="00314EF6" w:rsidRPr="00862FB1" w:rsidSect="001E2D03">
          <w:footerReference w:type="default" r:id="rId8"/>
          <w:pgSz w:w="12240" w:h="15840"/>
          <w:pgMar w:top="1134" w:right="1134" w:bottom="1134" w:left="1701" w:header="0" w:footer="720" w:gutter="0"/>
          <w:cols w:space="720"/>
          <w:formProt w:val="0"/>
          <w:vAlign w:val="center"/>
          <w:titlePg/>
          <w:docGrid w:linePitch="326"/>
        </w:sectPr>
      </w:pPr>
    </w:p>
    <w:p w14:paraId="1031ED2B" w14:textId="77777777" w:rsidR="00314EF6" w:rsidRPr="00862FB1" w:rsidRDefault="00EB742D">
      <w:pPr>
        <w:pStyle w:val="Heading1-NoNumber"/>
        <w:rPr>
          <w:rFonts w:ascii="Times New Roman" w:hAnsi="Times New Roman"/>
        </w:rPr>
      </w:pPr>
      <w:bookmarkStart w:id="1" w:name="_Toc52200708"/>
      <w:bookmarkStart w:id="2" w:name="_Toc85563499"/>
      <w:bookmarkEnd w:id="0"/>
      <w:r w:rsidRPr="00862FB1">
        <w:rPr>
          <w:rFonts w:ascii="Times New Roman" w:hAnsi="Times New Roman"/>
        </w:rPr>
        <w:lastRenderedPageBreak/>
        <w:t>Table of contents</w:t>
      </w:r>
      <w:bookmarkEnd w:id="1"/>
      <w:bookmarkEnd w:id="2"/>
    </w:p>
    <w:p w14:paraId="1997F201" w14:textId="086FDFA5" w:rsidR="00747C05" w:rsidRDefault="00EB742D">
      <w:pPr>
        <w:pStyle w:val="TOC1"/>
        <w:tabs>
          <w:tab w:val="right" w:leader="dot" w:pos="8630"/>
        </w:tabs>
        <w:rPr>
          <w:rFonts w:asciiTheme="minorHAnsi" w:eastAsiaTheme="minorEastAsia" w:hAnsiTheme="minorHAnsi" w:cstheme="minorBidi"/>
          <w:noProof/>
          <w:sz w:val="22"/>
          <w:szCs w:val="22"/>
          <w:lang w:eastAsia="zh-CN"/>
        </w:rPr>
      </w:pPr>
      <w:r w:rsidRPr="00862FB1">
        <w:fldChar w:fldCharType="begin"/>
      </w:r>
      <w:r w:rsidRPr="00862FB1">
        <w:instrText>TOC \o "1-3" \h</w:instrText>
      </w:r>
      <w:r w:rsidRPr="00862FB1">
        <w:fldChar w:fldCharType="separate"/>
      </w:r>
      <w:hyperlink w:anchor="_Toc85563499" w:history="1">
        <w:r w:rsidR="00747C05" w:rsidRPr="00B15744">
          <w:rPr>
            <w:rStyle w:val="Hyperlink"/>
            <w:noProof/>
          </w:rPr>
          <w:t>Table of contents</w:t>
        </w:r>
        <w:r w:rsidR="00747C05">
          <w:rPr>
            <w:noProof/>
          </w:rPr>
          <w:tab/>
        </w:r>
        <w:r w:rsidR="00747C05">
          <w:rPr>
            <w:noProof/>
          </w:rPr>
          <w:fldChar w:fldCharType="begin"/>
        </w:r>
        <w:r w:rsidR="00747C05">
          <w:rPr>
            <w:noProof/>
          </w:rPr>
          <w:instrText xml:space="preserve"> PAGEREF _Toc85563499 \h </w:instrText>
        </w:r>
        <w:r w:rsidR="00747C05">
          <w:rPr>
            <w:noProof/>
          </w:rPr>
        </w:r>
        <w:r w:rsidR="00747C05">
          <w:rPr>
            <w:noProof/>
          </w:rPr>
          <w:fldChar w:fldCharType="separate"/>
        </w:r>
        <w:r w:rsidR="00747C05">
          <w:rPr>
            <w:noProof/>
          </w:rPr>
          <w:t>1</w:t>
        </w:r>
        <w:r w:rsidR="00747C05">
          <w:rPr>
            <w:noProof/>
          </w:rPr>
          <w:fldChar w:fldCharType="end"/>
        </w:r>
      </w:hyperlink>
    </w:p>
    <w:p w14:paraId="752BC855" w14:textId="55115CA0" w:rsidR="00747C05" w:rsidRDefault="00970515">
      <w:pPr>
        <w:pStyle w:val="TOC1"/>
        <w:tabs>
          <w:tab w:val="left" w:pos="400"/>
          <w:tab w:val="right" w:leader="dot" w:pos="8630"/>
        </w:tabs>
        <w:rPr>
          <w:rFonts w:asciiTheme="minorHAnsi" w:eastAsiaTheme="minorEastAsia" w:hAnsiTheme="minorHAnsi" w:cstheme="minorBidi"/>
          <w:noProof/>
          <w:sz w:val="22"/>
          <w:szCs w:val="22"/>
          <w:lang w:eastAsia="zh-CN"/>
        </w:rPr>
      </w:pPr>
      <w:hyperlink w:anchor="_Toc85563500" w:history="1">
        <w:r w:rsidR="00747C05" w:rsidRPr="00B15744">
          <w:rPr>
            <w:rStyle w:val="Hyperlink"/>
            <w:noProof/>
          </w:rPr>
          <w:t>1</w:t>
        </w:r>
        <w:r w:rsidR="00747C05">
          <w:rPr>
            <w:rFonts w:asciiTheme="minorHAnsi" w:eastAsiaTheme="minorEastAsia" w:hAnsiTheme="minorHAnsi" w:cstheme="minorBidi"/>
            <w:noProof/>
            <w:sz w:val="22"/>
            <w:szCs w:val="22"/>
            <w:lang w:eastAsia="zh-CN"/>
          </w:rPr>
          <w:tab/>
        </w:r>
        <w:r w:rsidR="00747C05" w:rsidRPr="00B15744">
          <w:rPr>
            <w:rStyle w:val="Hyperlink"/>
            <w:noProof/>
          </w:rPr>
          <w:t>Introduction</w:t>
        </w:r>
        <w:r w:rsidR="00747C05">
          <w:rPr>
            <w:noProof/>
          </w:rPr>
          <w:tab/>
        </w:r>
        <w:r w:rsidR="00747C05">
          <w:rPr>
            <w:noProof/>
          </w:rPr>
          <w:fldChar w:fldCharType="begin"/>
        </w:r>
        <w:r w:rsidR="00747C05">
          <w:rPr>
            <w:noProof/>
          </w:rPr>
          <w:instrText xml:space="preserve"> PAGEREF _Toc85563500 \h </w:instrText>
        </w:r>
        <w:r w:rsidR="00747C05">
          <w:rPr>
            <w:noProof/>
          </w:rPr>
        </w:r>
        <w:r w:rsidR="00747C05">
          <w:rPr>
            <w:noProof/>
          </w:rPr>
          <w:fldChar w:fldCharType="separate"/>
        </w:r>
        <w:r w:rsidR="00747C05">
          <w:rPr>
            <w:noProof/>
          </w:rPr>
          <w:t>2</w:t>
        </w:r>
        <w:r w:rsidR="00747C05">
          <w:rPr>
            <w:noProof/>
          </w:rPr>
          <w:fldChar w:fldCharType="end"/>
        </w:r>
      </w:hyperlink>
    </w:p>
    <w:p w14:paraId="2BB15905" w14:textId="5105881F" w:rsidR="00747C05" w:rsidRDefault="00970515">
      <w:pPr>
        <w:pStyle w:val="TOC2"/>
        <w:rPr>
          <w:rFonts w:asciiTheme="minorHAnsi" w:eastAsiaTheme="minorEastAsia" w:hAnsiTheme="minorHAnsi" w:cstheme="minorBidi"/>
          <w:noProof/>
          <w:sz w:val="22"/>
          <w:szCs w:val="22"/>
          <w:lang w:eastAsia="zh-CN"/>
        </w:rPr>
      </w:pPr>
      <w:hyperlink w:anchor="_Toc85563501" w:history="1">
        <w:r w:rsidR="00747C05" w:rsidRPr="00B15744">
          <w:rPr>
            <w:rStyle w:val="Hyperlink"/>
            <w:noProof/>
          </w:rPr>
          <w:t>1.1</w:t>
        </w:r>
        <w:r w:rsidR="00747C05">
          <w:rPr>
            <w:rFonts w:asciiTheme="minorHAnsi" w:eastAsiaTheme="minorEastAsia" w:hAnsiTheme="minorHAnsi" w:cstheme="minorBidi"/>
            <w:noProof/>
            <w:sz w:val="22"/>
            <w:szCs w:val="22"/>
            <w:lang w:eastAsia="zh-CN"/>
          </w:rPr>
          <w:tab/>
        </w:r>
        <w:r w:rsidR="00747C05" w:rsidRPr="00B15744">
          <w:rPr>
            <w:rStyle w:val="Hyperlink"/>
            <w:noProof/>
          </w:rPr>
          <w:t>Purpose</w:t>
        </w:r>
        <w:r w:rsidR="00747C05">
          <w:rPr>
            <w:noProof/>
          </w:rPr>
          <w:tab/>
        </w:r>
        <w:r w:rsidR="00747C05">
          <w:rPr>
            <w:noProof/>
          </w:rPr>
          <w:fldChar w:fldCharType="begin"/>
        </w:r>
        <w:r w:rsidR="00747C05">
          <w:rPr>
            <w:noProof/>
          </w:rPr>
          <w:instrText xml:space="preserve"> PAGEREF _Toc85563501 \h </w:instrText>
        </w:r>
        <w:r w:rsidR="00747C05">
          <w:rPr>
            <w:noProof/>
          </w:rPr>
        </w:r>
        <w:r w:rsidR="00747C05">
          <w:rPr>
            <w:noProof/>
          </w:rPr>
          <w:fldChar w:fldCharType="separate"/>
        </w:r>
        <w:r w:rsidR="00747C05">
          <w:rPr>
            <w:noProof/>
          </w:rPr>
          <w:t>2</w:t>
        </w:r>
        <w:r w:rsidR="00747C05">
          <w:rPr>
            <w:noProof/>
          </w:rPr>
          <w:fldChar w:fldCharType="end"/>
        </w:r>
      </w:hyperlink>
    </w:p>
    <w:p w14:paraId="4DB0DD46" w14:textId="0B7C1374" w:rsidR="00747C05" w:rsidRDefault="00970515">
      <w:pPr>
        <w:pStyle w:val="TOC2"/>
        <w:rPr>
          <w:rFonts w:asciiTheme="minorHAnsi" w:eastAsiaTheme="minorEastAsia" w:hAnsiTheme="minorHAnsi" w:cstheme="minorBidi"/>
          <w:noProof/>
          <w:sz w:val="22"/>
          <w:szCs w:val="22"/>
          <w:lang w:eastAsia="zh-CN"/>
        </w:rPr>
      </w:pPr>
      <w:hyperlink w:anchor="_Toc85563502" w:history="1">
        <w:r w:rsidR="00747C05" w:rsidRPr="00B15744">
          <w:rPr>
            <w:rStyle w:val="Hyperlink"/>
            <w:noProof/>
          </w:rPr>
          <w:t>1.2</w:t>
        </w:r>
        <w:r w:rsidR="00747C05">
          <w:rPr>
            <w:rFonts w:asciiTheme="minorHAnsi" w:eastAsiaTheme="minorEastAsia" w:hAnsiTheme="minorHAnsi" w:cstheme="minorBidi"/>
            <w:noProof/>
            <w:sz w:val="22"/>
            <w:szCs w:val="22"/>
            <w:lang w:eastAsia="zh-CN"/>
          </w:rPr>
          <w:tab/>
        </w:r>
        <w:r w:rsidR="00747C05" w:rsidRPr="00B15744">
          <w:rPr>
            <w:rStyle w:val="Hyperlink"/>
            <w:noProof/>
          </w:rPr>
          <w:t>Scope</w:t>
        </w:r>
        <w:r w:rsidR="00747C05">
          <w:rPr>
            <w:noProof/>
          </w:rPr>
          <w:tab/>
        </w:r>
        <w:r w:rsidR="00747C05">
          <w:rPr>
            <w:noProof/>
          </w:rPr>
          <w:fldChar w:fldCharType="begin"/>
        </w:r>
        <w:r w:rsidR="00747C05">
          <w:rPr>
            <w:noProof/>
          </w:rPr>
          <w:instrText xml:space="preserve"> PAGEREF _Toc85563502 \h </w:instrText>
        </w:r>
        <w:r w:rsidR="00747C05">
          <w:rPr>
            <w:noProof/>
          </w:rPr>
        </w:r>
        <w:r w:rsidR="00747C05">
          <w:rPr>
            <w:noProof/>
          </w:rPr>
          <w:fldChar w:fldCharType="separate"/>
        </w:r>
        <w:r w:rsidR="00747C05">
          <w:rPr>
            <w:noProof/>
          </w:rPr>
          <w:t>2</w:t>
        </w:r>
        <w:r w:rsidR="00747C05">
          <w:rPr>
            <w:noProof/>
          </w:rPr>
          <w:fldChar w:fldCharType="end"/>
        </w:r>
      </w:hyperlink>
    </w:p>
    <w:p w14:paraId="152592B6" w14:textId="08AC6A79" w:rsidR="00747C05" w:rsidRDefault="00970515">
      <w:pPr>
        <w:pStyle w:val="TOC2"/>
        <w:rPr>
          <w:rFonts w:asciiTheme="minorHAnsi" w:eastAsiaTheme="minorEastAsia" w:hAnsiTheme="minorHAnsi" w:cstheme="minorBidi"/>
          <w:noProof/>
          <w:sz w:val="22"/>
          <w:szCs w:val="22"/>
          <w:lang w:eastAsia="zh-CN"/>
        </w:rPr>
      </w:pPr>
      <w:hyperlink w:anchor="_Toc85563503" w:history="1">
        <w:r w:rsidR="00747C05" w:rsidRPr="00B15744">
          <w:rPr>
            <w:rStyle w:val="Hyperlink"/>
            <w:noProof/>
          </w:rPr>
          <w:t>1.3</w:t>
        </w:r>
        <w:r w:rsidR="00747C05">
          <w:rPr>
            <w:rFonts w:asciiTheme="minorHAnsi" w:eastAsiaTheme="minorEastAsia" w:hAnsiTheme="minorHAnsi" w:cstheme="minorBidi"/>
            <w:noProof/>
            <w:sz w:val="22"/>
            <w:szCs w:val="22"/>
            <w:lang w:eastAsia="zh-CN"/>
          </w:rPr>
          <w:tab/>
        </w:r>
        <w:r w:rsidR="00747C05" w:rsidRPr="00B15744">
          <w:rPr>
            <w:rStyle w:val="Hyperlink"/>
            <w:noProof/>
          </w:rPr>
          <w:t>Definition, acronyms, and abbreviations</w:t>
        </w:r>
        <w:r w:rsidR="00747C05">
          <w:rPr>
            <w:noProof/>
          </w:rPr>
          <w:tab/>
        </w:r>
        <w:r w:rsidR="00747C05">
          <w:rPr>
            <w:noProof/>
          </w:rPr>
          <w:fldChar w:fldCharType="begin"/>
        </w:r>
        <w:r w:rsidR="00747C05">
          <w:rPr>
            <w:noProof/>
          </w:rPr>
          <w:instrText xml:space="preserve"> PAGEREF _Toc85563503 \h </w:instrText>
        </w:r>
        <w:r w:rsidR="00747C05">
          <w:rPr>
            <w:noProof/>
          </w:rPr>
        </w:r>
        <w:r w:rsidR="00747C05">
          <w:rPr>
            <w:noProof/>
          </w:rPr>
          <w:fldChar w:fldCharType="separate"/>
        </w:r>
        <w:r w:rsidR="00747C05">
          <w:rPr>
            <w:noProof/>
          </w:rPr>
          <w:t>2</w:t>
        </w:r>
        <w:r w:rsidR="00747C05">
          <w:rPr>
            <w:noProof/>
          </w:rPr>
          <w:fldChar w:fldCharType="end"/>
        </w:r>
      </w:hyperlink>
    </w:p>
    <w:p w14:paraId="5D7A0025" w14:textId="1A456E02" w:rsidR="00747C05" w:rsidRDefault="00970515">
      <w:pPr>
        <w:pStyle w:val="TOC2"/>
        <w:rPr>
          <w:rFonts w:asciiTheme="minorHAnsi" w:eastAsiaTheme="minorEastAsia" w:hAnsiTheme="minorHAnsi" w:cstheme="minorBidi"/>
          <w:noProof/>
          <w:sz w:val="22"/>
          <w:szCs w:val="22"/>
          <w:lang w:eastAsia="zh-CN"/>
        </w:rPr>
      </w:pPr>
      <w:hyperlink w:anchor="_Toc85563504" w:history="1">
        <w:r w:rsidR="00747C05" w:rsidRPr="00B15744">
          <w:rPr>
            <w:rStyle w:val="Hyperlink"/>
            <w:noProof/>
          </w:rPr>
          <w:t>1.4</w:t>
        </w:r>
        <w:r w:rsidR="00747C05">
          <w:rPr>
            <w:rFonts w:asciiTheme="minorHAnsi" w:eastAsiaTheme="minorEastAsia" w:hAnsiTheme="minorHAnsi" w:cstheme="minorBidi"/>
            <w:noProof/>
            <w:sz w:val="22"/>
            <w:szCs w:val="22"/>
            <w:lang w:eastAsia="zh-CN"/>
          </w:rPr>
          <w:tab/>
        </w:r>
        <w:r w:rsidR="00747C05" w:rsidRPr="00B15744">
          <w:rPr>
            <w:rStyle w:val="Hyperlink"/>
            <w:noProof/>
          </w:rPr>
          <w:t>References</w:t>
        </w:r>
        <w:r w:rsidR="00747C05">
          <w:rPr>
            <w:noProof/>
          </w:rPr>
          <w:tab/>
        </w:r>
        <w:r w:rsidR="00747C05">
          <w:rPr>
            <w:noProof/>
          </w:rPr>
          <w:fldChar w:fldCharType="begin"/>
        </w:r>
        <w:r w:rsidR="00747C05">
          <w:rPr>
            <w:noProof/>
          </w:rPr>
          <w:instrText xml:space="preserve"> PAGEREF _Toc85563504 \h </w:instrText>
        </w:r>
        <w:r w:rsidR="00747C05">
          <w:rPr>
            <w:noProof/>
          </w:rPr>
        </w:r>
        <w:r w:rsidR="00747C05">
          <w:rPr>
            <w:noProof/>
          </w:rPr>
          <w:fldChar w:fldCharType="separate"/>
        </w:r>
        <w:r w:rsidR="00747C05">
          <w:rPr>
            <w:noProof/>
          </w:rPr>
          <w:t>3</w:t>
        </w:r>
        <w:r w:rsidR="00747C05">
          <w:rPr>
            <w:noProof/>
          </w:rPr>
          <w:fldChar w:fldCharType="end"/>
        </w:r>
      </w:hyperlink>
    </w:p>
    <w:p w14:paraId="2C6475D7" w14:textId="0996D9F0" w:rsidR="00747C05" w:rsidRDefault="00970515">
      <w:pPr>
        <w:pStyle w:val="TOC2"/>
        <w:rPr>
          <w:rFonts w:asciiTheme="minorHAnsi" w:eastAsiaTheme="minorEastAsia" w:hAnsiTheme="minorHAnsi" w:cstheme="minorBidi"/>
          <w:noProof/>
          <w:sz w:val="22"/>
          <w:szCs w:val="22"/>
          <w:lang w:eastAsia="zh-CN"/>
        </w:rPr>
      </w:pPr>
      <w:hyperlink w:anchor="_Toc85563505" w:history="1">
        <w:r w:rsidR="00747C05" w:rsidRPr="00B15744">
          <w:rPr>
            <w:rStyle w:val="Hyperlink"/>
            <w:noProof/>
          </w:rPr>
          <w:t>1.5</w:t>
        </w:r>
        <w:r w:rsidR="00747C05">
          <w:rPr>
            <w:rFonts w:asciiTheme="minorHAnsi" w:eastAsiaTheme="minorEastAsia" w:hAnsiTheme="minorHAnsi" w:cstheme="minorBidi"/>
            <w:noProof/>
            <w:sz w:val="22"/>
            <w:szCs w:val="22"/>
            <w:lang w:eastAsia="zh-CN"/>
          </w:rPr>
          <w:tab/>
        </w:r>
        <w:r w:rsidR="00747C05" w:rsidRPr="00B15744">
          <w:rPr>
            <w:rStyle w:val="Hyperlink"/>
            <w:noProof/>
          </w:rPr>
          <w:t>Overview of the Document</w:t>
        </w:r>
        <w:r w:rsidR="00747C05">
          <w:rPr>
            <w:noProof/>
          </w:rPr>
          <w:tab/>
        </w:r>
        <w:r w:rsidR="00747C05">
          <w:rPr>
            <w:noProof/>
          </w:rPr>
          <w:fldChar w:fldCharType="begin"/>
        </w:r>
        <w:r w:rsidR="00747C05">
          <w:rPr>
            <w:noProof/>
          </w:rPr>
          <w:instrText xml:space="preserve"> PAGEREF _Toc85563505 \h </w:instrText>
        </w:r>
        <w:r w:rsidR="00747C05">
          <w:rPr>
            <w:noProof/>
          </w:rPr>
        </w:r>
        <w:r w:rsidR="00747C05">
          <w:rPr>
            <w:noProof/>
          </w:rPr>
          <w:fldChar w:fldCharType="separate"/>
        </w:r>
        <w:r w:rsidR="00747C05">
          <w:rPr>
            <w:noProof/>
          </w:rPr>
          <w:t>4</w:t>
        </w:r>
        <w:r w:rsidR="00747C05">
          <w:rPr>
            <w:noProof/>
          </w:rPr>
          <w:fldChar w:fldCharType="end"/>
        </w:r>
      </w:hyperlink>
    </w:p>
    <w:p w14:paraId="25099040" w14:textId="31F5316D" w:rsidR="00747C05" w:rsidRDefault="00970515">
      <w:pPr>
        <w:pStyle w:val="TOC1"/>
        <w:tabs>
          <w:tab w:val="left" w:pos="400"/>
          <w:tab w:val="right" w:leader="dot" w:pos="8630"/>
        </w:tabs>
        <w:rPr>
          <w:rFonts w:asciiTheme="minorHAnsi" w:eastAsiaTheme="minorEastAsia" w:hAnsiTheme="minorHAnsi" w:cstheme="minorBidi"/>
          <w:noProof/>
          <w:sz w:val="22"/>
          <w:szCs w:val="22"/>
          <w:lang w:eastAsia="zh-CN"/>
        </w:rPr>
      </w:pPr>
      <w:hyperlink w:anchor="_Toc85563506" w:history="1">
        <w:r w:rsidR="00747C05" w:rsidRPr="00B15744">
          <w:rPr>
            <w:rStyle w:val="Hyperlink"/>
            <w:noProof/>
          </w:rPr>
          <w:t>2</w:t>
        </w:r>
        <w:r w:rsidR="00747C05">
          <w:rPr>
            <w:rFonts w:asciiTheme="minorHAnsi" w:eastAsiaTheme="minorEastAsia" w:hAnsiTheme="minorHAnsi" w:cstheme="minorBidi"/>
            <w:noProof/>
            <w:sz w:val="22"/>
            <w:szCs w:val="22"/>
            <w:lang w:eastAsia="zh-CN"/>
          </w:rPr>
          <w:tab/>
        </w:r>
        <w:r w:rsidR="00747C05" w:rsidRPr="00B15744">
          <w:rPr>
            <w:rStyle w:val="Hyperlink"/>
            <w:noProof/>
          </w:rPr>
          <w:t>Overall Description</w:t>
        </w:r>
        <w:r w:rsidR="00747C05">
          <w:rPr>
            <w:noProof/>
          </w:rPr>
          <w:tab/>
        </w:r>
        <w:r w:rsidR="00747C05">
          <w:rPr>
            <w:noProof/>
          </w:rPr>
          <w:fldChar w:fldCharType="begin"/>
        </w:r>
        <w:r w:rsidR="00747C05">
          <w:rPr>
            <w:noProof/>
          </w:rPr>
          <w:instrText xml:space="preserve"> PAGEREF _Toc85563506 \h </w:instrText>
        </w:r>
        <w:r w:rsidR="00747C05">
          <w:rPr>
            <w:noProof/>
          </w:rPr>
        </w:r>
        <w:r w:rsidR="00747C05">
          <w:rPr>
            <w:noProof/>
          </w:rPr>
          <w:fldChar w:fldCharType="separate"/>
        </w:r>
        <w:r w:rsidR="00747C05">
          <w:rPr>
            <w:noProof/>
          </w:rPr>
          <w:t>5</w:t>
        </w:r>
        <w:r w:rsidR="00747C05">
          <w:rPr>
            <w:noProof/>
          </w:rPr>
          <w:fldChar w:fldCharType="end"/>
        </w:r>
      </w:hyperlink>
    </w:p>
    <w:p w14:paraId="7AEFA43D" w14:textId="44C7AABC" w:rsidR="00747C05" w:rsidRDefault="00970515">
      <w:pPr>
        <w:pStyle w:val="TOC2"/>
        <w:rPr>
          <w:rFonts w:asciiTheme="minorHAnsi" w:eastAsiaTheme="minorEastAsia" w:hAnsiTheme="minorHAnsi" w:cstheme="minorBidi"/>
          <w:noProof/>
          <w:sz w:val="22"/>
          <w:szCs w:val="22"/>
          <w:lang w:eastAsia="zh-CN"/>
        </w:rPr>
      </w:pPr>
      <w:hyperlink w:anchor="_Toc85563507" w:history="1">
        <w:r w:rsidR="00747C05" w:rsidRPr="00B15744">
          <w:rPr>
            <w:rStyle w:val="Hyperlink"/>
            <w:noProof/>
            <w:lang w:val="vi-VN"/>
          </w:rPr>
          <w:t>2.1</w:t>
        </w:r>
        <w:r w:rsidR="00747C05">
          <w:rPr>
            <w:rFonts w:asciiTheme="minorHAnsi" w:eastAsiaTheme="minorEastAsia" w:hAnsiTheme="minorHAnsi" w:cstheme="minorBidi"/>
            <w:noProof/>
            <w:sz w:val="22"/>
            <w:szCs w:val="22"/>
            <w:lang w:eastAsia="zh-CN"/>
          </w:rPr>
          <w:tab/>
        </w:r>
        <w:r w:rsidR="00747C05" w:rsidRPr="00B15744">
          <w:rPr>
            <w:rStyle w:val="Hyperlink"/>
            <w:noProof/>
          </w:rPr>
          <w:t>Product perspective</w:t>
        </w:r>
        <w:r w:rsidR="00747C05">
          <w:rPr>
            <w:noProof/>
          </w:rPr>
          <w:tab/>
        </w:r>
        <w:r w:rsidR="00747C05">
          <w:rPr>
            <w:noProof/>
          </w:rPr>
          <w:fldChar w:fldCharType="begin"/>
        </w:r>
        <w:r w:rsidR="00747C05">
          <w:rPr>
            <w:noProof/>
          </w:rPr>
          <w:instrText xml:space="preserve"> PAGEREF _Toc85563507 \h </w:instrText>
        </w:r>
        <w:r w:rsidR="00747C05">
          <w:rPr>
            <w:noProof/>
          </w:rPr>
        </w:r>
        <w:r w:rsidR="00747C05">
          <w:rPr>
            <w:noProof/>
          </w:rPr>
          <w:fldChar w:fldCharType="separate"/>
        </w:r>
        <w:r w:rsidR="00747C05">
          <w:rPr>
            <w:noProof/>
          </w:rPr>
          <w:t>5</w:t>
        </w:r>
        <w:r w:rsidR="00747C05">
          <w:rPr>
            <w:noProof/>
          </w:rPr>
          <w:fldChar w:fldCharType="end"/>
        </w:r>
      </w:hyperlink>
    </w:p>
    <w:p w14:paraId="567CB2D1" w14:textId="00A0C3CB" w:rsidR="00747C05" w:rsidRDefault="00970515">
      <w:pPr>
        <w:pStyle w:val="TOC2"/>
        <w:rPr>
          <w:rFonts w:asciiTheme="minorHAnsi" w:eastAsiaTheme="minorEastAsia" w:hAnsiTheme="minorHAnsi" w:cstheme="minorBidi"/>
          <w:noProof/>
          <w:sz w:val="22"/>
          <w:szCs w:val="22"/>
          <w:lang w:eastAsia="zh-CN"/>
        </w:rPr>
      </w:pPr>
      <w:hyperlink w:anchor="_Toc85563508" w:history="1">
        <w:r w:rsidR="00747C05" w:rsidRPr="00B15744">
          <w:rPr>
            <w:rStyle w:val="Hyperlink"/>
            <w:noProof/>
          </w:rPr>
          <w:t>2.2</w:t>
        </w:r>
        <w:r w:rsidR="00747C05">
          <w:rPr>
            <w:rFonts w:asciiTheme="minorHAnsi" w:eastAsiaTheme="minorEastAsia" w:hAnsiTheme="minorHAnsi" w:cstheme="minorBidi"/>
            <w:noProof/>
            <w:sz w:val="22"/>
            <w:szCs w:val="22"/>
            <w:lang w:eastAsia="zh-CN"/>
          </w:rPr>
          <w:tab/>
        </w:r>
        <w:r w:rsidR="00747C05" w:rsidRPr="00B15744">
          <w:rPr>
            <w:rStyle w:val="Hyperlink"/>
            <w:noProof/>
          </w:rPr>
          <w:t>Product functions</w:t>
        </w:r>
        <w:r w:rsidR="00747C05">
          <w:rPr>
            <w:noProof/>
          </w:rPr>
          <w:tab/>
        </w:r>
        <w:r w:rsidR="00747C05">
          <w:rPr>
            <w:noProof/>
          </w:rPr>
          <w:fldChar w:fldCharType="begin"/>
        </w:r>
        <w:r w:rsidR="00747C05">
          <w:rPr>
            <w:noProof/>
          </w:rPr>
          <w:instrText xml:space="preserve"> PAGEREF _Toc85563508 \h </w:instrText>
        </w:r>
        <w:r w:rsidR="00747C05">
          <w:rPr>
            <w:noProof/>
          </w:rPr>
        </w:r>
        <w:r w:rsidR="00747C05">
          <w:rPr>
            <w:noProof/>
          </w:rPr>
          <w:fldChar w:fldCharType="separate"/>
        </w:r>
        <w:r w:rsidR="00747C05">
          <w:rPr>
            <w:noProof/>
          </w:rPr>
          <w:t>5</w:t>
        </w:r>
        <w:r w:rsidR="00747C05">
          <w:rPr>
            <w:noProof/>
          </w:rPr>
          <w:fldChar w:fldCharType="end"/>
        </w:r>
      </w:hyperlink>
    </w:p>
    <w:p w14:paraId="08E4E31B" w14:textId="4428DD13" w:rsidR="00747C05" w:rsidRDefault="00970515">
      <w:pPr>
        <w:pStyle w:val="TOC3"/>
        <w:tabs>
          <w:tab w:val="left" w:pos="1200"/>
          <w:tab w:val="right" w:leader="dot" w:pos="8630"/>
        </w:tabs>
        <w:rPr>
          <w:rFonts w:asciiTheme="minorHAnsi" w:eastAsiaTheme="minorEastAsia" w:hAnsiTheme="minorHAnsi" w:cstheme="minorBidi"/>
          <w:noProof/>
          <w:sz w:val="22"/>
          <w:szCs w:val="22"/>
          <w:lang w:eastAsia="zh-CN"/>
        </w:rPr>
      </w:pPr>
      <w:hyperlink w:anchor="_Toc85563509" w:history="1">
        <w:r w:rsidR="00747C05" w:rsidRPr="00B15744">
          <w:rPr>
            <w:rStyle w:val="Hyperlink"/>
            <w:noProof/>
          </w:rPr>
          <w:t>2.2.1</w:t>
        </w:r>
        <w:r w:rsidR="00747C05">
          <w:rPr>
            <w:rFonts w:asciiTheme="minorHAnsi" w:eastAsiaTheme="minorEastAsia" w:hAnsiTheme="minorHAnsi" w:cstheme="minorBidi"/>
            <w:noProof/>
            <w:sz w:val="22"/>
            <w:szCs w:val="22"/>
            <w:lang w:eastAsia="zh-CN"/>
          </w:rPr>
          <w:tab/>
        </w:r>
        <w:r w:rsidR="00747C05" w:rsidRPr="00B15744">
          <w:rPr>
            <w:rStyle w:val="Hyperlink"/>
            <w:noProof/>
          </w:rPr>
          <w:t>For the buyers</w:t>
        </w:r>
        <w:r w:rsidR="00747C05">
          <w:rPr>
            <w:noProof/>
          </w:rPr>
          <w:tab/>
        </w:r>
        <w:r w:rsidR="00747C05">
          <w:rPr>
            <w:noProof/>
          </w:rPr>
          <w:fldChar w:fldCharType="begin"/>
        </w:r>
        <w:r w:rsidR="00747C05">
          <w:rPr>
            <w:noProof/>
          </w:rPr>
          <w:instrText xml:space="preserve"> PAGEREF _Toc85563509 \h </w:instrText>
        </w:r>
        <w:r w:rsidR="00747C05">
          <w:rPr>
            <w:noProof/>
          </w:rPr>
        </w:r>
        <w:r w:rsidR="00747C05">
          <w:rPr>
            <w:noProof/>
          </w:rPr>
          <w:fldChar w:fldCharType="separate"/>
        </w:r>
        <w:r w:rsidR="00747C05">
          <w:rPr>
            <w:noProof/>
          </w:rPr>
          <w:t>5</w:t>
        </w:r>
        <w:r w:rsidR="00747C05">
          <w:rPr>
            <w:noProof/>
          </w:rPr>
          <w:fldChar w:fldCharType="end"/>
        </w:r>
      </w:hyperlink>
    </w:p>
    <w:p w14:paraId="4FE93ADB" w14:textId="75470327" w:rsidR="00747C05" w:rsidRDefault="00970515">
      <w:pPr>
        <w:pStyle w:val="TOC3"/>
        <w:tabs>
          <w:tab w:val="left" w:pos="1200"/>
          <w:tab w:val="right" w:leader="dot" w:pos="8630"/>
        </w:tabs>
        <w:rPr>
          <w:rFonts w:asciiTheme="minorHAnsi" w:eastAsiaTheme="minorEastAsia" w:hAnsiTheme="minorHAnsi" w:cstheme="minorBidi"/>
          <w:noProof/>
          <w:sz w:val="22"/>
          <w:szCs w:val="22"/>
          <w:lang w:eastAsia="zh-CN"/>
        </w:rPr>
      </w:pPr>
      <w:hyperlink w:anchor="_Toc85563510" w:history="1">
        <w:r w:rsidR="00747C05" w:rsidRPr="00B15744">
          <w:rPr>
            <w:rStyle w:val="Hyperlink"/>
            <w:noProof/>
          </w:rPr>
          <w:t>2.2.2</w:t>
        </w:r>
        <w:r w:rsidR="00747C05">
          <w:rPr>
            <w:rFonts w:asciiTheme="minorHAnsi" w:eastAsiaTheme="minorEastAsia" w:hAnsiTheme="minorHAnsi" w:cstheme="minorBidi"/>
            <w:noProof/>
            <w:sz w:val="22"/>
            <w:szCs w:val="22"/>
            <w:lang w:eastAsia="zh-CN"/>
          </w:rPr>
          <w:tab/>
        </w:r>
        <w:r w:rsidR="00747C05" w:rsidRPr="00B15744">
          <w:rPr>
            <w:rStyle w:val="Hyperlink"/>
            <w:noProof/>
          </w:rPr>
          <w:t>For sellers</w:t>
        </w:r>
        <w:r w:rsidR="00747C05">
          <w:rPr>
            <w:noProof/>
          </w:rPr>
          <w:tab/>
        </w:r>
        <w:r w:rsidR="00747C05">
          <w:rPr>
            <w:noProof/>
          </w:rPr>
          <w:fldChar w:fldCharType="begin"/>
        </w:r>
        <w:r w:rsidR="00747C05">
          <w:rPr>
            <w:noProof/>
          </w:rPr>
          <w:instrText xml:space="preserve"> PAGEREF _Toc85563510 \h </w:instrText>
        </w:r>
        <w:r w:rsidR="00747C05">
          <w:rPr>
            <w:noProof/>
          </w:rPr>
        </w:r>
        <w:r w:rsidR="00747C05">
          <w:rPr>
            <w:noProof/>
          </w:rPr>
          <w:fldChar w:fldCharType="separate"/>
        </w:r>
        <w:r w:rsidR="00747C05">
          <w:rPr>
            <w:noProof/>
          </w:rPr>
          <w:t>5</w:t>
        </w:r>
        <w:r w:rsidR="00747C05">
          <w:rPr>
            <w:noProof/>
          </w:rPr>
          <w:fldChar w:fldCharType="end"/>
        </w:r>
      </w:hyperlink>
    </w:p>
    <w:p w14:paraId="4183B84D" w14:textId="6C51DC22" w:rsidR="00747C05" w:rsidRDefault="00970515">
      <w:pPr>
        <w:pStyle w:val="TOC3"/>
        <w:tabs>
          <w:tab w:val="left" w:pos="1200"/>
          <w:tab w:val="right" w:leader="dot" w:pos="8630"/>
        </w:tabs>
        <w:rPr>
          <w:rFonts w:asciiTheme="minorHAnsi" w:eastAsiaTheme="minorEastAsia" w:hAnsiTheme="minorHAnsi" w:cstheme="minorBidi"/>
          <w:noProof/>
          <w:sz w:val="22"/>
          <w:szCs w:val="22"/>
          <w:lang w:eastAsia="zh-CN"/>
        </w:rPr>
      </w:pPr>
      <w:hyperlink w:anchor="_Toc85563511" w:history="1">
        <w:r w:rsidR="00747C05" w:rsidRPr="00B15744">
          <w:rPr>
            <w:rStyle w:val="Hyperlink"/>
            <w:noProof/>
          </w:rPr>
          <w:t>2.2.3</w:t>
        </w:r>
        <w:r w:rsidR="00747C05">
          <w:rPr>
            <w:rFonts w:asciiTheme="minorHAnsi" w:eastAsiaTheme="minorEastAsia" w:hAnsiTheme="minorHAnsi" w:cstheme="minorBidi"/>
            <w:noProof/>
            <w:sz w:val="22"/>
            <w:szCs w:val="22"/>
            <w:lang w:eastAsia="zh-CN"/>
          </w:rPr>
          <w:tab/>
        </w:r>
        <w:r w:rsidR="00747C05" w:rsidRPr="00B15744">
          <w:rPr>
            <w:rStyle w:val="Hyperlink"/>
            <w:noProof/>
          </w:rPr>
          <w:t>For the delivery drivers</w:t>
        </w:r>
        <w:r w:rsidR="00747C05">
          <w:rPr>
            <w:noProof/>
          </w:rPr>
          <w:tab/>
        </w:r>
        <w:r w:rsidR="00747C05">
          <w:rPr>
            <w:noProof/>
          </w:rPr>
          <w:fldChar w:fldCharType="begin"/>
        </w:r>
        <w:r w:rsidR="00747C05">
          <w:rPr>
            <w:noProof/>
          </w:rPr>
          <w:instrText xml:space="preserve"> PAGEREF _Toc85563511 \h </w:instrText>
        </w:r>
        <w:r w:rsidR="00747C05">
          <w:rPr>
            <w:noProof/>
          </w:rPr>
        </w:r>
        <w:r w:rsidR="00747C05">
          <w:rPr>
            <w:noProof/>
          </w:rPr>
          <w:fldChar w:fldCharType="separate"/>
        </w:r>
        <w:r w:rsidR="00747C05">
          <w:rPr>
            <w:noProof/>
          </w:rPr>
          <w:t>5</w:t>
        </w:r>
        <w:r w:rsidR="00747C05">
          <w:rPr>
            <w:noProof/>
          </w:rPr>
          <w:fldChar w:fldCharType="end"/>
        </w:r>
      </w:hyperlink>
    </w:p>
    <w:p w14:paraId="75424C85" w14:textId="57C5ACEF" w:rsidR="00747C05" w:rsidRDefault="00970515">
      <w:pPr>
        <w:pStyle w:val="TOC2"/>
        <w:rPr>
          <w:rFonts w:asciiTheme="minorHAnsi" w:eastAsiaTheme="minorEastAsia" w:hAnsiTheme="minorHAnsi" w:cstheme="minorBidi"/>
          <w:noProof/>
          <w:sz w:val="22"/>
          <w:szCs w:val="22"/>
          <w:lang w:eastAsia="zh-CN"/>
        </w:rPr>
      </w:pPr>
      <w:hyperlink w:anchor="_Toc85563512" w:history="1">
        <w:r w:rsidR="00747C05" w:rsidRPr="00B15744">
          <w:rPr>
            <w:rStyle w:val="Hyperlink"/>
            <w:noProof/>
          </w:rPr>
          <w:t>2.3</w:t>
        </w:r>
        <w:r w:rsidR="00747C05">
          <w:rPr>
            <w:rFonts w:asciiTheme="minorHAnsi" w:eastAsiaTheme="minorEastAsia" w:hAnsiTheme="minorHAnsi" w:cstheme="minorBidi"/>
            <w:noProof/>
            <w:sz w:val="22"/>
            <w:szCs w:val="22"/>
            <w:lang w:eastAsia="zh-CN"/>
          </w:rPr>
          <w:tab/>
        </w:r>
        <w:r w:rsidR="00747C05" w:rsidRPr="00B15744">
          <w:rPr>
            <w:rStyle w:val="Hyperlink"/>
            <w:noProof/>
          </w:rPr>
          <w:t>User characteristics</w:t>
        </w:r>
        <w:r w:rsidR="00747C05">
          <w:rPr>
            <w:noProof/>
          </w:rPr>
          <w:tab/>
        </w:r>
        <w:r w:rsidR="00747C05">
          <w:rPr>
            <w:noProof/>
          </w:rPr>
          <w:fldChar w:fldCharType="begin"/>
        </w:r>
        <w:r w:rsidR="00747C05">
          <w:rPr>
            <w:noProof/>
          </w:rPr>
          <w:instrText xml:space="preserve"> PAGEREF _Toc85563512 \h </w:instrText>
        </w:r>
        <w:r w:rsidR="00747C05">
          <w:rPr>
            <w:noProof/>
          </w:rPr>
        </w:r>
        <w:r w:rsidR="00747C05">
          <w:rPr>
            <w:noProof/>
          </w:rPr>
          <w:fldChar w:fldCharType="separate"/>
        </w:r>
        <w:r w:rsidR="00747C05">
          <w:rPr>
            <w:noProof/>
          </w:rPr>
          <w:t>5</w:t>
        </w:r>
        <w:r w:rsidR="00747C05">
          <w:rPr>
            <w:noProof/>
          </w:rPr>
          <w:fldChar w:fldCharType="end"/>
        </w:r>
      </w:hyperlink>
    </w:p>
    <w:p w14:paraId="0B7E6F66" w14:textId="4EEBCC55" w:rsidR="00747C05" w:rsidRDefault="00970515">
      <w:pPr>
        <w:pStyle w:val="TOC2"/>
        <w:rPr>
          <w:rFonts w:asciiTheme="minorHAnsi" w:eastAsiaTheme="minorEastAsia" w:hAnsiTheme="minorHAnsi" w:cstheme="minorBidi"/>
          <w:noProof/>
          <w:sz w:val="22"/>
          <w:szCs w:val="22"/>
          <w:lang w:eastAsia="zh-CN"/>
        </w:rPr>
      </w:pPr>
      <w:hyperlink w:anchor="_Toc85563513" w:history="1">
        <w:r w:rsidR="00747C05" w:rsidRPr="00B15744">
          <w:rPr>
            <w:rStyle w:val="Hyperlink"/>
            <w:noProof/>
          </w:rPr>
          <w:t>2.4</w:t>
        </w:r>
        <w:r w:rsidR="00747C05">
          <w:rPr>
            <w:rFonts w:asciiTheme="minorHAnsi" w:eastAsiaTheme="minorEastAsia" w:hAnsiTheme="minorHAnsi" w:cstheme="minorBidi"/>
            <w:noProof/>
            <w:sz w:val="22"/>
            <w:szCs w:val="22"/>
            <w:lang w:eastAsia="zh-CN"/>
          </w:rPr>
          <w:tab/>
        </w:r>
        <w:r w:rsidR="00747C05" w:rsidRPr="00B15744">
          <w:rPr>
            <w:rStyle w:val="Hyperlink"/>
            <w:noProof/>
          </w:rPr>
          <w:t>General constraints</w:t>
        </w:r>
        <w:r w:rsidR="00747C05">
          <w:rPr>
            <w:noProof/>
          </w:rPr>
          <w:tab/>
        </w:r>
        <w:r w:rsidR="00747C05">
          <w:rPr>
            <w:noProof/>
          </w:rPr>
          <w:fldChar w:fldCharType="begin"/>
        </w:r>
        <w:r w:rsidR="00747C05">
          <w:rPr>
            <w:noProof/>
          </w:rPr>
          <w:instrText xml:space="preserve"> PAGEREF _Toc85563513 \h </w:instrText>
        </w:r>
        <w:r w:rsidR="00747C05">
          <w:rPr>
            <w:noProof/>
          </w:rPr>
        </w:r>
        <w:r w:rsidR="00747C05">
          <w:rPr>
            <w:noProof/>
          </w:rPr>
          <w:fldChar w:fldCharType="separate"/>
        </w:r>
        <w:r w:rsidR="00747C05">
          <w:rPr>
            <w:noProof/>
          </w:rPr>
          <w:t>5</w:t>
        </w:r>
        <w:r w:rsidR="00747C05">
          <w:rPr>
            <w:noProof/>
          </w:rPr>
          <w:fldChar w:fldCharType="end"/>
        </w:r>
      </w:hyperlink>
    </w:p>
    <w:p w14:paraId="0C8450E2" w14:textId="303580F7" w:rsidR="00747C05" w:rsidRDefault="00970515">
      <w:pPr>
        <w:pStyle w:val="TOC2"/>
        <w:rPr>
          <w:rFonts w:asciiTheme="minorHAnsi" w:eastAsiaTheme="minorEastAsia" w:hAnsiTheme="minorHAnsi" w:cstheme="minorBidi"/>
          <w:noProof/>
          <w:sz w:val="22"/>
          <w:szCs w:val="22"/>
          <w:lang w:eastAsia="zh-CN"/>
        </w:rPr>
      </w:pPr>
      <w:hyperlink w:anchor="_Toc85563514" w:history="1">
        <w:r w:rsidR="00747C05" w:rsidRPr="00B15744">
          <w:rPr>
            <w:rStyle w:val="Hyperlink"/>
            <w:noProof/>
          </w:rPr>
          <w:t>2.5</w:t>
        </w:r>
        <w:r w:rsidR="00747C05">
          <w:rPr>
            <w:rFonts w:asciiTheme="minorHAnsi" w:eastAsiaTheme="minorEastAsia" w:hAnsiTheme="minorHAnsi" w:cstheme="minorBidi"/>
            <w:noProof/>
            <w:sz w:val="22"/>
            <w:szCs w:val="22"/>
            <w:lang w:eastAsia="zh-CN"/>
          </w:rPr>
          <w:tab/>
        </w:r>
        <w:r w:rsidR="00747C05" w:rsidRPr="00B15744">
          <w:rPr>
            <w:rStyle w:val="Hyperlink"/>
            <w:noProof/>
          </w:rPr>
          <w:t>Assumptions and dependencies</w:t>
        </w:r>
        <w:r w:rsidR="00747C05">
          <w:rPr>
            <w:noProof/>
          </w:rPr>
          <w:tab/>
        </w:r>
        <w:r w:rsidR="00747C05">
          <w:rPr>
            <w:noProof/>
          </w:rPr>
          <w:fldChar w:fldCharType="begin"/>
        </w:r>
        <w:r w:rsidR="00747C05">
          <w:rPr>
            <w:noProof/>
          </w:rPr>
          <w:instrText xml:space="preserve"> PAGEREF _Toc85563514 \h </w:instrText>
        </w:r>
        <w:r w:rsidR="00747C05">
          <w:rPr>
            <w:noProof/>
          </w:rPr>
        </w:r>
        <w:r w:rsidR="00747C05">
          <w:rPr>
            <w:noProof/>
          </w:rPr>
          <w:fldChar w:fldCharType="separate"/>
        </w:r>
        <w:r w:rsidR="00747C05">
          <w:rPr>
            <w:noProof/>
          </w:rPr>
          <w:t>6</w:t>
        </w:r>
        <w:r w:rsidR="00747C05">
          <w:rPr>
            <w:noProof/>
          </w:rPr>
          <w:fldChar w:fldCharType="end"/>
        </w:r>
      </w:hyperlink>
    </w:p>
    <w:p w14:paraId="4B1FA3C0" w14:textId="3F2BE9B4" w:rsidR="00747C05" w:rsidRDefault="00970515">
      <w:pPr>
        <w:pStyle w:val="TOC1"/>
        <w:tabs>
          <w:tab w:val="left" w:pos="400"/>
          <w:tab w:val="right" w:leader="dot" w:pos="8630"/>
        </w:tabs>
        <w:rPr>
          <w:rFonts w:asciiTheme="minorHAnsi" w:eastAsiaTheme="minorEastAsia" w:hAnsiTheme="minorHAnsi" w:cstheme="minorBidi"/>
          <w:noProof/>
          <w:sz w:val="22"/>
          <w:szCs w:val="22"/>
          <w:lang w:eastAsia="zh-CN"/>
        </w:rPr>
      </w:pPr>
      <w:hyperlink w:anchor="_Toc85563515" w:history="1">
        <w:r w:rsidR="00747C05" w:rsidRPr="00B15744">
          <w:rPr>
            <w:rStyle w:val="Hyperlink"/>
            <w:noProof/>
          </w:rPr>
          <w:t>3</w:t>
        </w:r>
        <w:r w:rsidR="00747C05">
          <w:rPr>
            <w:rFonts w:asciiTheme="minorHAnsi" w:eastAsiaTheme="minorEastAsia" w:hAnsiTheme="minorHAnsi" w:cstheme="minorBidi"/>
            <w:noProof/>
            <w:sz w:val="22"/>
            <w:szCs w:val="22"/>
            <w:lang w:eastAsia="zh-CN"/>
          </w:rPr>
          <w:tab/>
        </w:r>
        <w:r w:rsidR="00747C05" w:rsidRPr="00B15744">
          <w:rPr>
            <w:rStyle w:val="Hyperlink"/>
            <w:noProof/>
          </w:rPr>
          <w:t>Specific requirements</w:t>
        </w:r>
        <w:r w:rsidR="00747C05">
          <w:rPr>
            <w:noProof/>
          </w:rPr>
          <w:tab/>
        </w:r>
        <w:r w:rsidR="00747C05">
          <w:rPr>
            <w:noProof/>
          </w:rPr>
          <w:fldChar w:fldCharType="begin"/>
        </w:r>
        <w:r w:rsidR="00747C05">
          <w:rPr>
            <w:noProof/>
          </w:rPr>
          <w:instrText xml:space="preserve"> PAGEREF _Toc85563515 \h </w:instrText>
        </w:r>
        <w:r w:rsidR="00747C05">
          <w:rPr>
            <w:noProof/>
          </w:rPr>
        </w:r>
        <w:r w:rsidR="00747C05">
          <w:rPr>
            <w:noProof/>
          </w:rPr>
          <w:fldChar w:fldCharType="separate"/>
        </w:r>
        <w:r w:rsidR="00747C05">
          <w:rPr>
            <w:noProof/>
          </w:rPr>
          <w:t>7</w:t>
        </w:r>
        <w:r w:rsidR="00747C05">
          <w:rPr>
            <w:noProof/>
          </w:rPr>
          <w:fldChar w:fldCharType="end"/>
        </w:r>
      </w:hyperlink>
    </w:p>
    <w:p w14:paraId="0B5AFBBA" w14:textId="17D9D8B1" w:rsidR="00314EF6" w:rsidRPr="00862FB1" w:rsidRDefault="00EB742D">
      <w:r w:rsidRPr="00862FB1">
        <w:fldChar w:fldCharType="end"/>
      </w:r>
    </w:p>
    <w:p w14:paraId="3C77CE69" w14:textId="77777777" w:rsidR="00314EF6" w:rsidRPr="00862FB1" w:rsidRDefault="00EB742D">
      <w:pPr>
        <w:pStyle w:val="Heading1"/>
        <w:numPr>
          <w:ilvl w:val="0"/>
          <w:numId w:val="2"/>
        </w:numPr>
        <w:rPr>
          <w:rFonts w:ascii="Times New Roman" w:hAnsi="Times New Roman"/>
        </w:rPr>
      </w:pPr>
      <w:bookmarkStart w:id="3" w:name="_Toc61315198"/>
      <w:bookmarkStart w:id="4" w:name="_Toc44676292"/>
      <w:bookmarkStart w:id="5" w:name="_Toc44676291"/>
      <w:bookmarkStart w:id="6" w:name="_Toc52200709"/>
      <w:bookmarkStart w:id="7" w:name="_Toc85563500"/>
      <w:bookmarkEnd w:id="3"/>
      <w:bookmarkEnd w:id="4"/>
      <w:bookmarkEnd w:id="5"/>
      <w:r w:rsidRPr="00862FB1">
        <w:rPr>
          <w:rFonts w:ascii="Times New Roman" w:hAnsi="Times New Roman"/>
        </w:rPr>
        <w:lastRenderedPageBreak/>
        <w:t>Introduction</w:t>
      </w:r>
      <w:bookmarkEnd w:id="6"/>
      <w:bookmarkEnd w:id="7"/>
    </w:p>
    <w:p w14:paraId="5B3662B1" w14:textId="64124292" w:rsidR="00314EF6" w:rsidRPr="00862FB1" w:rsidRDefault="00373C67">
      <w:pPr>
        <w:pStyle w:val="Heading2"/>
        <w:numPr>
          <w:ilvl w:val="1"/>
          <w:numId w:val="2"/>
        </w:numPr>
        <w:spacing w:line="240" w:lineRule="auto"/>
        <w:rPr>
          <w:rFonts w:ascii="Times New Roman" w:hAnsi="Times New Roman"/>
        </w:rPr>
      </w:pPr>
      <w:bookmarkStart w:id="8" w:name="_Toc85563501"/>
      <w:r>
        <w:rPr>
          <w:rFonts w:ascii="Times New Roman" w:hAnsi="Times New Roman"/>
        </w:rPr>
        <w:t>Purpose</w:t>
      </w:r>
      <w:bookmarkEnd w:id="8"/>
    </w:p>
    <w:p w14:paraId="00D956B8" w14:textId="0A05F3A5" w:rsidR="001D05E4" w:rsidRPr="00862FB1" w:rsidRDefault="00745008">
      <w:pPr>
        <w:rPr>
          <w:spacing w:val="-3"/>
        </w:rPr>
      </w:pPr>
      <w:r w:rsidRPr="00745008">
        <w:rPr>
          <w:spacing w:val="-3"/>
        </w:rPr>
        <w:t xml:space="preserve">This document presents the detailed descriptions for the </w:t>
      </w:r>
      <w:r>
        <w:rPr>
          <w:spacing w:val="-3"/>
        </w:rPr>
        <w:t>ShopeeFood Clone</w:t>
      </w:r>
      <w:r w:rsidRPr="00745008">
        <w:rPr>
          <w:spacing w:val="-3"/>
        </w:rPr>
        <w:t xml:space="preserve"> (</w:t>
      </w:r>
      <w:r>
        <w:rPr>
          <w:spacing w:val="-3"/>
        </w:rPr>
        <w:t>SFC</w:t>
      </w:r>
      <w:r w:rsidRPr="00745008">
        <w:rPr>
          <w:spacing w:val="-3"/>
        </w:rPr>
        <w:t>) application, user group and their usable function at run time. This document also describes the objectives and features of the system, interfaces, and constraints of the system in response to external action.</w:t>
      </w:r>
    </w:p>
    <w:p w14:paraId="64CC89AD" w14:textId="2CE07C74" w:rsidR="00314EF6" w:rsidRDefault="00EB742D">
      <w:pPr>
        <w:pStyle w:val="Heading2"/>
        <w:numPr>
          <w:ilvl w:val="1"/>
          <w:numId w:val="2"/>
        </w:numPr>
        <w:rPr>
          <w:rFonts w:ascii="Times New Roman" w:hAnsi="Times New Roman"/>
        </w:rPr>
      </w:pPr>
      <w:bookmarkStart w:id="9" w:name="_Toc52200711"/>
      <w:bookmarkStart w:id="10" w:name="_Toc85563502"/>
      <w:r w:rsidRPr="00862FB1">
        <w:rPr>
          <w:rFonts w:ascii="Times New Roman" w:hAnsi="Times New Roman"/>
        </w:rPr>
        <w:t>Scope</w:t>
      </w:r>
      <w:bookmarkEnd w:id="9"/>
      <w:bookmarkEnd w:id="10"/>
    </w:p>
    <w:p w14:paraId="3B133D0B" w14:textId="1423D299" w:rsidR="001D05E4" w:rsidRDefault="00174860" w:rsidP="001D05E4">
      <w:r>
        <w:t>This softwar</w:t>
      </w:r>
      <w:r w:rsidR="00361B27">
        <w:t xml:space="preserve">e aims to stimulate the food delivery system for buyers, store owners as well as drivers. </w:t>
      </w:r>
      <w:r w:rsidR="00361B27" w:rsidRPr="00361B27">
        <w:t xml:space="preserve">This </w:t>
      </w:r>
      <w:r w:rsidR="00361B27">
        <w:t>application</w:t>
      </w:r>
      <w:r w:rsidR="00361B27" w:rsidRPr="00361B27">
        <w:t xml:space="preserve"> will be designed to maximize </w:t>
      </w:r>
      <w:r w:rsidR="00361B27">
        <w:t>seller</w:t>
      </w:r>
      <w:r w:rsidR="00A03A19">
        <w:t>s’</w:t>
      </w:r>
      <w:r w:rsidR="00361B27" w:rsidRPr="00361B27">
        <w:t xml:space="preserve"> productivity</w:t>
      </w:r>
      <w:r w:rsidR="00A03A19">
        <w:t xml:space="preserve"> and buyers’ experience</w:t>
      </w:r>
      <w:r w:rsidR="00361B27" w:rsidRPr="00361B27">
        <w:t xml:space="preserve"> by providing tools to assist in</w:t>
      </w:r>
      <w:r w:rsidR="00A03A19">
        <w:t xml:space="preserve"> displaying</w:t>
      </w:r>
      <w:r w:rsidR="009B7189">
        <w:t xml:space="preserve"> </w:t>
      </w:r>
      <w:r w:rsidR="00A03A19">
        <w:t>dishes</w:t>
      </w:r>
      <w:r w:rsidR="00361B27">
        <w:t xml:space="preserve"> and ordering</w:t>
      </w:r>
      <w:r w:rsidR="00361B27" w:rsidRPr="00361B27">
        <w:t xml:space="preserve"> process.</w:t>
      </w:r>
      <w:r w:rsidR="00A03A19">
        <w:t xml:space="preserve"> </w:t>
      </w:r>
      <w:r w:rsidR="00361B27" w:rsidRPr="00361B27">
        <w:t>By maximizing the work efficiency and production</w:t>
      </w:r>
      <w:r w:rsidR="00A03A19">
        <w:t>,</w:t>
      </w:r>
      <w:r w:rsidR="00361B27" w:rsidRPr="00361B27">
        <w:t xml:space="preserve"> the </w:t>
      </w:r>
      <w:r w:rsidR="00A03A19">
        <w:t>application</w:t>
      </w:r>
      <w:r w:rsidR="00361B27" w:rsidRPr="00361B27">
        <w:t xml:space="preserve"> will meet the </w:t>
      </w:r>
      <w:r w:rsidR="00A03A19">
        <w:t xml:space="preserve">user </w:t>
      </w:r>
      <w:r w:rsidR="00361B27" w:rsidRPr="00361B27">
        <w:t>needs while remaining easy to understand and use.</w:t>
      </w:r>
    </w:p>
    <w:p w14:paraId="36B25420" w14:textId="635E5378" w:rsidR="00AB6DCE" w:rsidRPr="001D05E4" w:rsidRDefault="00A03A19" w:rsidP="001D05E4">
      <w:r>
        <w:t xml:space="preserve">More specifically, </w:t>
      </w:r>
      <w:r w:rsidR="00AB6DCE">
        <w:t>this software allows store owners to manage their products</w:t>
      </w:r>
      <w:r w:rsidR="00771140">
        <w:t xml:space="preserve"> and</w:t>
      </w:r>
      <w:r w:rsidR="00AB6DCE">
        <w:t xml:space="preserve"> orders from the buyers. </w:t>
      </w:r>
      <w:r w:rsidR="009B7189">
        <w:t xml:space="preserve">Buyers will be able to look through every store and place the food order with the help of filtering and sorting tools. </w:t>
      </w:r>
      <w:r w:rsidR="00771140">
        <w:t>They can also register to the website and manage their personal information</w:t>
      </w:r>
      <w:r w:rsidR="003F79B3">
        <w:t xml:space="preserve">, </w:t>
      </w:r>
      <w:r w:rsidR="00771140">
        <w:t xml:space="preserve">observe their ordering </w:t>
      </w:r>
      <w:r w:rsidR="003F79B3">
        <w:t>history,</w:t>
      </w:r>
      <w:r w:rsidR="00771140">
        <w:t xml:space="preserve"> and favourite stores. Detail statistics will be available for both buyers and sellers corresponding to their roles. </w:t>
      </w:r>
      <w:r w:rsidR="00771140" w:rsidRPr="00771140">
        <w:t xml:space="preserve">The software will facilitate communication between </w:t>
      </w:r>
      <w:r w:rsidR="00771140">
        <w:t>store owners and</w:t>
      </w:r>
      <w:r w:rsidR="00771140" w:rsidRPr="00771140">
        <w:t xml:space="preserve"> </w:t>
      </w:r>
      <w:r w:rsidR="00771140">
        <w:t>buyers</w:t>
      </w:r>
      <w:r w:rsidR="00A067DE">
        <w:t xml:space="preserve"> via feedback and review</w:t>
      </w:r>
      <w:r w:rsidR="003F79B3">
        <w:t xml:space="preserve"> as well as</w:t>
      </w:r>
      <w:r w:rsidR="00A067DE">
        <w:t xml:space="preserve"> between</w:t>
      </w:r>
      <w:r w:rsidR="00771140">
        <w:t xml:space="preserve"> buyers and buyers </w:t>
      </w:r>
      <w:r w:rsidR="00A067DE">
        <w:t>through</w:t>
      </w:r>
      <w:r w:rsidR="00771140">
        <w:t xml:space="preserve"> </w:t>
      </w:r>
      <w:r w:rsidR="00A067DE">
        <w:t>the group order function. As for drivers, they can receive the delivery orders</w:t>
      </w:r>
      <w:r w:rsidR="003F79B3">
        <w:t xml:space="preserve"> from sellers</w:t>
      </w:r>
      <w:r w:rsidR="00A067DE">
        <w:t xml:space="preserve"> and update the status of those orders. </w:t>
      </w:r>
    </w:p>
    <w:p w14:paraId="662BA3C5" w14:textId="4C16362C" w:rsidR="00314EF6" w:rsidRPr="00862FB1" w:rsidRDefault="003266A7">
      <w:pPr>
        <w:pStyle w:val="Heading2"/>
        <w:numPr>
          <w:ilvl w:val="1"/>
          <w:numId w:val="2"/>
        </w:numPr>
        <w:rPr>
          <w:rFonts w:ascii="Times New Roman" w:hAnsi="Times New Roman"/>
        </w:rPr>
      </w:pPr>
      <w:bookmarkStart w:id="11" w:name="_Toc85563503"/>
      <w:r w:rsidRPr="003266A7">
        <w:rPr>
          <w:rFonts w:ascii="Times New Roman" w:hAnsi="Times New Roman"/>
        </w:rPr>
        <w:t>Definition,</w:t>
      </w:r>
      <w:r w:rsidR="00745008">
        <w:rPr>
          <w:rFonts w:ascii="Times New Roman" w:hAnsi="Times New Roman"/>
        </w:rPr>
        <w:t xml:space="preserve"> </w:t>
      </w:r>
      <w:r w:rsidRPr="003266A7">
        <w:rPr>
          <w:rFonts w:ascii="Times New Roman" w:hAnsi="Times New Roman"/>
        </w:rPr>
        <w:t>acronyms</w:t>
      </w:r>
      <w:r w:rsidR="004B0A89">
        <w:rPr>
          <w:rFonts w:ascii="Times New Roman" w:hAnsi="Times New Roman"/>
        </w:rPr>
        <w:t>,</w:t>
      </w:r>
      <w:r>
        <w:rPr>
          <w:rFonts w:ascii="Times New Roman" w:hAnsi="Times New Roman"/>
        </w:rPr>
        <w:t xml:space="preserve"> </w:t>
      </w:r>
      <w:r w:rsidRPr="003266A7">
        <w:rPr>
          <w:rFonts w:ascii="Times New Roman" w:hAnsi="Times New Roman"/>
        </w:rPr>
        <w:t>and</w:t>
      </w:r>
      <w:r>
        <w:rPr>
          <w:rFonts w:ascii="Times New Roman" w:hAnsi="Times New Roman"/>
        </w:rPr>
        <w:t xml:space="preserve"> </w:t>
      </w:r>
      <w:r w:rsidRPr="003266A7">
        <w:rPr>
          <w:rFonts w:ascii="Times New Roman" w:hAnsi="Times New Roman"/>
        </w:rPr>
        <w:t>abbreviations</w:t>
      </w:r>
      <w:bookmarkEnd w:id="11"/>
    </w:p>
    <w:p w14:paraId="3336AC96" w14:textId="77777777" w:rsidR="00314EF6" w:rsidRPr="00862FB1" w:rsidRDefault="00EB742D">
      <w:pPr>
        <w:spacing w:line="480" w:lineRule="auto"/>
        <w:rPr>
          <w:b/>
          <w:bCs/>
          <w:iCs/>
        </w:rPr>
      </w:pPr>
      <w:r w:rsidRPr="00862FB1">
        <w:rPr>
          <w:b/>
          <w:bCs/>
          <w:iCs/>
        </w:rPr>
        <w:t>A.</w:t>
      </w:r>
    </w:p>
    <w:p w14:paraId="5387BF2C" w14:textId="77777777" w:rsidR="00314EF6" w:rsidRPr="00862FB1" w:rsidRDefault="00EB742D">
      <w:pPr>
        <w:spacing w:line="480" w:lineRule="auto"/>
        <w:ind w:left="720"/>
        <w:rPr>
          <w:iCs/>
        </w:rPr>
      </w:pPr>
      <w:r w:rsidRPr="00862FB1">
        <w:rPr>
          <w:i/>
        </w:rPr>
        <w:t xml:space="preserve">Actor: </w:t>
      </w:r>
      <w:r w:rsidRPr="00862FB1">
        <w:rPr>
          <w:iCs/>
        </w:rPr>
        <w:t>Users or other systems / programs interacting and exchanging information with the main system / program externally.</w:t>
      </w:r>
    </w:p>
    <w:p w14:paraId="19BDDC2B" w14:textId="77777777" w:rsidR="00314EF6" w:rsidRPr="00862FB1" w:rsidRDefault="00EB742D">
      <w:pPr>
        <w:spacing w:line="480" w:lineRule="auto"/>
        <w:rPr>
          <w:b/>
          <w:bCs/>
          <w:iCs/>
        </w:rPr>
      </w:pPr>
      <w:r w:rsidRPr="00862FB1">
        <w:rPr>
          <w:b/>
          <w:bCs/>
          <w:iCs/>
        </w:rPr>
        <w:t>B.</w:t>
      </w:r>
    </w:p>
    <w:p w14:paraId="5161F6D3" w14:textId="77777777" w:rsidR="00314EF6" w:rsidRPr="00862FB1" w:rsidRDefault="00EB742D">
      <w:pPr>
        <w:spacing w:line="480" w:lineRule="auto"/>
        <w:rPr>
          <w:b/>
          <w:bCs/>
          <w:iCs/>
        </w:rPr>
      </w:pPr>
      <w:r w:rsidRPr="00862FB1">
        <w:rPr>
          <w:b/>
          <w:bCs/>
          <w:iCs/>
        </w:rPr>
        <w:t>C.</w:t>
      </w:r>
    </w:p>
    <w:p w14:paraId="3646EF98" w14:textId="77777777" w:rsidR="00314EF6" w:rsidRPr="00862FB1" w:rsidRDefault="00EB742D">
      <w:pPr>
        <w:spacing w:line="480" w:lineRule="auto"/>
        <w:rPr>
          <w:b/>
          <w:bCs/>
          <w:iCs/>
        </w:rPr>
      </w:pPr>
      <w:r w:rsidRPr="00862FB1">
        <w:rPr>
          <w:b/>
          <w:bCs/>
          <w:iCs/>
        </w:rPr>
        <w:t>D.</w:t>
      </w:r>
    </w:p>
    <w:p w14:paraId="7BAFF22D" w14:textId="77777777" w:rsidR="00314EF6" w:rsidRPr="00862FB1" w:rsidRDefault="00EB742D">
      <w:pPr>
        <w:spacing w:line="480" w:lineRule="auto"/>
        <w:rPr>
          <w:b/>
          <w:bCs/>
          <w:iCs/>
        </w:rPr>
      </w:pPr>
      <w:r w:rsidRPr="00862FB1">
        <w:rPr>
          <w:b/>
          <w:bCs/>
          <w:iCs/>
        </w:rPr>
        <w:lastRenderedPageBreak/>
        <w:t>E.</w:t>
      </w:r>
    </w:p>
    <w:p w14:paraId="6EA1CE5E" w14:textId="2B198F2D" w:rsidR="00314EF6" w:rsidRPr="003266A7" w:rsidRDefault="00EB742D">
      <w:pPr>
        <w:spacing w:line="480" w:lineRule="auto"/>
        <w:jc w:val="left"/>
        <w:rPr>
          <w:b/>
          <w:bCs/>
          <w:iCs/>
        </w:rPr>
      </w:pPr>
      <w:r w:rsidRPr="00862FB1">
        <w:rPr>
          <w:b/>
          <w:bCs/>
          <w:iCs/>
        </w:rPr>
        <w:t>F.</w:t>
      </w:r>
    </w:p>
    <w:p w14:paraId="5076D0DA" w14:textId="77777777" w:rsidR="00314EF6" w:rsidRPr="00862FB1" w:rsidRDefault="00EB742D">
      <w:pPr>
        <w:spacing w:line="480" w:lineRule="auto"/>
        <w:rPr>
          <w:b/>
          <w:bCs/>
          <w:iCs/>
        </w:rPr>
      </w:pPr>
      <w:r w:rsidRPr="00862FB1">
        <w:rPr>
          <w:b/>
          <w:bCs/>
          <w:iCs/>
        </w:rPr>
        <w:t>G.</w:t>
      </w:r>
    </w:p>
    <w:p w14:paraId="793719D4" w14:textId="77777777" w:rsidR="00314EF6" w:rsidRPr="00862FB1" w:rsidRDefault="00EB742D">
      <w:pPr>
        <w:spacing w:line="480" w:lineRule="auto"/>
        <w:rPr>
          <w:b/>
          <w:bCs/>
          <w:iCs/>
        </w:rPr>
      </w:pPr>
      <w:r w:rsidRPr="00862FB1">
        <w:rPr>
          <w:b/>
          <w:bCs/>
          <w:iCs/>
        </w:rPr>
        <w:t>H.</w:t>
      </w:r>
      <w:r w:rsidRPr="00862FB1">
        <w:rPr>
          <w:b/>
          <w:bCs/>
          <w:iCs/>
        </w:rPr>
        <w:br/>
        <w:t>I.</w:t>
      </w:r>
    </w:p>
    <w:p w14:paraId="3E1464C1" w14:textId="3A567982" w:rsidR="00314EF6" w:rsidRPr="003266A7" w:rsidRDefault="00EB742D" w:rsidP="003266A7">
      <w:pPr>
        <w:spacing w:line="480" w:lineRule="auto"/>
        <w:rPr>
          <w:b/>
          <w:bCs/>
          <w:iCs/>
        </w:rPr>
      </w:pPr>
      <w:r w:rsidRPr="00862FB1">
        <w:rPr>
          <w:b/>
          <w:bCs/>
          <w:iCs/>
        </w:rPr>
        <w:t>J.</w:t>
      </w:r>
    </w:p>
    <w:p w14:paraId="2F6A1EC0" w14:textId="77777777" w:rsidR="00314EF6" w:rsidRPr="00862FB1" w:rsidRDefault="00EB742D">
      <w:pPr>
        <w:spacing w:line="480" w:lineRule="auto"/>
        <w:rPr>
          <w:b/>
          <w:bCs/>
          <w:iCs/>
        </w:rPr>
      </w:pPr>
      <w:r w:rsidRPr="00862FB1">
        <w:rPr>
          <w:b/>
          <w:bCs/>
          <w:iCs/>
        </w:rPr>
        <w:t>K.</w:t>
      </w:r>
    </w:p>
    <w:p w14:paraId="152A6F0A" w14:textId="77777777" w:rsidR="00314EF6" w:rsidRPr="00862FB1" w:rsidRDefault="00EB742D">
      <w:pPr>
        <w:spacing w:line="480" w:lineRule="auto"/>
        <w:rPr>
          <w:b/>
          <w:bCs/>
          <w:iCs/>
        </w:rPr>
      </w:pPr>
      <w:r w:rsidRPr="00862FB1">
        <w:rPr>
          <w:b/>
          <w:bCs/>
          <w:iCs/>
        </w:rPr>
        <w:t>L.</w:t>
      </w:r>
    </w:p>
    <w:p w14:paraId="4EB66A58" w14:textId="77777777" w:rsidR="00314EF6" w:rsidRPr="00862FB1" w:rsidRDefault="00EB742D">
      <w:pPr>
        <w:spacing w:line="480" w:lineRule="auto"/>
        <w:rPr>
          <w:b/>
          <w:bCs/>
          <w:iCs/>
        </w:rPr>
      </w:pPr>
      <w:r w:rsidRPr="00862FB1">
        <w:rPr>
          <w:b/>
          <w:bCs/>
          <w:iCs/>
        </w:rPr>
        <w:t>M.</w:t>
      </w:r>
    </w:p>
    <w:p w14:paraId="471A8284" w14:textId="77777777" w:rsidR="00314EF6" w:rsidRPr="00862FB1" w:rsidRDefault="00EB742D">
      <w:pPr>
        <w:spacing w:line="480" w:lineRule="auto"/>
        <w:rPr>
          <w:b/>
          <w:bCs/>
          <w:iCs/>
        </w:rPr>
      </w:pPr>
      <w:r w:rsidRPr="00862FB1">
        <w:rPr>
          <w:b/>
          <w:bCs/>
          <w:iCs/>
        </w:rPr>
        <w:t>N.</w:t>
      </w:r>
    </w:p>
    <w:p w14:paraId="5F0DE5E8" w14:textId="77777777" w:rsidR="00314EF6" w:rsidRPr="00862FB1" w:rsidRDefault="00EB742D">
      <w:pPr>
        <w:spacing w:line="480" w:lineRule="auto"/>
        <w:rPr>
          <w:b/>
          <w:bCs/>
          <w:iCs/>
        </w:rPr>
      </w:pPr>
      <w:r w:rsidRPr="00862FB1">
        <w:rPr>
          <w:b/>
          <w:bCs/>
          <w:iCs/>
        </w:rPr>
        <w:t>O.</w:t>
      </w:r>
    </w:p>
    <w:p w14:paraId="3339DAF6" w14:textId="77777777" w:rsidR="00314EF6" w:rsidRPr="00862FB1" w:rsidRDefault="00EB742D">
      <w:pPr>
        <w:spacing w:line="480" w:lineRule="auto"/>
        <w:rPr>
          <w:b/>
          <w:bCs/>
          <w:iCs/>
        </w:rPr>
      </w:pPr>
      <w:r w:rsidRPr="00862FB1">
        <w:rPr>
          <w:b/>
          <w:bCs/>
          <w:iCs/>
        </w:rPr>
        <w:t>P.</w:t>
      </w:r>
    </w:p>
    <w:p w14:paraId="4D91D580" w14:textId="77777777" w:rsidR="00314EF6" w:rsidRPr="00862FB1" w:rsidRDefault="00EB742D">
      <w:pPr>
        <w:spacing w:line="480" w:lineRule="auto"/>
        <w:rPr>
          <w:b/>
          <w:bCs/>
          <w:iCs/>
        </w:rPr>
      </w:pPr>
      <w:r w:rsidRPr="00862FB1">
        <w:rPr>
          <w:b/>
          <w:bCs/>
          <w:iCs/>
        </w:rPr>
        <w:t>Q.</w:t>
      </w:r>
    </w:p>
    <w:p w14:paraId="6EB869F0" w14:textId="77777777" w:rsidR="00314EF6" w:rsidRPr="00862FB1" w:rsidRDefault="00EB742D">
      <w:pPr>
        <w:spacing w:line="480" w:lineRule="auto"/>
        <w:rPr>
          <w:b/>
          <w:bCs/>
          <w:iCs/>
        </w:rPr>
      </w:pPr>
      <w:r w:rsidRPr="00862FB1">
        <w:rPr>
          <w:b/>
          <w:bCs/>
          <w:iCs/>
        </w:rPr>
        <w:t>R.</w:t>
      </w:r>
    </w:p>
    <w:p w14:paraId="33C4FF3E" w14:textId="77777777" w:rsidR="00314EF6" w:rsidRPr="00862FB1" w:rsidRDefault="00EB742D">
      <w:pPr>
        <w:spacing w:line="480" w:lineRule="auto"/>
        <w:rPr>
          <w:b/>
          <w:bCs/>
          <w:iCs/>
        </w:rPr>
      </w:pPr>
      <w:r w:rsidRPr="00862FB1">
        <w:rPr>
          <w:b/>
          <w:bCs/>
          <w:iCs/>
        </w:rPr>
        <w:t>S.</w:t>
      </w:r>
    </w:p>
    <w:p w14:paraId="4586B1B7" w14:textId="40BCBE3B" w:rsidR="00314EF6" w:rsidRPr="00862FB1" w:rsidRDefault="00EB742D">
      <w:pPr>
        <w:spacing w:line="480" w:lineRule="auto"/>
        <w:ind w:left="720"/>
        <w:rPr>
          <w:iCs/>
        </w:rPr>
      </w:pPr>
      <w:r w:rsidRPr="00862FB1">
        <w:rPr>
          <w:i/>
        </w:rPr>
        <w:t>System</w:t>
      </w:r>
      <w:r w:rsidRPr="00862FB1">
        <w:rPr>
          <w:iCs/>
        </w:rPr>
        <w:t>: a hardware or software system, or combination, which has components as its structure and observable share data as its behavior</w:t>
      </w:r>
      <w:r w:rsidRPr="00862FB1">
        <w:rPr>
          <w:color w:val="000000"/>
          <w:szCs w:val="24"/>
        </w:rPr>
        <w:t xml:space="preserve"> </w:t>
      </w:r>
    </w:p>
    <w:p w14:paraId="5B5C97BD" w14:textId="77777777" w:rsidR="00314EF6" w:rsidRPr="00862FB1" w:rsidRDefault="00EB742D">
      <w:pPr>
        <w:spacing w:line="480" w:lineRule="auto"/>
        <w:rPr>
          <w:b/>
          <w:bCs/>
          <w:iCs/>
        </w:rPr>
      </w:pPr>
      <w:r w:rsidRPr="00862FB1">
        <w:rPr>
          <w:b/>
          <w:bCs/>
          <w:iCs/>
        </w:rPr>
        <w:t>T.</w:t>
      </w:r>
    </w:p>
    <w:p w14:paraId="58B029CE" w14:textId="77777777" w:rsidR="00314EF6" w:rsidRPr="00862FB1" w:rsidRDefault="00EB742D">
      <w:pPr>
        <w:spacing w:line="480" w:lineRule="auto"/>
        <w:rPr>
          <w:b/>
          <w:bCs/>
          <w:iCs/>
        </w:rPr>
      </w:pPr>
      <w:r w:rsidRPr="00862FB1">
        <w:rPr>
          <w:b/>
          <w:bCs/>
          <w:iCs/>
        </w:rPr>
        <w:t>U.</w:t>
      </w:r>
    </w:p>
    <w:p w14:paraId="4080356A" w14:textId="77777777" w:rsidR="00314EF6" w:rsidRPr="00862FB1" w:rsidRDefault="00EB742D">
      <w:pPr>
        <w:spacing w:line="480" w:lineRule="auto"/>
        <w:rPr>
          <w:b/>
          <w:bCs/>
          <w:iCs/>
        </w:rPr>
      </w:pPr>
      <w:r w:rsidRPr="00862FB1">
        <w:rPr>
          <w:b/>
          <w:bCs/>
          <w:iCs/>
        </w:rPr>
        <w:t>V.</w:t>
      </w:r>
    </w:p>
    <w:p w14:paraId="118DFB8D" w14:textId="77777777" w:rsidR="00314EF6" w:rsidRPr="00862FB1" w:rsidRDefault="00EB742D">
      <w:pPr>
        <w:spacing w:line="480" w:lineRule="auto"/>
        <w:rPr>
          <w:b/>
          <w:bCs/>
          <w:iCs/>
        </w:rPr>
      </w:pPr>
      <w:r w:rsidRPr="00862FB1">
        <w:rPr>
          <w:b/>
          <w:bCs/>
          <w:iCs/>
        </w:rPr>
        <w:lastRenderedPageBreak/>
        <w:t>W.</w:t>
      </w:r>
    </w:p>
    <w:p w14:paraId="0EF8141C" w14:textId="77777777" w:rsidR="00314EF6" w:rsidRPr="00862FB1" w:rsidRDefault="00EB742D">
      <w:pPr>
        <w:spacing w:line="480" w:lineRule="auto"/>
        <w:rPr>
          <w:b/>
          <w:bCs/>
          <w:iCs/>
        </w:rPr>
      </w:pPr>
      <w:r w:rsidRPr="00862FB1">
        <w:rPr>
          <w:b/>
          <w:bCs/>
          <w:iCs/>
        </w:rPr>
        <w:t>X.</w:t>
      </w:r>
    </w:p>
    <w:p w14:paraId="5E283F60" w14:textId="77777777" w:rsidR="00314EF6" w:rsidRPr="00862FB1" w:rsidRDefault="00EB742D">
      <w:pPr>
        <w:spacing w:line="480" w:lineRule="auto"/>
        <w:rPr>
          <w:b/>
          <w:bCs/>
          <w:iCs/>
        </w:rPr>
      </w:pPr>
      <w:r w:rsidRPr="00862FB1">
        <w:rPr>
          <w:b/>
          <w:bCs/>
          <w:iCs/>
        </w:rPr>
        <w:t>Y.</w:t>
      </w:r>
    </w:p>
    <w:p w14:paraId="49143179" w14:textId="77777777" w:rsidR="00314EF6" w:rsidRPr="00862FB1" w:rsidRDefault="00EB742D">
      <w:pPr>
        <w:spacing w:line="480" w:lineRule="auto"/>
        <w:rPr>
          <w:i/>
        </w:rPr>
      </w:pPr>
      <w:r w:rsidRPr="00862FB1">
        <w:rPr>
          <w:b/>
          <w:bCs/>
          <w:iCs/>
        </w:rPr>
        <w:t>Z</w:t>
      </w:r>
      <w:r w:rsidRPr="00862FB1">
        <w:rPr>
          <w:iCs/>
        </w:rPr>
        <w:t>.</w:t>
      </w:r>
    </w:p>
    <w:p w14:paraId="26BAC281" w14:textId="77777777" w:rsidR="00314EF6" w:rsidRPr="00862FB1" w:rsidRDefault="00314EF6"/>
    <w:p w14:paraId="65C496A5" w14:textId="0D78383E" w:rsidR="00314EF6" w:rsidRDefault="00EB742D">
      <w:pPr>
        <w:pStyle w:val="Heading2"/>
        <w:numPr>
          <w:ilvl w:val="1"/>
          <w:numId w:val="2"/>
        </w:numPr>
        <w:rPr>
          <w:rFonts w:ascii="Times New Roman" w:hAnsi="Times New Roman"/>
        </w:rPr>
      </w:pPr>
      <w:bookmarkStart w:id="12" w:name="_Toc52200713"/>
      <w:bookmarkStart w:id="13" w:name="_Toc85563504"/>
      <w:r w:rsidRPr="00862FB1">
        <w:rPr>
          <w:rFonts w:ascii="Times New Roman" w:hAnsi="Times New Roman"/>
        </w:rPr>
        <w:t>References</w:t>
      </w:r>
      <w:bookmarkEnd w:id="12"/>
      <w:bookmarkEnd w:id="13"/>
    </w:p>
    <w:p w14:paraId="581260B6" w14:textId="67FF77BA" w:rsidR="001D05E4" w:rsidRDefault="004B0A89" w:rsidP="001D05E4">
      <w:r w:rsidRPr="004B0A89">
        <w:t>IEEE. </w:t>
      </w:r>
      <w:r w:rsidRPr="004B0A89">
        <w:rPr>
          <w:i/>
          <w:iCs/>
        </w:rPr>
        <w:t>IEEE Std 830–1998 IEEE Recommended Practice for Software Requirements Specifications.</w:t>
      </w:r>
      <w:r w:rsidRPr="004B0A89">
        <w:t> IEEE Computer Society, 1998.</w:t>
      </w:r>
    </w:p>
    <w:p w14:paraId="4EA0F801" w14:textId="77777777" w:rsidR="004B0A89" w:rsidRDefault="004B0A89" w:rsidP="001D05E4"/>
    <w:p w14:paraId="04B9D3D0" w14:textId="7268CC60" w:rsidR="004B0A89" w:rsidRDefault="004B0A89" w:rsidP="004B0A89">
      <w:pPr>
        <w:pStyle w:val="Heading2"/>
        <w:numPr>
          <w:ilvl w:val="1"/>
          <w:numId w:val="2"/>
        </w:numPr>
        <w:rPr>
          <w:rFonts w:ascii="Times New Roman" w:hAnsi="Times New Roman"/>
        </w:rPr>
      </w:pPr>
      <w:bookmarkStart w:id="14" w:name="_Toc85563505"/>
      <w:r>
        <w:rPr>
          <w:rFonts w:ascii="Times New Roman" w:hAnsi="Times New Roman"/>
        </w:rPr>
        <w:t>Overview of the Document</w:t>
      </w:r>
      <w:bookmarkEnd w:id="14"/>
    </w:p>
    <w:p w14:paraId="397568D3" w14:textId="2B425C3B" w:rsidR="004B0A89" w:rsidRDefault="004B0A89" w:rsidP="004B0A89">
      <w:r w:rsidRPr="004B0A89">
        <w:t xml:space="preserve">This document provides a description of the requirements for the </w:t>
      </w:r>
      <w:r>
        <w:t>SFC application.</w:t>
      </w:r>
    </w:p>
    <w:p w14:paraId="2BD8FF74" w14:textId="0B079A1B" w:rsidR="004B0A89" w:rsidRDefault="00EB1D28" w:rsidP="004B0A89">
      <w:r>
        <w:t>For the next</w:t>
      </w:r>
      <w:r w:rsidRPr="00EB1D28">
        <w:t xml:space="preserve"> </w:t>
      </w:r>
      <w:r>
        <w:t>section of this document</w:t>
      </w:r>
      <w:r w:rsidRPr="00EB1D28">
        <w:t xml:space="preserve">, the Overall Description, </w:t>
      </w:r>
      <w:r>
        <w:t>it</w:t>
      </w:r>
      <w:r w:rsidRPr="00EB1D28">
        <w:t xml:space="preserve"> gives an overview of the functionality of the product. It describes the informal requirements and is used to establish a context for the technical requirements specification in the next chapter.</w:t>
      </w:r>
    </w:p>
    <w:p w14:paraId="56DE8955" w14:textId="2E761D25" w:rsidR="00EB1D28" w:rsidRPr="004B0A89" w:rsidRDefault="00EB1D28" w:rsidP="004F55BB">
      <w:r w:rsidRPr="00EB1D28">
        <w:t xml:space="preserve">The third </w:t>
      </w:r>
      <w:r>
        <w:t>section</w:t>
      </w:r>
      <w:r w:rsidRPr="00EB1D28">
        <w:t xml:space="preserve">, </w:t>
      </w:r>
      <w:r w:rsidR="00174860">
        <w:t>Specific Requirements</w:t>
      </w:r>
      <w:r w:rsidRPr="00EB1D28">
        <w:t>, of this document is written primarily for the developers and describes in technical terms the details of the functionality of the product</w:t>
      </w:r>
      <w:r w:rsidR="004F55BB">
        <w:t xml:space="preserve"> including interfaces, features, and specific requirements.</w:t>
      </w:r>
    </w:p>
    <w:p w14:paraId="4DDF25CC" w14:textId="77777777" w:rsidR="004B0A89" w:rsidRPr="001D05E4" w:rsidRDefault="004B0A89" w:rsidP="001D05E4"/>
    <w:p w14:paraId="7FCC368C" w14:textId="65F804CE" w:rsidR="00314EF6" w:rsidRPr="00862FB1" w:rsidRDefault="004B0A89">
      <w:pPr>
        <w:pStyle w:val="Heading1"/>
        <w:numPr>
          <w:ilvl w:val="0"/>
          <w:numId w:val="2"/>
        </w:numPr>
        <w:ind w:left="431" w:hanging="431"/>
        <w:rPr>
          <w:rFonts w:ascii="Times New Roman" w:hAnsi="Times New Roman"/>
        </w:rPr>
      </w:pPr>
      <w:bookmarkStart w:id="15" w:name="_Toc52200714"/>
      <w:bookmarkStart w:id="16" w:name="_Toc85563506"/>
      <w:r>
        <w:rPr>
          <w:rFonts w:ascii="Times New Roman" w:hAnsi="Times New Roman"/>
        </w:rPr>
        <w:lastRenderedPageBreak/>
        <w:t>Overall</w:t>
      </w:r>
      <w:r w:rsidR="00EB742D" w:rsidRPr="00862FB1">
        <w:rPr>
          <w:rFonts w:ascii="Times New Roman" w:hAnsi="Times New Roman"/>
        </w:rPr>
        <w:t xml:space="preserve"> Description</w:t>
      </w:r>
      <w:bookmarkEnd w:id="15"/>
      <w:bookmarkEnd w:id="16"/>
    </w:p>
    <w:p w14:paraId="5855A63F" w14:textId="0DC0AB7B" w:rsidR="00314EF6" w:rsidRDefault="001D05E4">
      <w:pPr>
        <w:pStyle w:val="Heading2"/>
        <w:numPr>
          <w:ilvl w:val="1"/>
          <w:numId w:val="2"/>
        </w:numPr>
        <w:rPr>
          <w:rFonts w:ascii="Times New Roman" w:hAnsi="Times New Roman"/>
          <w:lang w:val="vi-VN"/>
        </w:rPr>
      </w:pPr>
      <w:bookmarkStart w:id="17" w:name="_Toc85563507"/>
      <w:r>
        <w:rPr>
          <w:rFonts w:ascii="Times New Roman" w:hAnsi="Times New Roman"/>
        </w:rPr>
        <w:t>Product perspective</w:t>
      </w:r>
      <w:bookmarkEnd w:id="17"/>
    </w:p>
    <w:p w14:paraId="2CF23806" w14:textId="77777777" w:rsidR="001D05E4" w:rsidRPr="001D05E4" w:rsidRDefault="001D05E4" w:rsidP="001D05E4">
      <w:pPr>
        <w:rPr>
          <w:lang w:val="vi-VN"/>
        </w:rPr>
      </w:pPr>
    </w:p>
    <w:p w14:paraId="36663711" w14:textId="4A2595EF" w:rsidR="00314EF6" w:rsidRDefault="001D05E4">
      <w:pPr>
        <w:pStyle w:val="Heading2"/>
        <w:numPr>
          <w:ilvl w:val="1"/>
          <w:numId w:val="2"/>
        </w:numPr>
        <w:rPr>
          <w:rFonts w:ascii="Times New Roman" w:hAnsi="Times New Roman"/>
        </w:rPr>
      </w:pPr>
      <w:bookmarkStart w:id="18" w:name="_Toc85563508"/>
      <w:r>
        <w:rPr>
          <w:rFonts w:ascii="Times New Roman" w:hAnsi="Times New Roman"/>
        </w:rPr>
        <w:t>Product functions</w:t>
      </w:r>
      <w:bookmarkEnd w:id="18"/>
    </w:p>
    <w:p w14:paraId="7C8CB84D" w14:textId="28EFB199" w:rsidR="004F55BB" w:rsidRDefault="004F55BB" w:rsidP="002F07B1">
      <w:pPr>
        <w:pStyle w:val="Heading3"/>
        <w:numPr>
          <w:ilvl w:val="2"/>
          <w:numId w:val="2"/>
        </w:numPr>
        <w:spacing w:line="288" w:lineRule="auto"/>
      </w:pPr>
      <w:bookmarkStart w:id="19" w:name="_Toc85563509"/>
      <w:r>
        <w:t>For the buyers</w:t>
      </w:r>
      <w:bookmarkEnd w:id="19"/>
    </w:p>
    <w:p w14:paraId="18E670A0" w14:textId="669AE57B" w:rsidR="002F07B1" w:rsidRDefault="002F07B1" w:rsidP="002F07B1">
      <w:r>
        <w:t>The buyers can look for the products they want with the search bar. They can</w:t>
      </w:r>
      <w:r w:rsidR="00FD3615">
        <w:t xml:space="preserve"> also</w:t>
      </w:r>
      <w:r>
        <w:t xml:space="preserve"> use filter to group the products by category or location as well as </w:t>
      </w:r>
      <w:r w:rsidR="00FD3615">
        <w:t>sort them by price or sales.</w:t>
      </w:r>
    </w:p>
    <w:p w14:paraId="5F627BEB" w14:textId="730257C2" w:rsidR="00FD3615" w:rsidRDefault="00FD3615" w:rsidP="002F07B1">
      <w:r>
        <w:t>The information of the food stores such as contact details, sale statistic, and reviews, will be available for all buyers.</w:t>
      </w:r>
    </w:p>
    <w:p w14:paraId="3BED9F12" w14:textId="6D51804D" w:rsidR="00FD3615" w:rsidRDefault="00FD3615" w:rsidP="002F07B1">
      <w:r>
        <w:t>Buyers will be able register to the website and manage</w:t>
      </w:r>
      <w:r w:rsidR="00357D90">
        <w:t xml:space="preserve"> their basic information, the detail</w:t>
      </w:r>
      <w:r>
        <w:t xml:space="preserve"> history of their orders,</w:t>
      </w:r>
      <w:r w:rsidR="00357D90">
        <w:t xml:space="preserve"> and</w:t>
      </w:r>
      <w:r>
        <w:t xml:space="preserve"> their favourite stores</w:t>
      </w:r>
      <w:r w:rsidR="00357D90">
        <w:t xml:space="preserve">. </w:t>
      </w:r>
    </w:p>
    <w:p w14:paraId="41BAB607" w14:textId="48AF9362" w:rsidR="00AB7E83" w:rsidRDefault="00357D90" w:rsidP="002F07B1">
      <w:r>
        <w:t>As for ordering dishes, buyers can observe the status of their placed orders, apply voucher to orders,</w:t>
      </w:r>
      <w:r w:rsidR="00AB7E83">
        <w:t xml:space="preserve"> write product review or make a group order.</w:t>
      </w:r>
    </w:p>
    <w:p w14:paraId="09FA0509" w14:textId="3C7287CC" w:rsidR="00FD3615" w:rsidRDefault="00FD3615" w:rsidP="00FD3615">
      <w:pPr>
        <w:pStyle w:val="Heading3"/>
        <w:numPr>
          <w:ilvl w:val="2"/>
          <w:numId w:val="2"/>
        </w:numPr>
        <w:spacing w:line="288" w:lineRule="auto"/>
      </w:pPr>
      <w:bookmarkStart w:id="20" w:name="_Toc85563510"/>
      <w:r>
        <w:t>For sellers</w:t>
      </w:r>
      <w:bookmarkEnd w:id="20"/>
    </w:p>
    <w:p w14:paraId="20668AC5" w14:textId="12B601D4" w:rsidR="002F07B1" w:rsidRDefault="00AB7E83" w:rsidP="002F07B1">
      <w:r>
        <w:t>A seller will be able to manage the dishes in his/her own store and control the orders from customers as they can change the order status.</w:t>
      </w:r>
    </w:p>
    <w:p w14:paraId="3510942A" w14:textId="62C36826" w:rsidR="002F07B1" w:rsidRDefault="002F07B1" w:rsidP="002F07B1">
      <w:pPr>
        <w:pStyle w:val="Heading3"/>
        <w:numPr>
          <w:ilvl w:val="2"/>
          <w:numId w:val="2"/>
        </w:numPr>
        <w:spacing w:line="288" w:lineRule="auto"/>
      </w:pPr>
      <w:bookmarkStart w:id="21" w:name="_Toc85563511"/>
      <w:r>
        <w:t>For the delivery drivers</w:t>
      </w:r>
      <w:bookmarkEnd w:id="21"/>
    </w:p>
    <w:p w14:paraId="40B23FF5" w14:textId="1313E9E8" w:rsidR="00314EF6" w:rsidRPr="00174860" w:rsidRDefault="00355F87">
      <w:r>
        <w:t>The d</w:t>
      </w:r>
      <w:r w:rsidR="00AB7E83">
        <w:t>rivers can receive</w:t>
      </w:r>
      <w:r w:rsidR="00DF0B32">
        <w:t xml:space="preserve"> and accept</w:t>
      </w:r>
      <w:r w:rsidR="00AB7E83">
        <w:t xml:space="preserve"> </w:t>
      </w:r>
      <w:r w:rsidR="00DF0B32">
        <w:t>delivery orders from store owners. When finishing the delivery, they will have to update the status of the order.</w:t>
      </w:r>
    </w:p>
    <w:p w14:paraId="114C6383" w14:textId="0964386A" w:rsidR="00314EF6" w:rsidRDefault="001D05E4">
      <w:pPr>
        <w:pStyle w:val="Heading2"/>
        <w:numPr>
          <w:ilvl w:val="1"/>
          <w:numId w:val="2"/>
        </w:numPr>
        <w:rPr>
          <w:rFonts w:ascii="Times New Roman" w:hAnsi="Times New Roman"/>
        </w:rPr>
      </w:pPr>
      <w:bookmarkStart w:id="22" w:name="_Toc85563512"/>
      <w:r>
        <w:rPr>
          <w:rFonts w:ascii="Times New Roman" w:hAnsi="Times New Roman"/>
        </w:rPr>
        <w:t>User characteristics</w:t>
      </w:r>
      <w:bookmarkEnd w:id="22"/>
    </w:p>
    <w:p w14:paraId="64D4FF11" w14:textId="0AB053E8" w:rsidR="001D05E4" w:rsidRDefault="004F55BB" w:rsidP="001D05E4">
      <w:r w:rsidRPr="004F55BB">
        <w:t>Basic knowledge of using computers is adequate to use this application. Knowledge of how to use a mouse or keyboard and internet browser is necessary. The user interface will be friendly enough to guide the user.</w:t>
      </w:r>
    </w:p>
    <w:p w14:paraId="08CE798D" w14:textId="36B913D4" w:rsidR="001D05E4" w:rsidRDefault="001D05E4" w:rsidP="001D05E4">
      <w:pPr>
        <w:pStyle w:val="Heading2"/>
        <w:numPr>
          <w:ilvl w:val="1"/>
          <w:numId w:val="2"/>
        </w:numPr>
        <w:rPr>
          <w:rFonts w:ascii="Times New Roman" w:hAnsi="Times New Roman"/>
        </w:rPr>
      </w:pPr>
      <w:bookmarkStart w:id="23" w:name="_Toc85563513"/>
      <w:r>
        <w:rPr>
          <w:rFonts w:ascii="Times New Roman" w:hAnsi="Times New Roman"/>
        </w:rPr>
        <w:t>General constraints</w:t>
      </w:r>
      <w:bookmarkEnd w:id="23"/>
    </w:p>
    <w:p w14:paraId="6670C2CD" w14:textId="18F1CCE3" w:rsidR="001D05E4" w:rsidRDefault="00ED08B6" w:rsidP="001D05E4">
      <w:r>
        <w:t>Access to Internet is required.</w:t>
      </w:r>
    </w:p>
    <w:p w14:paraId="00C37865" w14:textId="1AF698D6" w:rsidR="001D05E4" w:rsidRDefault="001D05E4" w:rsidP="001D05E4">
      <w:pPr>
        <w:pStyle w:val="Heading2"/>
        <w:numPr>
          <w:ilvl w:val="1"/>
          <w:numId w:val="2"/>
        </w:numPr>
        <w:rPr>
          <w:rFonts w:ascii="Times New Roman" w:hAnsi="Times New Roman"/>
        </w:rPr>
      </w:pPr>
      <w:bookmarkStart w:id="24" w:name="_Toc85563514"/>
      <w:r>
        <w:rPr>
          <w:rFonts w:ascii="Times New Roman" w:hAnsi="Times New Roman"/>
        </w:rPr>
        <w:lastRenderedPageBreak/>
        <w:t>Assumptions and dependencies</w:t>
      </w:r>
      <w:bookmarkEnd w:id="24"/>
    </w:p>
    <w:p w14:paraId="753983BE" w14:textId="21F17F5B" w:rsidR="00ED08B6" w:rsidRDefault="00E2127F" w:rsidP="00ED08B6">
      <w:r>
        <w:t>Some test</w:t>
      </w:r>
      <w:r w:rsidR="00ED08B6">
        <w:t xml:space="preserve"> data will be used for providing the demo</w:t>
      </w:r>
      <w:r>
        <w:t>nstration</w:t>
      </w:r>
      <w:r w:rsidR="00ED08B6">
        <w:t xml:space="preserve"> </w:t>
      </w:r>
      <w:r>
        <w:t>of the application</w:t>
      </w:r>
      <w:r w:rsidR="00ED08B6">
        <w:t xml:space="preserve">. It is assumed that the user is familiar with an internet browser </w:t>
      </w:r>
      <w:r>
        <w:t>and</w:t>
      </w:r>
      <w:r w:rsidR="00ED08B6">
        <w:t xml:space="preserve"> familiar with handling the keyboard and mouse.</w:t>
      </w:r>
    </w:p>
    <w:p w14:paraId="19FA451E" w14:textId="1DECD699" w:rsidR="001D05E4" w:rsidRDefault="00ED08B6" w:rsidP="00ED08B6">
      <w:r>
        <w:t xml:space="preserve">Since the application is a </w:t>
      </w:r>
      <w:r w:rsidR="00174860">
        <w:t>web-based</w:t>
      </w:r>
      <w:r>
        <w:t xml:space="preserve"> application</w:t>
      </w:r>
      <w:r w:rsidR="00174860">
        <w:t>,</w:t>
      </w:r>
      <w:r>
        <w:t xml:space="preserve"> there is a need for the internet browser. It will be assumed that the users will possess decent internet connectivity.</w:t>
      </w:r>
    </w:p>
    <w:p w14:paraId="044AB8B9" w14:textId="77777777" w:rsidR="001D05E4" w:rsidRPr="001D05E4" w:rsidRDefault="001D05E4" w:rsidP="001D05E4"/>
    <w:p w14:paraId="2D13DE23" w14:textId="7B011F6D" w:rsidR="00314EF6" w:rsidRPr="00862FB1" w:rsidRDefault="00EB742D">
      <w:pPr>
        <w:pStyle w:val="Heading1"/>
        <w:numPr>
          <w:ilvl w:val="0"/>
          <w:numId w:val="2"/>
        </w:numPr>
        <w:rPr>
          <w:rFonts w:ascii="Times New Roman" w:hAnsi="Times New Roman"/>
        </w:rPr>
      </w:pPr>
      <w:bookmarkStart w:id="25" w:name="_Toc52200721"/>
      <w:bookmarkStart w:id="26" w:name="_Toc85563515"/>
      <w:r w:rsidRPr="00862FB1">
        <w:rPr>
          <w:rFonts w:ascii="Times New Roman" w:hAnsi="Times New Roman"/>
        </w:rPr>
        <w:lastRenderedPageBreak/>
        <w:t>S</w:t>
      </w:r>
      <w:bookmarkEnd w:id="25"/>
      <w:r w:rsidR="002C2807">
        <w:rPr>
          <w:rFonts w:ascii="Times New Roman" w:hAnsi="Times New Roman"/>
        </w:rPr>
        <w:t xml:space="preserve">pecific </w:t>
      </w:r>
      <w:r w:rsidR="00174860">
        <w:rPr>
          <w:rFonts w:ascii="Times New Roman" w:hAnsi="Times New Roman"/>
        </w:rPr>
        <w:t>R</w:t>
      </w:r>
      <w:r w:rsidR="002C2807">
        <w:rPr>
          <w:rFonts w:ascii="Times New Roman" w:hAnsi="Times New Roman"/>
        </w:rPr>
        <w:t>equirements</w:t>
      </w:r>
      <w:bookmarkEnd w:id="26"/>
    </w:p>
    <w:p w14:paraId="7F73F27B" w14:textId="77777777" w:rsidR="001D05E4" w:rsidRPr="001D05E4" w:rsidRDefault="001D05E4" w:rsidP="001D05E4"/>
    <w:sectPr w:rsidR="001D05E4" w:rsidRPr="001D05E4" w:rsidSect="008E03B1">
      <w:headerReference w:type="default" r:id="rId9"/>
      <w:footerReference w:type="default" r:id="rId10"/>
      <w:pgSz w:w="12240" w:h="15840"/>
      <w:pgMar w:top="1260" w:right="1800" w:bottom="1170" w:left="1800"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05CC8" w14:textId="77777777" w:rsidR="00970515" w:rsidRDefault="00970515">
      <w:pPr>
        <w:spacing w:before="0" w:line="240" w:lineRule="auto"/>
      </w:pPr>
      <w:r>
        <w:separator/>
      </w:r>
    </w:p>
  </w:endnote>
  <w:endnote w:type="continuationSeparator" w:id="0">
    <w:p w14:paraId="5B5BD0CE" w14:textId="77777777" w:rsidR="00970515" w:rsidRDefault="0097051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1"/>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mbria-Italic">
    <w:altName w:val="Cambria"/>
    <w:charset w:val="01"/>
    <w:family w:val="roman"/>
    <w:pitch w:val="variable"/>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VnTime">
    <w:altName w:val="Times New Roman"/>
    <w:panose1 w:val="020B7200000000000000"/>
    <w:charset w:val="00"/>
    <w:family w:val="swiss"/>
    <w:pitch w:val="variable"/>
    <w:sig w:usb0="00000003" w:usb1="00000000" w:usb2="00000000" w:usb3="00000000" w:csb0="00000001" w:csb1="00000000"/>
  </w:font>
  <w:font w:name="Liberation Serif">
    <w:altName w:val="Times New Roman"/>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D9EE6" w14:textId="77777777" w:rsidR="005B3133" w:rsidRDefault="005B3133">
    <w:pPr>
      <w:pStyle w:val="Footer"/>
      <w:jc w:val="center"/>
    </w:pPr>
    <w:r>
      <w:rPr>
        <w:rStyle w:val="PageNumber"/>
      </w:rPr>
      <w:fldChar w:fldCharType="begin"/>
    </w:r>
    <w:r>
      <w:rPr>
        <w:rStyle w:val="PageNumber"/>
      </w:rPr>
      <w:instrText>PAGE</w:instrText>
    </w:r>
    <w:r>
      <w:rPr>
        <w:rStyle w:val="PageNumber"/>
      </w:rPr>
      <w:fldChar w:fldCharType="separate"/>
    </w:r>
    <w:r>
      <w:rPr>
        <w:rStyle w:val="PageNumber"/>
      </w:rPr>
      <w:t>1</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C955E" w14:textId="77777777" w:rsidR="005B3133" w:rsidRDefault="005B3133">
    <w:pPr>
      <w:pStyle w:val="Footer"/>
      <w:jc w:val="center"/>
    </w:pPr>
    <w:r>
      <w:rPr>
        <w:rStyle w:val="PageNumber"/>
      </w:rPr>
      <w:fldChar w:fldCharType="begin"/>
    </w:r>
    <w:r>
      <w:rPr>
        <w:rStyle w:val="PageNumber"/>
      </w:rPr>
      <w:instrText>PAGE</w:instrText>
    </w:r>
    <w:r>
      <w:rPr>
        <w:rStyle w:val="PageNumber"/>
      </w:rPr>
      <w:fldChar w:fldCharType="separate"/>
    </w:r>
    <w:r>
      <w:rPr>
        <w:rStyle w:val="PageNumber"/>
      </w:rPr>
      <w:t>37</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573CCA" w14:textId="77777777" w:rsidR="00970515" w:rsidRDefault="00970515">
      <w:pPr>
        <w:spacing w:before="0" w:line="240" w:lineRule="auto"/>
      </w:pPr>
      <w:r>
        <w:separator/>
      </w:r>
    </w:p>
  </w:footnote>
  <w:footnote w:type="continuationSeparator" w:id="0">
    <w:p w14:paraId="2651E4D2" w14:textId="77777777" w:rsidR="00970515" w:rsidRDefault="00970515">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EAE7A" w14:textId="77777777" w:rsidR="005B3133" w:rsidRDefault="005B31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907DE"/>
    <w:multiLevelType w:val="multilevel"/>
    <w:tmpl w:val="1ED09B16"/>
    <w:lvl w:ilvl="0">
      <w:start w:val="7"/>
      <w:numFmt w:val="bullet"/>
      <w:lvlText w:val="-"/>
      <w:lvlJc w:val="left"/>
      <w:pPr>
        <w:ind w:left="1080" w:hanging="360"/>
      </w:pPr>
      <w:rPr>
        <w:rFonts w:ascii="Calibri" w:hAnsi="Calibri" w:cs="Calibri" w:hint="default"/>
        <w:b/>
        <w:sz w:val="28"/>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 w15:restartNumberingAfterBreak="0">
    <w:nsid w:val="187C133B"/>
    <w:multiLevelType w:val="multilevel"/>
    <w:tmpl w:val="FF088F4C"/>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15:restartNumberingAfterBreak="0">
    <w:nsid w:val="1E2C3276"/>
    <w:multiLevelType w:val="multilevel"/>
    <w:tmpl w:val="13668C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9EC0C73"/>
    <w:multiLevelType w:val="hybridMultilevel"/>
    <w:tmpl w:val="064261C4"/>
    <w:lvl w:ilvl="0" w:tplc="7DD00AA6">
      <w:start w:val="9"/>
      <w:numFmt w:val="bullet"/>
      <w:lvlText w:val="-"/>
      <w:lvlJc w:val="left"/>
      <w:pPr>
        <w:ind w:left="465" w:hanging="360"/>
      </w:pPr>
      <w:rPr>
        <w:rFonts w:ascii="Times New Roman" w:eastAsia="Times New Roman" w:hAnsi="Times New Roman" w:cs="Times New Roman" w:hint="default"/>
      </w:rPr>
    </w:lvl>
    <w:lvl w:ilvl="1" w:tplc="04090003">
      <w:start w:val="1"/>
      <w:numFmt w:val="bullet"/>
      <w:lvlText w:val="o"/>
      <w:lvlJc w:val="left"/>
      <w:pPr>
        <w:ind w:left="1185" w:hanging="360"/>
      </w:pPr>
      <w:rPr>
        <w:rFonts w:ascii="Courier New" w:hAnsi="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4" w15:restartNumberingAfterBreak="0">
    <w:nsid w:val="2DF84943"/>
    <w:multiLevelType w:val="multilevel"/>
    <w:tmpl w:val="B52861B0"/>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15:restartNumberingAfterBreak="0">
    <w:nsid w:val="38B400A0"/>
    <w:multiLevelType w:val="multilevel"/>
    <w:tmpl w:val="2C1CB914"/>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15:restartNumberingAfterBreak="0">
    <w:nsid w:val="3F363D17"/>
    <w:multiLevelType w:val="multilevel"/>
    <w:tmpl w:val="980EDF0C"/>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 w15:restartNumberingAfterBreak="0">
    <w:nsid w:val="403876C2"/>
    <w:multiLevelType w:val="multilevel"/>
    <w:tmpl w:val="A4304AA8"/>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8" w15:restartNumberingAfterBreak="0">
    <w:nsid w:val="47543609"/>
    <w:multiLevelType w:val="multilevel"/>
    <w:tmpl w:val="600AE6E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513A67CC"/>
    <w:multiLevelType w:val="multilevel"/>
    <w:tmpl w:val="7F52DFB2"/>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0" w15:restartNumberingAfterBreak="0">
    <w:nsid w:val="7612565C"/>
    <w:multiLevelType w:val="multilevel"/>
    <w:tmpl w:val="9D9CDEC4"/>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1" w15:restartNumberingAfterBreak="0">
    <w:nsid w:val="79F75BF5"/>
    <w:multiLevelType w:val="multilevel"/>
    <w:tmpl w:val="FF8055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C16314B"/>
    <w:multiLevelType w:val="multilevel"/>
    <w:tmpl w:val="7AFEE9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8"/>
  </w:num>
  <w:num w:numId="2">
    <w:abstractNumId w:val="12"/>
  </w:num>
  <w:num w:numId="3">
    <w:abstractNumId w:val="5"/>
  </w:num>
  <w:num w:numId="4">
    <w:abstractNumId w:val="9"/>
  </w:num>
  <w:num w:numId="5">
    <w:abstractNumId w:val="1"/>
  </w:num>
  <w:num w:numId="6">
    <w:abstractNumId w:val="10"/>
  </w:num>
  <w:num w:numId="7">
    <w:abstractNumId w:val="6"/>
  </w:num>
  <w:num w:numId="8">
    <w:abstractNumId w:val="4"/>
  </w:num>
  <w:num w:numId="9">
    <w:abstractNumId w:val="11"/>
  </w:num>
  <w:num w:numId="10">
    <w:abstractNumId w:val="0"/>
  </w:num>
  <w:num w:numId="11">
    <w:abstractNumId w:val="2"/>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EF6"/>
    <w:rsid w:val="0000270E"/>
    <w:rsid w:val="00032E05"/>
    <w:rsid w:val="00033CB7"/>
    <w:rsid w:val="0003505E"/>
    <w:rsid w:val="0004145D"/>
    <w:rsid w:val="00046C6E"/>
    <w:rsid w:val="00065109"/>
    <w:rsid w:val="0008256E"/>
    <w:rsid w:val="000E623F"/>
    <w:rsid w:val="000F3530"/>
    <w:rsid w:val="0014691F"/>
    <w:rsid w:val="0016583B"/>
    <w:rsid w:val="00173805"/>
    <w:rsid w:val="00174860"/>
    <w:rsid w:val="001938EF"/>
    <w:rsid w:val="001A6547"/>
    <w:rsid w:val="001D05E4"/>
    <w:rsid w:val="001E2D03"/>
    <w:rsid w:val="001E316B"/>
    <w:rsid w:val="002035BD"/>
    <w:rsid w:val="00215CC2"/>
    <w:rsid w:val="00220354"/>
    <w:rsid w:val="00244D94"/>
    <w:rsid w:val="00253E8F"/>
    <w:rsid w:val="0028535C"/>
    <w:rsid w:val="002A3468"/>
    <w:rsid w:val="002B39A0"/>
    <w:rsid w:val="002C2807"/>
    <w:rsid w:val="002E020A"/>
    <w:rsid w:val="002E68B6"/>
    <w:rsid w:val="002E7D03"/>
    <w:rsid w:val="002F07B1"/>
    <w:rsid w:val="002F541C"/>
    <w:rsid w:val="00302D54"/>
    <w:rsid w:val="00314EF6"/>
    <w:rsid w:val="00321535"/>
    <w:rsid w:val="003266A7"/>
    <w:rsid w:val="003271B1"/>
    <w:rsid w:val="003425DF"/>
    <w:rsid w:val="003502E3"/>
    <w:rsid w:val="00355F87"/>
    <w:rsid w:val="00357D90"/>
    <w:rsid w:val="00361B27"/>
    <w:rsid w:val="0037314E"/>
    <w:rsid w:val="00373C67"/>
    <w:rsid w:val="00380BDB"/>
    <w:rsid w:val="0038145F"/>
    <w:rsid w:val="003F79B3"/>
    <w:rsid w:val="00410DD9"/>
    <w:rsid w:val="00432995"/>
    <w:rsid w:val="00442E8F"/>
    <w:rsid w:val="00472763"/>
    <w:rsid w:val="00472F77"/>
    <w:rsid w:val="004B0A89"/>
    <w:rsid w:val="004B0DF2"/>
    <w:rsid w:val="004B46A8"/>
    <w:rsid w:val="004E2CB8"/>
    <w:rsid w:val="004F4126"/>
    <w:rsid w:val="004F55BB"/>
    <w:rsid w:val="00514BAC"/>
    <w:rsid w:val="00527F74"/>
    <w:rsid w:val="005A7267"/>
    <w:rsid w:val="005B3133"/>
    <w:rsid w:val="005B632C"/>
    <w:rsid w:val="0063450C"/>
    <w:rsid w:val="00652A59"/>
    <w:rsid w:val="00657AAA"/>
    <w:rsid w:val="006F1D33"/>
    <w:rsid w:val="006F3681"/>
    <w:rsid w:val="0071732D"/>
    <w:rsid w:val="00717389"/>
    <w:rsid w:val="00745008"/>
    <w:rsid w:val="0074701A"/>
    <w:rsid w:val="00747202"/>
    <w:rsid w:val="00747C05"/>
    <w:rsid w:val="00761FDD"/>
    <w:rsid w:val="00771140"/>
    <w:rsid w:val="007743ED"/>
    <w:rsid w:val="007A6BBD"/>
    <w:rsid w:val="0081650C"/>
    <w:rsid w:val="00817867"/>
    <w:rsid w:val="00860067"/>
    <w:rsid w:val="00862FB1"/>
    <w:rsid w:val="008772E9"/>
    <w:rsid w:val="00892919"/>
    <w:rsid w:val="008A7AA1"/>
    <w:rsid w:val="008B688A"/>
    <w:rsid w:val="008D33CF"/>
    <w:rsid w:val="008D6F66"/>
    <w:rsid w:val="008E03B1"/>
    <w:rsid w:val="009003FC"/>
    <w:rsid w:val="00931C79"/>
    <w:rsid w:val="0093496C"/>
    <w:rsid w:val="00937F79"/>
    <w:rsid w:val="0094141A"/>
    <w:rsid w:val="00966D8D"/>
    <w:rsid w:val="00970515"/>
    <w:rsid w:val="009743F9"/>
    <w:rsid w:val="00975EEB"/>
    <w:rsid w:val="009859AA"/>
    <w:rsid w:val="009B15F4"/>
    <w:rsid w:val="009B7189"/>
    <w:rsid w:val="009D7663"/>
    <w:rsid w:val="009E1477"/>
    <w:rsid w:val="009F50FD"/>
    <w:rsid w:val="00A02EAA"/>
    <w:rsid w:val="00A03A19"/>
    <w:rsid w:val="00A067DE"/>
    <w:rsid w:val="00A17496"/>
    <w:rsid w:val="00A30E57"/>
    <w:rsid w:val="00A55A7E"/>
    <w:rsid w:val="00A71E8E"/>
    <w:rsid w:val="00A73741"/>
    <w:rsid w:val="00A7648A"/>
    <w:rsid w:val="00A921B6"/>
    <w:rsid w:val="00AB6DCE"/>
    <w:rsid w:val="00AB7E83"/>
    <w:rsid w:val="00AE3D8F"/>
    <w:rsid w:val="00B177B1"/>
    <w:rsid w:val="00B368AC"/>
    <w:rsid w:val="00B425C6"/>
    <w:rsid w:val="00B84479"/>
    <w:rsid w:val="00BA791C"/>
    <w:rsid w:val="00C231ED"/>
    <w:rsid w:val="00C56B50"/>
    <w:rsid w:val="00C575FA"/>
    <w:rsid w:val="00C63E56"/>
    <w:rsid w:val="00CE4A13"/>
    <w:rsid w:val="00DF0B32"/>
    <w:rsid w:val="00E0275A"/>
    <w:rsid w:val="00E02EE5"/>
    <w:rsid w:val="00E2127F"/>
    <w:rsid w:val="00EB1D28"/>
    <w:rsid w:val="00EB742D"/>
    <w:rsid w:val="00ED08B6"/>
    <w:rsid w:val="00ED1038"/>
    <w:rsid w:val="00F038E8"/>
    <w:rsid w:val="00F237D8"/>
    <w:rsid w:val="00F3265B"/>
    <w:rsid w:val="00FB5FB1"/>
    <w:rsid w:val="00FC0140"/>
    <w:rsid w:val="00FD3615"/>
    <w:rsid w:val="00FD6ED4"/>
    <w:rsid w:val="00FF7EE1"/>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B4708"/>
  <w15:docId w15:val="{E4C8364D-F914-4640-A4D9-43BE1DACC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4860"/>
    <w:pPr>
      <w:spacing w:before="120" w:line="324" w:lineRule="auto"/>
      <w:jc w:val="both"/>
    </w:pPr>
    <w:rPr>
      <w:sz w:val="24"/>
    </w:rPr>
  </w:style>
  <w:style w:type="paragraph" w:styleId="Heading1">
    <w:name w:val="heading 1"/>
    <w:basedOn w:val="Normal"/>
    <w:next w:val="Normal"/>
    <w:qFormat/>
    <w:rsid w:val="004556A3"/>
    <w:pPr>
      <w:keepNext/>
      <w:pageBreakBefore/>
      <w:numPr>
        <w:numId w:val="1"/>
      </w:numPr>
      <w:outlineLvl w:val="0"/>
    </w:pPr>
    <w:rPr>
      <w:rFonts w:ascii="Arial" w:hAnsi="Arial"/>
      <w:b/>
      <w:sz w:val="32"/>
    </w:rPr>
  </w:style>
  <w:style w:type="paragraph" w:styleId="Heading2">
    <w:name w:val="heading 2"/>
    <w:basedOn w:val="Normal"/>
    <w:next w:val="Normal"/>
    <w:link w:val="Heading2Char"/>
    <w:qFormat/>
    <w:rsid w:val="0022636A"/>
    <w:pPr>
      <w:keepNext/>
      <w:numPr>
        <w:ilvl w:val="1"/>
        <w:numId w:val="1"/>
      </w:numPr>
      <w:spacing w:before="240" w:after="60"/>
      <w:outlineLvl w:val="1"/>
    </w:pPr>
    <w:rPr>
      <w:rFonts w:ascii="Arial" w:hAnsi="Arial"/>
      <w:b/>
      <w:i/>
      <w:sz w:val="26"/>
    </w:rPr>
  </w:style>
  <w:style w:type="paragraph" w:styleId="Heading3">
    <w:name w:val="heading 3"/>
    <w:basedOn w:val="Normal"/>
    <w:next w:val="Normal"/>
    <w:qFormat/>
    <w:rsid w:val="0084566F"/>
    <w:pPr>
      <w:keepNext/>
      <w:numPr>
        <w:ilvl w:val="2"/>
        <w:numId w:val="1"/>
      </w:numPr>
      <w:outlineLvl w:val="2"/>
    </w:pPr>
    <w:rPr>
      <w:sz w:val="26"/>
    </w:rPr>
  </w:style>
  <w:style w:type="paragraph" w:styleId="Heading4">
    <w:name w:val="heading 4"/>
    <w:basedOn w:val="Normal"/>
    <w:next w:val="Normal"/>
    <w:qFormat/>
    <w:pPr>
      <w:keepNext/>
      <w:numPr>
        <w:ilvl w:val="3"/>
        <w:numId w:val="1"/>
      </w:numPr>
      <w:outlineLvl w:val="3"/>
    </w:pPr>
    <w:rPr>
      <w:b/>
    </w:rPr>
  </w:style>
  <w:style w:type="paragraph" w:styleId="Heading5">
    <w:name w:val="heading 5"/>
    <w:basedOn w:val="Normal"/>
    <w:next w:val="Normal"/>
    <w:qFormat/>
    <w:pPr>
      <w:keepNext/>
      <w:numPr>
        <w:ilvl w:val="4"/>
        <w:numId w:val="1"/>
      </w:numPr>
      <w:outlineLvl w:val="4"/>
    </w:pPr>
  </w:style>
  <w:style w:type="paragraph" w:styleId="Heading6">
    <w:name w:val="heading 6"/>
    <w:basedOn w:val="Normal"/>
    <w:next w:val="Normal"/>
    <w:link w:val="Heading6Char"/>
    <w:uiPriority w:val="9"/>
    <w:semiHidden/>
    <w:unhideWhenUsed/>
    <w:qFormat/>
    <w:rsid w:val="00D93BE5"/>
    <w:pPr>
      <w:numPr>
        <w:ilvl w:val="5"/>
        <w:numId w:val="1"/>
      </w:numPr>
      <w:spacing w:before="240" w:after="60"/>
      <w:outlineLvl w:val="5"/>
    </w:pPr>
    <w:rPr>
      <w:rFonts w:ascii="Cambria" w:eastAsia="MS Mincho" w:hAnsi="Cambria"/>
      <w:b/>
      <w:bCs/>
      <w:sz w:val="22"/>
      <w:szCs w:val="22"/>
    </w:rPr>
  </w:style>
  <w:style w:type="paragraph" w:styleId="Heading7">
    <w:name w:val="heading 7"/>
    <w:basedOn w:val="Normal"/>
    <w:next w:val="Normal"/>
    <w:link w:val="Heading7Char"/>
    <w:uiPriority w:val="9"/>
    <w:semiHidden/>
    <w:unhideWhenUsed/>
    <w:qFormat/>
    <w:rsid w:val="00D93BE5"/>
    <w:pPr>
      <w:numPr>
        <w:ilvl w:val="6"/>
        <w:numId w:val="1"/>
      </w:numPr>
      <w:spacing w:before="240" w:after="60"/>
      <w:outlineLvl w:val="6"/>
    </w:pPr>
    <w:rPr>
      <w:rFonts w:ascii="Cambria" w:eastAsia="MS Mincho" w:hAnsi="Cambria"/>
      <w:szCs w:val="24"/>
    </w:rPr>
  </w:style>
  <w:style w:type="paragraph" w:styleId="Heading8">
    <w:name w:val="heading 8"/>
    <w:basedOn w:val="Normal"/>
    <w:next w:val="Normal"/>
    <w:link w:val="Heading8Char"/>
    <w:uiPriority w:val="9"/>
    <w:semiHidden/>
    <w:unhideWhenUsed/>
    <w:qFormat/>
    <w:rsid w:val="00D93BE5"/>
    <w:pPr>
      <w:numPr>
        <w:ilvl w:val="7"/>
        <w:numId w:val="1"/>
      </w:numPr>
      <w:spacing w:before="240" w:after="60"/>
      <w:outlineLvl w:val="7"/>
    </w:pPr>
    <w:rPr>
      <w:rFonts w:ascii="Cambria" w:eastAsia="MS Mincho" w:hAnsi="Cambria"/>
      <w:i/>
      <w:iCs/>
      <w:szCs w:val="24"/>
    </w:rPr>
  </w:style>
  <w:style w:type="paragraph" w:styleId="Heading9">
    <w:name w:val="heading 9"/>
    <w:basedOn w:val="Normal"/>
    <w:next w:val="Normal"/>
    <w:link w:val="Heading9Char"/>
    <w:uiPriority w:val="9"/>
    <w:semiHidden/>
    <w:unhideWhenUsed/>
    <w:qFormat/>
    <w:rsid w:val="00D93BE5"/>
    <w:pPr>
      <w:numPr>
        <w:ilvl w:val="8"/>
        <w:numId w:val="1"/>
      </w:numPr>
      <w:spacing w:before="240" w:after="60"/>
      <w:outlineLvl w:val="8"/>
    </w:pPr>
    <w:rPr>
      <w:rFonts w:ascii="Calibri" w:eastAsia="MS Gothic"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qFormat/>
  </w:style>
  <w:style w:type="character" w:customStyle="1" w:styleId="InternetLink">
    <w:name w:val="Internet Link"/>
    <w:semiHidden/>
    <w:rPr>
      <w:color w:val="0000FF"/>
      <w:u w:val="single"/>
    </w:rPr>
  </w:style>
  <w:style w:type="character" w:customStyle="1" w:styleId="Heading6Char">
    <w:name w:val="Heading 6 Char"/>
    <w:link w:val="Heading6"/>
    <w:uiPriority w:val="9"/>
    <w:semiHidden/>
    <w:qFormat/>
    <w:rsid w:val="00D93BE5"/>
    <w:rPr>
      <w:rFonts w:ascii="Cambria" w:eastAsia="MS Mincho" w:hAnsi="Cambria"/>
      <w:b/>
      <w:bCs/>
      <w:sz w:val="22"/>
      <w:szCs w:val="22"/>
    </w:rPr>
  </w:style>
  <w:style w:type="character" w:customStyle="1" w:styleId="Heading7Char">
    <w:name w:val="Heading 7 Char"/>
    <w:link w:val="Heading7"/>
    <w:uiPriority w:val="9"/>
    <w:semiHidden/>
    <w:qFormat/>
    <w:rsid w:val="00D93BE5"/>
    <w:rPr>
      <w:rFonts w:ascii="Cambria" w:eastAsia="MS Mincho" w:hAnsi="Cambria"/>
      <w:sz w:val="24"/>
      <w:szCs w:val="24"/>
    </w:rPr>
  </w:style>
  <w:style w:type="character" w:customStyle="1" w:styleId="Heading8Char">
    <w:name w:val="Heading 8 Char"/>
    <w:link w:val="Heading8"/>
    <w:uiPriority w:val="9"/>
    <w:semiHidden/>
    <w:qFormat/>
    <w:rsid w:val="00D93BE5"/>
    <w:rPr>
      <w:rFonts w:ascii="Cambria" w:eastAsia="MS Mincho" w:hAnsi="Cambria"/>
      <w:i/>
      <w:iCs/>
      <w:sz w:val="24"/>
      <w:szCs w:val="24"/>
    </w:rPr>
  </w:style>
  <w:style w:type="character" w:customStyle="1" w:styleId="Heading9Char">
    <w:name w:val="Heading 9 Char"/>
    <w:link w:val="Heading9"/>
    <w:uiPriority w:val="9"/>
    <w:semiHidden/>
    <w:qFormat/>
    <w:rsid w:val="00D93BE5"/>
    <w:rPr>
      <w:rFonts w:ascii="Calibri" w:eastAsia="MS Gothic" w:hAnsi="Calibri"/>
      <w:sz w:val="22"/>
      <w:szCs w:val="22"/>
    </w:rPr>
  </w:style>
  <w:style w:type="character" w:customStyle="1" w:styleId="BalloonTextChar">
    <w:name w:val="Balloon Text Char"/>
    <w:basedOn w:val="DefaultParagraphFont"/>
    <w:link w:val="BalloonText"/>
    <w:uiPriority w:val="99"/>
    <w:semiHidden/>
    <w:qFormat/>
    <w:rsid w:val="00C37338"/>
    <w:rPr>
      <w:rFonts w:ascii="Lucida Grande" w:hAnsi="Lucida Grande" w:cs="Lucida Grande"/>
      <w:sz w:val="18"/>
      <w:szCs w:val="18"/>
    </w:rPr>
  </w:style>
  <w:style w:type="character" w:customStyle="1" w:styleId="fontstyle01">
    <w:name w:val="fontstyle01"/>
    <w:basedOn w:val="DefaultParagraphFont"/>
    <w:qFormat/>
    <w:rsid w:val="002845E8"/>
    <w:rPr>
      <w:rFonts w:ascii="Cambria" w:hAnsi="Cambria"/>
      <w:b w:val="0"/>
      <w:bCs w:val="0"/>
      <w:i w:val="0"/>
      <w:iCs w:val="0"/>
      <w:color w:val="000000"/>
      <w:sz w:val="24"/>
      <w:szCs w:val="24"/>
    </w:rPr>
  </w:style>
  <w:style w:type="character" w:customStyle="1" w:styleId="fontstyle21">
    <w:name w:val="fontstyle21"/>
    <w:basedOn w:val="DefaultParagraphFont"/>
    <w:qFormat/>
    <w:rsid w:val="002845E8"/>
    <w:rPr>
      <w:rFonts w:ascii="Cambria-Italic" w:hAnsi="Cambria-Italic"/>
      <w:b w:val="0"/>
      <w:bCs w:val="0"/>
      <w:i/>
      <w:iCs/>
      <w:color w:val="000000"/>
      <w:sz w:val="24"/>
      <w:szCs w:val="24"/>
    </w:rPr>
  </w:style>
  <w:style w:type="character" w:customStyle="1" w:styleId="fontstyle11">
    <w:name w:val="fontstyle11"/>
    <w:basedOn w:val="DefaultParagraphFont"/>
    <w:qFormat/>
    <w:rsid w:val="00AF2858"/>
    <w:rPr>
      <w:rFonts w:ascii="Cambria-Italic" w:hAnsi="Cambria-Italic"/>
      <w:b w:val="0"/>
      <w:bCs w:val="0"/>
      <w:i/>
      <w:iCs/>
      <w:color w:val="000000"/>
      <w:sz w:val="24"/>
      <w:szCs w:val="24"/>
    </w:rPr>
  </w:style>
  <w:style w:type="character" w:customStyle="1" w:styleId="Heading2Char">
    <w:name w:val="Heading 2 Char"/>
    <w:basedOn w:val="DefaultParagraphFont"/>
    <w:link w:val="Heading2"/>
    <w:qFormat/>
    <w:rsid w:val="00261589"/>
    <w:rPr>
      <w:rFonts w:ascii="Arial" w:hAnsi="Arial"/>
      <w:b/>
      <w:i/>
      <w:sz w:val="26"/>
    </w:rPr>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ListLabel46">
    <w:name w:val="ListLabel 46"/>
    <w:qFormat/>
    <w:rPr>
      <w:u w:val="none"/>
    </w:rPr>
  </w:style>
  <w:style w:type="character" w:customStyle="1" w:styleId="ListLabel47">
    <w:name w:val="ListLabel 47"/>
    <w:qFormat/>
    <w:rPr>
      <w:u w:val="none"/>
    </w:rPr>
  </w:style>
  <w:style w:type="character" w:customStyle="1" w:styleId="ListLabel48">
    <w:name w:val="ListLabel 48"/>
    <w:qFormat/>
    <w:rPr>
      <w:u w:val="none"/>
    </w:rPr>
  </w:style>
  <w:style w:type="character" w:customStyle="1" w:styleId="ListLabel49">
    <w:name w:val="ListLabel 49"/>
    <w:qFormat/>
    <w:rPr>
      <w:u w:val="none"/>
    </w:rPr>
  </w:style>
  <w:style w:type="character" w:customStyle="1" w:styleId="ListLabel50">
    <w:name w:val="ListLabel 50"/>
    <w:qFormat/>
    <w:rPr>
      <w:u w:val="none"/>
    </w:rPr>
  </w:style>
  <w:style w:type="character" w:customStyle="1" w:styleId="ListLabel51">
    <w:name w:val="ListLabel 51"/>
    <w:qFormat/>
    <w:rPr>
      <w:u w:val="none"/>
    </w:rPr>
  </w:style>
  <w:style w:type="character" w:customStyle="1" w:styleId="ListLabel52">
    <w:name w:val="ListLabel 52"/>
    <w:qFormat/>
    <w:rPr>
      <w:u w:val="none"/>
    </w:rPr>
  </w:style>
  <w:style w:type="character" w:customStyle="1" w:styleId="ListLabel53">
    <w:name w:val="ListLabel 53"/>
    <w:qFormat/>
    <w:rPr>
      <w:u w:val="none"/>
    </w:rPr>
  </w:style>
  <w:style w:type="character" w:customStyle="1" w:styleId="ListLabel54">
    <w:name w:val="ListLabel 54"/>
    <w:qFormat/>
    <w:rPr>
      <w:u w:val="none"/>
    </w:rPr>
  </w:style>
  <w:style w:type="character" w:customStyle="1" w:styleId="ListLabel55">
    <w:name w:val="ListLabel 55"/>
    <w:qFormat/>
    <w:rPr>
      <w:rFonts w:ascii="Times New Roman" w:eastAsia="Cambria" w:hAnsi="Times New Roman" w:cs="Calibri"/>
      <w:b/>
      <w:sz w:val="28"/>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semiHidden/>
  </w:style>
  <w:style w:type="paragraph" w:styleId="List">
    <w:name w:val="List"/>
    <w:basedOn w:val="BodyText"/>
    <w:rPr>
      <w:rFonts w:cs="Lohit Devanagari"/>
    </w:rPr>
  </w:style>
  <w:style w:type="paragraph" w:styleId="Caption">
    <w:name w:val="caption"/>
    <w:basedOn w:val="Normal"/>
    <w:next w:val="Normal"/>
    <w:qFormat/>
    <w:pPr>
      <w:spacing w:after="120"/>
    </w:pPr>
    <w:rPr>
      <w:b/>
    </w:rPr>
  </w:style>
  <w:style w:type="paragraph" w:customStyle="1" w:styleId="Index">
    <w:name w:val="Index"/>
    <w:basedOn w:val="Normal"/>
    <w:qFormat/>
    <w:pPr>
      <w:suppressLineNumbers/>
    </w:pPr>
    <w:rPr>
      <w:rFonts w:cs="Lohit Devanagari"/>
    </w:rPr>
  </w:style>
  <w:style w:type="paragraph" w:styleId="BodyTextIndent2">
    <w:name w:val="Body Text Indent 2"/>
    <w:basedOn w:val="Normal"/>
    <w:semiHidden/>
    <w:qFormat/>
    <w:pPr>
      <w:ind w:firstLine="420"/>
    </w:pPr>
  </w:style>
  <w:style w:type="paragraph" w:styleId="PlainText">
    <w:name w:val="Plain Text"/>
    <w:basedOn w:val="Normal"/>
    <w:semiHidden/>
    <w:qFormat/>
    <w:rPr>
      <w:rFonts w:ascii="Courier New" w:hAnsi="Courier New"/>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TOC1">
    <w:name w:val="toc 1"/>
    <w:basedOn w:val="Normal"/>
    <w:next w:val="Normal"/>
    <w:autoRedefine/>
    <w:uiPriority w:val="39"/>
  </w:style>
  <w:style w:type="paragraph" w:styleId="TOC2">
    <w:name w:val="toc 2"/>
    <w:basedOn w:val="Normal"/>
    <w:next w:val="Normal"/>
    <w:autoRedefine/>
    <w:uiPriority w:val="39"/>
    <w:rsid w:val="00A309D9"/>
    <w:pPr>
      <w:tabs>
        <w:tab w:val="left" w:pos="800"/>
        <w:tab w:val="right" w:leader="dot" w:pos="8630"/>
      </w:tabs>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qFormat/>
    <w:pPr>
      <w:ind w:left="400" w:hanging="400"/>
    </w:pPr>
  </w:style>
  <w:style w:type="paragraph" w:styleId="Index1">
    <w:name w:val="index 1"/>
    <w:basedOn w:val="Normal"/>
    <w:next w:val="Normal"/>
    <w:autoRedefine/>
    <w:semiHidden/>
    <w:qFormat/>
    <w:pPr>
      <w:ind w:left="200" w:hanging="200"/>
    </w:pPr>
  </w:style>
  <w:style w:type="paragraph" w:styleId="Index2">
    <w:name w:val="index 2"/>
    <w:basedOn w:val="Normal"/>
    <w:next w:val="Normal"/>
    <w:autoRedefine/>
    <w:semiHidden/>
    <w:qFormat/>
    <w:pPr>
      <w:ind w:left="400" w:hanging="200"/>
    </w:pPr>
  </w:style>
  <w:style w:type="paragraph" w:styleId="Index3">
    <w:name w:val="index 3"/>
    <w:basedOn w:val="Normal"/>
    <w:next w:val="Normal"/>
    <w:autoRedefine/>
    <w:semiHidden/>
    <w:qFormat/>
    <w:pPr>
      <w:ind w:left="600" w:hanging="200"/>
    </w:pPr>
  </w:style>
  <w:style w:type="paragraph" w:styleId="Index4">
    <w:name w:val="index 4"/>
    <w:basedOn w:val="Normal"/>
    <w:next w:val="Normal"/>
    <w:autoRedefine/>
    <w:semiHidden/>
    <w:qFormat/>
    <w:pPr>
      <w:ind w:left="800" w:hanging="200"/>
    </w:pPr>
  </w:style>
  <w:style w:type="paragraph" w:styleId="Index5">
    <w:name w:val="index 5"/>
    <w:basedOn w:val="Normal"/>
    <w:next w:val="Normal"/>
    <w:autoRedefine/>
    <w:semiHidden/>
    <w:qFormat/>
    <w:pPr>
      <w:ind w:left="1000" w:hanging="200"/>
    </w:pPr>
  </w:style>
  <w:style w:type="paragraph" w:styleId="Index6">
    <w:name w:val="index 6"/>
    <w:basedOn w:val="Normal"/>
    <w:next w:val="Normal"/>
    <w:autoRedefine/>
    <w:semiHidden/>
    <w:qFormat/>
    <w:pPr>
      <w:ind w:left="1200" w:hanging="200"/>
    </w:pPr>
  </w:style>
  <w:style w:type="paragraph" w:styleId="Index7">
    <w:name w:val="index 7"/>
    <w:basedOn w:val="Normal"/>
    <w:next w:val="Normal"/>
    <w:autoRedefine/>
    <w:semiHidden/>
    <w:qFormat/>
    <w:pPr>
      <w:ind w:left="1400" w:hanging="200"/>
    </w:pPr>
  </w:style>
  <w:style w:type="paragraph" w:styleId="Index8">
    <w:name w:val="index 8"/>
    <w:basedOn w:val="Normal"/>
    <w:next w:val="Normal"/>
    <w:autoRedefine/>
    <w:semiHidden/>
    <w:qFormat/>
    <w:pPr>
      <w:ind w:left="1600" w:hanging="200"/>
    </w:pPr>
  </w:style>
  <w:style w:type="paragraph" w:styleId="Index9">
    <w:name w:val="index 9"/>
    <w:basedOn w:val="Normal"/>
    <w:next w:val="Normal"/>
    <w:autoRedefine/>
    <w:semiHidden/>
    <w:qFormat/>
    <w:pPr>
      <w:ind w:left="1800" w:hanging="200"/>
    </w:pPr>
  </w:style>
  <w:style w:type="paragraph" w:styleId="IndexHeading">
    <w:name w:val="index heading"/>
    <w:basedOn w:val="Normal"/>
    <w:semiHidden/>
    <w:qFormat/>
  </w:style>
  <w:style w:type="paragraph" w:customStyle="1" w:styleId="Bang">
    <w:name w:val="Bang"/>
    <w:basedOn w:val="Normal"/>
    <w:autoRedefine/>
    <w:qFormat/>
    <w:rsid w:val="00F946A2"/>
    <w:pPr>
      <w:spacing w:before="80" w:after="80" w:line="240" w:lineRule="auto"/>
    </w:pPr>
    <w:rPr>
      <w:rFonts w:ascii="Tahoma" w:hAnsi="Tahoma" w:cs="Tahoma"/>
      <w:sz w:val="18"/>
      <w:szCs w:val="18"/>
    </w:rPr>
  </w:style>
  <w:style w:type="paragraph" w:customStyle="1" w:styleId="Heading1-NoNumber">
    <w:name w:val="Heading1-NoNumber"/>
    <w:basedOn w:val="Heading1"/>
    <w:qFormat/>
    <w:rsid w:val="007C7AD9"/>
    <w:pPr>
      <w:numPr>
        <w:numId w:val="0"/>
      </w:numPr>
      <w:jc w:val="center"/>
    </w:pPr>
    <w:rPr>
      <w:sz w:val="28"/>
    </w:rPr>
  </w:style>
  <w:style w:type="paragraph" w:customStyle="1" w:styleId="TableCaption">
    <w:name w:val="TableCaption"/>
    <w:basedOn w:val="NormalIndent"/>
    <w:qFormat/>
    <w:rsid w:val="00F946A2"/>
    <w:pPr>
      <w:widowControl w:val="0"/>
      <w:spacing w:before="0" w:after="60" w:line="240" w:lineRule="auto"/>
      <w:ind w:left="-14" w:right="14"/>
      <w:jc w:val="left"/>
    </w:pPr>
    <w:rPr>
      <w:rFonts w:ascii="Tahoma" w:hAnsi="Tahoma" w:cs="Arial"/>
      <w:b/>
      <w:bCs/>
      <w:sz w:val="21"/>
    </w:rPr>
  </w:style>
  <w:style w:type="paragraph" w:customStyle="1" w:styleId="TableCaptionSmall">
    <w:name w:val="TableCaptionSmall"/>
    <w:basedOn w:val="Normal"/>
    <w:qFormat/>
    <w:rsid w:val="00F946A2"/>
    <w:pPr>
      <w:widowControl w:val="0"/>
      <w:spacing w:line="360" w:lineRule="auto"/>
      <w:jc w:val="center"/>
    </w:pPr>
    <w:rPr>
      <w:rFonts w:ascii="Tahoma" w:hAnsi="Tahoma" w:cs="Tahoma"/>
      <w:b/>
      <w:sz w:val="20"/>
      <w:szCs w:val="24"/>
    </w:rPr>
  </w:style>
  <w:style w:type="paragraph" w:styleId="NormalIndent">
    <w:name w:val="Normal Indent"/>
    <w:basedOn w:val="Normal"/>
    <w:uiPriority w:val="99"/>
    <w:semiHidden/>
    <w:unhideWhenUsed/>
    <w:qFormat/>
    <w:rsid w:val="00F946A2"/>
    <w:pPr>
      <w:ind w:left="720"/>
    </w:pPr>
  </w:style>
  <w:style w:type="paragraph" w:styleId="BalloonText">
    <w:name w:val="Balloon Text"/>
    <w:basedOn w:val="Normal"/>
    <w:link w:val="BalloonTextChar"/>
    <w:uiPriority w:val="99"/>
    <w:semiHidden/>
    <w:unhideWhenUsed/>
    <w:qFormat/>
    <w:rsid w:val="00C37338"/>
    <w:pPr>
      <w:spacing w:before="0" w:line="240" w:lineRule="auto"/>
    </w:pPr>
    <w:rPr>
      <w:rFonts w:ascii="Lucida Grande" w:hAnsi="Lucida Grande" w:cs="Lucida Grande"/>
      <w:sz w:val="18"/>
      <w:szCs w:val="18"/>
    </w:rPr>
  </w:style>
  <w:style w:type="paragraph" w:customStyle="1" w:styleId="level2bullet">
    <w:name w:val="level 2 bullet"/>
    <w:basedOn w:val="Normal"/>
    <w:qFormat/>
    <w:rsid w:val="00B74D00"/>
    <w:pPr>
      <w:tabs>
        <w:tab w:val="left" w:pos="720"/>
        <w:tab w:val="left" w:pos="5760"/>
      </w:tabs>
      <w:spacing w:before="0" w:line="240" w:lineRule="auto"/>
      <w:ind w:left="576" w:right="720" w:hanging="288"/>
      <w:jc w:val="left"/>
    </w:pPr>
    <w:rPr>
      <w:color w:val="000000"/>
    </w:rPr>
  </w:style>
  <w:style w:type="paragraph" w:styleId="ListParagraph">
    <w:name w:val="List Paragraph"/>
    <w:basedOn w:val="Normal"/>
    <w:uiPriority w:val="34"/>
    <w:qFormat/>
    <w:rsid w:val="0012142F"/>
    <w:pPr>
      <w:spacing w:after="120"/>
      <w:ind w:left="720"/>
      <w:contextualSpacing/>
    </w:pPr>
    <w:rPr>
      <w:rFonts w:ascii="Cambria" w:hAnsi="Cambria" w:cs=".VnTime"/>
      <w:sz w:val="26"/>
      <w:szCs w:val="26"/>
    </w:rPr>
  </w:style>
  <w:style w:type="paragraph" w:customStyle="1" w:styleId="TableContents">
    <w:name w:val="Table Contents"/>
    <w:basedOn w:val="Normal"/>
    <w:qFormat/>
    <w:rsid w:val="00B254D2"/>
    <w:pPr>
      <w:suppressLineNumbers/>
      <w:spacing w:before="0" w:line="240" w:lineRule="auto"/>
      <w:jc w:val="left"/>
    </w:pPr>
    <w:rPr>
      <w:rFonts w:ascii="Liberation Serif" w:eastAsia="Noto Sans CJK SC" w:hAnsi="Liberation Serif" w:cs="Lohit Devanagari"/>
      <w:kern w:val="2"/>
      <w:szCs w:val="24"/>
      <w:lang w:eastAsia="zh-CN" w:bidi="hi-IN"/>
    </w:rPr>
  </w:style>
  <w:style w:type="paragraph" w:customStyle="1" w:styleId="Standard">
    <w:name w:val="Standard"/>
    <w:qFormat/>
    <w:rsid w:val="00B254D2"/>
    <w:pPr>
      <w:suppressAutoHyphens/>
      <w:textAlignment w:val="baseline"/>
    </w:pPr>
    <w:rPr>
      <w:rFonts w:ascii="Liberation Serif" w:eastAsia="Noto Sans CJK SC" w:hAnsi="Liberation Serif" w:cs="Lohit Devanagari"/>
      <w:kern w:val="2"/>
      <w:sz w:val="24"/>
      <w:szCs w:val="24"/>
      <w:lang w:eastAsia="zh-CN" w:bidi="hi-IN"/>
    </w:rPr>
  </w:style>
  <w:style w:type="table" w:styleId="TableGrid">
    <w:name w:val="Table Grid"/>
    <w:basedOn w:val="TableNormal"/>
    <w:uiPriority w:val="39"/>
    <w:rsid w:val="0012142F"/>
    <w:rPr>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A6BB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0326E6-16A7-4E29-A0D6-2533A1A16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925</TotalTime>
  <Pages>8</Pages>
  <Words>925</Words>
  <Characters>5273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SDD Template</vt:lpstr>
    </vt:vector>
  </TitlesOfParts>
  <Company/>
  <LinksUpToDate>false</LinksUpToDate>
  <CharactersWithSpaces>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subject/>
  <dc:creator/>
  <dc:description/>
  <cp:lastModifiedBy>Thanh Do</cp:lastModifiedBy>
  <cp:revision>263</cp:revision>
  <cp:lastPrinted>2016-05-07T17:04:00Z</cp:lastPrinted>
  <dcterms:created xsi:type="dcterms:W3CDTF">2018-09-25T08:24:00Z</dcterms:created>
  <dcterms:modified xsi:type="dcterms:W3CDTF">2021-10-26T15:50:00Z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