
<file path=[Content_Types].xml><?xml version="1.0" encoding="utf-8"?>
<Types xmlns="http://schemas.openxmlformats.org/package/2006/content-types">
  <Default Extension="xml" ContentType="application/xml"/>
  <Default Extension="emf" ContentType="image/x-emf"/>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659F2E">
      <w:pPr>
        <w:suppressAutoHyphens/>
        <w:autoSpaceDE w:val="0"/>
        <w:jc w:val="center"/>
        <w:rPr>
          <w:rFonts w:hint="eastAsia" w:ascii="方正小标宋简体" w:hAnsi="方正小标宋简体" w:eastAsia="方正小标宋简体" w:cs="方正小标宋简体"/>
          <w:kern w:val="1"/>
          <w:sz w:val="44"/>
          <w:szCs w:val="44"/>
          <w:lang w:val="en-US" w:eastAsia="zh-CN"/>
        </w:rPr>
      </w:pPr>
      <w:r>
        <w:rPr>
          <w:rFonts w:hint="eastAsia" w:ascii="方正小标宋简体" w:hAnsi="方正小标宋简体" w:eastAsia="方正小标宋简体" w:cs="方正小标宋简体"/>
          <w:kern w:val="1"/>
          <w:sz w:val="44"/>
          <w:szCs w:val="44"/>
          <w:lang w:val="en-US" w:eastAsia="zh-CN"/>
        </w:rPr>
        <w:t>Metgrs支持的格式说明文档</w:t>
      </w:r>
    </w:p>
    <w:p w14:paraId="765A9748">
      <w:pPr>
        <w:suppressAutoHyphens/>
        <w:autoSpaceDE w:val="0"/>
        <w:ind w:firstLine="480" w:firstLineChars="200"/>
        <w:rPr>
          <w:rFonts w:hint="eastAsia" w:cs="SymbolMT" w:asciiTheme="minorEastAsia" w:hAnsiTheme="minorEastAsia"/>
          <w:kern w:val="1"/>
          <w:sz w:val="24"/>
          <w:szCs w:val="24"/>
        </w:rPr>
      </w:pPr>
    </w:p>
    <w:p w14:paraId="4D719D41">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r>
        <w:rPr>
          <w:rFonts w:hint="eastAsia" w:ascii="黑体" w:hAnsi="黑体" w:eastAsia="黑体" w:cs="黑体"/>
          <w:b/>
          <w:bCs/>
          <w:kern w:val="1"/>
          <w:sz w:val="32"/>
          <w:szCs w:val="32"/>
          <w:lang w:val="en-US" w:eastAsia="zh-CN"/>
        </w:rPr>
        <w:t>1概述</w:t>
      </w:r>
    </w:p>
    <w:p w14:paraId="7B502029">
      <w:pPr>
        <w:keepNext w:val="0"/>
        <w:keepLines w:val="0"/>
        <w:pageBreakBefore w:val="0"/>
        <w:widowControl w:val="0"/>
        <w:suppressAutoHyphens/>
        <w:kinsoku/>
        <w:wordWrap/>
        <w:overflowPunct/>
        <w:topLinePunct w:val="0"/>
        <w:autoSpaceDE w:val="0"/>
        <w:autoSpaceDN/>
        <w:bidi w:val="0"/>
        <w:adjustRightInd/>
        <w:snapToGrid/>
        <w:ind w:firstLine="640" w:firstLineChars="200"/>
        <w:textAlignment w:val="auto"/>
        <w:rPr>
          <w:rFonts w:hint="default" w:ascii="仿宋" w:hAnsi="仿宋" w:eastAsia="仿宋" w:cs="仿宋"/>
          <w:kern w:val="1"/>
          <w:sz w:val="32"/>
          <w:szCs w:val="32"/>
          <w:lang w:val="en-US" w:eastAsia="zh-CN"/>
        </w:rPr>
      </w:pPr>
      <w:r>
        <w:rPr>
          <w:rFonts w:hint="eastAsia" w:ascii="仿宋" w:hAnsi="仿宋" w:eastAsia="仿宋" w:cs="仿宋"/>
          <w:kern w:val="1"/>
          <w:sz w:val="32"/>
          <w:szCs w:val="32"/>
          <w:lang w:val="en-US" w:eastAsia="zh-CN"/>
        </w:rPr>
        <w:t>中国</w:t>
      </w:r>
      <w:r>
        <w:rPr>
          <w:rFonts w:hint="eastAsia" w:ascii="仿宋" w:hAnsi="仿宋" w:eastAsia="仿宋" w:cs="仿宋"/>
          <w:kern w:val="1"/>
          <w:sz w:val="32"/>
          <w:szCs w:val="32"/>
        </w:rPr>
        <w:t>地基遥感垂直观测系统包括风廓线仪、毫米波测云仪、微波辐射计、气溶胶激光观测仪（三波长）、GNSS/MET共5种设备，传输数据包括设备级观测数据、设备状态数据、定标数据和融合产品数据等。其中设备级观测数据包括原始数据、谱数据、基数据、产品数据、状态数据、定标数据等。</w:t>
      </w:r>
    </w:p>
    <w:tbl>
      <w:tblPr>
        <w:tblStyle w:val="9"/>
        <w:tblpPr w:leftFromText="180" w:rightFromText="180" w:vertAnchor="text" w:tblpXSpec="center" w:tblpY="1"/>
        <w:tblOverlap w:val="neve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707"/>
        <w:gridCol w:w="2534"/>
        <w:gridCol w:w="1984"/>
        <w:gridCol w:w="850"/>
        <w:gridCol w:w="849"/>
        <w:gridCol w:w="902"/>
      </w:tblGrid>
      <w:tr w14:paraId="63A96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Align w:val="center"/>
          </w:tcPr>
          <w:p w14:paraId="50C0D70E">
            <w:pPr>
              <w:pStyle w:val="11"/>
              <w:ind w:firstLine="0" w:firstLineChars="0"/>
              <w:contextualSpacing/>
              <w:jc w:val="center"/>
              <w:rPr>
                <w:rFonts w:ascii="黑体" w:hAnsi="黑体" w:eastAsia="黑体"/>
                <w:b/>
                <w:bCs/>
                <w:kern w:val="0"/>
                <w:sz w:val="21"/>
                <w:szCs w:val="21"/>
              </w:rPr>
            </w:pPr>
            <w:r>
              <w:rPr>
                <w:rFonts w:ascii="黑体" w:hAnsi="黑体" w:eastAsia="黑体"/>
                <w:b/>
                <w:bCs/>
                <w:kern w:val="0"/>
                <w:sz w:val="21"/>
                <w:szCs w:val="21"/>
              </w:rPr>
              <w:t>设备类型</w:t>
            </w:r>
          </w:p>
        </w:tc>
        <w:tc>
          <w:tcPr>
            <w:tcW w:w="415" w:type="pct"/>
            <w:vAlign w:val="center"/>
          </w:tcPr>
          <w:p w14:paraId="1107072F">
            <w:pPr>
              <w:pStyle w:val="11"/>
              <w:ind w:firstLine="0" w:firstLineChars="0"/>
              <w:contextualSpacing/>
              <w:jc w:val="center"/>
              <w:rPr>
                <w:rFonts w:ascii="黑体" w:hAnsi="黑体" w:eastAsia="黑体"/>
                <w:b/>
                <w:bCs/>
                <w:kern w:val="0"/>
                <w:sz w:val="21"/>
                <w:szCs w:val="21"/>
              </w:rPr>
            </w:pPr>
            <w:r>
              <w:rPr>
                <w:rFonts w:hint="eastAsia" w:ascii="黑体" w:hAnsi="黑体" w:eastAsia="黑体"/>
                <w:b/>
                <w:bCs/>
                <w:kern w:val="0"/>
                <w:sz w:val="21"/>
                <w:szCs w:val="21"/>
              </w:rPr>
              <w:t>文件意义</w:t>
            </w:r>
          </w:p>
        </w:tc>
        <w:tc>
          <w:tcPr>
            <w:tcW w:w="1487" w:type="pct"/>
            <w:vAlign w:val="center"/>
          </w:tcPr>
          <w:p w14:paraId="55AB5A68">
            <w:pPr>
              <w:pStyle w:val="11"/>
              <w:ind w:firstLine="0" w:firstLineChars="0"/>
              <w:contextualSpacing/>
              <w:jc w:val="center"/>
              <w:rPr>
                <w:rFonts w:ascii="黑体" w:hAnsi="黑体" w:eastAsia="黑体"/>
                <w:b/>
                <w:bCs/>
                <w:kern w:val="0"/>
                <w:sz w:val="21"/>
                <w:szCs w:val="21"/>
              </w:rPr>
            </w:pPr>
            <w:r>
              <w:rPr>
                <w:rFonts w:hint="eastAsia" w:ascii="黑体" w:hAnsi="黑体" w:eastAsia="黑体"/>
                <w:b/>
                <w:bCs/>
                <w:kern w:val="0"/>
                <w:sz w:val="21"/>
                <w:szCs w:val="21"/>
              </w:rPr>
              <w:t>文件名称</w:t>
            </w:r>
          </w:p>
        </w:tc>
        <w:tc>
          <w:tcPr>
            <w:tcW w:w="1164" w:type="pct"/>
            <w:vAlign w:val="center"/>
          </w:tcPr>
          <w:p w14:paraId="29B83ACC">
            <w:pPr>
              <w:pStyle w:val="11"/>
              <w:ind w:firstLine="0" w:firstLineChars="0"/>
              <w:contextualSpacing/>
              <w:jc w:val="center"/>
              <w:rPr>
                <w:rFonts w:ascii="黑体" w:hAnsi="黑体" w:eastAsia="黑体"/>
                <w:b/>
                <w:bCs/>
                <w:kern w:val="0"/>
                <w:sz w:val="21"/>
                <w:szCs w:val="21"/>
              </w:rPr>
            </w:pPr>
            <w:r>
              <w:rPr>
                <w:rFonts w:hint="eastAsia" w:ascii="黑体" w:hAnsi="黑体" w:eastAsia="黑体"/>
                <w:b/>
                <w:bCs/>
                <w:kern w:val="0"/>
                <w:sz w:val="21"/>
                <w:szCs w:val="21"/>
              </w:rPr>
              <w:t>文件</w:t>
            </w:r>
            <w:r>
              <w:rPr>
                <w:rFonts w:ascii="黑体" w:hAnsi="黑体" w:eastAsia="黑体"/>
                <w:b/>
                <w:bCs/>
                <w:kern w:val="0"/>
                <w:sz w:val="21"/>
                <w:szCs w:val="21"/>
              </w:rPr>
              <w:t>类型</w:t>
            </w:r>
          </w:p>
        </w:tc>
        <w:tc>
          <w:tcPr>
            <w:tcW w:w="499" w:type="pct"/>
            <w:vAlign w:val="center"/>
          </w:tcPr>
          <w:p w14:paraId="1BB476FC">
            <w:pPr>
              <w:pStyle w:val="11"/>
              <w:ind w:firstLine="0" w:firstLineChars="0"/>
              <w:contextualSpacing/>
              <w:rPr>
                <w:rFonts w:ascii="黑体" w:hAnsi="黑体" w:eastAsia="黑体"/>
                <w:b/>
                <w:bCs/>
                <w:kern w:val="0"/>
                <w:sz w:val="21"/>
                <w:szCs w:val="21"/>
              </w:rPr>
            </w:pPr>
            <w:r>
              <w:rPr>
                <w:rFonts w:ascii="黑体" w:hAnsi="黑体" w:eastAsia="黑体"/>
                <w:b/>
                <w:bCs/>
                <w:kern w:val="0"/>
                <w:sz w:val="21"/>
                <w:szCs w:val="21"/>
              </w:rPr>
              <w:t>传输频次</w:t>
            </w:r>
          </w:p>
        </w:tc>
        <w:tc>
          <w:tcPr>
            <w:tcW w:w="498" w:type="pct"/>
            <w:vAlign w:val="center"/>
          </w:tcPr>
          <w:p w14:paraId="754550F9">
            <w:pPr>
              <w:pStyle w:val="11"/>
              <w:ind w:firstLine="0" w:firstLineChars="0"/>
              <w:contextualSpacing/>
              <w:jc w:val="center"/>
              <w:rPr>
                <w:rFonts w:ascii="黑体" w:hAnsi="黑体" w:eastAsia="黑体"/>
                <w:b/>
                <w:bCs/>
                <w:kern w:val="0"/>
                <w:sz w:val="21"/>
                <w:szCs w:val="21"/>
              </w:rPr>
            </w:pPr>
            <w:r>
              <w:rPr>
                <w:rFonts w:hint="eastAsia" w:ascii="黑体" w:hAnsi="黑体" w:eastAsia="黑体"/>
                <w:b/>
                <w:bCs/>
                <w:kern w:val="0"/>
                <w:sz w:val="21"/>
                <w:szCs w:val="21"/>
              </w:rPr>
              <w:t>单文件数据量</w:t>
            </w:r>
          </w:p>
        </w:tc>
        <w:tc>
          <w:tcPr>
            <w:tcW w:w="529" w:type="pct"/>
            <w:vAlign w:val="center"/>
          </w:tcPr>
          <w:p w14:paraId="7F405FD5">
            <w:pPr>
              <w:pStyle w:val="11"/>
              <w:ind w:firstLine="0" w:firstLineChars="0"/>
              <w:contextualSpacing/>
              <w:jc w:val="center"/>
              <w:rPr>
                <w:rFonts w:ascii="黑体" w:hAnsi="黑体" w:eastAsia="黑体"/>
                <w:b/>
                <w:bCs/>
                <w:kern w:val="0"/>
                <w:sz w:val="21"/>
                <w:szCs w:val="21"/>
              </w:rPr>
            </w:pPr>
            <w:r>
              <w:rPr>
                <w:rFonts w:hint="eastAsia" w:ascii="黑体" w:hAnsi="黑体" w:eastAsia="黑体"/>
                <w:b/>
                <w:bCs/>
                <w:kern w:val="0"/>
                <w:sz w:val="21"/>
                <w:szCs w:val="21"/>
              </w:rPr>
              <w:t>日数据量</w:t>
            </w:r>
          </w:p>
        </w:tc>
      </w:tr>
      <w:tr w14:paraId="3FC13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restart"/>
            <w:vAlign w:val="center"/>
          </w:tcPr>
          <w:p w14:paraId="74CDA9D7">
            <w:pPr>
              <w:pStyle w:val="11"/>
              <w:ind w:firstLine="0" w:firstLineChars="0"/>
              <w:contextualSpacing/>
              <w:rPr>
                <w:rFonts w:ascii="黑体" w:hAnsi="黑体" w:eastAsia="黑体"/>
                <w:kern w:val="0"/>
                <w:sz w:val="21"/>
                <w:szCs w:val="21"/>
              </w:rPr>
            </w:pPr>
            <w:r>
              <w:rPr>
                <w:rFonts w:ascii="黑体" w:hAnsi="黑体" w:eastAsia="黑体"/>
                <w:kern w:val="0"/>
                <w:sz w:val="21"/>
                <w:szCs w:val="21"/>
              </w:rPr>
              <w:t>风廓线仪</w:t>
            </w:r>
          </w:p>
        </w:tc>
        <w:tc>
          <w:tcPr>
            <w:tcW w:w="415" w:type="pct"/>
            <w:vAlign w:val="center"/>
          </w:tcPr>
          <w:p w14:paraId="10F9948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原始数据</w:t>
            </w:r>
          </w:p>
        </w:tc>
        <w:tc>
          <w:tcPr>
            <w:tcW w:w="1487" w:type="pct"/>
            <w:vAlign w:val="center"/>
          </w:tcPr>
          <w:p w14:paraId="51C460A7">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w:t>
            </w:r>
            <w:r>
              <w:rPr>
                <w:rFonts w:ascii="黑体" w:hAnsi="黑体" w:eastAsia="黑体"/>
                <w:kern w:val="0"/>
                <w:sz w:val="21"/>
                <w:szCs w:val="21"/>
              </w:rPr>
              <w:t>A</w:t>
            </w:r>
            <w:r>
              <w:rPr>
                <w:rFonts w:hint="eastAsia" w:ascii="黑体" w:hAnsi="黑体" w:eastAsia="黑体"/>
                <w:kern w:val="0"/>
                <w:sz w:val="21"/>
                <w:szCs w:val="21"/>
              </w:rPr>
              <w:t>_I _IIiii_yyyyMMddhhmmss_O_WPRD_雷达型号_数据类型.BIN</w:t>
            </w:r>
          </w:p>
        </w:tc>
        <w:tc>
          <w:tcPr>
            <w:tcW w:w="1164" w:type="pct"/>
            <w:vAlign w:val="center"/>
          </w:tcPr>
          <w:p w14:paraId="75BCBD6F">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二进制文件</w:t>
            </w:r>
          </w:p>
          <w:p w14:paraId="64BC323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数据类型包括功率谱数据文件、实时径向数据文件</w:t>
            </w:r>
          </w:p>
        </w:tc>
        <w:tc>
          <w:tcPr>
            <w:tcW w:w="499" w:type="pct"/>
            <w:vAlign w:val="center"/>
          </w:tcPr>
          <w:p w14:paraId="22DEB781">
            <w:pPr>
              <w:pStyle w:val="11"/>
              <w:ind w:firstLine="0" w:firstLineChars="0"/>
              <w:contextualSpacing/>
              <w:rPr>
                <w:rFonts w:ascii="黑体" w:hAnsi="黑体" w:eastAsia="黑体"/>
                <w:kern w:val="0"/>
                <w:sz w:val="21"/>
                <w:szCs w:val="21"/>
              </w:rPr>
            </w:pPr>
            <w:r>
              <w:rPr>
                <w:rFonts w:ascii="黑体" w:hAnsi="黑体" w:eastAsia="黑体"/>
                <w:kern w:val="0"/>
                <w:sz w:val="21"/>
                <w:szCs w:val="21"/>
              </w:rPr>
              <w:t>6</w:t>
            </w:r>
            <w:r>
              <w:rPr>
                <w:rFonts w:hint="eastAsia" w:ascii="黑体" w:hAnsi="黑体" w:eastAsia="黑体"/>
                <w:kern w:val="0"/>
                <w:sz w:val="21"/>
                <w:szCs w:val="21"/>
              </w:rPr>
              <w:t>min</w:t>
            </w:r>
          </w:p>
        </w:tc>
        <w:tc>
          <w:tcPr>
            <w:tcW w:w="498" w:type="pct"/>
            <w:vAlign w:val="center"/>
          </w:tcPr>
          <w:p w14:paraId="553295B2">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1M</w:t>
            </w:r>
          </w:p>
        </w:tc>
        <w:tc>
          <w:tcPr>
            <w:tcW w:w="529" w:type="pct"/>
            <w:vAlign w:val="center"/>
          </w:tcPr>
          <w:p w14:paraId="10A5B298">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240M</w:t>
            </w:r>
          </w:p>
        </w:tc>
      </w:tr>
      <w:tr w14:paraId="4CA14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738385F9">
            <w:pPr>
              <w:pStyle w:val="11"/>
              <w:ind w:firstLine="0" w:firstLineChars="0"/>
              <w:contextualSpacing/>
              <w:rPr>
                <w:rFonts w:ascii="黑体" w:hAnsi="黑体" w:eastAsia="黑体"/>
                <w:kern w:val="0"/>
                <w:sz w:val="21"/>
                <w:szCs w:val="21"/>
              </w:rPr>
            </w:pPr>
          </w:p>
        </w:tc>
        <w:tc>
          <w:tcPr>
            <w:tcW w:w="415" w:type="pct"/>
            <w:vAlign w:val="center"/>
          </w:tcPr>
          <w:p w14:paraId="17B7A722">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产品数据</w:t>
            </w:r>
          </w:p>
        </w:tc>
        <w:tc>
          <w:tcPr>
            <w:tcW w:w="1487" w:type="pct"/>
            <w:vAlign w:val="center"/>
          </w:tcPr>
          <w:p w14:paraId="7B93789F">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w:t>
            </w:r>
            <w:r>
              <w:rPr>
                <w:rFonts w:ascii="黑体" w:hAnsi="黑体" w:eastAsia="黑体"/>
                <w:kern w:val="0"/>
                <w:sz w:val="21"/>
                <w:szCs w:val="21"/>
              </w:rPr>
              <w:t>A</w:t>
            </w:r>
            <w:r>
              <w:rPr>
                <w:rFonts w:hint="eastAsia" w:ascii="黑体" w:hAnsi="黑体" w:eastAsia="黑体"/>
                <w:kern w:val="0"/>
                <w:sz w:val="21"/>
                <w:szCs w:val="21"/>
              </w:rPr>
              <w:t>_I_IIiii_yyyyMMddhhmmss_P_WPRD_雷达型号_产品标识.TXT</w:t>
            </w:r>
          </w:p>
        </w:tc>
        <w:tc>
          <w:tcPr>
            <w:tcW w:w="1164" w:type="pct"/>
            <w:vAlign w:val="center"/>
          </w:tcPr>
          <w:p w14:paraId="63877195">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ASCII文本文件。</w:t>
            </w:r>
          </w:p>
          <w:p w14:paraId="5E1D4ADA">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包括实时的采样高度上的产品数据文件、半小时平均的采样高度上的产品数据文件，一小时平均的采样高度上的产品数据文件</w:t>
            </w:r>
          </w:p>
        </w:tc>
        <w:tc>
          <w:tcPr>
            <w:tcW w:w="499" w:type="pct"/>
            <w:vAlign w:val="center"/>
          </w:tcPr>
          <w:p w14:paraId="24CD725A">
            <w:pPr>
              <w:pStyle w:val="11"/>
              <w:ind w:firstLine="0" w:firstLineChars="0"/>
              <w:contextualSpacing/>
              <w:rPr>
                <w:rFonts w:ascii="黑体" w:hAnsi="黑体" w:eastAsia="黑体"/>
                <w:kern w:val="0"/>
                <w:sz w:val="21"/>
                <w:szCs w:val="21"/>
              </w:rPr>
            </w:pPr>
            <w:r>
              <w:rPr>
                <w:rFonts w:ascii="黑体" w:hAnsi="黑体" w:eastAsia="黑体"/>
                <w:kern w:val="0"/>
                <w:sz w:val="21"/>
                <w:szCs w:val="21"/>
              </w:rPr>
              <w:t>6</w:t>
            </w:r>
            <w:r>
              <w:rPr>
                <w:rFonts w:hint="eastAsia" w:ascii="黑体" w:hAnsi="黑体" w:eastAsia="黑体"/>
                <w:kern w:val="0"/>
                <w:sz w:val="21"/>
                <w:szCs w:val="21"/>
              </w:rPr>
              <w:t>min、30min、60min</w:t>
            </w:r>
          </w:p>
        </w:tc>
        <w:tc>
          <w:tcPr>
            <w:tcW w:w="498" w:type="pct"/>
            <w:vAlign w:val="center"/>
          </w:tcPr>
          <w:p w14:paraId="78A8A269">
            <w:pPr>
              <w:pStyle w:val="11"/>
              <w:ind w:firstLine="0" w:firstLineChars="0"/>
              <w:contextualSpacing/>
              <w:jc w:val="center"/>
              <w:rPr>
                <w:rFonts w:ascii="黑体" w:hAnsi="黑体" w:eastAsia="黑体"/>
                <w:kern w:val="0"/>
                <w:sz w:val="21"/>
                <w:szCs w:val="21"/>
              </w:rPr>
            </w:pPr>
            <w:r>
              <w:rPr>
                <w:rFonts w:ascii="黑体" w:hAnsi="黑体" w:eastAsia="黑体"/>
                <w:kern w:val="0"/>
                <w:sz w:val="21"/>
                <w:szCs w:val="21"/>
              </w:rPr>
              <w:t>3</w:t>
            </w:r>
            <w:r>
              <w:rPr>
                <w:rFonts w:hint="eastAsia" w:ascii="黑体" w:hAnsi="黑体" w:eastAsia="黑体"/>
                <w:kern w:val="0"/>
                <w:sz w:val="21"/>
                <w:szCs w:val="21"/>
              </w:rPr>
              <w:t>K、</w:t>
            </w:r>
          </w:p>
          <w:p w14:paraId="786B8D6D">
            <w:pPr>
              <w:pStyle w:val="11"/>
              <w:ind w:firstLine="0" w:firstLineChars="0"/>
              <w:contextualSpacing/>
              <w:jc w:val="center"/>
              <w:rPr>
                <w:rFonts w:ascii="黑体" w:hAnsi="黑体" w:eastAsia="黑体"/>
                <w:kern w:val="0"/>
                <w:sz w:val="21"/>
                <w:szCs w:val="21"/>
              </w:rPr>
            </w:pPr>
            <w:r>
              <w:rPr>
                <w:rFonts w:ascii="黑体" w:hAnsi="黑体" w:eastAsia="黑体"/>
                <w:kern w:val="0"/>
                <w:sz w:val="21"/>
                <w:szCs w:val="21"/>
              </w:rPr>
              <w:t>3K</w:t>
            </w:r>
            <w:r>
              <w:rPr>
                <w:rFonts w:hint="eastAsia" w:ascii="黑体" w:hAnsi="黑体" w:eastAsia="黑体"/>
                <w:kern w:val="0"/>
                <w:sz w:val="21"/>
                <w:szCs w:val="21"/>
              </w:rPr>
              <w:t>、</w:t>
            </w:r>
          </w:p>
          <w:p w14:paraId="511D9565">
            <w:pPr>
              <w:pStyle w:val="11"/>
              <w:ind w:firstLine="105" w:firstLineChars="50"/>
              <w:contextualSpacing/>
              <w:rPr>
                <w:rFonts w:ascii="黑体" w:hAnsi="黑体" w:eastAsia="黑体"/>
                <w:kern w:val="0"/>
                <w:sz w:val="21"/>
                <w:szCs w:val="21"/>
              </w:rPr>
            </w:pPr>
            <w:r>
              <w:rPr>
                <w:rFonts w:hint="eastAsia" w:ascii="黑体" w:hAnsi="黑体" w:eastAsia="黑体"/>
                <w:kern w:val="0"/>
                <w:sz w:val="21"/>
                <w:szCs w:val="21"/>
              </w:rPr>
              <w:t>3</w:t>
            </w:r>
            <w:r>
              <w:rPr>
                <w:rFonts w:ascii="黑体" w:hAnsi="黑体" w:eastAsia="黑体"/>
                <w:kern w:val="0"/>
                <w:sz w:val="21"/>
                <w:szCs w:val="21"/>
              </w:rPr>
              <w:t>K</w:t>
            </w:r>
          </w:p>
        </w:tc>
        <w:tc>
          <w:tcPr>
            <w:tcW w:w="529" w:type="pct"/>
            <w:vAlign w:val="center"/>
          </w:tcPr>
          <w:p w14:paraId="76F914D6">
            <w:pPr>
              <w:pStyle w:val="11"/>
              <w:ind w:firstLine="0" w:firstLineChars="0"/>
              <w:contextualSpacing/>
              <w:jc w:val="center"/>
              <w:rPr>
                <w:rFonts w:ascii="黑体" w:hAnsi="黑体" w:eastAsia="黑体"/>
                <w:kern w:val="0"/>
                <w:sz w:val="21"/>
                <w:szCs w:val="21"/>
              </w:rPr>
            </w:pPr>
            <w:r>
              <w:rPr>
                <w:rFonts w:ascii="黑体" w:hAnsi="黑体" w:eastAsia="黑体"/>
                <w:kern w:val="0"/>
                <w:sz w:val="21"/>
                <w:szCs w:val="21"/>
              </w:rPr>
              <w:t>720</w:t>
            </w:r>
            <w:r>
              <w:rPr>
                <w:rFonts w:hint="eastAsia" w:ascii="黑体" w:hAnsi="黑体" w:eastAsia="黑体"/>
                <w:kern w:val="0"/>
                <w:sz w:val="21"/>
                <w:szCs w:val="21"/>
              </w:rPr>
              <w:t>K、</w:t>
            </w:r>
            <w:r>
              <w:rPr>
                <w:rFonts w:ascii="黑体" w:hAnsi="黑体" w:eastAsia="黑体"/>
                <w:kern w:val="0"/>
                <w:sz w:val="21"/>
                <w:szCs w:val="21"/>
              </w:rPr>
              <w:t>144</w:t>
            </w:r>
            <w:r>
              <w:rPr>
                <w:rFonts w:hint="eastAsia" w:ascii="黑体" w:hAnsi="黑体" w:eastAsia="黑体"/>
                <w:kern w:val="0"/>
                <w:sz w:val="21"/>
                <w:szCs w:val="21"/>
              </w:rPr>
              <w:t>K、</w:t>
            </w:r>
            <w:r>
              <w:rPr>
                <w:rFonts w:ascii="黑体" w:hAnsi="黑体" w:eastAsia="黑体"/>
                <w:kern w:val="0"/>
                <w:sz w:val="21"/>
                <w:szCs w:val="21"/>
              </w:rPr>
              <w:t>72</w:t>
            </w:r>
            <w:r>
              <w:rPr>
                <w:rFonts w:hint="eastAsia" w:ascii="黑体" w:hAnsi="黑体" w:eastAsia="黑体"/>
                <w:kern w:val="0"/>
                <w:sz w:val="21"/>
                <w:szCs w:val="21"/>
              </w:rPr>
              <w:t>K</w:t>
            </w:r>
          </w:p>
        </w:tc>
      </w:tr>
      <w:tr w14:paraId="2A0E7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62CA297C">
            <w:pPr>
              <w:pStyle w:val="11"/>
              <w:ind w:firstLine="0" w:firstLineChars="0"/>
              <w:contextualSpacing/>
              <w:rPr>
                <w:rFonts w:ascii="黑体" w:hAnsi="黑体" w:eastAsia="黑体"/>
                <w:kern w:val="0"/>
                <w:sz w:val="21"/>
                <w:szCs w:val="21"/>
              </w:rPr>
            </w:pPr>
          </w:p>
        </w:tc>
        <w:tc>
          <w:tcPr>
            <w:tcW w:w="415" w:type="pct"/>
            <w:vAlign w:val="center"/>
          </w:tcPr>
          <w:p w14:paraId="00A6777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状态数据</w:t>
            </w:r>
          </w:p>
        </w:tc>
        <w:tc>
          <w:tcPr>
            <w:tcW w:w="1487" w:type="pct"/>
            <w:vAlign w:val="center"/>
          </w:tcPr>
          <w:p w14:paraId="0D425FB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Z_RADA_I_IIiii_yyyyMMddhhmmss_R_WPRD_雷达型号_STA.xml</w:t>
            </w:r>
          </w:p>
        </w:tc>
        <w:tc>
          <w:tcPr>
            <w:tcW w:w="1164" w:type="pct"/>
            <w:vAlign w:val="center"/>
          </w:tcPr>
          <w:p w14:paraId="465E7B2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w:t>
            </w:r>
            <w:r>
              <w:rPr>
                <w:rFonts w:ascii="黑体" w:hAnsi="黑体" w:eastAsia="黑体"/>
                <w:kern w:val="0"/>
                <w:sz w:val="21"/>
                <w:szCs w:val="21"/>
              </w:rPr>
              <w:t>ML</w:t>
            </w:r>
            <w:r>
              <w:rPr>
                <w:rFonts w:hint="eastAsia" w:ascii="黑体" w:hAnsi="黑体" w:eastAsia="黑体"/>
                <w:kern w:val="0"/>
                <w:sz w:val="21"/>
                <w:szCs w:val="21"/>
              </w:rPr>
              <w:t>文件</w:t>
            </w:r>
          </w:p>
        </w:tc>
        <w:tc>
          <w:tcPr>
            <w:tcW w:w="499" w:type="pct"/>
            <w:vAlign w:val="center"/>
          </w:tcPr>
          <w:p w14:paraId="31A812DA">
            <w:pPr>
              <w:pStyle w:val="11"/>
              <w:ind w:firstLine="0" w:firstLineChars="0"/>
              <w:contextualSpacing/>
              <w:rPr>
                <w:rFonts w:ascii="黑体" w:hAnsi="黑体" w:eastAsia="黑体"/>
                <w:kern w:val="0"/>
                <w:sz w:val="21"/>
                <w:szCs w:val="21"/>
              </w:rPr>
            </w:pPr>
            <w:r>
              <w:rPr>
                <w:rFonts w:ascii="黑体" w:hAnsi="黑体" w:eastAsia="黑体"/>
                <w:kern w:val="0"/>
                <w:sz w:val="21"/>
                <w:szCs w:val="21"/>
              </w:rPr>
              <w:t>6</w:t>
            </w:r>
            <w:r>
              <w:rPr>
                <w:rFonts w:hint="eastAsia" w:ascii="黑体" w:hAnsi="黑体" w:eastAsia="黑体"/>
                <w:kern w:val="0"/>
                <w:sz w:val="21"/>
                <w:szCs w:val="21"/>
              </w:rPr>
              <w:t>min</w:t>
            </w:r>
          </w:p>
        </w:tc>
        <w:tc>
          <w:tcPr>
            <w:tcW w:w="498" w:type="pct"/>
            <w:vAlign w:val="center"/>
          </w:tcPr>
          <w:p w14:paraId="17E7F87C">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10K</w:t>
            </w:r>
          </w:p>
        </w:tc>
        <w:tc>
          <w:tcPr>
            <w:tcW w:w="529" w:type="pct"/>
            <w:vAlign w:val="center"/>
          </w:tcPr>
          <w:p w14:paraId="393464DF">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240K</w:t>
            </w:r>
          </w:p>
        </w:tc>
      </w:tr>
      <w:tr w14:paraId="3CB03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092541BF">
            <w:pPr>
              <w:pStyle w:val="11"/>
              <w:ind w:firstLine="0" w:firstLineChars="0"/>
              <w:contextualSpacing/>
              <w:rPr>
                <w:rFonts w:ascii="黑体" w:hAnsi="黑体" w:eastAsia="黑体"/>
                <w:kern w:val="0"/>
                <w:sz w:val="21"/>
                <w:szCs w:val="21"/>
              </w:rPr>
            </w:pPr>
          </w:p>
        </w:tc>
        <w:tc>
          <w:tcPr>
            <w:tcW w:w="415" w:type="pct"/>
            <w:vAlign w:val="center"/>
          </w:tcPr>
          <w:p w14:paraId="7557F9FA">
            <w:pPr>
              <w:pStyle w:val="11"/>
              <w:ind w:firstLine="0" w:firstLineChars="0"/>
              <w:contextualSpacing/>
              <w:rPr>
                <w:rFonts w:ascii="黑体" w:hAnsi="黑体" w:eastAsia="黑体"/>
                <w:kern w:val="0"/>
                <w:sz w:val="21"/>
                <w:szCs w:val="21"/>
                <w:highlight w:val="yellow"/>
              </w:rPr>
            </w:pPr>
            <w:r>
              <w:rPr>
                <w:rFonts w:hint="eastAsia" w:ascii="黑体" w:hAnsi="黑体" w:eastAsia="黑体"/>
                <w:kern w:val="0"/>
                <w:sz w:val="21"/>
                <w:szCs w:val="21"/>
              </w:rPr>
              <w:t>定标数据</w:t>
            </w:r>
          </w:p>
        </w:tc>
        <w:tc>
          <w:tcPr>
            <w:tcW w:w="1487" w:type="pct"/>
            <w:vAlign w:val="center"/>
          </w:tcPr>
          <w:p w14:paraId="4B1DD17F">
            <w:pPr>
              <w:pStyle w:val="11"/>
              <w:ind w:firstLine="0" w:firstLineChars="0"/>
              <w:contextualSpacing/>
              <w:rPr>
                <w:rFonts w:ascii="黑体" w:hAnsi="黑体" w:eastAsia="黑体"/>
                <w:kern w:val="0"/>
                <w:sz w:val="21"/>
                <w:szCs w:val="21"/>
                <w:highlight w:val="yellow"/>
              </w:rPr>
            </w:pPr>
            <w:r>
              <w:rPr>
                <w:rFonts w:hint="eastAsia" w:ascii="黑体" w:hAnsi="黑体" w:eastAsia="黑体"/>
                <w:kern w:val="0"/>
                <w:sz w:val="21"/>
                <w:szCs w:val="21"/>
              </w:rPr>
              <w:t>Z_RADA_I _IIiii_yyyyMMddhhmmss_C_WPRD_雷达型号_CAL.xml</w:t>
            </w:r>
          </w:p>
        </w:tc>
        <w:tc>
          <w:tcPr>
            <w:tcW w:w="1164" w:type="pct"/>
            <w:vAlign w:val="center"/>
          </w:tcPr>
          <w:p w14:paraId="51FAE1B5">
            <w:pPr>
              <w:pStyle w:val="11"/>
              <w:ind w:firstLine="0" w:firstLineChars="0"/>
              <w:contextualSpacing/>
              <w:rPr>
                <w:rFonts w:ascii="黑体" w:hAnsi="黑体" w:eastAsia="黑体"/>
                <w:kern w:val="0"/>
                <w:sz w:val="21"/>
                <w:szCs w:val="21"/>
                <w:highlight w:val="yellow"/>
              </w:rPr>
            </w:pPr>
            <w:r>
              <w:rPr>
                <w:rFonts w:hint="eastAsia" w:ascii="黑体" w:hAnsi="黑体" w:eastAsia="黑体"/>
                <w:kern w:val="0"/>
                <w:sz w:val="21"/>
                <w:szCs w:val="21"/>
              </w:rPr>
              <w:t>X</w:t>
            </w:r>
            <w:r>
              <w:rPr>
                <w:rFonts w:ascii="黑体" w:hAnsi="黑体" w:eastAsia="黑体"/>
                <w:kern w:val="0"/>
                <w:sz w:val="21"/>
                <w:szCs w:val="21"/>
              </w:rPr>
              <w:t>ML</w:t>
            </w:r>
            <w:r>
              <w:rPr>
                <w:rFonts w:hint="eastAsia" w:ascii="黑体" w:hAnsi="黑体" w:eastAsia="黑体"/>
                <w:kern w:val="0"/>
                <w:sz w:val="21"/>
                <w:szCs w:val="21"/>
              </w:rPr>
              <w:t>文件</w:t>
            </w:r>
          </w:p>
        </w:tc>
        <w:tc>
          <w:tcPr>
            <w:tcW w:w="499" w:type="pct"/>
            <w:vAlign w:val="center"/>
          </w:tcPr>
          <w:p w14:paraId="20B1BE2A">
            <w:pPr>
              <w:pStyle w:val="11"/>
              <w:ind w:firstLine="0" w:firstLineChars="0"/>
              <w:contextualSpacing/>
              <w:rPr>
                <w:rFonts w:ascii="黑体" w:hAnsi="黑体" w:eastAsia="黑体"/>
                <w:kern w:val="0"/>
                <w:sz w:val="21"/>
                <w:szCs w:val="21"/>
                <w:highlight w:val="yellow"/>
              </w:rPr>
            </w:pPr>
            <w:r>
              <w:rPr>
                <w:rFonts w:ascii="黑体" w:hAnsi="黑体" w:eastAsia="黑体"/>
                <w:kern w:val="0"/>
                <w:sz w:val="21"/>
                <w:szCs w:val="21"/>
              </w:rPr>
              <w:t>1</w:t>
            </w:r>
            <w:r>
              <w:rPr>
                <w:rFonts w:hint="eastAsia" w:ascii="黑体" w:hAnsi="黑体" w:eastAsia="黑体"/>
                <w:kern w:val="0"/>
                <w:sz w:val="21"/>
                <w:szCs w:val="21"/>
              </w:rPr>
              <w:t>天</w:t>
            </w:r>
          </w:p>
        </w:tc>
        <w:tc>
          <w:tcPr>
            <w:tcW w:w="498" w:type="pct"/>
            <w:vAlign w:val="center"/>
          </w:tcPr>
          <w:p w14:paraId="5DD909D4">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10K</w:t>
            </w:r>
          </w:p>
        </w:tc>
        <w:tc>
          <w:tcPr>
            <w:tcW w:w="529" w:type="pct"/>
            <w:vAlign w:val="center"/>
          </w:tcPr>
          <w:p w14:paraId="6A5AE92C">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0</w:t>
            </w:r>
            <w:r>
              <w:rPr>
                <w:rFonts w:hint="eastAsia" w:ascii="黑体" w:hAnsi="黑体" w:eastAsia="黑体"/>
                <w:kern w:val="0"/>
                <w:sz w:val="21"/>
                <w:szCs w:val="21"/>
              </w:rPr>
              <w:t>k</w:t>
            </w:r>
          </w:p>
        </w:tc>
      </w:tr>
      <w:tr w14:paraId="776B3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restart"/>
            <w:vAlign w:val="center"/>
          </w:tcPr>
          <w:p w14:paraId="4E56810F">
            <w:pPr>
              <w:pStyle w:val="11"/>
              <w:ind w:firstLine="0" w:firstLineChars="0"/>
              <w:contextualSpacing/>
              <w:rPr>
                <w:rFonts w:ascii="黑体" w:hAnsi="黑体" w:eastAsia="黑体"/>
                <w:kern w:val="0"/>
                <w:sz w:val="21"/>
                <w:szCs w:val="21"/>
              </w:rPr>
            </w:pPr>
            <w:r>
              <w:rPr>
                <w:rFonts w:ascii="黑体" w:hAnsi="黑体" w:eastAsia="黑体"/>
                <w:kern w:val="0"/>
                <w:sz w:val="21"/>
                <w:szCs w:val="21"/>
              </w:rPr>
              <w:t>毫米波测云仪</w:t>
            </w:r>
          </w:p>
        </w:tc>
        <w:tc>
          <w:tcPr>
            <w:tcW w:w="415" w:type="pct"/>
            <w:vAlign w:val="center"/>
          </w:tcPr>
          <w:p w14:paraId="67A2054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谱数据</w:t>
            </w:r>
          </w:p>
        </w:tc>
        <w:tc>
          <w:tcPr>
            <w:tcW w:w="1487" w:type="pct"/>
            <w:vAlign w:val="center"/>
          </w:tcPr>
          <w:p w14:paraId="4DB12CB0">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Z_RADA_I_IIiii_yyyyMMddhhmmss_O_YCCR_设备型号_FFT_M.BIN</w:t>
            </w:r>
          </w:p>
        </w:tc>
        <w:tc>
          <w:tcPr>
            <w:tcW w:w="1164" w:type="pct"/>
            <w:vAlign w:val="center"/>
          </w:tcPr>
          <w:p w14:paraId="210C491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二进制编码格式，瞬时功率谱数据</w:t>
            </w:r>
          </w:p>
        </w:tc>
        <w:tc>
          <w:tcPr>
            <w:tcW w:w="499" w:type="pct"/>
            <w:vMerge w:val="restart"/>
            <w:vAlign w:val="center"/>
          </w:tcPr>
          <w:p w14:paraId="6F5D8399">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1min</w:t>
            </w:r>
          </w:p>
        </w:tc>
        <w:tc>
          <w:tcPr>
            <w:tcW w:w="498" w:type="pct"/>
            <w:vAlign w:val="center"/>
          </w:tcPr>
          <w:p w14:paraId="718E68E9">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1.5M</w:t>
            </w:r>
          </w:p>
        </w:tc>
        <w:tc>
          <w:tcPr>
            <w:tcW w:w="529" w:type="pct"/>
            <w:vAlign w:val="center"/>
          </w:tcPr>
          <w:p w14:paraId="7F5B94DF">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2.1G</w:t>
            </w:r>
          </w:p>
        </w:tc>
      </w:tr>
      <w:tr w14:paraId="4A3D3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66C299EE">
            <w:pPr>
              <w:pStyle w:val="11"/>
              <w:ind w:firstLine="0" w:firstLineChars="0"/>
              <w:contextualSpacing/>
              <w:rPr>
                <w:rFonts w:ascii="黑体" w:hAnsi="黑体" w:eastAsia="黑体"/>
                <w:kern w:val="0"/>
                <w:sz w:val="21"/>
                <w:szCs w:val="21"/>
              </w:rPr>
            </w:pPr>
          </w:p>
        </w:tc>
        <w:tc>
          <w:tcPr>
            <w:tcW w:w="415" w:type="pct"/>
            <w:vAlign w:val="center"/>
          </w:tcPr>
          <w:p w14:paraId="52983A91">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基数据</w:t>
            </w:r>
          </w:p>
        </w:tc>
        <w:tc>
          <w:tcPr>
            <w:tcW w:w="1487" w:type="pct"/>
            <w:vAlign w:val="center"/>
          </w:tcPr>
          <w:p w14:paraId="350BB73A">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Z_RADA_I_IIiii_yyyyMMddhhmmss_O_YCCR_设备型号_RAW_M.BIN</w:t>
            </w:r>
          </w:p>
        </w:tc>
        <w:tc>
          <w:tcPr>
            <w:tcW w:w="1164" w:type="pct"/>
            <w:vAlign w:val="center"/>
          </w:tcPr>
          <w:p w14:paraId="1D80EACA">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二进制编码格式，瞬时反射率因子、速度、速度谱宽数据</w:t>
            </w:r>
          </w:p>
        </w:tc>
        <w:tc>
          <w:tcPr>
            <w:tcW w:w="499" w:type="pct"/>
            <w:vMerge w:val="continue"/>
            <w:vAlign w:val="center"/>
          </w:tcPr>
          <w:p w14:paraId="75BBFC21">
            <w:pPr>
              <w:pStyle w:val="11"/>
              <w:ind w:firstLine="0" w:firstLineChars="0"/>
              <w:contextualSpacing/>
              <w:rPr>
                <w:rFonts w:ascii="黑体" w:hAnsi="黑体" w:eastAsia="黑体"/>
                <w:kern w:val="0"/>
                <w:sz w:val="21"/>
                <w:szCs w:val="21"/>
              </w:rPr>
            </w:pPr>
          </w:p>
        </w:tc>
        <w:tc>
          <w:tcPr>
            <w:tcW w:w="498" w:type="pct"/>
            <w:vAlign w:val="center"/>
          </w:tcPr>
          <w:p w14:paraId="47C47965">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20K</w:t>
            </w:r>
          </w:p>
        </w:tc>
        <w:tc>
          <w:tcPr>
            <w:tcW w:w="529" w:type="pct"/>
            <w:vAlign w:val="center"/>
          </w:tcPr>
          <w:p w14:paraId="5771F7D3">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28.1M</w:t>
            </w:r>
          </w:p>
        </w:tc>
      </w:tr>
      <w:tr w14:paraId="09678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292F5779">
            <w:pPr>
              <w:pStyle w:val="11"/>
              <w:ind w:firstLine="0" w:firstLineChars="0"/>
              <w:contextualSpacing/>
              <w:rPr>
                <w:rFonts w:ascii="黑体" w:hAnsi="黑体" w:eastAsia="黑体"/>
                <w:kern w:val="0"/>
                <w:sz w:val="21"/>
                <w:szCs w:val="21"/>
              </w:rPr>
            </w:pPr>
          </w:p>
        </w:tc>
        <w:tc>
          <w:tcPr>
            <w:tcW w:w="415" w:type="pct"/>
            <w:vAlign w:val="center"/>
          </w:tcPr>
          <w:p w14:paraId="183B844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产品数据</w:t>
            </w:r>
          </w:p>
        </w:tc>
        <w:tc>
          <w:tcPr>
            <w:tcW w:w="1487" w:type="pct"/>
            <w:vAlign w:val="center"/>
          </w:tcPr>
          <w:p w14:paraId="3E4EE1BA">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Z_RADA_I_IIiii_yyyyMMddhhmmss_P_YCCR_设备型号_CP_M.TXT</w:t>
            </w:r>
          </w:p>
        </w:tc>
        <w:tc>
          <w:tcPr>
            <w:tcW w:w="1164" w:type="pct"/>
            <w:vAlign w:val="center"/>
          </w:tcPr>
          <w:p w14:paraId="7336640D">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ASCII文本文件，云高等产品数据</w:t>
            </w:r>
          </w:p>
        </w:tc>
        <w:tc>
          <w:tcPr>
            <w:tcW w:w="499" w:type="pct"/>
            <w:vMerge w:val="continue"/>
            <w:vAlign w:val="center"/>
          </w:tcPr>
          <w:p w14:paraId="08A92B81">
            <w:pPr>
              <w:pStyle w:val="11"/>
              <w:ind w:firstLine="0" w:firstLineChars="0"/>
              <w:contextualSpacing/>
              <w:rPr>
                <w:rFonts w:ascii="黑体" w:hAnsi="黑体" w:eastAsia="黑体"/>
                <w:kern w:val="0"/>
                <w:sz w:val="21"/>
                <w:szCs w:val="21"/>
              </w:rPr>
            </w:pPr>
          </w:p>
        </w:tc>
        <w:tc>
          <w:tcPr>
            <w:tcW w:w="498" w:type="pct"/>
            <w:vAlign w:val="center"/>
          </w:tcPr>
          <w:p w14:paraId="5CF6B32D">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2K</w:t>
            </w:r>
          </w:p>
        </w:tc>
        <w:tc>
          <w:tcPr>
            <w:tcW w:w="529" w:type="pct"/>
            <w:vAlign w:val="center"/>
          </w:tcPr>
          <w:p w14:paraId="7F44B1D7">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2.8M</w:t>
            </w:r>
          </w:p>
        </w:tc>
      </w:tr>
      <w:tr w14:paraId="667F1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6388F869">
            <w:pPr>
              <w:pStyle w:val="11"/>
              <w:ind w:firstLine="0" w:firstLineChars="0"/>
              <w:contextualSpacing/>
              <w:rPr>
                <w:rFonts w:ascii="黑体" w:hAnsi="黑体" w:eastAsia="黑体"/>
                <w:kern w:val="0"/>
                <w:sz w:val="21"/>
                <w:szCs w:val="21"/>
              </w:rPr>
            </w:pPr>
          </w:p>
        </w:tc>
        <w:tc>
          <w:tcPr>
            <w:tcW w:w="415" w:type="pct"/>
            <w:vAlign w:val="center"/>
          </w:tcPr>
          <w:p w14:paraId="18AEB9E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状态数据</w:t>
            </w:r>
          </w:p>
        </w:tc>
        <w:tc>
          <w:tcPr>
            <w:tcW w:w="1487" w:type="pct"/>
            <w:vAlign w:val="center"/>
          </w:tcPr>
          <w:p w14:paraId="021E79A9">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Z_RADA_I_IIiii_yyyyMMddhhmmss_R_YCCR_设备型号_STA_M.</w:t>
            </w:r>
            <w:r>
              <w:rPr>
                <w:rFonts w:ascii="黑体" w:hAnsi="黑体" w:eastAsia="黑体"/>
                <w:kern w:val="0"/>
                <w:sz w:val="21"/>
                <w:szCs w:val="21"/>
              </w:rPr>
              <w:t>xml</w:t>
            </w:r>
          </w:p>
        </w:tc>
        <w:tc>
          <w:tcPr>
            <w:tcW w:w="1164" w:type="pct"/>
            <w:vAlign w:val="center"/>
          </w:tcPr>
          <w:p w14:paraId="662DF859">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Merge w:val="continue"/>
            <w:vAlign w:val="center"/>
          </w:tcPr>
          <w:p w14:paraId="0C9D51C5">
            <w:pPr>
              <w:pStyle w:val="11"/>
              <w:ind w:firstLine="0" w:firstLineChars="0"/>
              <w:contextualSpacing/>
              <w:rPr>
                <w:rFonts w:ascii="黑体" w:hAnsi="黑体" w:eastAsia="黑体"/>
                <w:kern w:val="0"/>
                <w:sz w:val="21"/>
                <w:szCs w:val="21"/>
              </w:rPr>
            </w:pPr>
          </w:p>
        </w:tc>
        <w:tc>
          <w:tcPr>
            <w:tcW w:w="498" w:type="pct"/>
            <w:vAlign w:val="center"/>
          </w:tcPr>
          <w:p w14:paraId="0A56981C">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10K</w:t>
            </w:r>
          </w:p>
        </w:tc>
        <w:tc>
          <w:tcPr>
            <w:tcW w:w="529" w:type="pct"/>
            <w:vAlign w:val="center"/>
          </w:tcPr>
          <w:p w14:paraId="37161DB9">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14.0M</w:t>
            </w:r>
          </w:p>
        </w:tc>
      </w:tr>
      <w:tr w14:paraId="52032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3535CC1A">
            <w:pPr>
              <w:pStyle w:val="11"/>
              <w:ind w:firstLine="0" w:firstLineChars="0"/>
              <w:contextualSpacing/>
              <w:rPr>
                <w:rFonts w:ascii="黑体" w:hAnsi="黑体" w:eastAsia="黑体"/>
                <w:kern w:val="0"/>
                <w:sz w:val="21"/>
                <w:szCs w:val="21"/>
              </w:rPr>
            </w:pPr>
          </w:p>
        </w:tc>
        <w:tc>
          <w:tcPr>
            <w:tcW w:w="415" w:type="pct"/>
            <w:vAlign w:val="center"/>
          </w:tcPr>
          <w:p w14:paraId="6BE3D00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定标数据</w:t>
            </w:r>
          </w:p>
        </w:tc>
        <w:tc>
          <w:tcPr>
            <w:tcW w:w="1487" w:type="pct"/>
            <w:vAlign w:val="center"/>
          </w:tcPr>
          <w:p w14:paraId="1DB1249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Z_RADA_I_IIiii_yyyyMMddhhmmss_C_YCCR_设备型号_CAL.</w:t>
            </w:r>
            <w:r>
              <w:rPr>
                <w:rFonts w:ascii="黑体" w:hAnsi="黑体" w:eastAsia="黑体"/>
                <w:kern w:val="0"/>
                <w:sz w:val="21"/>
                <w:szCs w:val="21"/>
              </w:rPr>
              <w:t>xml</w:t>
            </w:r>
          </w:p>
        </w:tc>
        <w:tc>
          <w:tcPr>
            <w:tcW w:w="1164" w:type="pct"/>
            <w:vAlign w:val="center"/>
          </w:tcPr>
          <w:p w14:paraId="2FD5929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Align w:val="center"/>
          </w:tcPr>
          <w:p w14:paraId="2F658D9D">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1天</w:t>
            </w:r>
          </w:p>
        </w:tc>
        <w:tc>
          <w:tcPr>
            <w:tcW w:w="498" w:type="pct"/>
            <w:vAlign w:val="center"/>
          </w:tcPr>
          <w:p w14:paraId="65F682F2">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10K</w:t>
            </w:r>
          </w:p>
        </w:tc>
        <w:tc>
          <w:tcPr>
            <w:tcW w:w="529" w:type="pct"/>
            <w:vAlign w:val="center"/>
          </w:tcPr>
          <w:p w14:paraId="3D0A5F9F">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10K</w:t>
            </w:r>
          </w:p>
        </w:tc>
      </w:tr>
      <w:tr w14:paraId="6477A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restart"/>
            <w:vAlign w:val="center"/>
          </w:tcPr>
          <w:p w14:paraId="5E9D5EED">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地基</w:t>
            </w:r>
            <w:r>
              <w:rPr>
                <w:rFonts w:ascii="黑体" w:hAnsi="黑体" w:eastAsia="黑体"/>
                <w:kern w:val="0"/>
                <w:sz w:val="21"/>
                <w:szCs w:val="21"/>
              </w:rPr>
              <w:t>微波辐射计</w:t>
            </w:r>
          </w:p>
        </w:tc>
        <w:tc>
          <w:tcPr>
            <w:tcW w:w="415" w:type="pct"/>
            <w:vAlign w:val="center"/>
          </w:tcPr>
          <w:p w14:paraId="564F9FA9">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基数据</w:t>
            </w:r>
          </w:p>
        </w:tc>
        <w:tc>
          <w:tcPr>
            <w:tcW w:w="1487" w:type="pct"/>
            <w:vAlign w:val="center"/>
          </w:tcPr>
          <w:p w14:paraId="47ACF002">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Z_UPAR_I_IIiii_yyyyMMddhhmmss_O_YMWR_设备型号_RAW_M.TXT</w:t>
            </w:r>
          </w:p>
        </w:tc>
        <w:tc>
          <w:tcPr>
            <w:tcW w:w="1164" w:type="pct"/>
            <w:vAlign w:val="center"/>
          </w:tcPr>
          <w:p w14:paraId="50805FD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ASCII文本文件，亮温等数据</w:t>
            </w:r>
          </w:p>
        </w:tc>
        <w:tc>
          <w:tcPr>
            <w:tcW w:w="499" w:type="pct"/>
            <w:vAlign w:val="center"/>
          </w:tcPr>
          <w:p w14:paraId="67EA3A4F">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2min</w:t>
            </w:r>
          </w:p>
        </w:tc>
        <w:tc>
          <w:tcPr>
            <w:tcW w:w="498" w:type="pct"/>
            <w:vAlign w:val="center"/>
          </w:tcPr>
          <w:p w14:paraId="1FCBDC2A">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2K</w:t>
            </w:r>
          </w:p>
        </w:tc>
        <w:tc>
          <w:tcPr>
            <w:tcW w:w="529" w:type="pct"/>
            <w:vAlign w:val="center"/>
          </w:tcPr>
          <w:p w14:paraId="6ACA0D93">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720K</w:t>
            </w:r>
          </w:p>
        </w:tc>
      </w:tr>
      <w:tr w14:paraId="29189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5CD4FDB7">
            <w:pPr>
              <w:pStyle w:val="11"/>
              <w:ind w:firstLine="0" w:firstLineChars="0"/>
              <w:contextualSpacing/>
              <w:rPr>
                <w:rFonts w:ascii="黑体" w:hAnsi="黑体" w:eastAsia="黑体"/>
                <w:kern w:val="0"/>
                <w:sz w:val="21"/>
                <w:szCs w:val="21"/>
              </w:rPr>
            </w:pPr>
          </w:p>
        </w:tc>
        <w:tc>
          <w:tcPr>
            <w:tcW w:w="415" w:type="pct"/>
            <w:vAlign w:val="center"/>
          </w:tcPr>
          <w:p w14:paraId="72163F6D">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产品数据</w:t>
            </w:r>
          </w:p>
        </w:tc>
        <w:tc>
          <w:tcPr>
            <w:tcW w:w="1487" w:type="pct"/>
            <w:vAlign w:val="center"/>
          </w:tcPr>
          <w:p w14:paraId="5A8C32A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Z_UPAR_I_IIiii_yyyyMMddhhmmss_P_YMWR_设备型号_CP_M.TXT</w:t>
            </w:r>
          </w:p>
        </w:tc>
        <w:tc>
          <w:tcPr>
            <w:tcW w:w="1164" w:type="pct"/>
            <w:vAlign w:val="center"/>
          </w:tcPr>
          <w:p w14:paraId="4F802CD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ASCII文本文件，温、湿和水汽密度等廓线数据</w:t>
            </w:r>
          </w:p>
        </w:tc>
        <w:tc>
          <w:tcPr>
            <w:tcW w:w="499" w:type="pct"/>
            <w:vAlign w:val="center"/>
          </w:tcPr>
          <w:p w14:paraId="034473A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2min</w:t>
            </w:r>
          </w:p>
        </w:tc>
        <w:tc>
          <w:tcPr>
            <w:tcW w:w="498" w:type="pct"/>
            <w:vAlign w:val="center"/>
          </w:tcPr>
          <w:p w14:paraId="741638DD">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4K</w:t>
            </w:r>
          </w:p>
        </w:tc>
        <w:tc>
          <w:tcPr>
            <w:tcW w:w="529" w:type="pct"/>
            <w:vAlign w:val="center"/>
          </w:tcPr>
          <w:p w14:paraId="13907D03">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1.4M</w:t>
            </w:r>
          </w:p>
        </w:tc>
      </w:tr>
      <w:tr w14:paraId="4B985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2F6232AD">
            <w:pPr>
              <w:pStyle w:val="11"/>
              <w:ind w:firstLine="0" w:firstLineChars="0"/>
              <w:contextualSpacing/>
              <w:rPr>
                <w:rFonts w:ascii="黑体" w:hAnsi="黑体" w:eastAsia="黑体"/>
                <w:kern w:val="0"/>
                <w:sz w:val="21"/>
                <w:szCs w:val="21"/>
              </w:rPr>
            </w:pPr>
          </w:p>
        </w:tc>
        <w:tc>
          <w:tcPr>
            <w:tcW w:w="415" w:type="pct"/>
            <w:vAlign w:val="center"/>
          </w:tcPr>
          <w:p w14:paraId="653EDC01">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状态数据</w:t>
            </w:r>
          </w:p>
        </w:tc>
        <w:tc>
          <w:tcPr>
            <w:tcW w:w="1487" w:type="pct"/>
            <w:vAlign w:val="center"/>
          </w:tcPr>
          <w:p w14:paraId="378B054E">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Z_UPAR_I_IIiii_yyyyMMddhhmmss_R_YMWR_设备型号_STA_M.</w:t>
            </w:r>
            <w:r>
              <w:rPr>
                <w:rFonts w:ascii="黑体" w:hAnsi="黑体" w:eastAsia="黑体"/>
                <w:kern w:val="0"/>
                <w:sz w:val="21"/>
                <w:szCs w:val="21"/>
              </w:rPr>
              <w:t>xml</w:t>
            </w:r>
          </w:p>
        </w:tc>
        <w:tc>
          <w:tcPr>
            <w:tcW w:w="1164" w:type="pct"/>
            <w:vAlign w:val="center"/>
          </w:tcPr>
          <w:p w14:paraId="6B574D3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Align w:val="center"/>
          </w:tcPr>
          <w:p w14:paraId="0F3AF714">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2min</w:t>
            </w:r>
          </w:p>
        </w:tc>
        <w:tc>
          <w:tcPr>
            <w:tcW w:w="498" w:type="pct"/>
            <w:vAlign w:val="center"/>
          </w:tcPr>
          <w:p w14:paraId="64256C8A">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2K</w:t>
            </w:r>
          </w:p>
        </w:tc>
        <w:tc>
          <w:tcPr>
            <w:tcW w:w="529" w:type="pct"/>
            <w:vAlign w:val="center"/>
          </w:tcPr>
          <w:p w14:paraId="0AC1E5C5">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720K</w:t>
            </w:r>
          </w:p>
        </w:tc>
      </w:tr>
      <w:tr w14:paraId="0C04C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2F79CD11">
            <w:pPr>
              <w:pStyle w:val="11"/>
              <w:ind w:firstLine="0" w:firstLineChars="0"/>
              <w:contextualSpacing/>
              <w:rPr>
                <w:rFonts w:ascii="黑体" w:hAnsi="黑体" w:eastAsia="黑体"/>
                <w:kern w:val="0"/>
                <w:sz w:val="21"/>
                <w:szCs w:val="21"/>
              </w:rPr>
            </w:pPr>
          </w:p>
        </w:tc>
        <w:tc>
          <w:tcPr>
            <w:tcW w:w="415" w:type="pct"/>
            <w:vAlign w:val="center"/>
          </w:tcPr>
          <w:p w14:paraId="6EBCE2E9">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定标数据</w:t>
            </w:r>
          </w:p>
        </w:tc>
        <w:tc>
          <w:tcPr>
            <w:tcW w:w="1487" w:type="pct"/>
            <w:vAlign w:val="center"/>
          </w:tcPr>
          <w:p w14:paraId="5F59E76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Z_UPAR_I_IIiii_yyyyMMddhhmmss_</w:t>
            </w:r>
            <w:r>
              <w:rPr>
                <w:rFonts w:ascii="黑体" w:hAnsi="黑体" w:eastAsia="黑体"/>
                <w:kern w:val="0"/>
                <w:sz w:val="21"/>
                <w:szCs w:val="21"/>
              </w:rPr>
              <w:t>C</w:t>
            </w:r>
            <w:r>
              <w:rPr>
                <w:rFonts w:hint="eastAsia" w:ascii="黑体" w:hAnsi="黑体" w:eastAsia="黑体"/>
                <w:kern w:val="0"/>
                <w:sz w:val="21"/>
                <w:szCs w:val="21"/>
              </w:rPr>
              <w:t>_YMWR_设备型号_CAL_M.xml</w:t>
            </w:r>
          </w:p>
        </w:tc>
        <w:tc>
          <w:tcPr>
            <w:tcW w:w="1164" w:type="pct"/>
            <w:vAlign w:val="center"/>
          </w:tcPr>
          <w:p w14:paraId="170F1D7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Align w:val="center"/>
          </w:tcPr>
          <w:p w14:paraId="39EAC0F7">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1天</w:t>
            </w:r>
          </w:p>
        </w:tc>
        <w:tc>
          <w:tcPr>
            <w:tcW w:w="498" w:type="pct"/>
            <w:vAlign w:val="center"/>
          </w:tcPr>
          <w:p w14:paraId="7DF98FEE">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2K</w:t>
            </w:r>
          </w:p>
        </w:tc>
        <w:tc>
          <w:tcPr>
            <w:tcW w:w="529" w:type="pct"/>
            <w:vAlign w:val="center"/>
          </w:tcPr>
          <w:p w14:paraId="6A13933F">
            <w:pPr>
              <w:pStyle w:val="11"/>
              <w:ind w:firstLine="0" w:firstLineChars="0"/>
              <w:contextualSpacing/>
              <w:jc w:val="center"/>
              <w:rPr>
                <w:rFonts w:ascii="黑体" w:hAnsi="黑体" w:eastAsia="黑体"/>
                <w:kern w:val="0"/>
                <w:sz w:val="21"/>
                <w:szCs w:val="21"/>
              </w:rPr>
            </w:pPr>
            <w:r>
              <w:rPr>
                <w:rFonts w:ascii="黑体" w:hAnsi="黑体" w:eastAsia="黑体"/>
                <w:kern w:val="0"/>
                <w:sz w:val="21"/>
                <w:szCs w:val="21"/>
              </w:rPr>
              <w:t>2</w:t>
            </w:r>
            <w:r>
              <w:rPr>
                <w:rFonts w:hint="eastAsia" w:ascii="黑体" w:hAnsi="黑体" w:eastAsia="黑体"/>
                <w:kern w:val="0"/>
                <w:sz w:val="21"/>
                <w:szCs w:val="21"/>
              </w:rPr>
              <w:t>K</w:t>
            </w:r>
          </w:p>
        </w:tc>
      </w:tr>
      <w:tr w14:paraId="7857F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restart"/>
            <w:vAlign w:val="center"/>
          </w:tcPr>
          <w:p w14:paraId="2E3C5A8D">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气溶胶激光观测仪（三波长）</w:t>
            </w:r>
          </w:p>
        </w:tc>
        <w:tc>
          <w:tcPr>
            <w:tcW w:w="415" w:type="pct"/>
            <w:vAlign w:val="center"/>
          </w:tcPr>
          <w:p w14:paraId="5C6A93B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原始数据</w:t>
            </w:r>
          </w:p>
        </w:tc>
        <w:tc>
          <w:tcPr>
            <w:tcW w:w="1487" w:type="pct"/>
            <w:vAlign w:val="center"/>
          </w:tcPr>
          <w:p w14:paraId="7FB27C31">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Z_RADR_I_IIiii_yyyyMMddhhmmss_O_LIDAR_设备型号_L0.BIN</w:t>
            </w:r>
          </w:p>
        </w:tc>
        <w:tc>
          <w:tcPr>
            <w:tcW w:w="1164" w:type="pct"/>
            <w:vAlign w:val="center"/>
          </w:tcPr>
          <w:p w14:paraId="7D536F64">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二进制编码格式</w:t>
            </w:r>
          </w:p>
        </w:tc>
        <w:tc>
          <w:tcPr>
            <w:tcW w:w="499" w:type="pct"/>
            <w:vAlign w:val="center"/>
          </w:tcPr>
          <w:p w14:paraId="04E53875">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1min</w:t>
            </w:r>
          </w:p>
        </w:tc>
        <w:tc>
          <w:tcPr>
            <w:tcW w:w="498" w:type="pct"/>
            <w:vAlign w:val="center"/>
          </w:tcPr>
          <w:p w14:paraId="68B38DFC">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200K</w:t>
            </w:r>
          </w:p>
        </w:tc>
        <w:tc>
          <w:tcPr>
            <w:tcW w:w="529" w:type="pct"/>
            <w:vAlign w:val="center"/>
          </w:tcPr>
          <w:p w14:paraId="4B5AE033">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281.2M</w:t>
            </w:r>
          </w:p>
        </w:tc>
      </w:tr>
      <w:tr w14:paraId="40C2A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61532748">
            <w:pPr>
              <w:pStyle w:val="11"/>
              <w:ind w:firstLine="0" w:firstLineChars="0"/>
              <w:contextualSpacing/>
              <w:rPr>
                <w:rFonts w:ascii="黑体" w:hAnsi="黑体" w:eastAsia="黑体"/>
                <w:kern w:val="0"/>
                <w:sz w:val="21"/>
                <w:szCs w:val="21"/>
              </w:rPr>
            </w:pPr>
          </w:p>
        </w:tc>
        <w:tc>
          <w:tcPr>
            <w:tcW w:w="415" w:type="pct"/>
            <w:vAlign w:val="center"/>
          </w:tcPr>
          <w:p w14:paraId="4E16CE1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1级产品数据</w:t>
            </w:r>
          </w:p>
        </w:tc>
        <w:tc>
          <w:tcPr>
            <w:tcW w:w="1487" w:type="pct"/>
            <w:vAlign w:val="center"/>
          </w:tcPr>
          <w:p w14:paraId="5BED5FDC">
            <w:pPr>
              <w:pStyle w:val="11"/>
              <w:ind w:firstLine="420"/>
              <w:contextualSpacing/>
              <w:jc w:val="left"/>
              <w:rPr>
                <w:rFonts w:ascii="黑体" w:hAnsi="黑体" w:eastAsia="黑体"/>
                <w:kern w:val="0"/>
                <w:sz w:val="21"/>
                <w:szCs w:val="21"/>
              </w:rPr>
            </w:pPr>
            <w:r>
              <w:rPr>
                <w:rFonts w:hint="eastAsia" w:ascii="黑体" w:hAnsi="黑体" w:eastAsia="黑体"/>
                <w:kern w:val="0"/>
                <w:sz w:val="21"/>
                <w:szCs w:val="21"/>
              </w:rPr>
              <w:t>米通道消光系数： Z_RADR_I_IIiii_yyyyMMddhhmmss_P_LIDAR_设备型号_L1_MEXT_波长.BIN</w:t>
            </w:r>
          </w:p>
          <w:p w14:paraId="3C835F67">
            <w:pPr>
              <w:pStyle w:val="11"/>
              <w:ind w:firstLine="420"/>
              <w:contextualSpacing/>
              <w:jc w:val="left"/>
              <w:rPr>
                <w:rFonts w:ascii="黑体" w:hAnsi="黑体" w:eastAsia="黑体"/>
                <w:kern w:val="0"/>
                <w:sz w:val="21"/>
                <w:szCs w:val="21"/>
              </w:rPr>
            </w:pPr>
            <w:r>
              <w:rPr>
                <w:rFonts w:hint="eastAsia" w:ascii="黑体" w:hAnsi="黑体" w:eastAsia="黑体"/>
                <w:kern w:val="0"/>
                <w:sz w:val="21"/>
                <w:szCs w:val="21"/>
              </w:rPr>
              <w:t>米通道后向散射系数： Z_RADR_I_IIiii_yyyyMMddhhmmss_P_LIDAR_设备型号_L1_ MBAKSCAT_波长.BIN</w:t>
            </w:r>
          </w:p>
          <w:p w14:paraId="16EFBC26">
            <w:pPr>
              <w:pStyle w:val="11"/>
              <w:ind w:firstLine="420"/>
              <w:contextualSpacing/>
              <w:jc w:val="left"/>
              <w:rPr>
                <w:rFonts w:ascii="黑体" w:hAnsi="黑体" w:eastAsia="黑体"/>
                <w:kern w:val="0"/>
                <w:sz w:val="21"/>
                <w:szCs w:val="21"/>
              </w:rPr>
            </w:pPr>
            <w:r>
              <w:rPr>
                <w:rFonts w:hint="eastAsia" w:ascii="黑体" w:hAnsi="黑体" w:eastAsia="黑体"/>
                <w:kern w:val="0"/>
                <w:sz w:val="21"/>
                <w:szCs w:val="21"/>
              </w:rPr>
              <w:t>拉曼通道消光系数： Z_RADR_I_IIiii_yyyyMMddhhmmss_P_LIDAR_设备型号_L1_ REXT_波长.BIN</w:t>
            </w:r>
          </w:p>
          <w:p w14:paraId="0611CD75">
            <w:pPr>
              <w:pStyle w:val="11"/>
              <w:ind w:firstLine="420"/>
              <w:contextualSpacing/>
              <w:jc w:val="left"/>
              <w:rPr>
                <w:rFonts w:ascii="黑体" w:hAnsi="黑体" w:eastAsia="黑体"/>
                <w:kern w:val="0"/>
                <w:sz w:val="21"/>
                <w:szCs w:val="21"/>
              </w:rPr>
            </w:pPr>
            <w:r>
              <w:rPr>
                <w:rFonts w:hint="eastAsia" w:ascii="黑体" w:hAnsi="黑体" w:eastAsia="黑体"/>
                <w:kern w:val="0"/>
                <w:sz w:val="21"/>
                <w:szCs w:val="21"/>
              </w:rPr>
              <w:t>拉曼通道后向散射系数： Z_RADR_I_IIiii_yyyyMMddhhmmss_P_LIDAR_设备型号_L1_ RBAKSCAT_波长.BIN</w:t>
            </w:r>
          </w:p>
          <w:p w14:paraId="7403B833">
            <w:pPr>
              <w:pStyle w:val="11"/>
              <w:ind w:firstLine="420"/>
              <w:contextualSpacing/>
              <w:jc w:val="left"/>
              <w:rPr>
                <w:rFonts w:ascii="黑体" w:hAnsi="黑体" w:eastAsia="黑体"/>
                <w:kern w:val="0"/>
                <w:sz w:val="21"/>
                <w:szCs w:val="21"/>
              </w:rPr>
            </w:pPr>
            <w:r>
              <w:rPr>
                <w:rFonts w:hint="eastAsia" w:ascii="黑体" w:hAnsi="黑体" w:eastAsia="黑体"/>
                <w:kern w:val="0"/>
                <w:sz w:val="21"/>
                <w:szCs w:val="21"/>
              </w:rPr>
              <w:t>退偏振比：</w:t>
            </w:r>
          </w:p>
          <w:p w14:paraId="4DBE6D4B">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Z_RADR_I_IIiii_yyyyMMddhhmmss_P_LIDAR_设备型号_L1_ DEP_波长.BIN</w:t>
            </w:r>
          </w:p>
        </w:tc>
        <w:tc>
          <w:tcPr>
            <w:tcW w:w="1164" w:type="pct"/>
            <w:vAlign w:val="center"/>
          </w:tcPr>
          <w:p w14:paraId="1D73BE5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二进制编码格式</w:t>
            </w:r>
          </w:p>
        </w:tc>
        <w:tc>
          <w:tcPr>
            <w:tcW w:w="499" w:type="pct"/>
            <w:vAlign w:val="center"/>
          </w:tcPr>
          <w:p w14:paraId="7C593517">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5min</w:t>
            </w:r>
          </w:p>
        </w:tc>
        <w:tc>
          <w:tcPr>
            <w:tcW w:w="498" w:type="pct"/>
            <w:vAlign w:val="center"/>
          </w:tcPr>
          <w:p w14:paraId="0556A361">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300K</w:t>
            </w:r>
          </w:p>
        </w:tc>
        <w:tc>
          <w:tcPr>
            <w:tcW w:w="529" w:type="pct"/>
            <w:vAlign w:val="center"/>
          </w:tcPr>
          <w:p w14:paraId="67C662A1">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84.3M</w:t>
            </w:r>
          </w:p>
        </w:tc>
      </w:tr>
      <w:tr w14:paraId="46B53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05E6337D">
            <w:pPr>
              <w:pStyle w:val="11"/>
              <w:ind w:firstLine="0" w:firstLineChars="0"/>
              <w:contextualSpacing/>
              <w:rPr>
                <w:rFonts w:ascii="黑体" w:hAnsi="黑体" w:eastAsia="黑体"/>
                <w:kern w:val="0"/>
                <w:sz w:val="21"/>
                <w:szCs w:val="21"/>
              </w:rPr>
            </w:pPr>
          </w:p>
        </w:tc>
        <w:tc>
          <w:tcPr>
            <w:tcW w:w="415" w:type="pct"/>
            <w:vAlign w:val="center"/>
          </w:tcPr>
          <w:p w14:paraId="6B5207F1">
            <w:pPr>
              <w:pStyle w:val="11"/>
              <w:ind w:firstLine="0" w:firstLineChars="0"/>
              <w:contextualSpacing/>
              <w:rPr>
                <w:rFonts w:ascii="黑体" w:hAnsi="黑体" w:eastAsia="黑体"/>
                <w:kern w:val="0"/>
                <w:sz w:val="21"/>
                <w:szCs w:val="21"/>
              </w:rPr>
            </w:pPr>
            <w:r>
              <w:rPr>
                <w:rFonts w:ascii="黑体" w:hAnsi="黑体" w:eastAsia="黑体"/>
                <w:kern w:val="0"/>
                <w:sz w:val="21"/>
                <w:szCs w:val="21"/>
              </w:rPr>
              <w:t>2</w:t>
            </w:r>
            <w:r>
              <w:rPr>
                <w:rFonts w:hint="eastAsia" w:ascii="黑体" w:hAnsi="黑体" w:eastAsia="黑体"/>
                <w:kern w:val="0"/>
                <w:sz w:val="21"/>
                <w:szCs w:val="21"/>
              </w:rPr>
              <w:t>级产品数据</w:t>
            </w:r>
          </w:p>
        </w:tc>
        <w:tc>
          <w:tcPr>
            <w:tcW w:w="1487" w:type="pct"/>
            <w:vAlign w:val="center"/>
          </w:tcPr>
          <w:p w14:paraId="450797F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Z_RADR_I_IIiii_yyyyMMddhhmmss_P_LIDAR_设备型号_L2_AVMPC.TXT</w:t>
            </w:r>
          </w:p>
        </w:tc>
        <w:tc>
          <w:tcPr>
            <w:tcW w:w="1164" w:type="pct"/>
            <w:vAlign w:val="center"/>
          </w:tcPr>
          <w:p w14:paraId="4F5DE2D4">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文本文件</w:t>
            </w:r>
          </w:p>
        </w:tc>
        <w:tc>
          <w:tcPr>
            <w:tcW w:w="499" w:type="pct"/>
            <w:vAlign w:val="center"/>
          </w:tcPr>
          <w:p w14:paraId="5FD3C1C5">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5min</w:t>
            </w:r>
          </w:p>
        </w:tc>
        <w:tc>
          <w:tcPr>
            <w:tcW w:w="498" w:type="pct"/>
            <w:vAlign w:val="center"/>
          </w:tcPr>
          <w:p w14:paraId="59BD8BD7">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200K</w:t>
            </w:r>
          </w:p>
        </w:tc>
        <w:tc>
          <w:tcPr>
            <w:tcW w:w="529" w:type="pct"/>
            <w:vAlign w:val="center"/>
          </w:tcPr>
          <w:p w14:paraId="57AA98D0">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56.2M</w:t>
            </w:r>
          </w:p>
        </w:tc>
      </w:tr>
      <w:tr w14:paraId="26135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31327367">
            <w:pPr>
              <w:pStyle w:val="11"/>
              <w:ind w:firstLine="0" w:firstLineChars="0"/>
              <w:contextualSpacing/>
              <w:rPr>
                <w:rFonts w:ascii="黑体" w:hAnsi="黑体" w:eastAsia="黑体"/>
                <w:kern w:val="0"/>
                <w:sz w:val="21"/>
                <w:szCs w:val="21"/>
              </w:rPr>
            </w:pPr>
          </w:p>
        </w:tc>
        <w:tc>
          <w:tcPr>
            <w:tcW w:w="415" w:type="pct"/>
            <w:vAlign w:val="center"/>
          </w:tcPr>
          <w:p w14:paraId="7782059D">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状态数据</w:t>
            </w:r>
          </w:p>
        </w:tc>
        <w:tc>
          <w:tcPr>
            <w:tcW w:w="1487" w:type="pct"/>
            <w:vAlign w:val="center"/>
          </w:tcPr>
          <w:p w14:paraId="521E580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Z_RADR_I_IIiii_yyyyMMddhhmmss_R_LIDAR_设备型号_STA.XML</w:t>
            </w:r>
          </w:p>
        </w:tc>
        <w:tc>
          <w:tcPr>
            <w:tcW w:w="1164" w:type="pct"/>
            <w:vAlign w:val="center"/>
          </w:tcPr>
          <w:p w14:paraId="71234E3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Align w:val="center"/>
          </w:tcPr>
          <w:p w14:paraId="727CA01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5min</w:t>
            </w:r>
          </w:p>
        </w:tc>
        <w:tc>
          <w:tcPr>
            <w:tcW w:w="498" w:type="pct"/>
            <w:vAlign w:val="center"/>
          </w:tcPr>
          <w:p w14:paraId="3216AC56">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20K</w:t>
            </w:r>
          </w:p>
        </w:tc>
        <w:tc>
          <w:tcPr>
            <w:tcW w:w="529" w:type="pct"/>
            <w:vAlign w:val="center"/>
          </w:tcPr>
          <w:p w14:paraId="2ADE1D36">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5.6M</w:t>
            </w:r>
          </w:p>
        </w:tc>
      </w:tr>
      <w:tr w14:paraId="63C68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4FCD0009">
            <w:pPr>
              <w:pStyle w:val="11"/>
              <w:ind w:firstLine="0" w:firstLineChars="0"/>
              <w:contextualSpacing/>
              <w:rPr>
                <w:rFonts w:ascii="黑体" w:hAnsi="黑体" w:eastAsia="黑体"/>
                <w:kern w:val="0"/>
                <w:sz w:val="21"/>
                <w:szCs w:val="21"/>
              </w:rPr>
            </w:pPr>
          </w:p>
        </w:tc>
        <w:tc>
          <w:tcPr>
            <w:tcW w:w="415" w:type="pct"/>
            <w:vAlign w:val="center"/>
          </w:tcPr>
          <w:p w14:paraId="0687359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定标数据</w:t>
            </w:r>
          </w:p>
        </w:tc>
        <w:tc>
          <w:tcPr>
            <w:tcW w:w="1487" w:type="pct"/>
            <w:vAlign w:val="center"/>
          </w:tcPr>
          <w:p w14:paraId="0C1F6694">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Z_RADR_I_IIiii_yyyyMMddhhmmss_C_LIDAR_设备型号.XML</w:t>
            </w:r>
          </w:p>
        </w:tc>
        <w:tc>
          <w:tcPr>
            <w:tcW w:w="1164" w:type="pct"/>
            <w:vAlign w:val="center"/>
          </w:tcPr>
          <w:p w14:paraId="2BAF0040">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Align w:val="center"/>
          </w:tcPr>
          <w:p w14:paraId="73A971D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1天</w:t>
            </w:r>
          </w:p>
        </w:tc>
        <w:tc>
          <w:tcPr>
            <w:tcW w:w="498" w:type="pct"/>
            <w:vAlign w:val="center"/>
          </w:tcPr>
          <w:p w14:paraId="46810FBC">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900K</w:t>
            </w:r>
          </w:p>
        </w:tc>
        <w:tc>
          <w:tcPr>
            <w:tcW w:w="529" w:type="pct"/>
            <w:vAlign w:val="center"/>
          </w:tcPr>
          <w:p w14:paraId="604575D6">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9</w:t>
            </w:r>
            <w:r>
              <w:rPr>
                <w:rFonts w:ascii="黑体" w:hAnsi="黑体" w:eastAsia="黑体"/>
                <w:kern w:val="0"/>
                <w:sz w:val="21"/>
                <w:szCs w:val="21"/>
              </w:rPr>
              <w:t>00</w:t>
            </w:r>
            <w:r>
              <w:rPr>
                <w:rFonts w:hint="eastAsia" w:ascii="黑体" w:hAnsi="黑体" w:eastAsia="黑体"/>
                <w:kern w:val="0"/>
                <w:sz w:val="21"/>
                <w:szCs w:val="21"/>
              </w:rPr>
              <w:t>k</w:t>
            </w:r>
          </w:p>
        </w:tc>
      </w:tr>
      <w:tr w14:paraId="1FF11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restart"/>
            <w:vAlign w:val="center"/>
          </w:tcPr>
          <w:p w14:paraId="52D24D2A">
            <w:pPr>
              <w:pStyle w:val="11"/>
              <w:ind w:firstLine="0" w:firstLineChars="0"/>
              <w:contextualSpacing/>
              <w:rPr>
                <w:rFonts w:ascii="黑体" w:hAnsi="黑体" w:eastAsia="黑体"/>
                <w:kern w:val="0"/>
                <w:sz w:val="21"/>
                <w:szCs w:val="21"/>
              </w:rPr>
            </w:pPr>
            <w:r>
              <w:rPr>
                <w:rFonts w:ascii="黑体" w:hAnsi="黑体" w:eastAsia="黑体"/>
                <w:kern w:val="0"/>
                <w:sz w:val="21"/>
                <w:szCs w:val="21"/>
              </w:rPr>
              <w:t>GNSS</w:t>
            </w:r>
            <w:r>
              <w:rPr>
                <w:rFonts w:hint="eastAsia" w:ascii="黑体" w:hAnsi="黑体" w:eastAsia="黑体"/>
                <w:kern w:val="0"/>
                <w:sz w:val="21"/>
                <w:szCs w:val="21"/>
              </w:rPr>
              <w:t>/MET</w:t>
            </w:r>
          </w:p>
        </w:tc>
        <w:tc>
          <w:tcPr>
            <w:tcW w:w="415" w:type="pct"/>
            <w:vAlign w:val="center"/>
          </w:tcPr>
          <w:p w14:paraId="68E7285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原始数据</w:t>
            </w:r>
          </w:p>
        </w:tc>
        <w:tc>
          <w:tcPr>
            <w:tcW w:w="1487" w:type="pct"/>
            <w:vAlign w:val="center"/>
          </w:tcPr>
          <w:p w14:paraId="0704450A">
            <w:pPr>
              <w:pStyle w:val="11"/>
              <w:ind w:firstLine="0" w:firstLineChars="0"/>
              <w:contextualSpacing/>
              <w:rPr>
                <w:rFonts w:ascii="黑体" w:hAnsi="黑体" w:eastAsia="黑体"/>
                <w:kern w:val="0"/>
                <w:sz w:val="21"/>
                <w:szCs w:val="21"/>
              </w:rPr>
            </w:pPr>
            <w:r>
              <w:rPr>
                <w:rFonts w:ascii="黑体" w:hAnsi="黑体" w:eastAsia="黑体"/>
                <w:kern w:val="0"/>
                <w:sz w:val="21"/>
                <w:szCs w:val="21"/>
              </w:rPr>
              <w:t>Z_UPAR_I_IIiii_yyyymmddhhMMss_O_GPS2.rnx.zip</w:t>
            </w:r>
          </w:p>
        </w:tc>
        <w:tc>
          <w:tcPr>
            <w:tcW w:w="1164" w:type="pct"/>
            <w:vAlign w:val="center"/>
          </w:tcPr>
          <w:p w14:paraId="49D94E8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RINEX格式文件（</w:t>
            </w:r>
            <w:r>
              <w:rPr>
                <w:rFonts w:ascii="黑体" w:hAnsi="黑体" w:eastAsia="黑体"/>
                <w:kern w:val="0"/>
                <w:sz w:val="21"/>
                <w:szCs w:val="21"/>
              </w:rPr>
              <w:t>GNSS</w:t>
            </w:r>
            <w:r>
              <w:rPr>
                <w:rFonts w:hint="eastAsia" w:ascii="黑体" w:hAnsi="黑体" w:eastAsia="黑体"/>
                <w:kern w:val="0"/>
                <w:sz w:val="21"/>
                <w:szCs w:val="21"/>
              </w:rPr>
              <w:t>导航文件、</w:t>
            </w:r>
            <w:r>
              <w:rPr>
                <w:rFonts w:ascii="黑体" w:hAnsi="黑体" w:eastAsia="黑体"/>
                <w:kern w:val="0"/>
                <w:sz w:val="21"/>
                <w:szCs w:val="21"/>
              </w:rPr>
              <w:t>GNSS</w:t>
            </w:r>
            <w:r>
              <w:rPr>
                <w:rFonts w:hint="eastAsia" w:ascii="黑体" w:hAnsi="黑体" w:eastAsia="黑体"/>
                <w:kern w:val="0"/>
                <w:sz w:val="21"/>
                <w:szCs w:val="21"/>
              </w:rPr>
              <w:t>观测文件和</w:t>
            </w:r>
            <w:r>
              <w:rPr>
                <w:rFonts w:ascii="黑体" w:hAnsi="黑体" w:eastAsia="黑体"/>
                <w:kern w:val="0"/>
                <w:sz w:val="21"/>
                <w:szCs w:val="21"/>
              </w:rPr>
              <w:t>GNSS</w:t>
            </w:r>
            <w:r>
              <w:rPr>
                <w:rFonts w:hint="eastAsia" w:ascii="黑体" w:hAnsi="黑体" w:eastAsia="黑体"/>
                <w:kern w:val="0"/>
                <w:sz w:val="21"/>
                <w:szCs w:val="21"/>
              </w:rPr>
              <w:t>气象文件）</w:t>
            </w:r>
          </w:p>
        </w:tc>
        <w:tc>
          <w:tcPr>
            <w:tcW w:w="499" w:type="pct"/>
            <w:vAlign w:val="center"/>
          </w:tcPr>
          <w:p w14:paraId="30A645DE">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min</w:t>
            </w:r>
          </w:p>
        </w:tc>
        <w:tc>
          <w:tcPr>
            <w:tcW w:w="498" w:type="pct"/>
            <w:vAlign w:val="center"/>
          </w:tcPr>
          <w:p w14:paraId="75D331A8">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0K</w:t>
            </w:r>
          </w:p>
        </w:tc>
        <w:tc>
          <w:tcPr>
            <w:tcW w:w="529" w:type="pct"/>
            <w:vAlign w:val="center"/>
          </w:tcPr>
          <w:p w14:paraId="4224FC55">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14.0M</w:t>
            </w:r>
          </w:p>
        </w:tc>
      </w:tr>
      <w:tr w14:paraId="73148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0015C6CC">
            <w:pPr>
              <w:pStyle w:val="11"/>
              <w:ind w:firstLine="0" w:firstLineChars="0"/>
              <w:contextualSpacing/>
              <w:rPr>
                <w:rFonts w:ascii="黑体" w:hAnsi="黑体" w:eastAsia="黑体"/>
                <w:kern w:val="0"/>
                <w:sz w:val="21"/>
                <w:szCs w:val="21"/>
              </w:rPr>
            </w:pPr>
          </w:p>
        </w:tc>
        <w:tc>
          <w:tcPr>
            <w:tcW w:w="415" w:type="pct"/>
            <w:vAlign w:val="center"/>
          </w:tcPr>
          <w:p w14:paraId="5E782E57">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状态数据</w:t>
            </w:r>
          </w:p>
        </w:tc>
        <w:tc>
          <w:tcPr>
            <w:tcW w:w="1487" w:type="pct"/>
            <w:vAlign w:val="center"/>
          </w:tcPr>
          <w:p w14:paraId="43969C38">
            <w:pPr>
              <w:pStyle w:val="11"/>
              <w:ind w:firstLine="0" w:firstLineChars="0"/>
              <w:contextualSpacing/>
              <w:rPr>
                <w:rFonts w:ascii="黑体" w:hAnsi="黑体" w:eastAsia="黑体"/>
                <w:kern w:val="0"/>
                <w:sz w:val="21"/>
                <w:szCs w:val="21"/>
              </w:rPr>
            </w:pPr>
            <w:r>
              <w:rPr>
                <w:rFonts w:ascii="黑体" w:hAnsi="黑体" w:eastAsia="黑体"/>
                <w:kern w:val="0"/>
                <w:sz w:val="21"/>
                <w:szCs w:val="21"/>
              </w:rPr>
              <w:t>Z_UPAR_I_IIiii_yyyymmddhhMMss_S_GPS2.</w:t>
            </w:r>
            <w:r>
              <w:rPr>
                <w:rFonts w:hint="eastAsia" w:ascii="黑体" w:hAnsi="黑体" w:eastAsia="黑体"/>
                <w:kern w:val="0"/>
                <w:sz w:val="21"/>
                <w:szCs w:val="21"/>
              </w:rPr>
              <w:t>XML</w:t>
            </w:r>
          </w:p>
        </w:tc>
        <w:tc>
          <w:tcPr>
            <w:tcW w:w="1164" w:type="pct"/>
            <w:vAlign w:val="center"/>
          </w:tcPr>
          <w:p w14:paraId="03F3E4F1">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XML文件</w:t>
            </w:r>
          </w:p>
        </w:tc>
        <w:tc>
          <w:tcPr>
            <w:tcW w:w="499" w:type="pct"/>
            <w:vAlign w:val="center"/>
          </w:tcPr>
          <w:p w14:paraId="3EA2A7CD">
            <w:pPr>
              <w:pStyle w:val="11"/>
              <w:ind w:firstLine="0" w:firstLineChars="0"/>
              <w:contextualSpacing/>
              <w:rPr>
                <w:rFonts w:ascii="黑体" w:hAnsi="黑体" w:eastAsia="黑体"/>
                <w:kern w:val="0"/>
                <w:sz w:val="21"/>
                <w:szCs w:val="21"/>
              </w:rPr>
            </w:pPr>
            <w:r>
              <w:rPr>
                <w:rFonts w:ascii="黑体" w:hAnsi="黑体" w:eastAsia="黑体"/>
                <w:kern w:val="0"/>
                <w:sz w:val="21"/>
                <w:szCs w:val="21"/>
              </w:rPr>
              <w:t>60min</w:t>
            </w:r>
          </w:p>
        </w:tc>
        <w:tc>
          <w:tcPr>
            <w:tcW w:w="498" w:type="pct"/>
            <w:vAlign w:val="center"/>
          </w:tcPr>
          <w:p w14:paraId="010C2A6F">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6</w:t>
            </w:r>
            <w:r>
              <w:rPr>
                <w:rFonts w:ascii="黑体" w:hAnsi="黑体" w:eastAsia="黑体"/>
                <w:kern w:val="0"/>
                <w:sz w:val="21"/>
                <w:szCs w:val="21"/>
              </w:rPr>
              <w:t>K</w:t>
            </w:r>
          </w:p>
        </w:tc>
        <w:tc>
          <w:tcPr>
            <w:tcW w:w="529" w:type="pct"/>
            <w:vAlign w:val="center"/>
          </w:tcPr>
          <w:p w14:paraId="4AC49853">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144K</w:t>
            </w:r>
          </w:p>
        </w:tc>
      </w:tr>
      <w:tr w14:paraId="09A91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75220687">
            <w:pPr>
              <w:pStyle w:val="11"/>
              <w:ind w:firstLine="0" w:firstLineChars="0"/>
              <w:contextualSpacing/>
              <w:rPr>
                <w:rFonts w:ascii="黑体" w:hAnsi="黑体" w:eastAsia="黑体"/>
                <w:kern w:val="0"/>
                <w:sz w:val="21"/>
                <w:szCs w:val="21"/>
              </w:rPr>
            </w:pPr>
          </w:p>
        </w:tc>
        <w:tc>
          <w:tcPr>
            <w:tcW w:w="415" w:type="pct"/>
            <w:vAlign w:val="center"/>
          </w:tcPr>
          <w:p w14:paraId="35615850">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中心级产品数据</w:t>
            </w:r>
          </w:p>
        </w:tc>
        <w:tc>
          <w:tcPr>
            <w:tcW w:w="1487" w:type="pct"/>
            <w:vAlign w:val="center"/>
          </w:tcPr>
          <w:p w14:paraId="7285C4DC">
            <w:pPr>
              <w:pStyle w:val="11"/>
              <w:ind w:firstLine="0" w:firstLineChars="0"/>
              <w:contextualSpacing/>
              <w:rPr>
                <w:rFonts w:ascii="黑体" w:hAnsi="黑体" w:eastAsia="黑体"/>
                <w:kern w:val="0"/>
                <w:sz w:val="21"/>
                <w:szCs w:val="21"/>
              </w:rPr>
            </w:pPr>
            <w:r>
              <w:rPr>
                <w:rFonts w:ascii="黑体" w:hAnsi="黑体" w:eastAsia="黑体"/>
                <w:kern w:val="0"/>
                <w:sz w:val="21"/>
                <w:szCs w:val="21"/>
              </w:rPr>
              <w:t>Z_UPAR_C_BATC_ yyyymmddhhMMss_ P_GPS2_vapor.txt</w:t>
            </w:r>
          </w:p>
        </w:tc>
        <w:tc>
          <w:tcPr>
            <w:tcW w:w="1164" w:type="pct"/>
            <w:vAlign w:val="center"/>
          </w:tcPr>
          <w:p w14:paraId="10DE16EC">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文本文件</w:t>
            </w:r>
          </w:p>
        </w:tc>
        <w:tc>
          <w:tcPr>
            <w:tcW w:w="499" w:type="pct"/>
            <w:vAlign w:val="center"/>
          </w:tcPr>
          <w:p w14:paraId="33221DE6">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5</w:t>
            </w:r>
            <w:r>
              <w:rPr>
                <w:rFonts w:ascii="黑体" w:hAnsi="黑体" w:eastAsia="黑体"/>
                <w:kern w:val="0"/>
                <w:sz w:val="21"/>
                <w:szCs w:val="21"/>
              </w:rPr>
              <w:t>min</w:t>
            </w:r>
          </w:p>
        </w:tc>
        <w:tc>
          <w:tcPr>
            <w:tcW w:w="498" w:type="pct"/>
            <w:vAlign w:val="center"/>
          </w:tcPr>
          <w:p w14:paraId="3EE1C2F1">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K</w:t>
            </w:r>
          </w:p>
        </w:tc>
        <w:tc>
          <w:tcPr>
            <w:tcW w:w="529" w:type="pct"/>
            <w:vAlign w:val="center"/>
          </w:tcPr>
          <w:p w14:paraId="76006ED7">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288K</w:t>
            </w:r>
          </w:p>
        </w:tc>
      </w:tr>
      <w:tr w14:paraId="62D93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3826581C">
            <w:pPr>
              <w:pStyle w:val="11"/>
              <w:ind w:firstLine="0" w:firstLineChars="0"/>
              <w:contextualSpacing/>
              <w:rPr>
                <w:rFonts w:ascii="黑体" w:hAnsi="黑体" w:eastAsia="黑体"/>
                <w:kern w:val="0"/>
                <w:sz w:val="21"/>
                <w:szCs w:val="21"/>
              </w:rPr>
            </w:pPr>
          </w:p>
        </w:tc>
        <w:tc>
          <w:tcPr>
            <w:tcW w:w="415" w:type="pct"/>
            <w:vAlign w:val="center"/>
          </w:tcPr>
          <w:p w14:paraId="320EEBA9">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台站级产品数据</w:t>
            </w:r>
          </w:p>
        </w:tc>
        <w:tc>
          <w:tcPr>
            <w:tcW w:w="1487" w:type="pct"/>
            <w:vAlign w:val="center"/>
          </w:tcPr>
          <w:p w14:paraId="017382CC">
            <w:pPr>
              <w:pStyle w:val="11"/>
              <w:ind w:firstLine="0" w:firstLineChars="0"/>
              <w:contextualSpacing/>
              <w:rPr>
                <w:rFonts w:ascii="黑体" w:hAnsi="黑体" w:eastAsia="黑体"/>
                <w:kern w:val="0"/>
                <w:sz w:val="21"/>
                <w:szCs w:val="21"/>
              </w:rPr>
            </w:pPr>
            <w:r>
              <w:rPr>
                <w:rFonts w:ascii="黑体" w:hAnsi="黑体" w:eastAsia="黑体"/>
                <w:kern w:val="0"/>
                <w:sz w:val="21"/>
                <w:szCs w:val="21"/>
              </w:rPr>
              <w:t>Z_ UPAR_I_IIiii_yyyymmddhhMMss_</w:t>
            </w:r>
            <w:r>
              <w:rPr>
                <w:rFonts w:hint="eastAsia" w:ascii="黑体" w:hAnsi="黑体" w:eastAsia="黑体"/>
                <w:kern w:val="0"/>
                <w:sz w:val="21"/>
                <w:szCs w:val="21"/>
              </w:rPr>
              <w:t>P_</w:t>
            </w:r>
            <w:r>
              <w:rPr>
                <w:rFonts w:ascii="黑体" w:hAnsi="黑体" w:eastAsia="黑体"/>
                <w:kern w:val="0"/>
                <w:sz w:val="21"/>
                <w:szCs w:val="21"/>
              </w:rPr>
              <w:t>PWV_GPS2. TXT</w:t>
            </w:r>
          </w:p>
        </w:tc>
        <w:tc>
          <w:tcPr>
            <w:tcW w:w="1164" w:type="pct"/>
            <w:vAlign w:val="center"/>
          </w:tcPr>
          <w:p w14:paraId="476D7BC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文本文件</w:t>
            </w:r>
          </w:p>
        </w:tc>
        <w:tc>
          <w:tcPr>
            <w:tcW w:w="499" w:type="pct"/>
            <w:vAlign w:val="center"/>
          </w:tcPr>
          <w:p w14:paraId="4E31D5C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5</w:t>
            </w:r>
            <w:r>
              <w:rPr>
                <w:rFonts w:ascii="黑体" w:hAnsi="黑体" w:eastAsia="黑体"/>
                <w:kern w:val="0"/>
                <w:sz w:val="21"/>
                <w:szCs w:val="21"/>
              </w:rPr>
              <w:t>min</w:t>
            </w:r>
          </w:p>
        </w:tc>
        <w:tc>
          <w:tcPr>
            <w:tcW w:w="498" w:type="pct"/>
            <w:vAlign w:val="center"/>
          </w:tcPr>
          <w:p w14:paraId="68E26AAF">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K</w:t>
            </w:r>
          </w:p>
        </w:tc>
        <w:tc>
          <w:tcPr>
            <w:tcW w:w="529" w:type="pct"/>
            <w:vAlign w:val="center"/>
          </w:tcPr>
          <w:p w14:paraId="5123BB67">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288K</w:t>
            </w:r>
          </w:p>
        </w:tc>
      </w:tr>
      <w:tr w14:paraId="06912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restart"/>
            <w:vAlign w:val="center"/>
          </w:tcPr>
          <w:p w14:paraId="419DD5AB">
            <w:pPr>
              <w:pStyle w:val="11"/>
              <w:ind w:firstLine="0" w:firstLineChars="0"/>
              <w:contextualSpacing/>
              <w:jc w:val="left"/>
              <w:rPr>
                <w:rFonts w:ascii="黑体" w:hAnsi="黑体" w:eastAsia="黑体"/>
                <w:kern w:val="0"/>
                <w:sz w:val="21"/>
                <w:szCs w:val="21"/>
              </w:rPr>
            </w:pPr>
            <w:r>
              <w:rPr>
                <w:rFonts w:hint="eastAsia" w:ascii="黑体" w:hAnsi="黑体" w:eastAsia="黑体"/>
                <w:kern w:val="0"/>
                <w:sz w:val="21"/>
                <w:szCs w:val="21"/>
              </w:rPr>
              <w:t>融合</w:t>
            </w:r>
            <w:r>
              <w:rPr>
                <w:rFonts w:ascii="黑体" w:hAnsi="黑体" w:eastAsia="黑体"/>
                <w:kern w:val="0"/>
                <w:sz w:val="21"/>
                <w:szCs w:val="21"/>
              </w:rPr>
              <w:t>系统</w:t>
            </w:r>
          </w:p>
        </w:tc>
        <w:tc>
          <w:tcPr>
            <w:tcW w:w="415" w:type="pct"/>
            <w:vAlign w:val="center"/>
          </w:tcPr>
          <w:p w14:paraId="5F1ACD79">
            <w:pPr>
              <w:pStyle w:val="11"/>
              <w:ind w:firstLine="0" w:firstLineChars="0"/>
              <w:contextualSpacing/>
              <w:rPr>
                <w:rFonts w:ascii="黑体" w:hAnsi="黑体" w:eastAsia="黑体"/>
                <w:kern w:val="0"/>
                <w:sz w:val="21"/>
                <w:szCs w:val="21"/>
                <w:highlight w:val="yellow"/>
              </w:rPr>
            </w:pPr>
            <w:r>
              <w:rPr>
                <w:rFonts w:ascii="黑体" w:hAnsi="黑体" w:eastAsia="黑体"/>
                <w:kern w:val="0"/>
                <w:sz w:val="21"/>
                <w:szCs w:val="21"/>
              </w:rPr>
              <w:t>产品数据</w:t>
            </w:r>
          </w:p>
        </w:tc>
        <w:tc>
          <w:tcPr>
            <w:tcW w:w="1487" w:type="pct"/>
            <w:vAlign w:val="center"/>
          </w:tcPr>
          <w:p w14:paraId="22497852">
            <w:pPr>
              <w:pStyle w:val="11"/>
              <w:ind w:firstLine="0" w:firstLineChars="0"/>
              <w:contextualSpacing/>
              <w:rPr>
                <w:rFonts w:ascii="黑体" w:hAnsi="黑体" w:eastAsia="黑体"/>
                <w:kern w:val="0"/>
                <w:sz w:val="21"/>
                <w:szCs w:val="21"/>
              </w:rPr>
            </w:pPr>
            <w:r>
              <w:rPr>
                <w:rFonts w:ascii="黑体" w:hAnsi="黑体" w:eastAsia="黑体"/>
                <w:kern w:val="0"/>
                <w:sz w:val="21"/>
                <w:szCs w:val="21"/>
              </w:rPr>
              <w:t>Z_UPAR_I_IIiii_yyyyMMddhhmmss_TP_M.TXT</w:t>
            </w:r>
          </w:p>
        </w:tc>
        <w:tc>
          <w:tcPr>
            <w:tcW w:w="1164" w:type="pct"/>
            <w:vAlign w:val="center"/>
          </w:tcPr>
          <w:p w14:paraId="7799A1B3">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文本文件</w:t>
            </w:r>
          </w:p>
        </w:tc>
        <w:tc>
          <w:tcPr>
            <w:tcW w:w="499" w:type="pct"/>
            <w:vAlign w:val="center"/>
          </w:tcPr>
          <w:p w14:paraId="5BDD4DE8">
            <w:pPr>
              <w:pStyle w:val="11"/>
              <w:ind w:firstLine="0" w:firstLineChars="0"/>
              <w:contextualSpacing/>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min</w:t>
            </w:r>
          </w:p>
        </w:tc>
        <w:tc>
          <w:tcPr>
            <w:tcW w:w="498" w:type="pct"/>
            <w:vAlign w:val="center"/>
          </w:tcPr>
          <w:p w14:paraId="54029D1D">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00</w:t>
            </w:r>
            <w:r>
              <w:rPr>
                <w:rFonts w:hint="eastAsia" w:ascii="黑体" w:hAnsi="黑体" w:eastAsia="黑体"/>
                <w:kern w:val="0"/>
                <w:sz w:val="21"/>
                <w:szCs w:val="21"/>
              </w:rPr>
              <w:t>k</w:t>
            </w:r>
          </w:p>
        </w:tc>
        <w:tc>
          <w:tcPr>
            <w:tcW w:w="529" w:type="pct"/>
            <w:vAlign w:val="center"/>
          </w:tcPr>
          <w:p w14:paraId="03524797">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00</w:t>
            </w:r>
            <w:r>
              <w:rPr>
                <w:rFonts w:hint="eastAsia" w:ascii="黑体" w:hAnsi="黑体" w:eastAsia="黑体"/>
                <w:kern w:val="0"/>
                <w:sz w:val="21"/>
                <w:szCs w:val="21"/>
              </w:rPr>
              <w:t>M</w:t>
            </w:r>
          </w:p>
        </w:tc>
      </w:tr>
      <w:tr w14:paraId="15ED7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408" w:type="pct"/>
            <w:vMerge w:val="continue"/>
            <w:vAlign w:val="center"/>
          </w:tcPr>
          <w:p w14:paraId="0AB0776F">
            <w:pPr>
              <w:pStyle w:val="11"/>
              <w:ind w:firstLine="0" w:firstLineChars="0"/>
              <w:contextualSpacing/>
              <w:rPr>
                <w:rFonts w:ascii="黑体" w:hAnsi="黑体" w:eastAsia="黑体"/>
                <w:kern w:val="0"/>
                <w:sz w:val="21"/>
                <w:szCs w:val="21"/>
                <w:highlight w:val="yellow"/>
              </w:rPr>
            </w:pPr>
          </w:p>
        </w:tc>
        <w:tc>
          <w:tcPr>
            <w:tcW w:w="415" w:type="pct"/>
            <w:vAlign w:val="center"/>
          </w:tcPr>
          <w:p w14:paraId="2EE28C85">
            <w:pPr>
              <w:pStyle w:val="11"/>
              <w:ind w:firstLine="0" w:firstLineChars="0"/>
              <w:contextualSpacing/>
              <w:rPr>
                <w:rFonts w:ascii="黑体" w:hAnsi="黑体" w:eastAsia="黑体"/>
                <w:kern w:val="0"/>
                <w:sz w:val="21"/>
                <w:szCs w:val="21"/>
                <w:highlight w:val="yellow"/>
              </w:rPr>
            </w:pPr>
            <w:r>
              <w:rPr>
                <w:rFonts w:ascii="黑体" w:hAnsi="黑体" w:eastAsia="黑体"/>
                <w:kern w:val="0"/>
                <w:sz w:val="21"/>
                <w:szCs w:val="21"/>
              </w:rPr>
              <w:t>状态</w:t>
            </w:r>
            <w:r>
              <w:rPr>
                <w:rFonts w:hint="eastAsia" w:ascii="黑体" w:hAnsi="黑体" w:eastAsia="黑体"/>
                <w:kern w:val="0"/>
                <w:sz w:val="21"/>
                <w:szCs w:val="21"/>
              </w:rPr>
              <w:t>数据</w:t>
            </w:r>
          </w:p>
        </w:tc>
        <w:tc>
          <w:tcPr>
            <w:tcW w:w="1487" w:type="pct"/>
            <w:vAlign w:val="center"/>
          </w:tcPr>
          <w:p w14:paraId="4435A588">
            <w:pPr>
              <w:pStyle w:val="11"/>
              <w:ind w:firstLine="0" w:firstLineChars="0"/>
              <w:contextualSpacing/>
              <w:rPr>
                <w:rFonts w:ascii="黑体" w:hAnsi="黑体" w:eastAsia="黑体"/>
                <w:kern w:val="0"/>
                <w:sz w:val="21"/>
                <w:szCs w:val="21"/>
                <w:highlight w:val="yellow"/>
              </w:rPr>
            </w:pPr>
            <w:r>
              <w:rPr>
                <w:rFonts w:ascii="黑体" w:hAnsi="黑体" w:eastAsia="黑体"/>
                <w:kern w:val="0"/>
                <w:sz w:val="21"/>
                <w:szCs w:val="21"/>
              </w:rPr>
              <w:t>Z_ UPAR_I_IIiii_yyyyMMddhhmmss_TP_STA.</w:t>
            </w:r>
            <w:r>
              <w:rPr>
                <w:rFonts w:hint="eastAsia" w:ascii="黑体" w:hAnsi="黑体" w:eastAsia="黑体"/>
                <w:kern w:val="0"/>
                <w:sz w:val="21"/>
                <w:szCs w:val="21"/>
              </w:rPr>
              <w:t>XML</w:t>
            </w:r>
          </w:p>
        </w:tc>
        <w:tc>
          <w:tcPr>
            <w:tcW w:w="1164" w:type="pct"/>
            <w:vAlign w:val="center"/>
          </w:tcPr>
          <w:p w14:paraId="591C35D6">
            <w:pPr>
              <w:pStyle w:val="11"/>
              <w:ind w:firstLine="0" w:firstLineChars="0"/>
              <w:contextualSpacing/>
              <w:rPr>
                <w:rFonts w:ascii="黑体" w:hAnsi="黑体" w:eastAsia="黑体"/>
                <w:kern w:val="0"/>
                <w:sz w:val="21"/>
                <w:szCs w:val="21"/>
                <w:highlight w:val="yellow"/>
              </w:rPr>
            </w:pPr>
            <w:r>
              <w:rPr>
                <w:rFonts w:hint="eastAsia" w:ascii="黑体" w:hAnsi="黑体" w:eastAsia="黑体"/>
                <w:kern w:val="0"/>
                <w:sz w:val="21"/>
                <w:szCs w:val="21"/>
              </w:rPr>
              <w:t>XML文件</w:t>
            </w:r>
          </w:p>
        </w:tc>
        <w:tc>
          <w:tcPr>
            <w:tcW w:w="499" w:type="pct"/>
            <w:vAlign w:val="center"/>
          </w:tcPr>
          <w:p w14:paraId="2A4A2E02">
            <w:pPr>
              <w:pStyle w:val="11"/>
              <w:ind w:firstLine="0" w:firstLineChars="0"/>
              <w:contextualSpacing/>
              <w:rPr>
                <w:rFonts w:ascii="黑体" w:hAnsi="黑体" w:eastAsia="黑体"/>
                <w:kern w:val="0"/>
                <w:sz w:val="21"/>
                <w:szCs w:val="21"/>
                <w:highlight w:val="yellow"/>
              </w:rPr>
            </w:pPr>
            <w:r>
              <w:rPr>
                <w:rFonts w:hint="eastAsia" w:ascii="黑体" w:hAnsi="黑体" w:eastAsia="黑体"/>
                <w:kern w:val="0"/>
                <w:sz w:val="21"/>
                <w:szCs w:val="21"/>
              </w:rPr>
              <w:t>1</w:t>
            </w:r>
            <w:r>
              <w:rPr>
                <w:rFonts w:ascii="黑体" w:hAnsi="黑体" w:eastAsia="黑体"/>
                <w:kern w:val="0"/>
                <w:sz w:val="21"/>
                <w:szCs w:val="21"/>
              </w:rPr>
              <w:t>min</w:t>
            </w:r>
          </w:p>
        </w:tc>
        <w:tc>
          <w:tcPr>
            <w:tcW w:w="498" w:type="pct"/>
            <w:vAlign w:val="center"/>
          </w:tcPr>
          <w:p w14:paraId="7AD3BF57">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1k</w:t>
            </w:r>
          </w:p>
        </w:tc>
        <w:tc>
          <w:tcPr>
            <w:tcW w:w="529" w:type="pct"/>
            <w:vAlign w:val="center"/>
          </w:tcPr>
          <w:p w14:paraId="28606AC9">
            <w:pPr>
              <w:pStyle w:val="11"/>
              <w:ind w:firstLine="0" w:firstLineChars="0"/>
              <w:contextualSpacing/>
              <w:jc w:val="center"/>
              <w:rPr>
                <w:rFonts w:ascii="黑体" w:hAnsi="黑体" w:eastAsia="黑体"/>
                <w:kern w:val="0"/>
                <w:sz w:val="21"/>
                <w:szCs w:val="21"/>
              </w:rPr>
            </w:pPr>
            <w:r>
              <w:rPr>
                <w:rFonts w:hint="eastAsia" w:ascii="黑体" w:hAnsi="黑体" w:eastAsia="黑体"/>
                <w:kern w:val="0"/>
                <w:sz w:val="21"/>
                <w:szCs w:val="21"/>
              </w:rPr>
              <w:t>1.</w:t>
            </w:r>
            <w:r>
              <w:rPr>
                <w:rFonts w:ascii="黑体" w:hAnsi="黑体" w:eastAsia="黑体"/>
                <w:kern w:val="0"/>
                <w:sz w:val="21"/>
                <w:szCs w:val="21"/>
              </w:rPr>
              <w:t>4</w:t>
            </w:r>
            <w:r>
              <w:rPr>
                <w:rFonts w:hint="eastAsia" w:ascii="黑体" w:hAnsi="黑体" w:eastAsia="黑体"/>
                <w:kern w:val="0"/>
                <w:sz w:val="21"/>
                <w:szCs w:val="21"/>
              </w:rPr>
              <w:t>M</w:t>
            </w:r>
          </w:p>
        </w:tc>
      </w:tr>
    </w:tbl>
    <w:p w14:paraId="0719553C">
      <w:pPr>
        <w:keepNext w:val="0"/>
        <w:keepLines w:val="0"/>
        <w:pageBreakBefore w:val="0"/>
        <w:widowControl w:val="0"/>
        <w:suppressAutoHyphens/>
        <w:kinsoku/>
        <w:wordWrap/>
        <w:overflowPunct/>
        <w:topLinePunct w:val="0"/>
        <w:autoSpaceDE w:val="0"/>
        <w:autoSpaceDN/>
        <w:bidi w:val="0"/>
        <w:adjustRightInd/>
        <w:snapToGrid/>
        <w:ind w:firstLine="640" w:firstLineChars="200"/>
        <w:textAlignment w:val="auto"/>
        <w:rPr>
          <w:rFonts w:hint="eastAsia" w:ascii="仿宋" w:hAnsi="仿宋" w:eastAsia="仿宋" w:cs="仿宋"/>
          <w:kern w:val="1"/>
          <w:sz w:val="32"/>
          <w:szCs w:val="32"/>
        </w:rPr>
      </w:pPr>
    </w:p>
    <w:p w14:paraId="3DE06E07">
      <w:pPr>
        <w:keepNext w:val="0"/>
        <w:keepLines w:val="0"/>
        <w:pageBreakBefore w:val="0"/>
        <w:widowControl w:val="0"/>
        <w:suppressAutoHyphens/>
        <w:kinsoku/>
        <w:wordWrap/>
        <w:overflowPunct/>
        <w:topLinePunct w:val="0"/>
        <w:autoSpaceDE w:val="0"/>
        <w:autoSpaceDN/>
        <w:bidi w:val="0"/>
        <w:adjustRightInd/>
        <w:snapToGrid/>
        <w:ind w:firstLine="640" w:firstLineChars="200"/>
        <w:textAlignment w:val="auto"/>
        <w:rPr>
          <w:rFonts w:hint="eastAsia" w:ascii="仿宋" w:hAnsi="仿宋" w:eastAsia="仿宋" w:cs="仿宋"/>
          <w:kern w:val="1"/>
          <w:sz w:val="32"/>
          <w:szCs w:val="32"/>
        </w:rPr>
      </w:pPr>
    </w:p>
    <w:p w14:paraId="76009449">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0" w:name="_Toc76134390"/>
      <w:bookmarkStart w:id="1" w:name="_Toc102401169"/>
      <w:bookmarkStart w:id="2" w:name="_Toc78552573"/>
      <w:r>
        <w:rPr>
          <w:rFonts w:hint="eastAsia" w:ascii="黑体" w:hAnsi="黑体" w:eastAsia="黑体" w:cs="黑体"/>
          <w:b/>
          <w:bCs/>
          <w:kern w:val="1"/>
          <w:sz w:val="32"/>
          <w:szCs w:val="32"/>
          <w:lang w:val="en-US" w:eastAsia="zh-CN"/>
        </w:rPr>
        <w:t>2风廓线仪数据格式</w:t>
      </w:r>
      <w:bookmarkEnd w:id="0"/>
      <w:bookmarkEnd w:id="1"/>
      <w:bookmarkEnd w:id="2"/>
    </w:p>
    <w:p w14:paraId="0F45BE9E">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rPr>
      </w:pPr>
      <w:bookmarkStart w:id="3" w:name="_Toc102401170"/>
      <w:r>
        <w:rPr>
          <w:rFonts w:hint="eastAsia" w:ascii="黑体" w:hAnsi="黑体" w:eastAsia="黑体" w:cs="黑体"/>
          <w:lang w:val="en-US" w:eastAsia="zh-CN"/>
        </w:rPr>
        <w:t>2</w:t>
      </w:r>
      <w:r>
        <w:rPr>
          <w:rFonts w:hint="eastAsia" w:ascii="黑体" w:hAnsi="黑体" w:eastAsia="黑体" w:cs="黑体"/>
        </w:rPr>
        <w:t>.1原始数据文件</w:t>
      </w:r>
      <w:bookmarkEnd w:id="3"/>
    </w:p>
    <w:p w14:paraId="01AE5DE3">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ascii="黑体" w:hAnsi="宋体" w:eastAsia="黑体"/>
          <w:b/>
          <w:bCs/>
          <w:szCs w:val="28"/>
        </w:rPr>
      </w:pPr>
      <w:r>
        <w:rPr>
          <w:rFonts w:hint="eastAsia" w:ascii="黑体" w:hAnsi="宋体" w:eastAsia="黑体"/>
          <w:b/>
          <w:bCs/>
          <w:szCs w:val="28"/>
          <w:lang w:val="en-US" w:eastAsia="zh-CN"/>
        </w:rPr>
        <w:t>2.1</w:t>
      </w:r>
      <w:r>
        <w:rPr>
          <w:rFonts w:ascii="黑体" w:hAnsi="宋体" w:eastAsia="黑体"/>
          <w:b/>
          <w:bCs/>
          <w:szCs w:val="28"/>
        </w:rPr>
        <w:t>.1</w:t>
      </w:r>
      <w:r>
        <w:rPr>
          <w:rFonts w:hint="eastAsia" w:ascii="黑体" w:hAnsi="宋体" w:eastAsia="黑体"/>
          <w:b/>
          <w:bCs/>
          <w:szCs w:val="28"/>
        </w:rPr>
        <w:t>文件命名规则</w:t>
      </w:r>
    </w:p>
    <w:p w14:paraId="19548092">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原始数据文件包括功率谱数据文件、瞬时径向谱数据文件，文件名具体命名方法如下：</w:t>
      </w:r>
    </w:p>
    <w:p w14:paraId="59D50FDF">
      <w:pPr>
        <w:suppressAutoHyphens/>
        <w:autoSpaceDE w:val="0"/>
        <w:ind w:firstLine="480" w:firstLineChars="200"/>
        <w:rPr>
          <w:rFonts w:cs="SymbolMT" w:asciiTheme="minorEastAsia" w:hAnsiTheme="minorEastAsia"/>
          <w:kern w:val="1"/>
          <w:sz w:val="24"/>
          <w:szCs w:val="24"/>
        </w:rPr>
      </w:pPr>
      <w:bookmarkStart w:id="4" w:name="_Toc162424003"/>
      <w:r>
        <w:rPr>
          <w:rFonts w:hint="eastAsia" w:cs="SymbolMT" w:asciiTheme="minorEastAsia" w:hAnsiTheme="minorEastAsia"/>
          <w:kern w:val="1"/>
          <w:sz w:val="24"/>
          <w:szCs w:val="24"/>
        </w:rPr>
        <w:t>Z_RADA_I _IIiii_yyyyMMddhhmmss_O_WPRD_雷达型号_数据类型.BIN</w:t>
      </w:r>
    </w:p>
    <w:p w14:paraId="5DCEBCA5">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其中：</w:t>
      </w:r>
    </w:p>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3"/>
        <w:gridCol w:w="6439"/>
      </w:tblGrid>
      <w:tr w14:paraId="3E9B2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5F27EF97">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Z：</w:t>
            </w:r>
          </w:p>
        </w:tc>
        <w:tc>
          <w:tcPr>
            <w:tcW w:w="3778" w:type="pct"/>
          </w:tcPr>
          <w:p w14:paraId="1A1F520B">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国内交换文件；</w:t>
            </w:r>
          </w:p>
        </w:tc>
      </w:tr>
      <w:tr w14:paraId="4BD62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6286F54A">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RAD</w:t>
            </w:r>
            <w:r>
              <w:rPr>
                <w:rFonts w:ascii="黑体" w:hAnsi="黑体" w:eastAsia="黑体" w:cs="SymbolMT"/>
                <w:kern w:val="1"/>
                <w:sz w:val="21"/>
                <w:szCs w:val="21"/>
              </w:rPr>
              <w:t>A</w:t>
            </w:r>
            <w:r>
              <w:rPr>
                <w:rFonts w:hint="eastAsia" w:ascii="黑体" w:hAnsi="黑体" w:eastAsia="黑体" w:cs="SymbolMT"/>
                <w:kern w:val="1"/>
                <w:sz w:val="21"/>
                <w:szCs w:val="21"/>
              </w:rPr>
              <w:t>：</w:t>
            </w:r>
          </w:p>
        </w:tc>
        <w:tc>
          <w:tcPr>
            <w:tcW w:w="3778" w:type="pct"/>
          </w:tcPr>
          <w:p w14:paraId="6E7CFBD6">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表示雷达资料；</w:t>
            </w:r>
          </w:p>
        </w:tc>
      </w:tr>
      <w:tr w14:paraId="724F1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718CC371">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I：</w:t>
            </w:r>
          </w:p>
        </w:tc>
        <w:tc>
          <w:tcPr>
            <w:tcW w:w="3778" w:type="pct"/>
          </w:tcPr>
          <w:p w14:paraId="4032A775">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表示后面的IIiii为风廓线仪站的区站号；</w:t>
            </w:r>
          </w:p>
        </w:tc>
      </w:tr>
      <w:tr w14:paraId="53F8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5E8331D8">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IIiii：</w:t>
            </w:r>
          </w:p>
        </w:tc>
        <w:tc>
          <w:tcPr>
            <w:tcW w:w="3778" w:type="pct"/>
          </w:tcPr>
          <w:p w14:paraId="6A1C1FAE">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区站号（按地面气象站的区站号）；</w:t>
            </w:r>
          </w:p>
        </w:tc>
      </w:tr>
      <w:tr w14:paraId="5DDF8F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7782A469">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yyyy：</w:t>
            </w:r>
          </w:p>
        </w:tc>
        <w:tc>
          <w:tcPr>
            <w:tcW w:w="3778" w:type="pct"/>
          </w:tcPr>
          <w:p w14:paraId="69EA5584">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观测时间(年)    (20**—)；</w:t>
            </w:r>
          </w:p>
        </w:tc>
      </w:tr>
      <w:tr w14:paraId="37EDC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6480E235">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MM：</w:t>
            </w:r>
          </w:p>
        </w:tc>
        <w:tc>
          <w:tcPr>
            <w:tcW w:w="3778" w:type="pct"/>
          </w:tcPr>
          <w:p w14:paraId="3F72F354">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观测时间(月)    (01—12)；</w:t>
            </w:r>
          </w:p>
        </w:tc>
      </w:tr>
      <w:tr w14:paraId="01ADD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3757BBF2">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dd：</w:t>
            </w:r>
          </w:p>
        </w:tc>
        <w:tc>
          <w:tcPr>
            <w:tcW w:w="3778" w:type="pct"/>
          </w:tcPr>
          <w:p w14:paraId="3BD1FB98">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观测时间(日)    (01—31)；</w:t>
            </w:r>
          </w:p>
        </w:tc>
      </w:tr>
      <w:tr w14:paraId="1CB1C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052D5473">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hh：</w:t>
            </w:r>
          </w:p>
        </w:tc>
        <w:tc>
          <w:tcPr>
            <w:tcW w:w="3778" w:type="pct"/>
          </w:tcPr>
          <w:p w14:paraId="370D84F0">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观测时间(时)    (00—23)；</w:t>
            </w:r>
          </w:p>
        </w:tc>
      </w:tr>
      <w:tr w14:paraId="33555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6C55C263">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mm：</w:t>
            </w:r>
          </w:p>
        </w:tc>
        <w:tc>
          <w:tcPr>
            <w:tcW w:w="3778" w:type="pct"/>
          </w:tcPr>
          <w:p w14:paraId="310F4EF8">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观测时间(分)    (00—59)；</w:t>
            </w:r>
          </w:p>
        </w:tc>
      </w:tr>
      <w:tr w14:paraId="1334E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6BBB7F41">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ss：</w:t>
            </w:r>
          </w:p>
        </w:tc>
        <w:tc>
          <w:tcPr>
            <w:tcW w:w="3778" w:type="pct"/>
          </w:tcPr>
          <w:p w14:paraId="130DCB17">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观测时间(秒)    (00—59)；</w:t>
            </w:r>
          </w:p>
        </w:tc>
      </w:tr>
      <w:tr w14:paraId="5FD54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6FE2498C">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O：</w:t>
            </w:r>
          </w:p>
        </w:tc>
        <w:tc>
          <w:tcPr>
            <w:tcW w:w="3778" w:type="pct"/>
          </w:tcPr>
          <w:p w14:paraId="572C76C5">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表示观测数据；</w:t>
            </w:r>
          </w:p>
        </w:tc>
      </w:tr>
      <w:tr w14:paraId="0A934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14287EDE">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WPRD：</w:t>
            </w:r>
          </w:p>
        </w:tc>
        <w:tc>
          <w:tcPr>
            <w:tcW w:w="3778" w:type="pct"/>
          </w:tcPr>
          <w:p w14:paraId="7097CCA8">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表示风廓线仪资料；</w:t>
            </w:r>
          </w:p>
        </w:tc>
      </w:tr>
      <w:tr w14:paraId="73989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4F92B2C9">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雷达型号：</w:t>
            </w:r>
          </w:p>
        </w:tc>
        <w:tc>
          <w:tcPr>
            <w:tcW w:w="3778" w:type="pct"/>
          </w:tcPr>
          <w:p w14:paraId="49E1B990">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见表3-1-1；</w:t>
            </w:r>
          </w:p>
        </w:tc>
      </w:tr>
      <w:tr w14:paraId="356A7B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40B52C7B">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数据类型：</w:t>
            </w:r>
          </w:p>
        </w:tc>
        <w:tc>
          <w:tcPr>
            <w:tcW w:w="3778" w:type="pct"/>
          </w:tcPr>
          <w:p w14:paraId="01783757">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功率谱数据文件用FFT表示；</w:t>
            </w:r>
          </w:p>
          <w:p w14:paraId="7BEFB11C">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径向数据文件用RAD表示；</w:t>
            </w:r>
          </w:p>
        </w:tc>
      </w:tr>
      <w:tr w14:paraId="4ACD0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2" w:type="pct"/>
          </w:tcPr>
          <w:p w14:paraId="510A2A25">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TTT：</w:t>
            </w:r>
          </w:p>
        </w:tc>
        <w:tc>
          <w:tcPr>
            <w:tcW w:w="3778" w:type="pct"/>
          </w:tcPr>
          <w:p w14:paraId="0DFFA51C">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当TTT = BIN时，表示二进制文件；</w:t>
            </w:r>
          </w:p>
          <w:p w14:paraId="236DEA95">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当TTT = TXT时，表示文件格式为ASCII。</w:t>
            </w:r>
          </w:p>
        </w:tc>
      </w:tr>
    </w:tbl>
    <w:p w14:paraId="378EAA21">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注：观测时间用世界时表示。</w:t>
      </w:r>
    </w:p>
    <w:p w14:paraId="772172C6">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w:t>
      </w:r>
      <w:r>
        <w:rPr>
          <w:rFonts w:eastAsia="宋体" w:cs="SymbolMT"/>
          <w:b/>
          <w:bCs/>
          <w:kern w:val="1"/>
          <w:sz w:val="24"/>
          <w:szCs w:val="24"/>
        </w:rPr>
        <w:t>3</w:t>
      </w:r>
      <w:r>
        <w:rPr>
          <w:rFonts w:hint="eastAsia" w:eastAsia="宋体" w:cs="SymbolMT"/>
          <w:b/>
          <w:bCs/>
          <w:kern w:val="1"/>
          <w:sz w:val="24"/>
          <w:szCs w:val="24"/>
        </w:rPr>
        <w:t>-1-1</w:t>
      </w:r>
      <w:r>
        <w:rPr>
          <w:rFonts w:eastAsia="宋体" w:cs="SymbolMT"/>
          <w:b/>
          <w:bCs/>
          <w:kern w:val="1"/>
          <w:sz w:val="24"/>
          <w:szCs w:val="24"/>
        </w:rPr>
        <w:t xml:space="preserve"> </w:t>
      </w:r>
      <w:r>
        <w:rPr>
          <w:rFonts w:hint="eastAsia" w:eastAsia="宋体" w:cs="SymbolMT"/>
          <w:b/>
          <w:bCs/>
          <w:kern w:val="1"/>
          <w:sz w:val="24"/>
          <w:szCs w:val="24"/>
        </w:rPr>
        <w:t>风廓线仪型号标识符</w:t>
      </w:r>
    </w:p>
    <w:tbl>
      <w:tblPr>
        <w:tblStyle w:val="8"/>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4248"/>
        <w:gridCol w:w="1564"/>
      </w:tblGrid>
      <w:tr w14:paraId="7CC01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Borders>
              <w:top w:val="single" w:color="auto" w:sz="4" w:space="0"/>
              <w:left w:val="single" w:color="auto" w:sz="4" w:space="0"/>
              <w:bottom w:val="single" w:color="auto" w:sz="4" w:space="0"/>
              <w:right w:val="single" w:color="auto" w:sz="4" w:space="0"/>
            </w:tcBorders>
          </w:tcPr>
          <w:p w14:paraId="593D1E5F">
            <w:pPr>
              <w:widowControl/>
              <w:autoSpaceDE w:val="0"/>
              <w:autoSpaceDN w:val="0"/>
              <w:spacing w:line="240" w:lineRule="auto"/>
              <w:ind w:firstLine="422" w:firstLineChars="200"/>
              <w:rPr>
                <w:rFonts w:ascii="黑体" w:hAnsi="黑体" w:eastAsia="黑体"/>
                <w:b/>
                <w:bCs/>
                <w:sz w:val="21"/>
                <w:szCs w:val="21"/>
              </w:rPr>
            </w:pPr>
            <w:r>
              <w:rPr>
                <w:rFonts w:hint="eastAsia" w:ascii="黑体" w:hAnsi="黑体" w:eastAsia="黑体"/>
                <w:b/>
                <w:bCs/>
                <w:sz w:val="21"/>
                <w:szCs w:val="21"/>
              </w:rPr>
              <w:t>雷达种类</w:t>
            </w:r>
          </w:p>
        </w:tc>
        <w:tc>
          <w:tcPr>
            <w:tcW w:w="4248" w:type="dxa"/>
            <w:tcBorders>
              <w:top w:val="single" w:color="auto" w:sz="4" w:space="0"/>
              <w:left w:val="single" w:color="auto" w:sz="4" w:space="0"/>
              <w:bottom w:val="single" w:color="auto" w:sz="4" w:space="0"/>
              <w:right w:val="single" w:color="auto" w:sz="4" w:space="0"/>
            </w:tcBorders>
          </w:tcPr>
          <w:p w14:paraId="18C319E0">
            <w:pPr>
              <w:widowControl/>
              <w:autoSpaceDE w:val="0"/>
              <w:autoSpaceDN w:val="0"/>
              <w:spacing w:line="240" w:lineRule="auto"/>
              <w:ind w:firstLine="1265" w:firstLineChars="600"/>
              <w:rPr>
                <w:rFonts w:ascii="黑体" w:hAnsi="黑体" w:eastAsia="黑体"/>
                <w:b/>
                <w:bCs/>
                <w:sz w:val="21"/>
                <w:szCs w:val="21"/>
              </w:rPr>
            </w:pPr>
            <w:r>
              <w:rPr>
                <w:rFonts w:hint="eastAsia" w:ascii="黑体" w:hAnsi="黑体" w:eastAsia="黑体"/>
                <w:b/>
                <w:bCs/>
                <w:sz w:val="21"/>
                <w:szCs w:val="21"/>
              </w:rPr>
              <w:t>说明</w:t>
            </w:r>
          </w:p>
        </w:tc>
        <w:tc>
          <w:tcPr>
            <w:tcW w:w="1564" w:type="dxa"/>
            <w:tcBorders>
              <w:top w:val="single" w:color="auto" w:sz="4" w:space="0"/>
              <w:left w:val="single" w:color="auto" w:sz="4" w:space="0"/>
              <w:bottom w:val="single" w:color="auto" w:sz="4" w:space="0"/>
              <w:right w:val="single" w:color="auto" w:sz="4" w:space="0"/>
            </w:tcBorders>
          </w:tcPr>
          <w:p w14:paraId="0FC4676B">
            <w:pPr>
              <w:widowControl/>
              <w:autoSpaceDE w:val="0"/>
              <w:autoSpaceDN w:val="0"/>
              <w:spacing w:line="240" w:lineRule="auto"/>
              <w:ind w:firstLine="173" w:firstLineChars="82"/>
              <w:rPr>
                <w:rFonts w:ascii="黑体" w:hAnsi="黑体" w:eastAsia="黑体"/>
                <w:b/>
                <w:bCs/>
                <w:sz w:val="21"/>
                <w:szCs w:val="21"/>
              </w:rPr>
            </w:pPr>
            <w:r>
              <w:rPr>
                <w:rFonts w:hint="eastAsia" w:ascii="黑体" w:hAnsi="黑体" w:eastAsia="黑体"/>
                <w:b/>
                <w:bCs/>
                <w:sz w:val="21"/>
                <w:szCs w:val="21"/>
              </w:rPr>
              <w:t>标识符</w:t>
            </w:r>
          </w:p>
        </w:tc>
      </w:tr>
      <w:tr w14:paraId="21283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Merge w:val="restart"/>
            <w:tcBorders>
              <w:top w:val="single" w:color="auto" w:sz="4" w:space="0"/>
              <w:left w:val="single" w:color="auto" w:sz="4" w:space="0"/>
              <w:bottom w:val="single" w:color="auto" w:sz="4" w:space="0"/>
              <w:right w:val="single" w:color="auto" w:sz="4" w:space="0"/>
            </w:tcBorders>
            <w:vAlign w:val="center"/>
          </w:tcPr>
          <w:p w14:paraId="70C3E93F">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风廓线仪</w:t>
            </w:r>
          </w:p>
        </w:tc>
        <w:tc>
          <w:tcPr>
            <w:tcW w:w="4248" w:type="dxa"/>
            <w:tcBorders>
              <w:top w:val="single" w:color="auto" w:sz="4" w:space="0"/>
              <w:left w:val="single" w:color="auto" w:sz="4" w:space="0"/>
              <w:bottom w:val="single" w:color="auto" w:sz="4" w:space="0"/>
              <w:right w:val="single" w:color="auto" w:sz="4" w:space="0"/>
            </w:tcBorders>
          </w:tcPr>
          <w:p w14:paraId="26D801B6">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P波段，对流层I型风廓线仪</w:t>
            </w:r>
          </w:p>
        </w:tc>
        <w:tc>
          <w:tcPr>
            <w:tcW w:w="1564" w:type="dxa"/>
            <w:tcBorders>
              <w:top w:val="single" w:color="auto" w:sz="4" w:space="0"/>
              <w:left w:val="single" w:color="auto" w:sz="4" w:space="0"/>
              <w:bottom w:val="single" w:color="auto" w:sz="4" w:space="0"/>
              <w:right w:val="single" w:color="auto" w:sz="4" w:space="0"/>
            </w:tcBorders>
          </w:tcPr>
          <w:p w14:paraId="47C66547">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PA</w:t>
            </w:r>
          </w:p>
        </w:tc>
      </w:tr>
      <w:tr w14:paraId="592CF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Merge w:val="continue"/>
            <w:tcBorders>
              <w:top w:val="single" w:color="auto" w:sz="4" w:space="0"/>
              <w:left w:val="single" w:color="auto" w:sz="4" w:space="0"/>
              <w:bottom w:val="single" w:color="auto" w:sz="4" w:space="0"/>
              <w:right w:val="single" w:color="auto" w:sz="4" w:space="0"/>
            </w:tcBorders>
            <w:vAlign w:val="center"/>
          </w:tcPr>
          <w:p w14:paraId="1FCDD4CA">
            <w:pPr>
              <w:widowControl/>
              <w:spacing w:line="240" w:lineRule="auto"/>
              <w:jc w:val="left"/>
              <w:rPr>
                <w:rFonts w:ascii="黑体" w:hAnsi="黑体" w:eastAsia="黑体"/>
                <w:kern w:val="0"/>
                <w:sz w:val="21"/>
                <w:szCs w:val="21"/>
              </w:rPr>
            </w:pPr>
          </w:p>
        </w:tc>
        <w:tc>
          <w:tcPr>
            <w:tcW w:w="4248" w:type="dxa"/>
            <w:tcBorders>
              <w:top w:val="single" w:color="auto" w:sz="4" w:space="0"/>
              <w:left w:val="single" w:color="auto" w:sz="4" w:space="0"/>
              <w:bottom w:val="single" w:color="auto" w:sz="4" w:space="0"/>
              <w:right w:val="single" w:color="auto" w:sz="4" w:space="0"/>
            </w:tcBorders>
          </w:tcPr>
          <w:p w14:paraId="36691450">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P波段，对流层II型风廓线仪</w:t>
            </w:r>
          </w:p>
        </w:tc>
        <w:tc>
          <w:tcPr>
            <w:tcW w:w="1564" w:type="dxa"/>
            <w:tcBorders>
              <w:top w:val="single" w:color="auto" w:sz="4" w:space="0"/>
              <w:left w:val="single" w:color="auto" w:sz="4" w:space="0"/>
              <w:bottom w:val="single" w:color="auto" w:sz="4" w:space="0"/>
              <w:right w:val="single" w:color="auto" w:sz="4" w:space="0"/>
            </w:tcBorders>
          </w:tcPr>
          <w:p w14:paraId="783D0D1D">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PB</w:t>
            </w:r>
          </w:p>
        </w:tc>
      </w:tr>
      <w:tr w14:paraId="7ACA0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Merge w:val="continue"/>
            <w:tcBorders>
              <w:top w:val="single" w:color="auto" w:sz="4" w:space="0"/>
              <w:left w:val="single" w:color="auto" w:sz="4" w:space="0"/>
              <w:bottom w:val="single" w:color="auto" w:sz="4" w:space="0"/>
              <w:right w:val="single" w:color="auto" w:sz="4" w:space="0"/>
            </w:tcBorders>
            <w:vAlign w:val="center"/>
          </w:tcPr>
          <w:p w14:paraId="2D681B84">
            <w:pPr>
              <w:widowControl/>
              <w:spacing w:line="240" w:lineRule="auto"/>
              <w:jc w:val="left"/>
              <w:rPr>
                <w:rFonts w:ascii="黑体" w:hAnsi="黑体" w:eastAsia="黑体"/>
                <w:kern w:val="0"/>
                <w:sz w:val="21"/>
                <w:szCs w:val="21"/>
              </w:rPr>
            </w:pPr>
          </w:p>
        </w:tc>
        <w:tc>
          <w:tcPr>
            <w:tcW w:w="4248" w:type="dxa"/>
            <w:tcBorders>
              <w:top w:val="single" w:color="auto" w:sz="4" w:space="0"/>
              <w:left w:val="single" w:color="auto" w:sz="4" w:space="0"/>
              <w:bottom w:val="single" w:color="auto" w:sz="4" w:space="0"/>
              <w:right w:val="single" w:color="auto" w:sz="4" w:space="0"/>
            </w:tcBorders>
          </w:tcPr>
          <w:p w14:paraId="0DF4548C">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L波段，边界层风廓线仪</w:t>
            </w:r>
          </w:p>
        </w:tc>
        <w:tc>
          <w:tcPr>
            <w:tcW w:w="1564" w:type="dxa"/>
            <w:tcBorders>
              <w:top w:val="single" w:color="auto" w:sz="4" w:space="0"/>
              <w:left w:val="single" w:color="auto" w:sz="4" w:space="0"/>
              <w:bottom w:val="single" w:color="auto" w:sz="4" w:space="0"/>
              <w:right w:val="single" w:color="auto" w:sz="4" w:space="0"/>
            </w:tcBorders>
          </w:tcPr>
          <w:p w14:paraId="715C3E2C">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LC</w:t>
            </w:r>
          </w:p>
        </w:tc>
      </w:tr>
    </w:tbl>
    <w:p w14:paraId="3400EB20">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5" w:name="_Toc85430933"/>
      <w:bookmarkStart w:id="6" w:name="_Toc85431619"/>
      <w:bookmarkStart w:id="7" w:name="_Toc111280141"/>
      <w:bookmarkStart w:id="8" w:name="_Toc170707848"/>
      <w:bookmarkStart w:id="9" w:name="_Toc170200652"/>
      <w:bookmarkStart w:id="10" w:name="_Toc78552575"/>
      <w:bookmarkStart w:id="11" w:name="_Toc76134392"/>
      <w:r>
        <w:rPr>
          <w:rFonts w:hint="eastAsia" w:ascii="黑体" w:hAnsi="宋体" w:eastAsia="黑体"/>
          <w:b/>
          <w:bCs/>
          <w:szCs w:val="28"/>
          <w:lang w:val="en-US" w:eastAsia="zh-CN"/>
        </w:rPr>
        <w:t>2.1.2功率谱数据文件</w:t>
      </w:r>
      <w:bookmarkEnd w:id="5"/>
      <w:bookmarkEnd w:id="6"/>
      <w:bookmarkEnd w:id="7"/>
      <w:bookmarkEnd w:id="8"/>
      <w:bookmarkEnd w:id="9"/>
      <w:bookmarkEnd w:id="10"/>
      <w:bookmarkEnd w:id="11"/>
    </w:p>
    <w:p w14:paraId="2248E765">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功率谱数据文件由文件标识、测站基本参数、性能参数、观测参数及观测数据组成，全部为二进制格式，功率谱数据文件根据需求实时动态生成。</w:t>
      </w:r>
    </w:p>
    <w:p w14:paraId="61E1CD14">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ascii="黑体" w:hAnsi="宋体" w:eastAsia="黑体"/>
          <w:b/>
          <w:bCs/>
          <w:szCs w:val="28"/>
        </w:rPr>
      </w:pPr>
      <w:bookmarkStart w:id="12" w:name="_Toc14736"/>
      <w:r>
        <w:rPr>
          <w:rFonts w:hint="eastAsia" w:ascii="黑体" w:hAnsi="宋体" w:eastAsia="黑体"/>
          <w:b/>
          <w:bCs/>
          <w:szCs w:val="28"/>
        </w:rPr>
        <w:t>（1）</w:t>
      </w:r>
      <w:bookmarkEnd w:id="12"/>
      <w:r>
        <w:rPr>
          <w:rFonts w:hint="eastAsia" w:ascii="黑体" w:hAnsi="宋体" w:eastAsia="黑体"/>
          <w:b/>
          <w:bCs/>
          <w:szCs w:val="28"/>
        </w:rPr>
        <w:t>文件命名格式</w:t>
      </w:r>
    </w:p>
    <w:p w14:paraId="2E856BBB">
      <w:pPr>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Z_RAD</w:t>
      </w:r>
      <w:r>
        <w:rPr>
          <w:rFonts w:cs="SymbolMT" w:asciiTheme="minorEastAsia" w:hAnsiTheme="minorEastAsia"/>
          <w:kern w:val="1"/>
          <w:sz w:val="24"/>
          <w:szCs w:val="24"/>
        </w:rPr>
        <w:t>A</w:t>
      </w:r>
      <w:r>
        <w:rPr>
          <w:rFonts w:hint="eastAsia" w:cs="SymbolMT" w:asciiTheme="minorEastAsia" w:hAnsiTheme="minorEastAsia"/>
          <w:kern w:val="1"/>
          <w:sz w:val="24"/>
          <w:szCs w:val="24"/>
        </w:rPr>
        <w:t>_I_IIiii_yyyyMMddhhmmss_O_WPRD_雷达型号_FFT.BIN</w:t>
      </w:r>
    </w:p>
    <w:p w14:paraId="4F82BB40">
      <w:pPr>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示例：</w:t>
      </w:r>
    </w:p>
    <w:p w14:paraId="655669AE">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Z_RADA_I_55555_20180711000000_P_WPRD_LC_FFT.BIN</w:t>
      </w:r>
    </w:p>
    <w:p w14:paraId="3F211379">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功率谱数据文件读写时以八个字节对齐，格式说明如下。</w:t>
      </w:r>
    </w:p>
    <w:p w14:paraId="72F4EBEF">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（2）文件标识</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1"/>
        <w:gridCol w:w="2315"/>
        <w:gridCol w:w="1038"/>
        <w:gridCol w:w="3688"/>
      </w:tblGrid>
      <w:tr w14:paraId="14039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869" w:type="pct"/>
            <w:tcBorders>
              <w:top w:val="single" w:color="auto" w:sz="4" w:space="0"/>
              <w:left w:val="single" w:color="auto" w:sz="4" w:space="0"/>
              <w:bottom w:val="single" w:color="auto" w:sz="4" w:space="0"/>
              <w:right w:val="single" w:color="auto" w:sz="4" w:space="0"/>
            </w:tcBorders>
          </w:tcPr>
          <w:p w14:paraId="390C2E01">
            <w:pPr>
              <w:widowControl/>
              <w:autoSpaceDE w:val="0"/>
              <w:autoSpaceDN w:val="0"/>
              <w:spacing w:line="240" w:lineRule="auto"/>
              <w:ind w:firstLine="200" w:firstLineChars="95"/>
              <w:rPr>
                <w:rFonts w:ascii="黑体" w:hAnsi="黑体" w:eastAsia="黑体"/>
                <w:b/>
                <w:sz w:val="21"/>
                <w:szCs w:val="21"/>
              </w:rPr>
            </w:pPr>
            <w:r>
              <w:rPr>
                <w:rFonts w:hint="eastAsia" w:ascii="黑体" w:hAnsi="黑体" w:eastAsia="黑体"/>
                <w:b/>
                <w:sz w:val="21"/>
                <w:szCs w:val="21"/>
              </w:rPr>
              <w:t>类型</w:t>
            </w:r>
          </w:p>
        </w:tc>
        <w:tc>
          <w:tcPr>
            <w:tcW w:w="1358" w:type="pct"/>
            <w:tcBorders>
              <w:top w:val="single" w:color="auto" w:sz="4" w:space="0"/>
              <w:left w:val="single" w:color="auto" w:sz="4" w:space="0"/>
              <w:bottom w:val="single" w:color="auto" w:sz="4" w:space="0"/>
              <w:right w:val="single" w:color="auto" w:sz="4" w:space="0"/>
            </w:tcBorders>
          </w:tcPr>
          <w:p w14:paraId="234DB1B5">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变量名</w:t>
            </w:r>
          </w:p>
        </w:tc>
        <w:tc>
          <w:tcPr>
            <w:tcW w:w="609" w:type="pct"/>
            <w:tcBorders>
              <w:top w:val="single" w:color="auto" w:sz="4" w:space="0"/>
              <w:left w:val="single" w:color="auto" w:sz="4" w:space="0"/>
              <w:bottom w:val="single" w:color="auto" w:sz="4" w:space="0"/>
              <w:right w:val="single" w:color="auto" w:sz="4" w:space="0"/>
            </w:tcBorders>
          </w:tcPr>
          <w:p w14:paraId="76A74252">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字节数</w:t>
            </w:r>
          </w:p>
        </w:tc>
        <w:tc>
          <w:tcPr>
            <w:tcW w:w="2164" w:type="pct"/>
            <w:tcBorders>
              <w:top w:val="single" w:color="auto" w:sz="4" w:space="0"/>
              <w:left w:val="single" w:color="auto" w:sz="4" w:space="0"/>
              <w:bottom w:val="single" w:color="auto" w:sz="4" w:space="0"/>
              <w:right w:val="single" w:color="auto" w:sz="4" w:space="0"/>
            </w:tcBorders>
          </w:tcPr>
          <w:p w14:paraId="09A82E44">
            <w:pPr>
              <w:widowControl/>
              <w:autoSpaceDE w:val="0"/>
              <w:autoSpaceDN w:val="0"/>
              <w:spacing w:line="240" w:lineRule="auto"/>
              <w:ind w:firstLine="1265" w:firstLineChars="600"/>
              <w:jc w:val="center"/>
              <w:rPr>
                <w:rFonts w:ascii="黑体" w:hAnsi="黑体" w:eastAsia="黑体"/>
                <w:b/>
                <w:sz w:val="21"/>
                <w:szCs w:val="21"/>
              </w:rPr>
            </w:pPr>
            <w:r>
              <w:rPr>
                <w:rFonts w:hint="eastAsia" w:ascii="黑体" w:hAnsi="黑体" w:eastAsia="黑体"/>
                <w:b/>
                <w:sz w:val="21"/>
                <w:szCs w:val="21"/>
              </w:rPr>
              <w:t>说明</w:t>
            </w:r>
          </w:p>
        </w:tc>
      </w:tr>
      <w:tr w14:paraId="6A5AA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869" w:type="pct"/>
            <w:tcBorders>
              <w:top w:val="single" w:color="auto" w:sz="4" w:space="0"/>
              <w:left w:val="single" w:color="auto" w:sz="4" w:space="0"/>
              <w:bottom w:val="single" w:color="auto" w:sz="4" w:space="0"/>
              <w:right w:val="single" w:color="auto" w:sz="4" w:space="0"/>
            </w:tcBorders>
          </w:tcPr>
          <w:p w14:paraId="69E560E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358" w:type="pct"/>
            <w:tcBorders>
              <w:top w:val="single" w:color="auto" w:sz="4" w:space="0"/>
              <w:left w:val="single" w:color="auto" w:sz="4" w:space="0"/>
              <w:bottom w:val="single" w:color="auto" w:sz="4" w:space="0"/>
              <w:right w:val="single" w:color="auto" w:sz="4" w:space="0"/>
            </w:tcBorders>
          </w:tcPr>
          <w:p w14:paraId="1FC28EA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FileID[8]</w:t>
            </w:r>
          </w:p>
        </w:tc>
        <w:tc>
          <w:tcPr>
            <w:tcW w:w="609" w:type="pct"/>
            <w:tcBorders>
              <w:top w:val="single" w:color="auto" w:sz="4" w:space="0"/>
              <w:left w:val="single" w:color="auto" w:sz="4" w:space="0"/>
              <w:bottom w:val="single" w:color="auto" w:sz="4" w:space="0"/>
              <w:right w:val="single" w:color="auto" w:sz="4" w:space="0"/>
            </w:tcBorders>
          </w:tcPr>
          <w:p w14:paraId="05E75A43">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8</w:t>
            </w:r>
          </w:p>
        </w:tc>
        <w:tc>
          <w:tcPr>
            <w:tcW w:w="2164" w:type="pct"/>
            <w:tcBorders>
              <w:top w:val="single" w:color="auto" w:sz="4" w:space="0"/>
              <w:left w:val="single" w:color="auto" w:sz="4" w:space="0"/>
              <w:bottom w:val="single" w:color="auto" w:sz="4" w:space="0"/>
              <w:right w:val="single" w:color="auto" w:sz="4" w:space="0"/>
            </w:tcBorders>
          </w:tcPr>
          <w:p w14:paraId="177E7BA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文件标识，这里为WNDFFT</w:t>
            </w:r>
          </w:p>
        </w:tc>
      </w:tr>
      <w:tr w14:paraId="4C695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869" w:type="pct"/>
            <w:tcBorders>
              <w:top w:val="single" w:color="auto" w:sz="4" w:space="0"/>
              <w:left w:val="single" w:color="auto" w:sz="4" w:space="0"/>
              <w:bottom w:val="single" w:color="auto" w:sz="4" w:space="0"/>
              <w:right w:val="single" w:color="auto" w:sz="4" w:space="0"/>
            </w:tcBorders>
          </w:tcPr>
          <w:p w14:paraId="320BFFB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float</w:t>
            </w:r>
          </w:p>
        </w:tc>
        <w:tc>
          <w:tcPr>
            <w:tcW w:w="1358" w:type="pct"/>
            <w:tcBorders>
              <w:top w:val="single" w:color="auto" w:sz="4" w:space="0"/>
              <w:left w:val="single" w:color="auto" w:sz="4" w:space="0"/>
              <w:bottom w:val="single" w:color="auto" w:sz="4" w:space="0"/>
              <w:right w:val="single" w:color="auto" w:sz="4" w:space="0"/>
            </w:tcBorders>
          </w:tcPr>
          <w:p w14:paraId="115D32B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VersionNo</w:t>
            </w:r>
          </w:p>
        </w:tc>
        <w:tc>
          <w:tcPr>
            <w:tcW w:w="609" w:type="pct"/>
            <w:tcBorders>
              <w:top w:val="single" w:color="auto" w:sz="4" w:space="0"/>
              <w:left w:val="single" w:color="auto" w:sz="4" w:space="0"/>
              <w:bottom w:val="single" w:color="auto" w:sz="4" w:space="0"/>
              <w:right w:val="single" w:color="auto" w:sz="4" w:space="0"/>
            </w:tcBorders>
          </w:tcPr>
          <w:p w14:paraId="3F6F9BA1">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4</w:t>
            </w:r>
          </w:p>
        </w:tc>
        <w:tc>
          <w:tcPr>
            <w:tcW w:w="2164" w:type="pct"/>
            <w:tcBorders>
              <w:top w:val="single" w:color="auto" w:sz="4" w:space="0"/>
              <w:left w:val="single" w:color="auto" w:sz="4" w:space="0"/>
              <w:bottom w:val="single" w:color="auto" w:sz="4" w:space="0"/>
              <w:right w:val="single" w:color="auto" w:sz="4" w:space="0"/>
            </w:tcBorders>
          </w:tcPr>
          <w:p w14:paraId="37B240B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数据格式版本号，两位整数，两位小数，这里为01.20</w:t>
            </w:r>
          </w:p>
        </w:tc>
      </w:tr>
      <w:tr w14:paraId="37DB5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69" w:type="pct"/>
            <w:tcBorders>
              <w:top w:val="single" w:color="auto" w:sz="4" w:space="0"/>
              <w:left w:val="single" w:color="auto" w:sz="4" w:space="0"/>
              <w:bottom w:val="single" w:color="auto" w:sz="4" w:space="0"/>
              <w:right w:val="single" w:color="auto" w:sz="4" w:space="0"/>
            </w:tcBorders>
          </w:tcPr>
          <w:p w14:paraId="00FD926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long int</w:t>
            </w:r>
          </w:p>
        </w:tc>
        <w:tc>
          <w:tcPr>
            <w:tcW w:w="1358" w:type="pct"/>
            <w:tcBorders>
              <w:top w:val="single" w:color="auto" w:sz="4" w:space="0"/>
              <w:left w:val="single" w:color="auto" w:sz="4" w:space="0"/>
              <w:bottom w:val="single" w:color="auto" w:sz="4" w:space="0"/>
              <w:right w:val="single" w:color="auto" w:sz="4" w:space="0"/>
            </w:tcBorders>
          </w:tcPr>
          <w:p w14:paraId="1AE642E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FileHeaderLength</w:t>
            </w:r>
          </w:p>
        </w:tc>
        <w:tc>
          <w:tcPr>
            <w:tcW w:w="609" w:type="pct"/>
            <w:tcBorders>
              <w:top w:val="single" w:color="auto" w:sz="4" w:space="0"/>
              <w:left w:val="single" w:color="auto" w:sz="4" w:space="0"/>
              <w:bottom w:val="single" w:color="auto" w:sz="4" w:space="0"/>
              <w:right w:val="single" w:color="auto" w:sz="4" w:space="0"/>
            </w:tcBorders>
          </w:tcPr>
          <w:p w14:paraId="0EA238D9">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4</w:t>
            </w:r>
          </w:p>
        </w:tc>
        <w:tc>
          <w:tcPr>
            <w:tcW w:w="2164" w:type="pct"/>
            <w:tcBorders>
              <w:top w:val="single" w:color="auto" w:sz="4" w:space="0"/>
              <w:left w:val="single" w:color="auto" w:sz="4" w:space="0"/>
              <w:bottom w:val="single" w:color="auto" w:sz="4" w:space="0"/>
              <w:right w:val="single" w:color="auto" w:sz="4" w:space="0"/>
            </w:tcBorders>
          </w:tcPr>
          <w:p w14:paraId="006B850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表示文件头的长度，4位整数</w:t>
            </w:r>
          </w:p>
        </w:tc>
      </w:tr>
    </w:tbl>
    <w:p w14:paraId="755EED5B">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（3）基本参数</w:t>
      </w:r>
    </w:p>
    <w:p w14:paraId="55C4AA21">
      <w:pPr>
        <w:widowControl/>
        <w:autoSpaceDE w:val="0"/>
        <w:autoSpaceDN w:val="0"/>
        <w:ind w:firstLine="225" w:firstLineChars="94"/>
        <w:jc w:val="left"/>
        <w:rPr>
          <w:rFonts w:ascii="黑体" w:hAnsi="宋体" w:eastAsia="黑体"/>
          <w:bCs/>
          <w:sz w:val="24"/>
        </w:rPr>
      </w:pPr>
      <w:r>
        <w:rPr>
          <w:rFonts w:hint="eastAsia" w:ascii="黑体" w:hAnsi="宋体" w:eastAsia="黑体"/>
          <w:bCs/>
          <w:sz w:val="24"/>
        </w:rPr>
        <w:t>站址基本情况 struct  RADARSITE  SiteInfo</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4"/>
        <w:gridCol w:w="2446"/>
        <w:gridCol w:w="1179"/>
        <w:gridCol w:w="3533"/>
      </w:tblGrid>
      <w:tr w14:paraId="4D41E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800" w:type="pct"/>
            <w:tcBorders>
              <w:top w:val="single" w:color="auto" w:sz="4" w:space="0"/>
              <w:left w:val="single" w:color="auto" w:sz="4" w:space="0"/>
              <w:bottom w:val="single" w:color="auto" w:sz="4" w:space="0"/>
              <w:right w:val="single" w:color="auto" w:sz="4" w:space="0"/>
            </w:tcBorders>
          </w:tcPr>
          <w:p w14:paraId="74BF8761">
            <w:pPr>
              <w:widowControl/>
              <w:autoSpaceDE w:val="0"/>
              <w:autoSpaceDN w:val="0"/>
              <w:spacing w:line="240" w:lineRule="auto"/>
              <w:ind w:firstLine="200" w:firstLineChars="95"/>
              <w:rPr>
                <w:rFonts w:ascii="黑体" w:hAnsi="黑体" w:eastAsia="黑体"/>
                <w:b/>
                <w:sz w:val="21"/>
                <w:szCs w:val="21"/>
              </w:rPr>
            </w:pPr>
            <w:r>
              <w:rPr>
                <w:rFonts w:hint="eastAsia" w:ascii="黑体" w:hAnsi="黑体" w:eastAsia="黑体"/>
                <w:b/>
                <w:sz w:val="21"/>
                <w:szCs w:val="21"/>
              </w:rPr>
              <w:t>类型</w:t>
            </w:r>
          </w:p>
        </w:tc>
        <w:tc>
          <w:tcPr>
            <w:tcW w:w="1435" w:type="pct"/>
            <w:tcBorders>
              <w:top w:val="single" w:color="auto" w:sz="4" w:space="0"/>
              <w:left w:val="single" w:color="auto" w:sz="4" w:space="0"/>
              <w:bottom w:val="single" w:color="auto" w:sz="4" w:space="0"/>
              <w:right w:val="single" w:color="auto" w:sz="4" w:space="0"/>
            </w:tcBorders>
          </w:tcPr>
          <w:p w14:paraId="72B99ACF">
            <w:pPr>
              <w:widowControl/>
              <w:autoSpaceDE w:val="0"/>
              <w:autoSpaceDN w:val="0"/>
              <w:spacing w:line="240" w:lineRule="auto"/>
              <w:ind w:firstLine="200" w:firstLineChars="95"/>
              <w:rPr>
                <w:rFonts w:ascii="黑体" w:hAnsi="黑体" w:eastAsia="黑体"/>
                <w:b/>
                <w:sz w:val="21"/>
                <w:szCs w:val="21"/>
              </w:rPr>
            </w:pPr>
            <w:r>
              <w:rPr>
                <w:rFonts w:hint="eastAsia" w:ascii="黑体" w:hAnsi="黑体" w:eastAsia="黑体"/>
                <w:b/>
                <w:sz w:val="21"/>
                <w:szCs w:val="21"/>
              </w:rPr>
              <w:t>变量名</w:t>
            </w:r>
          </w:p>
        </w:tc>
        <w:tc>
          <w:tcPr>
            <w:tcW w:w="692" w:type="pct"/>
            <w:tcBorders>
              <w:top w:val="single" w:color="auto" w:sz="4" w:space="0"/>
              <w:left w:val="single" w:color="auto" w:sz="4" w:space="0"/>
              <w:bottom w:val="single" w:color="auto" w:sz="4" w:space="0"/>
              <w:right w:val="single" w:color="auto" w:sz="4" w:space="0"/>
            </w:tcBorders>
          </w:tcPr>
          <w:p w14:paraId="5574D9BB">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字节数</w:t>
            </w:r>
          </w:p>
        </w:tc>
        <w:tc>
          <w:tcPr>
            <w:tcW w:w="2073" w:type="pct"/>
            <w:tcBorders>
              <w:top w:val="single" w:color="auto" w:sz="4" w:space="0"/>
              <w:left w:val="single" w:color="auto" w:sz="4" w:space="0"/>
              <w:bottom w:val="single" w:color="auto" w:sz="4" w:space="0"/>
              <w:right w:val="single" w:color="auto" w:sz="4" w:space="0"/>
            </w:tcBorders>
          </w:tcPr>
          <w:p w14:paraId="7ED1AF60">
            <w:pPr>
              <w:widowControl/>
              <w:autoSpaceDE w:val="0"/>
              <w:autoSpaceDN w:val="0"/>
              <w:spacing w:line="240" w:lineRule="auto"/>
              <w:ind w:firstLine="1147" w:firstLineChars="544"/>
              <w:rPr>
                <w:rFonts w:ascii="黑体" w:hAnsi="黑体" w:eastAsia="黑体"/>
                <w:b/>
                <w:sz w:val="21"/>
                <w:szCs w:val="21"/>
              </w:rPr>
            </w:pPr>
            <w:r>
              <w:rPr>
                <w:rFonts w:hint="eastAsia" w:ascii="黑体" w:hAnsi="黑体" w:eastAsia="黑体"/>
                <w:b/>
                <w:sz w:val="21"/>
                <w:szCs w:val="21"/>
              </w:rPr>
              <w:t>说明</w:t>
            </w:r>
          </w:p>
        </w:tc>
      </w:tr>
      <w:tr w14:paraId="7007E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800" w:type="pct"/>
            <w:tcBorders>
              <w:top w:val="single" w:color="auto" w:sz="4" w:space="0"/>
              <w:left w:val="single" w:color="auto" w:sz="4" w:space="0"/>
              <w:bottom w:val="single" w:color="auto" w:sz="4" w:space="0"/>
              <w:right w:val="single" w:color="auto" w:sz="4" w:space="0"/>
            </w:tcBorders>
          </w:tcPr>
          <w:p w14:paraId="74DDE25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7F41A49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Country[16]</w:t>
            </w:r>
          </w:p>
        </w:tc>
        <w:tc>
          <w:tcPr>
            <w:tcW w:w="692" w:type="pct"/>
            <w:tcBorders>
              <w:top w:val="single" w:color="auto" w:sz="4" w:space="0"/>
              <w:left w:val="single" w:color="auto" w:sz="4" w:space="0"/>
              <w:bottom w:val="single" w:color="auto" w:sz="4" w:space="0"/>
              <w:right w:val="single" w:color="auto" w:sz="4" w:space="0"/>
            </w:tcBorders>
          </w:tcPr>
          <w:p w14:paraId="1454CFB6">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16</w:t>
            </w:r>
          </w:p>
        </w:tc>
        <w:tc>
          <w:tcPr>
            <w:tcW w:w="2073" w:type="pct"/>
            <w:tcBorders>
              <w:top w:val="single" w:color="auto" w:sz="4" w:space="0"/>
              <w:left w:val="single" w:color="auto" w:sz="4" w:space="0"/>
              <w:bottom w:val="single" w:color="auto" w:sz="4" w:space="0"/>
              <w:right w:val="single" w:color="auto" w:sz="4" w:space="0"/>
            </w:tcBorders>
          </w:tcPr>
          <w:p w14:paraId="14B1474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国家名，文本格式输入</w:t>
            </w:r>
          </w:p>
        </w:tc>
      </w:tr>
      <w:tr w14:paraId="0AC1D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800" w:type="pct"/>
            <w:tcBorders>
              <w:top w:val="single" w:color="auto" w:sz="4" w:space="0"/>
              <w:left w:val="single" w:color="auto" w:sz="4" w:space="0"/>
              <w:bottom w:val="single" w:color="auto" w:sz="4" w:space="0"/>
              <w:right w:val="single" w:color="auto" w:sz="4" w:space="0"/>
            </w:tcBorders>
          </w:tcPr>
          <w:p w14:paraId="7A30094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1FE162D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Province[16]</w:t>
            </w:r>
          </w:p>
        </w:tc>
        <w:tc>
          <w:tcPr>
            <w:tcW w:w="692" w:type="pct"/>
            <w:tcBorders>
              <w:top w:val="single" w:color="auto" w:sz="4" w:space="0"/>
              <w:left w:val="single" w:color="auto" w:sz="4" w:space="0"/>
              <w:bottom w:val="single" w:color="auto" w:sz="4" w:space="0"/>
              <w:right w:val="single" w:color="auto" w:sz="4" w:space="0"/>
            </w:tcBorders>
          </w:tcPr>
          <w:p w14:paraId="24993E1A">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16</w:t>
            </w:r>
          </w:p>
        </w:tc>
        <w:tc>
          <w:tcPr>
            <w:tcW w:w="2073" w:type="pct"/>
            <w:tcBorders>
              <w:top w:val="single" w:color="auto" w:sz="4" w:space="0"/>
              <w:left w:val="single" w:color="auto" w:sz="4" w:space="0"/>
              <w:bottom w:val="single" w:color="auto" w:sz="4" w:space="0"/>
              <w:right w:val="single" w:color="auto" w:sz="4" w:space="0"/>
            </w:tcBorders>
          </w:tcPr>
          <w:p w14:paraId="25F0322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省名，文本格式输入</w:t>
            </w:r>
          </w:p>
        </w:tc>
      </w:tr>
      <w:tr w14:paraId="29D6B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00" w:type="pct"/>
            <w:tcBorders>
              <w:top w:val="single" w:color="auto" w:sz="4" w:space="0"/>
              <w:left w:val="single" w:color="auto" w:sz="4" w:space="0"/>
              <w:bottom w:val="single" w:color="auto" w:sz="4" w:space="0"/>
              <w:right w:val="single" w:color="auto" w:sz="4" w:space="0"/>
            </w:tcBorders>
          </w:tcPr>
          <w:p w14:paraId="48F55E1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0826BA5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StationNumber[16]</w:t>
            </w:r>
          </w:p>
        </w:tc>
        <w:tc>
          <w:tcPr>
            <w:tcW w:w="692" w:type="pct"/>
            <w:tcBorders>
              <w:top w:val="single" w:color="auto" w:sz="4" w:space="0"/>
              <w:left w:val="single" w:color="auto" w:sz="4" w:space="0"/>
              <w:bottom w:val="single" w:color="auto" w:sz="4" w:space="0"/>
              <w:right w:val="single" w:color="auto" w:sz="4" w:space="0"/>
            </w:tcBorders>
          </w:tcPr>
          <w:p w14:paraId="50C6B733">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16</w:t>
            </w:r>
          </w:p>
        </w:tc>
        <w:tc>
          <w:tcPr>
            <w:tcW w:w="2073" w:type="pct"/>
            <w:tcBorders>
              <w:top w:val="single" w:color="auto" w:sz="4" w:space="0"/>
              <w:left w:val="single" w:color="auto" w:sz="4" w:space="0"/>
              <w:bottom w:val="single" w:color="auto" w:sz="4" w:space="0"/>
              <w:right w:val="single" w:color="auto" w:sz="4" w:space="0"/>
            </w:tcBorders>
          </w:tcPr>
          <w:p w14:paraId="726F107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区站号，文本格式输入</w:t>
            </w:r>
          </w:p>
        </w:tc>
      </w:tr>
      <w:tr w14:paraId="1B54A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800" w:type="pct"/>
            <w:tcBorders>
              <w:top w:val="single" w:color="auto" w:sz="4" w:space="0"/>
              <w:left w:val="single" w:color="auto" w:sz="4" w:space="0"/>
              <w:bottom w:val="single" w:color="auto" w:sz="4" w:space="0"/>
              <w:right w:val="single" w:color="auto" w:sz="4" w:space="0"/>
            </w:tcBorders>
          </w:tcPr>
          <w:p w14:paraId="2CEA242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2D79C8A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Station[16]</w:t>
            </w:r>
          </w:p>
        </w:tc>
        <w:tc>
          <w:tcPr>
            <w:tcW w:w="692" w:type="pct"/>
            <w:tcBorders>
              <w:top w:val="single" w:color="auto" w:sz="4" w:space="0"/>
              <w:left w:val="single" w:color="auto" w:sz="4" w:space="0"/>
              <w:bottom w:val="single" w:color="auto" w:sz="4" w:space="0"/>
              <w:right w:val="single" w:color="auto" w:sz="4" w:space="0"/>
            </w:tcBorders>
          </w:tcPr>
          <w:p w14:paraId="3412A7E0">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16</w:t>
            </w:r>
          </w:p>
        </w:tc>
        <w:tc>
          <w:tcPr>
            <w:tcW w:w="2073" w:type="pct"/>
            <w:tcBorders>
              <w:top w:val="single" w:color="auto" w:sz="4" w:space="0"/>
              <w:left w:val="single" w:color="auto" w:sz="4" w:space="0"/>
              <w:bottom w:val="single" w:color="auto" w:sz="4" w:space="0"/>
              <w:right w:val="single" w:color="auto" w:sz="4" w:space="0"/>
            </w:tcBorders>
          </w:tcPr>
          <w:p w14:paraId="4ABEF89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台站名，文本格式输入，以台站名的汉语拼音输入</w:t>
            </w:r>
          </w:p>
        </w:tc>
      </w:tr>
      <w:tr w14:paraId="30176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 w:hRule="atLeast"/>
        </w:trPr>
        <w:tc>
          <w:tcPr>
            <w:tcW w:w="800" w:type="pct"/>
            <w:tcBorders>
              <w:top w:val="single" w:color="auto" w:sz="4" w:space="0"/>
              <w:left w:val="single" w:color="auto" w:sz="4" w:space="0"/>
              <w:bottom w:val="single" w:color="auto" w:sz="4" w:space="0"/>
              <w:right w:val="single" w:color="auto" w:sz="4" w:space="0"/>
            </w:tcBorders>
          </w:tcPr>
          <w:p w14:paraId="18A7364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61D8E29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RadarType[16]</w:t>
            </w:r>
          </w:p>
        </w:tc>
        <w:tc>
          <w:tcPr>
            <w:tcW w:w="692" w:type="pct"/>
            <w:tcBorders>
              <w:top w:val="single" w:color="auto" w:sz="4" w:space="0"/>
              <w:left w:val="single" w:color="auto" w:sz="4" w:space="0"/>
              <w:bottom w:val="single" w:color="auto" w:sz="4" w:space="0"/>
              <w:right w:val="single" w:color="auto" w:sz="4" w:space="0"/>
            </w:tcBorders>
          </w:tcPr>
          <w:p w14:paraId="587943D9">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16</w:t>
            </w:r>
          </w:p>
        </w:tc>
        <w:tc>
          <w:tcPr>
            <w:tcW w:w="2073" w:type="pct"/>
            <w:tcBorders>
              <w:top w:val="single" w:color="auto" w:sz="4" w:space="0"/>
              <w:left w:val="single" w:color="auto" w:sz="4" w:space="0"/>
              <w:bottom w:val="single" w:color="auto" w:sz="4" w:space="0"/>
              <w:right w:val="single" w:color="auto" w:sz="4" w:space="0"/>
            </w:tcBorders>
          </w:tcPr>
          <w:p w14:paraId="3F2CADE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雷达型号，文本格式输入</w:t>
            </w:r>
          </w:p>
        </w:tc>
      </w:tr>
      <w:tr w14:paraId="6AAEC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800" w:type="pct"/>
            <w:tcBorders>
              <w:top w:val="single" w:color="auto" w:sz="4" w:space="0"/>
              <w:left w:val="single" w:color="auto" w:sz="4" w:space="0"/>
              <w:bottom w:val="single" w:color="auto" w:sz="4" w:space="0"/>
              <w:right w:val="single" w:color="auto" w:sz="4" w:space="0"/>
            </w:tcBorders>
          </w:tcPr>
          <w:p w14:paraId="0CC8284C">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char</w:t>
            </w:r>
          </w:p>
          <w:p w14:paraId="75BE92DE">
            <w:pPr>
              <w:widowControl/>
              <w:autoSpaceDE w:val="0"/>
              <w:autoSpaceDN w:val="0"/>
              <w:spacing w:line="240" w:lineRule="auto"/>
              <w:rPr>
                <w:rFonts w:ascii="黑体" w:hAnsi="黑体" w:eastAsia="黑体"/>
                <w:sz w:val="21"/>
                <w:szCs w:val="21"/>
              </w:rPr>
            </w:pPr>
          </w:p>
        </w:tc>
        <w:tc>
          <w:tcPr>
            <w:tcW w:w="1435" w:type="pct"/>
            <w:tcBorders>
              <w:top w:val="single" w:color="auto" w:sz="4" w:space="0"/>
              <w:left w:val="single" w:color="auto" w:sz="4" w:space="0"/>
              <w:bottom w:val="single" w:color="auto" w:sz="4" w:space="0"/>
              <w:right w:val="single" w:color="auto" w:sz="4" w:space="0"/>
            </w:tcBorders>
          </w:tcPr>
          <w:p w14:paraId="2B1555BF">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Longitude[16]</w:t>
            </w:r>
          </w:p>
          <w:p w14:paraId="6C87470B">
            <w:pPr>
              <w:widowControl/>
              <w:autoSpaceDE w:val="0"/>
              <w:autoSpaceDN w:val="0"/>
              <w:spacing w:line="240" w:lineRule="auto"/>
              <w:rPr>
                <w:rFonts w:ascii="黑体" w:hAnsi="黑体" w:eastAsia="黑体"/>
                <w:sz w:val="21"/>
                <w:szCs w:val="21"/>
              </w:rPr>
            </w:pPr>
          </w:p>
        </w:tc>
        <w:tc>
          <w:tcPr>
            <w:tcW w:w="692" w:type="pct"/>
            <w:tcBorders>
              <w:top w:val="single" w:color="auto" w:sz="4" w:space="0"/>
              <w:left w:val="single" w:color="auto" w:sz="4" w:space="0"/>
              <w:bottom w:val="single" w:color="auto" w:sz="4" w:space="0"/>
              <w:right w:val="single" w:color="auto" w:sz="4" w:space="0"/>
            </w:tcBorders>
          </w:tcPr>
          <w:p w14:paraId="1CBD55DA">
            <w:pPr>
              <w:widowControl/>
              <w:autoSpaceDE w:val="0"/>
              <w:autoSpaceDN w:val="0"/>
              <w:spacing w:line="240" w:lineRule="auto"/>
              <w:ind w:firstLine="200"/>
              <w:rPr>
                <w:rFonts w:ascii="黑体" w:hAnsi="黑体" w:eastAsia="黑体"/>
                <w:kern w:val="0"/>
                <w:sz w:val="21"/>
                <w:szCs w:val="21"/>
              </w:rPr>
            </w:pPr>
            <w:r>
              <w:rPr>
                <w:rFonts w:hint="eastAsia" w:ascii="黑体" w:hAnsi="黑体" w:eastAsia="黑体"/>
                <w:sz w:val="21"/>
                <w:szCs w:val="21"/>
              </w:rPr>
              <w:t>16</w:t>
            </w:r>
          </w:p>
          <w:p w14:paraId="2693528E">
            <w:pPr>
              <w:widowControl/>
              <w:autoSpaceDE w:val="0"/>
              <w:autoSpaceDN w:val="0"/>
              <w:spacing w:line="240" w:lineRule="auto"/>
              <w:ind w:firstLine="200"/>
              <w:rPr>
                <w:rFonts w:ascii="黑体" w:hAnsi="黑体" w:eastAsia="黑体"/>
                <w:sz w:val="21"/>
                <w:szCs w:val="21"/>
              </w:rPr>
            </w:pPr>
          </w:p>
        </w:tc>
        <w:tc>
          <w:tcPr>
            <w:tcW w:w="2073" w:type="pct"/>
            <w:tcBorders>
              <w:top w:val="single" w:color="auto" w:sz="4" w:space="0"/>
              <w:left w:val="single" w:color="auto" w:sz="4" w:space="0"/>
              <w:bottom w:val="single" w:color="auto" w:sz="4" w:space="0"/>
              <w:right w:val="single" w:color="auto" w:sz="4" w:space="0"/>
            </w:tcBorders>
          </w:tcPr>
          <w:p w14:paraId="7CD2DA90">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天线所在经度，文本格式输入</w:t>
            </w:r>
          </w:p>
          <w:p w14:paraId="4017C35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书写格式如：E75</w:t>
            </w:r>
            <w:r>
              <w:rPr>
                <w:rFonts w:ascii="Calibri" w:hAnsi="Calibri" w:eastAsia="黑体" w:cs="Calibri"/>
                <w:sz w:val="21"/>
                <w:szCs w:val="21"/>
              </w:rPr>
              <w:t>º</w:t>
            </w:r>
            <w:r>
              <w:rPr>
                <w:rFonts w:hint="eastAsia" w:ascii="黑体" w:hAnsi="黑体" w:eastAsia="黑体"/>
                <w:sz w:val="21"/>
                <w:szCs w:val="21"/>
              </w:rPr>
              <w:t>15</w:t>
            </w:r>
            <w:r>
              <w:rPr>
                <w:rFonts w:ascii="Calibri" w:hAnsi="Calibri" w:eastAsia="黑体" w:cs="Calibri"/>
                <w:sz w:val="21"/>
                <w:szCs w:val="21"/>
              </w:rPr>
              <w:t>´</w:t>
            </w:r>
            <w:r>
              <w:rPr>
                <w:rFonts w:hint="eastAsia" w:ascii="黑体" w:hAnsi="黑体" w:eastAsia="黑体"/>
                <w:sz w:val="21"/>
                <w:szCs w:val="21"/>
              </w:rPr>
              <w:t>28</w:t>
            </w:r>
            <w:r>
              <w:rPr>
                <w:rFonts w:ascii="Calibri" w:hAnsi="Calibri" w:eastAsia="黑体" w:cs="Calibri"/>
                <w:sz w:val="21"/>
                <w:szCs w:val="21"/>
              </w:rPr>
              <w:t>´´</w:t>
            </w:r>
            <w:r>
              <w:rPr>
                <w:rFonts w:hint="eastAsia" w:ascii="黑体" w:hAnsi="黑体" w:eastAsia="黑体" w:cs="黑体"/>
                <w:sz w:val="21"/>
                <w:szCs w:val="21"/>
              </w:rPr>
              <w:t>或</w:t>
            </w:r>
            <w:r>
              <w:rPr>
                <w:rFonts w:hint="eastAsia" w:ascii="黑体" w:hAnsi="黑体" w:eastAsia="黑体"/>
                <w:sz w:val="21"/>
                <w:szCs w:val="21"/>
              </w:rPr>
              <w:t>E75/15/28</w:t>
            </w:r>
          </w:p>
        </w:tc>
      </w:tr>
      <w:tr w14:paraId="27A24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00" w:type="pct"/>
            <w:tcBorders>
              <w:top w:val="single" w:color="auto" w:sz="4" w:space="0"/>
              <w:left w:val="single" w:color="auto" w:sz="4" w:space="0"/>
              <w:bottom w:val="single" w:color="auto" w:sz="4" w:space="0"/>
              <w:right w:val="single" w:color="auto" w:sz="4" w:space="0"/>
            </w:tcBorders>
          </w:tcPr>
          <w:p w14:paraId="4F005EFA">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char</w:t>
            </w:r>
          </w:p>
          <w:p w14:paraId="5C487D8D">
            <w:pPr>
              <w:widowControl/>
              <w:autoSpaceDE w:val="0"/>
              <w:autoSpaceDN w:val="0"/>
              <w:spacing w:line="240" w:lineRule="auto"/>
              <w:rPr>
                <w:rFonts w:ascii="黑体" w:hAnsi="黑体" w:eastAsia="黑体"/>
                <w:sz w:val="21"/>
                <w:szCs w:val="21"/>
              </w:rPr>
            </w:pPr>
          </w:p>
        </w:tc>
        <w:tc>
          <w:tcPr>
            <w:tcW w:w="1435" w:type="pct"/>
            <w:tcBorders>
              <w:top w:val="single" w:color="auto" w:sz="4" w:space="0"/>
              <w:left w:val="single" w:color="auto" w:sz="4" w:space="0"/>
              <w:bottom w:val="single" w:color="auto" w:sz="4" w:space="0"/>
              <w:right w:val="single" w:color="auto" w:sz="4" w:space="0"/>
            </w:tcBorders>
          </w:tcPr>
          <w:p w14:paraId="6405772B">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Latitude[16]</w:t>
            </w:r>
          </w:p>
          <w:p w14:paraId="40B98A82">
            <w:pPr>
              <w:widowControl/>
              <w:autoSpaceDE w:val="0"/>
              <w:autoSpaceDN w:val="0"/>
              <w:spacing w:line="240" w:lineRule="auto"/>
              <w:rPr>
                <w:rFonts w:ascii="黑体" w:hAnsi="黑体" w:eastAsia="黑体"/>
                <w:sz w:val="21"/>
                <w:szCs w:val="21"/>
              </w:rPr>
            </w:pPr>
          </w:p>
        </w:tc>
        <w:tc>
          <w:tcPr>
            <w:tcW w:w="692" w:type="pct"/>
            <w:tcBorders>
              <w:top w:val="single" w:color="auto" w:sz="4" w:space="0"/>
              <w:left w:val="single" w:color="auto" w:sz="4" w:space="0"/>
              <w:bottom w:val="single" w:color="auto" w:sz="4" w:space="0"/>
              <w:right w:val="single" w:color="auto" w:sz="4" w:space="0"/>
            </w:tcBorders>
          </w:tcPr>
          <w:p w14:paraId="2903678F">
            <w:pPr>
              <w:widowControl/>
              <w:autoSpaceDE w:val="0"/>
              <w:autoSpaceDN w:val="0"/>
              <w:spacing w:line="240" w:lineRule="auto"/>
              <w:ind w:firstLine="200"/>
              <w:rPr>
                <w:rFonts w:ascii="黑体" w:hAnsi="黑体" w:eastAsia="黑体"/>
                <w:kern w:val="0"/>
                <w:sz w:val="21"/>
                <w:szCs w:val="21"/>
              </w:rPr>
            </w:pPr>
            <w:r>
              <w:rPr>
                <w:rFonts w:hint="eastAsia" w:ascii="黑体" w:hAnsi="黑体" w:eastAsia="黑体"/>
                <w:sz w:val="21"/>
                <w:szCs w:val="21"/>
              </w:rPr>
              <w:t>16</w:t>
            </w:r>
          </w:p>
          <w:p w14:paraId="02A8939F">
            <w:pPr>
              <w:widowControl/>
              <w:autoSpaceDE w:val="0"/>
              <w:autoSpaceDN w:val="0"/>
              <w:spacing w:line="240" w:lineRule="auto"/>
              <w:ind w:firstLine="200"/>
              <w:rPr>
                <w:rFonts w:ascii="黑体" w:hAnsi="黑体" w:eastAsia="黑体"/>
                <w:sz w:val="21"/>
                <w:szCs w:val="21"/>
              </w:rPr>
            </w:pPr>
          </w:p>
        </w:tc>
        <w:tc>
          <w:tcPr>
            <w:tcW w:w="2073" w:type="pct"/>
            <w:tcBorders>
              <w:top w:val="single" w:color="auto" w:sz="4" w:space="0"/>
              <w:left w:val="single" w:color="auto" w:sz="4" w:space="0"/>
              <w:bottom w:val="single" w:color="auto" w:sz="4" w:space="0"/>
              <w:right w:val="single" w:color="auto" w:sz="4" w:space="0"/>
            </w:tcBorders>
          </w:tcPr>
          <w:p w14:paraId="1833F6DB">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天线所在纬度，文本格式输入</w:t>
            </w:r>
          </w:p>
          <w:p w14:paraId="1C91FCF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书写格式如：N 31</w:t>
            </w:r>
            <w:r>
              <w:rPr>
                <w:rFonts w:ascii="Calibri" w:hAnsi="Calibri" w:eastAsia="黑体" w:cs="Calibri"/>
                <w:sz w:val="21"/>
                <w:szCs w:val="21"/>
              </w:rPr>
              <w:t>º</w:t>
            </w:r>
            <w:r>
              <w:rPr>
                <w:rFonts w:hint="eastAsia" w:ascii="黑体" w:hAnsi="黑体" w:eastAsia="黑体"/>
                <w:sz w:val="21"/>
                <w:szCs w:val="21"/>
              </w:rPr>
              <w:t>52</w:t>
            </w:r>
            <w:r>
              <w:rPr>
                <w:rFonts w:ascii="Calibri" w:hAnsi="Calibri" w:eastAsia="黑体" w:cs="Calibri"/>
                <w:sz w:val="21"/>
                <w:szCs w:val="21"/>
              </w:rPr>
              <w:t>´</w:t>
            </w:r>
            <w:r>
              <w:rPr>
                <w:rFonts w:hint="eastAsia" w:ascii="黑体" w:hAnsi="黑体" w:eastAsia="黑体"/>
                <w:sz w:val="21"/>
                <w:szCs w:val="21"/>
              </w:rPr>
              <w:t>1</w:t>
            </w:r>
            <w:r>
              <w:rPr>
                <w:rFonts w:ascii="Calibri" w:hAnsi="Calibri" w:eastAsia="黑体" w:cs="Calibri"/>
                <w:sz w:val="21"/>
                <w:szCs w:val="21"/>
              </w:rPr>
              <w:t>´´</w:t>
            </w:r>
            <w:r>
              <w:rPr>
                <w:rFonts w:hint="eastAsia" w:ascii="黑体" w:hAnsi="黑体" w:eastAsia="黑体" w:cs="黑体"/>
                <w:sz w:val="21"/>
                <w:szCs w:val="21"/>
              </w:rPr>
              <w:t>或</w:t>
            </w:r>
            <w:r>
              <w:rPr>
                <w:rFonts w:hint="eastAsia" w:ascii="黑体" w:hAnsi="黑体" w:eastAsia="黑体"/>
                <w:sz w:val="21"/>
                <w:szCs w:val="21"/>
              </w:rPr>
              <w:t xml:space="preserve"> N31/52/1</w:t>
            </w:r>
          </w:p>
        </w:tc>
      </w:tr>
      <w:tr w14:paraId="4AE47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trPr>
        <w:tc>
          <w:tcPr>
            <w:tcW w:w="800" w:type="pct"/>
            <w:tcBorders>
              <w:top w:val="single" w:color="auto" w:sz="4" w:space="0"/>
              <w:left w:val="single" w:color="auto" w:sz="4" w:space="0"/>
              <w:bottom w:val="single" w:color="auto" w:sz="4" w:space="0"/>
              <w:right w:val="single" w:color="auto" w:sz="4" w:space="0"/>
            </w:tcBorders>
          </w:tcPr>
          <w:p w14:paraId="18520A6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1E66155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Altitude[16]</w:t>
            </w:r>
          </w:p>
        </w:tc>
        <w:tc>
          <w:tcPr>
            <w:tcW w:w="692" w:type="pct"/>
            <w:tcBorders>
              <w:top w:val="single" w:color="auto" w:sz="4" w:space="0"/>
              <w:left w:val="single" w:color="auto" w:sz="4" w:space="0"/>
              <w:bottom w:val="single" w:color="auto" w:sz="4" w:space="0"/>
              <w:right w:val="single" w:color="auto" w:sz="4" w:space="0"/>
            </w:tcBorders>
          </w:tcPr>
          <w:p w14:paraId="4D4E8BF7">
            <w:pPr>
              <w:widowControl/>
              <w:autoSpaceDE w:val="0"/>
              <w:autoSpaceDN w:val="0"/>
              <w:spacing w:line="240" w:lineRule="auto"/>
              <w:ind w:firstLine="200"/>
              <w:rPr>
                <w:rFonts w:ascii="黑体" w:hAnsi="黑体" w:eastAsia="黑体"/>
                <w:sz w:val="21"/>
                <w:szCs w:val="21"/>
              </w:rPr>
            </w:pPr>
            <w:r>
              <w:rPr>
                <w:rFonts w:hint="eastAsia" w:ascii="黑体" w:hAnsi="黑体" w:eastAsia="黑体"/>
                <w:sz w:val="21"/>
                <w:szCs w:val="21"/>
              </w:rPr>
              <w:t>16</w:t>
            </w:r>
          </w:p>
        </w:tc>
        <w:tc>
          <w:tcPr>
            <w:tcW w:w="2073" w:type="pct"/>
            <w:tcBorders>
              <w:top w:val="single" w:color="auto" w:sz="4" w:space="0"/>
              <w:left w:val="single" w:color="auto" w:sz="4" w:space="0"/>
              <w:bottom w:val="single" w:color="auto" w:sz="4" w:space="0"/>
              <w:right w:val="single" w:color="auto" w:sz="4" w:space="0"/>
            </w:tcBorders>
          </w:tcPr>
          <w:p w14:paraId="595C743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海拔高度，以米为计数单位，文本格式输入</w:t>
            </w:r>
          </w:p>
        </w:tc>
      </w:tr>
      <w:tr w14:paraId="4E88C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800" w:type="pct"/>
            <w:tcBorders>
              <w:top w:val="single" w:color="auto" w:sz="4" w:space="0"/>
              <w:left w:val="single" w:color="auto" w:sz="4" w:space="0"/>
              <w:bottom w:val="single" w:color="auto" w:sz="4" w:space="0"/>
              <w:right w:val="single" w:color="auto" w:sz="4" w:space="0"/>
            </w:tcBorders>
          </w:tcPr>
          <w:p w14:paraId="3989BAF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435" w:type="pct"/>
            <w:tcBorders>
              <w:top w:val="single" w:color="auto" w:sz="4" w:space="0"/>
              <w:left w:val="single" w:color="auto" w:sz="4" w:space="0"/>
              <w:bottom w:val="single" w:color="auto" w:sz="4" w:space="0"/>
              <w:right w:val="single" w:color="auto" w:sz="4" w:space="0"/>
            </w:tcBorders>
          </w:tcPr>
          <w:p w14:paraId="73D61A8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Temp[40]</w:t>
            </w:r>
          </w:p>
        </w:tc>
        <w:tc>
          <w:tcPr>
            <w:tcW w:w="692" w:type="pct"/>
            <w:tcBorders>
              <w:top w:val="single" w:color="auto" w:sz="4" w:space="0"/>
              <w:left w:val="single" w:color="auto" w:sz="4" w:space="0"/>
              <w:bottom w:val="single" w:color="auto" w:sz="4" w:space="0"/>
              <w:right w:val="single" w:color="auto" w:sz="4" w:space="0"/>
            </w:tcBorders>
          </w:tcPr>
          <w:p w14:paraId="77C4787E">
            <w:pPr>
              <w:widowControl/>
              <w:autoSpaceDE w:val="0"/>
              <w:autoSpaceDN w:val="0"/>
              <w:spacing w:line="240" w:lineRule="auto"/>
              <w:ind w:firstLine="200"/>
              <w:rPr>
                <w:rFonts w:hint="default" w:ascii="黑体" w:hAnsi="黑体" w:eastAsia="黑体"/>
                <w:sz w:val="21"/>
                <w:szCs w:val="21"/>
                <w:lang w:val="en-US" w:eastAsia="zh-CN"/>
              </w:rPr>
            </w:pPr>
            <w:r>
              <w:rPr>
                <w:rFonts w:hint="eastAsia" w:ascii="黑体" w:hAnsi="黑体" w:eastAsia="黑体"/>
                <w:sz w:val="21"/>
                <w:szCs w:val="21"/>
                <w:lang w:val="en-US" w:eastAsia="zh-CN"/>
              </w:rPr>
              <w:t>40</w:t>
            </w:r>
          </w:p>
        </w:tc>
        <w:tc>
          <w:tcPr>
            <w:tcW w:w="2073" w:type="pct"/>
            <w:tcBorders>
              <w:top w:val="single" w:color="auto" w:sz="4" w:space="0"/>
              <w:left w:val="single" w:color="auto" w:sz="4" w:space="0"/>
              <w:bottom w:val="single" w:color="auto" w:sz="4" w:space="0"/>
              <w:right w:val="single" w:color="auto" w:sz="4" w:space="0"/>
            </w:tcBorders>
          </w:tcPr>
          <w:p w14:paraId="474F76A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保留字</w:t>
            </w:r>
          </w:p>
        </w:tc>
      </w:tr>
    </w:tbl>
    <w:p w14:paraId="6FB790D8">
      <w:pPr>
        <w:widowControl/>
        <w:autoSpaceDE w:val="0"/>
        <w:autoSpaceDN w:val="0"/>
        <w:ind w:firstLine="225" w:firstLineChars="94"/>
        <w:jc w:val="left"/>
        <w:rPr>
          <w:rFonts w:ascii="黑体" w:hAnsi="宋体" w:eastAsia="黑体"/>
          <w:bCs/>
          <w:sz w:val="24"/>
        </w:rPr>
      </w:pPr>
      <w:r>
        <w:rPr>
          <w:rFonts w:hint="eastAsia" w:ascii="黑体" w:hAnsi="宋体" w:eastAsia="黑体"/>
          <w:bCs/>
          <w:sz w:val="24"/>
        </w:rPr>
        <w:t>性能参数</w:t>
      </w:r>
      <w:r>
        <w:rPr>
          <w:rFonts w:hint="eastAsia" w:ascii="黑体" w:hAnsi="宋体" w:eastAsia="黑体"/>
          <w:bCs/>
          <w:sz w:val="24"/>
        </w:rPr>
        <w:tab/>
      </w:r>
      <w:r>
        <w:rPr>
          <w:rFonts w:hint="eastAsia" w:ascii="黑体" w:hAnsi="宋体" w:eastAsia="黑体"/>
          <w:bCs/>
          <w:sz w:val="24"/>
        </w:rPr>
        <w:t>struct  RADARPERFORMANCEPARAM  PerformanceInfo</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1"/>
        <w:gridCol w:w="1581"/>
        <w:gridCol w:w="1054"/>
        <w:gridCol w:w="3986"/>
      </w:tblGrid>
      <w:tr w14:paraId="470F1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123" w:type="pct"/>
            <w:tcBorders>
              <w:top w:val="single" w:color="auto" w:sz="4" w:space="0"/>
              <w:left w:val="single" w:color="auto" w:sz="4" w:space="0"/>
              <w:bottom w:val="single" w:color="auto" w:sz="4" w:space="0"/>
              <w:right w:val="single" w:color="auto" w:sz="4" w:space="0"/>
            </w:tcBorders>
          </w:tcPr>
          <w:p w14:paraId="703C8E73">
            <w:pPr>
              <w:snapToGrid w:val="0"/>
              <w:spacing w:line="240" w:lineRule="auto"/>
              <w:jc w:val="center"/>
              <w:rPr>
                <w:rFonts w:ascii="黑体" w:hAnsi="黑体" w:eastAsia="黑体"/>
                <w:b/>
                <w:sz w:val="21"/>
                <w:szCs w:val="21"/>
              </w:rPr>
            </w:pPr>
            <w:r>
              <w:rPr>
                <w:rFonts w:hint="eastAsia" w:ascii="黑体" w:hAnsi="黑体" w:eastAsia="黑体"/>
                <w:b/>
                <w:sz w:val="21"/>
                <w:szCs w:val="21"/>
              </w:rPr>
              <w:t>类型</w:t>
            </w:r>
          </w:p>
        </w:tc>
        <w:tc>
          <w:tcPr>
            <w:tcW w:w="904" w:type="pct"/>
            <w:tcBorders>
              <w:top w:val="single" w:color="auto" w:sz="4" w:space="0"/>
              <w:left w:val="single" w:color="auto" w:sz="4" w:space="0"/>
              <w:bottom w:val="single" w:color="auto" w:sz="4" w:space="0"/>
              <w:right w:val="single" w:color="auto" w:sz="4" w:space="0"/>
            </w:tcBorders>
          </w:tcPr>
          <w:p w14:paraId="5E31C5D7">
            <w:pPr>
              <w:snapToGrid w:val="0"/>
              <w:spacing w:line="240" w:lineRule="auto"/>
              <w:jc w:val="center"/>
              <w:rPr>
                <w:rFonts w:ascii="黑体" w:hAnsi="黑体" w:eastAsia="黑体"/>
                <w:b/>
                <w:sz w:val="21"/>
                <w:szCs w:val="21"/>
              </w:rPr>
            </w:pPr>
            <w:r>
              <w:rPr>
                <w:rFonts w:hint="eastAsia" w:ascii="黑体" w:hAnsi="黑体" w:eastAsia="黑体"/>
                <w:b/>
                <w:sz w:val="21"/>
                <w:szCs w:val="21"/>
              </w:rPr>
              <w:t>变量名</w:t>
            </w:r>
          </w:p>
        </w:tc>
        <w:tc>
          <w:tcPr>
            <w:tcW w:w="626" w:type="pct"/>
            <w:tcBorders>
              <w:top w:val="single" w:color="auto" w:sz="4" w:space="0"/>
              <w:left w:val="single" w:color="auto" w:sz="4" w:space="0"/>
              <w:bottom w:val="single" w:color="auto" w:sz="4" w:space="0"/>
              <w:right w:val="single" w:color="auto" w:sz="4" w:space="0"/>
            </w:tcBorders>
          </w:tcPr>
          <w:p w14:paraId="367FB0E2">
            <w:pPr>
              <w:snapToGrid w:val="0"/>
              <w:spacing w:line="240" w:lineRule="auto"/>
              <w:jc w:val="center"/>
              <w:rPr>
                <w:rFonts w:ascii="黑体" w:hAnsi="黑体" w:eastAsia="黑体"/>
                <w:b/>
                <w:sz w:val="21"/>
                <w:szCs w:val="21"/>
              </w:rPr>
            </w:pPr>
            <w:r>
              <w:rPr>
                <w:rFonts w:hint="eastAsia" w:ascii="黑体" w:hAnsi="黑体" w:eastAsia="黑体"/>
                <w:b/>
                <w:sz w:val="21"/>
                <w:szCs w:val="21"/>
              </w:rPr>
              <w:t>字节数</w:t>
            </w:r>
          </w:p>
        </w:tc>
        <w:tc>
          <w:tcPr>
            <w:tcW w:w="2346" w:type="pct"/>
            <w:tcBorders>
              <w:top w:val="single" w:color="auto" w:sz="4" w:space="0"/>
              <w:left w:val="single" w:color="auto" w:sz="4" w:space="0"/>
              <w:bottom w:val="single" w:color="auto" w:sz="4" w:space="0"/>
              <w:right w:val="single" w:color="auto" w:sz="4" w:space="0"/>
            </w:tcBorders>
          </w:tcPr>
          <w:p w14:paraId="5BB19788">
            <w:pPr>
              <w:snapToGrid w:val="0"/>
              <w:spacing w:line="240" w:lineRule="auto"/>
              <w:ind w:firstLine="843" w:firstLineChars="400"/>
              <w:rPr>
                <w:rFonts w:ascii="黑体" w:hAnsi="黑体" w:eastAsia="黑体"/>
                <w:b/>
                <w:sz w:val="21"/>
                <w:szCs w:val="21"/>
              </w:rPr>
            </w:pPr>
            <w:r>
              <w:rPr>
                <w:rFonts w:hint="eastAsia" w:ascii="黑体" w:hAnsi="黑体" w:eastAsia="黑体"/>
                <w:b/>
                <w:sz w:val="21"/>
                <w:szCs w:val="21"/>
              </w:rPr>
              <w:t>说明</w:t>
            </w:r>
          </w:p>
        </w:tc>
      </w:tr>
      <w:tr w14:paraId="7A14D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123" w:type="pct"/>
            <w:tcBorders>
              <w:top w:val="single" w:color="auto" w:sz="4" w:space="0"/>
              <w:left w:val="single" w:color="auto" w:sz="4" w:space="0"/>
              <w:bottom w:val="single" w:color="auto" w:sz="4" w:space="0"/>
              <w:right w:val="single" w:color="auto" w:sz="4" w:space="0"/>
            </w:tcBorders>
          </w:tcPr>
          <w:p w14:paraId="28E0C00B">
            <w:pPr>
              <w:snapToGrid w:val="0"/>
              <w:spacing w:line="240" w:lineRule="auto"/>
              <w:rPr>
                <w:rFonts w:ascii="黑体" w:hAnsi="黑体" w:eastAsia="黑体"/>
                <w:sz w:val="21"/>
                <w:szCs w:val="21"/>
              </w:rPr>
            </w:pPr>
            <w:r>
              <w:rPr>
                <w:rFonts w:hint="eastAsia" w:ascii="黑体" w:hAnsi="黑体" w:eastAsia="黑体"/>
                <w:sz w:val="21"/>
                <w:szCs w:val="21"/>
              </w:rPr>
              <w:t>nsigned int</w:t>
            </w:r>
          </w:p>
        </w:tc>
        <w:tc>
          <w:tcPr>
            <w:tcW w:w="904" w:type="pct"/>
            <w:tcBorders>
              <w:top w:val="single" w:color="auto" w:sz="4" w:space="0"/>
              <w:left w:val="single" w:color="auto" w:sz="4" w:space="0"/>
              <w:bottom w:val="single" w:color="auto" w:sz="4" w:space="0"/>
              <w:right w:val="single" w:color="auto" w:sz="4" w:space="0"/>
            </w:tcBorders>
          </w:tcPr>
          <w:p w14:paraId="51342EE7">
            <w:pPr>
              <w:snapToGrid w:val="0"/>
              <w:spacing w:line="240" w:lineRule="auto"/>
              <w:rPr>
                <w:rFonts w:ascii="黑体" w:hAnsi="黑体" w:eastAsia="黑体"/>
                <w:sz w:val="21"/>
                <w:szCs w:val="21"/>
              </w:rPr>
            </w:pPr>
            <w:r>
              <w:rPr>
                <w:rFonts w:hint="eastAsia" w:ascii="黑体" w:hAnsi="黑体" w:eastAsia="黑体"/>
                <w:sz w:val="21"/>
                <w:szCs w:val="21"/>
              </w:rPr>
              <w:t>Ae</w:t>
            </w:r>
          </w:p>
        </w:tc>
        <w:tc>
          <w:tcPr>
            <w:tcW w:w="626" w:type="pct"/>
            <w:tcBorders>
              <w:top w:val="single" w:color="auto" w:sz="4" w:space="0"/>
              <w:left w:val="single" w:color="auto" w:sz="4" w:space="0"/>
              <w:bottom w:val="single" w:color="auto" w:sz="4" w:space="0"/>
              <w:right w:val="single" w:color="auto" w:sz="4" w:space="0"/>
            </w:tcBorders>
          </w:tcPr>
          <w:p w14:paraId="59F823A4">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1F7C2E9C">
            <w:pPr>
              <w:snapToGrid w:val="0"/>
              <w:spacing w:line="240" w:lineRule="auto"/>
              <w:rPr>
                <w:rFonts w:ascii="黑体" w:hAnsi="黑体" w:eastAsia="黑体"/>
                <w:sz w:val="21"/>
                <w:szCs w:val="21"/>
              </w:rPr>
            </w:pPr>
            <w:r>
              <w:rPr>
                <w:rFonts w:hint="eastAsia" w:ascii="黑体" w:hAnsi="黑体" w:eastAsia="黑体"/>
                <w:sz w:val="21"/>
                <w:szCs w:val="21"/>
              </w:rPr>
              <w:t>天线增益 （分贝），两位整数</w:t>
            </w:r>
          </w:p>
        </w:tc>
      </w:tr>
      <w:tr w14:paraId="3272E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1123" w:type="pct"/>
            <w:tcBorders>
              <w:top w:val="single" w:color="auto" w:sz="4" w:space="0"/>
              <w:left w:val="single" w:color="auto" w:sz="4" w:space="0"/>
              <w:bottom w:val="single" w:color="auto" w:sz="4" w:space="0"/>
              <w:right w:val="single" w:color="auto" w:sz="4" w:space="0"/>
            </w:tcBorders>
          </w:tcPr>
          <w:p w14:paraId="0D6D6505">
            <w:pPr>
              <w:snapToGrid w:val="0"/>
              <w:spacing w:line="240" w:lineRule="auto"/>
              <w:rPr>
                <w:rFonts w:ascii="黑体" w:hAnsi="黑体" w:eastAsia="黑体"/>
                <w:sz w:val="21"/>
                <w:szCs w:val="21"/>
              </w:rPr>
            </w:pPr>
            <w:r>
              <w:rPr>
                <w:rFonts w:hint="eastAsia" w:ascii="黑体" w:hAnsi="黑体" w:eastAsia="黑体"/>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38C92558">
            <w:pPr>
              <w:snapToGrid w:val="0"/>
              <w:spacing w:line="240" w:lineRule="auto"/>
              <w:rPr>
                <w:rFonts w:ascii="黑体" w:hAnsi="黑体" w:eastAsia="黑体"/>
                <w:sz w:val="21"/>
                <w:szCs w:val="21"/>
              </w:rPr>
            </w:pPr>
            <w:r>
              <w:rPr>
                <w:rFonts w:hint="eastAsia" w:ascii="黑体" w:hAnsi="黑体" w:eastAsia="黑体"/>
                <w:sz w:val="21"/>
                <w:szCs w:val="21"/>
              </w:rPr>
              <w:t>AgcWast</w:t>
            </w:r>
          </w:p>
        </w:tc>
        <w:tc>
          <w:tcPr>
            <w:tcW w:w="626" w:type="pct"/>
            <w:tcBorders>
              <w:top w:val="single" w:color="auto" w:sz="4" w:space="0"/>
              <w:left w:val="single" w:color="auto" w:sz="4" w:space="0"/>
              <w:bottom w:val="single" w:color="auto" w:sz="4" w:space="0"/>
              <w:right w:val="single" w:color="auto" w:sz="4" w:space="0"/>
            </w:tcBorders>
          </w:tcPr>
          <w:p w14:paraId="17AA611C">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7E5C353A">
            <w:pPr>
              <w:snapToGrid w:val="0"/>
              <w:spacing w:line="240" w:lineRule="auto"/>
              <w:rPr>
                <w:rFonts w:ascii="黑体" w:hAnsi="黑体" w:eastAsia="黑体"/>
                <w:sz w:val="21"/>
                <w:szCs w:val="21"/>
              </w:rPr>
            </w:pPr>
            <w:r>
              <w:rPr>
                <w:rFonts w:hint="eastAsia" w:ascii="黑体" w:hAnsi="黑体" w:eastAsia="黑体"/>
                <w:sz w:val="21"/>
                <w:szCs w:val="21"/>
              </w:rPr>
              <w:t>馈线损耗（分贝），两位整数，一位小数</w:t>
            </w:r>
          </w:p>
        </w:tc>
      </w:tr>
      <w:tr w14:paraId="4D1FF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 w:hRule="atLeast"/>
        </w:trPr>
        <w:tc>
          <w:tcPr>
            <w:tcW w:w="1123" w:type="pct"/>
            <w:tcBorders>
              <w:top w:val="single" w:color="auto" w:sz="4" w:space="0"/>
              <w:left w:val="single" w:color="auto" w:sz="4" w:space="0"/>
              <w:bottom w:val="single" w:color="auto" w:sz="4" w:space="0"/>
              <w:right w:val="single" w:color="auto" w:sz="4" w:space="0"/>
            </w:tcBorders>
          </w:tcPr>
          <w:p w14:paraId="7DD0E43E">
            <w:pPr>
              <w:snapToGrid w:val="0"/>
              <w:spacing w:line="240" w:lineRule="auto"/>
              <w:rPr>
                <w:rFonts w:ascii="黑体" w:hAnsi="黑体" w:eastAsia="黑体"/>
                <w:sz w:val="21"/>
                <w:szCs w:val="21"/>
              </w:rPr>
            </w:pPr>
            <w:r>
              <w:rPr>
                <w:rFonts w:hint="eastAsia" w:ascii="黑体" w:hAnsi="黑体" w:eastAsia="黑体"/>
                <w:bCs/>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51D10ADE">
            <w:pPr>
              <w:snapToGrid w:val="0"/>
              <w:spacing w:line="240" w:lineRule="auto"/>
              <w:rPr>
                <w:rFonts w:ascii="黑体" w:hAnsi="黑体" w:eastAsia="黑体"/>
                <w:sz w:val="21"/>
                <w:szCs w:val="21"/>
              </w:rPr>
            </w:pPr>
            <w:r>
              <w:rPr>
                <w:rFonts w:hint="eastAsia" w:ascii="黑体" w:hAnsi="黑体" w:eastAsia="黑体"/>
                <w:sz w:val="21"/>
                <w:szCs w:val="21"/>
              </w:rPr>
              <w:t>AngleE</w:t>
            </w:r>
          </w:p>
        </w:tc>
        <w:tc>
          <w:tcPr>
            <w:tcW w:w="626" w:type="pct"/>
            <w:tcBorders>
              <w:top w:val="single" w:color="auto" w:sz="4" w:space="0"/>
              <w:left w:val="single" w:color="auto" w:sz="4" w:space="0"/>
              <w:bottom w:val="single" w:color="auto" w:sz="4" w:space="0"/>
              <w:right w:val="single" w:color="auto" w:sz="4" w:space="0"/>
            </w:tcBorders>
          </w:tcPr>
          <w:p w14:paraId="5B9AD9A9">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5E9D21A1">
            <w:pPr>
              <w:snapToGrid w:val="0"/>
              <w:spacing w:line="240" w:lineRule="auto"/>
              <w:rPr>
                <w:rFonts w:ascii="黑体" w:hAnsi="黑体" w:eastAsia="黑体"/>
                <w:sz w:val="21"/>
                <w:szCs w:val="21"/>
              </w:rPr>
            </w:pPr>
            <w:r>
              <w:rPr>
                <w:rFonts w:hint="eastAsia" w:ascii="黑体" w:hAnsi="黑体" w:eastAsia="黑体"/>
                <w:sz w:val="21"/>
                <w:szCs w:val="21"/>
              </w:rPr>
              <w:t>东波束与铅垂线的夹角（度），两位整数，一位小数</w:t>
            </w:r>
          </w:p>
        </w:tc>
      </w:tr>
      <w:tr w14:paraId="671B8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123" w:type="pct"/>
            <w:tcBorders>
              <w:top w:val="single" w:color="auto" w:sz="4" w:space="0"/>
              <w:left w:val="single" w:color="auto" w:sz="4" w:space="0"/>
              <w:bottom w:val="single" w:color="auto" w:sz="4" w:space="0"/>
              <w:right w:val="single" w:color="auto" w:sz="4" w:space="0"/>
            </w:tcBorders>
          </w:tcPr>
          <w:p w14:paraId="5DC4EA2B">
            <w:pPr>
              <w:snapToGrid w:val="0"/>
              <w:spacing w:line="240" w:lineRule="auto"/>
              <w:rPr>
                <w:rFonts w:ascii="黑体" w:hAnsi="黑体" w:eastAsia="黑体"/>
                <w:sz w:val="21"/>
                <w:szCs w:val="21"/>
              </w:rPr>
            </w:pPr>
            <w:r>
              <w:rPr>
                <w:rFonts w:hint="eastAsia" w:ascii="黑体" w:hAnsi="黑体" w:eastAsia="黑体"/>
                <w:bCs/>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66586BBB">
            <w:pPr>
              <w:snapToGrid w:val="0"/>
              <w:spacing w:line="240" w:lineRule="auto"/>
              <w:rPr>
                <w:rFonts w:ascii="黑体" w:hAnsi="黑体" w:eastAsia="黑体"/>
                <w:sz w:val="21"/>
                <w:szCs w:val="21"/>
              </w:rPr>
            </w:pPr>
            <w:r>
              <w:rPr>
                <w:rFonts w:hint="eastAsia" w:ascii="黑体" w:hAnsi="黑体" w:eastAsia="黑体"/>
                <w:sz w:val="21"/>
                <w:szCs w:val="21"/>
              </w:rPr>
              <w:t>AngleW</w:t>
            </w:r>
          </w:p>
        </w:tc>
        <w:tc>
          <w:tcPr>
            <w:tcW w:w="626" w:type="pct"/>
            <w:tcBorders>
              <w:top w:val="single" w:color="auto" w:sz="4" w:space="0"/>
              <w:left w:val="single" w:color="auto" w:sz="4" w:space="0"/>
              <w:bottom w:val="single" w:color="auto" w:sz="4" w:space="0"/>
              <w:right w:val="single" w:color="auto" w:sz="4" w:space="0"/>
            </w:tcBorders>
          </w:tcPr>
          <w:p w14:paraId="6929C54A">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0282985B">
            <w:pPr>
              <w:snapToGrid w:val="0"/>
              <w:spacing w:line="240" w:lineRule="auto"/>
              <w:rPr>
                <w:rFonts w:ascii="黑体" w:hAnsi="黑体" w:eastAsia="黑体"/>
                <w:sz w:val="21"/>
                <w:szCs w:val="21"/>
              </w:rPr>
            </w:pPr>
            <w:r>
              <w:rPr>
                <w:rFonts w:hint="eastAsia" w:ascii="黑体" w:hAnsi="黑体" w:eastAsia="黑体"/>
                <w:sz w:val="21"/>
                <w:szCs w:val="21"/>
              </w:rPr>
              <w:t>西波束与铅垂线的夹角（度），两位整数，一位小数</w:t>
            </w:r>
          </w:p>
        </w:tc>
      </w:tr>
      <w:tr w14:paraId="6C13E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1123" w:type="pct"/>
            <w:tcBorders>
              <w:top w:val="single" w:color="auto" w:sz="4" w:space="0"/>
              <w:left w:val="single" w:color="auto" w:sz="4" w:space="0"/>
              <w:bottom w:val="single" w:color="auto" w:sz="4" w:space="0"/>
              <w:right w:val="single" w:color="auto" w:sz="4" w:space="0"/>
            </w:tcBorders>
          </w:tcPr>
          <w:p w14:paraId="2529E71D">
            <w:pPr>
              <w:snapToGrid w:val="0"/>
              <w:spacing w:line="240" w:lineRule="auto"/>
              <w:rPr>
                <w:rFonts w:ascii="黑体" w:hAnsi="黑体" w:eastAsia="黑体"/>
                <w:sz w:val="21"/>
                <w:szCs w:val="21"/>
              </w:rPr>
            </w:pPr>
            <w:r>
              <w:rPr>
                <w:rFonts w:hint="eastAsia" w:ascii="黑体" w:hAnsi="黑体" w:eastAsia="黑体"/>
                <w:bCs/>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53940073">
            <w:pPr>
              <w:snapToGrid w:val="0"/>
              <w:spacing w:line="240" w:lineRule="auto"/>
              <w:rPr>
                <w:rFonts w:ascii="黑体" w:hAnsi="黑体" w:eastAsia="黑体"/>
                <w:sz w:val="21"/>
                <w:szCs w:val="21"/>
              </w:rPr>
            </w:pPr>
            <w:r>
              <w:rPr>
                <w:rFonts w:hint="eastAsia" w:ascii="黑体" w:hAnsi="黑体" w:eastAsia="黑体"/>
                <w:sz w:val="21"/>
                <w:szCs w:val="21"/>
              </w:rPr>
              <w:t>AngleS</w:t>
            </w:r>
          </w:p>
        </w:tc>
        <w:tc>
          <w:tcPr>
            <w:tcW w:w="626" w:type="pct"/>
            <w:tcBorders>
              <w:top w:val="single" w:color="auto" w:sz="4" w:space="0"/>
              <w:left w:val="single" w:color="auto" w:sz="4" w:space="0"/>
              <w:bottom w:val="single" w:color="auto" w:sz="4" w:space="0"/>
              <w:right w:val="single" w:color="auto" w:sz="4" w:space="0"/>
            </w:tcBorders>
          </w:tcPr>
          <w:p w14:paraId="6FE22F77">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5343D374">
            <w:pPr>
              <w:snapToGrid w:val="0"/>
              <w:spacing w:line="240" w:lineRule="auto"/>
              <w:rPr>
                <w:rFonts w:ascii="黑体" w:hAnsi="黑体" w:eastAsia="黑体"/>
                <w:sz w:val="21"/>
                <w:szCs w:val="21"/>
              </w:rPr>
            </w:pPr>
            <w:r>
              <w:rPr>
                <w:rFonts w:hint="eastAsia" w:ascii="黑体" w:hAnsi="黑体" w:eastAsia="黑体"/>
                <w:sz w:val="21"/>
                <w:szCs w:val="21"/>
              </w:rPr>
              <w:t>南波束与铅垂线的夹角（度），两位整数，一位小数</w:t>
            </w:r>
          </w:p>
        </w:tc>
      </w:tr>
      <w:tr w14:paraId="6046A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23" w:type="pct"/>
            <w:tcBorders>
              <w:top w:val="single" w:color="auto" w:sz="4" w:space="0"/>
              <w:left w:val="single" w:color="auto" w:sz="4" w:space="0"/>
              <w:bottom w:val="single" w:color="auto" w:sz="4" w:space="0"/>
              <w:right w:val="single" w:color="auto" w:sz="4" w:space="0"/>
            </w:tcBorders>
          </w:tcPr>
          <w:p w14:paraId="51900D83">
            <w:pPr>
              <w:snapToGrid w:val="0"/>
              <w:spacing w:line="240" w:lineRule="auto"/>
              <w:rPr>
                <w:rFonts w:ascii="黑体" w:hAnsi="黑体" w:eastAsia="黑体"/>
                <w:sz w:val="21"/>
                <w:szCs w:val="21"/>
              </w:rPr>
            </w:pPr>
            <w:r>
              <w:rPr>
                <w:rFonts w:hint="eastAsia" w:ascii="黑体" w:hAnsi="黑体" w:eastAsia="黑体"/>
                <w:bCs/>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1E632F09">
            <w:pPr>
              <w:snapToGrid w:val="0"/>
              <w:spacing w:line="240" w:lineRule="auto"/>
              <w:rPr>
                <w:rFonts w:ascii="黑体" w:hAnsi="黑体" w:eastAsia="黑体"/>
                <w:sz w:val="21"/>
                <w:szCs w:val="21"/>
              </w:rPr>
            </w:pPr>
            <w:r>
              <w:rPr>
                <w:rFonts w:hint="eastAsia" w:ascii="黑体" w:hAnsi="黑体" w:eastAsia="黑体"/>
                <w:sz w:val="21"/>
                <w:szCs w:val="21"/>
              </w:rPr>
              <w:t>AngleN</w:t>
            </w:r>
          </w:p>
        </w:tc>
        <w:tc>
          <w:tcPr>
            <w:tcW w:w="626" w:type="pct"/>
            <w:tcBorders>
              <w:top w:val="single" w:color="auto" w:sz="4" w:space="0"/>
              <w:left w:val="single" w:color="auto" w:sz="4" w:space="0"/>
              <w:bottom w:val="single" w:color="auto" w:sz="4" w:space="0"/>
              <w:right w:val="single" w:color="auto" w:sz="4" w:space="0"/>
            </w:tcBorders>
          </w:tcPr>
          <w:p w14:paraId="5E103AF1">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2FB2251D">
            <w:pPr>
              <w:snapToGrid w:val="0"/>
              <w:spacing w:line="240" w:lineRule="auto"/>
              <w:rPr>
                <w:rFonts w:ascii="黑体" w:hAnsi="黑体" w:eastAsia="黑体"/>
                <w:sz w:val="21"/>
                <w:szCs w:val="21"/>
              </w:rPr>
            </w:pPr>
            <w:r>
              <w:rPr>
                <w:rFonts w:hint="eastAsia" w:ascii="黑体" w:hAnsi="黑体" w:eastAsia="黑体"/>
                <w:sz w:val="21"/>
                <w:szCs w:val="21"/>
              </w:rPr>
              <w:t>北波束与铅垂线的夹角（度），两位整数，一位小数</w:t>
            </w:r>
          </w:p>
        </w:tc>
      </w:tr>
      <w:tr w14:paraId="70C8E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123" w:type="pct"/>
            <w:tcBorders>
              <w:top w:val="single" w:color="auto" w:sz="4" w:space="0"/>
              <w:left w:val="single" w:color="auto" w:sz="4" w:space="0"/>
              <w:bottom w:val="single" w:color="auto" w:sz="4" w:space="0"/>
              <w:right w:val="single" w:color="auto" w:sz="4" w:space="0"/>
            </w:tcBorders>
          </w:tcPr>
          <w:p w14:paraId="10EDCBF0">
            <w:pPr>
              <w:snapToGrid w:val="0"/>
              <w:spacing w:line="240" w:lineRule="auto"/>
              <w:rPr>
                <w:rFonts w:ascii="黑体" w:hAnsi="黑体" w:eastAsia="黑体"/>
                <w:sz w:val="21"/>
                <w:szCs w:val="21"/>
              </w:rPr>
            </w:pPr>
            <w:r>
              <w:rPr>
                <w:rFonts w:hint="eastAsia" w:ascii="黑体" w:hAnsi="黑体" w:eastAsia="黑体"/>
                <w:bCs/>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0DB57595">
            <w:pPr>
              <w:snapToGrid w:val="0"/>
              <w:spacing w:line="240" w:lineRule="auto"/>
              <w:rPr>
                <w:rFonts w:ascii="黑体" w:hAnsi="黑体" w:eastAsia="黑体"/>
                <w:sz w:val="21"/>
                <w:szCs w:val="21"/>
              </w:rPr>
            </w:pPr>
            <w:r>
              <w:rPr>
                <w:rFonts w:hint="eastAsia" w:ascii="黑体" w:hAnsi="黑体" w:eastAsia="黑体"/>
                <w:sz w:val="21"/>
                <w:szCs w:val="21"/>
              </w:rPr>
              <w:t>AngleR</w:t>
            </w:r>
          </w:p>
        </w:tc>
        <w:tc>
          <w:tcPr>
            <w:tcW w:w="626" w:type="pct"/>
            <w:tcBorders>
              <w:top w:val="single" w:color="auto" w:sz="4" w:space="0"/>
              <w:left w:val="single" w:color="auto" w:sz="4" w:space="0"/>
              <w:bottom w:val="single" w:color="auto" w:sz="4" w:space="0"/>
              <w:right w:val="single" w:color="auto" w:sz="4" w:space="0"/>
            </w:tcBorders>
          </w:tcPr>
          <w:p w14:paraId="056C7BDF">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2DD8C9F8">
            <w:pPr>
              <w:snapToGrid w:val="0"/>
              <w:spacing w:line="240" w:lineRule="auto"/>
              <w:rPr>
                <w:rFonts w:ascii="黑体" w:hAnsi="黑体" w:eastAsia="黑体"/>
                <w:sz w:val="21"/>
                <w:szCs w:val="21"/>
              </w:rPr>
            </w:pPr>
            <w:r>
              <w:rPr>
                <w:rFonts w:hint="eastAsia" w:ascii="黑体" w:hAnsi="黑体" w:eastAsia="黑体"/>
                <w:sz w:val="21"/>
                <w:szCs w:val="21"/>
              </w:rPr>
              <w:t>中（行）波束与铅垂线的夹角（度），两位整数，一位小数</w:t>
            </w:r>
          </w:p>
        </w:tc>
      </w:tr>
      <w:tr w14:paraId="18AF0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123" w:type="pct"/>
            <w:tcBorders>
              <w:top w:val="single" w:color="auto" w:sz="4" w:space="0"/>
              <w:left w:val="single" w:color="auto" w:sz="4" w:space="0"/>
              <w:bottom w:val="single" w:color="auto" w:sz="4" w:space="0"/>
              <w:right w:val="single" w:color="auto" w:sz="4" w:space="0"/>
            </w:tcBorders>
          </w:tcPr>
          <w:p w14:paraId="6718BC28">
            <w:pPr>
              <w:snapToGrid w:val="0"/>
              <w:spacing w:line="240" w:lineRule="auto"/>
              <w:rPr>
                <w:rFonts w:ascii="黑体" w:hAnsi="黑体" w:eastAsia="黑体"/>
                <w:sz w:val="21"/>
                <w:szCs w:val="21"/>
              </w:rPr>
            </w:pPr>
            <w:r>
              <w:rPr>
                <w:rFonts w:hint="eastAsia" w:ascii="黑体" w:hAnsi="黑体" w:eastAsia="黑体"/>
                <w:bCs/>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3AF72DA9">
            <w:pPr>
              <w:snapToGrid w:val="0"/>
              <w:spacing w:line="240" w:lineRule="auto"/>
              <w:rPr>
                <w:rFonts w:ascii="黑体" w:hAnsi="黑体" w:eastAsia="黑体"/>
                <w:sz w:val="21"/>
                <w:szCs w:val="21"/>
              </w:rPr>
            </w:pPr>
            <w:r>
              <w:rPr>
                <w:rFonts w:hint="eastAsia" w:ascii="黑体" w:hAnsi="黑体" w:eastAsia="黑体"/>
                <w:sz w:val="21"/>
                <w:szCs w:val="21"/>
              </w:rPr>
              <w:t>AngleL</w:t>
            </w:r>
          </w:p>
        </w:tc>
        <w:tc>
          <w:tcPr>
            <w:tcW w:w="626" w:type="pct"/>
            <w:tcBorders>
              <w:top w:val="single" w:color="auto" w:sz="4" w:space="0"/>
              <w:left w:val="single" w:color="auto" w:sz="4" w:space="0"/>
              <w:bottom w:val="single" w:color="auto" w:sz="4" w:space="0"/>
              <w:right w:val="single" w:color="auto" w:sz="4" w:space="0"/>
            </w:tcBorders>
          </w:tcPr>
          <w:p w14:paraId="379F9226">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7FB688E7">
            <w:pPr>
              <w:snapToGrid w:val="0"/>
              <w:spacing w:line="240" w:lineRule="auto"/>
              <w:rPr>
                <w:rFonts w:ascii="黑体" w:hAnsi="黑体" w:eastAsia="黑体"/>
                <w:sz w:val="21"/>
                <w:szCs w:val="21"/>
              </w:rPr>
            </w:pPr>
            <w:r>
              <w:rPr>
                <w:rFonts w:hint="eastAsia" w:ascii="黑体" w:hAnsi="黑体" w:eastAsia="黑体"/>
                <w:sz w:val="21"/>
                <w:szCs w:val="21"/>
              </w:rPr>
              <w:t>中（列）波束与铅垂线的夹角（度），两位整数，一位小数</w:t>
            </w:r>
          </w:p>
        </w:tc>
      </w:tr>
      <w:tr w14:paraId="7D2F1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1123" w:type="pct"/>
            <w:tcBorders>
              <w:top w:val="single" w:color="auto" w:sz="4" w:space="0"/>
              <w:left w:val="single" w:color="auto" w:sz="4" w:space="0"/>
              <w:bottom w:val="single" w:color="auto" w:sz="4" w:space="0"/>
              <w:right w:val="single" w:color="auto" w:sz="4" w:space="0"/>
            </w:tcBorders>
          </w:tcPr>
          <w:p w14:paraId="0D038B04">
            <w:pPr>
              <w:snapToGrid w:val="0"/>
              <w:spacing w:line="240" w:lineRule="auto"/>
              <w:rPr>
                <w:rFonts w:ascii="黑体" w:hAnsi="黑体" w:eastAsia="黑体"/>
                <w:bCs/>
                <w:sz w:val="21"/>
                <w:szCs w:val="21"/>
              </w:rPr>
            </w:pPr>
            <w:r>
              <w:rPr>
                <w:rFonts w:hint="eastAsia" w:ascii="黑体" w:hAnsi="黑体" w:eastAsia="黑体"/>
                <w:sz w:val="21"/>
                <w:szCs w:val="21"/>
              </w:rPr>
              <w:t>unsigned int</w:t>
            </w:r>
          </w:p>
        </w:tc>
        <w:tc>
          <w:tcPr>
            <w:tcW w:w="904" w:type="pct"/>
            <w:tcBorders>
              <w:top w:val="single" w:color="auto" w:sz="4" w:space="0"/>
              <w:left w:val="single" w:color="auto" w:sz="4" w:space="0"/>
              <w:bottom w:val="single" w:color="auto" w:sz="4" w:space="0"/>
              <w:right w:val="single" w:color="auto" w:sz="4" w:space="0"/>
            </w:tcBorders>
          </w:tcPr>
          <w:p w14:paraId="5BF8CD5A">
            <w:pPr>
              <w:snapToGrid w:val="0"/>
              <w:spacing w:line="240" w:lineRule="auto"/>
              <w:rPr>
                <w:rFonts w:ascii="黑体" w:hAnsi="黑体" w:eastAsia="黑体"/>
                <w:sz w:val="21"/>
                <w:szCs w:val="21"/>
              </w:rPr>
            </w:pPr>
            <w:r>
              <w:rPr>
                <w:rFonts w:hint="eastAsia" w:ascii="黑体" w:hAnsi="黑体" w:eastAsia="黑体"/>
                <w:sz w:val="21"/>
                <w:szCs w:val="21"/>
              </w:rPr>
              <w:t>ScanBeamN</w:t>
            </w:r>
          </w:p>
        </w:tc>
        <w:tc>
          <w:tcPr>
            <w:tcW w:w="626" w:type="pct"/>
            <w:tcBorders>
              <w:top w:val="single" w:color="auto" w:sz="4" w:space="0"/>
              <w:left w:val="single" w:color="auto" w:sz="4" w:space="0"/>
              <w:bottom w:val="single" w:color="auto" w:sz="4" w:space="0"/>
              <w:right w:val="single" w:color="auto" w:sz="4" w:space="0"/>
            </w:tcBorders>
          </w:tcPr>
          <w:p w14:paraId="72EAD8AC">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36873CAA">
            <w:pPr>
              <w:snapToGrid w:val="0"/>
              <w:spacing w:line="240" w:lineRule="auto"/>
              <w:rPr>
                <w:rFonts w:ascii="黑体" w:hAnsi="黑体" w:eastAsia="黑体"/>
                <w:sz w:val="21"/>
                <w:szCs w:val="21"/>
              </w:rPr>
            </w:pPr>
            <w:r>
              <w:rPr>
                <w:rFonts w:hint="eastAsia" w:ascii="黑体" w:hAnsi="黑体" w:eastAsia="黑体"/>
                <w:sz w:val="21"/>
                <w:szCs w:val="21"/>
              </w:rPr>
              <w:t>扫描波束数，一位整数</w:t>
            </w:r>
          </w:p>
        </w:tc>
      </w:tr>
      <w:tr w14:paraId="3ECF8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123" w:type="pct"/>
            <w:tcBorders>
              <w:top w:val="single" w:color="auto" w:sz="4" w:space="0"/>
              <w:left w:val="single" w:color="auto" w:sz="4" w:space="0"/>
              <w:bottom w:val="single" w:color="auto" w:sz="4" w:space="0"/>
              <w:right w:val="single" w:color="auto" w:sz="4" w:space="0"/>
            </w:tcBorders>
          </w:tcPr>
          <w:p w14:paraId="132F8A04">
            <w:pPr>
              <w:snapToGrid w:val="0"/>
              <w:spacing w:line="240" w:lineRule="auto"/>
              <w:rPr>
                <w:rFonts w:ascii="黑体" w:hAnsi="黑体" w:eastAsia="黑体"/>
                <w:sz w:val="21"/>
                <w:szCs w:val="21"/>
              </w:rPr>
            </w:pPr>
            <w:r>
              <w:rPr>
                <w:rFonts w:hint="eastAsia" w:ascii="黑体" w:hAnsi="黑体" w:eastAsia="黑体"/>
                <w:sz w:val="21"/>
                <w:szCs w:val="21"/>
              </w:rPr>
              <w:t>unsigned int</w:t>
            </w:r>
          </w:p>
        </w:tc>
        <w:tc>
          <w:tcPr>
            <w:tcW w:w="904" w:type="pct"/>
            <w:tcBorders>
              <w:top w:val="single" w:color="auto" w:sz="4" w:space="0"/>
              <w:left w:val="single" w:color="auto" w:sz="4" w:space="0"/>
              <w:bottom w:val="single" w:color="auto" w:sz="4" w:space="0"/>
              <w:right w:val="single" w:color="auto" w:sz="4" w:space="0"/>
            </w:tcBorders>
          </w:tcPr>
          <w:p w14:paraId="21CE7FB7">
            <w:pPr>
              <w:snapToGrid w:val="0"/>
              <w:spacing w:line="240" w:lineRule="auto"/>
              <w:rPr>
                <w:rFonts w:ascii="黑体" w:hAnsi="黑体" w:eastAsia="黑体"/>
                <w:sz w:val="21"/>
                <w:szCs w:val="21"/>
              </w:rPr>
            </w:pPr>
            <w:r>
              <w:rPr>
                <w:rFonts w:hint="eastAsia" w:ascii="黑体" w:hAnsi="黑体" w:eastAsia="黑体"/>
                <w:sz w:val="21"/>
                <w:szCs w:val="21"/>
              </w:rPr>
              <w:t>SampleP</w:t>
            </w:r>
          </w:p>
        </w:tc>
        <w:tc>
          <w:tcPr>
            <w:tcW w:w="626" w:type="pct"/>
            <w:tcBorders>
              <w:top w:val="single" w:color="auto" w:sz="4" w:space="0"/>
              <w:left w:val="single" w:color="auto" w:sz="4" w:space="0"/>
              <w:bottom w:val="single" w:color="auto" w:sz="4" w:space="0"/>
              <w:right w:val="single" w:color="auto" w:sz="4" w:space="0"/>
            </w:tcBorders>
          </w:tcPr>
          <w:p w14:paraId="0A06552B">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2FFE0340">
            <w:pPr>
              <w:snapToGrid w:val="0"/>
              <w:spacing w:line="240" w:lineRule="auto"/>
              <w:rPr>
                <w:rFonts w:ascii="黑体" w:hAnsi="黑体" w:eastAsia="黑体"/>
                <w:sz w:val="21"/>
                <w:szCs w:val="21"/>
              </w:rPr>
            </w:pPr>
            <w:r>
              <w:rPr>
                <w:rFonts w:hint="eastAsia" w:ascii="黑体" w:hAnsi="黑体" w:eastAsia="黑体"/>
                <w:sz w:val="21"/>
                <w:szCs w:val="21"/>
              </w:rPr>
              <w:t>采样频率（兆赫兹），三位整数</w:t>
            </w:r>
          </w:p>
        </w:tc>
      </w:tr>
      <w:tr w14:paraId="12814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1123" w:type="pct"/>
            <w:tcBorders>
              <w:top w:val="single" w:color="auto" w:sz="4" w:space="0"/>
              <w:left w:val="single" w:color="auto" w:sz="4" w:space="0"/>
              <w:bottom w:val="single" w:color="auto" w:sz="4" w:space="0"/>
              <w:right w:val="single" w:color="auto" w:sz="4" w:space="0"/>
            </w:tcBorders>
          </w:tcPr>
          <w:p w14:paraId="39FB13A9">
            <w:pPr>
              <w:snapToGrid w:val="0"/>
              <w:spacing w:line="240" w:lineRule="auto"/>
              <w:rPr>
                <w:rFonts w:ascii="黑体" w:hAnsi="黑体" w:eastAsia="黑体"/>
                <w:sz w:val="21"/>
                <w:szCs w:val="21"/>
              </w:rPr>
            </w:pPr>
            <w:r>
              <w:rPr>
                <w:rFonts w:hint="eastAsia" w:ascii="黑体" w:hAnsi="黑体" w:eastAsia="黑体"/>
                <w:sz w:val="21"/>
                <w:szCs w:val="21"/>
              </w:rPr>
              <w:t xml:space="preserve">unsigned int </w:t>
            </w:r>
          </w:p>
        </w:tc>
        <w:tc>
          <w:tcPr>
            <w:tcW w:w="904" w:type="pct"/>
            <w:tcBorders>
              <w:top w:val="single" w:color="auto" w:sz="4" w:space="0"/>
              <w:left w:val="single" w:color="auto" w:sz="4" w:space="0"/>
              <w:bottom w:val="single" w:color="auto" w:sz="4" w:space="0"/>
              <w:right w:val="single" w:color="auto" w:sz="4" w:space="0"/>
            </w:tcBorders>
          </w:tcPr>
          <w:p w14:paraId="702DFA61">
            <w:pPr>
              <w:snapToGrid w:val="0"/>
              <w:spacing w:line="240" w:lineRule="auto"/>
              <w:rPr>
                <w:rFonts w:ascii="黑体" w:hAnsi="黑体" w:eastAsia="黑体"/>
                <w:sz w:val="21"/>
                <w:szCs w:val="21"/>
              </w:rPr>
            </w:pPr>
            <w:r>
              <w:rPr>
                <w:rFonts w:hint="eastAsia" w:ascii="黑体" w:hAnsi="黑体" w:eastAsia="黑体"/>
                <w:sz w:val="21"/>
                <w:szCs w:val="21"/>
              </w:rPr>
              <w:t>WaveLength</w:t>
            </w:r>
          </w:p>
        </w:tc>
        <w:tc>
          <w:tcPr>
            <w:tcW w:w="626" w:type="pct"/>
            <w:tcBorders>
              <w:top w:val="single" w:color="auto" w:sz="4" w:space="0"/>
              <w:left w:val="single" w:color="auto" w:sz="4" w:space="0"/>
              <w:bottom w:val="single" w:color="auto" w:sz="4" w:space="0"/>
              <w:right w:val="single" w:color="auto" w:sz="4" w:space="0"/>
            </w:tcBorders>
          </w:tcPr>
          <w:p w14:paraId="2EEB6016">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16D207C8">
            <w:pPr>
              <w:snapToGrid w:val="0"/>
              <w:spacing w:line="240" w:lineRule="auto"/>
              <w:rPr>
                <w:rFonts w:ascii="黑体" w:hAnsi="黑体" w:eastAsia="黑体"/>
                <w:sz w:val="21"/>
                <w:szCs w:val="21"/>
              </w:rPr>
            </w:pPr>
            <w:r>
              <w:rPr>
                <w:rFonts w:hint="eastAsia" w:ascii="黑体" w:hAnsi="黑体" w:eastAsia="黑体"/>
                <w:sz w:val="21"/>
                <w:szCs w:val="21"/>
              </w:rPr>
              <w:t>发射波长 （</w:t>
            </w:r>
            <w:r>
              <w:rPr>
                <w:rFonts w:hint="eastAsia" w:ascii="黑体" w:hAnsi="黑体" w:eastAsia="黑体"/>
                <w:sz w:val="21"/>
                <w:szCs w:val="21"/>
                <w:lang w:val="en-US" w:eastAsia="zh-CN"/>
              </w:rPr>
              <w:t>毫米</w:t>
            </w:r>
            <w:r>
              <w:rPr>
                <w:rFonts w:hint="eastAsia" w:ascii="黑体" w:hAnsi="黑体" w:eastAsia="黑体"/>
                <w:sz w:val="21"/>
                <w:szCs w:val="21"/>
              </w:rPr>
              <w:t>），四位整数</w:t>
            </w:r>
          </w:p>
        </w:tc>
      </w:tr>
      <w:tr w14:paraId="4EDA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123" w:type="pct"/>
            <w:tcBorders>
              <w:top w:val="single" w:color="auto" w:sz="4" w:space="0"/>
              <w:left w:val="single" w:color="auto" w:sz="4" w:space="0"/>
              <w:bottom w:val="single" w:color="auto" w:sz="4" w:space="0"/>
              <w:right w:val="single" w:color="auto" w:sz="4" w:space="0"/>
            </w:tcBorders>
          </w:tcPr>
          <w:p w14:paraId="051B2346">
            <w:pPr>
              <w:snapToGrid w:val="0"/>
              <w:spacing w:line="240" w:lineRule="auto"/>
              <w:rPr>
                <w:rFonts w:ascii="黑体" w:hAnsi="黑体" w:eastAsia="黑体"/>
                <w:sz w:val="21"/>
                <w:szCs w:val="21"/>
              </w:rPr>
            </w:pPr>
            <w:r>
              <w:rPr>
                <w:rFonts w:hint="eastAsia" w:ascii="黑体" w:hAnsi="黑体" w:eastAsia="黑体"/>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7D24E607">
            <w:pPr>
              <w:snapToGrid w:val="0"/>
              <w:spacing w:line="240" w:lineRule="auto"/>
              <w:rPr>
                <w:rFonts w:ascii="黑体" w:hAnsi="黑体" w:eastAsia="黑体"/>
                <w:sz w:val="21"/>
                <w:szCs w:val="21"/>
              </w:rPr>
            </w:pPr>
            <w:r>
              <w:rPr>
                <w:rFonts w:hint="eastAsia" w:ascii="黑体" w:hAnsi="黑体" w:eastAsia="黑体"/>
                <w:sz w:val="21"/>
                <w:szCs w:val="21"/>
              </w:rPr>
              <w:t>Prp</w:t>
            </w:r>
          </w:p>
        </w:tc>
        <w:tc>
          <w:tcPr>
            <w:tcW w:w="626" w:type="pct"/>
            <w:tcBorders>
              <w:top w:val="single" w:color="auto" w:sz="4" w:space="0"/>
              <w:left w:val="single" w:color="auto" w:sz="4" w:space="0"/>
              <w:bottom w:val="single" w:color="auto" w:sz="4" w:space="0"/>
              <w:right w:val="single" w:color="auto" w:sz="4" w:space="0"/>
            </w:tcBorders>
          </w:tcPr>
          <w:p w14:paraId="0B99A431">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203C92D7">
            <w:pPr>
              <w:snapToGrid w:val="0"/>
              <w:spacing w:line="240" w:lineRule="auto"/>
              <w:rPr>
                <w:rFonts w:ascii="黑体" w:hAnsi="黑体" w:eastAsia="黑体"/>
                <w:sz w:val="21"/>
                <w:szCs w:val="21"/>
              </w:rPr>
            </w:pPr>
            <w:r>
              <w:rPr>
                <w:rFonts w:hint="eastAsia" w:ascii="黑体" w:hAnsi="黑体" w:eastAsia="黑体"/>
                <w:sz w:val="21"/>
                <w:szCs w:val="21"/>
              </w:rPr>
              <w:t>脉冲重复频率（赫兹），五位整数</w:t>
            </w:r>
          </w:p>
        </w:tc>
      </w:tr>
      <w:tr w14:paraId="1796A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1123" w:type="pct"/>
            <w:tcBorders>
              <w:top w:val="single" w:color="auto" w:sz="4" w:space="0"/>
              <w:left w:val="single" w:color="auto" w:sz="4" w:space="0"/>
              <w:bottom w:val="single" w:color="auto" w:sz="4" w:space="0"/>
              <w:right w:val="single" w:color="auto" w:sz="4" w:space="0"/>
            </w:tcBorders>
          </w:tcPr>
          <w:p w14:paraId="1E555CC6">
            <w:pPr>
              <w:snapToGrid w:val="0"/>
              <w:spacing w:line="240" w:lineRule="auto"/>
              <w:rPr>
                <w:rFonts w:ascii="黑体" w:hAnsi="黑体" w:eastAsia="黑体"/>
                <w:sz w:val="21"/>
                <w:szCs w:val="21"/>
              </w:rPr>
            </w:pPr>
            <w:r>
              <w:rPr>
                <w:rFonts w:hint="eastAsia" w:ascii="黑体" w:hAnsi="黑体" w:eastAsia="黑体"/>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4BD4CE54">
            <w:pPr>
              <w:snapToGrid w:val="0"/>
              <w:spacing w:line="240" w:lineRule="auto"/>
              <w:rPr>
                <w:rFonts w:ascii="黑体" w:hAnsi="黑体" w:eastAsia="黑体"/>
                <w:sz w:val="21"/>
                <w:szCs w:val="21"/>
              </w:rPr>
            </w:pPr>
            <w:r>
              <w:rPr>
                <w:rFonts w:hint="eastAsia" w:ascii="黑体" w:hAnsi="黑体" w:eastAsia="黑体"/>
                <w:sz w:val="21"/>
                <w:szCs w:val="21"/>
              </w:rPr>
              <w:t>PusleW</w:t>
            </w:r>
          </w:p>
        </w:tc>
        <w:tc>
          <w:tcPr>
            <w:tcW w:w="626" w:type="pct"/>
            <w:tcBorders>
              <w:top w:val="single" w:color="auto" w:sz="4" w:space="0"/>
              <w:left w:val="single" w:color="auto" w:sz="4" w:space="0"/>
              <w:bottom w:val="single" w:color="auto" w:sz="4" w:space="0"/>
              <w:right w:val="single" w:color="auto" w:sz="4" w:space="0"/>
            </w:tcBorders>
          </w:tcPr>
          <w:p w14:paraId="3DFC4169">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11662B45">
            <w:pPr>
              <w:snapToGrid w:val="0"/>
              <w:spacing w:line="240" w:lineRule="auto"/>
              <w:rPr>
                <w:rFonts w:ascii="黑体" w:hAnsi="黑体" w:eastAsia="黑体"/>
                <w:sz w:val="21"/>
                <w:szCs w:val="21"/>
              </w:rPr>
            </w:pPr>
            <w:r>
              <w:rPr>
                <w:rFonts w:hint="eastAsia" w:ascii="黑体" w:hAnsi="黑体" w:eastAsia="黑体"/>
                <w:sz w:val="21"/>
                <w:szCs w:val="21"/>
              </w:rPr>
              <w:t>脉冲宽度（微秒），两位整数，一位小数</w:t>
            </w:r>
          </w:p>
        </w:tc>
      </w:tr>
      <w:tr w14:paraId="2FCD7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23" w:type="pct"/>
            <w:tcBorders>
              <w:top w:val="single" w:color="auto" w:sz="4" w:space="0"/>
              <w:left w:val="single" w:color="auto" w:sz="4" w:space="0"/>
              <w:bottom w:val="single" w:color="auto" w:sz="4" w:space="0"/>
              <w:right w:val="single" w:color="auto" w:sz="4" w:space="0"/>
            </w:tcBorders>
          </w:tcPr>
          <w:p w14:paraId="0A660600">
            <w:pPr>
              <w:snapToGrid w:val="0"/>
              <w:spacing w:line="240" w:lineRule="auto"/>
              <w:rPr>
                <w:rFonts w:ascii="黑体" w:hAnsi="黑体" w:eastAsia="黑体"/>
                <w:sz w:val="21"/>
                <w:szCs w:val="21"/>
              </w:rPr>
            </w:pPr>
            <w:r>
              <w:rPr>
                <w:rFonts w:hint="eastAsia" w:ascii="黑体" w:hAnsi="黑体" w:eastAsia="黑体"/>
                <w:sz w:val="21"/>
                <w:szCs w:val="21"/>
              </w:rPr>
              <w:t>Unsigned short</w:t>
            </w:r>
          </w:p>
        </w:tc>
        <w:tc>
          <w:tcPr>
            <w:tcW w:w="904" w:type="pct"/>
            <w:tcBorders>
              <w:top w:val="single" w:color="auto" w:sz="4" w:space="0"/>
              <w:left w:val="single" w:color="auto" w:sz="4" w:space="0"/>
              <w:bottom w:val="single" w:color="auto" w:sz="4" w:space="0"/>
              <w:right w:val="single" w:color="auto" w:sz="4" w:space="0"/>
            </w:tcBorders>
          </w:tcPr>
          <w:p w14:paraId="0700D5A4">
            <w:pPr>
              <w:snapToGrid w:val="0"/>
              <w:spacing w:line="240" w:lineRule="auto"/>
              <w:rPr>
                <w:rFonts w:ascii="黑体" w:hAnsi="黑体" w:eastAsia="黑体"/>
                <w:sz w:val="21"/>
                <w:szCs w:val="21"/>
              </w:rPr>
            </w:pPr>
            <w:r>
              <w:rPr>
                <w:rFonts w:hint="eastAsia" w:ascii="黑体" w:hAnsi="黑体" w:eastAsia="黑体"/>
                <w:bCs/>
                <w:sz w:val="21"/>
                <w:szCs w:val="21"/>
              </w:rPr>
              <w:t>H</w:t>
            </w:r>
            <w:r>
              <w:rPr>
                <w:rFonts w:hint="eastAsia" w:ascii="黑体" w:hAnsi="黑体" w:eastAsia="黑体"/>
                <w:sz w:val="21"/>
                <w:szCs w:val="21"/>
              </w:rPr>
              <w:t>BeamW</w:t>
            </w:r>
          </w:p>
        </w:tc>
        <w:tc>
          <w:tcPr>
            <w:tcW w:w="626" w:type="pct"/>
            <w:tcBorders>
              <w:top w:val="single" w:color="auto" w:sz="4" w:space="0"/>
              <w:left w:val="single" w:color="auto" w:sz="4" w:space="0"/>
              <w:bottom w:val="single" w:color="auto" w:sz="4" w:space="0"/>
              <w:right w:val="single" w:color="auto" w:sz="4" w:space="0"/>
            </w:tcBorders>
          </w:tcPr>
          <w:p w14:paraId="4610AB6D">
            <w:pPr>
              <w:snapToGrid w:val="0"/>
              <w:spacing w:line="240" w:lineRule="auto"/>
              <w:jc w:val="center"/>
              <w:rPr>
                <w:rFonts w:ascii="黑体" w:hAnsi="黑体" w:eastAsia="黑体"/>
                <w:sz w:val="21"/>
                <w:szCs w:val="21"/>
              </w:rPr>
            </w:pPr>
            <w:r>
              <w:rPr>
                <w:rFonts w:hint="eastAsia" w:ascii="黑体" w:hAnsi="黑体" w:eastAsia="黑体"/>
                <w:sz w:val="21"/>
                <w:szCs w:val="21"/>
              </w:rPr>
              <w:t>2</w:t>
            </w:r>
          </w:p>
        </w:tc>
        <w:tc>
          <w:tcPr>
            <w:tcW w:w="2346" w:type="pct"/>
            <w:tcBorders>
              <w:top w:val="single" w:color="auto" w:sz="4" w:space="0"/>
              <w:left w:val="single" w:color="auto" w:sz="4" w:space="0"/>
              <w:bottom w:val="single" w:color="auto" w:sz="4" w:space="0"/>
              <w:right w:val="single" w:color="auto" w:sz="4" w:space="0"/>
            </w:tcBorders>
          </w:tcPr>
          <w:p w14:paraId="088D4CF1">
            <w:pPr>
              <w:snapToGrid w:val="0"/>
              <w:spacing w:line="240" w:lineRule="auto"/>
              <w:rPr>
                <w:rFonts w:ascii="黑体" w:hAnsi="黑体" w:eastAsia="黑体"/>
                <w:sz w:val="21"/>
                <w:szCs w:val="21"/>
              </w:rPr>
            </w:pPr>
            <w:r>
              <w:rPr>
                <w:rFonts w:hint="eastAsia" w:ascii="黑体" w:hAnsi="黑体" w:eastAsia="黑体"/>
                <w:sz w:val="21"/>
                <w:szCs w:val="21"/>
              </w:rPr>
              <w:t>水平波束宽度（度），两位整数</w:t>
            </w:r>
          </w:p>
        </w:tc>
      </w:tr>
      <w:tr w14:paraId="33EBA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123" w:type="pct"/>
            <w:tcBorders>
              <w:top w:val="single" w:color="auto" w:sz="4" w:space="0"/>
              <w:left w:val="single" w:color="auto" w:sz="4" w:space="0"/>
              <w:bottom w:val="single" w:color="auto" w:sz="4" w:space="0"/>
              <w:right w:val="single" w:color="auto" w:sz="4" w:space="0"/>
            </w:tcBorders>
          </w:tcPr>
          <w:p w14:paraId="77BF8CFF">
            <w:pPr>
              <w:snapToGrid w:val="0"/>
              <w:spacing w:line="240" w:lineRule="auto"/>
              <w:rPr>
                <w:rFonts w:ascii="黑体" w:hAnsi="黑体" w:eastAsia="黑体"/>
                <w:sz w:val="21"/>
                <w:szCs w:val="21"/>
              </w:rPr>
            </w:pPr>
            <w:r>
              <w:rPr>
                <w:rFonts w:hint="eastAsia" w:ascii="黑体" w:hAnsi="黑体" w:eastAsia="黑体"/>
                <w:sz w:val="21"/>
                <w:szCs w:val="21"/>
              </w:rPr>
              <w:t>unsigned short</w:t>
            </w:r>
          </w:p>
        </w:tc>
        <w:tc>
          <w:tcPr>
            <w:tcW w:w="904" w:type="pct"/>
            <w:tcBorders>
              <w:top w:val="single" w:color="auto" w:sz="4" w:space="0"/>
              <w:left w:val="single" w:color="auto" w:sz="4" w:space="0"/>
              <w:bottom w:val="single" w:color="auto" w:sz="4" w:space="0"/>
              <w:right w:val="single" w:color="auto" w:sz="4" w:space="0"/>
            </w:tcBorders>
          </w:tcPr>
          <w:p w14:paraId="0A90FFBC">
            <w:pPr>
              <w:snapToGrid w:val="0"/>
              <w:spacing w:line="240" w:lineRule="auto"/>
              <w:rPr>
                <w:rFonts w:ascii="黑体" w:hAnsi="黑体" w:eastAsia="黑体"/>
                <w:bCs/>
                <w:sz w:val="21"/>
                <w:szCs w:val="21"/>
              </w:rPr>
            </w:pPr>
            <w:r>
              <w:rPr>
                <w:rFonts w:hint="eastAsia" w:ascii="黑体" w:hAnsi="黑体" w:eastAsia="黑体"/>
                <w:sz w:val="21"/>
                <w:szCs w:val="21"/>
              </w:rPr>
              <w:t>VBeamW</w:t>
            </w:r>
            <w:r>
              <w:rPr>
                <w:rFonts w:hint="eastAsia" w:ascii="黑体" w:hAnsi="黑体" w:eastAsia="黑体"/>
                <w:sz w:val="21"/>
                <w:szCs w:val="21"/>
              </w:rPr>
              <w:tab/>
            </w:r>
          </w:p>
        </w:tc>
        <w:tc>
          <w:tcPr>
            <w:tcW w:w="626" w:type="pct"/>
            <w:tcBorders>
              <w:top w:val="single" w:color="auto" w:sz="4" w:space="0"/>
              <w:left w:val="single" w:color="auto" w:sz="4" w:space="0"/>
              <w:bottom w:val="single" w:color="auto" w:sz="4" w:space="0"/>
              <w:right w:val="single" w:color="auto" w:sz="4" w:space="0"/>
            </w:tcBorders>
          </w:tcPr>
          <w:p w14:paraId="77AF94C1">
            <w:pPr>
              <w:snapToGrid w:val="0"/>
              <w:spacing w:line="240" w:lineRule="auto"/>
              <w:jc w:val="center"/>
              <w:rPr>
                <w:rFonts w:ascii="黑体" w:hAnsi="黑体" w:eastAsia="黑体"/>
                <w:bCs/>
                <w:sz w:val="21"/>
                <w:szCs w:val="21"/>
              </w:rPr>
            </w:pPr>
            <w:r>
              <w:rPr>
                <w:rFonts w:hint="eastAsia" w:ascii="黑体" w:hAnsi="黑体" w:eastAsia="黑体"/>
                <w:bCs/>
                <w:sz w:val="21"/>
                <w:szCs w:val="21"/>
              </w:rPr>
              <w:t>2</w:t>
            </w:r>
          </w:p>
        </w:tc>
        <w:tc>
          <w:tcPr>
            <w:tcW w:w="2346" w:type="pct"/>
            <w:tcBorders>
              <w:top w:val="single" w:color="auto" w:sz="4" w:space="0"/>
              <w:left w:val="single" w:color="auto" w:sz="4" w:space="0"/>
              <w:bottom w:val="single" w:color="auto" w:sz="4" w:space="0"/>
              <w:right w:val="single" w:color="auto" w:sz="4" w:space="0"/>
            </w:tcBorders>
          </w:tcPr>
          <w:p w14:paraId="25EA9891">
            <w:pPr>
              <w:snapToGrid w:val="0"/>
              <w:spacing w:line="240" w:lineRule="auto"/>
              <w:rPr>
                <w:rFonts w:ascii="黑体" w:hAnsi="黑体" w:eastAsia="黑体"/>
                <w:sz w:val="21"/>
                <w:szCs w:val="21"/>
              </w:rPr>
            </w:pPr>
            <w:r>
              <w:rPr>
                <w:rFonts w:hint="eastAsia" w:ascii="黑体" w:hAnsi="黑体" w:eastAsia="黑体"/>
                <w:sz w:val="21"/>
                <w:szCs w:val="21"/>
              </w:rPr>
              <w:t>垂直波束宽度（度），两位整数</w:t>
            </w:r>
          </w:p>
        </w:tc>
      </w:tr>
      <w:tr w14:paraId="4B760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123" w:type="pct"/>
            <w:tcBorders>
              <w:top w:val="single" w:color="auto" w:sz="4" w:space="0"/>
              <w:left w:val="single" w:color="auto" w:sz="4" w:space="0"/>
              <w:bottom w:val="single" w:color="auto" w:sz="4" w:space="0"/>
              <w:right w:val="single" w:color="auto" w:sz="4" w:space="0"/>
            </w:tcBorders>
          </w:tcPr>
          <w:p w14:paraId="738869DF">
            <w:pPr>
              <w:snapToGrid w:val="0"/>
              <w:spacing w:line="240" w:lineRule="auto"/>
              <w:rPr>
                <w:rFonts w:ascii="黑体" w:hAnsi="黑体" w:eastAsia="黑体"/>
                <w:sz w:val="21"/>
                <w:szCs w:val="21"/>
              </w:rPr>
            </w:pPr>
            <w:r>
              <w:rPr>
                <w:rFonts w:hint="eastAsia" w:ascii="黑体" w:hAnsi="黑体" w:eastAsia="黑体"/>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535278B0">
            <w:pPr>
              <w:snapToGrid w:val="0"/>
              <w:spacing w:line="240" w:lineRule="auto"/>
              <w:rPr>
                <w:rFonts w:ascii="黑体" w:hAnsi="黑体" w:eastAsia="黑体"/>
                <w:sz w:val="21"/>
                <w:szCs w:val="21"/>
              </w:rPr>
            </w:pPr>
            <w:r>
              <w:rPr>
                <w:rFonts w:hint="eastAsia" w:ascii="黑体" w:hAnsi="黑体" w:eastAsia="黑体"/>
                <w:sz w:val="21"/>
                <w:szCs w:val="21"/>
              </w:rPr>
              <w:t>TranPp</w:t>
            </w:r>
          </w:p>
        </w:tc>
        <w:tc>
          <w:tcPr>
            <w:tcW w:w="626" w:type="pct"/>
            <w:tcBorders>
              <w:top w:val="single" w:color="auto" w:sz="4" w:space="0"/>
              <w:left w:val="single" w:color="auto" w:sz="4" w:space="0"/>
              <w:bottom w:val="single" w:color="auto" w:sz="4" w:space="0"/>
              <w:right w:val="single" w:color="auto" w:sz="4" w:space="0"/>
            </w:tcBorders>
          </w:tcPr>
          <w:p w14:paraId="1DECC857">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1FCE6143">
            <w:pPr>
              <w:snapToGrid w:val="0"/>
              <w:spacing w:line="240" w:lineRule="auto"/>
              <w:rPr>
                <w:rFonts w:ascii="黑体" w:hAnsi="黑体" w:eastAsia="黑体"/>
                <w:sz w:val="21"/>
                <w:szCs w:val="21"/>
              </w:rPr>
            </w:pPr>
            <w:r>
              <w:rPr>
                <w:rFonts w:hint="eastAsia" w:ascii="黑体" w:hAnsi="黑体" w:eastAsia="黑体"/>
                <w:sz w:val="21"/>
                <w:szCs w:val="21"/>
              </w:rPr>
              <w:t>发射峰值功率（千瓦），两位整数，一位小数</w:t>
            </w:r>
          </w:p>
        </w:tc>
      </w:tr>
      <w:tr w14:paraId="33E2A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123" w:type="pct"/>
            <w:tcBorders>
              <w:top w:val="single" w:color="auto" w:sz="4" w:space="0"/>
              <w:left w:val="single" w:color="auto" w:sz="4" w:space="0"/>
              <w:bottom w:val="single" w:color="auto" w:sz="4" w:space="0"/>
              <w:right w:val="single" w:color="auto" w:sz="4" w:space="0"/>
            </w:tcBorders>
          </w:tcPr>
          <w:p w14:paraId="0B2652F1">
            <w:pPr>
              <w:snapToGrid w:val="0"/>
              <w:spacing w:line="240" w:lineRule="auto"/>
              <w:rPr>
                <w:rFonts w:ascii="黑体" w:hAnsi="黑体" w:eastAsia="黑体"/>
                <w:sz w:val="21"/>
                <w:szCs w:val="21"/>
              </w:rPr>
            </w:pPr>
            <w:r>
              <w:rPr>
                <w:rFonts w:hint="eastAsia" w:ascii="黑体" w:hAnsi="黑体" w:eastAsia="黑体"/>
                <w:sz w:val="21"/>
                <w:szCs w:val="21"/>
              </w:rPr>
              <w:t>float</w:t>
            </w:r>
          </w:p>
        </w:tc>
        <w:tc>
          <w:tcPr>
            <w:tcW w:w="904" w:type="pct"/>
            <w:tcBorders>
              <w:top w:val="single" w:color="auto" w:sz="4" w:space="0"/>
              <w:left w:val="single" w:color="auto" w:sz="4" w:space="0"/>
              <w:bottom w:val="single" w:color="auto" w:sz="4" w:space="0"/>
              <w:right w:val="single" w:color="auto" w:sz="4" w:space="0"/>
            </w:tcBorders>
          </w:tcPr>
          <w:p w14:paraId="5848A2AB">
            <w:pPr>
              <w:snapToGrid w:val="0"/>
              <w:spacing w:line="240" w:lineRule="auto"/>
              <w:rPr>
                <w:rFonts w:ascii="黑体" w:hAnsi="黑体" w:eastAsia="黑体"/>
                <w:sz w:val="21"/>
                <w:szCs w:val="21"/>
              </w:rPr>
            </w:pPr>
            <w:r>
              <w:rPr>
                <w:rFonts w:hint="eastAsia" w:ascii="黑体" w:hAnsi="黑体" w:eastAsia="黑体"/>
                <w:sz w:val="21"/>
                <w:szCs w:val="21"/>
              </w:rPr>
              <w:t>TranAp</w:t>
            </w:r>
          </w:p>
        </w:tc>
        <w:tc>
          <w:tcPr>
            <w:tcW w:w="626" w:type="pct"/>
            <w:tcBorders>
              <w:top w:val="single" w:color="auto" w:sz="4" w:space="0"/>
              <w:left w:val="single" w:color="auto" w:sz="4" w:space="0"/>
              <w:bottom w:val="single" w:color="auto" w:sz="4" w:space="0"/>
              <w:right w:val="single" w:color="auto" w:sz="4" w:space="0"/>
            </w:tcBorders>
          </w:tcPr>
          <w:p w14:paraId="75956005">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7E91A137">
            <w:pPr>
              <w:snapToGrid w:val="0"/>
              <w:spacing w:line="240" w:lineRule="auto"/>
              <w:rPr>
                <w:rFonts w:ascii="黑体" w:hAnsi="黑体" w:eastAsia="黑体"/>
                <w:sz w:val="21"/>
                <w:szCs w:val="21"/>
              </w:rPr>
            </w:pPr>
            <w:r>
              <w:rPr>
                <w:rFonts w:hint="eastAsia" w:ascii="黑体" w:hAnsi="黑体" w:eastAsia="黑体"/>
                <w:sz w:val="21"/>
                <w:szCs w:val="21"/>
              </w:rPr>
              <w:t>发射平均功率（千瓦），两位整数，一位小数</w:t>
            </w:r>
          </w:p>
        </w:tc>
      </w:tr>
      <w:tr w14:paraId="78FBD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1123" w:type="pct"/>
            <w:tcBorders>
              <w:top w:val="single" w:color="auto" w:sz="4" w:space="0"/>
              <w:left w:val="single" w:color="auto" w:sz="4" w:space="0"/>
              <w:bottom w:val="single" w:color="auto" w:sz="4" w:space="0"/>
              <w:right w:val="single" w:color="auto" w:sz="4" w:space="0"/>
            </w:tcBorders>
          </w:tcPr>
          <w:p w14:paraId="1A736000">
            <w:pPr>
              <w:snapToGrid w:val="0"/>
              <w:spacing w:line="240" w:lineRule="auto"/>
              <w:rPr>
                <w:rFonts w:ascii="黑体" w:hAnsi="黑体" w:eastAsia="黑体"/>
                <w:sz w:val="21"/>
                <w:szCs w:val="21"/>
              </w:rPr>
            </w:pPr>
            <w:r>
              <w:rPr>
                <w:rFonts w:hint="eastAsia" w:ascii="黑体" w:hAnsi="黑体" w:eastAsia="黑体"/>
                <w:sz w:val="21"/>
                <w:szCs w:val="21"/>
              </w:rPr>
              <w:t>unsigned int</w:t>
            </w:r>
          </w:p>
        </w:tc>
        <w:tc>
          <w:tcPr>
            <w:tcW w:w="904" w:type="pct"/>
            <w:tcBorders>
              <w:top w:val="single" w:color="auto" w:sz="4" w:space="0"/>
              <w:left w:val="single" w:color="auto" w:sz="4" w:space="0"/>
              <w:bottom w:val="single" w:color="auto" w:sz="4" w:space="0"/>
              <w:right w:val="single" w:color="auto" w:sz="4" w:space="0"/>
            </w:tcBorders>
          </w:tcPr>
          <w:p w14:paraId="573690B4">
            <w:pPr>
              <w:snapToGrid w:val="0"/>
              <w:spacing w:line="240" w:lineRule="auto"/>
              <w:rPr>
                <w:rFonts w:ascii="黑体" w:hAnsi="黑体" w:eastAsia="黑体"/>
                <w:sz w:val="21"/>
                <w:szCs w:val="21"/>
              </w:rPr>
            </w:pPr>
            <w:r>
              <w:rPr>
                <w:rFonts w:hint="eastAsia" w:ascii="黑体" w:hAnsi="黑体" w:eastAsia="黑体"/>
                <w:sz w:val="21"/>
                <w:szCs w:val="21"/>
              </w:rPr>
              <w:t>StartSamplBin</w:t>
            </w:r>
          </w:p>
        </w:tc>
        <w:tc>
          <w:tcPr>
            <w:tcW w:w="626" w:type="pct"/>
            <w:tcBorders>
              <w:top w:val="single" w:color="auto" w:sz="4" w:space="0"/>
              <w:left w:val="single" w:color="auto" w:sz="4" w:space="0"/>
              <w:bottom w:val="single" w:color="auto" w:sz="4" w:space="0"/>
              <w:right w:val="single" w:color="auto" w:sz="4" w:space="0"/>
            </w:tcBorders>
          </w:tcPr>
          <w:p w14:paraId="635A25C6">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14681BB6">
            <w:pPr>
              <w:snapToGrid w:val="0"/>
              <w:spacing w:line="240" w:lineRule="auto"/>
              <w:rPr>
                <w:rFonts w:ascii="黑体" w:hAnsi="黑体" w:eastAsia="黑体"/>
                <w:sz w:val="21"/>
                <w:szCs w:val="21"/>
              </w:rPr>
            </w:pPr>
            <w:r>
              <w:rPr>
                <w:rFonts w:hint="eastAsia" w:ascii="黑体" w:hAnsi="黑体" w:eastAsia="黑体"/>
                <w:sz w:val="21"/>
                <w:szCs w:val="21"/>
              </w:rPr>
              <w:t>起始采样库的距离高度，五位整数</w:t>
            </w:r>
          </w:p>
        </w:tc>
      </w:tr>
      <w:tr w14:paraId="4EAB2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1123" w:type="pct"/>
            <w:tcBorders>
              <w:top w:val="single" w:color="auto" w:sz="4" w:space="0"/>
              <w:left w:val="single" w:color="auto" w:sz="4" w:space="0"/>
              <w:bottom w:val="single" w:color="auto" w:sz="4" w:space="0"/>
              <w:right w:val="single" w:color="auto" w:sz="4" w:space="0"/>
            </w:tcBorders>
          </w:tcPr>
          <w:p w14:paraId="7039AAA5">
            <w:pPr>
              <w:snapToGrid w:val="0"/>
              <w:spacing w:line="240" w:lineRule="auto"/>
              <w:rPr>
                <w:rFonts w:ascii="黑体" w:hAnsi="黑体" w:eastAsia="黑体"/>
                <w:sz w:val="21"/>
                <w:szCs w:val="21"/>
              </w:rPr>
            </w:pPr>
            <w:r>
              <w:rPr>
                <w:rFonts w:hint="eastAsia" w:ascii="黑体" w:hAnsi="黑体" w:eastAsia="黑体"/>
                <w:sz w:val="21"/>
                <w:szCs w:val="21"/>
              </w:rPr>
              <w:t>unsigned int</w:t>
            </w:r>
          </w:p>
        </w:tc>
        <w:tc>
          <w:tcPr>
            <w:tcW w:w="904" w:type="pct"/>
            <w:tcBorders>
              <w:top w:val="single" w:color="auto" w:sz="4" w:space="0"/>
              <w:left w:val="single" w:color="auto" w:sz="4" w:space="0"/>
              <w:bottom w:val="single" w:color="auto" w:sz="4" w:space="0"/>
              <w:right w:val="single" w:color="auto" w:sz="4" w:space="0"/>
            </w:tcBorders>
          </w:tcPr>
          <w:p w14:paraId="6F54698F">
            <w:pPr>
              <w:snapToGrid w:val="0"/>
              <w:spacing w:line="240" w:lineRule="auto"/>
              <w:rPr>
                <w:rFonts w:ascii="黑体" w:hAnsi="黑体" w:eastAsia="黑体"/>
                <w:sz w:val="21"/>
                <w:szCs w:val="21"/>
              </w:rPr>
            </w:pPr>
            <w:r>
              <w:rPr>
                <w:rFonts w:hint="eastAsia" w:ascii="黑体" w:hAnsi="黑体" w:eastAsia="黑体"/>
                <w:sz w:val="21"/>
                <w:szCs w:val="21"/>
              </w:rPr>
              <w:t>EndSamplBin</w:t>
            </w:r>
          </w:p>
        </w:tc>
        <w:tc>
          <w:tcPr>
            <w:tcW w:w="626" w:type="pct"/>
            <w:tcBorders>
              <w:top w:val="single" w:color="auto" w:sz="4" w:space="0"/>
              <w:left w:val="single" w:color="auto" w:sz="4" w:space="0"/>
              <w:bottom w:val="single" w:color="auto" w:sz="4" w:space="0"/>
              <w:right w:val="single" w:color="auto" w:sz="4" w:space="0"/>
            </w:tcBorders>
          </w:tcPr>
          <w:p w14:paraId="14628944">
            <w:pPr>
              <w:snapToGrid w:val="0"/>
              <w:spacing w:line="240" w:lineRule="auto"/>
              <w:jc w:val="center"/>
              <w:rPr>
                <w:rFonts w:ascii="黑体" w:hAnsi="黑体" w:eastAsia="黑体"/>
                <w:sz w:val="21"/>
                <w:szCs w:val="21"/>
              </w:rPr>
            </w:pPr>
            <w:r>
              <w:rPr>
                <w:rFonts w:hint="eastAsia" w:ascii="黑体" w:hAnsi="黑体" w:eastAsia="黑体"/>
                <w:sz w:val="21"/>
                <w:szCs w:val="21"/>
              </w:rPr>
              <w:t>4</w:t>
            </w:r>
          </w:p>
        </w:tc>
        <w:tc>
          <w:tcPr>
            <w:tcW w:w="2346" w:type="pct"/>
            <w:tcBorders>
              <w:top w:val="single" w:color="auto" w:sz="4" w:space="0"/>
              <w:left w:val="single" w:color="auto" w:sz="4" w:space="0"/>
              <w:bottom w:val="single" w:color="auto" w:sz="4" w:space="0"/>
              <w:right w:val="single" w:color="auto" w:sz="4" w:space="0"/>
            </w:tcBorders>
          </w:tcPr>
          <w:p w14:paraId="2338A1FD">
            <w:pPr>
              <w:snapToGrid w:val="0"/>
              <w:spacing w:line="240" w:lineRule="auto"/>
              <w:rPr>
                <w:rFonts w:ascii="黑体" w:hAnsi="黑体" w:eastAsia="黑体"/>
                <w:sz w:val="21"/>
                <w:szCs w:val="21"/>
              </w:rPr>
            </w:pPr>
            <w:r>
              <w:rPr>
                <w:rFonts w:hint="eastAsia" w:ascii="黑体" w:hAnsi="黑体" w:eastAsia="黑体"/>
                <w:sz w:val="21"/>
                <w:szCs w:val="21"/>
              </w:rPr>
              <w:t>终止采样库的距离高度，五位整数</w:t>
            </w:r>
          </w:p>
        </w:tc>
      </w:tr>
      <w:tr w14:paraId="0AEED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1123" w:type="pct"/>
            <w:tcBorders>
              <w:top w:val="single" w:color="auto" w:sz="4" w:space="0"/>
              <w:left w:val="single" w:color="auto" w:sz="4" w:space="0"/>
              <w:bottom w:val="single" w:color="auto" w:sz="4" w:space="0"/>
              <w:right w:val="single" w:color="auto" w:sz="4" w:space="0"/>
            </w:tcBorders>
          </w:tcPr>
          <w:p w14:paraId="1722A27D">
            <w:pPr>
              <w:snapToGrid w:val="0"/>
              <w:spacing w:line="240" w:lineRule="auto"/>
              <w:rPr>
                <w:rFonts w:ascii="黑体" w:hAnsi="黑体" w:eastAsia="黑体"/>
                <w:sz w:val="21"/>
                <w:szCs w:val="21"/>
              </w:rPr>
            </w:pPr>
            <w:r>
              <w:rPr>
                <w:rFonts w:hint="eastAsia" w:ascii="黑体" w:hAnsi="黑体" w:eastAsia="黑体"/>
                <w:sz w:val="21"/>
                <w:szCs w:val="21"/>
              </w:rPr>
              <w:t>short int</w:t>
            </w:r>
          </w:p>
        </w:tc>
        <w:tc>
          <w:tcPr>
            <w:tcW w:w="904" w:type="pct"/>
            <w:tcBorders>
              <w:top w:val="single" w:color="auto" w:sz="4" w:space="0"/>
              <w:left w:val="single" w:color="auto" w:sz="4" w:space="0"/>
              <w:bottom w:val="single" w:color="auto" w:sz="4" w:space="0"/>
              <w:right w:val="single" w:color="auto" w:sz="4" w:space="0"/>
            </w:tcBorders>
          </w:tcPr>
          <w:p w14:paraId="26C06609">
            <w:pPr>
              <w:snapToGrid w:val="0"/>
              <w:spacing w:line="240" w:lineRule="auto"/>
              <w:rPr>
                <w:rFonts w:ascii="黑体" w:hAnsi="黑体" w:eastAsia="黑体"/>
                <w:sz w:val="21"/>
                <w:szCs w:val="21"/>
              </w:rPr>
            </w:pPr>
            <w:r>
              <w:rPr>
                <w:rFonts w:hint="eastAsia" w:ascii="黑体" w:hAnsi="黑体" w:eastAsia="黑体"/>
                <w:sz w:val="21"/>
                <w:szCs w:val="21"/>
              </w:rPr>
              <w:t>BinLength</w:t>
            </w:r>
          </w:p>
        </w:tc>
        <w:tc>
          <w:tcPr>
            <w:tcW w:w="626" w:type="pct"/>
            <w:tcBorders>
              <w:top w:val="single" w:color="auto" w:sz="4" w:space="0"/>
              <w:left w:val="single" w:color="auto" w:sz="4" w:space="0"/>
              <w:bottom w:val="single" w:color="auto" w:sz="4" w:space="0"/>
              <w:right w:val="single" w:color="auto" w:sz="4" w:space="0"/>
            </w:tcBorders>
          </w:tcPr>
          <w:p w14:paraId="3E172BD4">
            <w:pPr>
              <w:snapToGrid w:val="0"/>
              <w:spacing w:line="240" w:lineRule="auto"/>
              <w:jc w:val="center"/>
              <w:rPr>
                <w:rFonts w:ascii="黑体" w:hAnsi="黑体" w:eastAsia="黑体"/>
                <w:sz w:val="21"/>
                <w:szCs w:val="21"/>
              </w:rPr>
            </w:pPr>
            <w:r>
              <w:rPr>
                <w:rFonts w:hint="eastAsia" w:ascii="黑体" w:hAnsi="黑体" w:eastAsia="黑体"/>
                <w:sz w:val="21"/>
                <w:szCs w:val="21"/>
              </w:rPr>
              <w:t>2</w:t>
            </w:r>
          </w:p>
        </w:tc>
        <w:tc>
          <w:tcPr>
            <w:tcW w:w="2346" w:type="pct"/>
            <w:tcBorders>
              <w:top w:val="single" w:color="auto" w:sz="4" w:space="0"/>
              <w:left w:val="single" w:color="auto" w:sz="4" w:space="0"/>
              <w:bottom w:val="single" w:color="auto" w:sz="4" w:space="0"/>
              <w:right w:val="single" w:color="auto" w:sz="4" w:space="0"/>
            </w:tcBorders>
          </w:tcPr>
          <w:p w14:paraId="19F94593">
            <w:pPr>
              <w:snapToGrid w:val="0"/>
              <w:spacing w:line="240" w:lineRule="auto"/>
              <w:rPr>
                <w:rFonts w:ascii="黑体" w:hAnsi="黑体" w:eastAsia="黑体"/>
                <w:sz w:val="21"/>
                <w:szCs w:val="21"/>
              </w:rPr>
            </w:pPr>
            <w:r>
              <w:rPr>
                <w:rFonts w:hint="eastAsia" w:ascii="黑体" w:hAnsi="黑体" w:eastAsia="黑体"/>
                <w:sz w:val="21"/>
                <w:szCs w:val="21"/>
              </w:rPr>
              <w:t>距离库长（米），三位整数</w:t>
            </w:r>
          </w:p>
        </w:tc>
      </w:tr>
      <w:tr w14:paraId="638C5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1123" w:type="pct"/>
            <w:tcBorders>
              <w:top w:val="single" w:color="auto" w:sz="4" w:space="0"/>
              <w:left w:val="single" w:color="auto" w:sz="4" w:space="0"/>
              <w:bottom w:val="single" w:color="auto" w:sz="4" w:space="0"/>
              <w:right w:val="single" w:color="auto" w:sz="4" w:space="0"/>
            </w:tcBorders>
          </w:tcPr>
          <w:p w14:paraId="08EA6791">
            <w:pPr>
              <w:snapToGrid w:val="0"/>
              <w:spacing w:line="240" w:lineRule="auto"/>
              <w:rPr>
                <w:rFonts w:ascii="黑体" w:hAnsi="黑体" w:eastAsia="黑体"/>
                <w:sz w:val="21"/>
                <w:szCs w:val="21"/>
              </w:rPr>
            </w:pPr>
            <w:r>
              <w:rPr>
                <w:rFonts w:hint="eastAsia" w:ascii="黑体" w:hAnsi="黑体" w:eastAsia="黑体"/>
                <w:sz w:val="21"/>
                <w:szCs w:val="21"/>
              </w:rPr>
              <w:t>short int</w:t>
            </w:r>
          </w:p>
        </w:tc>
        <w:tc>
          <w:tcPr>
            <w:tcW w:w="904" w:type="pct"/>
            <w:tcBorders>
              <w:top w:val="single" w:color="auto" w:sz="4" w:space="0"/>
              <w:left w:val="single" w:color="auto" w:sz="4" w:space="0"/>
              <w:bottom w:val="single" w:color="auto" w:sz="4" w:space="0"/>
              <w:right w:val="single" w:color="auto" w:sz="4" w:space="0"/>
            </w:tcBorders>
          </w:tcPr>
          <w:p w14:paraId="2393CDC4">
            <w:pPr>
              <w:snapToGrid w:val="0"/>
              <w:spacing w:line="240" w:lineRule="auto"/>
              <w:rPr>
                <w:rFonts w:ascii="黑体" w:hAnsi="黑体" w:eastAsia="黑体"/>
                <w:sz w:val="21"/>
                <w:szCs w:val="21"/>
              </w:rPr>
            </w:pPr>
            <w:r>
              <w:rPr>
                <w:rFonts w:hint="eastAsia" w:ascii="黑体" w:hAnsi="黑体" w:eastAsia="黑体"/>
                <w:sz w:val="21"/>
                <w:szCs w:val="21"/>
              </w:rPr>
              <w:t>BinNum</w:t>
            </w:r>
          </w:p>
        </w:tc>
        <w:tc>
          <w:tcPr>
            <w:tcW w:w="626" w:type="pct"/>
            <w:tcBorders>
              <w:top w:val="single" w:color="auto" w:sz="4" w:space="0"/>
              <w:left w:val="single" w:color="auto" w:sz="4" w:space="0"/>
              <w:bottom w:val="single" w:color="auto" w:sz="4" w:space="0"/>
              <w:right w:val="single" w:color="auto" w:sz="4" w:space="0"/>
            </w:tcBorders>
          </w:tcPr>
          <w:p w14:paraId="7849927F">
            <w:pPr>
              <w:snapToGrid w:val="0"/>
              <w:spacing w:line="240" w:lineRule="auto"/>
              <w:jc w:val="center"/>
              <w:rPr>
                <w:rFonts w:ascii="黑体" w:hAnsi="黑体" w:eastAsia="黑体"/>
                <w:sz w:val="21"/>
                <w:szCs w:val="21"/>
              </w:rPr>
            </w:pPr>
            <w:r>
              <w:rPr>
                <w:rFonts w:hint="eastAsia" w:ascii="黑体" w:hAnsi="黑体" w:eastAsia="黑体"/>
                <w:sz w:val="21"/>
                <w:szCs w:val="21"/>
              </w:rPr>
              <w:t>2</w:t>
            </w:r>
          </w:p>
        </w:tc>
        <w:tc>
          <w:tcPr>
            <w:tcW w:w="2346" w:type="pct"/>
            <w:tcBorders>
              <w:top w:val="single" w:color="auto" w:sz="4" w:space="0"/>
              <w:left w:val="single" w:color="auto" w:sz="4" w:space="0"/>
              <w:bottom w:val="single" w:color="auto" w:sz="4" w:space="0"/>
              <w:right w:val="single" w:color="auto" w:sz="4" w:space="0"/>
            </w:tcBorders>
          </w:tcPr>
          <w:p w14:paraId="3985F81D">
            <w:pPr>
              <w:snapToGrid w:val="0"/>
              <w:spacing w:line="240" w:lineRule="auto"/>
              <w:rPr>
                <w:rFonts w:ascii="黑体" w:hAnsi="黑体" w:eastAsia="黑体"/>
                <w:sz w:val="21"/>
                <w:szCs w:val="21"/>
              </w:rPr>
            </w:pPr>
            <w:r>
              <w:rPr>
                <w:rFonts w:hint="eastAsia" w:ascii="黑体" w:hAnsi="黑体" w:eastAsia="黑体"/>
                <w:sz w:val="21"/>
                <w:szCs w:val="21"/>
              </w:rPr>
              <w:t>距离库数，三位整数</w:t>
            </w:r>
          </w:p>
        </w:tc>
      </w:tr>
      <w:tr w14:paraId="160C0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1123" w:type="pct"/>
            <w:tcBorders>
              <w:top w:val="single" w:color="auto" w:sz="4" w:space="0"/>
              <w:left w:val="single" w:color="auto" w:sz="4" w:space="0"/>
              <w:bottom w:val="single" w:color="auto" w:sz="4" w:space="0"/>
              <w:right w:val="single" w:color="auto" w:sz="4" w:space="0"/>
            </w:tcBorders>
          </w:tcPr>
          <w:p w14:paraId="194A4853">
            <w:pPr>
              <w:snapToGrid w:val="0"/>
              <w:spacing w:line="240" w:lineRule="auto"/>
              <w:rPr>
                <w:rFonts w:ascii="黑体" w:hAnsi="黑体" w:eastAsia="黑体"/>
                <w:sz w:val="21"/>
                <w:szCs w:val="21"/>
              </w:rPr>
            </w:pPr>
            <w:r>
              <w:rPr>
                <w:rFonts w:hint="eastAsia" w:ascii="黑体" w:hAnsi="黑体" w:eastAsia="黑体"/>
                <w:sz w:val="21"/>
                <w:szCs w:val="21"/>
              </w:rPr>
              <w:t>char</w:t>
            </w:r>
          </w:p>
        </w:tc>
        <w:tc>
          <w:tcPr>
            <w:tcW w:w="904" w:type="pct"/>
            <w:tcBorders>
              <w:top w:val="single" w:color="auto" w:sz="4" w:space="0"/>
              <w:left w:val="single" w:color="auto" w:sz="4" w:space="0"/>
              <w:bottom w:val="single" w:color="auto" w:sz="4" w:space="0"/>
              <w:right w:val="single" w:color="auto" w:sz="4" w:space="0"/>
            </w:tcBorders>
          </w:tcPr>
          <w:p w14:paraId="51C55239">
            <w:pPr>
              <w:snapToGrid w:val="0"/>
              <w:spacing w:line="240" w:lineRule="auto"/>
              <w:rPr>
                <w:rFonts w:ascii="黑体" w:hAnsi="黑体" w:eastAsia="黑体"/>
                <w:sz w:val="21"/>
                <w:szCs w:val="21"/>
              </w:rPr>
            </w:pPr>
            <w:r>
              <w:rPr>
                <w:rFonts w:hint="eastAsia" w:ascii="黑体" w:hAnsi="黑体" w:eastAsia="黑体"/>
                <w:sz w:val="21"/>
                <w:szCs w:val="21"/>
              </w:rPr>
              <w:t>Temp[40]</w:t>
            </w:r>
          </w:p>
        </w:tc>
        <w:tc>
          <w:tcPr>
            <w:tcW w:w="626" w:type="pct"/>
            <w:tcBorders>
              <w:top w:val="single" w:color="auto" w:sz="4" w:space="0"/>
              <w:left w:val="single" w:color="auto" w:sz="4" w:space="0"/>
              <w:bottom w:val="single" w:color="auto" w:sz="4" w:space="0"/>
              <w:right w:val="single" w:color="auto" w:sz="4" w:space="0"/>
            </w:tcBorders>
          </w:tcPr>
          <w:p w14:paraId="19F025C8">
            <w:pPr>
              <w:snapToGrid w:val="0"/>
              <w:spacing w:line="240" w:lineRule="auto"/>
              <w:jc w:val="center"/>
              <w:rPr>
                <w:rFonts w:ascii="黑体" w:hAnsi="黑体" w:eastAsia="黑体"/>
                <w:sz w:val="21"/>
                <w:szCs w:val="21"/>
              </w:rPr>
            </w:pPr>
            <w:r>
              <w:rPr>
                <w:rFonts w:hint="eastAsia" w:ascii="黑体" w:hAnsi="黑体" w:eastAsia="黑体"/>
                <w:sz w:val="21"/>
                <w:szCs w:val="21"/>
              </w:rPr>
              <w:t>40</w:t>
            </w:r>
          </w:p>
        </w:tc>
        <w:tc>
          <w:tcPr>
            <w:tcW w:w="2346" w:type="pct"/>
            <w:tcBorders>
              <w:top w:val="single" w:color="auto" w:sz="4" w:space="0"/>
              <w:left w:val="single" w:color="auto" w:sz="4" w:space="0"/>
              <w:bottom w:val="single" w:color="auto" w:sz="4" w:space="0"/>
              <w:right w:val="single" w:color="auto" w:sz="4" w:space="0"/>
            </w:tcBorders>
          </w:tcPr>
          <w:p w14:paraId="2CE631AA">
            <w:pPr>
              <w:snapToGrid w:val="0"/>
              <w:spacing w:line="240" w:lineRule="auto"/>
              <w:rPr>
                <w:rFonts w:ascii="黑体" w:hAnsi="黑体" w:eastAsia="黑体"/>
                <w:sz w:val="21"/>
                <w:szCs w:val="21"/>
              </w:rPr>
            </w:pPr>
            <w:r>
              <w:rPr>
                <w:rFonts w:hint="eastAsia" w:ascii="黑体" w:hAnsi="黑体" w:eastAsia="黑体"/>
                <w:sz w:val="21"/>
                <w:szCs w:val="21"/>
              </w:rPr>
              <w:t>保留字</w:t>
            </w:r>
          </w:p>
        </w:tc>
      </w:tr>
    </w:tbl>
    <w:p w14:paraId="67BEDC9C">
      <w:pPr>
        <w:widowControl/>
        <w:autoSpaceDE w:val="0"/>
        <w:autoSpaceDN w:val="0"/>
        <w:ind w:firstLine="225" w:firstLineChars="94"/>
        <w:jc w:val="left"/>
        <w:rPr>
          <w:rFonts w:ascii="黑体" w:hAnsi="宋体" w:eastAsia="黑体"/>
          <w:bCs/>
          <w:sz w:val="24"/>
        </w:rPr>
      </w:pPr>
      <w:r>
        <w:rPr>
          <w:rFonts w:hint="eastAsia" w:ascii="黑体" w:hAnsi="宋体" w:eastAsia="黑体"/>
          <w:bCs/>
          <w:sz w:val="24"/>
        </w:rPr>
        <w:t>观测参数struct RADAROBSERVATIONPARAM  ObservationInfo</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1752"/>
        <w:gridCol w:w="1087"/>
        <w:gridCol w:w="3803"/>
      </w:tblGrid>
      <w:tr w14:paraId="65952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202234D3">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类型</w:t>
            </w:r>
          </w:p>
        </w:tc>
        <w:tc>
          <w:tcPr>
            <w:tcW w:w="1028" w:type="pct"/>
            <w:tcBorders>
              <w:top w:val="single" w:color="auto" w:sz="4" w:space="0"/>
              <w:left w:val="single" w:color="auto" w:sz="4" w:space="0"/>
              <w:bottom w:val="single" w:color="auto" w:sz="4" w:space="0"/>
              <w:right w:val="single" w:color="auto" w:sz="4" w:space="0"/>
            </w:tcBorders>
          </w:tcPr>
          <w:p w14:paraId="5B51488F">
            <w:pPr>
              <w:widowControl/>
              <w:autoSpaceDE w:val="0"/>
              <w:autoSpaceDN w:val="0"/>
              <w:spacing w:line="240" w:lineRule="auto"/>
              <w:ind w:firstLine="198" w:firstLineChars="94"/>
              <w:rPr>
                <w:rFonts w:ascii="黑体" w:hAnsi="黑体" w:eastAsia="黑体"/>
                <w:b/>
                <w:sz w:val="21"/>
                <w:szCs w:val="21"/>
              </w:rPr>
            </w:pPr>
            <w:r>
              <w:rPr>
                <w:rFonts w:hint="eastAsia" w:ascii="黑体" w:hAnsi="黑体" w:eastAsia="黑体"/>
                <w:b/>
                <w:sz w:val="21"/>
                <w:szCs w:val="21"/>
              </w:rPr>
              <w:t>变量名</w:t>
            </w:r>
          </w:p>
        </w:tc>
        <w:tc>
          <w:tcPr>
            <w:tcW w:w="638" w:type="pct"/>
            <w:tcBorders>
              <w:top w:val="single" w:color="auto" w:sz="4" w:space="0"/>
              <w:left w:val="single" w:color="auto" w:sz="4" w:space="0"/>
              <w:bottom w:val="single" w:color="auto" w:sz="4" w:space="0"/>
              <w:right w:val="single" w:color="auto" w:sz="4" w:space="0"/>
            </w:tcBorders>
          </w:tcPr>
          <w:p w14:paraId="585981D8">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字节数</w:t>
            </w:r>
          </w:p>
        </w:tc>
        <w:tc>
          <w:tcPr>
            <w:tcW w:w="2231" w:type="pct"/>
            <w:tcBorders>
              <w:top w:val="single" w:color="auto" w:sz="4" w:space="0"/>
              <w:left w:val="single" w:color="auto" w:sz="4" w:space="0"/>
              <w:bottom w:val="single" w:color="auto" w:sz="4" w:space="0"/>
              <w:right w:val="single" w:color="auto" w:sz="4" w:space="0"/>
            </w:tcBorders>
          </w:tcPr>
          <w:p w14:paraId="7CD72AE2">
            <w:pPr>
              <w:widowControl/>
              <w:autoSpaceDE w:val="0"/>
              <w:autoSpaceDN w:val="0"/>
              <w:spacing w:line="240" w:lineRule="auto"/>
              <w:ind w:firstLine="843" w:firstLineChars="400"/>
              <w:rPr>
                <w:rFonts w:ascii="黑体" w:hAnsi="黑体" w:eastAsia="黑体"/>
                <w:b/>
                <w:sz w:val="21"/>
                <w:szCs w:val="21"/>
              </w:rPr>
            </w:pPr>
            <w:r>
              <w:rPr>
                <w:rFonts w:hint="eastAsia" w:ascii="黑体" w:hAnsi="黑体" w:eastAsia="黑体"/>
                <w:b/>
                <w:sz w:val="21"/>
                <w:szCs w:val="21"/>
              </w:rPr>
              <w:t>说明</w:t>
            </w:r>
          </w:p>
        </w:tc>
      </w:tr>
      <w:tr w14:paraId="28C92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2597BB9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unsignedshort</w:t>
            </w:r>
          </w:p>
        </w:tc>
        <w:tc>
          <w:tcPr>
            <w:tcW w:w="1028" w:type="pct"/>
            <w:tcBorders>
              <w:top w:val="single" w:color="auto" w:sz="4" w:space="0"/>
              <w:left w:val="single" w:color="auto" w:sz="4" w:space="0"/>
              <w:bottom w:val="single" w:color="auto" w:sz="4" w:space="0"/>
              <w:right w:val="single" w:color="auto" w:sz="4" w:space="0"/>
            </w:tcBorders>
          </w:tcPr>
          <w:p w14:paraId="4903584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SYear</w:t>
            </w:r>
          </w:p>
        </w:tc>
        <w:tc>
          <w:tcPr>
            <w:tcW w:w="638" w:type="pct"/>
            <w:tcBorders>
              <w:top w:val="single" w:color="auto" w:sz="4" w:space="0"/>
              <w:left w:val="single" w:color="auto" w:sz="4" w:space="0"/>
              <w:bottom w:val="single" w:color="auto" w:sz="4" w:space="0"/>
              <w:right w:val="single" w:color="auto" w:sz="4" w:space="0"/>
            </w:tcBorders>
          </w:tcPr>
          <w:p w14:paraId="205E9B4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6876989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观测记录开始时间（年），四位整数</w:t>
            </w:r>
          </w:p>
        </w:tc>
      </w:tr>
      <w:tr w14:paraId="1BB9E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48175D8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436CD93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SMonth</w:t>
            </w:r>
          </w:p>
        </w:tc>
        <w:tc>
          <w:tcPr>
            <w:tcW w:w="638" w:type="pct"/>
            <w:tcBorders>
              <w:top w:val="single" w:color="auto" w:sz="4" w:space="0"/>
              <w:left w:val="single" w:color="auto" w:sz="4" w:space="0"/>
              <w:bottom w:val="single" w:color="auto" w:sz="4" w:space="0"/>
              <w:right w:val="single" w:color="auto" w:sz="4" w:space="0"/>
            </w:tcBorders>
          </w:tcPr>
          <w:p w14:paraId="41D5070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247AF29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观测记录开始时间（月），两位整数</w:t>
            </w:r>
          </w:p>
        </w:tc>
      </w:tr>
      <w:tr w14:paraId="0AC4B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46300DD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3C8EEB6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SDay</w:t>
            </w:r>
          </w:p>
        </w:tc>
        <w:tc>
          <w:tcPr>
            <w:tcW w:w="638" w:type="pct"/>
            <w:tcBorders>
              <w:top w:val="single" w:color="auto" w:sz="4" w:space="0"/>
              <w:left w:val="single" w:color="auto" w:sz="4" w:space="0"/>
              <w:bottom w:val="single" w:color="auto" w:sz="4" w:space="0"/>
              <w:right w:val="single" w:color="auto" w:sz="4" w:space="0"/>
            </w:tcBorders>
          </w:tcPr>
          <w:p w14:paraId="51EAD95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39A1AF0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观测记录开始时间（日），两位整数</w:t>
            </w:r>
          </w:p>
        </w:tc>
      </w:tr>
      <w:tr w14:paraId="515DE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3772CE8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4A6AF12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SHour</w:t>
            </w:r>
          </w:p>
        </w:tc>
        <w:tc>
          <w:tcPr>
            <w:tcW w:w="638" w:type="pct"/>
            <w:tcBorders>
              <w:top w:val="single" w:color="auto" w:sz="4" w:space="0"/>
              <w:left w:val="single" w:color="auto" w:sz="4" w:space="0"/>
              <w:bottom w:val="single" w:color="auto" w:sz="4" w:space="0"/>
              <w:right w:val="single" w:color="auto" w:sz="4" w:space="0"/>
            </w:tcBorders>
          </w:tcPr>
          <w:p w14:paraId="03B16D23">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48B48BA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观测记录开始时间（时），两位整数</w:t>
            </w:r>
          </w:p>
        </w:tc>
      </w:tr>
      <w:tr w14:paraId="357DF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1A8E7EB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679F1CC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SMinute</w:t>
            </w:r>
          </w:p>
        </w:tc>
        <w:tc>
          <w:tcPr>
            <w:tcW w:w="638" w:type="pct"/>
            <w:tcBorders>
              <w:top w:val="single" w:color="auto" w:sz="4" w:space="0"/>
              <w:left w:val="single" w:color="auto" w:sz="4" w:space="0"/>
              <w:bottom w:val="single" w:color="auto" w:sz="4" w:space="0"/>
              <w:right w:val="single" w:color="auto" w:sz="4" w:space="0"/>
            </w:tcBorders>
          </w:tcPr>
          <w:p w14:paraId="5E1FB4EA">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016C5ED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观测记录开始时间（分），两位整数</w:t>
            </w:r>
          </w:p>
        </w:tc>
      </w:tr>
      <w:tr w14:paraId="1313D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3B91C4F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623E147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SSecond</w:t>
            </w:r>
          </w:p>
        </w:tc>
        <w:tc>
          <w:tcPr>
            <w:tcW w:w="638" w:type="pct"/>
            <w:tcBorders>
              <w:top w:val="single" w:color="auto" w:sz="4" w:space="0"/>
              <w:left w:val="single" w:color="auto" w:sz="4" w:space="0"/>
              <w:bottom w:val="single" w:color="auto" w:sz="4" w:space="0"/>
              <w:right w:val="single" w:color="auto" w:sz="4" w:space="0"/>
            </w:tcBorders>
          </w:tcPr>
          <w:p w14:paraId="02A4FAA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0E31443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观测记录开始时间（秒），两位整数</w:t>
            </w:r>
            <w:r>
              <w:rPr>
                <w:rFonts w:hint="eastAsia" w:ascii="黑体" w:hAnsi="黑体" w:eastAsia="黑体"/>
                <w:sz w:val="21"/>
                <w:szCs w:val="21"/>
              </w:rPr>
              <w:tab/>
            </w:r>
            <w:r>
              <w:rPr>
                <w:rFonts w:hint="eastAsia" w:ascii="黑体" w:hAnsi="黑体" w:eastAsia="黑体"/>
                <w:sz w:val="21"/>
                <w:szCs w:val="21"/>
              </w:rPr>
              <w:tab/>
            </w:r>
          </w:p>
        </w:tc>
      </w:tr>
      <w:tr w14:paraId="005A6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7BD34B4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73FC1AD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TimeP</w:t>
            </w:r>
          </w:p>
        </w:tc>
        <w:tc>
          <w:tcPr>
            <w:tcW w:w="638" w:type="pct"/>
            <w:tcBorders>
              <w:top w:val="single" w:color="auto" w:sz="4" w:space="0"/>
              <w:left w:val="single" w:color="auto" w:sz="4" w:space="0"/>
              <w:bottom w:val="single" w:color="auto" w:sz="4" w:space="0"/>
              <w:right w:val="single" w:color="auto" w:sz="4" w:space="0"/>
            </w:tcBorders>
          </w:tcPr>
          <w:p w14:paraId="299DA1F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1F5B32B6">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时间来源，一位整数</w:t>
            </w:r>
          </w:p>
          <w:p w14:paraId="08B5298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0：计算机时钟</w:t>
            </w:r>
          </w:p>
          <w:p w14:paraId="290665A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1：GPS</w:t>
            </w:r>
          </w:p>
          <w:p w14:paraId="7577649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2：其他</w:t>
            </w:r>
          </w:p>
        </w:tc>
      </w:tr>
      <w:tr w14:paraId="45F19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282AFC0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long int</w:t>
            </w:r>
          </w:p>
        </w:tc>
        <w:tc>
          <w:tcPr>
            <w:tcW w:w="1028" w:type="pct"/>
            <w:tcBorders>
              <w:top w:val="single" w:color="auto" w:sz="4" w:space="0"/>
              <w:left w:val="single" w:color="auto" w:sz="4" w:space="0"/>
              <w:bottom w:val="single" w:color="auto" w:sz="4" w:space="0"/>
              <w:right w:val="single" w:color="auto" w:sz="4" w:space="0"/>
            </w:tcBorders>
          </w:tcPr>
          <w:p w14:paraId="14130E3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SMillisecond</w:t>
            </w:r>
          </w:p>
        </w:tc>
        <w:tc>
          <w:tcPr>
            <w:tcW w:w="638" w:type="pct"/>
            <w:tcBorders>
              <w:top w:val="single" w:color="auto" w:sz="4" w:space="0"/>
              <w:left w:val="single" w:color="auto" w:sz="4" w:space="0"/>
              <w:bottom w:val="single" w:color="auto" w:sz="4" w:space="0"/>
              <w:right w:val="single" w:color="auto" w:sz="4" w:space="0"/>
            </w:tcBorders>
          </w:tcPr>
          <w:p w14:paraId="3A14C692">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231" w:type="pct"/>
            <w:tcBorders>
              <w:top w:val="single" w:color="auto" w:sz="4" w:space="0"/>
              <w:left w:val="single" w:color="auto" w:sz="4" w:space="0"/>
              <w:bottom w:val="single" w:color="auto" w:sz="4" w:space="0"/>
              <w:right w:val="single" w:color="auto" w:sz="4" w:space="0"/>
            </w:tcBorders>
          </w:tcPr>
          <w:p w14:paraId="4A12952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秒的小数位（毫秒），三位整数</w:t>
            </w:r>
          </w:p>
        </w:tc>
      </w:tr>
      <w:tr w14:paraId="52108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5FB1794A">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3686EAAB">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Calibration</w:t>
            </w:r>
          </w:p>
        </w:tc>
        <w:tc>
          <w:tcPr>
            <w:tcW w:w="638" w:type="pct"/>
            <w:tcBorders>
              <w:top w:val="single" w:color="auto" w:sz="4" w:space="0"/>
              <w:left w:val="single" w:color="auto" w:sz="4" w:space="0"/>
              <w:bottom w:val="single" w:color="auto" w:sz="4" w:space="0"/>
              <w:right w:val="single" w:color="auto" w:sz="4" w:space="0"/>
            </w:tcBorders>
          </w:tcPr>
          <w:p w14:paraId="70E57357">
            <w:pPr>
              <w:widowControl/>
              <w:autoSpaceDE w:val="0"/>
              <w:autoSpaceDN w:val="0"/>
              <w:spacing w:line="240" w:lineRule="auto"/>
              <w:ind w:firstLine="174" w:firstLineChars="83"/>
              <w:rPr>
                <w:rFonts w:hint="eastAsia" w:ascii="黑体" w:hAnsi="黑体" w:eastAsia="黑体"/>
                <w:color w:val="FF0000"/>
                <w:sz w:val="21"/>
                <w:szCs w:val="21"/>
                <w:lang w:eastAsia="zh-CN"/>
              </w:rPr>
            </w:pPr>
            <w:r>
              <w:rPr>
                <w:rFonts w:hint="eastAsia" w:ascii="黑体" w:hAnsi="黑体" w:eastAsia="黑体"/>
                <w:color w:val="FF0000"/>
                <w:sz w:val="21"/>
                <w:szCs w:val="21"/>
                <w:lang w:val="en-US" w:eastAsia="zh-CN"/>
              </w:rPr>
              <w:t>2</w:t>
            </w:r>
          </w:p>
        </w:tc>
        <w:tc>
          <w:tcPr>
            <w:tcW w:w="2231" w:type="pct"/>
            <w:tcBorders>
              <w:top w:val="single" w:color="auto" w:sz="4" w:space="0"/>
              <w:left w:val="single" w:color="auto" w:sz="4" w:space="0"/>
              <w:bottom w:val="single" w:color="auto" w:sz="4" w:space="0"/>
              <w:right w:val="single" w:color="auto" w:sz="4" w:space="0"/>
            </w:tcBorders>
          </w:tcPr>
          <w:p w14:paraId="2D86CCEA">
            <w:pPr>
              <w:widowControl/>
              <w:autoSpaceDE w:val="0"/>
              <w:autoSpaceDN w:val="0"/>
              <w:spacing w:line="240" w:lineRule="auto"/>
              <w:rPr>
                <w:rFonts w:ascii="黑体" w:hAnsi="黑体" w:eastAsia="黑体"/>
                <w:color w:val="FF0000"/>
                <w:kern w:val="0"/>
                <w:sz w:val="21"/>
                <w:szCs w:val="21"/>
              </w:rPr>
            </w:pPr>
            <w:r>
              <w:rPr>
                <w:rFonts w:hint="eastAsia" w:ascii="黑体" w:hAnsi="黑体" w:eastAsia="黑体"/>
                <w:color w:val="FF0000"/>
                <w:sz w:val="21"/>
                <w:szCs w:val="21"/>
              </w:rPr>
              <w:t>标校状态，一位</w:t>
            </w:r>
          </w:p>
          <w:p w14:paraId="276FEDAC">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0：无标校</w:t>
            </w:r>
          </w:p>
          <w:p w14:paraId="0BFDAFF6">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1：自动标校</w:t>
            </w:r>
          </w:p>
          <w:p w14:paraId="1E5426FE">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2：一周内人工标校</w:t>
            </w:r>
          </w:p>
          <w:p w14:paraId="1D68A1B6">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3：一月内人工标校</w:t>
            </w:r>
          </w:p>
        </w:tc>
      </w:tr>
      <w:tr w14:paraId="22792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5F5FD75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short int</w:t>
            </w:r>
            <w:r>
              <w:rPr>
                <w:rFonts w:hint="eastAsia" w:ascii="黑体" w:hAnsi="黑体" w:eastAsia="黑体"/>
                <w:sz w:val="21"/>
                <w:szCs w:val="21"/>
              </w:rPr>
              <w:tab/>
            </w:r>
          </w:p>
        </w:tc>
        <w:tc>
          <w:tcPr>
            <w:tcW w:w="1028" w:type="pct"/>
            <w:tcBorders>
              <w:top w:val="single" w:color="auto" w:sz="4" w:space="0"/>
              <w:left w:val="single" w:color="auto" w:sz="4" w:space="0"/>
              <w:bottom w:val="single" w:color="auto" w:sz="4" w:space="0"/>
              <w:right w:val="single" w:color="auto" w:sz="4" w:space="0"/>
            </w:tcBorders>
          </w:tcPr>
          <w:p w14:paraId="7AD4CF8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BeamfxChange</w:t>
            </w:r>
          </w:p>
        </w:tc>
        <w:tc>
          <w:tcPr>
            <w:tcW w:w="638" w:type="pct"/>
            <w:tcBorders>
              <w:top w:val="single" w:color="auto" w:sz="4" w:space="0"/>
              <w:left w:val="single" w:color="auto" w:sz="4" w:space="0"/>
              <w:bottom w:val="single" w:color="auto" w:sz="4" w:space="0"/>
              <w:right w:val="single" w:color="auto" w:sz="4" w:space="0"/>
            </w:tcBorders>
          </w:tcPr>
          <w:p w14:paraId="512ABE0B">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6FC98ED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波束方向改变</w:t>
            </w:r>
          </w:p>
        </w:tc>
      </w:tr>
      <w:tr w14:paraId="2268B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1C8942E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w:t>
            </w:r>
            <w:r>
              <w:rPr>
                <w:rFonts w:hint="eastAsia" w:ascii="黑体" w:hAnsi="黑体" w:eastAsia="黑体"/>
                <w:sz w:val="21"/>
                <w:szCs w:val="21"/>
                <w:lang w:val="en-US" w:eastAsia="zh-CN"/>
              </w:rPr>
              <w:t xml:space="preserve"> </w:t>
            </w:r>
            <w:r>
              <w:rPr>
                <w:rFonts w:hint="eastAsia" w:ascii="黑体" w:hAnsi="黑体" w:eastAsia="黑体"/>
                <w:sz w:val="21"/>
                <w:szCs w:val="21"/>
              </w:rPr>
              <w:t>short</w:t>
            </w:r>
          </w:p>
        </w:tc>
        <w:tc>
          <w:tcPr>
            <w:tcW w:w="1028" w:type="pct"/>
            <w:tcBorders>
              <w:top w:val="single" w:color="auto" w:sz="4" w:space="0"/>
              <w:left w:val="single" w:color="auto" w:sz="4" w:space="0"/>
              <w:bottom w:val="single" w:color="auto" w:sz="4" w:space="0"/>
              <w:right w:val="single" w:color="auto" w:sz="4" w:space="0"/>
            </w:tcBorders>
          </w:tcPr>
          <w:p w14:paraId="58D960D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EYear</w:t>
            </w:r>
          </w:p>
        </w:tc>
        <w:tc>
          <w:tcPr>
            <w:tcW w:w="638" w:type="pct"/>
            <w:tcBorders>
              <w:top w:val="single" w:color="auto" w:sz="4" w:space="0"/>
              <w:left w:val="single" w:color="auto" w:sz="4" w:space="0"/>
              <w:bottom w:val="single" w:color="auto" w:sz="4" w:space="0"/>
              <w:right w:val="single" w:color="auto" w:sz="4" w:space="0"/>
            </w:tcBorders>
          </w:tcPr>
          <w:p w14:paraId="26657479">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1D32014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观测记录结束时间（年），四位整数</w:t>
            </w:r>
          </w:p>
        </w:tc>
      </w:tr>
      <w:tr w14:paraId="268C6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26EAC68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17CFB81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EMonth</w:t>
            </w:r>
          </w:p>
        </w:tc>
        <w:tc>
          <w:tcPr>
            <w:tcW w:w="638" w:type="pct"/>
            <w:tcBorders>
              <w:top w:val="single" w:color="auto" w:sz="4" w:space="0"/>
              <w:left w:val="single" w:color="auto" w:sz="4" w:space="0"/>
              <w:bottom w:val="single" w:color="auto" w:sz="4" w:space="0"/>
              <w:right w:val="single" w:color="auto" w:sz="4" w:space="0"/>
            </w:tcBorders>
          </w:tcPr>
          <w:p w14:paraId="16D4F11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0230D5F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观测记录结束时间（月），两位整数</w:t>
            </w:r>
          </w:p>
        </w:tc>
      </w:tr>
      <w:tr w14:paraId="70795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72F0D17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1B9FA30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EDay</w:t>
            </w:r>
          </w:p>
        </w:tc>
        <w:tc>
          <w:tcPr>
            <w:tcW w:w="638" w:type="pct"/>
            <w:tcBorders>
              <w:top w:val="single" w:color="auto" w:sz="4" w:space="0"/>
              <w:left w:val="single" w:color="auto" w:sz="4" w:space="0"/>
              <w:bottom w:val="single" w:color="auto" w:sz="4" w:space="0"/>
              <w:right w:val="single" w:color="auto" w:sz="4" w:space="0"/>
            </w:tcBorders>
          </w:tcPr>
          <w:p w14:paraId="563D5E2A">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0B52545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观测记录结束时间（日），两位整数</w:t>
            </w:r>
          </w:p>
        </w:tc>
      </w:tr>
      <w:tr w14:paraId="251C7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7B5ED90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00B9C40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EHour</w:t>
            </w:r>
          </w:p>
        </w:tc>
        <w:tc>
          <w:tcPr>
            <w:tcW w:w="638" w:type="pct"/>
            <w:tcBorders>
              <w:top w:val="single" w:color="auto" w:sz="4" w:space="0"/>
              <w:left w:val="single" w:color="auto" w:sz="4" w:space="0"/>
              <w:bottom w:val="single" w:color="auto" w:sz="4" w:space="0"/>
              <w:right w:val="single" w:color="auto" w:sz="4" w:space="0"/>
            </w:tcBorders>
          </w:tcPr>
          <w:p w14:paraId="71A2279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74D4DC8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观测记录结束时间（时），两位整数</w:t>
            </w:r>
          </w:p>
        </w:tc>
      </w:tr>
      <w:tr w14:paraId="444C8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4FEC1F5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307BEAA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EMinute</w:t>
            </w:r>
          </w:p>
        </w:tc>
        <w:tc>
          <w:tcPr>
            <w:tcW w:w="638" w:type="pct"/>
            <w:tcBorders>
              <w:top w:val="single" w:color="auto" w:sz="4" w:space="0"/>
              <w:left w:val="single" w:color="auto" w:sz="4" w:space="0"/>
              <w:bottom w:val="single" w:color="auto" w:sz="4" w:space="0"/>
              <w:right w:val="single" w:color="auto" w:sz="4" w:space="0"/>
            </w:tcBorders>
          </w:tcPr>
          <w:p w14:paraId="1CE70262">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6553360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观测记录结束时间（分），两位整数</w:t>
            </w:r>
          </w:p>
        </w:tc>
      </w:tr>
      <w:tr w14:paraId="3DF31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4811E32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unsigned char</w:t>
            </w:r>
          </w:p>
        </w:tc>
        <w:tc>
          <w:tcPr>
            <w:tcW w:w="1028" w:type="pct"/>
            <w:tcBorders>
              <w:top w:val="single" w:color="auto" w:sz="4" w:space="0"/>
              <w:left w:val="single" w:color="auto" w:sz="4" w:space="0"/>
              <w:bottom w:val="single" w:color="auto" w:sz="4" w:space="0"/>
              <w:right w:val="single" w:color="auto" w:sz="4" w:space="0"/>
            </w:tcBorders>
          </w:tcPr>
          <w:p w14:paraId="7144C08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ESecond</w:t>
            </w:r>
          </w:p>
        </w:tc>
        <w:tc>
          <w:tcPr>
            <w:tcW w:w="638" w:type="pct"/>
            <w:tcBorders>
              <w:top w:val="single" w:color="auto" w:sz="4" w:space="0"/>
              <w:left w:val="single" w:color="auto" w:sz="4" w:space="0"/>
              <w:bottom w:val="single" w:color="auto" w:sz="4" w:space="0"/>
              <w:right w:val="single" w:color="auto" w:sz="4" w:space="0"/>
            </w:tcBorders>
          </w:tcPr>
          <w:p w14:paraId="759A3DE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231" w:type="pct"/>
            <w:tcBorders>
              <w:top w:val="single" w:color="auto" w:sz="4" w:space="0"/>
              <w:left w:val="single" w:color="auto" w:sz="4" w:space="0"/>
              <w:bottom w:val="single" w:color="auto" w:sz="4" w:space="0"/>
              <w:right w:val="single" w:color="auto" w:sz="4" w:space="0"/>
            </w:tcBorders>
          </w:tcPr>
          <w:p w14:paraId="3945985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观测记录结束时间（秒），两位整数</w:t>
            </w:r>
          </w:p>
        </w:tc>
      </w:tr>
      <w:tr w14:paraId="62598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31218B5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short int</w:t>
            </w:r>
          </w:p>
        </w:tc>
        <w:tc>
          <w:tcPr>
            <w:tcW w:w="1028" w:type="pct"/>
            <w:tcBorders>
              <w:top w:val="single" w:color="auto" w:sz="4" w:space="0"/>
              <w:left w:val="single" w:color="auto" w:sz="4" w:space="0"/>
              <w:bottom w:val="single" w:color="auto" w:sz="4" w:space="0"/>
              <w:right w:val="single" w:color="auto" w:sz="4" w:space="0"/>
            </w:tcBorders>
          </w:tcPr>
          <w:p w14:paraId="6EEA429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NNtr</w:t>
            </w:r>
          </w:p>
        </w:tc>
        <w:tc>
          <w:tcPr>
            <w:tcW w:w="638" w:type="pct"/>
            <w:tcBorders>
              <w:top w:val="single" w:color="auto" w:sz="4" w:space="0"/>
              <w:left w:val="single" w:color="auto" w:sz="4" w:space="0"/>
              <w:bottom w:val="single" w:color="auto" w:sz="4" w:space="0"/>
              <w:right w:val="single" w:color="auto" w:sz="4" w:space="0"/>
            </w:tcBorders>
          </w:tcPr>
          <w:p w14:paraId="2C08B1F5">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649FD27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非相干积累，三位整数</w:t>
            </w:r>
          </w:p>
        </w:tc>
      </w:tr>
      <w:tr w14:paraId="30951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207B541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short int</w:t>
            </w:r>
          </w:p>
        </w:tc>
        <w:tc>
          <w:tcPr>
            <w:tcW w:w="1028" w:type="pct"/>
            <w:tcBorders>
              <w:top w:val="single" w:color="auto" w:sz="4" w:space="0"/>
              <w:left w:val="single" w:color="auto" w:sz="4" w:space="0"/>
              <w:bottom w:val="single" w:color="auto" w:sz="4" w:space="0"/>
              <w:right w:val="single" w:color="auto" w:sz="4" w:space="0"/>
            </w:tcBorders>
          </w:tcPr>
          <w:p w14:paraId="3655B20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Ntr</w:t>
            </w:r>
          </w:p>
        </w:tc>
        <w:tc>
          <w:tcPr>
            <w:tcW w:w="638" w:type="pct"/>
            <w:tcBorders>
              <w:top w:val="single" w:color="auto" w:sz="4" w:space="0"/>
              <w:left w:val="single" w:color="auto" w:sz="4" w:space="0"/>
              <w:bottom w:val="single" w:color="auto" w:sz="4" w:space="0"/>
              <w:right w:val="single" w:color="auto" w:sz="4" w:space="0"/>
            </w:tcBorders>
          </w:tcPr>
          <w:p w14:paraId="109A73F5">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105F3C3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相干积累，三位整数</w:t>
            </w:r>
          </w:p>
        </w:tc>
      </w:tr>
      <w:tr w14:paraId="16D12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63345BD0">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Unsigned</w:t>
            </w:r>
            <w:r>
              <w:rPr>
                <w:rFonts w:hint="eastAsia" w:ascii="黑体" w:hAnsi="黑体" w:eastAsia="黑体"/>
                <w:color w:val="FF0000"/>
                <w:sz w:val="21"/>
                <w:szCs w:val="21"/>
                <w:lang w:val="en-US" w:eastAsia="zh-CN"/>
              </w:rPr>
              <w:t xml:space="preserve"> </w:t>
            </w:r>
            <w:r>
              <w:rPr>
                <w:rFonts w:hint="eastAsia" w:ascii="黑体" w:hAnsi="黑体" w:eastAsia="黑体"/>
                <w:color w:val="FF0000"/>
                <w:sz w:val="21"/>
                <w:szCs w:val="21"/>
              </w:rPr>
              <w:t>short</w:t>
            </w:r>
          </w:p>
        </w:tc>
        <w:tc>
          <w:tcPr>
            <w:tcW w:w="1028" w:type="pct"/>
            <w:tcBorders>
              <w:top w:val="single" w:color="auto" w:sz="4" w:space="0"/>
              <w:left w:val="single" w:color="auto" w:sz="4" w:space="0"/>
              <w:bottom w:val="single" w:color="auto" w:sz="4" w:space="0"/>
              <w:right w:val="single" w:color="auto" w:sz="4" w:space="0"/>
            </w:tcBorders>
          </w:tcPr>
          <w:p w14:paraId="6AB317FF">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SpAver</w:t>
            </w:r>
          </w:p>
        </w:tc>
        <w:tc>
          <w:tcPr>
            <w:tcW w:w="638" w:type="pct"/>
            <w:tcBorders>
              <w:top w:val="single" w:color="auto" w:sz="4" w:space="0"/>
              <w:left w:val="single" w:color="auto" w:sz="4" w:space="0"/>
              <w:bottom w:val="single" w:color="auto" w:sz="4" w:space="0"/>
              <w:right w:val="single" w:color="auto" w:sz="4" w:space="0"/>
            </w:tcBorders>
          </w:tcPr>
          <w:p w14:paraId="73AC7EE1">
            <w:pPr>
              <w:widowControl/>
              <w:autoSpaceDE w:val="0"/>
              <w:autoSpaceDN w:val="0"/>
              <w:spacing w:line="240" w:lineRule="auto"/>
              <w:ind w:firstLine="174" w:firstLineChars="83"/>
              <w:rPr>
                <w:rFonts w:ascii="黑体" w:hAnsi="黑体" w:eastAsia="黑体"/>
                <w:color w:val="FF0000"/>
                <w:sz w:val="21"/>
                <w:szCs w:val="21"/>
              </w:rPr>
            </w:pPr>
            <w:r>
              <w:rPr>
                <w:rFonts w:hint="eastAsia" w:ascii="黑体" w:hAnsi="黑体" w:eastAsia="黑体"/>
                <w:color w:val="FF0000"/>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3B8C777F">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谱平均数，三位整数</w:t>
            </w:r>
          </w:p>
        </w:tc>
      </w:tr>
      <w:tr w14:paraId="7AC84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7048A95E">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Unsigned</w:t>
            </w:r>
            <w:r>
              <w:rPr>
                <w:rFonts w:hint="eastAsia" w:ascii="黑体" w:hAnsi="黑体" w:eastAsia="黑体"/>
                <w:color w:val="FF0000"/>
                <w:sz w:val="21"/>
                <w:szCs w:val="21"/>
                <w:lang w:val="en-US" w:eastAsia="zh-CN"/>
              </w:rPr>
              <w:t xml:space="preserve"> </w:t>
            </w:r>
            <w:r>
              <w:rPr>
                <w:rFonts w:hint="eastAsia" w:ascii="黑体" w:hAnsi="黑体" w:eastAsia="黑体"/>
                <w:color w:val="FF0000"/>
                <w:sz w:val="21"/>
                <w:szCs w:val="21"/>
              </w:rPr>
              <w:t>short</w:t>
            </w:r>
          </w:p>
        </w:tc>
        <w:tc>
          <w:tcPr>
            <w:tcW w:w="1028" w:type="pct"/>
            <w:tcBorders>
              <w:top w:val="single" w:color="auto" w:sz="4" w:space="0"/>
              <w:left w:val="single" w:color="auto" w:sz="4" w:space="0"/>
              <w:bottom w:val="single" w:color="auto" w:sz="4" w:space="0"/>
              <w:right w:val="single" w:color="auto" w:sz="4" w:space="0"/>
            </w:tcBorders>
          </w:tcPr>
          <w:p w14:paraId="2E9671C3">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Fft</w:t>
            </w:r>
          </w:p>
        </w:tc>
        <w:tc>
          <w:tcPr>
            <w:tcW w:w="638" w:type="pct"/>
            <w:tcBorders>
              <w:top w:val="single" w:color="auto" w:sz="4" w:space="0"/>
              <w:left w:val="single" w:color="auto" w:sz="4" w:space="0"/>
              <w:bottom w:val="single" w:color="auto" w:sz="4" w:space="0"/>
              <w:right w:val="single" w:color="auto" w:sz="4" w:space="0"/>
            </w:tcBorders>
          </w:tcPr>
          <w:p w14:paraId="5C970DFF">
            <w:pPr>
              <w:widowControl/>
              <w:autoSpaceDE w:val="0"/>
              <w:autoSpaceDN w:val="0"/>
              <w:spacing w:line="240" w:lineRule="auto"/>
              <w:ind w:firstLine="174" w:firstLineChars="83"/>
              <w:rPr>
                <w:rFonts w:ascii="黑体" w:hAnsi="黑体" w:eastAsia="黑体"/>
                <w:color w:val="FF0000"/>
                <w:sz w:val="21"/>
                <w:szCs w:val="21"/>
              </w:rPr>
            </w:pPr>
            <w:r>
              <w:rPr>
                <w:rFonts w:hint="eastAsia" w:ascii="黑体" w:hAnsi="黑体" w:eastAsia="黑体"/>
                <w:color w:val="FF0000"/>
                <w:sz w:val="21"/>
                <w:szCs w:val="21"/>
              </w:rPr>
              <w:t>2</w:t>
            </w:r>
          </w:p>
        </w:tc>
        <w:tc>
          <w:tcPr>
            <w:tcW w:w="2231" w:type="pct"/>
            <w:tcBorders>
              <w:top w:val="single" w:color="auto" w:sz="4" w:space="0"/>
              <w:left w:val="single" w:color="auto" w:sz="4" w:space="0"/>
              <w:bottom w:val="single" w:color="auto" w:sz="4" w:space="0"/>
              <w:right w:val="single" w:color="auto" w:sz="4" w:space="0"/>
            </w:tcBorders>
          </w:tcPr>
          <w:p w14:paraId="2A00C668">
            <w:pPr>
              <w:widowControl/>
              <w:autoSpaceDE w:val="0"/>
              <w:autoSpaceDN w:val="0"/>
              <w:spacing w:line="240" w:lineRule="auto"/>
              <w:rPr>
                <w:rFonts w:ascii="黑体" w:hAnsi="黑体" w:eastAsia="黑体"/>
                <w:color w:val="FF0000"/>
                <w:sz w:val="21"/>
                <w:szCs w:val="21"/>
              </w:rPr>
            </w:pPr>
            <w:r>
              <w:rPr>
                <w:rFonts w:hint="eastAsia" w:ascii="黑体" w:hAnsi="黑体" w:eastAsia="黑体"/>
                <w:color w:val="FF0000"/>
                <w:sz w:val="21"/>
                <w:szCs w:val="21"/>
              </w:rPr>
              <w:t>Fft点数，四位整数</w:t>
            </w:r>
          </w:p>
        </w:tc>
      </w:tr>
      <w:tr w14:paraId="0640F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880" w:type="dxa"/>
            <w:tcBorders>
              <w:top w:val="single" w:color="auto" w:sz="4" w:space="0"/>
              <w:left w:val="single" w:color="auto" w:sz="4" w:space="0"/>
              <w:bottom w:val="single" w:color="auto" w:sz="4" w:space="0"/>
              <w:right w:val="single" w:color="auto" w:sz="4" w:space="0"/>
            </w:tcBorders>
            <w:vAlign w:val="top"/>
          </w:tcPr>
          <w:p w14:paraId="2862F40C">
            <w:pPr>
              <w:widowControl/>
              <w:autoSpaceDE w:val="0"/>
              <w:autoSpaceDN w:val="0"/>
              <w:spacing w:line="240" w:lineRule="auto"/>
              <w:rPr>
                <w:rFonts w:hint="eastAsia" w:ascii="黑体" w:hAnsi="黑体" w:eastAsia="黑体"/>
                <w:color w:val="FF0000"/>
                <w:sz w:val="21"/>
                <w:szCs w:val="21"/>
              </w:rPr>
            </w:pPr>
            <w:r>
              <w:rPr>
                <w:rFonts w:hint="eastAsia" w:ascii="黑体" w:hAnsi="黑体" w:eastAsia="黑体"/>
                <w:color w:val="FF0000"/>
                <w:sz w:val="21"/>
                <w:szCs w:val="21"/>
              </w:rPr>
              <w:t>Unsigned</w:t>
            </w:r>
            <w:r>
              <w:rPr>
                <w:rFonts w:hint="eastAsia" w:ascii="黑体" w:hAnsi="黑体" w:eastAsia="黑体"/>
                <w:color w:val="FF0000"/>
                <w:sz w:val="21"/>
                <w:szCs w:val="21"/>
                <w:lang w:val="en-US" w:eastAsia="zh-CN"/>
              </w:rPr>
              <w:t xml:space="preserve"> </w:t>
            </w:r>
            <w:r>
              <w:rPr>
                <w:rFonts w:hint="eastAsia" w:ascii="黑体" w:hAnsi="黑体" w:eastAsia="黑体"/>
                <w:color w:val="FF0000"/>
                <w:sz w:val="21"/>
                <w:szCs w:val="21"/>
              </w:rPr>
              <w:t>short</w:t>
            </w:r>
          </w:p>
        </w:tc>
        <w:tc>
          <w:tcPr>
            <w:tcW w:w="1752" w:type="dxa"/>
            <w:tcBorders>
              <w:top w:val="single" w:color="auto" w:sz="4" w:space="0"/>
              <w:left w:val="single" w:color="auto" w:sz="4" w:space="0"/>
              <w:bottom w:val="single" w:color="auto" w:sz="4" w:space="0"/>
              <w:right w:val="single" w:color="auto" w:sz="4" w:space="0"/>
            </w:tcBorders>
            <w:vAlign w:val="top"/>
          </w:tcPr>
          <w:p w14:paraId="7652AC1A">
            <w:pPr>
              <w:widowControl/>
              <w:autoSpaceDE w:val="0"/>
              <w:autoSpaceDN w:val="0"/>
              <w:spacing w:line="240" w:lineRule="auto"/>
              <w:rPr>
                <w:rFonts w:hint="eastAsia" w:ascii="黑体" w:hAnsi="黑体" w:eastAsia="黑体"/>
                <w:color w:val="FF0000"/>
                <w:sz w:val="21"/>
                <w:szCs w:val="21"/>
                <w:lang w:eastAsia="zh-CN"/>
              </w:rPr>
            </w:pPr>
            <w:r>
              <w:rPr>
                <w:rFonts w:hint="eastAsia" w:ascii="黑体" w:hAnsi="黑体" w:eastAsia="黑体"/>
                <w:color w:val="FF0000"/>
                <w:sz w:val="21"/>
                <w:szCs w:val="21"/>
                <w:lang w:val="en-US" w:eastAsia="zh-CN"/>
              </w:rPr>
              <w:t>Unknow</w:t>
            </w:r>
          </w:p>
        </w:tc>
        <w:tc>
          <w:tcPr>
            <w:tcW w:w="1087" w:type="dxa"/>
            <w:tcBorders>
              <w:top w:val="single" w:color="auto" w:sz="4" w:space="0"/>
              <w:left w:val="single" w:color="auto" w:sz="4" w:space="0"/>
              <w:bottom w:val="single" w:color="auto" w:sz="4" w:space="0"/>
              <w:right w:val="single" w:color="auto" w:sz="4" w:space="0"/>
            </w:tcBorders>
            <w:vAlign w:val="top"/>
          </w:tcPr>
          <w:p w14:paraId="450B49AB">
            <w:pPr>
              <w:widowControl/>
              <w:autoSpaceDE w:val="0"/>
              <w:autoSpaceDN w:val="0"/>
              <w:spacing w:line="240" w:lineRule="auto"/>
              <w:rPr>
                <w:rFonts w:hint="eastAsia" w:ascii="黑体" w:hAnsi="黑体" w:eastAsia="黑体"/>
                <w:color w:val="FF0000"/>
                <w:sz w:val="21"/>
                <w:szCs w:val="21"/>
              </w:rPr>
            </w:pPr>
            <w:r>
              <w:rPr>
                <w:rFonts w:hint="eastAsia" w:ascii="黑体" w:hAnsi="黑体" w:eastAsia="黑体"/>
                <w:color w:val="FF0000"/>
                <w:sz w:val="21"/>
                <w:szCs w:val="21"/>
              </w:rPr>
              <w:t>2</w:t>
            </w:r>
          </w:p>
        </w:tc>
        <w:tc>
          <w:tcPr>
            <w:tcW w:w="3803" w:type="dxa"/>
            <w:tcBorders>
              <w:top w:val="single" w:color="auto" w:sz="4" w:space="0"/>
              <w:left w:val="single" w:color="auto" w:sz="4" w:space="0"/>
              <w:bottom w:val="single" w:color="auto" w:sz="4" w:space="0"/>
              <w:right w:val="single" w:color="auto" w:sz="4" w:space="0"/>
            </w:tcBorders>
            <w:vAlign w:val="top"/>
          </w:tcPr>
          <w:p w14:paraId="522F2DEE">
            <w:pPr>
              <w:widowControl/>
              <w:autoSpaceDE w:val="0"/>
              <w:autoSpaceDN w:val="0"/>
              <w:spacing w:line="240" w:lineRule="auto"/>
              <w:rPr>
                <w:rFonts w:hint="default" w:ascii="黑体" w:hAnsi="黑体" w:eastAsia="黑体"/>
                <w:color w:val="FF0000"/>
                <w:sz w:val="21"/>
                <w:szCs w:val="21"/>
                <w:lang w:val="en-US" w:eastAsia="zh-CN"/>
              </w:rPr>
            </w:pPr>
            <w:r>
              <w:rPr>
                <w:rFonts w:hint="eastAsia" w:ascii="黑体" w:hAnsi="黑体" w:eastAsia="黑体"/>
                <w:color w:val="FF0000"/>
                <w:sz w:val="21"/>
                <w:szCs w:val="21"/>
                <w:lang w:val="en-US" w:eastAsia="zh-CN"/>
              </w:rPr>
              <w:t>不知道，很多产品文件的值为20或46</w:t>
            </w:r>
            <w:bookmarkStart w:id="305" w:name="_GoBack"/>
            <w:bookmarkEnd w:id="305"/>
          </w:p>
        </w:tc>
      </w:tr>
      <w:tr w14:paraId="05EF7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6FF0DA2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028" w:type="pct"/>
            <w:tcBorders>
              <w:top w:val="single" w:color="auto" w:sz="4" w:space="0"/>
              <w:left w:val="single" w:color="auto" w:sz="4" w:space="0"/>
              <w:bottom w:val="single" w:color="auto" w:sz="4" w:space="0"/>
              <w:right w:val="single" w:color="auto" w:sz="4" w:space="0"/>
            </w:tcBorders>
          </w:tcPr>
          <w:p w14:paraId="05EDA2A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BeamDir</w:t>
            </w:r>
          </w:p>
        </w:tc>
        <w:tc>
          <w:tcPr>
            <w:tcW w:w="638" w:type="pct"/>
            <w:tcBorders>
              <w:top w:val="single" w:color="auto" w:sz="4" w:space="0"/>
              <w:left w:val="single" w:color="auto" w:sz="4" w:space="0"/>
              <w:bottom w:val="single" w:color="auto" w:sz="4" w:space="0"/>
              <w:right w:val="single" w:color="auto" w:sz="4" w:space="0"/>
            </w:tcBorders>
          </w:tcPr>
          <w:p w14:paraId="08866340">
            <w:pPr>
              <w:widowControl/>
              <w:autoSpaceDE w:val="0"/>
              <w:autoSpaceDN w:val="0"/>
              <w:spacing w:line="240" w:lineRule="auto"/>
              <w:ind w:firstLine="174" w:firstLineChars="83"/>
              <w:rPr>
                <w:rFonts w:hint="default" w:ascii="黑体" w:hAnsi="黑体" w:eastAsia="黑体"/>
                <w:sz w:val="21"/>
                <w:szCs w:val="21"/>
                <w:lang w:val="en-US" w:eastAsia="zh-CN"/>
              </w:rPr>
            </w:pPr>
            <w:r>
              <w:rPr>
                <w:rFonts w:hint="eastAsia" w:ascii="黑体" w:hAnsi="黑体" w:eastAsia="黑体"/>
                <w:sz w:val="21"/>
                <w:szCs w:val="21"/>
                <w:lang w:val="en-US" w:eastAsia="zh-CN"/>
              </w:rPr>
              <w:t>12</w:t>
            </w:r>
          </w:p>
        </w:tc>
        <w:tc>
          <w:tcPr>
            <w:tcW w:w="2231" w:type="pct"/>
            <w:tcBorders>
              <w:top w:val="single" w:color="auto" w:sz="4" w:space="0"/>
              <w:left w:val="single" w:color="auto" w:sz="4" w:space="0"/>
              <w:bottom w:val="single" w:color="auto" w:sz="4" w:space="0"/>
              <w:right w:val="single" w:color="auto" w:sz="4" w:space="0"/>
            </w:tcBorders>
          </w:tcPr>
          <w:p w14:paraId="269A3BA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波束顺序标志（东、南、西、北、中（行）、中（列）分别用E、S、W、N、  R、L表示，填在字符串相应的位置上），六位</w:t>
            </w:r>
          </w:p>
        </w:tc>
      </w:tr>
      <w:tr w14:paraId="0D60F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4EF6F8C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float</w:t>
            </w:r>
          </w:p>
        </w:tc>
        <w:tc>
          <w:tcPr>
            <w:tcW w:w="1028" w:type="pct"/>
            <w:tcBorders>
              <w:top w:val="single" w:color="auto" w:sz="4" w:space="0"/>
              <w:left w:val="single" w:color="auto" w:sz="4" w:space="0"/>
              <w:bottom w:val="single" w:color="auto" w:sz="4" w:space="0"/>
              <w:right w:val="single" w:color="auto" w:sz="4" w:space="0"/>
            </w:tcBorders>
          </w:tcPr>
          <w:p w14:paraId="73B273C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AzimuthE</w:t>
            </w:r>
          </w:p>
        </w:tc>
        <w:tc>
          <w:tcPr>
            <w:tcW w:w="638" w:type="pct"/>
            <w:tcBorders>
              <w:top w:val="single" w:color="auto" w:sz="4" w:space="0"/>
              <w:left w:val="single" w:color="auto" w:sz="4" w:space="0"/>
              <w:bottom w:val="single" w:color="auto" w:sz="4" w:space="0"/>
              <w:right w:val="single" w:color="auto" w:sz="4" w:space="0"/>
            </w:tcBorders>
          </w:tcPr>
          <w:p w14:paraId="2011A8AA">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231" w:type="pct"/>
            <w:tcBorders>
              <w:top w:val="single" w:color="auto" w:sz="4" w:space="0"/>
              <w:left w:val="single" w:color="auto" w:sz="4" w:space="0"/>
              <w:bottom w:val="single" w:color="auto" w:sz="4" w:space="0"/>
              <w:right w:val="single" w:color="auto" w:sz="4" w:space="0"/>
            </w:tcBorders>
          </w:tcPr>
          <w:p w14:paraId="60803AED">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东波束方位角修正值（度）</w:t>
            </w:r>
          </w:p>
          <w:p w14:paraId="326186A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顺时针偏离为正，逆时针偏离为负</w:t>
            </w:r>
          </w:p>
          <w:p w14:paraId="627714A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两位整数，一位小数</w:t>
            </w:r>
          </w:p>
        </w:tc>
      </w:tr>
      <w:tr w14:paraId="2428A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5BAAD8B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float</w:t>
            </w:r>
          </w:p>
        </w:tc>
        <w:tc>
          <w:tcPr>
            <w:tcW w:w="1028" w:type="pct"/>
            <w:tcBorders>
              <w:top w:val="single" w:color="auto" w:sz="4" w:space="0"/>
              <w:left w:val="single" w:color="auto" w:sz="4" w:space="0"/>
              <w:bottom w:val="single" w:color="auto" w:sz="4" w:space="0"/>
              <w:right w:val="single" w:color="auto" w:sz="4" w:space="0"/>
            </w:tcBorders>
          </w:tcPr>
          <w:p w14:paraId="44492A7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AzimuthW</w:t>
            </w:r>
          </w:p>
        </w:tc>
        <w:tc>
          <w:tcPr>
            <w:tcW w:w="638" w:type="pct"/>
            <w:tcBorders>
              <w:top w:val="single" w:color="auto" w:sz="4" w:space="0"/>
              <w:left w:val="single" w:color="auto" w:sz="4" w:space="0"/>
              <w:bottom w:val="single" w:color="auto" w:sz="4" w:space="0"/>
              <w:right w:val="single" w:color="auto" w:sz="4" w:space="0"/>
            </w:tcBorders>
          </w:tcPr>
          <w:p w14:paraId="45EE06D8">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231" w:type="pct"/>
            <w:tcBorders>
              <w:top w:val="single" w:color="auto" w:sz="4" w:space="0"/>
              <w:left w:val="single" w:color="auto" w:sz="4" w:space="0"/>
              <w:bottom w:val="single" w:color="auto" w:sz="4" w:space="0"/>
              <w:right w:val="single" w:color="auto" w:sz="4" w:space="0"/>
            </w:tcBorders>
          </w:tcPr>
          <w:p w14:paraId="5789657C">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西波束方位角修正值（度）顺时针偏离为正，逆时针偏离为负</w:t>
            </w:r>
          </w:p>
          <w:p w14:paraId="4D0717C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两位整数，一位小数</w:t>
            </w:r>
          </w:p>
        </w:tc>
      </w:tr>
      <w:tr w14:paraId="6E86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469F80E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float</w:t>
            </w:r>
          </w:p>
        </w:tc>
        <w:tc>
          <w:tcPr>
            <w:tcW w:w="1028" w:type="pct"/>
            <w:tcBorders>
              <w:top w:val="single" w:color="auto" w:sz="4" w:space="0"/>
              <w:left w:val="single" w:color="auto" w:sz="4" w:space="0"/>
              <w:bottom w:val="single" w:color="auto" w:sz="4" w:space="0"/>
              <w:right w:val="single" w:color="auto" w:sz="4" w:space="0"/>
            </w:tcBorders>
          </w:tcPr>
          <w:p w14:paraId="70215D2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AzimuthS</w:t>
            </w:r>
          </w:p>
        </w:tc>
        <w:tc>
          <w:tcPr>
            <w:tcW w:w="638" w:type="pct"/>
            <w:tcBorders>
              <w:top w:val="single" w:color="auto" w:sz="4" w:space="0"/>
              <w:left w:val="single" w:color="auto" w:sz="4" w:space="0"/>
              <w:bottom w:val="single" w:color="auto" w:sz="4" w:space="0"/>
              <w:right w:val="single" w:color="auto" w:sz="4" w:space="0"/>
            </w:tcBorders>
          </w:tcPr>
          <w:p w14:paraId="4AFED02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231" w:type="pct"/>
            <w:tcBorders>
              <w:top w:val="single" w:color="auto" w:sz="4" w:space="0"/>
              <w:left w:val="single" w:color="auto" w:sz="4" w:space="0"/>
              <w:bottom w:val="single" w:color="auto" w:sz="4" w:space="0"/>
              <w:right w:val="single" w:color="auto" w:sz="4" w:space="0"/>
            </w:tcBorders>
          </w:tcPr>
          <w:p w14:paraId="2C84F456">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南波束方位角修正值（度）顺时针偏离为正，逆时针偏离为负</w:t>
            </w:r>
          </w:p>
          <w:p w14:paraId="039E649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两位整数，一位小数</w:t>
            </w:r>
          </w:p>
        </w:tc>
      </w:tr>
      <w:tr w14:paraId="35445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3173B83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float</w:t>
            </w:r>
          </w:p>
        </w:tc>
        <w:tc>
          <w:tcPr>
            <w:tcW w:w="1028" w:type="pct"/>
            <w:tcBorders>
              <w:top w:val="single" w:color="auto" w:sz="4" w:space="0"/>
              <w:left w:val="single" w:color="auto" w:sz="4" w:space="0"/>
              <w:bottom w:val="single" w:color="auto" w:sz="4" w:space="0"/>
              <w:right w:val="single" w:color="auto" w:sz="4" w:space="0"/>
            </w:tcBorders>
          </w:tcPr>
          <w:p w14:paraId="3F6F428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AzimuthN</w:t>
            </w:r>
          </w:p>
        </w:tc>
        <w:tc>
          <w:tcPr>
            <w:tcW w:w="638" w:type="pct"/>
            <w:tcBorders>
              <w:top w:val="single" w:color="auto" w:sz="4" w:space="0"/>
              <w:left w:val="single" w:color="auto" w:sz="4" w:space="0"/>
              <w:bottom w:val="single" w:color="auto" w:sz="4" w:space="0"/>
              <w:right w:val="single" w:color="auto" w:sz="4" w:space="0"/>
            </w:tcBorders>
          </w:tcPr>
          <w:p w14:paraId="2A588E3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231" w:type="pct"/>
            <w:tcBorders>
              <w:top w:val="single" w:color="auto" w:sz="4" w:space="0"/>
              <w:left w:val="single" w:color="auto" w:sz="4" w:space="0"/>
              <w:bottom w:val="single" w:color="auto" w:sz="4" w:space="0"/>
              <w:right w:val="single" w:color="auto" w:sz="4" w:space="0"/>
            </w:tcBorders>
          </w:tcPr>
          <w:p w14:paraId="22538A0D">
            <w:pPr>
              <w:widowControl/>
              <w:autoSpaceDE w:val="0"/>
              <w:autoSpaceDN w:val="0"/>
              <w:spacing w:line="240" w:lineRule="auto"/>
              <w:rPr>
                <w:rFonts w:ascii="黑体" w:hAnsi="黑体" w:eastAsia="黑体"/>
                <w:kern w:val="0"/>
                <w:sz w:val="21"/>
                <w:szCs w:val="21"/>
              </w:rPr>
            </w:pPr>
            <w:r>
              <w:rPr>
                <w:rFonts w:hint="eastAsia" w:ascii="黑体" w:hAnsi="黑体" w:eastAsia="黑体"/>
                <w:sz w:val="21"/>
                <w:szCs w:val="21"/>
              </w:rPr>
              <w:t>北波束方位角修正值（度）顺时针偏离为正，逆时针偏离为负</w:t>
            </w:r>
          </w:p>
          <w:p w14:paraId="79E3DA8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两位整数，一位小数</w:t>
            </w:r>
          </w:p>
        </w:tc>
      </w:tr>
      <w:tr w14:paraId="1DB6C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103" w:type="pct"/>
            <w:tcBorders>
              <w:top w:val="single" w:color="auto" w:sz="4" w:space="0"/>
              <w:left w:val="single" w:color="auto" w:sz="4" w:space="0"/>
              <w:bottom w:val="single" w:color="auto" w:sz="4" w:space="0"/>
              <w:right w:val="single" w:color="auto" w:sz="4" w:space="0"/>
            </w:tcBorders>
          </w:tcPr>
          <w:p w14:paraId="1AEABB3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w:t>
            </w:r>
          </w:p>
        </w:tc>
        <w:tc>
          <w:tcPr>
            <w:tcW w:w="1028" w:type="pct"/>
            <w:tcBorders>
              <w:top w:val="single" w:color="auto" w:sz="4" w:space="0"/>
              <w:left w:val="single" w:color="auto" w:sz="4" w:space="0"/>
              <w:bottom w:val="single" w:color="auto" w:sz="4" w:space="0"/>
              <w:right w:val="single" w:color="auto" w:sz="4" w:space="0"/>
            </w:tcBorders>
          </w:tcPr>
          <w:p w14:paraId="3A1C9E2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Temp[40]</w:t>
            </w:r>
          </w:p>
        </w:tc>
        <w:tc>
          <w:tcPr>
            <w:tcW w:w="638" w:type="pct"/>
            <w:tcBorders>
              <w:top w:val="single" w:color="auto" w:sz="4" w:space="0"/>
              <w:left w:val="single" w:color="auto" w:sz="4" w:space="0"/>
              <w:bottom w:val="single" w:color="auto" w:sz="4" w:space="0"/>
              <w:right w:val="single" w:color="auto" w:sz="4" w:space="0"/>
            </w:tcBorders>
          </w:tcPr>
          <w:p w14:paraId="76EBCCA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40</w:t>
            </w:r>
          </w:p>
        </w:tc>
        <w:tc>
          <w:tcPr>
            <w:tcW w:w="2231" w:type="pct"/>
            <w:tcBorders>
              <w:top w:val="single" w:color="auto" w:sz="4" w:space="0"/>
              <w:left w:val="single" w:color="auto" w:sz="4" w:space="0"/>
              <w:bottom w:val="single" w:color="auto" w:sz="4" w:space="0"/>
              <w:right w:val="single" w:color="auto" w:sz="4" w:space="0"/>
            </w:tcBorders>
          </w:tcPr>
          <w:p w14:paraId="4F161880">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保留字</w:t>
            </w:r>
          </w:p>
        </w:tc>
      </w:tr>
    </w:tbl>
    <w:p w14:paraId="074E17A9">
      <w:pPr>
        <w:widowControl/>
        <w:autoSpaceDE w:val="0"/>
        <w:autoSpaceDN w:val="0"/>
        <w:ind w:firstLine="225" w:firstLineChars="94"/>
        <w:jc w:val="left"/>
        <w:rPr>
          <w:rFonts w:ascii="黑体" w:hAnsi="宋体" w:eastAsia="黑体"/>
          <w:bCs/>
          <w:sz w:val="24"/>
        </w:rPr>
      </w:pPr>
      <w:r>
        <w:rPr>
          <w:rFonts w:hint="eastAsia" w:ascii="黑体" w:hAnsi="宋体" w:eastAsia="黑体"/>
          <w:bCs/>
          <w:sz w:val="24"/>
        </w:rPr>
        <w:t>功率谱数据float  DspToDpDat [gate][ SpwidNum]</w:t>
      </w:r>
      <w:r>
        <w:rPr>
          <w:rFonts w:hint="eastAsia" w:ascii="黑体" w:hAnsi="宋体" w:eastAsia="黑体"/>
          <w:bCs/>
          <w:sz w:val="24"/>
        </w:rPr>
        <w:tab/>
      </w:r>
    </w:p>
    <w:p w14:paraId="59EE611F">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 xml:space="preserve">SpwidNum---FFT点数  </w:t>
      </w:r>
    </w:p>
    <w:p w14:paraId="2910BAFB">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 xml:space="preserve">  gate--------高、中、低模式距离库数</w:t>
      </w:r>
    </w:p>
    <w:p w14:paraId="01E1E510">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DspToDpDat[0] [0]：库0的0号滤波器幅度；</w:t>
      </w:r>
    </w:p>
    <w:p w14:paraId="521D3AED">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DspToDpDat[0] [1]：库0的1号滤波器幅度；</w:t>
      </w:r>
    </w:p>
    <w:p w14:paraId="466A8512">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DspToDpDat[0] [2]：库0的2号滤波器幅度；</w:t>
      </w:r>
    </w:p>
    <w:p w14:paraId="7F7FCE64">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DspToDpDat[0] [3]：库0的3号滤波器幅度；</w:t>
      </w:r>
    </w:p>
    <w:p w14:paraId="651DBDC6">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w:t>
      </w:r>
    </w:p>
    <w:p w14:paraId="4106410D">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DspToDpDat[0] [SpwidNum-2]：库0的SpwidNum-2号滤波器幅度；</w:t>
      </w:r>
    </w:p>
    <w:p w14:paraId="27FA6DAF">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DspToDpDat[0] [SpwidNum-1]：库0的SpwidNum-1号滤波器幅度；</w:t>
      </w:r>
    </w:p>
    <w:p w14:paraId="4D4EA3DF">
      <w:pPr>
        <w:suppressAutoHyphens/>
        <w:autoSpaceDE w:val="0"/>
        <w:spacing w:line="240" w:lineRule="auto"/>
        <w:ind w:firstLine="480" w:firstLineChars="200"/>
        <w:rPr>
          <w:rFonts w:ascii="宋体" w:hAnsi="宋体" w:eastAsia="宋体" w:cs="SymbolMT"/>
          <w:kern w:val="1"/>
          <w:sz w:val="24"/>
          <w:szCs w:val="24"/>
        </w:rPr>
      </w:pPr>
    </w:p>
    <w:p w14:paraId="5CF17EEC">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DspToDpDat[1] [0]：库1的0号滤波器幅度；</w:t>
      </w:r>
    </w:p>
    <w:p w14:paraId="379F0691">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DspToDpDat[1] [1]：库1的1号滤波器幅度；</w:t>
      </w:r>
    </w:p>
    <w:p w14:paraId="6ACBB28E">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DspToDpDat[1] [2]：库1的2号滤波器幅度；</w:t>
      </w:r>
    </w:p>
    <w:p w14:paraId="238DCF2C">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DspToDpDat[1] [3]：库1的3号滤波器幅度；</w:t>
      </w:r>
    </w:p>
    <w:p w14:paraId="12519FE2">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w:t>
      </w:r>
    </w:p>
    <w:p w14:paraId="606F4CDC">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DspToDpDat[1] [SpwidNum-2]：库1的SpwidNum-2号滤波器幅度；</w:t>
      </w:r>
    </w:p>
    <w:p w14:paraId="28E470C2">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DspToDpDat[1] [SpwidNum-1]：库1的SpwidNum-1号滤波器幅度；</w:t>
      </w:r>
    </w:p>
    <w:p w14:paraId="5EC69E56">
      <w:pPr>
        <w:suppressAutoHyphens/>
        <w:autoSpaceDE w:val="0"/>
        <w:spacing w:line="240" w:lineRule="auto"/>
        <w:ind w:firstLine="480" w:firstLineChars="200"/>
        <w:rPr>
          <w:rFonts w:ascii="宋体" w:hAnsi="宋体" w:eastAsia="宋体" w:cs="SymbolMT"/>
          <w:kern w:val="1"/>
          <w:sz w:val="24"/>
          <w:szCs w:val="24"/>
        </w:rPr>
      </w:pPr>
    </w:p>
    <w:p w14:paraId="04B53D9C">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w:t>
      </w:r>
    </w:p>
    <w:p w14:paraId="38094085">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DspToDpDat[gate-1] [0]：库gate-1的0号滤波器幅度；</w:t>
      </w:r>
    </w:p>
    <w:p w14:paraId="55FD06A8">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DspToDpDat[gate-1] [1]：库gate-1的1号滤波器幅度；</w:t>
      </w:r>
    </w:p>
    <w:p w14:paraId="66F53ACA">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DspToDpDat[gate-1] [2]：库gate-1的2号滤波器幅度；</w:t>
      </w:r>
    </w:p>
    <w:p w14:paraId="68DD3677">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DspToDpDat[gate-1] [3]：库gate-1的3号滤波器幅度；</w:t>
      </w:r>
    </w:p>
    <w:p w14:paraId="097F6054">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w:t>
      </w:r>
    </w:p>
    <w:p w14:paraId="769F3BF9">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DspToDpDat[gate-1] [SpwidNum-2]：库gate-1的SpwidNum-2号滤波器幅度；</w:t>
      </w:r>
    </w:p>
    <w:p w14:paraId="55CCA7E8">
      <w:pPr>
        <w:suppressAutoHyphens/>
        <w:autoSpaceDE w:val="0"/>
        <w:spacing w:line="240" w:lineRule="auto"/>
        <w:ind w:firstLine="480" w:firstLineChars="200"/>
        <w:rPr>
          <w:rFonts w:ascii="宋体" w:hAnsi="宋体" w:eastAsia="宋体" w:cs="SymbolMT"/>
          <w:kern w:val="1"/>
          <w:sz w:val="24"/>
          <w:szCs w:val="24"/>
        </w:rPr>
      </w:pPr>
      <w:r>
        <w:rPr>
          <w:rFonts w:hint="eastAsia" w:ascii="宋体" w:hAnsi="宋体" w:eastAsia="宋体" w:cs="SymbolMT"/>
          <w:kern w:val="1"/>
          <w:sz w:val="24"/>
          <w:szCs w:val="24"/>
        </w:rPr>
        <w:t>DspToDpDat[gate-1] [SpwidNum-1]：库gate-1的SpwidNum-1号滤波器幅度；</w:t>
      </w:r>
    </w:p>
    <w:p w14:paraId="27525137">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注：谱线的编号依次从左到右展开，有几个波束方向就有几个DspToDpDat数组顺序排下去，对于具有多个观测模式的风廓线仪，按观测模式从低到高顺序重复2.2~2.4的内容，有几个模式即重复几次。</w:t>
      </w:r>
    </w:p>
    <w:p w14:paraId="1C026DF8">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（4）数据类型字长说明</w:t>
      </w:r>
    </w:p>
    <w:p w14:paraId="24418568">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 xml:space="preserve">char </w:t>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 xml:space="preserve">    一个字节(-128—127)(字符)</w:t>
      </w:r>
    </w:p>
    <w:p w14:paraId="00A7B71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unsigned char</w:t>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 xml:space="preserve">    一个字节(0—255)(无符号字符)</w:t>
      </w:r>
    </w:p>
    <w:p w14:paraId="3D2855D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short int</w:t>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 xml:space="preserve">    两个字节(-32768—32767)(短整型)</w:t>
      </w:r>
    </w:p>
    <w:p w14:paraId="4F72A49A">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unsigned short</w:t>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 xml:space="preserve"> 两个字节(0—65535)( 无符号短整型)</w:t>
      </w:r>
    </w:p>
    <w:p w14:paraId="7C21786A">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long int        四个字节(-2,147,483,648—2,147,483,647)</w:t>
      </w:r>
    </w:p>
    <w:p w14:paraId="2B157DD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(长整型)</w:t>
      </w:r>
    </w:p>
    <w:p w14:paraId="728A246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 xml:space="preserve">unsigned long int </w:t>
      </w:r>
      <w:r>
        <w:rPr>
          <w:rFonts w:hint="eastAsia" w:eastAsia="宋体" w:cs="SymbolMT"/>
          <w:kern w:val="1"/>
          <w:sz w:val="24"/>
          <w:szCs w:val="24"/>
        </w:rPr>
        <w:tab/>
      </w:r>
      <w:r>
        <w:rPr>
          <w:rFonts w:hint="eastAsia" w:eastAsia="宋体" w:cs="SymbolMT"/>
          <w:kern w:val="1"/>
          <w:sz w:val="24"/>
          <w:szCs w:val="24"/>
        </w:rPr>
        <w:t>四个字节(0—4,294,967,295)</w:t>
      </w:r>
    </w:p>
    <w:p w14:paraId="38A4830D">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 无符号长整型 )</w:t>
      </w:r>
    </w:p>
    <w:p w14:paraId="1A446390">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float</w:t>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ab/>
      </w:r>
      <w:r>
        <w:rPr>
          <w:rFonts w:hint="eastAsia" w:eastAsia="宋体" w:cs="SymbolMT"/>
          <w:kern w:val="1"/>
          <w:sz w:val="24"/>
          <w:szCs w:val="24"/>
        </w:rPr>
        <w:t xml:space="preserve">    四个字节(浮点型)</w:t>
      </w:r>
    </w:p>
    <w:p w14:paraId="4CAC5CFC">
      <w:pPr>
        <w:suppressAutoHyphens/>
        <w:autoSpaceDE w:val="0"/>
        <w:spacing w:line="240" w:lineRule="auto"/>
        <w:ind w:firstLine="480" w:firstLineChars="200"/>
        <w:rPr>
          <w:rFonts w:eastAsia="宋体" w:cs="SymbolMT"/>
          <w:kern w:val="1"/>
          <w:sz w:val="24"/>
          <w:szCs w:val="24"/>
        </w:rPr>
      </w:pPr>
    </w:p>
    <w:p w14:paraId="0B7808F1">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3" w:name="_Toc111280147"/>
      <w:bookmarkStart w:id="14" w:name="_Toc76134393"/>
      <w:bookmarkStart w:id="15" w:name="_Toc78552576"/>
      <w:bookmarkStart w:id="16" w:name="_Toc85430939"/>
      <w:bookmarkStart w:id="17" w:name="_Toc170200653"/>
      <w:bookmarkStart w:id="18" w:name="_Toc85431625"/>
      <w:bookmarkStart w:id="19" w:name="_Toc170707849"/>
      <w:r>
        <w:rPr>
          <w:rFonts w:hint="eastAsia" w:ascii="黑体" w:hAnsi="宋体" w:eastAsia="黑体"/>
          <w:b/>
          <w:bCs/>
          <w:szCs w:val="28"/>
          <w:lang w:val="en-US" w:eastAsia="zh-CN"/>
        </w:rPr>
        <w:t>2.1.3径向数据文件</w:t>
      </w:r>
      <w:bookmarkEnd w:id="13"/>
      <w:bookmarkEnd w:id="14"/>
      <w:bookmarkEnd w:id="15"/>
      <w:bookmarkEnd w:id="16"/>
      <w:bookmarkEnd w:id="17"/>
      <w:bookmarkEnd w:id="18"/>
      <w:bookmarkEnd w:id="19"/>
    </w:p>
    <w:p w14:paraId="16FBAD6A">
      <w:pPr>
        <w:widowControl/>
        <w:autoSpaceDE w:val="0"/>
        <w:autoSpaceDN w:val="0"/>
        <w:ind w:firstLine="225" w:firstLineChars="94"/>
        <w:jc w:val="left"/>
        <w:rPr>
          <w:rFonts w:eastAsia="宋体" w:cs="SymbolMT"/>
          <w:kern w:val="1"/>
          <w:sz w:val="24"/>
          <w:szCs w:val="24"/>
        </w:rPr>
      </w:pPr>
      <w:r>
        <w:rPr>
          <w:rFonts w:hint="eastAsia" w:eastAsia="宋体" w:cs="SymbolMT"/>
          <w:kern w:val="1"/>
          <w:sz w:val="24"/>
          <w:szCs w:val="24"/>
        </w:rPr>
        <w:t>径向数据文件为ASCII文本格式，实时动态生成。</w:t>
      </w:r>
    </w:p>
    <w:p w14:paraId="50388742">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（1）文件命名格式</w:t>
      </w:r>
    </w:p>
    <w:p w14:paraId="23A9E152">
      <w:pPr>
        <w:widowControl/>
        <w:autoSpaceDE w:val="0"/>
        <w:autoSpaceDN w:val="0"/>
        <w:ind w:firstLine="225" w:firstLineChars="94"/>
        <w:jc w:val="left"/>
        <w:rPr>
          <w:rFonts w:eastAsia="宋体" w:cs="SymbolMT"/>
          <w:kern w:val="1"/>
          <w:sz w:val="24"/>
          <w:szCs w:val="24"/>
        </w:rPr>
      </w:pPr>
      <w:r>
        <w:rPr>
          <w:rFonts w:hint="eastAsia" w:eastAsia="宋体" w:cs="SymbolMT"/>
          <w:kern w:val="1"/>
          <w:sz w:val="24"/>
          <w:szCs w:val="24"/>
        </w:rPr>
        <w:t>Z_RADA_I_IIiii_yyyyMMddhhmmss_O_WPRD_雷达型号_RAD.TXT</w:t>
      </w:r>
    </w:p>
    <w:p w14:paraId="4735C14F">
      <w:pPr>
        <w:widowControl/>
        <w:autoSpaceDE w:val="0"/>
        <w:autoSpaceDN w:val="0"/>
        <w:ind w:firstLine="225" w:firstLineChars="94"/>
        <w:jc w:val="left"/>
        <w:rPr>
          <w:rFonts w:eastAsia="宋体" w:cs="SymbolMT"/>
          <w:kern w:val="1"/>
          <w:sz w:val="24"/>
          <w:szCs w:val="24"/>
        </w:rPr>
      </w:pPr>
      <w:r>
        <w:rPr>
          <w:rFonts w:hint="eastAsia" w:eastAsia="宋体" w:cs="SymbolMT"/>
          <w:kern w:val="1"/>
          <w:sz w:val="24"/>
          <w:szCs w:val="24"/>
        </w:rPr>
        <w:t>示例：</w:t>
      </w:r>
    </w:p>
    <w:p w14:paraId="7445C837">
      <w:pPr>
        <w:widowControl/>
        <w:autoSpaceDE w:val="0"/>
        <w:autoSpaceDN w:val="0"/>
        <w:ind w:firstLine="225" w:firstLineChars="94"/>
        <w:jc w:val="left"/>
        <w:rPr>
          <w:rFonts w:eastAsia="宋体" w:cs="SymbolMT"/>
          <w:kern w:val="1"/>
          <w:sz w:val="24"/>
          <w:szCs w:val="24"/>
        </w:rPr>
      </w:pPr>
      <w:r>
        <w:rPr>
          <w:rFonts w:eastAsia="宋体" w:cs="SymbolMT"/>
          <w:kern w:val="1"/>
          <w:sz w:val="24"/>
          <w:szCs w:val="24"/>
        </w:rPr>
        <w:t>Z_RADA_I_55555_20180711000000_P_WPRD_LC_RAD.TXT</w:t>
      </w:r>
      <w:r>
        <w:rPr>
          <w:rFonts w:hint="eastAsia" w:eastAsia="宋体" w:cs="SymbolMT"/>
          <w:kern w:val="1"/>
          <w:sz w:val="24"/>
          <w:szCs w:val="24"/>
        </w:rPr>
        <w:t>。</w:t>
      </w:r>
    </w:p>
    <w:p w14:paraId="341EE1FD">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20" w:name="_Toc170707851"/>
      <w:bookmarkStart w:id="21" w:name="_Toc170200655"/>
      <w:r>
        <w:rPr>
          <w:rFonts w:hint="eastAsia" w:ascii="黑体" w:hAnsi="宋体" w:eastAsia="黑体"/>
          <w:b/>
          <w:bCs/>
          <w:szCs w:val="28"/>
        </w:rPr>
        <w:t>（2）文件框架</w:t>
      </w:r>
      <w:bookmarkEnd w:id="20"/>
      <w:bookmarkEnd w:id="21"/>
    </w:p>
    <w:p w14:paraId="1FD0721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文件的整体框架如下：</w:t>
      </w:r>
    </w:p>
    <w:p w14:paraId="1AB4B0C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WNDRAD</w:t>
      </w:r>
    </w:p>
    <w:p w14:paraId="20EE510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测站基本参数</w:t>
      </w:r>
    </w:p>
    <w:p w14:paraId="71A8579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低模式雷达性能参数</w:t>
      </w:r>
    </w:p>
    <w:p w14:paraId="6235C71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低模式观测参数</w:t>
      </w:r>
    </w:p>
    <w:p w14:paraId="4424ED2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FIRST</w:t>
      </w:r>
    </w:p>
    <w:p w14:paraId="57AB5C9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波束1观测数据</w:t>
      </w:r>
    </w:p>
    <w:p w14:paraId="640C021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3BBA1D0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SENCOND</w:t>
      </w:r>
    </w:p>
    <w:p w14:paraId="6DF77C9D">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波束2观测数据</w:t>
      </w:r>
    </w:p>
    <w:p w14:paraId="4A74774A">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71112D38">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THIRD</w:t>
      </w:r>
    </w:p>
    <w:p w14:paraId="3B00A74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波束3观测数据</w:t>
      </w:r>
    </w:p>
    <w:p w14:paraId="231EBC18">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6D22A202">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FOURTH</w:t>
      </w:r>
    </w:p>
    <w:p w14:paraId="64AE16E4">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波束4观测数据</w:t>
      </w:r>
    </w:p>
    <w:p w14:paraId="05B125E3">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78072F02">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FIFTH</w:t>
      </w:r>
    </w:p>
    <w:p w14:paraId="46A34CB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波束5观测数据</w:t>
      </w:r>
    </w:p>
    <w:p w14:paraId="01C42052">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5C18909A">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SIXTH</w:t>
      </w:r>
    </w:p>
    <w:p w14:paraId="3570413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波束6观测数据</w:t>
      </w:r>
    </w:p>
    <w:p w14:paraId="2E836AB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02A2F3F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中模式雷达性能参数</w:t>
      </w:r>
    </w:p>
    <w:p w14:paraId="4075DE4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中模式观测参数</w:t>
      </w:r>
    </w:p>
    <w:p w14:paraId="04DD800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FIRST</w:t>
      </w:r>
    </w:p>
    <w:p w14:paraId="4085271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波束1观测数据</w:t>
      </w:r>
    </w:p>
    <w:p w14:paraId="4F389C8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49DAC43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SENCOND</w:t>
      </w:r>
    </w:p>
    <w:p w14:paraId="68A6102D">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波束2观测数据</w:t>
      </w:r>
    </w:p>
    <w:p w14:paraId="45C76FE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0F1CDDC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THIRD</w:t>
      </w:r>
    </w:p>
    <w:p w14:paraId="6175654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波束3观测数据</w:t>
      </w:r>
    </w:p>
    <w:p w14:paraId="6FBC096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1BC254E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FOURTH</w:t>
      </w:r>
    </w:p>
    <w:p w14:paraId="093F94F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波束4观测数据</w:t>
      </w:r>
    </w:p>
    <w:p w14:paraId="6742449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744DF034">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FIFTH</w:t>
      </w:r>
    </w:p>
    <w:p w14:paraId="6D04E03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波束5观测数据</w:t>
      </w:r>
    </w:p>
    <w:p w14:paraId="6F19A7D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4647EC0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SIXTH</w:t>
      </w:r>
    </w:p>
    <w:p w14:paraId="50374A38">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波束6观测数据</w:t>
      </w:r>
    </w:p>
    <w:p w14:paraId="7427399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1FD8F0E8">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高模式雷达性能参数</w:t>
      </w:r>
    </w:p>
    <w:p w14:paraId="609EBDC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高模式观测参数</w:t>
      </w:r>
    </w:p>
    <w:p w14:paraId="44E3A920">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FIRST</w:t>
      </w:r>
    </w:p>
    <w:p w14:paraId="6CDC1A0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波束1观测数据</w:t>
      </w:r>
    </w:p>
    <w:p w14:paraId="52E02E00">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7D51A8B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SENCOND</w:t>
      </w:r>
    </w:p>
    <w:p w14:paraId="40C251D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波束2观测数据</w:t>
      </w:r>
    </w:p>
    <w:p w14:paraId="79CA8B8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6A57C5D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THIRD</w:t>
      </w:r>
    </w:p>
    <w:p w14:paraId="444E60AA">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波束3观测数据</w:t>
      </w:r>
    </w:p>
    <w:p w14:paraId="0DDF2823">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45137A0A">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FOURTH</w:t>
      </w:r>
    </w:p>
    <w:p w14:paraId="173DBBB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波束4观测数据</w:t>
      </w:r>
    </w:p>
    <w:p w14:paraId="3657D69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62CF462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FIFTH</w:t>
      </w:r>
    </w:p>
    <w:p w14:paraId="44C318F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波束5观测数据</w:t>
      </w:r>
    </w:p>
    <w:p w14:paraId="0BA18A8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4F4D46B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RAD SIXTH</w:t>
      </w:r>
    </w:p>
    <w:p w14:paraId="629EF894">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波束6观测数据</w:t>
      </w:r>
    </w:p>
    <w:p w14:paraId="07B329A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7F517DA6">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22" w:name="_Toc170707852"/>
      <w:bookmarkStart w:id="23" w:name="_Toc170200656"/>
      <w:r>
        <w:rPr>
          <w:rFonts w:hint="eastAsia" w:ascii="黑体" w:hAnsi="宋体" w:eastAsia="黑体"/>
          <w:b/>
          <w:bCs/>
          <w:szCs w:val="28"/>
        </w:rPr>
        <w:t>（3）文件结构</w:t>
      </w:r>
      <w:bookmarkEnd w:id="22"/>
      <w:bookmarkEnd w:id="23"/>
    </w:p>
    <w:p w14:paraId="744E39EB">
      <w:pPr>
        <w:suppressAutoHyphens/>
        <w:autoSpaceDE w:val="0"/>
        <w:ind w:firstLine="480" w:firstLineChars="200"/>
        <w:rPr>
          <w:rFonts w:eastAsia="宋体" w:cs="SymbolMT"/>
          <w:kern w:val="1"/>
          <w:sz w:val="24"/>
          <w:szCs w:val="24"/>
        </w:rPr>
      </w:pPr>
      <w:r>
        <w:rPr>
          <w:rFonts w:hint="eastAsia" w:eastAsia="宋体" w:cs="SymbolMT"/>
          <w:kern w:val="1"/>
          <w:sz w:val="24"/>
          <w:szCs w:val="24"/>
        </w:rPr>
        <w:t>风廓线仪径向数据文件包括两部分内容，一部分是参考信息即测站基本参数、雷达性能参数、观测参数；另一部分是观测数据实体部分，包括每个波束在每个采样高度上的观测数据，包括采样高度、速度谱宽、信噪比、径向速度。</w:t>
      </w:r>
    </w:p>
    <w:p w14:paraId="7810ECDF">
      <w:pPr>
        <w:suppressAutoHyphens/>
        <w:autoSpaceDE w:val="0"/>
        <w:ind w:firstLine="480" w:firstLineChars="200"/>
        <w:rPr>
          <w:rFonts w:eastAsia="宋体" w:cs="SymbolMT"/>
          <w:kern w:val="1"/>
          <w:sz w:val="24"/>
          <w:szCs w:val="24"/>
        </w:rPr>
      </w:pPr>
      <w:r>
        <w:rPr>
          <w:rFonts w:hint="eastAsia" w:eastAsia="宋体" w:cs="SymbolMT"/>
          <w:kern w:val="1"/>
          <w:sz w:val="24"/>
          <w:szCs w:val="24"/>
        </w:rPr>
        <w:t>该文件为文本文件，每段记录内容参见表3-1-3~表3-1-</w:t>
      </w:r>
      <w:r>
        <w:rPr>
          <w:rFonts w:eastAsia="宋体" w:cs="SymbolMT"/>
          <w:kern w:val="1"/>
          <w:sz w:val="24"/>
          <w:szCs w:val="24"/>
        </w:rPr>
        <w:t>1</w:t>
      </w:r>
      <w:r>
        <w:rPr>
          <w:rFonts w:hint="eastAsia" w:eastAsia="宋体" w:cs="SymbolMT"/>
          <w:kern w:val="1"/>
          <w:sz w:val="24"/>
          <w:szCs w:val="24"/>
        </w:rPr>
        <w:t>4。</w:t>
      </w:r>
    </w:p>
    <w:p w14:paraId="3C5C14A2">
      <w:pPr>
        <w:suppressAutoHyphens/>
        <w:autoSpaceDE w:val="0"/>
        <w:ind w:firstLine="480" w:firstLineChars="200"/>
        <w:rPr>
          <w:rFonts w:eastAsia="宋体" w:cs="SymbolMT"/>
          <w:kern w:val="1"/>
          <w:sz w:val="24"/>
          <w:szCs w:val="24"/>
        </w:rPr>
      </w:pPr>
      <w:r>
        <w:rPr>
          <w:rFonts w:hint="eastAsia" w:eastAsia="宋体" w:cs="SymbolMT"/>
          <w:kern w:val="1"/>
          <w:sz w:val="24"/>
          <w:szCs w:val="24"/>
        </w:rPr>
        <w:t>记录内每组间用1个半角空格分隔，缺测组用该组对应的额定长度个‘/’表示；各组探测数据(字母数据除外)长度小于额定长度的，整数部分高位补0（零），小数部分低位补0；各组探测数据(字母数据除外)符号位如果是正号用0表示，如果是负号用‘-’（减号）表示。</w:t>
      </w:r>
    </w:p>
    <w:p w14:paraId="33905ACD">
      <w:pPr>
        <w:suppressAutoHyphens/>
        <w:autoSpaceDE w:val="0"/>
        <w:ind w:firstLine="480" w:firstLineChars="200"/>
        <w:rPr>
          <w:rFonts w:eastAsia="宋体" w:cs="SymbolMT"/>
          <w:kern w:val="1"/>
          <w:sz w:val="24"/>
          <w:szCs w:val="24"/>
        </w:rPr>
      </w:pPr>
      <w:r>
        <w:rPr>
          <w:rFonts w:hint="eastAsia" w:eastAsia="宋体" w:cs="SymbolMT"/>
          <w:kern w:val="1"/>
          <w:sz w:val="24"/>
          <w:szCs w:val="24"/>
        </w:rPr>
        <w:t>每条记录尾用回车换行“&lt;CR&gt;&lt;LF&gt;”结束。</w:t>
      </w:r>
    </w:p>
    <w:p w14:paraId="43F83D0B">
      <w:pPr>
        <w:suppressAutoHyphens/>
        <w:autoSpaceDE w:val="0"/>
        <w:ind w:firstLine="480" w:firstLineChars="200"/>
        <w:rPr>
          <w:rFonts w:eastAsia="宋体" w:cs="SymbolMT"/>
          <w:kern w:val="1"/>
          <w:sz w:val="24"/>
          <w:szCs w:val="24"/>
        </w:rPr>
      </w:pPr>
      <w:r>
        <w:rPr>
          <w:rFonts w:hint="eastAsia" w:eastAsia="宋体" w:cs="SymbolMT"/>
          <w:kern w:val="1"/>
          <w:sz w:val="24"/>
          <w:szCs w:val="24"/>
        </w:rPr>
        <w:t>第1段为数据格式的版本信息，本段每个采集站点有且仅有一条记录，记录内容参见表3-1-3。</w:t>
      </w:r>
    </w:p>
    <w:p w14:paraId="254AAF48">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表3-1-3  第1段记录格式说明表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130"/>
        <w:gridCol w:w="1306"/>
        <w:gridCol w:w="4124"/>
      </w:tblGrid>
      <w:tr w14:paraId="214BA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D33204B">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序号</w:t>
            </w:r>
          </w:p>
        </w:tc>
        <w:tc>
          <w:tcPr>
            <w:tcW w:w="2130" w:type="dxa"/>
            <w:tcBorders>
              <w:top w:val="single" w:color="auto" w:sz="4" w:space="0"/>
              <w:left w:val="single" w:color="auto" w:sz="4" w:space="0"/>
              <w:bottom w:val="single" w:color="auto" w:sz="4" w:space="0"/>
              <w:right w:val="single" w:color="auto" w:sz="4" w:space="0"/>
            </w:tcBorders>
          </w:tcPr>
          <w:p w14:paraId="6D6AAD7E">
            <w:pPr>
              <w:widowControl/>
              <w:autoSpaceDE w:val="0"/>
              <w:autoSpaceDN w:val="0"/>
              <w:spacing w:line="240" w:lineRule="auto"/>
              <w:ind w:firstLine="422" w:firstLineChars="200"/>
              <w:jc w:val="center"/>
              <w:rPr>
                <w:rFonts w:ascii="黑体" w:hAnsi="黑体" w:eastAsia="黑体"/>
                <w:b/>
                <w:sz w:val="21"/>
                <w:szCs w:val="21"/>
              </w:rPr>
            </w:pPr>
            <w:r>
              <w:rPr>
                <w:rFonts w:hint="eastAsia" w:ascii="黑体" w:hAnsi="黑体" w:eastAsia="黑体"/>
                <w:b/>
                <w:sz w:val="21"/>
                <w:szCs w:val="21"/>
              </w:rPr>
              <w:t>各组含义</w:t>
            </w:r>
          </w:p>
        </w:tc>
        <w:tc>
          <w:tcPr>
            <w:tcW w:w="1306" w:type="dxa"/>
            <w:tcBorders>
              <w:top w:val="single" w:color="auto" w:sz="4" w:space="0"/>
              <w:left w:val="single" w:color="auto" w:sz="4" w:space="0"/>
              <w:bottom w:val="single" w:color="auto" w:sz="4" w:space="0"/>
              <w:right w:val="single" w:color="auto" w:sz="4" w:space="0"/>
            </w:tcBorders>
            <w:vAlign w:val="center"/>
          </w:tcPr>
          <w:p w14:paraId="308EA938">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额定长度</w:t>
            </w:r>
          </w:p>
        </w:tc>
        <w:tc>
          <w:tcPr>
            <w:tcW w:w="4124" w:type="dxa"/>
            <w:tcBorders>
              <w:top w:val="single" w:color="auto" w:sz="4" w:space="0"/>
              <w:left w:val="single" w:color="auto" w:sz="4" w:space="0"/>
              <w:bottom w:val="single" w:color="auto" w:sz="4" w:space="0"/>
              <w:right w:val="single" w:color="auto" w:sz="4" w:space="0"/>
            </w:tcBorders>
          </w:tcPr>
          <w:p w14:paraId="6BFE994A">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4ACD9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6DFEC65B">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130" w:type="dxa"/>
            <w:tcBorders>
              <w:top w:val="single" w:color="auto" w:sz="4" w:space="0"/>
              <w:left w:val="single" w:color="auto" w:sz="4" w:space="0"/>
              <w:bottom w:val="single" w:color="auto" w:sz="4" w:space="0"/>
              <w:right w:val="single" w:color="auto" w:sz="4" w:space="0"/>
            </w:tcBorders>
            <w:vAlign w:val="center"/>
          </w:tcPr>
          <w:p w14:paraId="620C887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WNDRAD    </w:t>
            </w:r>
          </w:p>
        </w:tc>
        <w:tc>
          <w:tcPr>
            <w:tcW w:w="1306" w:type="dxa"/>
            <w:tcBorders>
              <w:top w:val="single" w:color="auto" w:sz="4" w:space="0"/>
              <w:left w:val="single" w:color="auto" w:sz="4" w:space="0"/>
              <w:bottom w:val="single" w:color="auto" w:sz="4" w:space="0"/>
              <w:right w:val="single" w:color="auto" w:sz="4" w:space="0"/>
            </w:tcBorders>
            <w:vAlign w:val="center"/>
          </w:tcPr>
          <w:p w14:paraId="15DD384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6字节</w:t>
            </w:r>
          </w:p>
        </w:tc>
        <w:tc>
          <w:tcPr>
            <w:tcW w:w="4124" w:type="dxa"/>
            <w:tcBorders>
              <w:top w:val="single" w:color="auto" w:sz="4" w:space="0"/>
              <w:left w:val="single" w:color="auto" w:sz="4" w:space="0"/>
              <w:bottom w:val="single" w:color="auto" w:sz="4" w:space="0"/>
              <w:right w:val="single" w:color="auto" w:sz="4" w:space="0"/>
            </w:tcBorders>
          </w:tcPr>
          <w:p w14:paraId="62C56C0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关键字</w:t>
            </w:r>
          </w:p>
        </w:tc>
      </w:tr>
      <w:tr w14:paraId="4377F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4BFF0DA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130" w:type="dxa"/>
            <w:tcBorders>
              <w:top w:val="single" w:color="auto" w:sz="4" w:space="0"/>
              <w:left w:val="single" w:color="auto" w:sz="4" w:space="0"/>
              <w:bottom w:val="single" w:color="auto" w:sz="4" w:space="0"/>
              <w:right w:val="single" w:color="auto" w:sz="4" w:space="0"/>
            </w:tcBorders>
            <w:vAlign w:val="center"/>
          </w:tcPr>
          <w:p w14:paraId="12BABEB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文件版本号</w:t>
            </w:r>
          </w:p>
        </w:tc>
        <w:tc>
          <w:tcPr>
            <w:tcW w:w="1306" w:type="dxa"/>
            <w:tcBorders>
              <w:top w:val="single" w:color="auto" w:sz="4" w:space="0"/>
              <w:left w:val="single" w:color="auto" w:sz="4" w:space="0"/>
              <w:bottom w:val="single" w:color="auto" w:sz="4" w:space="0"/>
              <w:right w:val="single" w:color="auto" w:sz="4" w:space="0"/>
            </w:tcBorders>
            <w:vAlign w:val="center"/>
          </w:tcPr>
          <w:p w14:paraId="21335B88">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5字节</w:t>
            </w:r>
          </w:p>
        </w:tc>
        <w:tc>
          <w:tcPr>
            <w:tcW w:w="4124" w:type="dxa"/>
            <w:tcBorders>
              <w:top w:val="single" w:color="auto" w:sz="4" w:space="0"/>
              <w:left w:val="single" w:color="auto" w:sz="4" w:space="0"/>
              <w:bottom w:val="single" w:color="auto" w:sz="4" w:space="0"/>
              <w:right w:val="single" w:color="auto" w:sz="4" w:space="0"/>
            </w:tcBorders>
          </w:tcPr>
          <w:p w14:paraId="4A4B3D3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数据格式版本号，其中2位整数，2位小数</w:t>
            </w:r>
          </w:p>
        </w:tc>
      </w:tr>
      <w:tr w14:paraId="14ADB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6CE7625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w:t>
            </w:r>
          </w:p>
        </w:tc>
        <w:tc>
          <w:tcPr>
            <w:tcW w:w="2130" w:type="dxa"/>
            <w:tcBorders>
              <w:top w:val="single" w:color="auto" w:sz="4" w:space="0"/>
              <w:left w:val="single" w:color="auto" w:sz="4" w:space="0"/>
              <w:bottom w:val="single" w:color="auto" w:sz="4" w:space="0"/>
              <w:right w:val="single" w:color="auto" w:sz="4" w:space="0"/>
            </w:tcBorders>
          </w:tcPr>
          <w:p w14:paraId="03B5638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306" w:type="dxa"/>
            <w:tcBorders>
              <w:top w:val="single" w:color="auto" w:sz="4" w:space="0"/>
              <w:left w:val="single" w:color="auto" w:sz="4" w:space="0"/>
              <w:bottom w:val="single" w:color="auto" w:sz="4" w:space="0"/>
              <w:right w:val="single" w:color="auto" w:sz="4" w:space="0"/>
            </w:tcBorders>
          </w:tcPr>
          <w:p w14:paraId="60B8E313">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124" w:type="dxa"/>
            <w:tcBorders>
              <w:top w:val="single" w:color="auto" w:sz="4" w:space="0"/>
              <w:left w:val="single" w:color="auto" w:sz="4" w:space="0"/>
              <w:bottom w:val="single" w:color="auto" w:sz="4" w:space="0"/>
              <w:right w:val="single" w:color="auto" w:sz="4" w:space="0"/>
            </w:tcBorders>
          </w:tcPr>
          <w:p w14:paraId="2FEC3B5A">
            <w:pPr>
              <w:widowControl/>
              <w:autoSpaceDE w:val="0"/>
              <w:autoSpaceDN w:val="0"/>
              <w:spacing w:line="240" w:lineRule="auto"/>
              <w:ind w:firstLine="420" w:firstLineChars="200"/>
              <w:jc w:val="center"/>
              <w:rPr>
                <w:rFonts w:ascii="黑体" w:hAnsi="黑体" w:eastAsia="黑体"/>
                <w:sz w:val="21"/>
                <w:szCs w:val="21"/>
              </w:rPr>
            </w:pPr>
          </w:p>
        </w:tc>
      </w:tr>
    </w:tbl>
    <w:p w14:paraId="6677CD5B">
      <w:pPr>
        <w:suppressAutoHyphens/>
        <w:autoSpaceDE w:val="0"/>
        <w:ind w:firstLine="480" w:firstLineChars="200"/>
        <w:rPr>
          <w:rFonts w:eastAsia="宋体" w:cs="SymbolMT"/>
          <w:kern w:val="1"/>
          <w:sz w:val="24"/>
          <w:szCs w:val="24"/>
        </w:rPr>
      </w:pPr>
      <w:r>
        <w:rPr>
          <w:rFonts w:hint="eastAsia" w:eastAsia="宋体" w:cs="SymbolMT"/>
          <w:kern w:val="1"/>
          <w:sz w:val="24"/>
          <w:szCs w:val="24"/>
        </w:rPr>
        <w:t>第2段为测站基本参数，本段每个采集站点有且仅有一条记录，记录内容参见表3-1-4。</w:t>
      </w:r>
    </w:p>
    <w:p w14:paraId="1D0E1BF7">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w:t>
      </w:r>
      <w:r>
        <w:rPr>
          <w:rFonts w:eastAsia="宋体" w:cs="SymbolMT"/>
          <w:b/>
          <w:bCs/>
          <w:kern w:val="1"/>
          <w:sz w:val="24"/>
          <w:szCs w:val="24"/>
        </w:rPr>
        <w:t>4</w:t>
      </w:r>
      <w:r>
        <w:rPr>
          <w:rFonts w:hint="eastAsia" w:eastAsia="宋体" w:cs="SymbolMT"/>
          <w:b/>
          <w:bCs/>
          <w:kern w:val="1"/>
          <w:sz w:val="24"/>
          <w:szCs w:val="24"/>
        </w:rPr>
        <w:t xml:space="preserve"> 第2段记录格式说明表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130"/>
        <w:gridCol w:w="1306"/>
        <w:gridCol w:w="4124"/>
      </w:tblGrid>
      <w:tr w14:paraId="371E4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41538887">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130" w:type="dxa"/>
            <w:tcBorders>
              <w:top w:val="single" w:color="auto" w:sz="4" w:space="0"/>
              <w:left w:val="single" w:color="auto" w:sz="4" w:space="0"/>
              <w:bottom w:val="single" w:color="auto" w:sz="4" w:space="0"/>
              <w:right w:val="single" w:color="auto" w:sz="4" w:space="0"/>
            </w:tcBorders>
          </w:tcPr>
          <w:p w14:paraId="3CA98CEB">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306" w:type="dxa"/>
            <w:tcBorders>
              <w:top w:val="single" w:color="auto" w:sz="4" w:space="0"/>
              <w:left w:val="single" w:color="auto" w:sz="4" w:space="0"/>
              <w:bottom w:val="single" w:color="auto" w:sz="4" w:space="0"/>
              <w:right w:val="single" w:color="auto" w:sz="4" w:space="0"/>
            </w:tcBorders>
            <w:vAlign w:val="center"/>
          </w:tcPr>
          <w:p w14:paraId="4F8FE019">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额定长度</w:t>
            </w:r>
          </w:p>
        </w:tc>
        <w:tc>
          <w:tcPr>
            <w:tcW w:w="4124" w:type="dxa"/>
            <w:tcBorders>
              <w:top w:val="single" w:color="auto" w:sz="4" w:space="0"/>
              <w:left w:val="single" w:color="auto" w:sz="4" w:space="0"/>
              <w:bottom w:val="single" w:color="auto" w:sz="4" w:space="0"/>
              <w:right w:val="single" w:color="auto" w:sz="4" w:space="0"/>
            </w:tcBorders>
          </w:tcPr>
          <w:p w14:paraId="5D94F8EB">
            <w:pPr>
              <w:widowControl/>
              <w:autoSpaceDE w:val="0"/>
              <w:autoSpaceDN w:val="0"/>
              <w:spacing w:line="240" w:lineRule="auto"/>
              <w:ind w:firstLine="1265" w:firstLineChars="600"/>
              <w:rPr>
                <w:rFonts w:ascii="黑体" w:hAnsi="黑体" w:eastAsia="黑体"/>
                <w:b/>
                <w:sz w:val="21"/>
                <w:szCs w:val="21"/>
              </w:rPr>
            </w:pPr>
            <w:r>
              <w:rPr>
                <w:rFonts w:hint="eastAsia" w:ascii="黑体" w:hAnsi="黑体" w:eastAsia="黑体"/>
                <w:b/>
                <w:sz w:val="21"/>
                <w:szCs w:val="21"/>
              </w:rPr>
              <w:t>说明</w:t>
            </w:r>
          </w:p>
        </w:tc>
      </w:tr>
      <w:tr w14:paraId="3C3B1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1FA63A2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130" w:type="dxa"/>
            <w:tcBorders>
              <w:top w:val="single" w:color="auto" w:sz="4" w:space="0"/>
              <w:left w:val="single" w:color="auto" w:sz="4" w:space="0"/>
              <w:bottom w:val="single" w:color="auto" w:sz="4" w:space="0"/>
              <w:right w:val="single" w:color="auto" w:sz="4" w:space="0"/>
            </w:tcBorders>
            <w:vAlign w:val="center"/>
          </w:tcPr>
          <w:p w14:paraId="4712783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区站号</w:t>
            </w:r>
          </w:p>
        </w:tc>
        <w:tc>
          <w:tcPr>
            <w:tcW w:w="1306" w:type="dxa"/>
            <w:tcBorders>
              <w:top w:val="single" w:color="auto" w:sz="4" w:space="0"/>
              <w:left w:val="single" w:color="auto" w:sz="4" w:space="0"/>
              <w:bottom w:val="single" w:color="auto" w:sz="4" w:space="0"/>
              <w:right w:val="single" w:color="auto" w:sz="4" w:space="0"/>
            </w:tcBorders>
            <w:vAlign w:val="center"/>
          </w:tcPr>
          <w:p w14:paraId="2A9A7B5F">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 字节</w:t>
            </w:r>
          </w:p>
        </w:tc>
        <w:tc>
          <w:tcPr>
            <w:tcW w:w="4124" w:type="dxa"/>
            <w:tcBorders>
              <w:top w:val="single" w:color="auto" w:sz="4" w:space="0"/>
              <w:left w:val="single" w:color="auto" w:sz="4" w:space="0"/>
              <w:bottom w:val="single" w:color="auto" w:sz="4" w:space="0"/>
              <w:right w:val="single" w:color="auto" w:sz="4" w:space="0"/>
            </w:tcBorders>
          </w:tcPr>
          <w:p w14:paraId="037BB77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五位数字或第一位为字母，第二-五位为数字</w:t>
            </w:r>
          </w:p>
        </w:tc>
      </w:tr>
      <w:tr w14:paraId="61059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41F96CC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130" w:type="dxa"/>
            <w:tcBorders>
              <w:top w:val="single" w:color="auto" w:sz="4" w:space="0"/>
              <w:left w:val="single" w:color="auto" w:sz="4" w:space="0"/>
              <w:bottom w:val="single" w:color="auto" w:sz="4" w:space="0"/>
              <w:right w:val="single" w:color="auto" w:sz="4" w:space="0"/>
            </w:tcBorders>
            <w:vAlign w:val="center"/>
          </w:tcPr>
          <w:p w14:paraId="18CE70D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经度</w:t>
            </w:r>
          </w:p>
        </w:tc>
        <w:tc>
          <w:tcPr>
            <w:tcW w:w="1306" w:type="dxa"/>
            <w:tcBorders>
              <w:top w:val="single" w:color="auto" w:sz="4" w:space="0"/>
              <w:left w:val="single" w:color="auto" w:sz="4" w:space="0"/>
              <w:bottom w:val="single" w:color="auto" w:sz="4" w:space="0"/>
              <w:right w:val="single" w:color="auto" w:sz="4" w:space="0"/>
            </w:tcBorders>
            <w:vAlign w:val="center"/>
          </w:tcPr>
          <w:p w14:paraId="42CBFFE9">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9字节</w:t>
            </w:r>
          </w:p>
        </w:tc>
        <w:tc>
          <w:tcPr>
            <w:tcW w:w="4124" w:type="dxa"/>
            <w:tcBorders>
              <w:top w:val="single" w:color="auto" w:sz="4" w:space="0"/>
              <w:left w:val="single" w:color="auto" w:sz="4" w:space="0"/>
              <w:bottom w:val="single" w:color="auto" w:sz="4" w:space="0"/>
              <w:right w:val="single" w:color="auto" w:sz="4" w:space="0"/>
            </w:tcBorders>
          </w:tcPr>
          <w:p w14:paraId="272567A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测站的经度，以度为单位，其中第一位为符号位，东经取正，西经取负，三位整数，四位小数</w:t>
            </w:r>
          </w:p>
        </w:tc>
      </w:tr>
      <w:tr w14:paraId="6C274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DAA2D0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w:t>
            </w:r>
          </w:p>
        </w:tc>
        <w:tc>
          <w:tcPr>
            <w:tcW w:w="2130" w:type="dxa"/>
            <w:tcBorders>
              <w:top w:val="single" w:color="auto" w:sz="4" w:space="0"/>
              <w:left w:val="single" w:color="auto" w:sz="4" w:space="0"/>
              <w:bottom w:val="single" w:color="auto" w:sz="4" w:space="0"/>
              <w:right w:val="single" w:color="auto" w:sz="4" w:space="0"/>
            </w:tcBorders>
            <w:vAlign w:val="center"/>
          </w:tcPr>
          <w:p w14:paraId="748DC16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纬度</w:t>
            </w:r>
          </w:p>
        </w:tc>
        <w:tc>
          <w:tcPr>
            <w:tcW w:w="1306" w:type="dxa"/>
            <w:tcBorders>
              <w:top w:val="single" w:color="auto" w:sz="4" w:space="0"/>
              <w:left w:val="single" w:color="auto" w:sz="4" w:space="0"/>
              <w:bottom w:val="single" w:color="auto" w:sz="4" w:space="0"/>
              <w:right w:val="single" w:color="auto" w:sz="4" w:space="0"/>
            </w:tcBorders>
            <w:vAlign w:val="center"/>
          </w:tcPr>
          <w:p w14:paraId="7D425DAB">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8字节</w:t>
            </w:r>
          </w:p>
        </w:tc>
        <w:tc>
          <w:tcPr>
            <w:tcW w:w="4124" w:type="dxa"/>
            <w:tcBorders>
              <w:top w:val="single" w:color="auto" w:sz="4" w:space="0"/>
              <w:left w:val="single" w:color="auto" w:sz="4" w:space="0"/>
              <w:bottom w:val="single" w:color="auto" w:sz="4" w:space="0"/>
              <w:right w:val="single" w:color="auto" w:sz="4" w:space="0"/>
            </w:tcBorders>
          </w:tcPr>
          <w:p w14:paraId="761058B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测站的纬度，以度为单位，其中第一位为符号位，北纬取正，南纬取负，两位整数，四位小数</w:t>
            </w:r>
          </w:p>
        </w:tc>
      </w:tr>
      <w:tr w14:paraId="7B748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39599243">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130" w:type="dxa"/>
            <w:tcBorders>
              <w:top w:val="single" w:color="auto" w:sz="4" w:space="0"/>
              <w:left w:val="single" w:color="auto" w:sz="4" w:space="0"/>
              <w:bottom w:val="single" w:color="auto" w:sz="4" w:space="0"/>
              <w:right w:val="single" w:color="auto" w:sz="4" w:space="0"/>
            </w:tcBorders>
            <w:vAlign w:val="center"/>
          </w:tcPr>
          <w:p w14:paraId="3C4CDF0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观测场拔海高度</w:t>
            </w:r>
          </w:p>
        </w:tc>
        <w:tc>
          <w:tcPr>
            <w:tcW w:w="1306" w:type="dxa"/>
            <w:tcBorders>
              <w:top w:val="single" w:color="auto" w:sz="4" w:space="0"/>
              <w:left w:val="single" w:color="auto" w:sz="4" w:space="0"/>
              <w:bottom w:val="single" w:color="auto" w:sz="4" w:space="0"/>
              <w:right w:val="single" w:color="auto" w:sz="4" w:space="0"/>
            </w:tcBorders>
            <w:vAlign w:val="center"/>
          </w:tcPr>
          <w:p w14:paraId="6C15868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7字节</w:t>
            </w:r>
          </w:p>
        </w:tc>
        <w:tc>
          <w:tcPr>
            <w:tcW w:w="4124" w:type="dxa"/>
            <w:tcBorders>
              <w:top w:val="single" w:color="auto" w:sz="4" w:space="0"/>
              <w:left w:val="single" w:color="auto" w:sz="4" w:space="0"/>
              <w:bottom w:val="single" w:color="auto" w:sz="4" w:space="0"/>
              <w:right w:val="single" w:color="auto" w:sz="4" w:space="0"/>
            </w:tcBorders>
          </w:tcPr>
          <w:p w14:paraId="10D5F71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观测场</w:t>
            </w:r>
            <w:r>
              <w:rPr>
                <w:rFonts w:hint="eastAsia" w:ascii="黑体" w:hAnsi="黑体" w:eastAsia="黑体"/>
                <w:sz w:val="21"/>
                <w:szCs w:val="21"/>
                <w:lang w:eastAsia="zh-CN"/>
              </w:rPr>
              <w:t>海拔</w:t>
            </w:r>
            <w:r>
              <w:rPr>
                <w:rFonts w:hint="eastAsia" w:ascii="黑体" w:hAnsi="黑体" w:eastAsia="黑体"/>
                <w:sz w:val="21"/>
                <w:szCs w:val="21"/>
              </w:rPr>
              <w:t>高度，以米为单位，其中第一位为符号位，四位整数，一位小数</w:t>
            </w:r>
          </w:p>
        </w:tc>
      </w:tr>
      <w:tr w14:paraId="3912E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40D0339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w:t>
            </w:r>
          </w:p>
        </w:tc>
        <w:tc>
          <w:tcPr>
            <w:tcW w:w="2130" w:type="dxa"/>
            <w:tcBorders>
              <w:top w:val="single" w:color="auto" w:sz="4" w:space="0"/>
              <w:left w:val="single" w:color="auto" w:sz="4" w:space="0"/>
              <w:bottom w:val="single" w:color="auto" w:sz="4" w:space="0"/>
              <w:right w:val="single" w:color="auto" w:sz="4" w:space="0"/>
            </w:tcBorders>
            <w:vAlign w:val="center"/>
          </w:tcPr>
          <w:p w14:paraId="0E57DC8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风廓线仪型号</w:t>
            </w:r>
          </w:p>
        </w:tc>
        <w:tc>
          <w:tcPr>
            <w:tcW w:w="1306" w:type="dxa"/>
            <w:tcBorders>
              <w:top w:val="single" w:color="auto" w:sz="4" w:space="0"/>
              <w:left w:val="single" w:color="auto" w:sz="4" w:space="0"/>
              <w:bottom w:val="single" w:color="auto" w:sz="4" w:space="0"/>
              <w:right w:val="single" w:color="auto" w:sz="4" w:space="0"/>
            </w:tcBorders>
            <w:vAlign w:val="center"/>
          </w:tcPr>
          <w:p w14:paraId="5BB41B7B">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124" w:type="dxa"/>
            <w:tcBorders>
              <w:top w:val="single" w:color="auto" w:sz="4" w:space="0"/>
              <w:left w:val="single" w:color="auto" w:sz="4" w:space="0"/>
              <w:bottom w:val="single" w:color="auto" w:sz="4" w:space="0"/>
              <w:right w:val="single" w:color="auto" w:sz="4" w:space="0"/>
            </w:tcBorders>
          </w:tcPr>
          <w:p w14:paraId="278F21D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风廓线仪型号，具体标识见表2</w:t>
            </w:r>
          </w:p>
        </w:tc>
      </w:tr>
      <w:tr w14:paraId="25B6C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67B080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6</w:t>
            </w:r>
          </w:p>
        </w:tc>
        <w:tc>
          <w:tcPr>
            <w:tcW w:w="2130" w:type="dxa"/>
            <w:tcBorders>
              <w:top w:val="single" w:color="auto" w:sz="4" w:space="0"/>
              <w:left w:val="single" w:color="auto" w:sz="4" w:space="0"/>
              <w:bottom w:val="single" w:color="auto" w:sz="4" w:space="0"/>
              <w:right w:val="single" w:color="auto" w:sz="4" w:space="0"/>
            </w:tcBorders>
          </w:tcPr>
          <w:p w14:paraId="58EE9D3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306" w:type="dxa"/>
            <w:tcBorders>
              <w:top w:val="single" w:color="auto" w:sz="4" w:space="0"/>
              <w:left w:val="single" w:color="auto" w:sz="4" w:space="0"/>
              <w:bottom w:val="single" w:color="auto" w:sz="4" w:space="0"/>
              <w:right w:val="single" w:color="auto" w:sz="4" w:space="0"/>
            </w:tcBorders>
          </w:tcPr>
          <w:p w14:paraId="5511860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124" w:type="dxa"/>
            <w:tcBorders>
              <w:top w:val="single" w:color="auto" w:sz="4" w:space="0"/>
              <w:left w:val="single" w:color="auto" w:sz="4" w:space="0"/>
              <w:bottom w:val="single" w:color="auto" w:sz="4" w:space="0"/>
              <w:right w:val="single" w:color="auto" w:sz="4" w:space="0"/>
            </w:tcBorders>
          </w:tcPr>
          <w:p w14:paraId="1C4F3527">
            <w:pPr>
              <w:widowControl/>
              <w:autoSpaceDE w:val="0"/>
              <w:autoSpaceDN w:val="0"/>
              <w:spacing w:line="240" w:lineRule="auto"/>
              <w:ind w:firstLine="174" w:firstLineChars="83"/>
              <w:rPr>
                <w:rFonts w:ascii="黑体" w:hAnsi="黑体" w:eastAsia="黑体"/>
                <w:sz w:val="21"/>
                <w:szCs w:val="21"/>
              </w:rPr>
            </w:pPr>
          </w:p>
        </w:tc>
      </w:tr>
    </w:tbl>
    <w:p w14:paraId="7062ACC9">
      <w:pPr>
        <w:suppressAutoHyphens/>
        <w:autoSpaceDE w:val="0"/>
        <w:ind w:firstLine="480" w:firstLineChars="200"/>
        <w:rPr>
          <w:rFonts w:eastAsia="宋体" w:cs="SymbolMT"/>
          <w:kern w:val="1"/>
          <w:sz w:val="24"/>
          <w:szCs w:val="24"/>
        </w:rPr>
      </w:pPr>
      <w:r>
        <w:rPr>
          <w:rFonts w:hint="eastAsia" w:eastAsia="宋体" w:cs="SymbolMT"/>
          <w:kern w:val="1"/>
          <w:sz w:val="24"/>
          <w:szCs w:val="24"/>
        </w:rPr>
        <w:t>第3段为低模式雷达性能参数，本段每个采集站点有且仅有一条记录，记录内容参见表3-1-5。</w:t>
      </w:r>
    </w:p>
    <w:p w14:paraId="148B7FCD">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表3-1-5  第3段记录格式说明表</w:t>
      </w:r>
    </w:p>
    <w:tbl>
      <w:tblPr>
        <w:tblStyle w:val="8"/>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2340"/>
        <w:gridCol w:w="1193"/>
        <w:gridCol w:w="4027"/>
      </w:tblGrid>
      <w:tr w14:paraId="66C3B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720" w:type="dxa"/>
            <w:tcBorders>
              <w:top w:val="single" w:color="auto" w:sz="4" w:space="0"/>
              <w:left w:val="single" w:color="auto" w:sz="4" w:space="0"/>
              <w:bottom w:val="single" w:color="auto" w:sz="4" w:space="0"/>
              <w:right w:val="single" w:color="auto" w:sz="4" w:space="0"/>
            </w:tcBorders>
          </w:tcPr>
          <w:p w14:paraId="46B29AC9">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序号</w:t>
            </w:r>
          </w:p>
        </w:tc>
        <w:tc>
          <w:tcPr>
            <w:tcW w:w="2340" w:type="dxa"/>
            <w:tcBorders>
              <w:top w:val="single" w:color="auto" w:sz="4" w:space="0"/>
              <w:left w:val="single" w:color="auto" w:sz="4" w:space="0"/>
              <w:bottom w:val="single" w:color="auto" w:sz="4" w:space="0"/>
              <w:right w:val="single" w:color="auto" w:sz="4" w:space="0"/>
            </w:tcBorders>
          </w:tcPr>
          <w:p w14:paraId="4CE8FD84">
            <w:pPr>
              <w:widowControl/>
              <w:autoSpaceDE w:val="0"/>
              <w:autoSpaceDN w:val="0"/>
              <w:spacing w:line="240" w:lineRule="auto"/>
              <w:ind w:firstLine="422" w:firstLineChars="200"/>
              <w:jc w:val="center"/>
              <w:rPr>
                <w:rFonts w:ascii="黑体" w:hAnsi="黑体" w:eastAsia="黑体"/>
                <w:b/>
                <w:sz w:val="21"/>
                <w:szCs w:val="21"/>
              </w:rPr>
            </w:pPr>
            <w:r>
              <w:rPr>
                <w:rFonts w:hint="eastAsia" w:ascii="黑体" w:hAnsi="黑体" w:eastAsia="黑体"/>
                <w:b/>
                <w:sz w:val="21"/>
                <w:szCs w:val="21"/>
              </w:rPr>
              <w:t>各组含义</w:t>
            </w:r>
          </w:p>
        </w:tc>
        <w:tc>
          <w:tcPr>
            <w:tcW w:w="1193" w:type="dxa"/>
            <w:tcBorders>
              <w:top w:val="single" w:color="auto" w:sz="4" w:space="0"/>
              <w:left w:val="single" w:color="auto" w:sz="4" w:space="0"/>
              <w:bottom w:val="single" w:color="auto" w:sz="4" w:space="0"/>
              <w:right w:val="single" w:color="auto" w:sz="4" w:space="0"/>
            </w:tcBorders>
          </w:tcPr>
          <w:p w14:paraId="21528B65">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额定长度</w:t>
            </w:r>
          </w:p>
        </w:tc>
        <w:tc>
          <w:tcPr>
            <w:tcW w:w="4027" w:type="dxa"/>
            <w:tcBorders>
              <w:top w:val="single" w:color="auto" w:sz="4" w:space="0"/>
              <w:left w:val="single" w:color="auto" w:sz="4" w:space="0"/>
              <w:bottom w:val="single" w:color="auto" w:sz="4" w:space="0"/>
              <w:right w:val="single" w:color="auto" w:sz="4" w:space="0"/>
            </w:tcBorders>
          </w:tcPr>
          <w:p w14:paraId="76BA5E61">
            <w:pPr>
              <w:widowControl/>
              <w:autoSpaceDE w:val="0"/>
              <w:autoSpaceDN w:val="0"/>
              <w:spacing w:line="240" w:lineRule="auto"/>
              <w:ind w:firstLine="1265" w:firstLineChars="600"/>
              <w:rPr>
                <w:rFonts w:ascii="黑体" w:hAnsi="黑体" w:eastAsia="黑体"/>
                <w:b/>
                <w:sz w:val="21"/>
                <w:szCs w:val="21"/>
              </w:rPr>
            </w:pPr>
            <w:r>
              <w:rPr>
                <w:rFonts w:hint="eastAsia" w:ascii="黑体" w:hAnsi="黑体" w:eastAsia="黑体"/>
                <w:b/>
                <w:sz w:val="21"/>
                <w:szCs w:val="21"/>
              </w:rPr>
              <w:t>说明</w:t>
            </w:r>
          </w:p>
        </w:tc>
      </w:tr>
      <w:tr w14:paraId="56287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720" w:type="dxa"/>
            <w:tcBorders>
              <w:top w:val="single" w:color="auto" w:sz="4" w:space="0"/>
              <w:left w:val="single" w:color="auto" w:sz="4" w:space="0"/>
              <w:bottom w:val="single" w:color="auto" w:sz="4" w:space="0"/>
              <w:right w:val="single" w:color="auto" w:sz="4" w:space="0"/>
            </w:tcBorders>
          </w:tcPr>
          <w:p w14:paraId="7CEC0B42">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340" w:type="dxa"/>
            <w:tcBorders>
              <w:top w:val="single" w:color="auto" w:sz="4" w:space="0"/>
              <w:left w:val="single" w:color="auto" w:sz="4" w:space="0"/>
              <w:bottom w:val="single" w:color="auto" w:sz="4" w:space="0"/>
              <w:right w:val="single" w:color="auto" w:sz="4" w:space="0"/>
            </w:tcBorders>
          </w:tcPr>
          <w:p w14:paraId="0678E64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天线增益</w:t>
            </w:r>
          </w:p>
        </w:tc>
        <w:tc>
          <w:tcPr>
            <w:tcW w:w="1193" w:type="dxa"/>
            <w:tcBorders>
              <w:top w:val="single" w:color="auto" w:sz="4" w:space="0"/>
              <w:left w:val="single" w:color="auto" w:sz="4" w:space="0"/>
              <w:bottom w:val="single" w:color="auto" w:sz="4" w:space="0"/>
              <w:right w:val="single" w:color="auto" w:sz="4" w:space="0"/>
            </w:tcBorders>
          </w:tcPr>
          <w:p w14:paraId="6726081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027" w:type="dxa"/>
            <w:tcBorders>
              <w:top w:val="single" w:color="auto" w:sz="4" w:space="0"/>
              <w:left w:val="single" w:color="auto" w:sz="4" w:space="0"/>
              <w:bottom w:val="single" w:color="auto" w:sz="4" w:space="0"/>
              <w:right w:val="single" w:color="auto" w:sz="4" w:space="0"/>
            </w:tcBorders>
          </w:tcPr>
          <w:p w14:paraId="3910D78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天线增益 （分贝），两位整数</w:t>
            </w:r>
          </w:p>
        </w:tc>
      </w:tr>
      <w:tr w14:paraId="739F4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720" w:type="dxa"/>
            <w:tcBorders>
              <w:top w:val="single" w:color="auto" w:sz="4" w:space="0"/>
              <w:left w:val="single" w:color="auto" w:sz="4" w:space="0"/>
              <w:bottom w:val="single" w:color="auto" w:sz="4" w:space="0"/>
              <w:right w:val="single" w:color="auto" w:sz="4" w:space="0"/>
            </w:tcBorders>
          </w:tcPr>
          <w:p w14:paraId="68EFC76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340" w:type="dxa"/>
            <w:tcBorders>
              <w:top w:val="single" w:color="auto" w:sz="4" w:space="0"/>
              <w:left w:val="single" w:color="auto" w:sz="4" w:space="0"/>
              <w:bottom w:val="single" w:color="auto" w:sz="4" w:space="0"/>
              <w:right w:val="single" w:color="auto" w:sz="4" w:space="0"/>
            </w:tcBorders>
          </w:tcPr>
          <w:p w14:paraId="51C0C5C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馈线损耗</w:t>
            </w:r>
          </w:p>
        </w:tc>
        <w:tc>
          <w:tcPr>
            <w:tcW w:w="1193" w:type="dxa"/>
            <w:tcBorders>
              <w:top w:val="single" w:color="auto" w:sz="4" w:space="0"/>
              <w:left w:val="single" w:color="auto" w:sz="4" w:space="0"/>
              <w:bottom w:val="single" w:color="auto" w:sz="4" w:space="0"/>
              <w:right w:val="single" w:color="auto" w:sz="4" w:space="0"/>
            </w:tcBorders>
          </w:tcPr>
          <w:p w14:paraId="6B6F5E1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2A78B40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馈线损耗（分贝），两位整数，一位小数</w:t>
            </w:r>
          </w:p>
        </w:tc>
      </w:tr>
      <w:tr w14:paraId="371F0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trPr>
        <w:tc>
          <w:tcPr>
            <w:tcW w:w="720" w:type="dxa"/>
            <w:tcBorders>
              <w:top w:val="single" w:color="auto" w:sz="4" w:space="0"/>
              <w:left w:val="single" w:color="auto" w:sz="4" w:space="0"/>
              <w:bottom w:val="single" w:color="auto" w:sz="4" w:space="0"/>
              <w:right w:val="single" w:color="auto" w:sz="4" w:space="0"/>
            </w:tcBorders>
          </w:tcPr>
          <w:p w14:paraId="3FB9318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w:t>
            </w:r>
          </w:p>
        </w:tc>
        <w:tc>
          <w:tcPr>
            <w:tcW w:w="2340" w:type="dxa"/>
            <w:tcBorders>
              <w:top w:val="single" w:color="auto" w:sz="4" w:space="0"/>
              <w:left w:val="single" w:color="auto" w:sz="4" w:space="0"/>
              <w:bottom w:val="single" w:color="auto" w:sz="4" w:space="0"/>
              <w:right w:val="single" w:color="auto" w:sz="4" w:space="0"/>
            </w:tcBorders>
          </w:tcPr>
          <w:p w14:paraId="3EACCDD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东波束与铅垂线的夹角</w:t>
            </w:r>
          </w:p>
        </w:tc>
        <w:tc>
          <w:tcPr>
            <w:tcW w:w="1193" w:type="dxa"/>
            <w:tcBorders>
              <w:top w:val="single" w:color="auto" w:sz="4" w:space="0"/>
              <w:left w:val="single" w:color="auto" w:sz="4" w:space="0"/>
              <w:bottom w:val="single" w:color="auto" w:sz="4" w:space="0"/>
              <w:right w:val="single" w:color="auto" w:sz="4" w:space="0"/>
            </w:tcBorders>
          </w:tcPr>
          <w:p w14:paraId="0661C937">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7070EC1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东波束与铅垂线的夹角（度），两位整数，一位小数</w:t>
            </w:r>
          </w:p>
        </w:tc>
      </w:tr>
      <w:tr w14:paraId="5CB39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720" w:type="dxa"/>
            <w:tcBorders>
              <w:top w:val="single" w:color="auto" w:sz="4" w:space="0"/>
              <w:left w:val="single" w:color="auto" w:sz="4" w:space="0"/>
              <w:bottom w:val="single" w:color="auto" w:sz="4" w:space="0"/>
              <w:right w:val="single" w:color="auto" w:sz="4" w:space="0"/>
            </w:tcBorders>
          </w:tcPr>
          <w:p w14:paraId="3CD05AD3">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340" w:type="dxa"/>
            <w:tcBorders>
              <w:top w:val="single" w:color="auto" w:sz="4" w:space="0"/>
              <w:left w:val="single" w:color="auto" w:sz="4" w:space="0"/>
              <w:bottom w:val="single" w:color="auto" w:sz="4" w:space="0"/>
              <w:right w:val="single" w:color="auto" w:sz="4" w:space="0"/>
            </w:tcBorders>
          </w:tcPr>
          <w:p w14:paraId="203937E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西波束与铅垂线的夹角</w:t>
            </w:r>
          </w:p>
        </w:tc>
        <w:tc>
          <w:tcPr>
            <w:tcW w:w="1193" w:type="dxa"/>
            <w:tcBorders>
              <w:top w:val="single" w:color="auto" w:sz="4" w:space="0"/>
              <w:left w:val="single" w:color="auto" w:sz="4" w:space="0"/>
              <w:bottom w:val="single" w:color="auto" w:sz="4" w:space="0"/>
              <w:right w:val="single" w:color="auto" w:sz="4" w:space="0"/>
            </w:tcBorders>
          </w:tcPr>
          <w:p w14:paraId="4E227E4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1C53FA3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西波束与铅垂线的夹角（度），两位整数，一位小数</w:t>
            </w:r>
          </w:p>
        </w:tc>
      </w:tr>
      <w:tr w14:paraId="6CE1E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720" w:type="dxa"/>
            <w:tcBorders>
              <w:top w:val="single" w:color="auto" w:sz="4" w:space="0"/>
              <w:left w:val="single" w:color="auto" w:sz="4" w:space="0"/>
              <w:bottom w:val="single" w:color="auto" w:sz="4" w:space="0"/>
              <w:right w:val="single" w:color="auto" w:sz="4" w:space="0"/>
            </w:tcBorders>
          </w:tcPr>
          <w:p w14:paraId="704F489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w:t>
            </w:r>
          </w:p>
        </w:tc>
        <w:tc>
          <w:tcPr>
            <w:tcW w:w="2340" w:type="dxa"/>
            <w:tcBorders>
              <w:top w:val="single" w:color="auto" w:sz="4" w:space="0"/>
              <w:left w:val="single" w:color="auto" w:sz="4" w:space="0"/>
              <w:bottom w:val="single" w:color="auto" w:sz="4" w:space="0"/>
              <w:right w:val="single" w:color="auto" w:sz="4" w:space="0"/>
            </w:tcBorders>
          </w:tcPr>
          <w:p w14:paraId="2CA19BE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南波束与铅垂线的夹角</w:t>
            </w:r>
          </w:p>
        </w:tc>
        <w:tc>
          <w:tcPr>
            <w:tcW w:w="1193" w:type="dxa"/>
            <w:tcBorders>
              <w:top w:val="single" w:color="auto" w:sz="4" w:space="0"/>
              <w:left w:val="single" w:color="auto" w:sz="4" w:space="0"/>
              <w:bottom w:val="single" w:color="auto" w:sz="4" w:space="0"/>
              <w:right w:val="single" w:color="auto" w:sz="4" w:space="0"/>
            </w:tcBorders>
          </w:tcPr>
          <w:p w14:paraId="4EE6EA4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0BB654D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南波束与铅垂线的夹角（度），两位整数，一位小数</w:t>
            </w:r>
          </w:p>
        </w:tc>
      </w:tr>
      <w:tr w14:paraId="7ED32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720" w:type="dxa"/>
            <w:tcBorders>
              <w:top w:val="single" w:color="auto" w:sz="4" w:space="0"/>
              <w:left w:val="single" w:color="auto" w:sz="4" w:space="0"/>
              <w:bottom w:val="single" w:color="auto" w:sz="4" w:space="0"/>
              <w:right w:val="single" w:color="auto" w:sz="4" w:space="0"/>
            </w:tcBorders>
          </w:tcPr>
          <w:p w14:paraId="31292D8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6</w:t>
            </w:r>
          </w:p>
        </w:tc>
        <w:tc>
          <w:tcPr>
            <w:tcW w:w="2340" w:type="dxa"/>
            <w:tcBorders>
              <w:top w:val="single" w:color="auto" w:sz="4" w:space="0"/>
              <w:left w:val="single" w:color="auto" w:sz="4" w:space="0"/>
              <w:bottom w:val="single" w:color="auto" w:sz="4" w:space="0"/>
              <w:right w:val="single" w:color="auto" w:sz="4" w:space="0"/>
            </w:tcBorders>
          </w:tcPr>
          <w:p w14:paraId="13C3662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北波束与铅垂线的夹角</w:t>
            </w:r>
          </w:p>
        </w:tc>
        <w:tc>
          <w:tcPr>
            <w:tcW w:w="1193" w:type="dxa"/>
            <w:tcBorders>
              <w:top w:val="single" w:color="auto" w:sz="4" w:space="0"/>
              <w:left w:val="single" w:color="auto" w:sz="4" w:space="0"/>
              <w:bottom w:val="single" w:color="auto" w:sz="4" w:space="0"/>
              <w:right w:val="single" w:color="auto" w:sz="4" w:space="0"/>
            </w:tcBorders>
          </w:tcPr>
          <w:p w14:paraId="4A32100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7D9CAE2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北波束与铅垂线的夹角（度），两位整数，一位小数</w:t>
            </w:r>
          </w:p>
        </w:tc>
      </w:tr>
      <w:tr w14:paraId="30D6E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720" w:type="dxa"/>
            <w:tcBorders>
              <w:top w:val="single" w:color="auto" w:sz="4" w:space="0"/>
              <w:left w:val="single" w:color="auto" w:sz="4" w:space="0"/>
              <w:bottom w:val="single" w:color="auto" w:sz="4" w:space="0"/>
              <w:right w:val="single" w:color="auto" w:sz="4" w:space="0"/>
            </w:tcBorders>
          </w:tcPr>
          <w:p w14:paraId="05969F58">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7</w:t>
            </w:r>
          </w:p>
        </w:tc>
        <w:tc>
          <w:tcPr>
            <w:tcW w:w="2340" w:type="dxa"/>
            <w:tcBorders>
              <w:top w:val="single" w:color="auto" w:sz="4" w:space="0"/>
              <w:left w:val="single" w:color="auto" w:sz="4" w:space="0"/>
              <w:bottom w:val="single" w:color="auto" w:sz="4" w:space="0"/>
              <w:right w:val="single" w:color="auto" w:sz="4" w:space="0"/>
            </w:tcBorders>
          </w:tcPr>
          <w:p w14:paraId="7E6BB0A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中（行）波束与铅垂线的夹角（度）</w:t>
            </w:r>
          </w:p>
        </w:tc>
        <w:tc>
          <w:tcPr>
            <w:tcW w:w="1193" w:type="dxa"/>
            <w:tcBorders>
              <w:top w:val="single" w:color="auto" w:sz="4" w:space="0"/>
              <w:left w:val="single" w:color="auto" w:sz="4" w:space="0"/>
              <w:bottom w:val="single" w:color="auto" w:sz="4" w:space="0"/>
              <w:right w:val="single" w:color="auto" w:sz="4" w:space="0"/>
            </w:tcBorders>
          </w:tcPr>
          <w:p w14:paraId="0464238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10B2A7A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中（行）波束与铅垂线的夹角（度），两位整数，一位小数</w:t>
            </w:r>
          </w:p>
        </w:tc>
      </w:tr>
      <w:tr w14:paraId="57543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20" w:type="dxa"/>
            <w:tcBorders>
              <w:top w:val="single" w:color="auto" w:sz="4" w:space="0"/>
              <w:left w:val="single" w:color="auto" w:sz="4" w:space="0"/>
              <w:bottom w:val="single" w:color="auto" w:sz="4" w:space="0"/>
              <w:right w:val="single" w:color="auto" w:sz="4" w:space="0"/>
            </w:tcBorders>
          </w:tcPr>
          <w:p w14:paraId="3F6E4DB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8</w:t>
            </w:r>
          </w:p>
        </w:tc>
        <w:tc>
          <w:tcPr>
            <w:tcW w:w="2340" w:type="dxa"/>
            <w:tcBorders>
              <w:top w:val="single" w:color="auto" w:sz="4" w:space="0"/>
              <w:left w:val="single" w:color="auto" w:sz="4" w:space="0"/>
              <w:bottom w:val="single" w:color="auto" w:sz="4" w:space="0"/>
              <w:right w:val="single" w:color="auto" w:sz="4" w:space="0"/>
            </w:tcBorders>
          </w:tcPr>
          <w:p w14:paraId="05A8F03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中（列）波束与铅垂线的夹角（度）</w:t>
            </w:r>
          </w:p>
        </w:tc>
        <w:tc>
          <w:tcPr>
            <w:tcW w:w="1193" w:type="dxa"/>
            <w:tcBorders>
              <w:top w:val="single" w:color="auto" w:sz="4" w:space="0"/>
              <w:left w:val="single" w:color="auto" w:sz="4" w:space="0"/>
              <w:bottom w:val="single" w:color="auto" w:sz="4" w:space="0"/>
              <w:right w:val="single" w:color="auto" w:sz="4" w:space="0"/>
            </w:tcBorders>
          </w:tcPr>
          <w:p w14:paraId="3D14AD1F">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5D42661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中（列）波束与铅垂线的夹角（度），两位整数，一位小数</w:t>
            </w:r>
          </w:p>
        </w:tc>
      </w:tr>
      <w:tr w14:paraId="148D1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720" w:type="dxa"/>
            <w:tcBorders>
              <w:top w:val="single" w:color="auto" w:sz="4" w:space="0"/>
              <w:left w:val="single" w:color="auto" w:sz="4" w:space="0"/>
              <w:bottom w:val="single" w:color="auto" w:sz="4" w:space="0"/>
              <w:right w:val="single" w:color="auto" w:sz="4" w:space="0"/>
            </w:tcBorders>
          </w:tcPr>
          <w:p w14:paraId="54CC44D7">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9</w:t>
            </w:r>
          </w:p>
        </w:tc>
        <w:tc>
          <w:tcPr>
            <w:tcW w:w="2340" w:type="dxa"/>
            <w:tcBorders>
              <w:top w:val="single" w:color="auto" w:sz="4" w:space="0"/>
              <w:left w:val="single" w:color="auto" w:sz="4" w:space="0"/>
              <w:bottom w:val="single" w:color="auto" w:sz="4" w:space="0"/>
              <w:right w:val="single" w:color="auto" w:sz="4" w:space="0"/>
            </w:tcBorders>
          </w:tcPr>
          <w:p w14:paraId="3B79DA0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波束数</w:t>
            </w:r>
          </w:p>
        </w:tc>
        <w:tc>
          <w:tcPr>
            <w:tcW w:w="1193" w:type="dxa"/>
            <w:tcBorders>
              <w:top w:val="single" w:color="auto" w:sz="4" w:space="0"/>
              <w:left w:val="single" w:color="auto" w:sz="4" w:space="0"/>
              <w:bottom w:val="single" w:color="auto" w:sz="4" w:space="0"/>
              <w:right w:val="single" w:color="auto" w:sz="4" w:space="0"/>
            </w:tcBorders>
          </w:tcPr>
          <w:p w14:paraId="4CAE03E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1字节</w:t>
            </w:r>
          </w:p>
        </w:tc>
        <w:tc>
          <w:tcPr>
            <w:tcW w:w="4027" w:type="dxa"/>
            <w:tcBorders>
              <w:top w:val="single" w:color="auto" w:sz="4" w:space="0"/>
              <w:left w:val="single" w:color="auto" w:sz="4" w:space="0"/>
              <w:bottom w:val="single" w:color="auto" w:sz="4" w:space="0"/>
              <w:right w:val="single" w:color="auto" w:sz="4" w:space="0"/>
            </w:tcBorders>
          </w:tcPr>
          <w:p w14:paraId="4AD97C9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扫描波束数，一位整数</w:t>
            </w:r>
          </w:p>
        </w:tc>
      </w:tr>
      <w:tr w14:paraId="35070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tcPr>
          <w:p w14:paraId="0504BE2A">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10</w:t>
            </w:r>
          </w:p>
        </w:tc>
        <w:tc>
          <w:tcPr>
            <w:tcW w:w="2340" w:type="dxa"/>
            <w:tcBorders>
              <w:top w:val="single" w:color="auto" w:sz="4" w:space="0"/>
              <w:left w:val="single" w:color="auto" w:sz="4" w:space="0"/>
              <w:bottom w:val="single" w:color="auto" w:sz="4" w:space="0"/>
              <w:right w:val="single" w:color="auto" w:sz="4" w:space="0"/>
            </w:tcBorders>
          </w:tcPr>
          <w:p w14:paraId="21FFF8F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采样频率</w:t>
            </w:r>
          </w:p>
        </w:tc>
        <w:tc>
          <w:tcPr>
            <w:tcW w:w="1193" w:type="dxa"/>
            <w:tcBorders>
              <w:top w:val="single" w:color="auto" w:sz="4" w:space="0"/>
              <w:left w:val="single" w:color="auto" w:sz="4" w:space="0"/>
              <w:bottom w:val="single" w:color="auto" w:sz="4" w:space="0"/>
              <w:right w:val="single" w:color="auto" w:sz="4" w:space="0"/>
            </w:tcBorders>
          </w:tcPr>
          <w:p w14:paraId="73FF2645">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3字节</w:t>
            </w:r>
          </w:p>
        </w:tc>
        <w:tc>
          <w:tcPr>
            <w:tcW w:w="4027" w:type="dxa"/>
            <w:tcBorders>
              <w:top w:val="single" w:color="auto" w:sz="4" w:space="0"/>
              <w:left w:val="single" w:color="auto" w:sz="4" w:space="0"/>
              <w:bottom w:val="single" w:color="auto" w:sz="4" w:space="0"/>
              <w:right w:val="single" w:color="auto" w:sz="4" w:space="0"/>
            </w:tcBorders>
          </w:tcPr>
          <w:p w14:paraId="1E6C1FA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采样频率（赫兹），三位整数</w:t>
            </w:r>
          </w:p>
        </w:tc>
      </w:tr>
      <w:tr w14:paraId="4C6F7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720" w:type="dxa"/>
            <w:tcBorders>
              <w:top w:val="single" w:color="auto" w:sz="4" w:space="0"/>
              <w:left w:val="single" w:color="auto" w:sz="4" w:space="0"/>
              <w:bottom w:val="single" w:color="auto" w:sz="4" w:space="0"/>
              <w:right w:val="single" w:color="auto" w:sz="4" w:space="0"/>
            </w:tcBorders>
          </w:tcPr>
          <w:p w14:paraId="691BBB3F">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11</w:t>
            </w:r>
          </w:p>
        </w:tc>
        <w:tc>
          <w:tcPr>
            <w:tcW w:w="2340" w:type="dxa"/>
            <w:tcBorders>
              <w:top w:val="single" w:color="auto" w:sz="4" w:space="0"/>
              <w:left w:val="single" w:color="auto" w:sz="4" w:space="0"/>
              <w:bottom w:val="single" w:color="auto" w:sz="4" w:space="0"/>
              <w:right w:val="single" w:color="auto" w:sz="4" w:space="0"/>
            </w:tcBorders>
          </w:tcPr>
          <w:p w14:paraId="67EB5EB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发射波长</w:t>
            </w:r>
          </w:p>
        </w:tc>
        <w:tc>
          <w:tcPr>
            <w:tcW w:w="1193" w:type="dxa"/>
            <w:tcBorders>
              <w:top w:val="single" w:color="auto" w:sz="4" w:space="0"/>
              <w:left w:val="single" w:color="auto" w:sz="4" w:space="0"/>
              <w:bottom w:val="single" w:color="auto" w:sz="4" w:space="0"/>
              <w:right w:val="single" w:color="auto" w:sz="4" w:space="0"/>
            </w:tcBorders>
          </w:tcPr>
          <w:p w14:paraId="4B9E665B">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16C987E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发射波长 （毫米），四位整数</w:t>
            </w:r>
          </w:p>
        </w:tc>
      </w:tr>
      <w:tr w14:paraId="5C9F5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720" w:type="dxa"/>
            <w:tcBorders>
              <w:top w:val="single" w:color="auto" w:sz="4" w:space="0"/>
              <w:left w:val="single" w:color="auto" w:sz="4" w:space="0"/>
              <w:bottom w:val="single" w:color="auto" w:sz="4" w:space="0"/>
              <w:right w:val="single" w:color="auto" w:sz="4" w:space="0"/>
            </w:tcBorders>
          </w:tcPr>
          <w:p w14:paraId="6A37DDD5">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12</w:t>
            </w:r>
          </w:p>
        </w:tc>
        <w:tc>
          <w:tcPr>
            <w:tcW w:w="2340" w:type="dxa"/>
            <w:tcBorders>
              <w:top w:val="single" w:color="auto" w:sz="4" w:space="0"/>
              <w:left w:val="single" w:color="auto" w:sz="4" w:space="0"/>
              <w:bottom w:val="single" w:color="auto" w:sz="4" w:space="0"/>
              <w:right w:val="single" w:color="auto" w:sz="4" w:space="0"/>
            </w:tcBorders>
          </w:tcPr>
          <w:p w14:paraId="7C4619F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脉冲重复频率</w:t>
            </w:r>
          </w:p>
        </w:tc>
        <w:tc>
          <w:tcPr>
            <w:tcW w:w="1193" w:type="dxa"/>
            <w:tcBorders>
              <w:top w:val="single" w:color="auto" w:sz="4" w:space="0"/>
              <w:left w:val="single" w:color="auto" w:sz="4" w:space="0"/>
              <w:bottom w:val="single" w:color="auto" w:sz="4" w:space="0"/>
              <w:right w:val="single" w:color="auto" w:sz="4" w:space="0"/>
            </w:tcBorders>
          </w:tcPr>
          <w:p w14:paraId="285F97B7">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5字节</w:t>
            </w:r>
          </w:p>
        </w:tc>
        <w:tc>
          <w:tcPr>
            <w:tcW w:w="4027" w:type="dxa"/>
            <w:tcBorders>
              <w:top w:val="single" w:color="auto" w:sz="4" w:space="0"/>
              <w:left w:val="single" w:color="auto" w:sz="4" w:space="0"/>
              <w:bottom w:val="single" w:color="auto" w:sz="4" w:space="0"/>
              <w:right w:val="single" w:color="auto" w:sz="4" w:space="0"/>
            </w:tcBorders>
          </w:tcPr>
          <w:p w14:paraId="764BFFC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脉冲重复频率（赫兹），五位整数</w:t>
            </w:r>
          </w:p>
        </w:tc>
      </w:tr>
      <w:tr w14:paraId="64E05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720" w:type="dxa"/>
            <w:tcBorders>
              <w:top w:val="single" w:color="auto" w:sz="4" w:space="0"/>
              <w:left w:val="single" w:color="auto" w:sz="4" w:space="0"/>
              <w:bottom w:val="single" w:color="auto" w:sz="4" w:space="0"/>
              <w:right w:val="single" w:color="auto" w:sz="4" w:space="0"/>
            </w:tcBorders>
          </w:tcPr>
          <w:p w14:paraId="6728F163">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13</w:t>
            </w:r>
          </w:p>
        </w:tc>
        <w:tc>
          <w:tcPr>
            <w:tcW w:w="2340" w:type="dxa"/>
            <w:tcBorders>
              <w:top w:val="single" w:color="auto" w:sz="4" w:space="0"/>
              <w:left w:val="single" w:color="auto" w:sz="4" w:space="0"/>
              <w:bottom w:val="single" w:color="auto" w:sz="4" w:space="0"/>
              <w:right w:val="single" w:color="auto" w:sz="4" w:space="0"/>
            </w:tcBorders>
          </w:tcPr>
          <w:p w14:paraId="28C1571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脉冲宽度</w:t>
            </w:r>
          </w:p>
        </w:tc>
        <w:tc>
          <w:tcPr>
            <w:tcW w:w="1193" w:type="dxa"/>
            <w:tcBorders>
              <w:top w:val="single" w:color="auto" w:sz="4" w:space="0"/>
              <w:left w:val="single" w:color="auto" w:sz="4" w:space="0"/>
              <w:bottom w:val="single" w:color="auto" w:sz="4" w:space="0"/>
              <w:right w:val="single" w:color="auto" w:sz="4" w:space="0"/>
            </w:tcBorders>
          </w:tcPr>
          <w:p w14:paraId="1C376F1E">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15AE903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脉冲宽度（微秒），两位整数，一位小数</w:t>
            </w:r>
          </w:p>
        </w:tc>
      </w:tr>
      <w:tr w14:paraId="17DCE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720" w:type="dxa"/>
            <w:tcBorders>
              <w:top w:val="single" w:color="auto" w:sz="4" w:space="0"/>
              <w:left w:val="single" w:color="auto" w:sz="4" w:space="0"/>
              <w:bottom w:val="single" w:color="auto" w:sz="4" w:space="0"/>
              <w:right w:val="single" w:color="auto" w:sz="4" w:space="0"/>
            </w:tcBorders>
          </w:tcPr>
          <w:p w14:paraId="0CD51F6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14</w:t>
            </w:r>
          </w:p>
        </w:tc>
        <w:tc>
          <w:tcPr>
            <w:tcW w:w="2340" w:type="dxa"/>
            <w:tcBorders>
              <w:top w:val="single" w:color="auto" w:sz="4" w:space="0"/>
              <w:left w:val="single" w:color="auto" w:sz="4" w:space="0"/>
              <w:bottom w:val="single" w:color="auto" w:sz="4" w:space="0"/>
              <w:right w:val="single" w:color="auto" w:sz="4" w:space="0"/>
            </w:tcBorders>
          </w:tcPr>
          <w:p w14:paraId="672243E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水平波束宽度</w:t>
            </w:r>
          </w:p>
        </w:tc>
        <w:tc>
          <w:tcPr>
            <w:tcW w:w="1193" w:type="dxa"/>
            <w:tcBorders>
              <w:top w:val="single" w:color="auto" w:sz="4" w:space="0"/>
              <w:left w:val="single" w:color="auto" w:sz="4" w:space="0"/>
              <w:bottom w:val="single" w:color="auto" w:sz="4" w:space="0"/>
              <w:right w:val="single" w:color="auto" w:sz="4" w:space="0"/>
            </w:tcBorders>
          </w:tcPr>
          <w:p w14:paraId="2892CE9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027" w:type="dxa"/>
            <w:tcBorders>
              <w:top w:val="single" w:color="auto" w:sz="4" w:space="0"/>
              <w:left w:val="single" w:color="auto" w:sz="4" w:space="0"/>
              <w:bottom w:val="single" w:color="auto" w:sz="4" w:space="0"/>
              <w:right w:val="single" w:color="auto" w:sz="4" w:space="0"/>
            </w:tcBorders>
          </w:tcPr>
          <w:p w14:paraId="230BD45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水平波束宽度（度），两位整数</w:t>
            </w:r>
          </w:p>
        </w:tc>
      </w:tr>
      <w:tr w14:paraId="43838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trPr>
        <w:tc>
          <w:tcPr>
            <w:tcW w:w="720" w:type="dxa"/>
            <w:tcBorders>
              <w:top w:val="single" w:color="auto" w:sz="4" w:space="0"/>
              <w:left w:val="single" w:color="auto" w:sz="4" w:space="0"/>
              <w:bottom w:val="single" w:color="auto" w:sz="4" w:space="0"/>
              <w:right w:val="single" w:color="auto" w:sz="4" w:space="0"/>
            </w:tcBorders>
          </w:tcPr>
          <w:p w14:paraId="104AB022">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15</w:t>
            </w:r>
          </w:p>
        </w:tc>
        <w:tc>
          <w:tcPr>
            <w:tcW w:w="2340" w:type="dxa"/>
            <w:tcBorders>
              <w:top w:val="single" w:color="auto" w:sz="4" w:space="0"/>
              <w:left w:val="single" w:color="auto" w:sz="4" w:space="0"/>
              <w:bottom w:val="single" w:color="auto" w:sz="4" w:space="0"/>
              <w:right w:val="single" w:color="auto" w:sz="4" w:space="0"/>
            </w:tcBorders>
          </w:tcPr>
          <w:p w14:paraId="1C53CE7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垂直波束宽度</w:t>
            </w:r>
          </w:p>
        </w:tc>
        <w:tc>
          <w:tcPr>
            <w:tcW w:w="1193" w:type="dxa"/>
            <w:tcBorders>
              <w:top w:val="single" w:color="auto" w:sz="4" w:space="0"/>
              <w:left w:val="single" w:color="auto" w:sz="4" w:space="0"/>
              <w:bottom w:val="single" w:color="auto" w:sz="4" w:space="0"/>
              <w:right w:val="single" w:color="auto" w:sz="4" w:space="0"/>
            </w:tcBorders>
          </w:tcPr>
          <w:p w14:paraId="5625457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027" w:type="dxa"/>
            <w:tcBorders>
              <w:top w:val="single" w:color="auto" w:sz="4" w:space="0"/>
              <w:left w:val="single" w:color="auto" w:sz="4" w:space="0"/>
              <w:bottom w:val="single" w:color="auto" w:sz="4" w:space="0"/>
              <w:right w:val="single" w:color="auto" w:sz="4" w:space="0"/>
            </w:tcBorders>
          </w:tcPr>
          <w:p w14:paraId="6EE7891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垂直波束宽度（度），两位整数</w:t>
            </w:r>
          </w:p>
        </w:tc>
      </w:tr>
      <w:tr w14:paraId="16E1FF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720" w:type="dxa"/>
            <w:tcBorders>
              <w:top w:val="single" w:color="auto" w:sz="4" w:space="0"/>
              <w:left w:val="single" w:color="auto" w:sz="4" w:space="0"/>
              <w:bottom w:val="single" w:color="auto" w:sz="4" w:space="0"/>
              <w:right w:val="single" w:color="auto" w:sz="4" w:space="0"/>
            </w:tcBorders>
          </w:tcPr>
          <w:p w14:paraId="28346DB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16</w:t>
            </w:r>
          </w:p>
        </w:tc>
        <w:tc>
          <w:tcPr>
            <w:tcW w:w="2340" w:type="dxa"/>
            <w:tcBorders>
              <w:top w:val="single" w:color="auto" w:sz="4" w:space="0"/>
              <w:left w:val="single" w:color="auto" w:sz="4" w:space="0"/>
              <w:bottom w:val="single" w:color="auto" w:sz="4" w:space="0"/>
              <w:right w:val="single" w:color="auto" w:sz="4" w:space="0"/>
            </w:tcBorders>
          </w:tcPr>
          <w:p w14:paraId="7E627BD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发射峰值功率</w:t>
            </w:r>
          </w:p>
        </w:tc>
        <w:tc>
          <w:tcPr>
            <w:tcW w:w="1193" w:type="dxa"/>
            <w:tcBorders>
              <w:top w:val="single" w:color="auto" w:sz="4" w:space="0"/>
              <w:left w:val="single" w:color="auto" w:sz="4" w:space="0"/>
              <w:bottom w:val="single" w:color="auto" w:sz="4" w:space="0"/>
              <w:right w:val="single" w:color="auto" w:sz="4" w:space="0"/>
            </w:tcBorders>
          </w:tcPr>
          <w:p w14:paraId="2335F04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675083E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发射峰值功率（千瓦），两位整数，一位小数</w:t>
            </w:r>
          </w:p>
        </w:tc>
      </w:tr>
      <w:tr w14:paraId="58AB5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tcPr>
          <w:p w14:paraId="77197A5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17</w:t>
            </w:r>
          </w:p>
        </w:tc>
        <w:tc>
          <w:tcPr>
            <w:tcW w:w="2340" w:type="dxa"/>
            <w:tcBorders>
              <w:top w:val="single" w:color="auto" w:sz="4" w:space="0"/>
              <w:left w:val="single" w:color="auto" w:sz="4" w:space="0"/>
              <w:bottom w:val="single" w:color="auto" w:sz="4" w:space="0"/>
              <w:right w:val="single" w:color="auto" w:sz="4" w:space="0"/>
            </w:tcBorders>
          </w:tcPr>
          <w:p w14:paraId="277833A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发射平均功率</w:t>
            </w:r>
          </w:p>
        </w:tc>
        <w:tc>
          <w:tcPr>
            <w:tcW w:w="1193" w:type="dxa"/>
            <w:tcBorders>
              <w:top w:val="single" w:color="auto" w:sz="4" w:space="0"/>
              <w:left w:val="single" w:color="auto" w:sz="4" w:space="0"/>
              <w:bottom w:val="single" w:color="auto" w:sz="4" w:space="0"/>
              <w:right w:val="single" w:color="auto" w:sz="4" w:space="0"/>
            </w:tcBorders>
          </w:tcPr>
          <w:p w14:paraId="49635148">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4字节</w:t>
            </w:r>
          </w:p>
        </w:tc>
        <w:tc>
          <w:tcPr>
            <w:tcW w:w="4027" w:type="dxa"/>
            <w:tcBorders>
              <w:top w:val="single" w:color="auto" w:sz="4" w:space="0"/>
              <w:left w:val="single" w:color="auto" w:sz="4" w:space="0"/>
              <w:bottom w:val="single" w:color="auto" w:sz="4" w:space="0"/>
              <w:right w:val="single" w:color="auto" w:sz="4" w:space="0"/>
            </w:tcBorders>
          </w:tcPr>
          <w:p w14:paraId="0232246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发射平均功率（千瓦），两位整数，一位小数</w:t>
            </w:r>
          </w:p>
        </w:tc>
      </w:tr>
      <w:tr w14:paraId="1383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tcPr>
          <w:p w14:paraId="402E49C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18</w:t>
            </w:r>
          </w:p>
        </w:tc>
        <w:tc>
          <w:tcPr>
            <w:tcW w:w="2340" w:type="dxa"/>
            <w:tcBorders>
              <w:top w:val="single" w:color="auto" w:sz="4" w:space="0"/>
              <w:left w:val="single" w:color="auto" w:sz="4" w:space="0"/>
              <w:bottom w:val="single" w:color="auto" w:sz="4" w:space="0"/>
              <w:right w:val="single" w:color="auto" w:sz="4" w:space="0"/>
            </w:tcBorders>
          </w:tcPr>
          <w:p w14:paraId="4AD1041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起始采样高度</w:t>
            </w:r>
          </w:p>
        </w:tc>
        <w:tc>
          <w:tcPr>
            <w:tcW w:w="1193" w:type="dxa"/>
            <w:tcBorders>
              <w:top w:val="single" w:color="auto" w:sz="4" w:space="0"/>
              <w:left w:val="single" w:color="auto" w:sz="4" w:space="0"/>
              <w:bottom w:val="single" w:color="auto" w:sz="4" w:space="0"/>
              <w:right w:val="single" w:color="auto" w:sz="4" w:space="0"/>
            </w:tcBorders>
          </w:tcPr>
          <w:p w14:paraId="4F9724BF">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5字节</w:t>
            </w:r>
          </w:p>
        </w:tc>
        <w:tc>
          <w:tcPr>
            <w:tcW w:w="4027" w:type="dxa"/>
            <w:tcBorders>
              <w:top w:val="single" w:color="auto" w:sz="4" w:space="0"/>
              <w:left w:val="single" w:color="auto" w:sz="4" w:space="0"/>
              <w:bottom w:val="single" w:color="auto" w:sz="4" w:space="0"/>
              <w:right w:val="single" w:color="auto" w:sz="4" w:space="0"/>
            </w:tcBorders>
          </w:tcPr>
          <w:p w14:paraId="7469A24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起始采样高度（米），五位整数</w:t>
            </w:r>
          </w:p>
        </w:tc>
      </w:tr>
      <w:tr w14:paraId="046AB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20" w:type="dxa"/>
            <w:tcBorders>
              <w:top w:val="single" w:color="auto" w:sz="4" w:space="0"/>
              <w:left w:val="single" w:color="auto" w:sz="4" w:space="0"/>
              <w:bottom w:val="single" w:color="auto" w:sz="4" w:space="0"/>
              <w:right w:val="single" w:color="auto" w:sz="4" w:space="0"/>
            </w:tcBorders>
          </w:tcPr>
          <w:p w14:paraId="35887CC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19</w:t>
            </w:r>
          </w:p>
        </w:tc>
        <w:tc>
          <w:tcPr>
            <w:tcW w:w="2340" w:type="dxa"/>
            <w:tcBorders>
              <w:top w:val="single" w:color="auto" w:sz="4" w:space="0"/>
              <w:left w:val="single" w:color="auto" w:sz="4" w:space="0"/>
              <w:bottom w:val="single" w:color="auto" w:sz="4" w:space="0"/>
              <w:right w:val="single" w:color="auto" w:sz="4" w:space="0"/>
            </w:tcBorders>
          </w:tcPr>
          <w:p w14:paraId="5027369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终止采样高度</w:t>
            </w:r>
          </w:p>
        </w:tc>
        <w:tc>
          <w:tcPr>
            <w:tcW w:w="1193" w:type="dxa"/>
            <w:tcBorders>
              <w:top w:val="single" w:color="auto" w:sz="4" w:space="0"/>
              <w:left w:val="single" w:color="auto" w:sz="4" w:space="0"/>
              <w:bottom w:val="single" w:color="auto" w:sz="4" w:space="0"/>
              <w:right w:val="single" w:color="auto" w:sz="4" w:space="0"/>
            </w:tcBorders>
          </w:tcPr>
          <w:p w14:paraId="0B65C1A2">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5字节</w:t>
            </w:r>
          </w:p>
        </w:tc>
        <w:tc>
          <w:tcPr>
            <w:tcW w:w="4027" w:type="dxa"/>
            <w:tcBorders>
              <w:top w:val="single" w:color="auto" w:sz="4" w:space="0"/>
              <w:left w:val="single" w:color="auto" w:sz="4" w:space="0"/>
              <w:bottom w:val="single" w:color="auto" w:sz="4" w:space="0"/>
              <w:right w:val="single" w:color="auto" w:sz="4" w:space="0"/>
            </w:tcBorders>
          </w:tcPr>
          <w:p w14:paraId="59C20C9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终止采样高度（米），五位整数</w:t>
            </w:r>
          </w:p>
        </w:tc>
      </w:tr>
      <w:tr w14:paraId="70C83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 w:hRule="atLeast"/>
        </w:trPr>
        <w:tc>
          <w:tcPr>
            <w:tcW w:w="720" w:type="dxa"/>
            <w:tcBorders>
              <w:top w:val="single" w:color="auto" w:sz="4" w:space="0"/>
              <w:left w:val="single" w:color="auto" w:sz="4" w:space="0"/>
              <w:bottom w:val="single" w:color="auto" w:sz="4" w:space="0"/>
              <w:right w:val="single" w:color="auto" w:sz="4" w:space="0"/>
            </w:tcBorders>
          </w:tcPr>
          <w:p w14:paraId="0CC8BB77">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20</w:t>
            </w:r>
          </w:p>
        </w:tc>
        <w:tc>
          <w:tcPr>
            <w:tcW w:w="2340" w:type="dxa"/>
            <w:tcBorders>
              <w:top w:val="single" w:color="auto" w:sz="4" w:space="0"/>
              <w:left w:val="single" w:color="auto" w:sz="4" w:space="0"/>
              <w:bottom w:val="single" w:color="auto" w:sz="4" w:space="0"/>
              <w:right w:val="single" w:color="auto" w:sz="4" w:space="0"/>
            </w:tcBorders>
          </w:tcPr>
          <w:p w14:paraId="0BCC834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193" w:type="dxa"/>
            <w:tcBorders>
              <w:top w:val="single" w:color="auto" w:sz="4" w:space="0"/>
              <w:left w:val="single" w:color="auto" w:sz="4" w:space="0"/>
              <w:bottom w:val="single" w:color="auto" w:sz="4" w:space="0"/>
              <w:right w:val="single" w:color="auto" w:sz="4" w:space="0"/>
            </w:tcBorders>
          </w:tcPr>
          <w:p w14:paraId="3FD3D883">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2字节</w:t>
            </w:r>
          </w:p>
        </w:tc>
        <w:tc>
          <w:tcPr>
            <w:tcW w:w="4027" w:type="dxa"/>
            <w:tcBorders>
              <w:top w:val="single" w:color="auto" w:sz="4" w:space="0"/>
              <w:left w:val="single" w:color="auto" w:sz="4" w:space="0"/>
              <w:bottom w:val="single" w:color="auto" w:sz="4" w:space="0"/>
              <w:right w:val="single" w:color="auto" w:sz="4" w:space="0"/>
            </w:tcBorders>
          </w:tcPr>
          <w:p w14:paraId="3D25DE26">
            <w:pPr>
              <w:widowControl/>
              <w:autoSpaceDE w:val="0"/>
              <w:autoSpaceDN w:val="0"/>
              <w:spacing w:line="240" w:lineRule="auto"/>
              <w:ind w:firstLine="174" w:firstLineChars="83"/>
              <w:jc w:val="left"/>
              <w:rPr>
                <w:rFonts w:ascii="黑体" w:hAnsi="黑体" w:eastAsia="黑体"/>
                <w:sz w:val="21"/>
                <w:szCs w:val="21"/>
              </w:rPr>
            </w:pPr>
          </w:p>
        </w:tc>
      </w:tr>
    </w:tbl>
    <w:p w14:paraId="4C4D6B4B">
      <w:pPr>
        <w:suppressAutoHyphens/>
        <w:autoSpaceDE w:val="0"/>
        <w:ind w:firstLine="480" w:firstLineChars="200"/>
        <w:rPr>
          <w:rFonts w:eastAsia="宋体" w:cs="SymbolMT"/>
          <w:kern w:val="1"/>
          <w:sz w:val="24"/>
          <w:szCs w:val="24"/>
        </w:rPr>
      </w:pPr>
      <w:r>
        <w:rPr>
          <w:rFonts w:hint="eastAsia" w:eastAsia="宋体" w:cs="SymbolMT"/>
          <w:kern w:val="1"/>
          <w:sz w:val="24"/>
          <w:szCs w:val="24"/>
        </w:rPr>
        <w:t>第4段为低模式观测参数，本段每个采集站点有且仅有一条记录，记录内容参见表3-1-6。</w:t>
      </w:r>
    </w:p>
    <w:p w14:paraId="5119F33D">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表3-1-6  第4段记录格式说明表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2292"/>
        <w:gridCol w:w="1419"/>
        <w:gridCol w:w="3989"/>
      </w:tblGrid>
      <w:tr w14:paraId="0B296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720" w:type="dxa"/>
            <w:tcBorders>
              <w:top w:val="single" w:color="auto" w:sz="4" w:space="0"/>
              <w:left w:val="single" w:color="auto" w:sz="4" w:space="0"/>
              <w:bottom w:val="single" w:color="auto" w:sz="4" w:space="0"/>
              <w:right w:val="single" w:color="auto" w:sz="4" w:space="0"/>
            </w:tcBorders>
          </w:tcPr>
          <w:p w14:paraId="6B954093">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40" w:type="dxa"/>
            <w:tcBorders>
              <w:top w:val="single" w:color="auto" w:sz="4" w:space="0"/>
              <w:left w:val="single" w:color="auto" w:sz="4" w:space="0"/>
              <w:bottom w:val="single" w:color="auto" w:sz="4" w:space="0"/>
              <w:right w:val="single" w:color="auto" w:sz="4" w:space="0"/>
            </w:tcBorders>
          </w:tcPr>
          <w:p w14:paraId="57DB4A4D">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40" w:type="dxa"/>
            <w:tcBorders>
              <w:top w:val="single" w:color="auto" w:sz="4" w:space="0"/>
              <w:left w:val="single" w:color="auto" w:sz="4" w:space="0"/>
              <w:bottom w:val="single" w:color="auto" w:sz="4" w:space="0"/>
              <w:right w:val="single" w:color="auto" w:sz="4" w:space="0"/>
            </w:tcBorders>
          </w:tcPr>
          <w:p w14:paraId="12BE5267">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4068" w:type="dxa"/>
            <w:tcBorders>
              <w:top w:val="single" w:color="auto" w:sz="4" w:space="0"/>
              <w:left w:val="single" w:color="auto" w:sz="4" w:space="0"/>
              <w:bottom w:val="single" w:color="auto" w:sz="4" w:space="0"/>
              <w:right w:val="single" w:color="auto" w:sz="4" w:space="0"/>
            </w:tcBorders>
          </w:tcPr>
          <w:p w14:paraId="2A6BF882">
            <w:pPr>
              <w:widowControl/>
              <w:autoSpaceDE w:val="0"/>
              <w:autoSpaceDN w:val="0"/>
              <w:spacing w:line="240" w:lineRule="auto"/>
              <w:ind w:firstLine="1054" w:firstLineChars="500"/>
              <w:rPr>
                <w:rFonts w:ascii="黑体" w:hAnsi="黑体" w:eastAsia="黑体"/>
                <w:b/>
                <w:sz w:val="21"/>
                <w:szCs w:val="21"/>
              </w:rPr>
            </w:pPr>
            <w:r>
              <w:rPr>
                <w:rFonts w:hint="eastAsia" w:ascii="黑体" w:hAnsi="黑体" w:eastAsia="黑体"/>
                <w:b/>
                <w:sz w:val="21"/>
                <w:szCs w:val="21"/>
              </w:rPr>
              <w:t>说明</w:t>
            </w:r>
          </w:p>
        </w:tc>
      </w:tr>
      <w:tr w14:paraId="13667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trPr>
        <w:tc>
          <w:tcPr>
            <w:tcW w:w="720" w:type="dxa"/>
            <w:tcBorders>
              <w:top w:val="single" w:color="auto" w:sz="4" w:space="0"/>
              <w:left w:val="single" w:color="auto" w:sz="4" w:space="0"/>
              <w:bottom w:val="single" w:color="auto" w:sz="4" w:space="0"/>
              <w:right w:val="single" w:color="auto" w:sz="4" w:space="0"/>
            </w:tcBorders>
          </w:tcPr>
          <w:p w14:paraId="4EF3BABA">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40" w:type="dxa"/>
            <w:tcBorders>
              <w:top w:val="single" w:color="auto" w:sz="4" w:space="0"/>
              <w:left w:val="single" w:color="auto" w:sz="4" w:space="0"/>
              <w:bottom w:val="single" w:color="auto" w:sz="4" w:space="0"/>
              <w:right w:val="single" w:color="auto" w:sz="4" w:space="0"/>
            </w:tcBorders>
          </w:tcPr>
          <w:p w14:paraId="774F538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时间来源</w:t>
            </w:r>
          </w:p>
        </w:tc>
        <w:tc>
          <w:tcPr>
            <w:tcW w:w="1440" w:type="dxa"/>
            <w:tcBorders>
              <w:top w:val="single" w:color="auto" w:sz="4" w:space="0"/>
              <w:left w:val="single" w:color="auto" w:sz="4" w:space="0"/>
              <w:bottom w:val="single" w:color="auto" w:sz="4" w:space="0"/>
              <w:right w:val="single" w:color="auto" w:sz="4" w:space="0"/>
            </w:tcBorders>
          </w:tcPr>
          <w:p w14:paraId="39433EDA">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1字节</w:t>
            </w:r>
          </w:p>
        </w:tc>
        <w:tc>
          <w:tcPr>
            <w:tcW w:w="4068" w:type="dxa"/>
            <w:tcBorders>
              <w:top w:val="single" w:color="auto" w:sz="4" w:space="0"/>
              <w:left w:val="single" w:color="auto" w:sz="4" w:space="0"/>
              <w:bottom w:val="single" w:color="auto" w:sz="4" w:space="0"/>
              <w:right w:val="single" w:color="auto" w:sz="4" w:space="0"/>
            </w:tcBorders>
          </w:tcPr>
          <w:p w14:paraId="63CEF3A8">
            <w:pPr>
              <w:widowControl/>
              <w:autoSpaceDE w:val="0"/>
              <w:autoSpaceDN w:val="0"/>
              <w:spacing w:line="240" w:lineRule="auto"/>
              <w:jc w:val="left"/>
              <w:rPr>
                <w:rFonts w:ascii="黑体" w:hAnsi="黑体" w:eastAsia="黑体"/>
                <w:kern w:val="0"/>
                <w:sz w:val="21"/>
                <w:szCs w:val="21"/>
              </w:rPr>
            </w:pPr>
            <w:r>
              <w:rPr>
                <w:rFonts w:hint="eastAsia" w:ascii="黑体" w:hAnsi="黑体" w:eastAsia="黑体"/>
                <w:sz w:val="21"/>
                <w:szCs w:val="21"/>
              </w:rPr>
              <w:t>时间来源，一位整数</w:t>
            </w:r>
          </w:p>
          <w:p w14:paraId="1566524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0：计算机时钟</w:t>
            </w:r>
          </w:p>
          <w:p w14:paraId="116FCE0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1：GPS</w:t>
            </w:r>
          </w:p>
          <w:p w14:paraId="0940BB8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2：其他</w:t>
            </w:r>
          </w:p>
        </w:tc>
      </w:tr>
      <w:tr w14:paraId="6605D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trPr>
        <w:tc>
          <w:tcPr>
            <w:tcW w:w="720" w:type="dxa"/>
            <w:tcBorders>
              <w:top w:val="single" w:color="auto" w:sz="4" w:space="0"/>
              <w:left w:val="single" w:color="auto" w:sz="4" w:space="0"/>
              <w:bottom w:val="single" w:color="auto" w:sz="4" w:space="0"/>
              <w:right w:val="single" w:color="auto" w:sz="4" w:space="0"/>
            </w:tcBorders>
          </w:tcPr>
          <w:p w14:paraId="5CA03D87">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40" w:type="dxa"/>
            <w:tcBorders>
              <w:top w:val="single" w:color="auto" w:sz="4" w:space="0"/>
              <w:left w:val="single" w:color="auto" w:sz="4" w:space="0"/>
              <w:bottom w:val="single" w:color="auto" w:sz="4" w:space="0"/>
              <w:right w:val="single" w:color="auto" w:sz="4" w:space="0"/>
            </w:tcBorders>
          </w:tcPr>
          <w:p w14:paraId="0A653BF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观测开始时间</w:t>
            </w:r>
          </w:p>
        </w:tc>
        <w:tc>
          <w:tcPr>
            <w:tcW w:w="1440" w:type="dxa"/>
            <w:tcBorders>
              <w:top w:val="single" w:color="auto" w:sz="4" w:space="0"/>
              <w:left w:val="single" w:color="auto" w:sz="4" w:space="0"/>
              <w:bottom w:val="single" w:color="auto" w:sz="4" w:space="0"/>
              <w:right w:val="single" w:color="auto" w:sz="4" w:space="0"/>
            </w:tcBorders>
          </w:tcPr>
          <w:p w14:paraId="68B91C22">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14字节</w:t>
            </w:r>
          </w:p>
        </w:tc>
        <w:tc>
          <w:tcPr>
            <w:tcW w:w="4068" w:type="dxa"/>
            <w:tcBorders>
              <w:top w:val="single" w:color="auto" w:sz="4" w:space="0"/>
              <w:left w:val="single" w:color="auto" w:sz="4" w:space="0"/>
              <w:bottom w:val="single" w:color="auto" w:sz="4" w:space="0"/>
              <w:right w:val="single" w:color="auto" w:sz="4" w:space="0"/>
            </w:tcBorders>
          </w:tcPr>
          <w:p w14:paraId="20793C2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时间采用世界时，其中四位年，两位月，两位日，两位时，两位分，两位秒</w:t>
            </w:r>
          </w:p>
        </w:tc>
      </w:tr>
      <w:tr w14:paraId="4C12E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trPr>
        <w:tc>
          <w:tcPr>
            <w:tcW w:w="720" w:type="dxa"/>
            <w:tcBorders>
              <w:top w:val="single" w:color="auto" w:sz="4" w:space="0"/>
              <w:left w:val="single" w:color="auto" w:sz="4" w:space="0"/>
              <w:bottom w:val="single" w:color="auto" w:sz="4" w:space="0"/>
              <w:right w:val="single" w:color="auto" w:sz="4" w:space="0"/>
            </w:tcBorders>
          </w:tcPr>
          <w:p w14:paraId="09CBE29E">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3</w:t>
            </w:r>
          </w:p>
        </w:tc>
        <w:tc>
          <w:tcPr>
            <w:tcW w:w="2340" w:type="dxa"/>
            <w:tcBorders>
              <w:top w:val="single" w:color="auto" w:sz="4" w:space="0"/>
              <w:left w:val="single" w:color="auto" w:sz="4" w:space="0"/>
              <w:bottom w:val="single" w:color="auto" w:sz="4" w:space="0"/>
              <w:right w:val="single" w:color="auto" w:sz="4" w:space="0"/>
            </w:tcBorders>
          </w:tcPr>
          <w:p w14:paraId="6DC16BA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观测结束时间</w:t>
            </w:r>
          </w:p>
        </w:tc>
        <w:tc>
          <w:tcPr>
            <w:tcW w:w="1440" w:type="dxa"/>
            <w:tcBorders>
              <w:top w:val="single" w:color="auto" w:sz="4" w:space="0"/>
              <w:left w:val="single" w:color="auto" w:sz="4" w:space="0"/>
              <w:bottom w:val="single" w:color="auto" w:sz="4" w:space="0"/>
              <w:right w:val="single" w:color="auto" w:sz="4" w:space="0"/>
            </w:tcBorders>
          </w:tcPr>
          <w:p w14:paraId="304C2F4D">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14字节</w:t>
            </w:r>
          </w:p>
        </w:tc>
        <w:tc>
          <w:tcPr>
            <w:tcW w:w="4068" w:type="dxa"/>
            <w:tcBorders>
              <w:top w:val="single" w:color="auto" w:sz="4" w:space="0"/>
              <w:left w:val="single" w:color="auto" w:sz="4" w:space="0"/>
              <w:bottom w:val="single" w:color="auto" w:sz="4" w:space="0"/>
              <w:right w:val="single" w:color="auto" w:sz="4" w:space="0"/>
            </w:tcBorders>
          </w:tcPr>
          <w:p w14:paraId="75BF6F0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时间采用世界时，其中四位年，两位月，两位日，两位时，两位分，两位秒</w:t>
            </w:r>
          </w:p>
        </w:tc>
      </w:tr>
      <w:tr w14:paraId="65501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720" w:type="dxa"/>
            <w:tcBorders>
              <w:top w:val="single" w:color="auto" w:sz="4" w:space="0"/>
              <w:left w:val="single" w:color="auto" w:sz="4" w:space="0"/>
              <w:bottom w:val="single" w:color="auto" w:sz="4" w:space="0"/>
              <w:right w:val="single" w:color="auto" w:sz="4" w:space="0"/>
            </w:tcBorders>
          </w:tcPr>
          <w:p w14:paraId="0C7561B6">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3</w:t>
            </w:r>
          </w:p>
        </w:tc>
        <w:tc>
          <w:tcPr>
            <w:tcW w:w="2340" w:type="dxa"/>
            <w:tcBorders>
              <w:top w:val="single" w:color="auto" w:sz="4" w:space="0"/>
              <w:left w:val="single" w:color="auto" w:sz="4" w:space="0"/>
              <w:bottom w:val="single" w:color="auto" w:sz="4" w:space="0"/>
              <w:right w:val="single" w:color="auto" w:sz="4" w:space="0"/>
            </w:tcBorders>
          </w:tcPr>
          <w:p w14:paraId="0E32385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标校状态</w:t>
            </w:r>
          </w:p>
        </w:tc>
        <w:tc>
          <w:tcPr>
            <w:tcW w:w="1440" w:type="dxa"/>
            <w:tcBorders>
              <w:top w:val="single" w:color="auto" w:sz="4" w:space="0"/>
              <w:left w:val="single" w:color="auto" w:sz="4" w:space="0"/>
              <w:bottom w:val="single" w:color="auto" w:sz="4" w:space="0"/>
              <w:right w:val="single" w:color="auto" w:sz="4" w:space="0"/>
            </w:tcBorders>
          </w:tcPr>
          <w:p w14:paraId="37A753EB">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1字节</w:t>
            </w:r>
          </w:p>
        </w:tc>
        <w:tc>
          <w:tcPr>
            <w:tcW w:w="4068" w:type="dxa"/>
            <w:tcBorders>
              <w:top w:val="single" w:color="auto" w:sz="4" w:space="0"/>
              <w:left w:val="single" w:color="auto" w:sz="4" w:space="0"/>
              <w:bottom w:val="single" w:color="auto" w:sz="4" w:space="0"/>
              <w:right w:val="single" w:color="auto" w:sz="4" w:space="0"/>
            </w:tcBorders>
          </w:tcPr>
          <w:p w14:paraId="294B25B4">
            <w:pPr>
              <w:widowControl/>
              <w:autoSpaceDE w:val="0"/>
              <w:autoSpaceDN w:val="0"/>
              <w:spacing w:line="240" w:lineRule="auto"/>
              <w:jc w:val="left"/>
              <w:rPr>
                <w:rFonts w:ascii="黑体" w:hAnsi="黑体" w:eastAsia="黑体"/>
                <w:kern w:val="0"/>
                <w:sz w:val="21"/>
                <w:szCs w:val="21"/>
              </w:rPr>
            </w:pPr>
            <w:r>
              <w:rPr>
                <w:rFonts w:hint="eastAsia" w:ascii="黑体" w:hAnsi="黑体" w:eastAsia="黑体"/>
                <w:sz w:val="21"/>
                <w:szCs w:val="21"/>
              </w:rPr>
              <w:t>标校状态，一位</w:t>
            </w:r>
          </w:p>
          <w:p w14:paraId="42F2413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0：无标校</w:t>
            </w:r>
          </w:p>
          <w:p w14:paraId="62BD624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1：自动标校</w:t>
            </w:r>
          </w:p>
          <w:p w14:paraId="1670229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2：一周内人工标校</w:t>
            </w:r>
          </w:p>
          <w:p w14:paraId="66EB20A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3：一月内人工标校</w:t>
            </w:r>
          </w:p>
        </w:tc>
      </w:tr>
      <w:tr w14:paraId="5A5DB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720" w:type="dxa"/>
            <w:tcBorders>
              <w:top w:val="single" w:color="auto" w:sz="4" w:space="0"/>
              <w:left w:val="single" w:color="auto" w:sz="4" w:space="0"/>
              <w:bottom w:val="single" w:color="auto" w:sz="4" w:space="0"/>
              <w:right w:val="single" w:color="auto" w:sz="4" w:space="0"/>
            </w:tcBorders>
          </w:tcPr>
          <w:p w14:paraId="4CDFFF5E">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4</w:t>
            </w:r>
          </w:p>
        </w:tc>
        <w:tc>
          <w:tcPr>
            <w:tcW w:w="2340" w:type="dxa"/>
            <w:tcBorders>
              <w:top w:val="single" w:color="auto" w:sz="4" w:space="0"/>
              <w:left w:val="single" w:color="auto" w:sz="4" w:space="0"/>
              <w:bottom w:val="single" w:color="auto" w:sz="4" w:space="0"/>
              <w:right w:val="single" w:color="auto" w:sz="4" w:space="0"/>
            </w:tcBorders>
          </w:tcPr>
          <w:p w14:paraId="48549BD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非相干积累</w:t>
            </w:r>
          </w:p>
        </w:tc>
        <w:tc>
          <w:tcPr>
            <w:tcW w:w="1440" w:type="dxa"/>
            <w:tcBorders>
              <w:top w:val="single" w:color="auto" w:sz="4" w:space="0"/>
              <w:left w:val="single" w:color="auto" w:sz="4" w:space="0"/>
              <w:bottom w:val="single" w:color="auto" w:sz="4" w:space="0"/>
              <w:right w:val="single" w:color="auto" w:sz="4" w:space="0"/>
            </w:tcBorders>
          </w:tcPr>
          <w:p w14:paraId="70EAF652">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3字节</w:t>
            </w:r>
          </w:p>
        </w:tc>
        <w:tc>
          <w:tcPr>
            <w:tcW w:w="4068" w:type="dxa"/>
            <w:tcBorders>
              <w:top w:val="single" w:color="auto" w:sz="4" w:space="0"/>
              <w:left w:val="single" w:color="auto" w:sz="4" w:space="0"/>
              <w:bottom w:val="single" w:color="auto" w:sz="4" w:space="0"/>
              <w:right w:val="single" w:color="auto" w:sz="4" w:space="0"/>
            </w:tcBorders>
          </w:tcPr>
          <w:p w14:paraId="00F88D9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非相干积累，三位整数</w:t>
            </w:r>
          </w:p>
        </w:tc>
      </w:tr>
      <w:tr w14:paraId="0009C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20" w:type="dxa"/>
            <w:tcBorders>
              <w:top w:val="single" w:color="auto" w:sz="4" w:space="0"/>
              <w:left w:val="single" w:color="auto" w:sz="4" w:space="0"/>
              <w:bottom w:val="single" w:color="auto" w:sz="4" w:space="0"/>
              <w:right w:val="single" w:color="auto" w:sz="4" w:space="0"/>
            </w:tcBorders>
          </w:tcPr>
          <w:p w14:paraId="58CA3FA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5</w:t>
            </w:r>
          </w:p>
        </w:tc>
        <w:tc>
          <w:tcPr>
            <w:tcW w:w="2340" w:type="dxa"/>
            <w:tcBorders>
              <w:top w:val="single" w:color="auto" w:sz="4" w:space="0"/>
              <w:left w:val="single" w:color="auto" w:sz="4" w:space="0"/>
              <w:bottom w:val="single" w:color="auto" w:sz="4" w:space="0"/>
              <w:right w:val="single" w:color="auto" w:sz="4" w:space="0"/>
            </w:tcBorders>
          </w:tcPr>
          <w:p w14:paraId="61F9218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相干积累</w:t>
            </w:r>
          </w:p>
        </w:tc>
        <w:tc>
          <w:tcPr>
            <w:tcW w:w="1440" w:type="dxa"/>
            <w:tcBorders>
              <w:top w:val="single" w:color="auto" w:sz="4" w:space="0"/>
              <w:left w:val="single" w:color="auto" w:sz="4" w:space="0"/>
              <w:bottom w:val="single" w:color="auto" w:sz="4" w:space="0"/>
              <w:right w:val="single" w:color="auto" w:sz="4" w:space="0"/>
            </w:tcBorders>
          </w:tcPr>
          <w:p w14:paraId="2D88A199">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3字节</w:t>
            </w:r>
          </w:p>
        </w:tc>
        <w:tc>
          <w:tcPr>
            <w:tcW w:w="4068" w:type="dxa"/>
            <w:tcBorders>
              <w:top w:val="single" w:color="auto" w:sz="4" w:space="0"/>
              <w:left w:val="single" w:color="auto" w:sz="4" w:space="0"/>
              <w:bottom w:val="single" w:color="auto" w:sz="4" w:space="0"/>
              <w:right w:val="single" w:color="auto" w:sz="4" w:space="0"/>
            </w:tcBorders>
          </w:tcPr>
          <w:p w14:paraId="6DAC24B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相干积累，三位整数</w:t>
            </w:r>
          </w:p>
        </w:tc>
      </w:tr>
      <w:tr w14:paraId="1E51A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720" w:type="dxa"/>
            <w:tcBorders>
              <w:top w:val="single" w:color="auto" w:sz="4" w:space="0"/>
              <w:left w:val="single" w:color="auto" w:sz="4" w:space="0"/>
              <w:bottom w:val="single" w:color="auto" w:sz="4" w:space="0"/>
              <w:right w:val="single" w:color="auto" w:sz="4" w:space="0"/>
            </w:tcBorders>
          </w:tcPr>
          <w:p w14:paraId="12D50A00">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6</w:t>
            </w:r>
          </w:p>
        </w:tc>
        <w:tc>
          <w:tcPr>
            <w:tcW w:w="2340" w:type="dxa"/>
            <w:tcBorders>
              <w:top w:val="single" w:color="auto" w:sz="4" w:space="0"/>
              <w:left w:val="single" w:color="auto" w:sz="4" w:space="0"/>
              <w:bottom w:val="single" w:color="auto" w:sz="4" w:space="0"/>
              <w:right w:val="single" w:color="auto" w:sz="4" w:space="0"/>
            </w:tcBorders>
          </w:tcPr>
          <w:p w14:paraId="11ED4BD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Fft点数</w:t>
            </w:r>
          </w:p>
        </w:tc>
        <w:tc>
          <w:tcPr>
            <w:tcW w:w="1440" w:type="dxa"/>
            <w:tcBorders>
              <w:top w:val="single" w:color="auto" w:sz="4" w:space="0"/>
              <w:left w:val="single" w:color="auto" w:sz="4" w:space="0"/>
              <w:bottom w:val="single" w:color="auto" w:sz="4" w:space="0"/>
              <w:right w:val="single" w:color="auto" w:sz="4" w:space="0"/>
            </w:tcBorders>
          </w:tcPr>
          <w:p w14:paraId="57823954">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4字节</w:t>
            </w:r>
          </w:p>
        </w:tc>
        <w:tc>
          <w:tcPr>
            <w:tcW w:w="4068" w:type="dxa"/>
            <w:tcBorders>
              <w:top w:val="single" w:color="auto" w:sz="4" w:space="0"/>
              <w:left w:val="single" w:color="auto" w:sz="4" w:space="0"/>
              <w:bottom w:val="single" w:color="auto" w:sz="4" w:space="0"/>
              <w:right w:val="single" w:color="auto" w:sz="4" w:space="0"/>
            </w:tcBorders>
          </w:tcPr>
          <w:p w14:paraId="39DE403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Fft点数，四位整数</w:t>
            </w:r>
          </w:p>
        </w:tc>
      </w:tr>
      <w:tr w14:paraId="28D5F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720" w:type="dxa"/>
            <w:tcBorders>
              <w:top w:val="single" w:color="auto" w:sz="4" w:space="0"/>
              <w:left w:val="single" w:color="auto" w:sz="4" w:space="0"/>
              <w:bottom w:val="single" w:color="auto" w:sz="4" w:space="0"/>
              <w:right w:val="single" w:color="auto" w:sz="4" w:space="0"/>
            </w:tcBorders>
          </w:tcPr>
          <w:p w14:paraId="3EC207B0">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7</w:t>
            </w:r>
          </w:p>
        </w:tc>
        <w:tc>
          <w:tcPr>
            <w:tcW w:w="2340" w:type="dxa"/>
            <w:tcBorders>
              <w:top w:val="single" w:color="auto" w:sz="4" w:space="0"/>
              <w:left w:val="single" w:color="auto" w:sz="4" w:space="0"/>
              <w:bottom w:val="single" w:color="auto" w:sz="4" w:space="0"/>
              <w:right w:val="single" w:color="auto" w:sz="4" w:space="0"/>
            </w:tcBorders>
          </w:tcPr>
          <w:p w14:paraId="34ADB08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谱平均数</w:t>
            </w:r>
          </w:p>
        </w:tc>
        <w:tc>
          <w:tcPr>
            <w:tcW w:w="1440" w:type="dxa"/>
            <w:tcBorders>
              <w:top w:val="single" w:color="auto" w:sz="4" w:space="0"/>
              <w:left w:val="single" w:color="auto" w:sz="4" w:space="0"/>
              <w:bottom w:val="single" w:color="auto" w:sz="4" w:space="0"/>
              <w:right w:val="single" w:color="auto" w:sz="4" w:space="0"/>
            </w:tcBorders>
          </w:tcPr>
          <w:p w14:paraId="065ABAE3">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3字节</w:t>
            </w:r>
          </w:p>
        </w:tc>
        <w:tc>
          <w:tcPr>
            <w:tcW w:w="4068" w:type="dxa"/>
            <w:tcBorders>
              <w:top w:val="single" w:color="auto" w:sz="4" w:space="0"/>
              <w:left w:val="single" w:color="auto" w:sz="4" w:space="0"/>
              <w:bottom w:val="single" w:color="auto" w:sz="4" w:space="0"/>
              <w:right w:val="single" w:color="auto" w:sz="4" w:space="0"/>
            </w:tcBorders>
          </w:tcPr>
          <w:p w14:paraId="61C049A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谱平均数，三位整数</w:t>
            </w:r>
          </w:p>
        </w:tc>
      </w:tr>
      <w:tr w14:paraId="7D901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720" w:type="dxa"/>
            <w:tcBorders>
              <w:top w:val="single" w:color="auto" w:sz="4" w:space="0"/>
              <w:left w:val="single" w:color="auto" w:sz="4" w:space="0"/>
              <w:bottom w:val="single" w:color="auto" w:sz="4" w:space="0"/>
              <w:right w:val="single" w:color="auto" w:sz="4" w:space="0"/>
            </w:tcBorders>
          </w:tcPr>
          <w:p w14:paraId="331AE08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8</w:t>
            </w:r>
          </w:p>
        </w:tc>
        <w:tc>
          <w:tcPr>
            <w:tcW w:w="2340" w:type="dxa"/>
            <w:tcBorders>
              <w:top w:val="single" w:color="auto" w:sz="4" w:space="0"/>
              <w:left w:val="single" w:color="auto" w:sz="4" w:space="0"/>
              <w:bottom w:val="single" w:color="auto" w:sz="4" w:space="0"/>
              <w:right w:val="single" w:color="auto" w:sz="4" w:space="0"/>
            </w:tcBorders>
          </w:tcPr>
          <w:p w14:paraId="2924B47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波束顺序标志</w:t>
            </w:r>
          </w:p>
        </w:tc>
        <w:tc>
          <w:tcPr>
            <w:tcW w:w="1440" w:type="dxa"/>
            <w:tcBorders>
              <w:top w:val="single" w:color="auto" w:sz="4" w:space="0"/>
              <w:left w:val="single" w:color="auto" w:sz="4" w:space="0"/>
              <w:bottom w:val="single" w:color="auto" w:sz="4" w:space="0"/>
              <w:right w:val="single" w:color="auto" w:sz="4" w:space="0"/>
            </w:tcBorders>
          </w:tcPr>
          <w:p w14:paraId="002D45FB">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6字节</w:t>
            </w:r>
          </w:p>
        </w:tc>
        <w:tc>
          <w:tcPr>
            <w:tcW w:w="4068" w:type="dxa"/>
            <w:tcBorders>
              <w:top w:val="single" w:color="auto" w:sz="4" w:space="0"/>
              <w:left w:val="single" w:color="auto" w:sz="4" w:space="0"/>
              <w:bottom w:val="single" w:color="auto" w:sz="4" w:space="0"/>
              <w:right w:val="single" w:color="auto" w:sz="4" w:space="0"/>
            </w:tcBorders>
          </w:tcPr>
          <w:p w14:paraId="63E2597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波束顺序标志（东、南、西、北、中（行）、中（列）分别用E、S、W、N、R、L表示，填在字符串相应的位置上），六位，不足六位在后面补上‘/’</w:t>
            </w:r>
          </w:p>
        </w:tc>
      </w:tr>
      <w:tr w14:paraId="242AE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720" w:type="dxa"/>
            <w:tcBorders>
              <w:top w:val="single" w:color="auto" w:sz="4" w:space="0"/>
              <w:left w:val="single" w:color="auto" w:sz="4" w:space="0"/>
              <w:bottom w:val="single" w:color="auto" w:sz="4" w:space="0"/>
              <w:right w:val="single" w:color="auto" w:sz="4" w:space="0"/>
            </w:tcBorders>
          </w:tcPr>
          <w:p w14:paraId="1AC8F7DF">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9</w:t>
            </w:r>
          </w:p>
        </w:tc>
        <w:tc>
          <w:tcPr>
            <w:tcW w:w="2340" w:type="dxa"/>
            <w:tcBorders>
              <w:top w:val="single" w:color="auto" w:sz="4" w:space="0"/>
              <w:left w:val="single" w:color="auto" w:sz="4" w:space="0"/>
              <w:bottom w:val="single" w:color="auto" w:sz="4" w:space="0"/>
              <w:right w:val="single" w:color="auto" w:sz="4" w:space="0"/>
            </w:tcBorders>
          </w:tcPr>
          <w:p w14:paraId="2AD9ECF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东波束方位角修正值</w:t>
            </w:r>
          </w:p>
        </w:tc>
        <w:tc>
          <w:tcPr>
            <w:tcW w:w="1440" w:type="dxa"/>
            <w:tcBorders>
              <w:top w:val="single" w:color="auto" w:sz="4" w:space="0"/>
              <w:left w:val="single" w:color="auto" w:sz="4" w:space="0"/>
              <w:bottom w:val="single" w:color="auto" w:sz="4" w:space="0"/>
              <w:right w:val="single" w:color="auto" w:sz="4" w:space="0"/>
            </w:tcBorders>
          </w:tcPr>
          <w:p w14:paraId="0564C076">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4068" w:type="dxa"/>
            <w:tcBorders>
              <w:top w:val="single" w:color="auto" w:sz="4" w:space="0"/>
              <w:left w:val="single" w:color="auto" w:sz="4" w:space="0"/>
              <w:bottom w:val="single" w:color="auto" w:sz="4" w:space="0"/>
              <w:right w:val="single" w:color="auto" w:sz="4" w:space="0"/>
            </w:tcBorders>
          </w:tcPr>
          <w:p w14:paraId="05382498">
            <w:pPr>
              <w:widowControl/>
              <w:autoSpaceDE w:val="0"/>
              <w:autoSpaceDN w:val="0"/>
              <w:spacing w:line="240" w:lineRule="auto"/>
              <w:jc w:val="left"/>
              <w:rPr>
                <w:rFonts w:ascii="黑体" w:hAnsi="黑体" w:eastAsia="黑体"/>
                <w:kern w:val="0"/>
                <w:sz w:val="21"/>
                <w:szCs w:val="21"/>
              </w:rPr>
            </w:pPr>
            <w:r>
              <w:rPr>
                <w:rFonts w:hint="eastAsia" w:ascii="黑体" w:hAnsi="黑体" w:eastAsia="黑体"/>
                <w:sz w:val="21"/>
                <w:szCs w:val="21"/>
              </w:rPr>
              <w:t>东波束方位角修正值（度），第一位为符号位，顺时针偏离为正，逆时针偏离为负，</w:t>
            </w:r>
          </w:p>
          <w:p w14:paraId="55E097C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两位整数，一位小数</w:t>
            </w:r>
          </w:p>
        </w:tc>
      </w:tr>
      <w:tr w14:paraId="06CD8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720" w:type="dxa"/>
            <w:tcBorders>
              <w:top w:val="single" w:color="auto" w:sz="4" w:space="0"/>
              <w:left w:val="single" w:color="auto" w:sz="4" w:space="0"/>
              <w:bottom w:val="single" w:color="auto" w:sz="4" w:space="0"/>
              <w:right w:val="single" w:color="auto" w:sz="4" w:space="0"/>
            </w:tcBorders>
          </w:tcPr>
          <w:p w14:paraId="1C940D68">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10</w:t>
            </w:r>
          </w:p>
        </w:tc>
        <w:tc>
          <w:tcPr>
            <w:tcW w:w="2340" w:type="dxa"/>
            <w:tcBorders>
              <w:top w:val="single" w:color="auto" w:sz="4" w:space="0"/>
              <w:left w:val="single" w:color="auto" w:sz="4" w:space="0"/>
              <w:bottom w:val="single" w:color="auto" w:sz="4" w:space="0"/>
              <w:right w:val="single" w:color="auto" w:sz="4" w:space="0"/>
            </w:tcBorders>
          </w:tcPr>
          <w:p w14:paraId="76D2FD9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西波束方位角修正值</w:t>
            </w:r>
          </w:p>
        </w:tc>
        <w:tc>
          <w:tcPr>
            <w:tcW w:w="1440" w:type="dxa"/>
            <w:tcBorders>
              <w:top w:val="single" w:color="auto" w:sz="4" w:space="0"/>
              <w:left w:val="single" w:color="auto" w:sz="4" w:space="0"/>
              <w:bottom w:val="single" w:color="auto" w:sz="4" w:space="0"/>
              <w:right w:val="single" w:color="auto" w:sz="4" w:space="0"/>
            </w:tcBorders>
          </w:tcPr>
          <w:p w14:paraId="175837AB">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4068" w:type="dxa"/>
            <w:tcBorders>
              <w:top w:val="single" w:color="auto" w:sz="4" w:space="0"/>
              <w:left w:val="single" w:color="auto" w:sz="4" w:space="0"/>
              <w:bottom w:val="single" w:color="auto" w:sz="4" w:space="0"/>
              <w:right w:val="single" w:color="auto" w:sz="4" w:space="0"/>
            </w:tcBorders>
          </w:tcPr>
          <w:p w14:paraId="2E5C6779">
            <w:pPr>
              <w:widowControl/>
              <w:autoSpaceDE w:val="0"/>
              <w:autoSpaceDN w:val="0"/>
              <w:spacing w:line="240" w:lineRule="auto"/>
              <w:jc w:val="left"/>
              <w:rPr>
                <w:rFonts w:ascii="黑体" w:hAnsi="黑体" w:eastAsia="黑体"/>
                <w:kern w:val="0"/>
                <w:sz w:val="21"/>
                <w:szCs w:val="21"/>
              </w:rPr>
            </w:pPr>
            <w:r>
              <w:rPr>
                <w:rFonts w:hint="eastAsia" w:ascii="黑体" w:hAnsi="黑体" w:eastAsia="黑体"/>
                <w:sz w:val="21"/>
                <w:szCs w:val="21"/>
              </w:rPr>
              <w:t>西波束方位角修正值（度），第一位为符号位，顺时针偏离为正，逆时针偏离为负</w:t>
            </w:r>
          </w:p>
          <w:p w14:paraId="29FA6A5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两位整数，一位小数</w:t>
            </w:r>
          </w:p>
        </w:tc>
      </w:tr>
      <w:tr w14:paraId="6B144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720" w:type="dxa"/>
            <w:tcBorders>
              <w:top w:val="single" w:color="auto" w:sz="4" w:space="0"/>
              <w:left w:val="single" w:color="auto" w:sz="4" w:space="0"/>
              <w:bottom w:val="single" w:color="auto" w:sz="4" w:space="0"/>
              <w:right w:val="single" w:color="auto" w:sz="4" w:space="0"/>
            </w:tcBorders>
          </w:tcPr>
          <w:p w14:paraId="16754FE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11</w:t>
            </w:r>
          </w:p>
        </w:tc>
        <w:tc>
          <w:tcPr>
            <w:tcW w:w="2340" w:type="dxa"/>
            <w:tcBorders>
              <w:top w:val="single" w:color="auto" w:sz="4" w:space="0"/>
              <w:left w:val="single" w:color="auto" w:sz="4" w:space="0"/>
              <w:bottom w:val="single" w:color="auto" w:sz="4" w:space="0"/>
              <w:right w:val="single" w:color="auto" w:sz="4" w:space="0"/>
            </w:tcBorders>
          </w:tcPr>
          <w:p w14:paraId="2D87571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南波束方位角修正值</w:t>
            </w:r>
          </w:p>
        </w:tc>
        <w:tc>
          <w:tcPr>
            <w:tcW w:w="1440" w:type="dxa"/>
            <w:tcBorders>
              <w:top w:val="single" w:color="auto" w:sz="4" w:space="0"/>
              <w:left w:val="single" w:color="auto" w:sz="4" w:space="0"/>
              <w:bottom w:val="single" w:color="auto" w:sz="4" w:space="0"/>
              <w:right w:val="single" w:color="auto" w:sz="4" w:space="0"/>
            </w:tcBorders>
          </w:tcPr>
          <w:p w14:paraId="3C25D997">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4068" w:type="dxa"/>
            <w:tcBorders>
              <w:top w:val="single" w:color="auto" w:sz="4" w:space="0"/>
              <w:left w:val="single" w:color="auto" w:sz="4" w:space="0"/>
              <w:bottom w:val="single" w:color="auto" w:sz="4" w:space="0"/>
              <w:right w:val="single" w:color="auto" w:sz="4" w:space="0"/>
            </w:tcBorders>
          </w:tcPr>
          <w:p w14:paraId="13193878">
            <w:pPr>
              <w:widowControl/>
              <w:autoSpaceDE w:val="0"/>
              <w:autoSpaceDN w:val="0"/>
              <w:spacing w:line="240" w:lineRule="auto"/>
              <w:jc w:val="left"/>
              <w:rPr>
                <w:rFonts w:ascii="黑体" w:hAnsi="黑体" w:eastAsia="黑体"/>
                <w:kern w:val="0"/>
                <w:sz w:val="21"/>
                <w:szCs w:val="21"/>
              </w:rPr>
            </w:pPr>
            <w:r>
              <w:rPr>
                <w:rFonts w:hint="eastAsia" w:ascii="黑体" w:hAnsi="黑体" w:eastAsia="黑体"/>
                <w:sz w:val="21"/>
                <w:szCs w:val="21"/>
              </w:rPr>
              <w:t>南波束方位角修正值（度），第一位为符号位，顺时针偏离为正，逆时针偏离为负</w:t>
            </w:r>
          </w:p>
          <w:p w14:paraId="4998196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两位整数，一位小数</w:t>
            </w:r>
          </w:p>
        </w:tc>
      </w:tr>
      <w:tr w14:paraId="1BD97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trPr>
        <w:tc>
          <w:tcPr>
            <w:tcW w:w="720" w:type="dxa"/>
            <w:tcBorders>
              <w:top w:val="single" w:color="auto" w:sz="4" w:space="0"/>
              <w:left w:val="single" w:color="auto" w:sz="4" w:space="0"/>
              <w:bottom w:val="single" w:color="auto" w:sz="4" w:space="0"/>
              <w:right w:val="single" w:color="auto" w:sz="4" w:space="0"/>
            </w:tcBorders>
          </w:tcPr>
          <w:p w14:paraId="053BBB3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12</w:t>
            </w:r>
          </w:p>
        </w:tc>
        <w:tc>
          <w:tcPr>
            <w:tcW w:w="2340" w:type="dxa"/>
            <w:tcBorders>
              <w:top w:val="single" w:color="auto" w:sz="4" w:space="0"/>
              <w:left w:val="single" w:color="auto" w:sz="4" w:space="0"/>
              <w:bottom w:val="single" w:color="auto" w:sz="4" w:space="0"/>
              <w:right w:val="single" w:color="auto" w:sz="4" w:space="0"/>
            </w:tcBorders>
          </w:tcPr>
          <w:p w14:paraId="5F8A30C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北波束方位角修正值</w:t>
            </w:r>
          </w:p>
        </w:tc>
        <w:tc>
          <w:tcPr>
            <w:tcW w:w="1440" w:type="dxa"/>
            <w:tcBorders>
              <w:top w:val="single" w:color="auto" w:sz="4" w:space="0"/>
              <w:left w:val="single" w:color="auto" w:sz="4" w:space="0"/>
              <w:bottom w:val="single" w:color="auto" w:sz="4" w:space="0"/>
              <w:right w:val="single" w:color="auto" w:sz="4" w:space="0"/>
            </w:tcBorders>
          </w:tcPr>
          <w:p w14:paraId="537E2F8A">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4068" w:type="dxa"/>
            <w:tcBorders>
              <w:top w:val="single" w:color="auto" w:sz="4" w:space="0"/>
              <w:left w:val="single" w:color="auto" w:sz="4" w:space="0"/>
              <w:bottom w:val="single" w:color="auto" w:sz="4" w:space="0"/>
              <w:right w:val="single" w:color="auto" w:sz="4" w:space="0"/>
            </w:tcBorders>
          </w:tcPr>
          <w:p w14:paraId="2AF29488">
            <w:pPr>
              <w:widowControl/>
              <w:autoSpaceDE w:val="0"/>
              <w:autoSpaceDN w:val="0"/>
              <w:spacing w:line="240" w:lineRule="auto"/>
              <w:jc w:val="left"/>
              <w:rPr>
                <w:rFonts w:ascii="黑体" w:hAnsi="黑体" w:eastAsia="黑体"/>
                <w:kern w:val="0"/>
                <w:sz w:val="21"/>
                <w:szCs w:val="21"/>
              </w:rPr>
            </w:pPr>
            <w:r>
              <w:rPr>
                <w:rFonts w:hint="eastAsia" w:ascii="黑体" w:hAnsi="黑体" w:eastAsia="黑体"/>
                <w:sz w:val="21"/>
                <w:szCs w:val="21"/>
              </w:rPr>
              <w:t>北波束方位角修正值（度），第一位为符号位，顺时针偏离为正，逆时针偏离为负</w:t>
            </w:r>
          </w:p>
          <w:p w14:paraId="3738DF4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两位整数，一位小数</w:t>
            </w:r>
          </w:p>
        </w:tc>
      </w:tr>
      <w:tr w14:paraId="659D6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20" w:type="dxa"/>
            <w:tcBorders>
              <w:top w:val="single" w:color="auto" w:sz="4" w:space="0"/>
              <w:left w:val="single" w:color="auto" w:sz="4" w:space="0"/>
              <w:bottom w:val="single" w:color="auto" w:sz="4" w:space="0"/>
              <w:right w:val="single" w:color="auto" w:sz="4" w:space="0"/>
            </w:tcBorders>
          </w:tcPr>
          <w:p w14:paraId="0194D908">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13</w:t>
            </w:r>
          </w:p>
        </w:tc>
        <w:tc>
          <w:tcPr>
            <w:tcW w:w="2340" w:type="dxa"/>
            <w:tcBorders>
              <w:top w:val="single" w:color="auto" w:sz="4" w:space="0"/>
              <w:left w:val="single" w:color="auto" w:sz="4" w:space="0"/>
              <w:bottom w:val="single" w:color="auto" w:sz="4" w:space="0"/>
              <w:right w:val="single" w:color="auto" w:sz="4" w:space="0"/>
            </w:tcBorders>
          </w:tcPr>
          <w:p w14:paraId="4656A94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40" w:type="dxa"/>
            <w:tcBorders>
              <w:top w:val="single" w:color="auto" w:sz="4" w:space="0"/>
              <w:left w:val="single" w:color="auto" w:sz="4" w:space="0"/>
              <w:bottom w:val="single" w:color="auto" w:sz="4" w:space="0"/>
              <w:right w:val="single" w:color="auto" w:sz="4" w:space="0"/>
            </w:tcBorders>
          </w:tcPr>
          <w:p w14:paraId="05A7CF93">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4068" w:type="dxa"/>
            <w:tcBorders>
              <w:top w:val="single" w:color="auto" w:sz="4" w:space="0"/>
              <w:left w:val="single" w:color="auto" w:sz="4" w:space="0"/>
              <w:bottom w:val="single" w:color="auto" w:sz="4" w:space="0"/>
              <w:right w:val="single" w:color="auto" w:sz="4" w:space="0"/>
            </w:tcBorders>
          </w:tcPr>
          <w:p w14:paraId="11D2F8BF">
            <w:pPr>
              <w:widowControl/>
              <w:autoSpaceDE w:val="0"/>
              <w:autoSpaceDN w:val="0"/>
              <w:spacing w:line="240" w:lineRule="auto"/>
              <w:jc w:val="left"/>
              <w:rPr>
                <w:rFonts w:ascii="黑体" w:hAnsi="黑体" w:eastAsia="黑体"/>
                <w:sz w:val="21"/>
                <w:szCs w:val="21"/>
              </w:rPr>
            </w:pPr>
          </w:p>
        </w:tc>
      </w:tr>
    </w:tbl>
    <w:p w14:paraId="63D169AE">
      <w:pPr>
        <w:suppressAutoHyphens/>
        <w:autoSpaceDE w:val="0"/>
        <w:ind w:firstLine="480" w:firstLineChars="200"/>
        <w:rPr>
          <w:rFonts w:eastAsia="宋体" w:cs="SymbolMT"/>
          <w:kern w:val="1"/>
          <w:sz w:val="24"/>
          <w:szCs w:val="24"/>
        </w:rPr>
      </w:pPr>
      <w:r>
        <w:rPr>
          <w:rFonts w:hint="eastAsia" w:eastAsia="宋体" w:cs="SymbolMT"/>
          <w:kern w:val="1"/>
          <w:sz w:val="24"/>
          <w:szCs w:val="24"/>
        </w:rPr>
        <w:t>第5段为低模式扫描波束1观测数据，该段内容由三部分组成：</w:t>
      </w:r>
    </w:p>
    <w:p w14:paraId="73D01665">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第1部分为波束1径向数据开始标志，本部分每个采集站点有且仅有一条记录, 固定编发为“RAD FIRST”（RAD和FIRST中间为一个半角空格），格式参见表3-1-7；</w:t>
      </w:r>
    </w:p>
    <w:p w14:paraId="10F806E6">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表3-1-7 第5段第1部分开始行格式说明表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319"/>
        <w:gridCol w:w="3915"/>
      </w:tblGrid>
      <w:tr w14:paraId="2943E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Borders>
              <w:top w:val="single" w:color="auto" w:sz="4" w:space="0"/>
              <w:left w:val="single" w:color="auto" w:sz="4" w:space="0"/>
              <w:bottom w:val="single" w:color="auto" w:sz="4" w:space="0"/>
              <w:right w:val="single" w:color="auto" w:sz="4" w:space="0"/>
            </w:tcBorders>
          </w:tcPr>
          <w:p w14:paraId="162D4FBE">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6358E99D">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319" w:type="dxa"/>
            <w:tcBorders>
              <w:top w:val="single" w:color="auto" w:sz="4" w:space="0"/>
              <w:left w:val="single" w:color="auto" w:sz="4" w:space="0"/>
              <w:bottom w:val="single" w:color="auto" w:sz="4" w:space="0"/>
              <w:right w:val="single" w:color="auto" w:sz="4" w:space="0"/>
            </w:tcBorders>
            <w:vAlign w:val="center"/>
          </w:tcPr>
          <w:p w14:paraId="650711B6">
            <w:pPr>
              <w:widowControl/>
              <w:autoSpaceDE w:val="0"/>
              <w:autoSpaceDN w:val="0"/>
              <w:spacing w:line="240" w:lineRule="auto"/>
              <w:jc w:val="center"/>
              <w:rPr>
                <w:rFonts w:ascii="黑体" w:hAnsi="黑体" w:eastAsia="黑体"/>
                <w:b/>
                <w:sz w:val="21"/>
                <w:szCs w:val="21"/>
              </w:rPr>
            </w:pPr>
            <w:r>
              <w:rPr>
                <w:rFonts w:hint="eastAsia" w:ascii="黑体" w:hAnsi="黑体" w:eastAsia="黑体"/>
                <w:b/>
                <w:sz w:val="21"/>
                <w:szCs w:val="21"/>
              </w:rPr>
              <w:t>额定长度</w:t>
            </w:r>
          </w:p>
        </w:tc>
        <w:tc>
          <w:tcPr>
            <w:tcW w:w="3915" w:type="dxa"/>
            <w:tcBorders>
              <w:top w:val="single" w:color="auto" w:sz="4" w:space="0"/>
              <w:left w:val="single" w:color="auto" w:sz="4" w:space="0"/>
              <w:bottom w:val="single" w:color="auto" w:sz="4" w:space="0"/>
              <w:right w:val="single" w:color="auto" w:sz="4" w:space="0"/>
            </w:tcBorders>
          </w:tcPr>
          <w:p w14:paraId="5B3F5F9D">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72008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2CA0D904">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31B226E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RAD FIRST </w:t>
            </w:r>
          </w:p>
        </w:tc>
        <w:tc>
          <w:tcPr>
            <w:tcW w:w="1319" w:type="dxa"/>
            <w:tcBorders>
              <w:top w:val="single" w:color="auto" w:sz="4" w:space="0"/>
              <w:left w:val="single" w:color="auto" w:sz="4" w:space="0"/>
              <w:bottom w:val="single" w:color="auto" w:sz="4" w:space="0"/>
              <w:right w:val="single" w:color="auto" w:sz="4" w:space="0"/>
            </w:tcBorders>
            <w:vAlign w:val="center"/>
          </w:tcPr>
          <w:p w14:paraId="1A8A309A">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9字节</w:t>
            </w:r>
          </w:p>
        </w:tc>
        <w:tc>
          <w:tcPr>
            <w:tcW w:w="3915" w:type="dxa"/>
            <w:tcBorders>
              <w:top w:val="single" w:color="auto" w:sz="4" w:space="0"/>
              <w:left w:val="single" w:color="auto" w:sz="4" w:space="0"/>
              <w:bottom w:val="single" w:color="auto" w:sz="4" w:space="0"/>
              <w:right w:val="single" w:color="auto" w:sz="4" w:space="0"/>
            </w:tcBorders>
          </w:tcPr>
          <w:p w14:paraId="4277338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波束1径向数据开始标志</w:t>
            </w:r>
          </w:p>
        </w:tc>
      </w:tr>
      <w:tr w14:paraId="64B07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18A04A5C">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tcPr>
          <w:p w14:paraId="5851663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319" w:type="dxa"/>
            <w:tcBorders>
              <w:top w:val="single" w:color="auto" w:sz="4" w:space="0"/>
              <w:left w:val="single" w:color="auto" w:sz="4" w:space="0"/>
              <w:bottom w:val="single" w:color="auto" w:sz="4" w:space="0"/>
              <w:right w:val="single" w:color="auto" w:sz="4" w:space="0"/>
            </w:tcBorders>
          </w:tcPr>
          <w:p w14:paraId="45CC228D">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435666BF">
            <w:pPr>
              <w:widowControl/>
              <w:autoSpaceDE w:val="0"/>
              <w:autoSpaceDN w:val="0"/>
              <w:spacing w:line="240" w:lineRule="auto"/>
              <w:jc w:val="center"/>
              <w:rPr>
                <w:rFonts w:ascii="黑体" w:hAnsi="黑体" w:eastAsia="黑体"/>
                <w:sz w:val="21"/>
                <w:szCs w:val="21"/>
              </w:rPr>
            </w:pPr>
          </w:p>
        </w:tc>
      </w:tr>
    </w:tbl>
    <w:p w14:paraId="6143C4A2">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第2部分为径向数据实体部分，本部分每个采集站点包含多条记录且记录数不定,包含从起始采样高度开始到终止采样高度这一时段内的采集数据，每个采样高度最多只有一条记录；具体各组数据格式参见表3-1-8。</w:t>
      </w:r>
    </w:p>
    <w:p w14:paraId="7FDB54C3">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表3-1-8  第5段第2部分观测数据实体格式说明表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1A9BE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1C4FBBD9">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39E622D0">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4CD25B21">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3CFEEB76">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0EA54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6AB8B50D">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vAlign w:val="center"/>
          </w:tcPr>
          <w:p w14:paraId="4B06AEC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采样高度</w:t>
            </w:r>
          </w:p>
        </w:tc>
        <w:tc>
          <w:tcPr>
            <w:tcW w:w="1460" w:type="dxa"/>
            <w:tcBorders>
              <w:top w:val="single" w:color="auto" w:sz="4" w:space="0"/>
              <w:left w:val="single" w:color="auto" w:sz="4" w:space="0"/>
              <w:bottom w:val="single" w:color="auto" w:sz="4" w:space="0"/>
              <w:right w:val="single" w:color="auto" w:sz="4" w:space="0"/>
            </w:tcBorders>
            <w:vAlign w:val="center"/>
          </w:tcPr>
          <w:p w14:paraId="5A6B05B1">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3774" w:type="dxa"/>
            <w:tcBorders>
              <w:top w:val="single" w:color="auto" w:sz="4" w:space="0"/>
              <w:left w:val="single" w:color="auto" w:sz="4" w:space="0"/>
              <w:bottom w:val="single" w:color="auto" w:sz="4" w:space="0"/>
              <w:right w:val="single" w:color="auto" w:sz="4" w:space="0"/>
            </w:tcBorders>
          </w:tcPr>
          <w:p w14:paraId="56C6408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采样高度，五位整数</w:t>
            </w:r>
          </w:p>
        </w:tc>
      </w:tr>
      <w:tr w14:paraId="62B35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75F781B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vAlign w:val="center"/>
          </w:tcPr>
          <w:p w14:paraId="33388AD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速度谱宽</w:t>
            </w:r>
          </w:p>
        </w:tc>
        <w:tc>
          <w:tcPr>
            <w:tcW w:w="1460" w:type="dxa"/>
            <w:tcBorders>
              <w:top w:val="single" w:color="auto" w:sz="4" w:space="0"/>
              <w:left w:val="single" w:color="auto" w:sz="4" w:space="0"/>
              <w:bottom w:val="single" w:color="auto" w:sz="4" w:space="0"/>
              <w:right w:val="single" w:color="auto" w:sz="4" w:space="0"/>
            </w:tcBorders>
            <w:vAlign w:val="center"/>
          </w:tcPr>
          <w:p w14:paraId="1B345FCF">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6字节</w:t>
            </w:r>
          </w:p>
        </w:tc>
        <w:tc>
          <w:tcPr>
            <w:tcW w:w="3774" w:type="dxa"/>
            <w:tcBorders>
              <w:top w:val="single" w:color="auto" w:sz="4" w:space="0"/>
              <w:left w:val="single" w:color="auto" w:sz="4" w:space="0"/>
              <w:bottom w:val="single" w:color="auto" w:sz="4" w:space="0"/>
              <w:right w:val="single" w:color="auto" w:sz="4" w:space="0"/>
            </w:tcBorders>
          </w:tcPr>
          <w:p w14:paraId="434C570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速度谱宽，四位整数，一位小数</w:t>
            </w:r>
          </w:p>
        </w:tc>
      </w:tr>
      <w:tr w14:paraId="08386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16361ACD">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3</w:t>
            </w:r>
          </w:p>
        </w:tc>
        <w:tc>
          <w:tcPr>
            <w:tcW w:w="2326" w:type="dxa"/>
            <w:tcBorders>
              <w:top w:val="single" w:color="auto" w:sz="4" w:space="0"/>
              <w:left w:val="single" w:color="auto" w:sz="4" w:space="0"/>
              <w:bottom w:val="single" w:color="auto" w:sz="4" w:space="0"/>
              <w:right w:val="single" w:color="auto" w:sz="4" w:space="0"/>
            </w:tcBorders>
            <w:vAlign w:val="center"/>
          </w:tcPr>
          <w:p w14:paraId="34AEE7F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信噪比      </w:t>
            </w:r>
          </w:p>
        </w:tc>
        <w:tc>
          <w:tcPr>
            <w:tcW w:w="1460" w:type="dxa"/>
            <w:tcBorders>
              <w:top w:val="single" w:color="auto" w:sz="4" w:space="0"/>
              <w:left w:val="single" w:color="auto" w:sz="4" w:space="0"/>
              <w:bottom w:val="single" w:color="auto" w:sz="4" w:space="0"/>
              <w:right w:val="single" w:color="auto" w:sz="4" w:space="0"/>
            </w:tcBorders>
            <w:vAlign w:val="center"/>
          </w:tcPr>
          <w:p w14:paraId="3506B39F">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6字节</w:t>
            </w:r>
          </w:p>
        </w:tc>
        <w:tc>
          <w:tcPr>
            <w:tcW w:w="3774" w:type="dxa"/>
            <w:tcBorders>
              <w:top w:val="single" w:color="auto" w:sz="4" w:space="0"/>
              <w:left w:val="single" w:color="auto" w:sz="4" w:space="0"/>
              <w:bottom w:val="single" w:color="auto" w:sz="4" w:space="0"/>
              <w:right w:val="single" w:color="auto" w:sz="4" w:space="0"/>
            </w:tcBorders>
          </w:tcPr>
          <w:p w14:paraId="5D25A50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信噪比，第一位为符号位，三位整数，一位小数</w:t>
            </w:r>
          </w:p>
        </w:tc>
      </w:tr>
      <w:tr w14:paraId="7264C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76750287">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4</w:t>
            </w:r>
          </w:p>
        </w:tc>
        <w:tc>
          <w:tcPr>
            <w:tcW w:w="2326" w:type="dxa"/>
            <w:tcBorders>
              <w:top w:val="single" w:color="auto" w:sz="4" w:space="0"/>
              <w:left w:val="single" w:color="auto" w:sz="4" w:space="0"/>
              <w:bottom w:val="single" w:color="auto" w:sz="4" w:space="0"/>
              <w:right w:val="single" w:color="auto" w:sz="4" w:space="0"/>
            </w:tcBorders>
            <w:vAlign w:val="center"/>
          </w:tcPr>
          <w:p w14:paraId="01EEE87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径向速度</w:t>
            </w:r>
          </w:p>
        </w:tc>
        <w:tc>
          <w:tcPr>
            <w:tcW w:w="1460" w:type="dxa"/>
            <w:tcBorders>
              <w:top w:val="single" w:color="auto" w:sz="4" w:space="0"/>
              <w:left w:val="single" w:color="auto" w:sz="4" w:space="0"/>
              <w:bottom w:val="single" w:color="auto" w:sz="4" w:space="0"/>
              <w:right w:val="single" w:color="auto" w:sz="4" w:space="0"/>
            </w:tcBorders>
            <w:vAlign w:val="center"/>
          </w:tcPr>
          <w:p w14:paraId="4557B9AC">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6字节</w:t>
            </w:r>
          </w:p>
        </w:tc>
        <w:tc>
          <w:tcPr>
            <w:tcW w:w="3774" w:type="dxa"/>
            <w:tcBorders>
              <w:top w:val="single" w:color="auto" w:sz="4" w:space="0"/>
              <w:left w:val="single" w:color="auto" w:sz="4" w:space="0"/>
              <w:bottom w:val="single" w:color="auto" w:sz="4" w:space="0"/>
              <w:right w:val="single" w:color="auto" w:sz="4" w:space="0"/>
            </w:tcBorders>
          </w:tcPr>
          <w:p w14:paraId="517AE30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径向速度，第一位为符号位，朝向雷达为正，离开雷达为负，三位整数，一位小数据</w:t>
            </w:r>
          </w:p>
        </w:tc>
      </w:tr>
      <w:tr w14:paraId="38083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1E797C55">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10</w:t>
            </w:r>
          </w:p>
        </w:tc>
        <w:tc>
          <w:tcPr>
            <w:tcW w:w="2326" w:type="dxa"/>
            <w:tcBorders>
              <w:top w:val="single" w:color="auto" w:sz="4" w:space="0"/>
              <w:left w:val="single" w:color="auto" w:sz="4" w:space="0"/>
              <w:bottom w:val="single" w:color="auto" w:sz="4" w:space="0"/>
              <w:right w:val="single" w:color="auto" w:sz="4" w:space="0"/>
            </w:tcBorders>
          </w:tcPr>
          <w:p w14:paraId="35A38FD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5ED1DF1B">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3468EAE6">
            <w:pPr>
              <w:widowControl/>
              <w:autoSpaceDE w:val="0"/>
              <w:autoSpaceDN w:val="0"/>
              <w:spacing w:line="240" w:lineRule="auto"/>
              <w:rPr>
                <w:rFonts w:ascii="黑体" w:hAnsi="黑体" w:eastAsia="黑体"/>
                <w:sz w:val="21"/>
                <w:szCs w:val="21"/>
              </w:rPr>
            </w:pPr>
          </w:p>
        </w:tc>
      </w:tr>
    </w:tbl>
    <w:p w14:paraId="2E102DEE">
      <w:pPr>
        <w:suppressAutoHyphens/>
        <w:autoSpaceDE w:val="0"/>
        <w:ind w:firstLine="480" w:firstLineChars="200"/>
        <w:rPr>
          <w:rFonts w:eastAsia="宋体" w:cs="SymbolMT"/>
          <w:kern w:val="1"/>
          <w:sz w:val="24"/>
          <w:szCs w:val="24"/>
        </w:rPr>
      </w:pPr>
      <w:r>
        <w:rPr>
          <w:rFonts w:hint="eastAsia" w:eastAsia="宋体" w:cs="SymbolMT"/>
          <w:kern w:val="1"/>
          <w:sz w:val="24"/>
          <w:szCs w:val="24"/>
        </w:rPr>
        <w:t>第3部分为波束1观测数据结束标志，本部分每个采集站点有且仅有1条记录，固定编发为“NNNN”，格式参见表3-1-9；</w:t>
      </w:r>
    </w:p>
    <w:p w14:paraId="3DBEDCED">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表3-1-9  第5段第3部分秒数据结束行格式说明表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3EEA1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5E2E454A">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302515E1">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19C52518">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3B2CC0B7">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08B36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4DE73FE">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5514B71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NNNN </w:t>
            </w:r>
          </w:p>
        </w:tc>
        <w:tc>
          <w:tcPr>
            <w:tcW w:w="1460" w:type="dxa"/>
            <w:tcBorders>
              <w:top w:val="single" w:color="auto" w:sz="4" w:space="0"/>
              <w:left w:val="single" w:color="auto" w:sz="4" w:space="0"/>
              <w:bottom w:val="single" w:color="auto" w:sz="4" w:space="0"/>
              <w:right w:val="single" w:color="auto" w:sz="4" w:space="0"/>
            </w:tcBorders>
            <w:vAlign w:val="center"/>
          </w:tcPr>
          <w:p w14:paraId="16C16CDD">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4字节</w:t>
            </w:r>
          </w:p>
        </w:tc>
        <w:tc>
          <w:tcPr>
            <w:tcW w:w="3774" w:type="dxa"/>
            <w:tcBorders>
              <w:top w:val="single" w:color="auto" w:sz="4" w:space="0"/>
              <w:left w:val="single" w:color="auto" w:sz="4" w:space="0"/>
              <w:bottom w:val="single" w:color="auto" w:sz="4" w:space="0"/>
              <w:right w:val="single" w:color="auto" w:sz="4" w:space="0"/>
            </w:tcBorders>
          </w:tcPr>
          <w:p w14:paraId="157A1CE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结束标志</w:t>
            </w:r>
          </w:p>
        </w:tc>
      </w:tr>
      <w:tr w14:paraId="189B6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65DEDFE4">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tcPr>
          <w:p w14:paraId="3240215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614CF06F">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5FB0B1A2">
            <w:pPr>
              <w:widowControl/>
              <w:autoSpaceDE w:val="0"/>
              <w:autoSpaceDN w:val="0"/>
              <w:spacing w:line="240" w:lineRule="auto"/>
              <w:jc w:val="center"/>
              <w:rPr>
                <w:rFonts w:ascii="黑体" w:hAnsi="黑体" w:eastAsia="黑体"/>
                <w:sz w:val="21"/>
                <w:szCs w:val="21"/>
              </w:rPr>
            </w:pPr>
          </w:p>
        </w:tc>
      </w:tr>
    </w:tbl>
    <w:p w14:paraId="1E10EDDF">
      <w:pPr>
        <w:suppressAutoHyphens/>
        <w:autoSpaceDE w:val="0"/>
        <w:ind w:firstLine="480" w:firstLineChars="200"/>
        <w:rPr>
          <w:rFonts w:ascii="仿宋" w:hAnsi="仿宋" w:eastAsia="仿宋"/>
          <w:kern w:val="0"/>
          <w:sz w:val="24"/>
          <w:szCs w:val="24"/>
        </w:rPr>
      </w:pPr>
      <w:r>
        <w:rPr>
          <w:rFonts w:hint="eastAsia" w:ascii="仿宋" w:hAnsi="仿宋" w:eastAsia="仿宋"/>
          <w:sz w:val="24"/>
          <w:szCs w:val="24"/>
        </w:rPr>
        <w:t>第6段为低模式扫描波束2观测数据，该段内容由三部分组成：</w:t>
      </w:r>
    </w:p>
    <w:p w14:paraId="0A82473A">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第1部分为波束2径向数据开始标志，本部分每个采集站点有且仅有一条记录, 固定编发为“RAD SECOND”（RAD和SECOND中间为一个半角空格），格式参见表3-1-10；</w:t>
      </w:r>
    </w:p>
    <w:p w14:paraId="42F32CEC">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表3-1-10 第6段第1部分开始行格式说明表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6696A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060F4410">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12B2C3A0">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6F07923C">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10820215">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1B9E8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C1A2783">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526AA39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RAD SECOND </w:t>
            </w:r>
          </w:p>
        </w:tc>
        <w:tc>
          <w:tcPr>
            <w:tcW w:w="1460" w:type="dxa"/>
            <w:tcBorders>
              <w:top w:val="single" w:color="auto" w:sz="4" w:space="0"/>
              <w:left w:val="single" w:color="auto" w:sz="4" w:space="0"/>
              <w:bottom w:val="single" w:color="auto" w:sz="4" w:space="0"/>
              <w:right w:val="single" w:color="auto" w:sz="4" w:space="0"/>
            </w:tcBorders>
            <w:vAlign w:val="center"/>
          </w:tcPr>
          <w:p w14:paraId="6012608C">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10字节</w:t>
            </w:r>
          </w:p>
        </w:tc>
        <w:tc>
          <w:tcPr>
            <w:tcW w:w="3774" w:type="dxa"/>
            <w:tcBorders>
              <w:top w:val="single" w:color="auto" w:sz="4" w:space="0"/>
              <w:left w:val="single" w:color="auto" w:sz="4" w:space="0"/>
              <w:bottom w:val="single" w:color="auto" w:sz="4" w:space="0"/>
              <w:right w:val="single" w:color="auto" w:sz="4" w:space="0"/>
            </w:tcBorders>
          </w:tcPr>
          <w:p w14:paraId="3C0EB76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波束2径向数据开始标志</w:t>
            </w:r>
          </w:p>
        </w:tc>
      </w:tr>
      <w:tr w14:paraId="4FFE2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2B3C787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 2</w:t>
            </w:r>
          </w:p>
        </w:tc>
        <w:tc>
          <w:tcPr>
            <w:tcW w:w="2326" w:type="dxa"/>
            <w:tcBorders>
              <w:top w:val="single" w:color="auto" w:sz="4" w:space="0"/>
              <w:left w:val="single" w:color="auto" w:sz="4" w:space="0"/>
              <w:bottom w:val="single" w:color="auto" w:sz="4" w:space="0"/>
              <w:right w:val="single" w:color="auto" w:sz="4" w:space="0"/>
            </w:tcBorders>
          </w:tcPr>
          <w:p w14:paraId="49E6E26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3988231E">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36B81B5A">
            <w:pPr>
              <w:widowControl/>
              <w:autoSpaceDE w:val="0"/>
              <w:autoSpaceDN w:val="0"/>
              <w:spacing w:line="240" w:lineRule="auto"/>
              <w:jc w:val="center"/>
              <w:rPr>
                <w:rFonts w:ascii="黑体" w:hAnsi="黑体" w:eastAsia="黑体"/>
                <w:sz w:val="21"/>
                <w:szCs w:val="21"/>
              </w:rPr>
            </w:pPr>
          </w:p>
        </w:tc>
      </w:tr>
    </w:tbl>
    <w:p w14:paraId="639C8E52">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第2部分和第3部分的内容与第5段中第2部分和第3部分相同。</w:t>
      </w:r>
    </w:p>
    <w:p w14:paraId="080CC1B9">
      <w:pPr>
        <w:suppressAutoHyphens/>
        <w:autoSpaceDE w:val="0"/>
        <w:ind w:firstLine="480" w:firstLineChars="200"/>
        <w:rPr>
          <w:rFonts w:eastAsia="宋体" w:cs="SymbolMT"/>
          <w:kern w:val="1"/>
          <w:sz w:val="24"/>
          <w:szCs w:val="24"/>
        </w:rPr>
      </w:pPr>
      <w:r>
        <w:rPr>
          <w:rFonts w:hint="eastAsia" w:eastAsia="宋体" w:cs="SymbolMT"/>
          <w:kern w:val="1"/>
          <w:sz w:val="24"/>
          <w:szCs w:val="24"/>
        </w:rPr>
        <w:t>第7段为低模式扫描波束3观测数据，该段内容由三部分组成：</w:t>
      </w:r>
    </w:p>
    <w:p w14:paraId="6C709931">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第1部分为波束3径向数据开始标志，本部分每个采集站点有且仅有一条记录, 固定编发为“RAD THIRD”（RAD和THIRD中间为一个半角空格），格式参见表3-1-11；</w:t>
      </w:r>
    </w:p>
    <w:p w14:paraId="36B1D57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表3-1-11 第7段第1部分开始行格式说明表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3B01E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5F5779B7">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39E55DDD">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2F4EAED8">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789659D9">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说明</w:t>
            </w:r>
          </w:p>
        </w:tc>
      </w:tr>
      <w:tr w14:paraId="34AEE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523B8FD3">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520973A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RAD THIRD</w:t>
            </w:r>
          </w:p>
        </w:tc>
        <w:tc>
          <w:tcPr>
            <w:tcW w:w="1460" w:type="dxa"/>
            <w:tcBorders>
              <w:top w:val="single" w:color="auto" w:sz="4" w:space="0"/>
              <w:left w:val="single" w:color="auto" w:sz="4" w:space="0"/>
              <w:bottom w:val="single" w:color="auto" w:sz="4" w:space="0"/>
              <w:right w:val="single" w:color="auto" w:sz="4" w:space="0"/>
            </w:tcBorders>
            <w:vAlign w:val="center"/>
          </w:tcPr>
          <w:p w14:paraId="4FA6E459">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9字节</w:t>
            </w:r>
          </w:p>
        </w:tc>
        <w:tc>
          <w:tcPr>
            <w:tcW w:w="3774" w:type="dxa"/>
            <w:tcBorders>
              <w:top w:val="single" w:color="auto" w:sz="4" w:space="0"/>
              <w:left w:val="single" w:color="auto" w:sz="4" w:space="0"/>
              <w:bottom w:val="single" w:color="auto" w:sz="4" w:space="0"/>
              <w:right w:val="single" w:color="auto" w:sz="4" w:space="0"/>
            </w:tcBorders>
          </w:tcPr>
          <w:p w14:paraId="50930EE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波束3径向数据开始标志</w:t>
            </w:r>
          </w:p>
        </w:tc>
      </w:tr>
      <w:tr w14:paraId="79058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58075C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tcPr>
          <w:p w14:paraId="1C337D7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7E60B862">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5F8E815C">
            <w:pPr>
              <w:widowControl/>
              <w:autoSpaceDE w:val="0"/>
              <w:autoSpaceDN w:val="0"/>
              <w:spacing w:line="240" w:lineRule="auto"/>
              <w:jc w:val="center"/>
              <w:rPr>
                <w:rFonts w:ascii="黑体" w:hAnsi="黑体" w:eastAsia="黑体"/>
                <w:sz w:val="21"/>
                <w:szCs w:val="21"/>
              </w:rPr>
            </w:pPr>
          </w:p>
        </w:tc>
      </w:tr>
    </w:tbl>
    <w:p w14:paraId="640D90E3">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第2部分和第3部分的内容与第5段中第2部分和第3部分相同。</w:t>
      </w:r>
    </w:p>
    <w:p w14:paraId="777C4B13">
      <w:pPr>
        <w:suppressAutoHyphens/>
        <w:autoSpaceDE w:val="0"/>
        <w:ind w:firstLine="480" w:firstLineChars="200"/>
        <w:rPr>
          <w:rFonts w:eastAsia="宋体" w:cs="SymbolMT"/>
          <w:kern w:val="1"/>
          <w:sz w:val="24"/>
          <w:szCs w:val="24"/>
        </w:rPr>
      </w:pPr>
      <w:r>
        <w:rPr>
          <w:rFonts w:hint="eastAsia" w:eastAsia="宋体" w:cs="SymbolMT"/>
          <w:kern w:val="1"/>
          <w:sz w:val="24"/>
          <w:szCs w:val="24"/>
        </w:rPr>
        <w:t>第8段为低模式扫描波束4观测数据，该段内容由三部分组成：</w:t>
      </w:r>
    </w:p>
    <w:p w14:paraId="76590658">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第1部分为波束4径向数据开始标志，本部分每个采集站点有且仅有一条记录, 固定编发为“RAD FOURTH”（RAD和FOURTH中间为一个半角空格），格式参见表3-1-12；</w:t>
      </w:r>
    </w:p>
    <w:p w14:paraId="50555448">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表3-1-12 第8段第1部分开始行格式说明表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29E79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748F20CD">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31EA3FBA">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029B81BD">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22CCE7DC">
            <w:pPr>
              <w:widowControl/>
              <w:autoSpaceDE w:val="0"/>
              <w:autoSpaceDN w:val="0"/>
              <w:spacing w:line="240" w:lineRule="auto"/>
              <w:ind w:firstLine="1054" w:firstLineChars="500"/>
              <w:rPr>
                <w:rFonts w:ascii="黑体" w:hAnsi="黑体" w:eastAsia="黑体"/>
                <w:b/>
                <w:sz w:val="21"/>
                <w:szCs w:val="21"/>
              </w:rPr>
            </w:pPr>
            <w:r>
              <w:rPr>
                <w:rFonts w:hint="eastAsia" w:ascii="黑体" w:hAnsi="黑体" w:eastAsia="黑体"/>
                <w:b/>
                <w:sz w:val="21"/>
                <w:szCs w:val="21"/>
              </w:rPr>
              <w:t>说明</w:t>
            </w:r>
          </w:p>
        </w:tc>
      </w:tr>
      <w:tr w14:paraId="2C8E3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5D4E078">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42B4385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RAD FOURTH</w:t>
            </w:r>
          </w:p>
        </w:tc>
        <w:tc>
          <w:tcPr>
            <w:tcW w:w="1460" w:type="dxa"/>
            <w:tcBorders>
              <w:top w:val="single" w:color="auto" w:sz="4" w:space="0"/>
              <w:left w:val="single" w:color="auto" w:sz="4" w:space="0"/>
              <w:bottom w:val="single" w:color="auto" w:sz="4" w:space="0"/>
              <w:right w:val="single" w:color="auto" w:sz="4" w:space="0"/>
            </w:tcBorders>
            <w:vAlign w:val="center"/>
          </w:tcPr>
          <w:p w14:paraId="16E2CFF5">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10字节</w:t>
            </w:r>
          </w:p>
        </w:tc>
        <w:tc>
          <w:tcPr>
            <w:tcW w:w="3774" w:type="dxa"/>
            <w:tcBorders>
              <w:top w:val="single" w:color="auto" w:sz="4" w:space="0"/>
              <w:left w:val="single" w:color="auto" w:sz="4" w:space="0"/>
              <w:bottom w:val="single" w:color="auto" w:sz="4" w:space="0"/>
              <w:right w:val="single" w:color="auto" w:sz="4" w:space="0"/>
            </w:tcBorders>
          </w:tcPr>
          <w:p w14:paraId="165095C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波束4径向数据开始标志</w:t>
            </w:r>
          </w:p>
        </w:tc>
      </w:tr>
      <w:tr w14:paraId="29340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66D466B5">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tcPr>
          <w:p w14:paraId="7D75221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11AAB61D">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5D192883">
            <w:pPr>
              <w:widowControl/>
              <w:autoSpaceDE w:val="0"/>
              <w:autoSpaceDN w:val="0"/>
              <w:spacing w:line="240" w:lineRule="auto"/>
              <w:ind w:firstLine="420" w:firstLineChars="200"/>
              <w:jc w:val="center"/>
              <w:rPr>
                <w:rFonts w:ascii="黑体" w:hAnsi="黑体" w:eastAsia="黑体"/>
                <w:sz w:val="21"/>
                <w:szCs w:val="21"/>
              </w:rPr>
            </w:pPr>
          </w:p>
        </w:tc>
      </w:tr>
    </w:tbl>
    <w:p w14:paraId="4C577A6A">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第2部分和第3部分的内容与第5段中第2部分和第3部分相同。</w:t>
      </w:r>
    </w:p>
    <w:p w14:paraId="5300219A">
      <w:pPr>
        <w:suppressAutoHyphens/>
        <w:autoSpaceDE w:val="0"/>
        <w:ind w:firstLine="480" w:firstLineChars="200"/>
        <w:rPr>
          <w:rFonts w:eastAsia="宋体" w:cs="SymbolMT"/>
          <w:kern w:val="1"/>
          <w:sz w:val="24"/>
          <w:szCs w:val="24"/>
        </w:rPr>
      </w:pPr>
      <w:r>
        <w:rPr>
          <w:rFonts w:hint="eastAsia" w:eastAsia="宋体" w:cs="SymbolMT"/>
          <w:kern w:val="1"/>
          <w:sz w:val="24"/>
          <w:szCs w:val="24"/>
        </w:rPr>
        <w:t>第9段为低模式扫描波束5观测数据，该段内容由三部分组成：</w:t>
      </w:r>
    </w:p>
    <w:p w14:paraId="4715FCC4">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第1部分为波束5径向数据开始标志，本部分每个采集站点有且仅有一条记录, 固定编发为“RAD FIFTH”（RAD和FIFTH中间为一个半角空格），格式参见表3-1-13；</w:t>
      </w:r>
    </w:p>
    <w:p w14:paraId="318ED3A8">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表3-1-13 第8段第1部分开始行格式说明表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759B6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4F5A8F73">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603E0A30">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4719C45B">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428EA6A2">
            <w:pPr>
              <w:widowControl/>
              <w:autoSpaceDE w:val="0"/>
              <w:autoSpaceDN w:val="0"/>
              <w:spacing w:line="240" w:lineRule="auto"/>
              <w:ind w:firstLine="1054" w:firstLineChars="500"/>
              <w:rPr>
                <w:rFonts w:ascii="黑体" w:hAnsi="黑体" w:eastAsia="黑体"/>
                <w:b/>
                <w:sz w:val="21"/>
                <w:szCs w:val="21"/>
              </w:rPr>
            </w:pPr>
            <w:r>
              <w:rPr>
                <w:rFonts w:hint="eastAsia" w:ascii="黑体" w:hAnsi="黑体" w:eastAsia="黑体"/>
                <w:b/>
                <w:sz w:val="21"/>
                <w:szCs w:val="21"/>
              </w:rPr>
              <w:t>说明</w:t>
            </w:r>
          </w:p>
        </w:tc>
      </w:tr>
      <w:tr w14:paraId="6CE61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66629470">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6EE5745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RAD FIFTH</w:t>
            </w:r>
          </w:p>
        </w:tc>
        <w:tc>
          <w:tcPr>
            <w:tcW w:w="1460" w:type="dxa"/>
            <w:tcBorders>
              <w:top w:val="single" w:color="auto" w:sz="4" w:space="0"/>
              <w:left w:val="single" w:color="auto" w:sz="4" w:space="0"/>
              <w:bottom w:val="single" w:color="auto" w:sz="4" w:space="0"/>
              <w:right w:val="single" w:color="auto" w:sz="4" w:space="0"/>
            </w:tcBorders>
            <w:vAlign w:val="center"/>
          </w:tcPr>
          <w:p w14:paraId="73AC02EB">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9字节</w:t>
            </w:r>
          </w:p>
        </w:tc>
        <w:tc>
          <w:tcPr>
            <w:tcW w:w="3774" w:type="dxa"/>
            <w:tcBorders>
              <w:top w:val="single" w:color="auto" w:sz="4" w:space="0"/>
              <w:left w:val="single" w:color="auto" w:sz="4" w:space="0"/>
              <w:bottom w:val="single" w:color="auto" w:sz="4" w:space="0"/>
              <w:right w:val="single" w:color="auto" w:sz="4" w:space="0"/>
            </w:tcBorders>
          </w:tcPr>
          <w:p w14:paraId="28F8D3E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波束5径向数据开始标志</w:t>
            </w:r>
          </w:p>
        </w:tc>
      </w:tr>
      <w:tr w14:paraId="00B475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5267D376">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tcPr>
          <w:p w14:paraId="7428253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43289688">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0723BA73">
            <w:pPr>
              <w:widowControl/>
              <w:autoSpaceDE w:val="0"/>
              <w:autoSpaceDN w:val="0"/>
              <w:spacing w:line="240" w:lineRule="auto"/>
              <w:ind w:firstLine="105" w:firstLineChars="50"/>
              <w:jc w:val="center"/>
              <w:rPr>
                <w:rFonts w:ascii="黑体" w:hAnsi="黑体" w:eastAsia="黑体"/>
                <w:sz w:val="21"/>
                <w:szCs w:val="21"/>
              </w:rPr>
            </w:pPr>
          </w:p>
        </w:tc>
      </w:tr>
    </w:tbl>
    <w:p w14:paraId="260C2097">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第2部分和第3部分的内容与第5段中第2部分和第3部分相同。</w:t>
      </w:r>
    </w:p>
    <w:p w14:paraId="3A4B1514">
      <w:pPr>
        <w:suppressAutoHyphens/>
        <w:autoSpaceDE w:val="0"/>
        <w:ind w:firstLine="480" w:firstLineChars="200"/>
        <w:rPr>
          <w:rFonts w:eastAsia="宋体" w:cs="SymbolMT"/>
          <w:kern w:val="1"/>
          <w:sz w:val="24"/>
          <w:szCs w:val="24"/>
        </w:rPr>
      </w:pPr>
      <w:r>
        <w:rPr>
          <w:rFonts w:hint="eastAsia" w:eastAsia="宋体" w:cs="SymbolMT"/>
          <w:kern w:val="1"/>
          <w:sz w:val="24"/>
          <w:szCs w:val="24"/>
        </w:rPr>
        <w:t>第10段为低模式扫描波束6观测数据，该段内容由三部分组成：</w:t>
      </w:r>
    </w:p>
    <w:p w14:paraId="6D746589">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第1部分为波束6径向数据开始标志，本部分每个采集站点有且仅有一条记录, 固定编发为“RAD SIXTH”（RAD和SIXTH中间为一个半角空格），格式参见表3-1-14；</w:t>
      </w:r>
    </w:p>
    <w:p w14:paraId="2568230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表3-1-14 第9段第1部分开始行格式说明表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326"/>
        <w:gridCol w:w="1460"/>
        <w:gridCol w:w="3774"/>
      </w:tblGrid>
      <w:tr w14:paraId="2B24A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2714402C">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326" w:type="dxa"/>
            <w:tcBorders>
              <w:top w:val="single" w:color="auto" w:sz="4" w:space="0"/>
              <w:left w:val="single" w:color="auto" w:sz="4" w:space="0"/>
              <w:bottom w:val="single" w:color="auto" w:sz="4" w:space="0"/>
              <w:right w:val="single" w:color="auto" w:sz="4" w:space="0"/>
            </w:tcBorders>
          </w:tcPr>
          <w:p w14:paraId="4EEEAB27">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460" w:type="dxa"/>
            <w:tcBorders>
              <w:top w:val="single" w:color="auto" w:sz="4" w:space="0"/>
              <w:left w:val="single" w:color="auto" w:sz="4" w:space="0"/>
              <w:bottom w:val="single" w:color="auto" w:sz="4" w:space="0"/>
              <w:right w:val="single" w:color="auto" w:sz="4" w:space="0"/>
            </w:tcBorders>
            <w:vAlign w:val="center"/>
          </w:tcPr>
          <w:p w14:paraId="3528E8D6">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7D792245">
            <w:pPr>
              <w:widowControl/>
              <w:autoSpaceDE w:val="0"/>
              <w:autoSpaceDN w:val="0"/>
              <w:spacing w:line="240" w:lineRule="auto"/>
              <w:ind w:firstLine="1265" w:firstLineChars="600"/>
              <w:rPr>
                <w:rFonts w:ascii="黑体" w:hAnsi="黑体" w:eastAsia="黑体"/>
                <w:b/>
                <w:sz w:val="21"/>
                <w:szCs w:val="21"/>
              </w:rPr>
            </w:pPr>
            <w:r>
              <w:rPr>
                <w:rFonts w:hint="eastAsia" w:ascii="黑体" w:hAnsi="黑体" w:eastAsia="黑体"/>
                <w:b/>
                <w:sz w:val="21"/>
                <w:szCs w:val="21"/>
              </w:rPr>
              <w:t>说明</w:t>
            </w:r>
          </w:p>
        </w:tc>
      </w:tr>
      <w:tr w14:paraId="65E57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8B48132">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326" w:type="dxa"/>
            <w:tcBorders>
              <w:top w:val="single" w:color="auto" w:sz="4" w:space="0"/>
              <w:left w:val="single" w:color="auto" w:sz="4" w:space="0"/>
              <w:bottom w:val="single" w:color="auto" w:sz="4" w:space="0"/>
              <w:right w:val="single" w:color="auto" w:sz="4" w:space="0"/>
            </w:tcBorders>
          </w:tcPr>
          <w:p w14:paraId="7FCD268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RAD SIXTH</w:t>
            </w:r>
          </w:p>
        </w:tc>
        <w:tc>
          <w:tcPr>
            <w:tcW w:w="1460" w:type="dxa"/>
            <w:tcBorders>
              <w:top w:val="single" w:color="auto" w:sz="4" w:space="0"/>
              <w:left w:val="single" w:color="auto" w:sz="4" w:space="0"/>
              <w:bottom w:val="single" w:color="auto" w:sz="4" w:space="0"/>
              <w:right w:val="single" w:color="auto" w:sz="4" w:space="0"/>
            </w:tcBorders>
            <w:vAlign w:val="center"/>
          </w:tcPr>
          <w:p w14:paraId="7C4C71FE">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9字节</w:t>
            </w:r>
          </w:p>
        </w:tc>
        <w:tc>
          <w:tcPr>
            <w:tcW w:w="3774" w:type="dxa"/>
            <w:tcBorders>
              <w:top w:val="single" w:color="auto" w:sz="4" w:space="0"/>
              <w:left w:val="single" w:color="auto" w:sz="4" w:space="0"/>
              <w:bottom w:val="single" w:color="auto" w:sz="4" w:space="0"/>
              <w:right w:val="single" w:color="auto" w:sz="4" w:space="0"/>
            </w:tcBorders>
          </w:tcPr>
          <w:p w14:paraId="1BBE12D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波束5径向数据开始标志</w:t>
            </w:r>
          </w:p>
        </w:tc>
      </w:tr>
      <w:tr w14:paraId="649CB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2ED6E710">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326" w:type="dxa"/>
            <w:tcBorders>
              <w:top w:val="single" w:color="auto" w:sz="4" w:space="0"/>
              <w:left w:val="single" w:color="auto" w:sz="4" w:space="0"/>
              <w:bottom w:val="single" w:color="auto" w:sz="4" w:space="0"/>
              <w:right w:val="single" w:color="auto" w:sz="4" w:space="0"/>
            </w:tcBorders>
          </w:tcPr>
          <w:p w14:paraId="056B0C1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460" w:type="dxa"/>
            <w:tcBorders>
              <w:top w:val="single" w:color="auto" w:sz="4" w:space="0"/>
              <w:left w:val="single" w:color="auto" w:sz="4" w:space="0"/>
              <w:bottom w:val="single" w:color="auto" w:sz="4" w:space="0"/>
              <w:right w:val="single" w:color="auto" w:sz="4" w:space="0"/>
            </w:tcBorders>
          </w:tcPr>
          <w:p w14:paraId="76BB4F1A">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0AD6919C">
            <w:pPr>
              <w:widowControl/>
              <w:autoSpaceDE w:val="0"/>
              <w:autoSpaceDN w:val="0"/>
              <w:spacing w:line="240" w:lineRule="auto"/>
              <w:ind w:firstLine="105" w:firstLineChars="50"/>
              <w:jc w:val="center"/>
              <w:rPr>
                <w:rFonts w:ascii="黑体" w:hAnsi="黑体" w:eastAsia="黑体"/>
                <w:sz w:val="21"/>
                <w:szCs w:val="21"/>
              </w:rPr>
            </w:pPr>
          </w:p>
        </w:tc>
      </w:tr>
    </w:tbl>
    <w:p w14:paraId="6B06F35B">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第2部分和第3部分的内容与第5段中第2部分和第3部分相同。</w:t>
      </w:r>
    </w:p>
    <w:p w14:paraId="04B2DDAD">
      <w:pPr>
        <w:suppressAutoHyphens/>
        <w:autoSpaceDE w:val="0"/>
        <w:ind w:firstLine="480" w:firstLineChars="200"/>
        <w:rPr>
          <w:rFonts w:eastAsia="宋体" w:cs="SymbolMT"/>
          <w:kern w:val="1"/>
          <w:sz w:val="24"/>
          <w:szCs w:val="24"/>
        </w:rPr>
      </w:pPr>
      <w:r>
        <w:rPr>
          <w:rFonts w:hint="eastAsia" w:eastAsia="宋体" w:cs="SymbolMT"/>
          <w:kern w:val="1"/>
          <w:sz w:val="24"/>
          <w:szCs w:val="24"/>
        </w:rPr>
        <w:t>若有中模式，则接着重复第3~10段内容。</w:t>
      </w:r>
    </w:p>
    <w:p w14:paraId="5CEEF3D0">
      <w:pPr>
        <w:suppressAutoHyphens/>
        <w:autoSpaceDE w:val="0"/>
        <w:ind w:firstLine="480" w:firstLineChars="200"/>
        <w:rPr>
          <w:rFonts w:eastAsia="宋体" w:cs="SymbolMT"/>
          <w:kern w:val="1"/>
          <w:sz w:val="24"/>
          <w:szCs w:val="24"/>
        </w:rPr>
      </w:pPr>
      <w:r>
        <w:rPr>
          <w:rFonts w:hint="eastAsia" w:eastAsia="宋体" w:cs="SymbolMT"/>
          <w:kern w:val="1"/>
          <w:sz w:val="24"/>
          <w:szCs w:val="24"/>
        </w:rPr>
        <w:t>若有高模式，则接着重复第3~10段内容。</w:t>
      </w:r>
    </w:p>
    <w:p w14:paraId="560C54B8">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4" w:name="_Toc170200651"/>
      <w:bookmarkStart w:id="25" w:name="_Toc111280139"/>
      <w:bookmarkStart w:id="26" w:name="_Toc170707847"/>
      <w:bookmarkStart w:id="27" w:name="_Toc85430931"/>
      <w:bookmarkStart w:id="28" w:name="_Toc102401171"/>
      <w:bookmarkStart w:id="29" w:name="_Toc85431617"/>
      <w:bookmarkStart w:id="30" w:name="_Toc78552577"/>
      <w:bookmarkStart w:id="31" w:name="_Toc76134394"/>
      <w:bookmarkStart w:id="32" w:name="_Toc170200657"/>
      <w:bookmarkStart w:id="33" w:name="_Toc170707853"/>
      <w:r>
        <w:rPr>
          <w:rFonts w:hint="eastAsia" w:ascii="黑体" w:hAnsi="黑体" w:eastAsia="黑体" w:cs="黑体"/>
          <w:lang w:val="en-US" w:eastAsia="zh-CN"/>
        </w:rPr>
        <w:t>2.2 产品数据文件</w:t>
      </w:r>
      <w:bookmarkEnd w:id="24"/>
      <w:bookmarkEnd w:id="25"/>
      <w:bookmarkEnd w:id="26"/>
      <w:bookmarkEnd w:id="27"/>
      <w:bookmarkEnd w:id="28"/>
      <w:bookmarkEnd w:id="29"/>
    </w:p>
    <w:p w14:paraId="321AEEBC">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产品数据文件包括实时的采样高度上的产品数据文件、半小时平均的采样高度上的产品数据文件，一小时平均的采样高度上的产品数据文件，文件名具体命名方法如下：</w:t>
      </w:r>
    </w:p>
    <w:p w14:paraId="4E457E9C">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Z_RADA_I_IIiii_yyyyMMddhhmmss_P_WPRD_雷达型号_产品标识.TXT</w:t>
      </w:r>
    </w:p>
    <w:p w14:paraId="5B16F81E">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其中：</w:t>
      </w:r>
    </w:p>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9"/>
        <w:gridCol w:w="6513"/>
      </w:tblGrid>
      <w:tr w14:paraId="349C7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1B3981C0">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Z：</w:t>
            </w:r>
          </w:p>
        </w:tc>
        <w:tc>
          <w:tcPr>
            <w:tcW w:w="3821" w:type="pct"/>
          </w:tcPr>
          <w:p w14:paraId="083356FB">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国内交换文件；</w:t>
            </w:r>
          </w:p>
        </w:tc>
      </w:tr>
      <w:tr w14:paraId="10777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72D23551">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RADA：</w:t>
            </w:r>
          </w:p>
        </w:tc>
        <w:tc>
          <w:tcPr>
            <w:tcW w:w="3821" w:type="pct"/>
          </w:tcPr>
          <w:p w14:paraId="05545CC4">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表示雷达资料；</w:t>
            </w:r>
          </w:p>
        </w:tc>
      </w:tr>
      <w:tr w14:paraId="39F787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51A5BD81">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I：</w:t>
            </w:r>
          </w:p>
        </w:tc>
        <w:tc>
          <w:tcPr>
            <w:tcW w:w="3821" w:type="pct"/>
          </w:tcPr>
          <w:p w14:paraId="5E63E93C">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表示后面的IIiii为风廓线仪站的区站号；</w:t>
            </w:r>
          </w:p>
        </w:tc>
      </w:tr>
      <w:tr w14:paraId="1B25B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6821979D">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IIiii：</w:t>
            </w:r>
          </w:p>
        </w:tc>
        <w:tc>
          <w:tcPr>
            <w:tcW w:w="3821" w:type="pct"/>
          </w:tcPr>
          <w:p w14:paraId="6BC26190">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区站号（按地面气象站的区站号）；</w:t>
            </w:r>
          </w:p>
        </w:tc>
      </w:tr>
      <w:tr w14:paraId="204BE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1003FED5">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yyyy：</w:t>
            </w:r>
          </w:p>
        </w:tc>
        <w:tc>
          <w:tcPr>
            <w:tcW w:w="3821" w:type="pct"/>
          </w:tcPr>
          <w:p w14:paraId="0453DCD7">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观测时间(年)    (20**—)；</w:t>
            </w:r>
          </w:p>
        </w:tc>
      </w:tr>
      <w:tr w14:paraId="358C3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1A9FA986">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MM：</w:t>
            </w:r>
          </w:p>
        </w:tc>
        <w:tc>
          <w:tcPr>
            <w:tcW w:w="3821" w:type="pct"/>
          </w:tcPr>
          <w:p w14:paraId="7A37462E">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观测时间(月)    (01—12)；</w:t>
            </w:r>
          </w:p>
        </w:tc>
      </w:tr>
      <w:tr w14:paraId="39644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6033B0C3">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dd：</w:t>
            </w:r>
          </w:p>
        </w:tc>
        <w:tc>
          <w:tcPr>
            <w:tcW w:w="3821" w:type="pct"/>
          </w:tcPr>
          <w:p w14:paraId="3A11011B">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观测时间(日)    (01—31)；</w:t>
            </w:r>
          </w:p>
        </w:tc>
      </w:tr>
      <w:tr w14:paraId="51D9D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56356DC9">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hh：</w:t>
            </w:r>
          </w:p>
        </w:tc>
        <w:tc>
          <w:tcPr>
            <w:tcW w:w="3821" w:type="pct"/>
          </w:tcPr>
          <w:p w14:paraId="5AC1A4BD">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观测时间(时)    (00—23)；</w:t>
            </w:r>
          </w:p>
        </w:tc>
      </w:tr>
      <w:tr w14:paraId="69DFE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2CF3BB0F">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mm：</w:t>
            </w:r>
          </w:p>
        </w:tc>
        <w:tc>
          <w:tcPr>
            <w:tcW w:w="3821" w:type="pct"/>
          </w:tcPr>
          <w:p w14:paraId="1D5BE7FF">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观测时间(分)    (00—59)；</w:t>
            </w:r>
          </w:p>
        </w:tc>
      </w:tr>
      <w:tr w14:paraId="15424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4DDF6A19">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ss：</w:t>
            </w:r>
          </w:p>
        </w:tc>
        <w:tc>
          <w:tcPr>
            <w:tcW w:w="3821" w:type="pct"/>
          </w:tcPr>
          <w:p w14:paraId="0EF62DA8">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观测时间(秒)    (00—59)；</w:t>
            </w:r>
          </w:p>
        </w:tc>
      </w:tr>
      <w:tr w14:paraId="48A78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29C754D7">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P：</w:t>
            </w:r>
          </w:p>
        </w:tc>
        <w:tc>
          <w:tcPr>
            <w:tcW w:w="3821" w:type="pct"/>
          </w:tcPr>
          <w:p w14:paraId="5F0E74E6">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表示产品数据；</w:t>
            </w:r>
          </w:p>
        </w:tc>
      </w:tr>
      <w:tr w14:paraId="15BE1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5F3D8819">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WPRD：</w:t>
            </w:r>
          </w:p>
        </w:tc>
        <w:tc>
          <w:tcPr>
            <w:tcW w:w="3821" w:type="pct"/>
          </w:tcPr>
          <w:p w14:paraId="569B0FE8">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表示风廓线仪资料；</w:t>
            </w:r>
          </w:p>
        </w:tc>
      </w:tr>
      <w:tr w14:paraId="13674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384D3C4E">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雷达型号：</w:t>
            </w:r>
          </w:p>
        </w:tc>
        <w:tc>
          <w:tcPr>
            <w:tcW w:w="3821" w:type="pct"/>
          </w:tcPr>
          <w:p w14:paraId="060F48C4">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见表3-1-1；</w:t>
            </w:r>
          </w:p>
        </w:tc>
      </w:tr>
      <w:tr w14:paraId="302F2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7BD564C6">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产品标识：</w:t>
            </w:r>
          </w:p>
        </w:tc>
        <w:tc>
          <w:tcPr>
            <w:tcW w:w="3821" w:type="pct"/>
          </w:tcPr>
          <w:p w14:paraId="4487FE2F">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见表3-1-2；</w:t>
            </w:r>
          </w:p>
        </w:tc>
      </w:tr>
      <w:tr w14:paraId="67A08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9" w:type="pct"/>
          </w:tcPr>
          <w:p w14:paraId="1CEFE049">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TXT：</w:t>
            </w:r>
          </w:p>
        </w:tc>
        <w:tc>
          <w:tcPr>
            <w:tcW w:w="3821" w:type="pct"/>
          </w:tcPr>
          <w:p w14:paraId="397C10E2">
            <w:pPr>
              <w:suppressAutoHyphens/>
              <w:autoSpaceDE w:val="0"/>
              <w:spacing w:line="240" w:lineRule="auto"/>
              <w:ind w:firstLine="420" w:firstLineChars="200"/>
              <w:rPr>
                <w:rFonts w:ascii="黑体" w:hAnsi="黑体" w:eastAsia="黑体" w:cs="SymbolMT"/>
                <w:kern w:val="1"/>
                <w:sz w:val="21"/>
                <w:szCs w:val="21"/>
              </w:rPr>
            </w:pPr>
            <w:r>
              <w:rPr>
                <w:rFonts w:hint="eastAsia" w:ascii="黑体" w:hAnsi="黑体" w:eastAsia="黑体" w:cs="SymbolMT"/>
                <w:kern w:val="1"/>
                <w:sz w:val="21"/>
                <w:szCs w:val="21"/>
              </w:rPr>
              <w:t>表示文件格式为ASCII。</w:t>
            </w:r>
          </w:p>
        </w:tc>
      </w:tr>
    </w:tbl>
    <w:p w14:paraId="14B71849">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注：观测时间用世界时表示。</w:t>
      </w:r>
    </w:p>
    <w:p w14:paraId="4F2B6A7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w:t>
      </w:r>
      <w:r>
        <w:rPr>
          <w:rFonts w:eastAsia="宋体" w:cs="SymbolMT"/>
          <w:b/>
          <w:bCs/>
          <w:kern w:val="1"/>
          <w:sz w:val="24"/>
          <w:szCs w:val="24"/>
        </w:rPr>
        <w:t>3</w:t>
      </w:r>
      <w:r>
        <w:rPr>
          <w:rFonts w:hint="eastAsia" w:eastAsia="宋体" w:cs="SymbolMT"/>
          <w:b/>
          <w:bCs/>
          <w:kern w:val="1"/>
          <w:sz w:val="24"/>
          <w:szCs w:val="24"/>
        </w:rPr>
        <w:t>-1-</w:t>
      </w:r>
      <w:r>
        <w:rPr>
          <w:rFonts w:eastAsia="宋体" w:cs="SymbolMT"/>
          <w:b/>
          <w:bCs/>
          <w:kern w:val="1"/>
          <w:sz w:val="24"/>
          <w:szCs w:val="24"/>
        </w:rPr>
        <w:t>2</w:t>
      </w:r>
      <w:r>
        <w:rPr>
          <w:rFonts w:hint="eastAsia" w:eastAsia="宋体" w:cs="SymbolMT"/>
          <w:b/>
          <w:bCs/>
          <w:kern w:val="1"/>
          <w:sz w:val="24"/>
          <w:szCs w:val="24"/>
        </w:rPr>
        <w:t xml:space="preserve"> 风廓线仪产品标识</w:t>
      </w:r>
    </w:p>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18"/>
        <w:gridCol w:w="2604"/>
      </w:tblGrid>
      <w:tr w14:paraId="059AB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2" w:type="pct"/>
            <w:tcBorders>
              <w:top w:val="single" w:color="auto" w:sz="4" w:space="0"/>
              <w:left w:val="single" w:color="auto" w:sz="4" w:space="0"/>
              <w:bottom w:val="single" w:color="auto" w:sz="4" w:space="0"/>
              <w:right w:val="single" w:color="auto" w:sz="4" w:space="0"/>
            </w:tcBorders>
          </w:tcPr>
          <w:p w14:paraId="4F9FDE59">
            <w:pPr>
              <w:widowControl/>
              <w:autoSpaceDE w:val="0"/>
              <w:autoSpaceDN w:val="0"/>
              <w:spacing w:line="240" w:lineRule="auto"/>
              <w:jc w:val="center"/>
              <w:rPr>
                <w:rFonts w:ascii="黑体" w:hAnsi="黑体" w:eastAsia="黑体"/>
                <w:b/>
                <w:bCs/>
                <w:sz w:val="21"/>
                <w:szCs w:val="21"/>
              </w:rPr>
            </w:pPr>
            <w:r>
              <w:rPr>
                <w:rFonts w:hint="eastAsia" w:ascii="黑体" w:hAnsi="黑体" w:eastAsia="黑体"/>
                <w:b/>
                <w:bCs/>
                <w:sz w:val="21"/>
                <w:szCs w:val="21"/>
              </w:rPr>
              <w:t>产品</w:t>
            </w:r>
          </w:p>
        </w:tc>
        <w:tc>
          <w:tcPr>
            <w:tcW w:w="1528" w:type="pct"/>
            <w:tcBorders>
              <w:top w:val="single" w:color="auto" w:sz="4" w:space="0"/>
              <w:left w:val="single" w:color="auto" w:sz="4" w:space="0"/>
              <w:bottom w:val="single" w:color="auto" w:sz="4" w:space="0"/>
              <w:right w:val="single" w:color="auto" w:sz="4" w:space="0"/>
            </w:tcBorders>
          </w:tcPr>
          <w:p w14:paraId="4321DFFD">
            <w:pPr>
              <w:widowControl/>
              <w:autoSpaceDE w:val="0"/>
              <w:autoSpaceDN w:val="0"/>
              <w:spacing w:line="240" w:lineRule="auto"/>
              <w:jc w:val="center"/>
              <w:rPr>
                <w:rFonts w:ascii="黑体" w:hAnsi="黑体" w:eastAsia="黑体"/>
                <w:b/>
                <w:bCs/>
                <w:sz w:val="21"/>
                <w:szCs w:val="21"/>
              </w:rPr>
            </w:pPr>
            <w:r>
              <w:rPr>
                <w:rFonts w:hint="eastAsia" w:ascii="黑体" w:hAnsi="黑体" w:eastAsia="黑体"/>
                <w:b/>
                <w:bCs/>
                <w:sz w:val="21"/>
                <w:szCs w:val="21"/>
              </w:rPr>
              <w:t>产品标识</w:t>
            </w:r>
          </w:p>
        </w:tc>
      </w:tr>
      <w:tr w14:paraId="6BEE1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3472" w:type="pct"/>
            <w:tcBorders>
              <w:top w:val="single" w:color="auto" w:sz="4" w:space="0"/>
              <w:left w:val="single" w:color="auto" w:sz="4" w:space="0"/>
              <w:bottom w:val="single" w:color="auto" w:sz="4" w:space="0"/>
              <w:right w:val="single" w:color="auto" w:sz="4" w:space="0"/>
            </w:tcBorders>
          </w:tcPr>
          <w:p w14:paraId="1B60611A">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实时的采样高度上的产品数据文件</w:t>
            </w:r>
          </w:p>
        </w:tc>
        <w:tc>
          <w:tcPr>
            <w:tcW w:w="1528" w:type="pct"/>
            <w:tcBorders>
              <w:top w:val="single" w:color="auto" w:sz="4" w:space="0"/>
              <w:left w:val="single" w:color="auto" w:sz="4" w:space="0"/>
              <w:bottom w:val="single" w:color="auto" w:sz="4" w:space="0"/>
              <w:right w:val="single" w:color="auto" w:sz="4" w:space="0"/>
            </w:tcBorders>
          </w:tcPr>
          <w:p w14:paraId="5B79D50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ROBS</w:t>
            </w:r>
          </w:p>
        </w:tc>
      </w:tr>
      <w:tr w14:paraId="57D6A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3472" w:type="pct"/>
            <w:tcBorders>
              <w:top w:val="single" w:color="auto" w:sz="4" w:space="0"/>
              <w:left w:val="single" w:color="auto" w:sz="4" w:space="0"/>
              <w:bottom w:val="single" w:color="auto" w:sz="4" w:space="0"/>
              <w:right w:val="single" w:color="auto" w:sz="4" w:space="0"/>
            </w:tcBorders>
          </w:tcPr>
          <w:p w14:paraId="2733C87C">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半小时平均的采样高度上的产品数据文件</w:t>
            </w:r>
          </w:p>
        </w:tc>
        <w:tc>
          <w:tcPr>
            <w:tcW w:w="1528" w:type="pct"/>
            <w:tcBorders>
              <w:top w:val="single" w:color="auto" w:sz="4" w:space="0"/>
              <w:left w:val="single" w:color="auto" w:sz="4" w:space="0"/>
              <w:bottom w:val="single" w:color="auto" w:sz="4" w:space="0"/>
              <w:right w:val="single" w:color="auto" w:sz="4" w:space="0"/>
            </w:tcBorders>
          </w:tcPr>
          <w:p w14:paraId="089F06D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HOBS</w:t>
            </w:r>
          </w:p>
        </w:tc>
      </w:tr>
      <w:tr w14:paraId="37D74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jc w:val="center"/>
        </w:trPr>
        <w:tc>
          <w:tcPr>
            <w:tcW w:w="3472" w:type="pct"/>
            <w:tcBorders>
              <w:top w:val="single" w:color="auto" w:sz="4" w:space="0"/>
              <w:left w:val="single" w:color="auto" w:sz="4" w:space="0"/>
              <w:bottom w:val="single" w:color="auto" w:sz="4" w:space="0"/>
              <w:right w:val="single" w:color="auto" w:sz="4" w:space="0"/>
            </w:tcBorders>
          </w:tcPr>
          <w:p w14:paraId="62239780">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一小时平均的采样高度上的产品数据文件</w:t>
            </w:r>
          </w:p>
        </w:tc>
        <w:tc>
          <w:tcPr>
            <w:tcW w:w="1528" w:type="pct"/>
            <w:tcBorders>
              <w:top w:val="single" w:color="auto" w:sz="4" w:space="0"/>
              <w:left w:val="single" w:color="auto" w:sz="4" w:space="0"/>
              <w:bottom w:val="single" w:color="auto" w:sz="4" w:space="0"/>
              <w:right w:val="single" w:color="auto" w:sz="4" w:space="0"/>
            </w:tcBorders>
          </w:tcPr>
          <w:p w14:paraId="0A77FAA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OOBS</w:t>
            </w:r>
          </w:p>
        </w:tc>
      </w:tr>
    </w:tbl>
    <w:p w14:paraId="5940EB2D">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2.2.1 实时的采样高度上的产品数据文件</w:t>
      </w:r>
      <w:bookmarkEnd w:id="30"/>
      <w:bookmarkEnd w:id="31"/>
      <w:bookmarkEnd w:id="32"/>
      <w:bookmarkEnd w:id="33"/>
    </w:p>
    <w:p w14:paraId="2A8B135D">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34" w:name="_Toc11396"/>
      <w:bookmarkStart w:id="35" w:name="_Toc170707855"/>
      <w:bookmarkStart w:id="36" w:name="_Toc170200659"/>
      <w:r>
        <w:rPr>
          <w:rFonts w:hint="eastAsia" w:ascii="黑体" w:hAnsi="宋体" w:eastAsia="黑体"/>
          <w:b/>
          <w:bCs/>
          <w:szCs w:val="28"/>
        </w:rPr>
        <w:t>（1）文件</w:t>
      </w:r>
      <w:bookmarkEnd w:id="34"/>
      <w:r>
        <w:rPr>
          <w:rFonts w:hint="eastAsia" w:ascii="黑体" w:hAnsi="宋体" w:eastAsia="黑体"/>
          <w:b/>
          <w:bCs/>
          <w:szCs w:val="28"/>
        </w:rPr>
        <w:t>命名格式</w:t>
      </w:r>
    </w:p>
    <w:p w14:paraId="34728D7C">
      <w:pPr>
        <w:ind w:firstLine="480" w:firstLineChars="200"/>
        <w:rPr>
          <w:rFonts w:eastAsia="宋体" w:cs="SymbolMT"/>
          <w:kern w:val="1"/>
          <w:sz w:val="24"/>
          <w:szCs w:val="24"/>
        </w:rPr>
      </w:pPr>
      <w:r>
        <w:rPr>
          <w:rFonts w:hint="eastAsia" w:eastAsia="宋体" w:cs="SymbolMT"/>
          <w:kern w:val="1"/>
          <w:sz w:val="24"/>
          <w:szCs w:val="24"/>
        </w:rPr>
        <w:t>Z_RAD</w:t>
      </w:r>
      <w:r>
        <w:rPr>
          <w:rFonts w:eastAsia="宋体" w:cs="SymbolMT"/>
          <w:kern w:val="1"/>
          <w:sz w:val="24"/>
          <w:szCs w:val="24"/>
        </w:rPr>
        <w:t>A</w:t>
      </w:r>
      <w:r>
        <w:rPr>
          <w:rFonts w:hint="eastAsia" w:eastAsia="宋体" w:cs="SymbolMT"/>
          <w:kern w:val="1"/>
          <w:sz w:val="24"/>
          <w:szCs w:val="24"/>
        </w:rPr>
        <w:t>_I_IIiii_yyyyMMddhhmmss_P_WPRD_雷达型号_ROBS.TXT</w:t>
      </w:r>
    </w:p>
    <w:p w14:paraId="29AA9874">
      <w:pPr>
        <w:ind w:firstLine="480" w:firstLineChars="200"/>
        <w:rPr>
          <w:rFonts w:eastAsia="宋体" w:cs="SymbolMT"/>
          <w:kern w:val="1"/>
          <w:sz w:val="24"/>
          <w:szCs w:val="24"/>
        </w:rPr>
      </w:pPr>
      <w:r>
        <w:rPr>
          <w:rFonts w:hint="eastAsia" w:eastAsia="宋体" w:cs="SymbolMT"/>
          <w:kern w:val="1"/>
          <w:sz w:val="24"/>
          <w:szCs w:val="24"/>
        </w:rPr>
        <w:t>示例：</w:t>
      </w:r>
    </w:p>
    <w:p w14:paraId="10A75BC8">
      <w:pPr>
        <w:ind w:firstLine="480" w:firstLineChars="200"/>
        <w:rPr>
          <w:rFonts w:eastAsia="宋体" w:cs="SymbolMT"/>
          <w:kern w:val="1"/>
          <w:sz w:val="24"/>
          <w:szCs w:val="24"/>
        </w:rPr>
      </w:pPr>
      <w:r>
        <w:rPr>
          <w:rFonts w:hint="eastAsia" w:eastAsia="宋体" w:cs="SymbolMT"/>
          <w:kern w:val="1"/>
          <w:sz w:val="24"/>
          <w:szCs w:val="24"/>
        </w:rPr>
        <w:t>Z_RADA_I_55555_20180711000000_P_WPRD_LC_ROBS.TXT</w:t>
      </w:r>
    </w:p>
    <w:p w14:paraId="7F78BFA0">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（2）文件框架</w:t>
      </w:r>
      <w:bookmarkEnd w:id="35"/>
      <w:bookmarkEnd w:id="36"/>
    </w:p>
    <w:p w14:paraId="565C5143">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文件的整体框架如下：</w:t>
      </w:r>
    </w:p>
    <w:p w14:paraId="2EA6662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WNDROBS</w:t>
      </w:r>
    </w:p>
    <w:p w14:paraId="40A9FF2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测站基本参数</w:t>
      </w:r>
    </w:p>
    <w:p w14:paraId="54AF1160">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 xml:space="preserve">ROBS </w:t>
      </w:r>
    </w:p>
    <w:p w14:paraId="5B3A7A4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产品数据</w:t>
      </w:r>
    </w:p>
    <w:p w14:paraId="6D71A692">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3C101265">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37" w:name="_Toc170707856"/>
      <w:bookmarkStart w:id="38" w:name="_Toc170200660"/>
      <w:r>
        <w:rPr>
          <w:rFonts w:hint="eastAsia" w:ascii="黑体" w:hAnsi="宋体" w:eastAsia="黑体"/>
          <w:b/>
          <w:bCs/>
          <w:szCs w:val="28"/>
        </w:rPr>
        <w:t>（3）文件结构</w:t>
      </w:r>
      <w:bookmarkEnd w:id="37"/>
      <w:bookmarkEnd w:id="38"/>
    </w:p>
    <w:p w14:paraId="4F9E8123">
      <w:pPr>
        <w:suppressAutoHyphens/>
        <w:autoSpaceDE w:val="0"/>
        <w:ind w:firstLine="480" w:firstLineChars="200"/>
        <w:rPr>
          <w:rFonts w:eastAsia="宋体" w:cs="SymbolMT"/>
          <w:kern w:val="1"/>
          <w:sz w:val="24"/>
          <w:szCs w:val="24"/>
        </w:rPr>
      </w:pPr>
      <w:r>
        <w:rPr>
          <w:rFonts w:hint="eastAsia" w:eastAsia="宋体" w:cs="SymbolMT"/>
          <w:kern w:val="1"/>
          <w:sz w:val="24"/>
          <w:szCs w:val="24"/>
        </w:rPr>
        <w:t>风廓线仪实时的采样高度上的产品数据文件包括两部分内容，一部分是参考信息即测站基本参数；另一部分是产品数据实体部分，包括每个采样高度上的所获得的数据，包括采样高度、水平风向、水平风速、垂直风速、水平方向可信度、垂直方向可信度、Cn2。</w:t>
      </w:r>
    </w:p>
    <w:p w14:paraId="0ECCEA65">
      <w:pPr>
        <w:suppressAutoHyphens/>
        <w:autoSpaceDE w:val="0"/>
        <w:ind w:firstLine="480" w:firstLineChars="200"/>
        <w:rPr>
          <w:rFonts w:eastAsia="宋体" w:cs="SymbolMT"/>
          <w:kern w:val="1"/>
          <w:sz w:val="24"/>
          <w:szCs w:val="24"/>
        </w:rPr>
      </w:pPr>
      <w:r>
        <w:rPr>
          <w:rFonts w:hint="eastAsia" w:eastAsia="宋体" w:cs="SymbolMT"/>
          <w:kern w:val="1"/>
          <w:sz w:val="24"/>
          <w:szCs w:val="24"/>
        </w:rPr>
        <w:t>该文件为文本文件，共包含3段内容，每段记录内容参见表3-1-15—表3-1-19。</w:t>
      </w:r>
    </w:p>
    <w:p w14:paraId="6648CD86">
      <w:pPr>
        <w:suppressAutoHyphens/>
        <w:autoSpaceDE w:val="0"/>
        <w:ind w:firstLine="480" w:firstLineChars="200"/>
        <w:rPr>
          <w:rFonts w:eastAsia="宋体" w:cs="SymbolMT"/>
          <w:kern w:val="1"/>
          <w:sz w:val="24"/>
          <w:szCs w:val="24"/>
        </w:rPr>
      </w:pPr>
      <w:r>
        <w:rPr>
          <w:rFonts w:hint="eastAsia" w:eastAsia="宋体" w:cs="SymbolMT"/>
          <w:kern w:val="1"/>
          <w:sz w:val="24"/>
          <w:szCs w:val="24"/>
        </w:rPr>
        <w:t>记录内每组间用1个半角空格分隔，缺测组用该组对应的额定长度个‘/’表示；各组探测数据(字母数据除外)长度小于额定长度的，整数部分高位补0（零），小数部分低位补0；各组探测数据(字母数据除外)符号位如果是正号用0表示，如果是负号用‘-’（减号）表示。</w:t>
      </w:r>
    </w:p>
    <w:p w14:paraId="12018DA9">
      <w:pPr>
        <w:suppressAutoHyphens/>
        <w:autoSpaceDE w:val="0"/>
        <w:ind w:firstLine="480" w:firstLineChars="200"/>
        <w:rPr>
          <w:rFonts w:eastAsia="宋体" w:cs="SymbolMT"/>
          <w:kern w:val="1"/>
          <w:sz w:val="24"/>
          <w:szCs w:val="24"/>
        </w:rPr>
      </w:pPr>
      <w:r>
        <w:rPr>
          <w:rFonts w:hint="eastAsia" w:eastAsia="宋体" w:cs="SymbolMT"/>
          <w:kern w:val="1"/>
          <w:sz w:val="24"/>
          <w:szCs w:val="24"/>
        </w:rPr>
        <w:t>每条记录尾用回车换行“&lt;CR&gt;&lt;LF&gt;”结束。</w:t>
      </w:r>
    </w:p>
    <w:p w14:paraId="60A44929">
      <w:pPr>
        <w:suppressAutoHyphens/>
        <w:autoSpaceDE w:val="0"/>
        <w:ind w:firstLine="480" w:firstLineChars="200"/>
        <w:rPr>
          <w:rFonts w:eastAsia="宋体" w:cs="SymbolMT"/>
          <w:kern w:val="1"/>
          <w:sz w:val="24"/>
          <w:szCs w:val="24"/>
        </w:rPr>
      </w:pPr>
      <w:r>
        <w:rPr>
          <w:rFonts w:hint="eastAsia" w:eastAsia="宋体" w:cs="SymbolMT"/>
          <w:kern w:val="1"/>
          <w:sz w:val="24"/>
          <w:szCs w:val="24"/>
        </w:rPr>
        <w:t>第1段为数据格式的版本信息，本段每个采集站点有且仅有一条记录，记录内容参见表3-1-15。</w:t>
      </w:r>
    </w:p>
    <w:p w14:paraId="19978FA6">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表3-1-15  第1段记录格式说明表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130"/>
        <w:gridCol w:w="1515"/>
        <w:gridCol w:w="3915"/>
      </w:tblGrid>
      <w:tr w14:paraId="10AA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666EA067">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130" w:type="dxa"/>
            <w:tcBorders>
              <w:top w:val="single" w:color="auto" w:sz="4" w:space="0"/>
              <w:left w:val="single" w:color="auto" w:sz="4" w:space="0"/>
              <w:bottom w:val="single" w:color="auto" w:sz="4" w:space="0"/>
              <w:right w:val="single" w:color="auto" w:sz="4" w:space="0"/>
            </w:tcBorders>
          </w:tcPr>
          <w:p w14:paraId="3D0C8C19">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515" w:type="dxa"/>
            <w:tcBorders>
              <w:top w:val="single" w:color="auto" w:sz="4" w:space="0"/>
              <w:left w:val="single" w:color="auto" w:sz="4" w:space="0"/>
              <w:bottom w:val="single" w:color="auto" w:sz="4" w:space="0"/>
              <w:right w:val="single" w:color="auto" w:sz="4" w:space="0"/>
            </w:tcBorders>
            <w:vAlign w:val="center"/>
          </w:tcPr>
          <w:p w14:paraId="25677E84">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915" w:type="dxa"/>
            <w:tcBorders>
              <w:top w:val="single" w:color="auto" w:sz="4" w:space="0"/>
              <w:left w:val="single" w:color="auto" w:sz="4" w:space="0"/>
              <w:bottom w:val="single" w:color="auto" w:sz="4" w:space="0"/>
              <w:right w:val="single" w:color="auto" w:sz="4" w:space="0"/>
            </w:tcBorders>
          </w:tcPr>
          <w:p w14:paraId="0E6D42DB">
            <w:pPr>
              <w:widowControl/>
              <w:autoSpaceDE w:val="0"/>
              <w:autoSpaceDN w:val="0"/>
              <w:spacing w:line="240" w:lineRule="auto"/>
              <w:ind w:firstLine="1149" w:firstLineChars="545"/>
              <w:rPr>
                <w:rFonts w:ascii="黑体" w:hAnsi="黑体" w:eastAsia="黑体"/>
                <w:b/>
                <w:sz w:val="21"/>
                <w:szCs w:val="21"/>
              </w:rPr>
            </w:pPr>
            <w:r>
              <w:rPr>
                <w:rFonts w:hint="eastAsia" w:ascii="黑体" w:hAnsi="黑体" w:eastAsia="黑体"/>
                <w:b/>
                <w:sz w:val="21"/>
                <w:szCs w:val="21"/>
              </w:rPr>
              <w:t>说明</w:t>
            </w:r>
          </w:p>
        </w:tc>
      </w:tr>
      <w:tr w14:paraId="109E7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7936FE29">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130" w:type="dxa"/>
            <w:tcBorders>
              <w:top w:val="single" w:color="auto" w:sz="4" w:space="0"/>
              <w:left w:val="single" w:color="auto" w:sz="4" w:space="0"/>
              <w:bottom w:val="single" w:color="auto" w:sz="4" w:space="0"/>
              <w:right w:val="single" w:color="auto" w:sz="4" w:space="0"/>
            </w:tcBorders>
            <w:vAlign w:val="center"/>
          </w:tcPr>
          <w:p w14:paraId="4DC1669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WNDROBS    </w:t>
            </w:r>
          </w:p>
        </w:tc>
        <w:tc>
          <w:tcPr>
            <w:tcW w:w="1515" w:type="dxa"/>
            <w:tcBorders>
              <w:top w:val="single" w:color="auto" w:sz="4" w:space="0"/>
              <w:left w:val="single" w:color="auto" w:sz="4" w:space="0"/>
              <w:bottom w:val="single" w:color="auto" w:sz="4" w:space="0"/>
              <w:right w:val="single" w:color="auto" w:sz="4" w:space="0"/>
            </w:tcBorders>
            <w:vAlign w:val="center"/>
          </w:tcPr>
          <w:p w14:paraId="0F89F797">
            <w:pPr>
              <w:widowControl/>
              <w:autoSpaceDE w:val="0"/>
              <w:autoSpaceDN w:val="0"/>
              <w:spacing w:line="240" w:lineRule="auto"/>
              <w:ind w:firstLine="210" w:firstLineChars="100"/>
              <w:rPr>
                <w:rFonts w:ascii="黑体" w:hAnsi="黑体" w:eastAsia="黑体"/>
                <w:sz w:val="21"/>
                <w:szCs w:val="21"/>
              </w:rPr>
            </w:pPr>
            <w:r>
              <w:rPr>
                <w:rFonts w:hint="eastAsia" w:ascii="黑体" w:hAnsi="黑体" w:eastAsia="黑体"/>
                <w:sz w:val="21"/>
                <w:szCs w:val="21"/>
              </w:rPr>
              <w:t>7字节</w:t>
            </w:r>
          </w:p>
        </w:tc>
        <w:tc>
          <w:tcPr>
            <w:tcW w:w="3915" w:type="dxa"/>
            <w:tcBorders>
              <w:top w:val="single" w:color="auto" w:sz="4" w:space="0"/>
              <w:left w:val="single" w:color="auto" w:sz="4" w:space="0"/>
              <w:bottom w:val="single" w:color="auto" w:sz="4" w:space="0"/>
              <w:right w:val="single" w:color="auto" w:sz="4" w:space="0"/>
            </w:tcBorders>
          </w:tcPr>
          <w:p w14:paraId="3AEC26E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关键字</w:t>
            </w:r>
          </w:p>
        </w:tc>
      </w:tr>
      <w:tr w14:paraId="5F070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A8DA32C">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130" w:type="dxa"/>
            <w:tcBorders>
              <w:top w:val="single" w:color="auto" w:sz="4" w:space="0"/>
              <w:left w:val="single" w:color="auto" w:sz="4" w:space="0"/>
              <w:bottom w:val="single" w:color="auto" w:sz="4" w:space="0"/>
              <w:right w:val="single" w:color="auto" w:sz="4" w:space="0"/>
            </w:tcBorders>
            <w:vAlign w:val="center"/>
          </w:tcPr>
          <w:p w14:paraId="16B9A02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文件版本号</w:t>
            </w:r>
          </w:p>
        </w:tc>
        <w:tc>
          <w:tcPr>
            <w:tcW w:w="1515" w:type="dxa"/>
            <w:tcBorders>
              <w:top w:val="single" w:color="auto" w:sz="4" w:space="0"/>
              <w:left w:val="single" w:color="auto" w:sz="4" w:space="0"/>
              <w:bottom w:val="single" w:color="auto" w:sz="4" w:space="0"/>
              <w:right w:val="single" w:color="auto" w:sz="4" w:space="0"/>
            </w:tcBorders>
            <w:vAlign w:val="center"/>
          </w:tcPr>
          <w:p w14:paraId="6A410753">
            <w:pPr>
              <w:widowControl/>
              <w:autoSpaceDE w:val="0"/>
              <w:autoSpaceDN w:val="0"/>
              <w:spacing w:line="240" w:lineRule="auto"/>
              <w:ind w:firstLine="210" w:firstLineChars="100"/>
              <w:rPr>
                <w:rFonts w:ascii="黑体" w:hAnsi="黑体" w:eastAsia="黑体"/>
                <w:sz w:val="21"/>
                <w:szCs w:val="21"/>
              </w:rPr>
            </w:pPr>
            <w:r>
              <w:rPr>
                <w:rFonts w:hint="eastAsia" w:ascii="黑体" w:hAnsi="黑体" w:eastAsia="黑体"/>
                <w:sz w:val="21"/>
                <w:szCs w:val="21"/>
              </w:rPr>
              <w:t>5字节</w:t>
            </w:r>
          </w:p>
        </w:tc>
        <w:tc>
          <w:tcPr>
            <w:tcW w:w="3915" w:type="dxa"/>
            <w:tcBorders>
              <w:top w:val="single" w:color="auto" w:sz="4" w:space="0"/>
              <w:left w:val="single" w:color="auto" w:sz="4" w:space="0"/>
              <w:bottom w:val="single" w:color="auto" w:sz="4" w:space="0"/>
              <w:right w:val="single" w:color="auto" w:sz="4" w:space="0"/>
            </w:tcBorders>
          </w:tcPr>
          <w:p w14:paraId="5BC2E63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数据格式版本号，其中两位整数，两位小数</w:t>
            </w:r>
          </w:p>
        </w:tc>
      </w:tr>
      <w:tr w14:paraId="1382D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BD27128">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3</w:t>
            </w:r>
          </w:p>
        </w:tc>
        <w:tc>
          <w:tcPr>
            <w:tcW w:w="2130" w:type="dxa"/>
            <w:tcBorders>
              <w:top w:val="single" w:color="auto" w:sz="4" w:space="0"/>
              <w:left w:val="single" w:color="auto" w:sz="4" w:space="0"/>
              <w:bottom w:val="single" w:color="auto" w:sz="4" w:space="0"/>
              <w:right w:val="single" w:color="auto" w:sz="4" w:space="0"/>
            </w:tcBorders>
          </w:tcPr>
          <w:p w14:paraId="434BE33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515" w:type="dxa"/>
            <w:tcBorders>
              <w:top w:val="single" w:color="auto" w:sz="4" w:space="0"/>
              <w:left w:val="single" w:color="auto" w:sz="4" w:space="0"/>
              <w:bottom w:val="single" w:color="auto" w:sz="4" w:space="0"/>
              <w:right w:val="single" w:color="auto" w:sz="4" w:space="0"/>
            </w:tcBorders>
          </w:tcPr>
          <w:p w14:paraId="5157E2EF">
            <w:pPr>
              <w:widowControl/>
              <w:autoSpaceDE w:val="0"/>
              <w:autoSpaceDN w:val="0"/>
              <w:spacing w:line="240" w:lineRule="auto"/>
              <w:ind w:firstLine="210" w:firstLineChars="100"/>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33A9C8A3">
            <w:pPr>
              <w:widowControl/>
              <w:autoSpaceDE w:val="0"/>
              <w:autoSpaceDN w:val="0"/>
              <w:spacing w:line="240" w:lineRule="auto"/>
              <w:rPr>
                <w:rFonts w:ascii="黑体" w:hAnsi="黑体" w:eastAsia="黑体"/>
                <w:sz w:val="21"/>
                <w:szCs w:val="21"/>
              </w:rPr>
            </w:pPr>
          </w:p>
        </w:tc>
      </w:tr>
    </w:tbl>
    <w:p w14:paraId="1DBB648F">
      <w:pPr>
        <w:suppressAutoHyphens/>
        <w:autoSpaceDE w:val="0"/>
        <w:ind w:firstLine="480" w:firstLineChars="200"/>
        <w:rPr>
          <w:rFonts w:eastAsia="宋体" w:cs="SymbolMT"/>
          <w:kern w:val="1"/>
          <w:sz w:val="24"/>
          <w:szCs w:val="24"/>
        </w:rPr>
      </w:pPr>
      <w:r>
        <w:rPr>
          <w:rFonts w:hint="eastAsia" w:eastAsia="宋体" w:cs="SymbolMT"/>
          <w:kern w:val="1"/>
          <w:sz w:val="24"/>
          <w:szCs w:val="24"/>
        </w:rPr>
        <w:t>第2段为测站基本参数，本段每个采集站点有且仅有一条记录，记录内容参见表3-1-16。</w:t>
      </w:r>
    </w:p>
    <w:p w14:paraId="390D7DAB">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表3-1-16 第2段记录格式说明表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130"/>
        <w:gridCol w:w="1515"/>
        <w:gridCol w:w="3915"/>
      </w:tblGrid>
      <w:tr w14:paraId="2A147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559ADA0B">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130" w:type="dxa"/>
            <w:tcBorders>
              <w:top w:val="single" w:color="auto" w:sz="4" w:space="0"/>
              <w:left w:val="single" w:color="auto" w:sz="4" w:space="0"/>
              <w:bottom w:val="single" w:color="auto" w:sz="4" w:space="0"/>
              <w:right w:val="single" w:color="auto" w:sz="4" w:space="0"/>
            </w:tcBorders>
          </w:tcPr>
          <w:p w14:paraId="30ABB86E">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515" w:type="dxa"/>
            <w:tcBorders>
              <w:top w:val="single" w:color="auto" w:sz="4" w:space="0"/>
              <w:left w:val="single" w:color="auto" w:sz="4" w:space="0"/>
              <w:bottom w:val="single" w:color="auto" w:sz="4" w:space="0"/>
              <w:right w:val="single" w:color="auto" w:sz="4" w:space="0"/>
            </w:tcBorders>
            <w:vAlign w:val="center"/>
          </w:tcPr>
          <w:p w14:paraId="46CF2509">
            <w:pPr>
              <w:widowControl/>
              <w:autoSpaceDE w:val="0"/>
              <w:autoSpaceDN w:val="0"/>
              <w:spacing w:line="240" w:lineRule="auto"/>
              <w:ind w:firstLine="105" w:firstLineChars="50"/>
              <w:rPr>
                <w:rFonts w:ascii="黑体" w:hAnsi="黑体" w:eastAsia="黑体"/>
                <w:b/>
                <w:sz w:val="21"/>
                <w:szCs w:val="21"/>
              </w:rPr>
            </w:pPr>
            <w:r>
              <w:rPr>
                <w:rFonts w:hint="eastAsia" w:ascii="黑体" w:hAnsi="黑体" w:eastAsia="黑体"/>
                <w:b/>
                <w:sz w:val="21"/>
                <w:szCs w:val="21"/>
              </w:rPr>
              <w:t>额定长度</w:t>
            </w:r>
          </w:p>
        </w:tc>
        <w:tc>
          <w:tcPr>
            <w:tcW w:w="3915" w:type="dxa"/>
            <w:tcBorders>
              <w:top w:val="single" w:color="auto" w:sz="4" w:space="0"/>
              <w:left w:val="single" w:color="auto" w:sz="4" w:space="0"/>
              <w:bottom w:val="single" w:color="auto" w:sz="4" w:space="0"/>
              <w:right w:val="single" w:color="auto" w:sz="4" w:space="0"/>
            </w:tcBorders>
          </w:tcPr>
          <w:p w14:paraId="13CC9247">
            <w:pPr>
              <w:widowControl/>
              <w:autoSpaceDE w:val="0"/>
              <w:autoSpaceDN w:val="0"/>
              <w:spacing w:line="240" w:lineRule="auto"/>
              <w:ind w:firstLine="1370" w:firstLineChars="650"/>
              <w:rPr>
                <w:rFonts w:ascii="黑体" w:hAnsi="黑体" w:eastAsia="黑体"/>
                <w:b/>
                <w:sz w:val="21"/>
                <w:szCs w:val="21"/>
              </w:rPr>
            </w:pPr>
            <w:r>
              <w:rPr>
                <w:rFonts w:hint="eastAsia" w:ascii="黑体" w:hAnsi="黑体" w:eastAsia="黑体"/>
                <w:b/>
                <w:sz w:val="21"/>
                <w:szCs w:val="21"/>
              </w:rPr>
              <w:t>说明</w:t>
            </w:r>
          </w:p>
        </w:tc>
      </w:tr>
      <w:tr w14:paraId="61F3F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6E17A0E1">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130" w:type="dxa"/>
            <w:tcBorders>
              <w:top w:val="single" w:color="auto" w:sz="4" w:space="0"/>
              <w:left w:val="single" w:color="auto" w:sz="4" w:space="0"/>
              <w:bottom w:val="single" w:color="auto" w:sz="4" w:space="0"/>
              <w:right w:val="single" w:color="auto" w:sz="4" w:space="0"/>
            </w:tcBorders>
            <w:vAlign w:val="center"/>
          </w:tcPr>
          <w:p w14:paraId="1B83BFE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区站号</w:t>
            </w:r>
          </w:p>
        </w:tc>
        <w:tc>
          <w:tcPr>
            <w:tcW w:w="1515" w:type="dxa"/>
            <w:tcBorders>
              <w:top w:val="single" w:color="auto" w:sz="4" w:space="0"/>
              <w:left w:val="single" w:color="auto" w:sz="4" w:space="0"/>
              <w:bottom w:val="single" w:color="auto" w:sz="4" w:space="0"/>
              <w:right w:val="single" w:color="auto" w:sz="4" w:space="0"/>
            </w:tcBorders>
            <w:vAlign w:val="center"/>
          </w:tcPr>
          <w:p w14:paraId="286553E3">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3915" w:type="dxa"/>
            <w:tcBorders>
              <w:top w:val="single" w:color="auto" w:sz="4" w:space="0"/>
              <w:left w:val="single" w:color="auto" w:sz="4" w:space="0"/>
              <w:bottom w:val="single" w:color="auto" w:sz="4" w:space="0"/>
              <w:right w:val="single" w:color="auto" w:sz="4" w:space="0"/>
            </w:tcBorders>
          </w:tcPr>
          <w:p w14:paraId="524FFEE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五位数字或第一位为字母，第二-五位为数字</w:t>
            </w:r>
          </w:p>
        </w:tc>
      </w:tr>
      <w:tr w14:paraId="45951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68642468">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130" w:type="dxa"/>
            <w:tcBorders>
              <w:top w:val="single" w:color="auto" w:sz="4" w:space="0"/>
              <w:left w:val="single" w:color="auto" w:sz="4" w:space="0"/>
              <w:bottom w:val="single" w:color="auto" w:sz="4" w:space="0"/>
              <w:right w:val="single" w:color="auto" w:sz="4" w:space="0"/>
            </w:tcBorders>
            <w:vAlign w:val="center"/>
          </w:tcPr>
          <w:p w14:paraId="64D5A4E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经度</w:t>
            </w:r>
          </w:p>
        </w:tc>
        <w:tc>
          <w:tcPr>
            <w:tcW w:w="1515" w:type="dxa"/>
            <w:tcBorders>
              <w:top w:val="single" w:color="auto" w:sz="4" w:space="0"/>
              <w:left w:val="single" w:color="auto" w:sz="4" w:space="0"/>
              <w:bottom w:val="single" w:color="auto" w:sz="4" w:space="0"/>
              <w:right w:val="single" w:color="auto" w:sz="4" w:space="0"/>
            </w:tcBorders>
            <w:vAlign w:val="center"/>
          </w:tcPr>
          <w:p w14:paraId="73238303">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9字节</w:t>
            </w:r>
          </w:p>
        </w:tc>
        <w:tc>
          <w:tcPr>
            <w:tcW w:w="3915" w:type="dxa"/>
            <w:tcBorders>
              <w:top w:val="single" w:color="auto" w:sz="4" w:space="0"/>
              <w:left w:val="single" w:color="auto" w:sz="4" w:space="0"/>
              <w:bottom w:val="single" w:color="auto" w:sz="4" w:space="0"/>
              <w:right w:val="single" w:color="auto" w:sz="4" w:space="0"/>
            </w:tcBorders>
          </w:tcPr>
          <w:p w14:paraId="3465EF2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测站的经度，以度为单位，其中第一位为符号位，东经取正，西经取负，三位整数，四位小数</w:t>
            </w:r>
          </w:p>
        </w:tc>
      </w:tr>
      <w:tr w14:paraId="0C2C8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04F22437">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3</w:t>
            </w:r>
          </w:p>
        </w:tc>
        <w:tc>
          <w:tcPr>
            <w:tcW w:w="2130" w:type="dxa"/>
            <w:tcBorders>
              <w:top w:val="single" w:color="auto" w:sz="4" w:space="0"/>
              <w:left w:val="single" w:color="auto" w:sz="4" w:space="0"/>
              <w:bottom w:val="single" w:color="auto" w:sz="4" w:space="0"/>
              <w:right w:val="single" w:color="auto" w:sz="4" w:space="0"/>
            </w:tcBorders>
            <w:vAlign w:val="center"/>
          </w:tcPr>
          <w:p w14:paraId="5864078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纬度</w:t>
            </w:r>
          </w:p>
        </w:tc>
        <w:tc>
          <w:tcPr>
            <w:tcW w:w="1515" w:type="dxa"/>
            <w:tcBorders>
              <w:top w:val="single" w:color="auto" w:sz="4" w:space="0"/>
              <w:left w:val="single" w:color="auto" w:sz="4" w:space="0"/>
              <w:bottom w:val="single" w:color="auto" w:sz="4" w:space="0"/>
              <w:right w:val="single" w:color="auto" w:sz="4" w:space="0"/>
            </w:tcBorders>
            <w:vAlign w:val="center"/>
          </w:tcPr>
          <w:p w14:paraId="1082A78F">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8字节</w:t>
            </w:r>
          </w:p>
        </w:tc>
        <w:tc>
          <w:tcPr>
            <w:tcW w:w="3915" w:type="dxa"/>
            <w:tcBorders>
              <w:top w:val="single" w:color="auto" w:sz="4" w:space="0"/>
              <w:left w:val="single" w:color="auto" w:sz="4" w:space="0"/>
              <w:bottom w:val="single" w:color="auto" w:sz="4" w:space="0"/>
              <w:right w:val="single" w:color="auto" w:sz="4" w:space="0"/>
            </w:tcBorders>
          </w:tcPr>
          <w:p w14:paraId="7F62CBA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测站的纬度，以度为单位，其中第一位为符号位，北纬取正，南纬取负，两位整数，四位小数</w:t>
            </w:r>
          </w:p>
        </w:tc>
      </w:tr>
      <w:tr w14:paraId="2465E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2E6648D">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4</w:t>
            </w:r>
          </w:p>
        </w:tc>
        <w:tc>
          <w:tcPr>
            <w:tcW w:w="2130" w:type="dxa"/>
            <w:tcBorders>
              <w:top w:val="single" w:color="auto" w:sz="4" w:space="0"/>
              <w:left w:val="single" w:color="auto" w:sz="4" w:space="0"/>
              <w:bottom w:val="single" w:color="auto" w:sz="4" w:space="0"/>
              <w:right w:val="single" w:color="auto" w:sz="4" w:space="0"/>
            </w:tcBorders>
            <w:vAlign w:val="center"/>
          </w:tcPr>
          <w:p w14:paraId="7BAC3FB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观测场拔海高度</w:t>
            </w:r>
          </w:p>
        </w:tc>
        <w:tc>
          <w:tcPr>
            <w:tcW w:w="1515" w:type="dxa"/>
            <w:tcBorders>
              <w:top w:val="single" w:color="auto" w:sz="4" w:space="0"/>
              <w:left w:val="single" w:color="auto" w:sz="4" w:space="0"/>
              <w:bottom w:val="single" w:color="auto" w:sz="4" w:space="0"/>
              <w:right w:val="single" w:color="auto" w:sz="4" w:space="0"/>
            </w:tcBorders>
            <w:vAlign w:val="center"/>
          </w:tcPr>
          <w:p w14:paraId="1A14A500">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7字节</w:t>
            </w:r>
          </w:p>
        </w:tc>
        <w:tc>
          <w:tcPr>
            <w:tcW w:w="3915" w:type="dxa"/>
            <w:tcBorders>
              <w:top w:val="single" w:color="auto" w:sz="4" w:space="0"/>
              <w:left w:val="single" w:color="auto" w:sz="4" w:space="0"/>
              <w:bottom w:val="single" w:color="auto" w:sz="4" w:space="0"/>
              <w:right w:val="single" w:color="auto" w:sz="4" w:space="0"/>
            </w:tcBorders>
          </w:tcPr>
          <w:p w14:paraId="250AA4E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观测场拔海高度，以米为单位，其中第一位为符号位，四位整数，一位小数</w:t>
            </w:r>
          </w:p>
        </w:tc>
      </w:tr>
      <w:tr w14:paraId="59EB8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750" w:type="dxa"/>
            <w:tcBorders>
              <w:top w:val="single" w:color="auto" w:sz="4" w:space="0"/>
              <w:left w:val="single" w:color="auto" w:sz="4" w:space="0"/>
              <w:bottom w:val="single" w:color="auto" w:sz="4" w:space="0"/>
              <w:right w:val="single" w:color="auto" w:sz="4" w:space="0"/>
            </w:tcBorders>
            <w:vAlign w:val="center"/>
          </w:tcPr>
          <w:p w14:paraId="754A3E01">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5</w:t>
            </w:r>
          </w:p>
        </w:tc>
        <w:tc>
          <w:tcPr>
            <w:tcW w:w="2130" w:type="dxa"/>
            <w:tcBorders>
              <w:top w:val="single" w:color="auto" w:sz="4" w:space="0"/>
              <w:left w:val="single" w:color="auto" w:sz="4" w:space="0"/>
              <w:bottom w:val="single" w:color="auto" w:sz="4" w:space="0"/>
              <w:right w:val="single" w:color="auto" w:sz="4" w:space="0"/>
            </w:tcBorders>
            <w:vAlign w:val="center"/>
          </w:tcPr>
          <w:p w14:paraId="3C39A33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风廓线仪型号</w:t>
            </w:r>
          </w:p>
        </w:tc>
        <w:tc>
          <w:tcPr>
            <w:tcW w:w="1515" w:type="dxa"/>
            <w:tcBorders>
              <w:top w:val="single" w:color="auto" w:sz="4" w:space="0"/>
              <w:left w:val="single" w:color="auto" w:sz="4" w:space="0"/>
              <w:bottom w:val="single" w:color="auto" w:sz="4" w:space="0"/>
              <w:right w:val="single" w:color="auto" w:sz="4" w:space="0"/>
            </w:tcBorders>
            <w:vAlign w:val="center"/>
          </w:tcPr>
          <w:p w14:paraId="0A36B8AB">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7057232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风廓线仪型号，具体标识见表2</w:t>
            </w:r>
          </w:p>
        </w:tc>
      </w:tr>
      <w:tr w14:paraId="3CB7A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750" w:type="dxa"/>
            <w:tcBorders>
              <w:top w:val="single" w:color="auto" w:sz="4" w:space="0"/>
              <w:left w:val="single" w:color="auto" w:sz="4" w:space="0"/>
              <w:bottom w:val="single" w:color="auto" w:sz="4" w:space="0"/>
              <w:right w:val="single" w:color="auto" w:sz="4" w:space="0"/>
            </w:tcBorders>
            <w:vAlign w:val="center"/>
          </w:tcPr>
          <w:p w14:paraId="3C87FF6F">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6</w:t>
            </w:r>
          </w:p>
        </w:tc>
        <w:tc>
          <w:tcPr>
            <w:tcW w:w="2130" w:type="dxa"/>
            <w:tcBorders>
              <w:top w:val="single" w:color="auto" w:sz="4" w:space="0"/>
              <w:left w:val="single" w:color="auto" w:sz="4" w:space="0"/>
              <w:bottom w:val="single" w:color="auto" w:sz="4" w:space="0"/>
              <w:right w:val="single" w:color="auto" w:sz="4" w:space="0"/>
            </w:tcBorders>
            <w:vAlign w:val="center"/>
          </w:tcPr>
          <w:p w14:paraId="485F168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观测时间</w:t>
            </w:r>
          </w:p>
        </w:tc>
        <w:tc>
          <w:tcPr>
            <w:tcW w:w="1515" w:type="dxa"/>
            <w:tcBorders>
              <w:top w:val="single" w:color="auto" w:sz="4" w:space="0"/>
              <w:left w:val="single" w:color="auto" w:sz="4" w:space="0"/>
              <w:bottom w:val="single" w:color="auto" w:sz="4" w:space="0"/>
              <w:right w:val="single" w:color="auto" w:sz="4" w:space="0"/>
            </w:tcBorders>
            <w:vAlign w:val="center"/>
          </w:tcPr>
          <w:p w14:paraId="02F0CECE">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14字节</w:t>
            </w:r>
          </w:p>
        </w:tc>
        <w:tc>
          <w:tcPr>
            <w:tcW w:w="3915" w:type="dxa"/>
            <w:tcBorders>
              <w:top w:val="single" w:color="auto" w:sz="4" w:space="0"/>
              <w:left w:val="single" w:color="auto" w:sz="4" w:space="0"/>
              <w:bottom w:val="single" w:color="auto" w:sz="4" w:space="0"/>
              <w:right w:val="single" w:color="auto" w:sz="4" w:space="0"/>
            </w:tcBorders>
          </w:tcPr>
          <w:p w14:paraId="6B3A756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实时观测时为观测结束时间，时间采用世界时，其中四位年，两位月，两位日，两位时，两位分，两位秒</w:t>
            </w:r>
          </w:p>
        </w:tc>
      </w:tr>
      <w:tr w14:paraId="7D76A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6B85FD8E">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7</w:t>
            </w:r>
          </w:p>
        </w:tc>
        <w:tc>
          <w:tcPr>
            <w:tcW w:w="2130" w:type="dxa"/>
            <w:tcBorders>
              <w:top w:val="single" w:color="auto" w:sz="4" w:space="0"/>
              <w:left w:val="single" w:color="auto" w:sz="4" w:space="0"/>
              <w:bottom w:val="single" w:color="auto" w:sz="4" w:space="0"/>
              <w:right w:val="single" w:color="auto" w:sz="4" w:space="0"/>
            </w:tcBorders>
          </w:tcPr>
          <w:p w14:paraId="0E5D10F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515" w:type="dxa"/>
            <w:tcBorders>
              <w:top w:val="single" w:color="auto" w:sz="4" w:space="0"/>
              <w:left w:val="single" w:color="auto" w:sz="4" w:space="0"/>
              <w:bottom w:val="single" w:color="auto" w:sz="4" w:space="0"/>
              <w:right w:val="single" w:color="auto" w:sz="4" w:space="0"/>
            </w:tcBorders>
          </w:tcPr>
          <w:p w14:paraId="235FDE2C">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2FDAF1B0">
            <w:pPr>
              <w:widowControl/>
              <w:autoSpaceDE w:val="0"/>
              <w:autoSpaceDN w:val="0"/>
              <w:spacing w:line="240" w:lineRule="auto"/>
              <w:ind w:firstLine="105" w:firstLineChars="50"/>
              <w:rPr>
                <w:rFonts w:ascii="黑体" w:hAnsi="黑体" w:eastAsia="黑体"/>
                <w:sz w:val="21"/>
                <w:szCs w:val="21"/>
              </w:rPr>
            </w:pPr>
          </w:p>
        </w:tc>
      </w:tr>
    </w:tbl>
    <w:p w14:paraId="4CDD7E32">
      <w:pPr>
        <w:suppressAutoHyphens/>
        <w:autoSpaceDE w:val="0"/>
        <w:ind w:firstLine="480" w:firstLineChars="200"/>
        <w:rPr>
          <w:rFonts w:eastAsia="宋体" w:cs="SymbolMT"/>
          <w:kern w:val="1"/>
          <w:sz w:val="24"/>
          <w:szCs w:val="24"/>
        </w:rPr>
      </w:pPr>
      <w:r>
        <w:rPr>
          <w:rFonts w:hint="eastAsia" w:eastAsia="宋体" w:cs="SymbolMT"/>
          <w:kern w:val="1"/>
          <w:sz w:val="24"/>
          <w:szCs w:val="24"/>
        </w:rPr>
        <w:t>第3段为实时的采样高度上的产品数据，该段内容由三部分组成：</w:t>
      </w:r>
    </w:p>
    <w:p w14:paraId="683F1383">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第1部分为产品数据开始标志，本部分每个采集站点有且仅有一条记录, 固定编发为“ROBS”，格式参见表3-1-17；</w:t>
      </w:r>
    </w:p>
    <w:p w14:paraId="56DC7024">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表3-1-17 第3段第1部分开始行格式说明表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085"/>
        <w:gridCol w:w="1560"/>
        <w:gridCol w:w="3915"/>
      </w:tblGrid>
      <w:tr w14:paraId="3589B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61C6EFF7">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085" w:type="dxa"/>
            <w:tcBorders>
              <w:top w:val="single" w:color="auto" w:sz="4" w:space="0"/>
              <w:left w:val="single" w:color="auto" w:sz="4" w:space="0"/>
              <w:bottom w:val="single" w:color="auto" w:sz="4" w:space="0"/>
              <w:right w:val="single" w:color="auto" w:sz="4" w:space="0"/>
            </w:tcBorders>
          </w:tcPr>
          <w:p w14:paraId="27F0BD3C">
            <w:pPr>
              <w:widowControl/>
              <w:autoSpaceDE w:val="0"/>
              <w:autoSpaceDN w:val="0"/>
              <w:spacing w:line="240" w:lineRule="auto"/>
              <w:ind w:firstLine="316" w:firstLineChars="150"/>
              <w:rPr>
                <w:rFonts w:ascii="黑体" w:hAnsi="黑体" w:eastAsia="黑体"/>
                <w:b/>
                <w:sz w:val="21"/>
                <w:szCs w:val="21"/>
              </w:rPr>
            </w:pPr>
            <w:r>
              <w:rPr>
                <w:rFonts w:hint="eastAsia" w:ascii="黑体" w:hAnsi="黑体" w:eastAsia="黑体"/>
                <w:b/>
                <w:sz w:val="21"/>
                <w:szCs w:val="21"/>
              </w:rPr>
              <w:t>各组含义</w:t>
            </w:r>
          </w:p>
        </w:tc>
        <w:tc>
          <w:tcPr>
            <w:tcW w:w="1560" w:type="dxa"/>
            <w:tcBorders>
              <w:top w:val="single" w:color="auto" w:sz="4" w:space="0"/>
              <w:left w:val="single" w:color="auto" w:sz="4" w:space="0"/>
              <w:bottom w:val="single" w:color="auto" w:sz="4" w:space="0"/>
              <w:right w:val="single" w:color="auto" w:sz="4" w:space="0"/>
            </w:tcBorders>
            <w:vAlign w:val="center"/>
          </w:tcPr>
          <w:p w14:paraId="59986CDB">
            <w:pPr>
              <w:widowControl/>
              <w:autoSpaceDE w:val="0"/>
              <w:autoSpaceDN w:val="0"/>
              <w:spacing w:line="240" w:lineRule="auto"/>
              <w:ind w:firstLine="211" w:firstLineChars="100"/>
              <w:rPr>
                <w:rFonts w:ascii="黑体" w:hAnsi="黑体" w:eastAsia="黑体"/>
                <w:b/>
                <w:sz w:val="21"/>
                <w:szCs w:val="21"/>
              </w:rPr>
            </w:pPr>
            <w:r>
              <w:rPr>
                <w:rFonts w:hint="eastAsia" w:ascii="黑体" w:hAnsi="黑体" w:eastAsia="黑体"/>
                <w:b/>
                <w:sz w:val="21"/>
                <w:szCs w:val="21"/>
              </w:rPr>
              <w:t>额定长度</w:t>
            </w:r>
          </w:p>
        </w:tc>
        <w:tc>
          <w:tcPr>
            <w:tcW w:w="3915" w:type="dxa"/>
            <w:tcBorders>
              <w:top w:val="single" w:color="auto" w:sz="4" w:space="0"/>
              <w:left w:val="single" w:color="auto" w:sz="4" w:space="0"/>
              <w:bottom w:val="single" w:color="auto" w:sz="4" w:space="0"/>
              <w:right w:val="single" w:color="auto" w:sz="4" w:space="0"/>
            </w:tcBorders>
          </w:tcPr>
          <w:p w14:paraId="4794E107">
            <w:pPr>
              <w:widowControl/>
              <w:autoSpaceDE w:val="0"/>
              <w:autoSpaceDN w:val="0"/>
              <w:spacing w:line="240" w:lineRule="auto"/>
              <w:ind w:firstLine="1265" w:firstLineChars="600"/>
              <w:rPr>
                <w:rFonts w:ascii="黑体" w:hAnsi="黑体" w:eastAsia="黑体"/>
                <w:b/>
                <w:sz w:val="21"/>
                <w:szCs w:val="21"/>
              </w:rPr>
            </w:pPr>
            <w:r>
              <w:rPr>
                <w:rFonts w:hint="eastAsia" w:ascii="黑体" w:hAnsi="黑体" w:eastAsia="黑体"/>
                <w:b/>
                <w:sz w:val="21"/>
                <w:szCs w:val="21"/>
              </w:rPr>
              <w:t>说明</w:t>
            </w:r>
          </w:p>
        </w:tc>
      </w:tr>
      <w:tr w14:paraId="35C3F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7E4D6140">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1</w:t>
            </w:r>
          </w:p>
        </w:tc>
        <w:tc>
          <w:tcPr>
            <w:tcW w:w="2085" w:type="dxa"/>
            <w:tcBorders>
              <w:top w:val="single" w:color="auto" w:sz="4" w:space="0"/>
              <w:left w:val="single" w:color="auto" w:sz="4" w:space="0"/>
              <w:bottom w:val="single" w:color="auto" w:sz="4" w:space="0"/>
              <w:right w:val="single" w:color="auto" w:sz="4" w:space="0"/>
            </w:tcBorders>
          </w:tcPr>
          <w:p w14:paraId="7998CF5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ROBS</w:t>
            </w:r>
          </w:p>
        </w:tc>
        <w:tc>
          <w:tcPr>
            <w:tcW w:w="1560" w:type="dxa"/>
            <w:tcBorders>
              <w:top w:val="single" w:color="auto" w:sz="4" w:space="0"/>
              <w:left w:val="single" w:color="auto" w:sz="4" w:space="0"/>
              <w:bottom w:val="single" w:color="auto" w:sz="4" w:space="0"/>
              <w:right w:val="single" w:color="auto" w:sz="4" w:space="0"/>
            </w:tcBorders>
            <w:vAlign w:val="center"/>
          </w:tcPr>
          <w:p w14:paraId="7657C0AE">
            <w:pPr>
              <w:widowControl/>
              <w:autoSpaceDE w:val="0"/>
              <w:autoSpaceDN w:val="0"/>
              <w:spacing w:line="240" w:lineRule="auto"/>
              <w:ind w:firstLine="105" w:firstLineChars="50"/>
              <w:jc w:val="center"/>
              <w:rPr>
                <w:rFonts w:ascii="黑体" w:hAnsi="黑体" w:eastAsia="黑体"/>
                <w:sz w:val="21"/>
                <w:szCs w:val="21"/>
              </w:rPr>
            </w:pPr>
            <w:r>
              <w:rPr>
                <w:rFonts w:hint="eastAsia" w:ascii="黑体" w:hAnsi="黑体" w:eastAsia="黑体"/>
                <w:sz w:val="21"/>
                <w:szCs w:val="21"/>
              </w:rPr>
              <w:t>4字节</w:t>
            </w:r>
          </w:p>
        </w:tc>
        <w:tc>
          <w:tcPr>
            <w:tcW w:w="3915" w:type="dxa"/>
            <w:tcBorders>
              <w:top w:val="single" w:color="auto" w:sz="4" w:space="0"/>
              <w:left w:val="single" w:color="auto" w:sz="4" w:space="0"/>
              <w:bottom w:val="single" w:color="auto" w:sz="4" w:space="0"/>
              <w:right w:val="single" w:color="auto" w:sz="4" w:space="0"/>
            </w:tcBorders>
          </w:tcPr>
          <w:p w14:paraId="1F87BF5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观测数据开始标志</w:t>
            </w:r>
          </w:p>
        </w:tc>
      </w:tr>
      <w:tr w14:paraId="589BE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AF0D246">
            <w:pPr>
              <w:widowControl/>
              <w:autoSpaceDE w:val="0"/>
              <w:autoSpaceDN w:val="0"/>
              <w:spacing w:line="240" w:lineRule="auto"/>
              <w:ind w:firstLine="105" w:firstLineChars="50"/>
              <w:rPr>
                <w:rFonts w:ascii="黑体" w:hAnsi="黑体" w:eastAsia="黑体"/>
                <w:sz w:val="21"/>
                <w:szCs w:val="21"/>
              </w:rPr>
            </w:pPr>
            <w:r>
              <w:rPr>
                <w:rFonts w:hint="eastAsia" w:ascii="黑体" w:hAnsi="黑体" w:eastAsia="黑体"/>
                <w:sz w:val="21"/>
                <w:szCs w:val="21"/>
              </w:rPr>
              <w:t>2</w:t>
            </w:r>
          </w:p>
        </w:tc>
        <w:tc>
          <w:tcPr>
            <w:tcW w:w="2085" w:type="dxa"/>
            <w:tcBorders>
              <w:top w:val="single" w:color="auto" w:sz="4" w:space="0"/>
              <w:left w:val="single" w:color="auto" w:sz="4" w:space="0"/>
              <w:bottom w:val="single" w:color="auto" w:sz="4" w:space="0"/>
              <w:right w:val="single" w:color="auto" w:sz="4" w:space="0"/>
            </w:tcBorders>
          </w:tcPr>
          <w:p w14:paraId="43BFA03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560" w:type="dxa"/>
            <w:tcBorders>
              <w:top w:val="single" w:color="auto" w:sz="4" w:space="0"/>
              <w:left w:val="single" w:color="auto" w:sz="4" w:space="0"/>
              <w:bottom w:val="single" w:color="auto" w:sz="4" w:space="0"/>
              <w:right w:val="single" w:color="auto" w:sz="4" w:space="0"/>
            </w:tcBorders>
          </w:tcPr>
          <w:p w14:paraId="2972678D">
            <w:pPr>
              <w:widowControl/>
              <w:autoSpaceDE w:val="0"/>
              <w:autoSpaceDN w:val="0"/>
              <w:spacing w:line="240" w:lineRule="auto"/>
              <w:ind w:firstLine="105" w:firstLineChars="50"/>
              <w:jc w:val="center"/>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24FB5295">
            <w:pPr>
              <w:widowControl/>
              <w:autoSpaceDE w:val="0"/>
              <w:autoSpaceDN w:val="0"/>
              <w:spacing w:line="240" w:lineRule="auto"/>
              <w:ind w:firstLine="105" w:firstLineChars="50"/>
              <w:jc w:val="center"/>
              <w:rPr>
                <w:rFonts w:ascii="黑体" w:hAnsi="黑体" w:eastAsia="黑体"/>
                <w:sz w:val="21"/>
                <w:szCs w:val="21"/>
              </w:rPr>
            </w:pPr>
          </w:p>
        </w:tc>
      </w:tr>
    </w:tbl>
    <w:p w14:paraId="6FFDF3DC">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实时的采样高度上的产品数据实体部分，本部分每个采集站点包含多条记录且记录数不定,包含从起始采样高度开始到终止采样高度这一时段内的产品数据，每个采样高度最多只有一条记录；具体各组数据格式参见表3-1-18。</w:t>
      </w:r>
    </w:p>
    <w:p w14:paraId="7C814531">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表3-1-18  第3段第2部分产品数据实体格式说明表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085"/>
        <w:gridCol w:w="1560"/>
        <w:gridCol w:w="3915"/>
      </w:tblGrid>
      <w:tr w14:paraId="7EC66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064855D3">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085" w:type="dxa"/>
            <w:tcBorders>
              <w:top w:val="single" w:color="auto" w:sz="4" w:space="0"/>
              <w:left w:val="single" w:color="auto" w:sz="4" w:space="0"/>
              <w:bottom w:val="single" w:color="auto" w:sz="4" w:space="0"/>
              <w:right w:val="single" w:color="auto" w:sz="4" w:space="0"/>
            </w:tcBorders>
          </w:tcPr>
          <w:p w14:paraId="20113E38">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560" w:type="dxa"/>
            <w:tcBorders>
              <w:top w:val="single" w:color="auto" w:sz="4" w:space="0"/>
              <w:left w:val="single" w:color="auto" w:sz="4" w:space="0"/>
              <w:bottom w:val="single" w:color="auto" w:sz="4" w:space="0"/>
              <w:right w:val="single" w:color="auto" w:sz="4" w:space="0"/>
            </w:tcBorders>
            <w:vAlign w:val="center"/>
          </w:tcPr>
          <w:p w14:paraId="508CB785">
            <w:pPr>
              <w:widowControl/>
              <w:autoSpaceDE w:val="0"/>
              <w:autoSpaceDN w:val="0"/>
              <w:spacing w:line="240" w:lineRule="auto"/>
              <w:ind w:firstLine="211" w:firstLineChars="100"/>
              <w:rPr>
                <w:rFonts w:ascii="黑体" w:hAnsi="黑体" w:eastAsia="黑体"/>
                <w:b/>
                <w:sz w:val="21"/>
                <w:szCs w:val="21"/>
              </w:rPr>
            </w:pPr>
            <w:r>
              <w:rPr>
                <w:rFonts w:hint="eastAsia" w:ascii="黑体" w:hAnsi="黑体" w:eastAsia="黑体"/>
                <w:b/>
                <w:sz w:val="21"/>
                <w:szCs w:val="21"/>
              </w:rPr>
              <w:t>额定长度</w:t>
            </w:r>
          </w:p>
        </w:tc>
        <w:tc>
          <w:tcPr>
            <w:tcW w:w="3915" w:type="dxa"/>
            <w:tcBorders>
              <w:top w:val="single" w:color="auto" w:sz="4" w:space="0"/>
              <w:left w:val="single" w:color="auto" w:sz="4" w:space="0"/>
              <w:bottom w:val="single" w:color="auto" w:sz="4" w:space="0"/>
              <w:right w:val="single" w:color="auto" w:sz="4" w:space="0"/>
            </w:tcBorders>
          </w:tcPr>
          <w:p w14:paraId="4169469A">
            <w:pPr>
              <w:widowControl/>
              <w:autoSpaceDE w:val="0"/>
              <w:autoSpaceDN w:val="0"/>
              <w:spacing w:line="240" w:lineRule="auto"/>
              <w:ind w:firstLine="1265" w:firstLineChars="600"/>
              <w:rPr>
                <w:rFonts w:ascii="黑体" w:hAnsi="黑体" w:eastAsia="黑体"/>
                <w:b/>
                <w:sz w:val="21"/>
                <w:szCs w:val="21"/>
              </w:rPr>
            </w:pPr>
            <w:r>
              <w:rPr>
                <w:rFonts w:hint="eastAsia" w:ascii="黑体" w:hAnsi="黑体" w:eastAsia="黑体"/>
                <w:b/>
                <w:sz w:val="21"/>
                <w:szCs w:val="21"/>
              </w:rPr>
              <w:t>说明</w:t>
            </w:r>
          </w:p>
        </w:tc>
      </w:tr>
      <w:tr w14:paraId="7A79E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1B8DD641">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085" w:type="dxa"/>
            <w:tcBorders>
              <w:top w:val="single" w:color="auto" w:sz="4" w:space="0"/>
              <w:left w:val="single" w:color="auto" w:sz="4" w:space="0"/>
              <w:bottom w:val="single" w:color="auto" w:sz="4" w:space="0"/>
              <w:right w:val="single" w:color="auto" w:sz="4" w:space="0"/>
            </w:tcBorders>
            <w:vAlign w:val="center"/>
          </w:tcPr>
          <w:p w14:paraId="2B6134C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采样高度</w:t>
            </w:r>
          </w:p>
        </w:tc>
        <w:tc>
          <w:tcPr>
            <w:tcW w:w="1560" w:type="dxa"/>
            <w:tcBorders>
              <w:top w:val="single" w:color="auto" w:sz="4" w:space="0"/>
              <w:left w:val="single" w:color="auto" w:sz="4" w:space="0"/>
              <w:bottom w:val="single" w:color="auto" w:sz="4" w:space="0"/>
              <w:right w:val="single" w:color="auto" w:sz="4" w:space="0"/>
            </w:tcBorders>
            <w:vAlign w:val="center"/>
          </w:tcPr>
          <w:p w14:paraId="4B32CD33">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3915" w:type="dxa"/>
            <w:tcBorders>
              <w:top w:val="single" w:color="auto" w:sz="4" w:space="0"/>
              <w:left w:val="single" w:color="auto" w:sz="4" w:space="0"/>
              <w:bottom w:val="single" w:color="auto" w:sz="4" w:space="0"/>
              <w:right w:val="single" w:color="auto" w:sz="4" w:space="0"/>
            </w:tcBorders>
          </w:tcPr>
          <w:p w14:paraId="76F6F09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采样高度，五位整数</w:t>
            </w:r>
          </w:p>
        </w:tc>
      </w:tr>
      <w:tr w14:paraId="1CC45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32BDF185">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085" w:type="dxa"/>
            <w:tcBorders>
              <w:top w:val="single" w:color="auto" w:sz="4" w:space="0"/>
              <w:left w:val="single" w:color="auto" w:sz="4" w:space="0"/>
              <w:bottom w:val="single" w:color="auto" w:sz="4" w:space="0"/>
              <w:right w:val="single" w:color="auto" w:sz="4" w:space="0"/>
            </w:tcBorders>
            <w:vAlign w:val="center"/>
          </w:tcPr>
          <w:p w14:paraId="3BE74E4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水平风向</w:t>
            </w:r>
          </w:p>
        </w:tc>
        <w:tc>
          <w:tcPr>
            <w:tcW w:w="1560" w:type="dxa"/>
            <w:tcBorders>
              <w:top w:val="single" w:color="auto" w:sz="4" w:space="0"/>
              <w:left w:val="single" w:color="auto" w:sz="4" w:space="0"/>
              <w:bottom w:val="single" w:color="auto" w:sz="4" w:space="0"/>
              <w:right w:val="single" w:color="auto" w:sz="4" w:space="0"/>
            </w:tcBorders>
            <w:vAlign w:val="center"/>
          </w:tcPr>
          <w:p w14:paraId="33B23D1A">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3915" w:type="dxa"/>
            <w:tcBorders>
              <w:top w:val="single" w:color="auto" w:sz="4" w:space="0"/>
              <w:left w:val="single" w:color="auto" w:sz="4" w:space="0"/>
              <w:bottom w:val="single" w:color="auto" w:sz="4" w:space="0"/>
              <w:right w:val="single" w:color="auto" w:sz="4" w:space="0"/>
            </w:tcBorders>
          </w:tcPr>
          <w:p w14:paraId="57DEE35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水平风向（度），三位整数，一位小数</w:t>
            </w:r>
          </w:p>
        </w:tc>
      </w:tr>
      <w:tr w14:paraId="7BE67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32A68668">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w:t>
            </w:r>
          </w:p>
        </w:tc>
        <w:tc>
          <w:tcPr>
            <w:tcW w:w="2085" w:type="dxa"/>
            <w:tcBorders>
              <w:top w:val="single" w:color="auto" w:sz="4" w:space="0"/>
              <w:left w:val="single" w:color="auto" w:sz="4" w:space="0"/>
              <w:bottom w:val="single" w:color="auto" w:sz="4" w:space="0"/>
              <w:right w:val="single" w:color="auto" w:sz="4" w:space="0"/>
            </w:tcBorders>
            <w:vAlign w:val="center"/>
          </w:tcPr>
          <w:p w14:paraId="397F1FA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水平风速      </w:t>
            </w:r>
          </w:p>
        </w:tc>
        <w:tc>
          <w:tcPr>
            <w:tcW w:w="1560" w:type="dxa"/>
            <w:tcBorders>
              <w:top w:val="single" w:color="auto" w:sz="4" w:space="0"/>
              <w:left w:val="single" w:color="auto" w:sz="4" w:space="0"/>
              <w:bottom w:val="single" w:color="auto" w:sz="4" w:space="0"/>
              <w:right w:val="single" w:color="auto" w:sz="4" w:space="0"/>
            </w:tcBorders>
            <w:vAlign w:val="center"/>
          </w:tcPr>
          <w:p w14:paraId="5CEDCAF1">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5字节</w:t>
            </w:r>
          </w:p>
        </w:tc>
        <w:tc>
          <w:tcPr>
            <w:tcW w:w="3915" w:type="dxa"/>
            <w:tcBorders>
              <w:top w:val="single" w:color="auto" w:sz="4" w:space="0"/>
              <w:left w:val="single" w:color="auto" w:sz="4" w:space="0"/>
              <w:bottom w:val="single" w:color="auto" w:sz="4" w:space="0"/>
              <w:right w:val="single" w:color="auto" w:sz="4" w:space="0"/>
            </w:tcBorders>
          </w:tcPr>
          <w:p w14:paraId="298F5CC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水平风速（米/秒），三位整数，一位小数</w:t>
            </w:r>
          </w:p>
        </w:tc>
      </w:tr>
      <w:tr w14:paraId="7DA66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545D2D78">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4</w:t>
            </w:r>
          </w:p>
        </w:tc>
        <w:tc>
          <w:tcPr>
            <w:tcW w:w="2085" w:type="dxa"/>
            <w:tcBorders>
              <w:top w:val="single" w:color="auto" w:sz="4" w:space="0"/>
              <w:left w:val="single" w:color="auto" w:sz="4" w:space="0"/>
              <w:bottom w:val="single" w:color="auto" w:sz="4" w:space="0"/>
              <w:right w:val="single" w:color="auto" w:sz="4" w:space="0"/>
            </w:tcBorders>
            <w:vAlign w:val="center"/>
          </w:tcPr>
          <w:p w14:paraId="15A633D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垂直风速</w:t>
            </w:r>
          </w:p>
        </w:tc>
        <w:tc>
          <w:tcPr>
            <w:tcW w:w="1560" w:type="dxa"/>
            <w:tcBorders>
              <w:top w:val="single" w:color="auto" w:sz="4" w:space="0"/>
              <w:left w:val="single" w:color="auto" w:sz="4" w:space="0"/>
              <w:bottom w:val="single" w:color="auto" w:sz="4" w:space="0"/>
              <w:right w:val="single" w:color="auto" w:sz="4" w:space="0"/>
            </w:tcBorders>
            <w:vAlign w:val="center"/>
          </w:tcPr>
          <w:p w14:paraId="241F20B0">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6字节</w:t>
            </w:r>
          </w:p>
        </w:tc>
        <w:tc>
          <w:tcPr>
            <w:tcW w:w="3915" w:type="dxa"/>
            <w:tcBorders>
              <w:top w:val="single" w:color="auto" w:sz="4" w:space="0"/>
              <w:left w:val="single" w:color="auto" w:sz="4" w:space="0"/>
              <w:bottom w:val="single" w:color="auto" w:sz="4" w:space="0"/>
              <w:right w:val="single" w:color="auto" w:sz="4" w:space="0"/>
            </w:tcBorders>
          </w:tcPr>
          <w:p w14:paraId="5935BD2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垂直风速（米/秒），第一位为符号位，垂直风向下为正，向上为负，三位整数，一位小数</w:t>
            </w:r>
          </w:p>
        </w:tc>
      </w:tr>
      <w:tr w14:paraId="2405F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744B72E2">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5</w:t>
            </w:r>
          </w:p>
        </w:tc>
        <w:tc>
          <w:tcPr>
            <w:tcW w:w="2085" w:type="dxa"/>
            <w:tcBorders>
              <w:top w:val="single" w:color="auto" w:sz="4" w:space="0"/>
              <w:left w:val="single" w:color="auto" w:sz="4" w:space="0"/>
              <w:bottom w:val="single" w:color="auto" w:sz="4" w:space="0"/>
              <w:right w:val="single" w:color="auto" w:sz="4" w:space="0"/>
            </w:tcBorders>
            <w:vAlign w:val="center"/>
          </w:tcPr>
          <w:p w14:paraId="0D83471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水平方向可信度</w:t>
            </w:r>
          </w:p>
        </w:tc>
        <w:tc>
          <w:tcPr>
            <w:tcW w:w="1560" w:type="dxa"/>
            <w:tcBorders>
              <w:top w:val="single" w:color="auto" w:sz="4" w:space="0"/>
              <w:left w:val="single" w:color="auto" w:sz="4" w:space="0"/>
              <w:bottom w:val="single" w:color="auto" w:sz="4" w:space="0"/>
              <w:right w:val="single" w:color="auto" w:sz="4" w:space="0"/>
            </w:tcBorders>
            <w:vAlign w:val="center"/>
          </w:tcPr>
          <w:p w14:paraId="004BAC28">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3字节</w:t>
            </w:r>
          </w:p>
        </w:tc>
        <w:tc>
          <w:tcPr>
            <w:tcW w:w="3915" w:type="dxa"/>
            <w:tcBorders>
              <w:top w:val="single" w:color="auto" w:sz="4" w:space="0"/>
              <w:left w:val="single" w:color="auto" w:sz="4" w:space="0"/>
              <w:bottom w:val="single" w:color="auto" w:sz="4" w:space="0"/>
              <w:right w:val="single" w:color="auto" w:sz="4" w:space="0"/>
            </w:tcBorders>
          </w:tcPr>
          <w:p w14:paraId="721829B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水平方向可信度，三位整数，单位为%，为0~100的整数</w:t>
            </w:r>
          </w:p>
        </w:tc>
      </w:tr>
      <w:tr w14:paraId="0C3EB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1498A124">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6</w:t>
            </w:r>
          </w:p>
        </w:tc>
        <w:tc>
          <w:tcPr>
            <w:tcW w:w="2085" w:type="dxa"/>
            <w:tcBorders>
              <w:top w:val="single" w:color="auto" w:sz="4" w:space="0"/>
              <w:left w:val="single" w:color="auto" w:sz="4" w:space="0"/>
              <w:bottom w:val="single" w:color="auto" w:sz="4" w:space="0"/>
              <w:right w:val="single" w:color="auto" w:sz="4" w:space="0"/>
            </w:tcBorders>
            <w:vAlign w:val="center"/>
          </w:tcPr>
          <w:p w14:paraId="3E6A9D1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垂直方向可信度</w:t>
            </w:r>
          </w:p>
        </w:tc>
        <w:tc>
          <w:tcPr>
            <w:tcW w:w="1560" w:type="dxa"/>
            <w:tcBorders>
              <w:top w:val="single" w:color="auto" w:sz="4" w:space="0"/>
              <w:left w:val="single" w:color="auto" w:sz="4" w:space="0"/>
              <w:bottom w:val="single" w:color="auto" w:sz="4" w:space="0"/>
              <w:right w:val="single" w:color="auto" w:sz="4" w:space="0"/>
            </w:tcBorders>
            <w:vAlign w:val="center"/>
          </w:tcPr>
          <w:p w14:paraId="1B1A8D33">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3字节</w:t>
            </w:r>
          </w:p>
        </w:tc>
        <w:tc>
          <w:tcPr>
            <w:tcW w:w="3915" w:type="dxa"/>
            <w:tcBorders>
              <w:top w:val="single" w:color="auto" w:sz="4" w:space="0"/>
              <w:left w:val="single" w:color="auto" w:sz="4" w:space="0"/>
              <w:bottom w:val="single" w:color="auto" w:sz="4" w:space="0"/>
              <w:right w:val="single" w:color="auto" w:sz="4" w:space="0"/>
            </w:tcBorders>
          </w:tcPr>
          <w:p w14:paraId="64A7965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垂直方向可信度，三位整数，单位为%，为0~100的整数</w:t>
            </w:r>
          </w:p>
        </w:tc>
      </w:tr>
      <w:tr w14:paraId="6A474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5DB981E5">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7</w:t>
            </w:r>
          </w:p>
        </w:tc>
        <w:tc>
          <w:tcPr>
            <w:tcW w:w="2085" w:type="dxa"/>
            <w:tcBorders>
              <w:top w:val="single" w:color="auto" w:sz="4" w:space="0"/>
              <w:left w:val="single" w:color="auto" w:sz="4" w:space="0"/>
              <w:bottom w:val="single" w:color="auto" w:sz="4" w:space="0"/>
              <w:right w:val="single" w:color="auto" w:sz="4" w:space="0"/>
            </w:tcBorders>
            <w:vAlign w:val="center"/>
          </w:tcPr>
          <w:p w14:paraId="30B9170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Cn2</w:t>
            </w:r>
          </w:p>
        </w:tc>
        <w:tc>
          <w:tcPr>
            <w:tcW w:w="1560" w:type="dxa"/>
            <w:tcBorders>
              <w:top w:val="single" w:color="auto" w:sz="4" w:space="0"/>
              <w:left w:val="single" w:color="auto" w:sz="4" w:space="0"/>
              <w:bottom w:val="single" w:color="auto" w:sz="4" w:space="0"/>
              <w:right w:val="single" w:color="auto" w:sz="4" w:space="0"/>
            </w:tcBorders>
            <w:vAlign w:val="center"/>
          </w:tcPr>
          <w:p w14:paraId="47B4D2B6">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8字节</w:t>
            </w:r>
          </w:p>
        </w:tc>
        <w:tc>
          <w:tcPr>
            <w:tcW w:w="3915" w:type="dxa"/>
            <w:tcBorders>
              <w:top w:val="single" w:color="auto" w:sz="4" w:space="0"/>
              <w:left w:val="single" w:color="auto" w:sz="4" w:space="0"/>
              <w:bottom w:val="single" w:color="auto" w:sz="4" w:space="0"/>
              <w:right w:val="single" w:color="auto" w:sz="4" w:space="0"/>
            </w:tcBorders>
          </w:tcPr>
          <w:p w14:paraId="7F047D4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垂直方向Cn2，例如2.6e-024</w:t>
            </w:r>
          </w:p>
        </w:tc>
      </w:tr>
      <w:tr w14:paraId="7C8B1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4C475707">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8</w:t>
            </w:r>
          </w:p>
        </w:tc>
        <w:tc>
          <w:tcPr>
            <w:tcW w:w="2085" w:type="dxa"/>
            <w:tcBorders>
              <w:top w:val="single" w:color="auto" w:sz="4" w:space="0"/>
              <w:left w:val="single" w:color="auto" w:sz="4" w:space="0"/>
              <w:bottom w:val="single" w:color="auto" w:sz="4" w:space="0"/>
              <w:right w:val="single" w:color="auto" w:sz="4" w:space="0"/>
            </w:tcBorders>
          </w:tcPr>
          <w:p w14:paraId="67E289B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560" w:type="dxa"/>
            <w:tcBorders>
              <w:top w:val="single" w:color="auto" w:sz="4" w:space="0"/>
              <w:left w:val="single" w:color="auto" w:sz="4" w:space="0"/>
              <w:bottom w:val="single" w:color="auto" w:sz="4" w:space="0"/>
              <w:right w:val="single" w:color="auto" w:sz="4" w:space="0"/>
            </w:tcBorders>
          </w:tcPr>
          <w:p w14:paraId="78C96FEA">
            <w:pPr>
              <w:widowControl/>
              <w:autoSpaceDE w:val="0"/>
              <w:autoSpaceDN w:val="0"/>
              <w:spacing w:line="240" w:lineRule="auto"/>
              <w:ind w:firstLine="315" w:firstLineChars="150"/>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62D766AE">
            <w:pPr>
              <w:widowControl/>
              <w:autoSpaceDE w:val="0"/>
              <w:autoSpaceDN w:val="0"/>
              <w:spacing w:line="240" w:lineRule="auto"/>
              <w:ind w:firstLine="420" w:firstLineChars="200"/>
              <w:jc w:val="center"/>
              <w:rPr>
                <w:rFonts w:ascii="黑体" w:hAnsi="黑体" w:eastAsia="黑体"/>
                <w:sz w:val="21"/>
                <w:szCs w:val="21"/>
              </w:rPr>
            </w:pPr>
          </w:p>
        </w:tc>
      </w:tr>
    </w:tbl>
    <w:p w14:paraId="7F4BBFA9">
      <w:pPr>
        <w:suppressAutoHyphens/>
        <w:autoSpaceDE w:val="0"/>
        <w:ind w:firstLine="480" w:firstLineChars="200"/>
        <w:rPr>
          <w:rFonts w:eastAsia="宋体" w:cs="SymbolMT"/>
          <w:kern w:val="1"/>
          <w:sz w:val="24"/>
          <w:szCs w:val="24"/>
        </w:rPr>
      </w:pPr>
      <w:r>
        <w:rPr>
          <w:rFonts w:hint="eastAsia" w:eastAsia="宋体" w:cs="SymbolMT"/>
          <w:kern w:val="1"/>
          <w:sz w:val="24"/>
          <w:szCs w:val="24"/>
        </w:rPr>
        <w:t>第3部分为实时的采样高度上产品数据结束标志，本部分每个采集站点有且仅有1条记录，固定编发为“NNNN”，格式参见表3-1-19；</w:t>
      </w:r>
    </w:p>
    <w:p w14:paraId="1804B78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表3-1-19  第3段第3部分秒数据结束行格式说明表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085"/>
        <w:gridCol w:w="1560"/>
        <w:gridCol w:w="3915"/>
      </w:tblGrid>
      <w:tr w14:paraId="703B5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08005BC8">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085" w:type="dxa"/>
            <w:tcBorders>
              <w:top w:val="single" w:color="auto" w:sz="4" w:space="0"/>
              <w:left w:val="single" w:color="auto" w:sz="4" w:space="0"/>
              <w:bottom w:val="single" w:color="auto" w:sz="4" w:space="0"/>
              <w:right w:val="single" w:color="auto" w:sz="4" w:space="0"/>
            </w:tcBorders>
          </w:tcPr>
          <w:p w14:paraId="10CDB691">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560" w:type="dxa"/>
            <w:tcBorders>
              <w:top w:val="single" w:color="auto" w:sz="4" w:space="0"/>
              <w:left w:val="single" w:color="auto" w:sz="4" w:space="0"/>
              <w:bottom w:val="single" w:color="auto" w:sz="4" w:space="0"/>
              <w:right w:val="single" w:color="auto" w:sz="4" w:space="0"/>
            </w:tcBorders>
            <w:vAlign w:val="center"/>
          </w:tcPr>
          <w:p w14:paraId="3EE180EA">
            <w:pPr>
              <w:widowControl/>
              <w:autoSpaceDE w:val="0"/>
              <w:autoSpaceDN w:val="0"/>
              <w:spacing w:line="240" w:lineRule="auto"/>
              <w:ind w:firstLine="211" w:firstLineChars="100"/>
              <w:rPr>
                <w:rFonts w:ascii="黑体" w:hAnsi="黑体" w:eastAsia="黑体"/>
                <w:b/>
                <w:sz w:val="21"/>
                <w:szCs w:val="21"/>
              </w:rPr>
            </w:pPr>
            <w:r>
              <w:rPr>
                <w:rFonts w:hint="eastAsia" w:ascii="黑体" w:hAnsi="黑体" w:eastAsia="黑体"/>
                <w:b/>
                <w:sz w:val="21"/>
                <w:szCs w:val="21"/>
              </w:rPr>
              <w:t>额定长度</w:t>
            </w:r>
          </w:p>
        </w:tc>
        <w:tc>
          <w:tcPr>
            <w:tcW w:w="3915" w:type="dxa"/>
            <w:tcBorders>
              <w:top w:val="single" w:color="auto" w:sz="4" w:space="0"/>
              <w:left w:val="single" w:color="auto" w:sz="4" w:space="0"/>
              <w:bottom w:val="single" w:color="auto" w:sz="4" w:space="0"/>
              <w:right w:val="single" w:color="auto" w:sz="4" w:space="0"/>
            </w:tcBorders>
          </w:tcPr>
          <w:p w14:paraId="6C1B593C">
            <w:pPr>
              <w:widowControl/>
              <w:autoSpaceDE w:val="0"/>
              <w:autoSpaceDN w:val="0"/>
              <w:spacing w:line="240" w:lineRule="auto"/>
              <w:ind w:firstLine="1054" w:firstLineChars="500"/>
              <w:rPr>
                <w:rFonts w:ascii="黑体" w:hAnsi="黑体" w:eastAsia="黑体"/>
                <w:b/>
                <w:sz w:val="21"/>
                <w:szCs w:val="21"/>
              </w:rPr>
            </w:pPr>
            <w:r>
              <w:rPr>
                <w:rFonts w:hint="eastAsia" w:ascii="黑体" w:hAnsi="黑体" w:eastAsia="黑体"/>
                <w:b/>
                <w:sz w:val="21"/>
                <w:szCs w:val="21"/>
              </w:rPr>
              <w:t>说明</w:t>
            </w:r>
          </w:p>
        </w:tc>
      </w:tr>
      <w:tr w14:paraId="7DEE8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2F81720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085" w:type="dxa"/>
            <w:tcBorders>
              <w:top w:val="single" w:color="auto" w:sz="4" w:space="0"/>
              <w:left w:val="single" w:color="auto" w:sz="4" w:space="0"/>
              <w:bottom w:val="single" w:color="auto" w:sz="4" w:space="0"/>
              <w:right w:val="single" w:color="auto" w:sz="4" w:space="0"/>
            </w:tcBorders>
          </w:tcPr>
          <w:p w14:paraId="14001A2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NNNN </w:t>
            </w:r>
          </w:p>
        </w:tc>
        <w:tc>
          <w:tcPr>
            <w:tcW w:w="1560" w:type="dxa"/>
            <w:tcBorders>
              <w:top w:val="single" w:color="auto" w:sz="4" w:space="0"/>
              <w:left w:val="single" w:color="auto" w:sz="4" w:space="0"/>
              <w:bottom w:val="single" w:color="auto" w:sz="4" w:space="0"/>
              <w:right w:val="single" w:color="auto" w:sz="4" w:space="0"/>
            </w:tcBorders>
            <w:vAlign w:val="center"/>
          </w:tcPr>
          <w:p w14:paraId="62F76EE7">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4字节</w:t>
            </w:r>
          </w:p>
        </w:tc>
        <w:tc>
          <w:tcPr>
            <w:tcW w:w="3915" w:type="dxa"/>
            <w:tcBorders>
              <w:top w:val="single" w:color="auto" w:sz="4" w:space="0"/>
              <w:left w:val="single" w:color="auto" w:sz="4" w:space="0"/>
              <w:bottom w:val="single" w:color="auto" w:sz="4" w:space="0"/>
              <w:right w:val="single" w:color="auto" w:sz="4" w:space="0"/>
            </w:tcBorders>
          </w:tcPr>
          <w:p w14:paraId="49668AF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结束标志</w:t>
            </w:r>
          </w:p>
        </w:tc>
      </w:tr>
      <w:tr w14:paraId="32B46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750" w:type="dxa"/>
            <w:tcBorders>
              <w:top w:val="single" w:color="auto" w:sz="4" w:space="0"/>
              <w:left w:val="single" w:color="auto" w:sz="4" w:space="0"/>
              <w:bottom w:val="single" w:color="auto" w:sz="4" w:space="0"/>
              <w:right w:val="single" w:color="auto" w:sz="4" w:space="0"/>
            </w:tcBorders>
          </w:tcPr>
          <w:p w14:paraId="434C458E">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085" w:type="dxa"/>
            <w:tcBorders>
              <w:top w:val="single" w:color="auto" w:sz="4" w:space="0"/>
              <w:left w:val="single" w:color="auto" w:sz="4" w:space="0"/>
              <w:bottom w:val="single" w:color="auto" w:sz="4" w:space="0"/>
              <w:right w:val="single" w:color="auto" w:sz="4" w:space="0"/>
            </w:tcBorders>
          </w:tcPr>
          <w:p w14:paraId="60151F8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560" w:type="dxa"/>
            <w:tcBorders>
              <w:top w:val="single" w:color="auto" w:sz="4" w:space="0"/>
              <w:left w:val="single" w:color="auto" w:sz="4" w:space="0"/>
              <w:bottom w:val="single" w:color="auto" w:sz="4" w:space="0"/>
              <w:right w:val="single" w:color="auto" w:sz="4" w:space="0"/>
            </w:tcBorders>
          </w:tcPr>
          <w:p w14:paraId="2567F1DD">
            <w:pPr>
              <w:widowControl/>
              <w:autoSpaceDE w:val="0"/>
              <w:autoSpaceDN w:val="0"/>
              <w:spacing w:line="240" w:lineRule="auto"/>
              <w:jc w:val="center"/>
              <w:rPr>
                <w:rFonts w:ascii="黑体" w:hAnsi="黑体" w:eastAsia="黑体"/>
                <w:sz w:val="21"/>
                <w:szCs w:val="21"/>
              </w:rPr>
            </w:pPr>
            <w:r>
              <w:rPr>
                <w:rFonts w:hint="eastAsia" w:ascii="黑体" w:hAnsi="黑体" w:eastAsia="黑体"/>
                <w:sz w:val="21"/>
                <w:szCs w:val="21"/>
              </w:rPr>
              <w:t>2字节</w:t>
            </w:r>
          </w:p>
        </w:tc>
        <w:tc>
          <w:tcPr>
            <w:tcW w:w="3915" w:type="dxa"/>
            <w:tcBorders>
              <w:top w:val="single" w:color="auto" w:sz="4" w:space="0"/>
              <w:left w:val="single" w:color="auto" w:sz="4" w:space="0"/>
              <w:bottom w:val="single" w:color="auto" w:sz="4" w:space="0"/>
              <w:right w:val="single" w:color="auto" w:sz="4" w:space="0"/>
            </w:tcBorders>
          </w:tcPr>
          <w:p w14:paraId="1FB66103">
            <w:pPr>
              <w:widowControl/>
              <w:autoSpaceDE w:val="0"/>
              <w:autoSpaceDN w:val="0"/>
              <w:spacing w:line="240" w:lineRule="auto"/>
              <w:ind w:firstLine="420" w:firstLineChars="200"/>
              <w:jc w:val="center"/>
              <w:rPr>
                <w:rFonts w:ascii="黑体" w:hAnsi="黑体" w:eastAsia="黑体"/>
                <w:sz w:val="21"/>
                <w:szCs w:val="21"/>
              </w:rPr>
            </w:pPr>
          </w:p>
        </w:tc>
      </w:tr>
    </w:tbl>
    <w:p w14:paraId="4EB853B3">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39" w:name="_Toc170707857"/>
      <w:bookmarkStart w:id="40" w:name="_Toc78552578"/>
      <w:bookmarkStart w:id="41" w:name="_Toc170200661"/>
      <w:bookmarkStart w:id="42" w:name="_Toc76134395"/>
      <w:r>
        <w:rPr>
          <w:rFonts w:hint="eastAsia" w:ascii="黑体" w:hAnsi="宋体" w:eastAsia="黑体"/>
          <w:b/>
          <w:bCs/>
          <w:szCs w:val="28"/>
          <w:lang w:val="en-US" w:eastAsia="zh-CN"/>
        </w:rPr>
        <w:t>2.2.2 半小时平均的采样高度上的产品数据文件</w:t>
      </w:r>
      <w:bookmarkEnd w:id="39"/>
      <w:bookmarkEnd w:id="40"/>
      <w:bookmarkEnd w:id="41"/>
      <w:bookmarkEnd w:id="42"/>
    </w:p>
    <w:p w14:paraId="106FD37F">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43" w:name="_Toc6251"/>
      <w:bookmarkStart w:id="44" w:name="_Toc170707859"/>
      <w:bookmarkStart w:id="45" w:name="_Toc170200663"/>
      <w:r>
        <w:rPr>
          <w:rFonts w:hint="eastAsia" w:ascii="黑体" w:hAnsi="宋体" w:eastAsia="黑体"/>
          <w:b/>
          <w:bCs/>
          <w:szCs w:val="28"/>
        </w:rPr>
        <w:t>（1）文件</w:t>
      </w:r>
      <w:bookmarkEnd w:id="43"/>
      <w:r>
        <w:rPr>
          <w:rFonts w:hint="eastAsia" w:ascii="黑体" w:hAnsi="宋体" w:eastAsia="黑体"/>
          <w:b/>
          <w:bCs/>
          <w:szCs w:val="28"/>
        </w:rPr>
        <w:t>命名格式</w:t>
      </w:r>
    </w:p>
    <w:p w14:paraId="2D115DF8">
      <w:pPr>
        <w:ind w:firstLine="480" w:firstLineChars="200"/>
        <w:rPr>
          <w:rFonts w:eastAsia="宋体" w:cs="SymbolMT"/>
          <w:kern w:val="1"/>
          <w:sz w:val="24"/>
          <w:szCs w:val="24"/>
        </w:rPr>
      </w:pPr>
      <w:r>
        <w:rPr>
          <w:rFonts w:hint="eastAsia" w:eastAsia="宋体" w:cs="SymbolMT"/>
          <w:kern w:val="1"/>
          <w:sz w:val="24"/>
          <w:szCs w:val="24"/>
        </w:rPr>
        <w:t>Z_RAD</w:t>
      </w:r>
      <w:r>
        <w:rPr>
          <w:rFonts w:eastAsia="宋体" w:cs="SymbolMT"/>
          <w:kern w:val="1"/>
          <w:sz w:val="24"/>
          <w:szCs w:val="24"/>
        </w:rPr>
        <w:t>A</w:t>
      </w:r>
      <w:r>
        <w:rPr>
          <w:rFonts w:hint="eastAsia" w:eastAsia="宋体" w:cs="SymbolMT"/>
          <w:kern w:val="1"/>
          <w:sz w:val="24"/>
          <w:szCs w:val="24"/>
        </w:rPr>
        <w:t>_I_IIiii_yyyyMMddhhmmss_P_WPRD_雷达型号_HOBS.TXT</w:t>
      </w:r>
    </w:p>
    <w:p w14:paraId="0E4EBABB">
      <w:pPr>
        <w:ind w:firstLine="480" w:firstLineChars="200"/>
        <w:rPr>
          <w:rFonts w:eastAsia="宋体" w:cs="SymbolMT"/>
          <w:kern w:val="1"/>
          <w:sz w:val="24"/>
          <w:szCs w:val="24"/>
        </w:rPr>
      </w:pPr>
      <w:r>
        <w:rPr>
          <w:rFonts w:hint="eastAsia" w:eastAsia="宋体" w:cs="SymbolMT"/>
          <w:kern w:val="1"/>
          <w:sz w:val="24"/>
          <w:szCs w:val="24"/>
        </w:rPr>
        <w:t>示例：</w:t>
      </w:r>
    </w:p>
    <w:p w14:paraId="7D5E3DEB">
      <w:pPr>
        <w:ind w:firstLine="480" w:firstLineChars="200"/>
        <w:rPr>
          <w:rFonts w:eastAsia="宋体" w:cs="SymbolMT"/>
          <w:kern w:val="1"/>
          <w:sz w:val="24"/>
          <w:szCs w:val="24"/>
        </w:rPr>
      </w:pPr>
      <w:r>
        <w:rPr>
          <w:rFonts w:hint="eastAsia" w:eastAsia="宋体" w:cs="SymbolMT"/>
          <w:kern w:val="1"/>
          <w:sz w:val="24"/>
          <w:szCs w:val="24"/>
        </w:rPr>
        <w:t>Z_RADA_I_55555_20180711000000_P_WPRD_LC_HOBS.TXT</w:t>
      </w:r>
    </w:p>
    <w:p w14:paraId="237A6419">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（2）文件框架</w:t>
      </w:r>
      <w:bookmarkEnd w:id="44"/>
      <w:bookmarkEnd w:id="45"/>
    </w:p>
    <w:p w14:paraId="295ED32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文件的整体框架如下：</w:t>
      </w:r>
    </w:p>
    <w:p w14:paraId="35D717E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WNDHOBS</w:t>
      </w:r>
    </w:p>
    <w:p w14:paraId="17BC83C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测站基本参数</w:t>
      </w:r>
    </w:p>
    <w:p w14:paraId="3618767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 xml:space="preserve">HOBS </w:t>
      </w:r>
    </w:p>
    <w:p w14:paraId="6385486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产品数据</w:t>
      </w:r>
    </w:p>
    <w:p w14:paraId="0B38B3AD">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1951B629">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46" w:name="_Toc170707860"/>
      <w:bookmarkStart w:id="47" w:name="_Toc170200664"/>
      <w:r>
        <w:rPr>
          <w:rFonts w:hint="eastAsia" w:ascii="黑体" w:hAnsi="宋体" w:eastAsia="黑体"/>
          <w:b/>
          <w:bCs/>
          <w:szCs w:val="28"/>
        </w:rPr>
        <w:t>（3）文件结构</w:t>
      </w:r>
      <w:bookmarkEnd w:id="46"/>
      <w:bookmarkEnd w:id="47"/>
    </w:p>
    <w:p w14:paraId="6EC61337">
      <w:pPr>
        <w:suppressAutoHyphens/>
        <w:autoSpaceDE w:val="0"/>
        <w:ind w:firstLine="480" w:firstLineChars="200"/>
        <w:rPr>
          <w:rFonts w:eastAsia="宋体" w:cs="SymbolMT"/>
          <w:kern w:val="1"/>
          <w:sz w:val="24"/>
          <w:szCs w:val="24"/>
        </w:rPr>
      </w:pPr>
      <w:r>
        <w:rPr>
          <w:rFonts w:hint="eastAsia" w:eastAsia="宋体" w:cs="SymbolMT"/>
          <w:kern w:val="1"/>
          <w:sz w:val="24"/>
          <w:szCs w:val="24"/>
        </w:rPr>
        <w:t xml:space="preserve">风廓线仪半小时平均的采样高度上的产品数据文件包括两部分内容，一部分是参考信息即测站基本参数；另一部分是产品数据实体部分，包括每个采样高度上的所获得的数据，包括采样高度、水平风向、水平风速、垂直风速、水平方向可信度、垂直方向可信度、Cn2。          </w:t>
      </w:r>
    </w:p>
    <w:p w14:paraId="3FDC1A65">
      <w:pPr>
        <w:suppressAutoHyphens/>
        <w:autoSpaceDE w:val="0"/>
        <w:ind w:firstLine="480" w:firstLineChars="200"/>
        <w:rPr>
          <w:rFonts w:eastAsia="宋体" w:cs="SymbolMT"/>
          <w:kern w:val="1"/>
          <w:sz w:val="24"/>
          <w:szCs w:val="24"/>
        </w:rPr>
      </w:pPr>
      <w:r>
        <w:rPr>
          <w:rFonts w:hint="eastAsia" w:eastAsia="宋体" w:cs="SymbolMT"/>
          <w:kern w:val="1"/>
          <w:sz w:val="24"/>
          <w:szCs w:val="24"/>
        </w:rPr>
        <w:t>该文件为文本文件，共包含3段内容，每段记录内容参见表3-1-16、表3-1-18-表3-1-21。</w:t>
      </w:r>
    </w:p>
    <w:p w14:paraId="79ED6071">
      <w:pPr>
        <w:suppressAutoHyphens/>
        <w:autoSpaceDE w:val="0"/>
        <w:ind w:firstLine="480" w:firstLineChars="200"/>
        <w:rPr>
          <w:rFonts w:eastAsia="宋体" w:cs="SymbolMT"/>
          <w:kern w:val="1"/>
          <w:sz w:val="24"/>
          <w:szCs w:val="24"/>
        </w:rPr>
      </w:pPr>
      <w:r>
        <w:rPr>
          <w:rFonts w:hint="eastAsia" w:eastAsia="宋体" w:cs="SymbolMT"/>
          <w:kern w:val="1"/>
          <w:sz w:val="24"/>
          <w:szCs w:val="24"/>
        </w:rPr>
        <w:t>记录内每组间用1个半角空格分隔，缺测组用该组对应的额定长度个‘/’表示；各组探测数据(字母数据除外)长度小于额定长度的，整数部分高位补0（零），小数部分低位补0；各组探测数据(字母数据除外)符号位如果是正号用0表示，如果是负号用‘-’（减号）表示。</w:t>
      </w:r>
    </w:p>
    <w:p w14:paraId="2299C165">
      <w:pPr>
        <w:suppressAutoHyphens/>
        <w:autoSpaceDE w:val="0"/>
        <w:ind w:firstLine="480" w:firstLineChars="200"/>
        <w:rPr>
          <w:rFonts w:eastAsia="宋体" w:cs="SymbolMT"/>
          <w:kern w:val="1"/>
          <w:sz w:val="24"/>
          <w:szCs w:val="24"/>
        </w:rPr>
      </w:pPr>
      <w:r>
        <w:rPr>
          <w:rFonts w:hint="eastAsia" w:eastAsia="宋体" w:cs="SymbolMT"/>
          <w:kern w:val="1"/>
          <w:sz w:val="24"/>
          <w:szCs w:val="24"/>
        </w:rPr>
        <w:t>每条记录尾用回车换行“&lt;CR&gt;&lt;LF&gt;”结束。</w:t>
      </w:r>
    </w:p>
    <w:p w14:paraId="7F9CFA5B">
      <w:pPr>
        <w:suppressAutoHyphens/>
        <w:autoSpaceDE w:val="0"/>
        <w:ind w:firstLine="480" w:firstLineChars="200"/>
        <w:rPr>
          <w:rFonts w:eastAsia="宋体" w:cs="SymbolMT"/>
          <w:kern w:val="1"/>
          <w:sz w:val="24"/>
          <w:szCs w:val="24"/>
        </w:rPr>
      </w:pPr>
      <w:r>
        <w:rPr>
          <w:rFonts w:hint="eastAsia" w:eastAsia="宋体" w:cs="SymbolMT"/>
          <w:kern w:val="1"/>
          <w:sz w:val="24"/>
          <w:szCs w:val="24"/>
        </w:rPr>
        <w:t>第1段为数据格式的版本信息，本段每个采集站点有且仅有一条记录，记录内容参见表3-1-20。</w:t>
      </w:r>
    </w:p>
    <w:p w14:paraId="443D7DE1">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表3-1-20  第1段记录格式说明表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944"/>
        <w:gridCol w:w="1842"/>
        <w:gridCol w:w="3774"/>
      </w:tblGrid>
      <w:tr w14:paraId="761A7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0612EE4B">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1944" w:type="dxa"/>
            <w:tcBorders>
              <w:top w:val="single" w:color="auto" w:sz="4" w:space="0"/>
              <w:left w:val="single" w:color="auto" w:sz="4" w:space="0"/>
              <w:bottom w:val="single" w:color="auto" w:sz="4" w:space="0"/>
              <w:right w:val="single" w:color="auto" w:sz="4" w:space="0"/>
            </w:tcBorders>
          </w:tcPr>
          <w:p w14:paraId="1F4C66A6">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842" w:type="dxa"/>
            <w:tcBorders>
              <w:top w:val="single" w:color="auto" w:sz="4" w:space="0"/>
              <w:left w:val="single" w:color="auto" w:sz="4" w:space="0"/>
              <w:bottom w:val="single" w:color="auto" w:sz="4" w:space="0"/>
              <w:right w:val="single" w:color="auto" w:sz="4" w:space="0"/>
            </w:tcBorders>
            <w:vAlign w:val="center"/>
          </w:tcPr>
          <w:p w14:paraId="510AB902">
            <w:pPr>
              <w:widowControl/>
              <w:autoSpaceDE w:val="0"/>
              <w:autoSpaceDN w:val="0"/>
              <w:spacing w:line="240" w:lineRule="auto"/>
              <w:ind w:firstLine="211" w:firstLineChars="10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23685F3D">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0D997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7007C35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1944" w:type="dxa"/>
            <w:tcBorders>
              <w:top w:val="single" w:color="auto" w:sz="4" w:space="0"/>
              <w:left w:val="single" w:color="auto" w:sz="4" w:space="0"/>
              <w:bottom w:val="single" w:color="auto" w:sz="4" w:space="0"/>
              <w:right w:val="single" w:color="auto" w:sz="4" w:space="0"/>
            </w:tcBorders>
            <w:vAlign w:val="center"/>
          </w:tcPr>
          <w:p w14:paraId="74DEA78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WNDHOBS    </w:t>
            </w:r>
          </w:p>
        </w:tc>
        <w:tc>
          <w:tcPr>
            <w:tcW w:w="1842" w:type="dxa"/>
            <w:tcBorders>
              <w:top w:val="single" w:color="auto" w:sz="4" w:space="0"/>
              <w:left w:val="single" w:color="auto" w:sz="4" w:space="0"/>
              <w:bottom w:val="single" w:color="auto" w:sz="4" w:space="0"/>
              <w:right w:val="single" w:color="auto" w:sz="4" w:space="0"/>
            </w:tcBorders>
            <w:vAlign w:val="center"/>
          </w:tcPr>
          <w:p w14:paraId="1CCD5FFA">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7字节</w:t>
            </w:r>
          </w:p>
        </w:tc>
        <w:tc>
          <w:tcPr>
            <w:tcW w:w="3774" w:type="dxa"/>
            <w:tcBorders>
              <w:top w:val="single" w:color="auto" w:sz="4" w:space="0"/>
              <w:left w:val="single" w:color="auto" w:sz="4" w:space="0"/>
              <w:bottom w:val="single" w:color="auto" w:sz="4" w:space="0"/>
              <w:right w:val="single" w:color="auto" w:sz="4" w:space="0"/>
            </w:tcBorders>
          </w:tcPr>
          <w:p w14:paraId="0DE7B86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关键字</w:t>
            </w:r>
          </w:p>
        </w:tc>
      </w:tr>
      <w:tr w14:paraId="04BBC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5415F15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1944" w:type="dxa"/>
            <w:tcBorders>
              <w:top w:val="single" w:color="auto" w:sz="4" w:space="0"/>
              <w:left w:val="single" w:color="auto" w:sz="4" w:space="0"/>
              <w:bottom w:val="single" w:color="auto" w:sz="4" w:space="0"/>
              <w:right w:val="single" w:color="auto" w:sz="4" w:space="0"/>
            </w:tcBorders>
            <w:vAlign w:val="center"/>
          </w:tcPr>
          <w:p w14:paraId="68D95C1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文件版本号</w:t>
            </w:r>
          </w:p>
        </w:tc>
        <w:tc>
          <w:tcPr>
            <w:tcW w:w="1842" w:type="dxa"/>
            <w:tcBorders>
              <w:top w:val="single" w:color="auto" w:sz="4" w:space="0"/>
              <w:left w:val="single" w:color="auto" w:sz="4" w:space="0"/>
              <w:bottom w:val="single" w:color="auto" w:sz="4" w:space="0"/>
              <w:right w:val="single" w:color="auto" w:sz="4" w:space="0"/>
            </w:tcBorders>
            <w:vAlign w:val="center"/>
          </w:tcPr>
          <w:p w14:paraId="75AEE05A">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5字节</w:t>
            </w:r>
          </w:p>
        </w:tc>
        <w:tc>
          <w:tcPr>
            <w:tcW w:w="3774" w:type="dxa"/>
            <w:tcBorders>
              <w:top w:val="single" w:color="auto" w:sz="4" w:space="0"/>
              <w:left w:val="single" w:color="auto" w:sz="4" w:space="0"/>
              <w:bottom w:val="single" w:color="auto" w:sz="4" w:space="0"/>
              <w:right w:val="single" w:color="auto" w:sz="4" w:space="0"/>
            </w:tcBorders>
          </w:tcPr>
          <w:p w14:paraId="50E1E28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数据格式版本号，其中2位整数，2位小数</w:t>
            </w:r>
          </w:p>
        </w:tc>
      </w:tr>
      <w:tr w14:paraId="40BB4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33819100">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w:t>
            </w:r>
          </w:p>
        </w:tc>
        <w:tc>
          <w:tcPr>
            <w:tcW w:w="1944" w:type="dxa"/>
            <w:tcBorders>
              <w:top w:val="single" w:color="auto" w:sz="4" w:space="0"/>
              <w:left w:val="single" w:color="auto" w:sz="4" w:space="0"/>
              <w:bottom w:val="single" w:color="auto" w:sz="4" w:space="0"/>
              <w:right w:val="single" w:color="auto" w:sz="4" w:space="0"/>
            </w:tcBorders>
          </w:tcPr>
          <w:p w14:paraId="0CA48F1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842" w:type="dxa"/>
            <w:tcBorders>
              <w:top w:val="single" w:color="auto" w:sz="4" w:space="0"/>
              <w:left w:val="single" w:color="auto" w:sz="4" w:space="0"/>
              <w:bottom w:val="single" w:color="auto" w:sz="4" w:space="0"/>
              <w:right w:val="single" w:color="auto" w:sz="4" w:space="0"/>
            </w:tcBorders>
          </w:tcPr>
          <w:p w14:paraId="2011E98E">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6A39A6A7">
            <w:pPr>
              <w:widowControl/>
              <w:autoSpaceDE w:val="0"/>
              <w:autoSpaceDN w:val="0"/>
              <w:spacing w:line="240" w:lineRule="auto"/>
              <w:ind w:firstLine="420" w:firstLineChars="200"/>
              <w:jc w:val="center"/>
              <w:rPr>
                <w:rFonts w:ascii="黑体" w:hAnsi="黑体" w:eastAsia="黑体"/>
                <w:sz w:val="21"/>
                <w:szCs w:val="21"/>
              </w:rPr>
            </w:pPr>
          </w:p>
        </w:tc>
      </w:tr>
    </w:tbl>
    <w:p w14:paraId="6C636FD0">
      <w:pPr>
        <w:suppressAutoHyphens/>
        <w:autoSpaceDE w:val="0"/>
        <w:ind w:firstLine="480" w:firstLineChars="200"/>
        <w:rPr>
          <w:rFonts w:eastAsia="宋体" w:cs="SymbolMT"/>
          <w:kern w:val="1"/>
          <w:sz w:val="24"/>
          <w:szCs w:val="24"/>
        </w:rPr>
      </w:pPr>
      <w:r>
        <w:rPr>
          <w:rFonts w:hint="eastAsia" w:eastAsia="宋体" w:cs="SymbolMT"/>
          <w:kern w:val="1"/>
          <w:sz w:val="24"/>
          <w:szCs w:val="24"/>
        </w:rPr>
        <w:t>第2段为测站基本参数，本段每个采集站点有且仅有一条记录，记录内容参见表3-1-16。</w:t>
      </w:r>
    </w:p>
    <w:p w14:paraId="3DC56DC2">
      <w:pPr>
        <w:suppressAutoHyphens/>
        <w:autoSpaceDE w:val="0"/>
        <w:ind w:firstLine="480" w:firstLineChars="200"/>
        <w:rPr>
          <w:rFonts w:eastAsia="宋体" w:cs="SymbolMT"/>
          <w:kern w:val="1"/>
          <w:sz w:val="24"/>
          <w:szCs w:val="24"/>
        </w:rPr>
      </w:pPr>
      <w:r>
        <w:rPr>
          <w:rFonts w:hint="eastAsia" w:eastAsia="宋体" w:cs="SymbolMT"/>
          <w:kern w:val="1"/>
          <w:sz w:val="24"/>
          <w:szCs w:val="24"/>
        </w:rPr>
        <w:t>第3段为半小时平均的采样高度上的产品数据，该段内容由三部分组成：</w:t>
      </w:r>
    </w:p>
    <w:p w14:paraId="5A10743B">
      <w:pPr>
        <w:suppressAutoHyphens/>
        <w:autoSpaceDE w:val="0"/>
        <w:ind w:firstLine="480" w:firstLineChars="200"/>
        <w:rPr>
          <w:rFonts w:eastAsia="宋体" w:cs="SymbolMT"/>
          <w:kern w:val="1"/>
          <w:sz w:val="24"/>
          <w:szCs w:val="24"/>
        </w:rPr>
      </w:pPr>
      <w:r>
        <w:rPr>
          <w:rFonts w:hint="eastAsia" w:eastAsia="宋体" w:cs="SymbolMT"/>
          <w:kern w:val="1"/>
          <w:sz w:val="24"/>
          <w:szCs w:val="24"/>
        </w:rPr>
        <w:t>第1部分为观测数据开始标志，本部分每个采集站点有且仅有一条记录, 固定编发为“HOBS”，格式参见表3-1-21；</w:t>
      </w:r>
    </w:p>
    <w:p w14:paraId="4447E39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表3-1-21 第3段第1部分开始行格式说明表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944"/>
        <w:gridCol w:w="1842"/>
        <w:gridCol w:w="3774"/>
      </w:tblGrid>
      <w:tr w14:paraId="145BB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14F2B767">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1944" w:type="dxa"/>
            <w:tcBorders>
              <w:top w:val="single" w:color="auto" w:sz="4" w:space="0"/>
              <w:left w:val="single" w:color="auto" w:sz="4" w:space="0"/>
              <w:bottom w:val="single" w:color="auto" w:sz="4" w:space="0"/>
              <w:right w:val="single" w:color="auto" w:sz="4" w:space="0"/>
            </w:tcBorders>
          </w:tcPr>
          <w:p w14:paraId="3E72AFF4">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842" w:type="dxa"/>
            <w:tcBorders>
              <w:top w:val="single" w:color="auto" w:sz="4" w:space="0"/>
              <w:left w:val="single" w:color="auto" w:sz="4" w:space="0"/>
              <w:bottom w:val="single" w:color="auto" w:sz="4" w:space="0"/>
              <w:right w:val="single" w:color="auto" w:sz="4" w:space="0"/>
            </w:tcBorders>
            <w:vAlign w:val="center"/>
          </w:tcPr>
          <w:p w14:paraId="50D4ECB2">
            <w:pPr>
              <w:widowControl/>
              <w:autoSpaceDE w:val="0"/>
              <w:autoSpaceDN w:val="0"/>
              <w:spacing w:line="240" w:lineRule="auto"/>
              <w:ind w:firstLine="316" w:firstLineChars="1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13894654">
            <w:pPr>
              <w:widowControl/>
              <w:autoSpaceDE w:val="0"/>
              <w:autoSpaceDN w:val="0"/>
              <w:spacing w:line="240" w:lineRule="auto"/>
              <w:ind w:firstLine="1054" w:firstLineChars="500"/>
              <w:rPr>
                <w:rFonts w:ascii="黑体" w:hAnsi="黑体" w:eastAsia="黑体"/>
                <w:b/>
                <w:sz w:val="21"/>
                <w:szCs w:val="21"/>
              </w:rPr>
            </w:pPr>
            <w:r>
              <w:rPr>
                <w:rFonts w:hint="eastAsia" w:ascii="黑体" w:hAnsi="黑体" w:eastAsia="黑体"/>
                <w:b/>
                <w:sz w:val="21"/>
                <w:szCs w:val="21"/>
              </w:rPr>
              <w:t>说明</w:t>
            </w:r>
          </w:p>
        </w:tc>
      </w:tr>
      <w:tr w14:paraId="78705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1DF91996">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1944" w:type="dxa"/>
            <w:tcBorders>
              <w:top w:val="single" w:color="auto" w:sz="4" w:space="0"/>
              <w:left w:val="single" w:color="auto" w:sz="4" w:space="0"/>
              <w:bottom w:val="single" w:color="auto" w:sz="4" w:space="0"/>
              <w:right w:val="single" w:color="auto" w:sz="4" w:space="0"/>
            </w:tcBorders>
          </w:tcPr>
          <w:p w14:paraId="78574A7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HOBS</w:t>
            </w:r>
          </w:p>
        </w:tc>
        <w:tc>
          <w:tcPr>
            <w:tcW w:w="1842" w:type="dxa"/>
            <w:tcBorders>
              <w:top w:val="single" w:color="auto" w:sz="4" w:space="0"/>
              <w:left w:val="single" w:color="auto" w:sz="4" w:space="0"/>
              <w:bottom w:val="single" w:color="auto" w:sz="4" w:space="0"/>
              <w:right w:val="single" w:color="auto" w:sz="4" w:space="0"/>
            </w:tcBorders>
            <w:vAlign w:val="center"/>
          </w:tcPr>
          <w:p w14:paraId="47D068D5">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4字节</w:t>
            </w:r>
          </w:p>
        </w:tc>
        <w:tc>
          <w:tcPr>
            <w:tcW w:w="3774" w:type="dxa"/>
            <w:tcBorders>
              <w:top w:val="single" w:color="auto" w:sz="4" w:space="0"/>
              <w:left w:val="single" w:color="auto" w:sz="4" w:space="0"/>
              <w:bottom w:val="single" w:color="auto" w:sz="4" w:space="0"/>
              <w:right w:val="single" w:color="auto" w:sz="4" w:space="0"/>
            </w:tcBorders>
          </w:tcPr>
          <w:p w14:paraId="215296D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观测数据开始标志</w:t>
            </w:r>
          </w:p>
        </w:tc>
      </w:tr>
      <w:tr w14:paraId="0B64B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09E4B7DA">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1944" w:type="dxa"/>
            <w:tcBorders>
              <w:top w:val="single" w:color="auto" w:sz="4" w:space="0"/>
              <w:left w:val="single" w:color="auto" w:sz="4" w:space="0"/>
              <w:bottom w:val="single" w:color="auto" w:sz="4" w:space="0"/>
              <w:right w:val="single" w:color="auto" w:sz="4" w:space="0"/>
            </w:tcBorders>
          </w:tcPr>
          <w:p w14:paraId="266DD7B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842" w:type="dxa"/>
            <w:tcBorders>
              <w:top w:val="single" w:color="auto" w:sz="4" w:space="0"/>
              <w:left w:val="single" w:color="auto" w:sz="4" w:space="0"/>
              <w:bottom w:val="single" w:color="auto" w:sz="4" w:space="0"/>
              <w:right w:val="single" w:color="auto" w:sz="4" w:space="0"/>
            </w:tcBorders>
          </w:tcPr>
          <w:p w14:paraId="5EF9B084">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2BF5AFC4">
            <w:pPr>
              <w:widowControl/>
              <w:autoSpaceDE w:val="0"/>
              <w:autoSpaceDN w:val="0"/>
              <w:spacing w:line="240" w:lineRule="auto"/>
              <w:ind w:firstLine="420" w:firstLineChars="200"/>
              <w:jc w:val="center"/>
              <w:rPr>
                <w:rFonts w:ascii="黑体" w:hAnsi="黑体" w:eastAsia="黑体"/>
                <w:sz w:val="21"/>
                <w:szCs w:val="21"/>
              </w:rPr>
            </w:pPr>
          </w:p>
        </w:tc>
      </w:tr>
    </w:tbl>
    <w:p w14:paraId="31C15887">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为半小时平均的采样高度上的产品数据实体部分，本部分每个采集站点包含多条记录且记录数不定,包含从起始采样高度开始到终止采样高度这一时段内的产品数据，每个采样高度最多只有一条记录；具体各组数据格式参见表3-1-18。</w:t>
      </w:r>
    </w:p>
    <w:p w14:paraId="616DFDAB">
      <w:pPr>
        <w:suppressAutoHyphens/>
        <w:autoSpaceDE w:val="0"/>
        <w:ind w:firstLine="480" w:firstLineChars="200"/>
        <w:rPr>
          <w:rFonts w:eastAsia="宋体" w:cs="SymbolMT"/>
          <w:kern w:val="1"/>
          <w:sz w:val="24"/>
          <w:szCs w:val="24"/>
        </w:rPr>
      </w:pPr>
      <w:r>
        <w:rPr>
          <w:rFonts w:hint="eastAsia" w:eastAsia="宋体" w:cs="SymbolMT"/>
          <w:kern w:val="1"/>
          <w:sz w:val="24"/>
          <w:szCs w:val="24"/>
        </w:rPr>
        <w:t>第3部分为半小时平均采样高度上产品数据结束标志，本部分每个采集站点有且仅有1条记录，固定编发为“NNNN”，格式参见表3-1-19。</w:t>
      </w:r>
    </w:p>
    <w:p w14:paraId="53A98607">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48" w:name="_Toc78552579"/>
      <w:bookmarkStart w:id="49" w:name="_Toc76134396"/>
      <w:bookmarkStart w:id="50" w:name="_Toc170707861"/>
      <w:bookmarkStart w:id="51" w:name="_Toc170200665"/>
      <w:r>
        <w:rPr>
          <w:rFonts w:hint="eastAsia" w:ascii="黑体" w:hAnsi="宋体" w:eastAsia="黑体"/>
          <w:b/>
          <w:bCs/>
          <w:szCs w:val="28"/>
          <w:lang w:val="en-US" w:eastAsia="zh-CN"/>
        </w:rPr>
        <w:t>2.2.3 一小时平均的采样高度数据文件</w:t>
      </w:r>
      <w:bookmarkEnd w:id="48"/>
      <w:bookmarkEnd w:id="49"/>
      <w:bookmarkEnd w:id="50"/>
      <w:bookmarkEnd w:id="51"/>
    </w:p>
    <w:p w14:paraId="29878C84">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52" w:name="_Toc28055"/>
      <w:bookmarkStart w:id="53" w:name="_Toc170200667"/>
      <w:bookmarkStart w:id="54" w:name="_Toc170707863"/>
      <w:r>
        <w:rPr>
          <w:rFonts w:hint="eastAsia" w:ascii="黑体" w:hAnsi="宋体" w:eastAsia="黑体"/>
          <w:b/>
          <w:bCs/>
          <w:szCs w:val="28"/>
        </w:rPr>
        <w:t>（1）文件</w:t>
      </w:r>
      <w:bookmarkEnd w:id="52"/>
      <w:r>
        <w:rPr>
          <w:rFonts w:hint="eastAsia" w:ascii="黑体" w:hAnsi="宋体" w:eastAsia="黑体"/>
          <w:b/>
          <w:bCs/>
          <w:szCs w:val="28"/>
        </w:rPr>
        <w:t>命名格式</w:t>
      </w:r>
    </w:p>
    <w:p w14:paraId="502672DA">
      <w:pPr>
        <w:ind w:firstLine="480" w:firstLineChars="200"/>
        <w:rPr>
          <w:rFonts w:eastAsia="宋体" w:cs="SymbolMT"/>
          <w:kern w:val="1"/>
          <w:sz w:val="24"/>
          <w:szCs w:val="24"/>
        </w:rPr>
      </w:pPr>
      <w:r>
        <w:rPr>
          <w:rFonts w:hint="eastAsia" w:eastAsia="宋体" w:cs="SymbolMT"/>
          <w:kern w:val="1"/>
          <w:sz w:val="24"/>
          <w:szCs w:val="24"/>
        </w:rPr>
        <w:t>Z_RAD</w:t>
      </w:r>
      <w:r>
        <w:rPr>
          <w:rFonts w:eastAsia="宋体" w:cs="SymbolMT"/>
          <w:kern w:val="1"/>
          <w:sz w:val="24"/>
          <w:szCs w:val="24"/>
        </w:rPr>
        <w:t>A</w:t>
      </w:r>
      <w:r>
        <w:rPr>
          <w:rFonts w:hint="eastAsia" w:eastAsia="宋体" w:cs="SymbolMT"/>
          <w:kern w:val="1"/>
          <w:sz w:val="24"/>
          <w:szCs w:val="24"/>
        </w:rPr>
        <w:t>_I_IIiii_yyyyMMddhhmmss_P_WPRD_雷达型号_OOBS.TXT</w:t>
      </w:r>
    </w:p>
    <w:p w14:paraId="6E10F94C">
      <w:pPr>
        <w:ind w:firstLine="480" w:firstLineChars="200"/>
        <w:rPr>
          <w:rFonts w:eastAsia="宋体" w:cs="SymbolMT"/>
          <w:kern w:val="1"/>
          <w:sz w:val="24"/>
          <w:szCs w:val="24"/>
        </w:rPr>
      </w:pPr>
      <w:r>
        <w:rPr>
          <w:rFonts w:hint="eastAsia" w:eastAsia="宋体" w:cs="SymbolMT"/>
          <w:kern w:val="1"/>
          <w:sz w:val="24"/>
          <w:szCs w:val="24"/>
        </w:rPr>
        <w:t>示例：</w:t>
      </w:r>
    </w:p>
    <w:p w14:paraId="1C38CC3A">
      <w:pPr>
        <w:ind w:firstLine="480" w:firstLineChars="200"/>
        <w:rPr>
          <w:rFonts w:eastAsia="宋体" w:cs="SymbolMT"/>
          <w:kern w:val="1"/>
          <w:sz w:val="24"/>
          <w:szCs w:val="24"/>
        </w:rPr>
      </w:pPr>
      <w:r>
        <w:rPr>
          <w:rFonts w:hint="eastAsia" w:eastAsia="宋体" w:cs="SymbolMT"/>
          <w:kern w:val="1"/>
          <w:sz w:val="24"/>
          <w:szCs w:val="24"/>
        </w:rPr>
        <w:t>Z_RADA_I_55555_20180711000000_P_WPRD_LC_OOBS.TXT</w:t>
      </w:r>
    </w:p>
    <w:p w14:paraId="49FF8B09">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（2）文件框架</w:t>
      </w:r>
      <w:bookmarkEnd w:id="53"/>
      <w:bookmarkEnd w:id="54"/>
    </w:p>
    <w:p w14:paraId="6B85BA6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文件的整体框架如下：</w:t>
      </w:r>
    </w:p>
    <w:p w14:paraId="044DBF7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WNDOOBS</w:t>
      </w:r>
    </w:p>
    <w:p w14:paraId="35B7FAC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测站基本参数</w:t>
      </w:r>
    </w:p>
    <w:p w14:paraId="6E1D3C8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 xml:space="preserve">OOBS </w:t>
      </w:r>
    </w:p>
    <w:p w14:paraId="72A7C76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产品数据</w:t>
      </w:r>
    </w:p>
    <w:p w14:paraId="2999BBD2">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NNNN</w:t>
      </w:r>
    </w:p>
    <w:p w14:paraId="09C73571">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55" w:name="_Toc170200668"/>
      <w:bookmarkStart w:id="56" w:name="_Toc170707864"/>
      <w:r>
        <w:rPr>
          <w:rFonts w:hint="eastAsia" w:ascii="黑体" w:hAnsi="宋体" w:eastAsia="黑体"/>
          <w:b/>
          <w:bCs/>
          <w:szCs w:val="28"/>
        </w:rPr>
        <w:t>（3）文件结构</w:t>
      </w:r>
      <w:bookmarkEnd w:id="55"/>
      <w:bookmarkEnd w:id="56"/>
    </w:p>
    <w:p w14:paraId="3A59F4D6">
      <w:pPr>
        <w:suppressAutoHyphens/>
        <w:autoSpaceDE w:val="0"/>
        <w:ind w:firstLine="480" w:firstLineChars="200"/>
        <w:rPr>
          <w:rFonts w:eastAsia="宋体" w:cs="SymbolMT"/>
          <w:kern w:val="1"/>
          <w:sz w:val="24"/>
          <w:szCs w:val="24"/>
        </w:rPr>
      </w:pPr>
      <w:r>
        <w:rPr>
          <w:rFonts w:hint="eastAsia" w:eastAsia="宋体" w:cs="SymbolMT"/>
          <w:kern w:val="1"/>
          <w:sz w:val="24"/>
          <w:szCs w:val="24"/>
        </w:rPr>
        <w:t>风廓线仪一小时平均数据文件包括两部分内容，一部分是参考信息即测站基本参数；另一部分是产品数据实体部分，包括一小时平均的每个采样高度上的所获得的数据，包括采样高度、水平风向、水平风速、垂直风速、水平方向可信度、垂直方向可性度、Cn2。</w:t>
      </w:r>
    </w:p>
    <w:p w14:paraId="281285D8">
      <w:pPr>
        <w:suppressAutoHyphens/>
        <w:autoSpaceDE w:val="0"/>
        <w:ind w:firstLine="480" w:firstLineChars="200"/>
        <w:rPr>
          <w:rFonts w:eastAsia="宋体" w:cs="SymbolMT"/>
          <w:kern w:val="1"/>
          <w:sz w:val="24"/>
          <w:szCs w:val="24"/>
        </w:rPr>
      </w:pPr>
      <w:r>
        <w:rPr>
          <w:rFonts w:hint="eastAsia" w:eastAsia="宋体" w:cs="SymbolMT"/>
          <w:kern w:val="1"/>
          <w:sz w:val="24"/>
          <w:szCs w:val="24"/>
        </w:rPr>
        <w:t>该文件为文本文件，共包含3段内容，每段记录内容参见表3-1-16、表</w:t>
      </w:r>
      <w:bookmarkStart w:id="57" w:name="_Hlk85833699"/>
      <w:r>
        <w:rPr>
          <w:rFonts w:hint="eastAsia" w:eastAsia="宋体" w:cs="SymbolMT"/>
          <w:kern w:val="1"/>
          <w:sz w:val="24"/>
          <w:szCs w:val="24"/>
        </w:rPr>
        <w:t>3-1-</w:t>
      </w:r>
      <w:bookmarkEnd w:id="57"/>
      <w:r>
        <w:rPr>
          <w:rFonts w:hint="eastAsia" w:eastAsia="宋体" w:cs="SymbolMT"/>
          <w:kern w:val="1"/>
          <w:sz w:val="24"/>
          <w:szCs w:val="24"/>
        </w:rPr>
        <w:t>18、表3-1-19、表3-1-22、表</w:t>
      </w:r>
      <w:r>
        <w:rPr>
          <w:rFonts w:eastAsia="宋体" w:cs="SymbolMT"/>
          <w:kern w:val="1"/>
          <w:sz w:val="24"/>
          <w:szCs w:val="24"/>
        </w:rPr>
        <w:t>3-1-</w:t>
      </w:r>
      <w:r>
        <w:rPr>
          <w:rFonts w:hint="eastAsia" w:eastAsia="宋体" w:cs="SymbolMT"/>
          <w:kern w:val="1"/>
          <w:sz w:val="24"/>
          <w:szCs w:val="24"/>
        </w:rPr>
        <w:t>23。</w:t>
      </w:r>
    </w:p>
    <w:p w14:paraId="69A5699C">
      <w:pPr>
        <w:suppressAutoHyphens/>
        <w:autoSpaceDE w:val="0"/>
        <w:ind w:firstLine="480" w:firstLineChars="200"/>
        <w:rPr>
          <w:rFonts w:eastAsia="宋体" w:cs="SymbolMT"/>
          <w:kern w:val="1"/>
          <w:sz w:val="24"/>
          <w:szCs w:val="24"/>
        </w:rPr>
      </w:pPr>
      <w:r>
        <w:rPr>
          <w:rFonts w:hint="eastAsia" w:eastAsia="宋体" w:cs="SymbolMT"/>
          <w:kern w:val="1"/>
          <w:sz w:val="24"/>
          <w:szCs w:val="24"/>
        </w:rPr>
        <w:t>记录内每组间用1个半角空格分隔，缺测组用该组对应的额定长度个‘/’表示；各组探测数据(字母数据除外)长度小于额定长度的，整数部分高位补0（零），小数部分低位补0；各组探测数据(字母数据除外)符号位如果是正号用0表示，如果是负号用‘-’（减号）表示。</w:t>
      </w:r>
    </w:p>
    <w:p w14:paraId="09D18414">
      <w:pPr>
        <w:suppressAutoHyphens/>
        <w:autoSpaceDE w:val="0"/>
        <w:ind w:firstLine="480" w:firstLineChars="200"/>
        <w:rPr>
          <w:rFonts w:eastAsia="宋体" w:cs="SymbolMT"/>
          <w:kern w:val="1"/>
          <w:sz w:val="24"/>
          <w:szCs w:val="24"/>
        </w:rPr>
      </w:pPr>
      <w:r>
        <w:rPr>
          <w:rFonts w:hint="eastAsia" w:eastAsia="宋体" w:cs="SymbolMT"/>
          <w:kern w:val="1"/>
          <w:sz w:val="24"/>
          <w:szCs w:val="24"/>
        </w:rPr>
        <w:t>每条记录尾用回车换行“&lt;CR&gt;&lt;LF&gt;”结束。</w:t>
      </w:r>
    </w:p>
    <w:p w14:paraId="45C4B727">
      <w:pPr>
        <w:suppressAutoHyphens/>
        <w:autoSpaceDE w:val="0"/>
        <w:ind w:firstLine="480" w:firstLineChars="200"/>
        <w:rPr>
          <w:rFonts w:eastAsia="宋体" w:cs="SymbolMT"/>
          <w:kern w:val="1"/>
          <w:sz w:val="24"/>
          <w:szCs w:val="24"/>
        </w:rPr>
      </w:pPr>
      <w:r>
        <w:rPr>
          <w:rFonts w:hint="eastAsia" w:eastAsia="宋体" w:cs="SymbolMT"/>
          <w:kern w:val="1"/>
          <w:sz w:val="24"/>
          <w:szCs w:val="24"/>
        </w:rPr>
        <w:t>第1段为数据格式的版本信息，本段每个采集站点有且仅有一条记录，记录内容参见表3-1-22。</w:t>
      </w:r>
    </w:p>
    <w:p w14:paraId="26B31C6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表3-1-22  第1段记录格式说明表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944"/>
        <w:gridCol w:w="1842"/>
        <w:gridCol w:w="3774"/>
      </w:tblGrid>
      <w:tr w14:paraId="16FDD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4054541C">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1944" w:type="dxa"/>
            <w:tcBorders>
              <w:top w:val="single" w:color="auto" w:sz="4" w:space="0"/>
              <w:left w:val="single" w:color="auto" w:sz="4" w:space="0"/>
              <w:bottom w:val="single" w:color="auto" w:sz="4" w:space="0"/>
              <w:right w:val="single" w:color="auto" w:sz="4" w:space="0"/>
            </w:tcBorders>
          </w:tcPr>
          <w:p w14:paraId="7E2B89B7">
            <w:pPr>
              <w:widowControl/>
              <w:autoSpaceDE w:val="0"/>
              <w:autoSpaceDN w:val="0"/>
              <w:spacing w:line="240" w:lineRule="auto"/>
              <w:ind w:firstLine="278" w:firstLineChars="132"/>
              <w:rPr>
                <w:rFonts w:ascii="黑体" w:hAnsi="黑体" w:eastAsia="黑体"/>
                <w:b/>
                <w:sz w:val="21"/>
                <w:szCs w:val="21"/>
              </w:rPr>
            </w:pPr>
            <w:r>
              <w:rPr>
                <w:rFonts w:hint="eastAsia" w:ascii="黑体" w:hAnsi="黑体" w:eastAsia="黑体"/>
                <w:b/>
                <w:sz w:val="21"/>
                <w:szCs w:val="21"/>
              </w:rPr>
              <w:t>各组含义</w:t>
            </w:r>
          </w:p>
        </w:tc>
        <w:tc>
          <w:tcPr>
            <w:tcW w:w="1842" w:type="dxa"/>
            <w:tcBorders>
              <w:top w:val="single" w:color="auto" w:sz="4" w:space="0"/>
              <w:left w:val="single" w:color="auto" w:sz="4" w:space="0"/>
              <w:bottom w:val="single" w:color="auto" w:sz="4" w:space="0"/>
              <w:right w:val="single" w:color="auto" w:sz="4" w:space="0"/>
            </w:tcBorders>
            <w:vAlign w:val="center"/>
          </w:tcPr>
          <w:p w14:paraId="674F1F9F">
            <w:pPr>
              <w:widowControl/>
              <w:autoSpaceDE w:val="0"/>
              <w:autoSpaceDN w:val="0"/>
              <w:spacing w:line="240" w:lineRule="auto"/>
              <w:ind w:firstLine="316" w:firstLineChars="150"/>
              <w:rPr>
                <w:rFonts w:ascii="黑体" w:hAnsi="黑体" w:eastAsia="黑体"/>
                <w:b/>
                <w:sz w:val="21"/>
                <w:szCs w:val="21"/>
              </w:rPr>
            </w:pPr>
            <w:r>
              <w:rPr>
                <w:rFonts w:hint="eastAsia" w:ascii="黑体" w:hAnsi="黑体" w:eastAsia="黑体"/>
                <w:b/>
                <w:sz w:val="21"/>
                <w:szCs w:val="21"/>
              </w:rPr>
              <w:t>额定长度</w:t>
            </w:r>
          </w:p>
        </w:tc>
        <w:tc>
          <w:tcPr>
            <w:tcW w:w="3774" w:type="dxa"/>
            <w:tcBorders>
              <w:top w:val="single" w:color="auto" w:sz="4" w:space="0"/>
              <w:left w:val="single" w:color="auto" w:sz="4" w:space="0"/>
              <w:bottom w:val="single" w:color="auto" w:sz="4" w:space="0"/>
              <w:right w:val="single" w:color="auto" w:sz="4" w:space="0"/>
            </w:tcBorders>
          </w:tcPr>
          <w:p w14:paraId="617D1790">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6EABF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27C3EEF">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1944" w:type="dxa"/>
            <w:tcBorders>
              <w:top w:val="single" w:color="auto" w:sz="4" w:space="0"/>
              <w:left w:val="single" w:color="auto" w:sz="4" w:space="0"/>
              <w:bottom w:val="single" w:color="auto" w:sz="4" w:space="0"/>
              <w:right w:val="single" w:color="auto" w:sz="4" w:space="0"/>
            </w:tcBorders>
            <w:vAlign w:val="center"/>
          </w:tcPr>
          <w:p w14:paraId="1387280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 xml:space="preserve">WNDOOBS    </w:t>
            </w:r>
          </w:p>
        </w:tc>
        <w:tc>
          <w:tcPr>
            <w:tcW w:w="1842" w:type="dxa"/>
            <w:tcBorders>
              <w:top w:val="single" w:color="auto" w:sz="4" w:space="0"/>
              <w:left w:val="single" w:color="auto" w:sz="4" w:space="0"/>
              <w:bottom w:val="single" w:color="auto" w:sz="4" w:space="0"/>
              <w:right w:val="single" w:color="auto" w:sz="4" w:space="0"/>
            </w:tcBorders>
            <w:vAlign w:val="center"/>
          </w:tcPr>
          <w:p w14:paraId="43182A4D">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7字节</w:t>
            </w:r>
          </w:p>
        </w:tc>
        <w:tc>
          <w:tcPr>
            <w:tcW w:w="3774" w:type="dxa"/>
            <w:tcBorders>
              <w:top w:val="single" w:color="auto" w:sz="4" w:space="0"/>
              <w:left w:val="single" w:color="auto" w:sz="4" w:space="0"/>
              <w:bottom w:val="single" w:color="auto" w:sz="4" w:space="0"/>
              <w:right w:val="single" w:color="auto" w:sz="4" w:space="0"/>
            </w:tcBorders>
          </w:tcPr>
          <w:p w14:paraId="111BB2E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关键字</w:t>
            </w:r>
          </w:p>
        </w:tc>
      </w:tr>
      <w:tr w14:paraId="56845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5646B00D">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1944" w:type="dxa"/>
            <w:tcBorders>
              <w:top w:val="single" w:color="auto" w:sz="4" w:space="0"/>
              <w:left w:val="single" w:color="auto" w:sz="4" w:space="0"/>
              <w:bottom w:val="single" w:color="auto" w:sz="4" w:space="0"/>
              <w:right w:val="single" w:color="auto" w:sz="4" w:space="0"/>
            </w:tcBorders>
            <w:vAlign w:val="center"/>
          </w:tcPr>
          <w:p w14:paraId="70DCCC2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文件版本号</w:t>
            </w:r>
          </w:p>
        </w:tc>
        <w:tc>
          <w:tcPr>
            <w:tcW w:w="1842" w:type="dxa"/>
            <w:tcBorders>
              <w:top w:val="single" w:color="auto" w:sz="4" w:space="0"/>
              <w:left w:val="single" w:color="auto" w:sz="4" w:space="0"/>
              <w:bottom w:val="single" w:color="auto" w:sz="4" w:space="0"/>
              <w:right w:val="single" w:color="auto" w:sz="4" w:space="0"/>
            </w:tcBorders>
            <w:vAlign w:val="center"/>
          </w:tcPr>
          <w:p w14:paraId="61909715">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5字节</w:t>
            </w:r>
          </w:p>
        </w:tc>
        <w:tc>
          <w:tcPr>
            <w:tcW w:w="3774" w:type="dxa"/>
            <w:tcBorders>
              <w:top w:val="single" w:color="auto" w:sz="4" w:space="0"/>
              <w:left w:val="single" w:color="auto" w:sz="4" w:space="0"/>
              <w:bottom w:val="single" w:color="auto" w:sz="4" w:space="0"/>
              <w:right w:val="single" w:color="auto" w:sz="4" w:space="0"/>
            </w:tcBorders>
          </w:tcPr>
          <w:p w14:paraId="0300F35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数据格式版本号，其中2位整数，2位小数</w:t>
            </w:r>
          </w:p>
        </w:tc>
      </w:tr>
      <w:tr w14:paraId="5C2F3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vAlign w:val="center"/>
          </w:tcPr>
          <w:p w14:paraId="2DA400C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3</w:t>
            </w:r>
          </w:p>
        </w:tc>
        <w:tc>
          <w:tcPr>
            <w:tcW w:w="1944" w:type="dxa"/>
            <w:tcBorders>
              <w:top w:val="single" w:color="auto" w:sz="4" w:space="0"/>
              <w:left w:val="single" w:color="auto" w:sz="4" w:space="0"/>
              <w:bottom w:val="single" w:color="auto" w:sz="4" w:space="0"/>
              <w:right w:val="single" w:color="auto" w:sz="4" w:space="0"/>
            </w:tcBorders>
          </w:tcPr>
          <w:p w14:paraId="07BF5A4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842" w:type="dxa"/>
            <w:tcBorders>
              <w:top w:val="single" w:color="auto" w:sz="4" w:space="0"/>
              <w:left w:val="single" w:color="auto" w:sz="4" w:space="0"/>
              <w:bottom w:val="single" w:color="auto" w:sz="4" w:space="0"/>
              <w:right w:val="single" w:color="auto" w:sz="4" w:space="0"/>
            </w:tcBorders>
          </w:tcPr>
          <w:p w14:paraId="52F6B978">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2字节</w:t>
            </w:r>
          </w:p>
        </w:tc>
        <w:tc>
          <w:tcPr>
            <w:tcW w:w="3774" w:type="dxa"/>
            <w:tcBorders>
              <w:top w:val="single" w:color="auto" w:sz="4" w:space="0"/>
              <w:left w:val="single" w:color="auto" w:sz="4" w:space="0"/>
              <w:bottom w:val="single" w:color="auto" w:sz="4" w:space="0"/>
              <w:right w:val="single" w:color="auto" w:sz="4" w:space="0"/>
            </w:tcBorders>
          </w:tcPr>
          <w:p w14:paraId="5E361778">
            <w:pPr>
              <w:widowControl/>
              <w:autoSpaceDE w:val="0"/>
              <w:autoSpaceDN w:val="0"/>
              <w:spacing w:line="240" w:lineRule="auto"/>
              <w:ind w:firstLine="420" w:firstLineChars="200"/>
              <w:jc w:val="center"/>
              <w:rPr>
                <w:rFonts w:ascii="黑体" w:hAnsi="黑体" w:eastAsia="黑体"/>
                <w:sz w:val="21"/>
                <w:szCs w:val="21"/>
              </w:rPr>
            </w:pPr>
          </w:p>
        </w:tc>
      </w:tr>
    </w:tbl>
    <w:p w14:paraId="1BA3AA01">
      <w:pPr>
        <w:suppressAutoHyphens/>
        <w:autoSpaceDE w:val="0"/>
        <w:ind w:firstLine="480" w:firstLineChars="200"/>
        <w:rPr>
          <w:rFonts w:eastAsia="宋体" w:cs="SymbolMT"/>
          <w:kern w:val="1"/>
          <w:sz w:val="24"/>
          <w:szCs w:val="24"/>
        </w:rPr>
      </w:pPr>
      <w:r>
        <w:rPr>
          <w:rFonts w:hint="eastAsia" w:eastAsia="宋体" w:cs="SymbolMT"/>
          <w:kern w:val="1"/>
          <w:sz w:val="24"/>
          <w:szCs w:val="24"/>
        </w:rPr>
        <w:t>第2段为测站基本参数，本段每个采集站点有且仅有一条记录，记录内容参见表3-1-16。</w:t>
      </w:r>
    </w:p>
    <w:p w14:paraId="70BDAB0C">
      <w:pPr>
        <w:suppressAutoHyphens/>
        <w:autoSpaceDE w:val="0"/>
        <w:ind w:firstLine="480" w:firstLineChars="200"/>
        <w:rPr>
          <w:rFonts w:eastAsia="宋体" w:cs="SymbolMT"/>
          <w:kern w:val="1"/>
          <w:sz w:val="24"/>
          <w:szCs w:val="24"/>
        </w:rPr>
      </w:pPr>
      <w:r>
        <w:rPr>
          <w:rFonts w:hint="eastAsia" w:eastAsia="宋体" w:cs="SymbolMT"/>
          <w:kern w:val="1"/>
          <w:sz w:val="24"/>
          <w:szCs w:val="24"/>
        </w:rPr>
        <w:t>第3段为一小时平均的采样高度上获得的产品数据，该段内容由三部分组成：</w:t>
      </w:r>
    </w:p>
    <w:p w14:paraId="3757DE86">
      <w:pPr>
        <w:suppressAutoHyphens/>
        <w:autoSpaceDE w:val="0"/>
        <w:ind w:firstLine="480" w:firstLineChars="200"/>
        <w:rPr>
          <w:rFonts w:ascii="仿宋" w:hAnsi="仿宋" w:eastAsia="仿宋"/>
          <w:szCs w:val="28"/>
        </w:rPr>
      </w:pPr>
      <w:r>
        <w:rPr>
          <w:rFonts w:hint="eastAsia" w:eastAsia="宋体" w:cs="SymbolMT"/>
          <w:kern w:val="1"/>
          <w:sz w:val="24"/>
          <w:szCs w:val="24"/>
        </w:rPr>
        <w:t>第1部分为观测数据开始标志，本部分每个采集站点有且仅有一条记录, 固定编发为“OOBS”，格式参见表3-1-23；</w:t>
      </w:r>
    </w:p>
    <w:p w14:paraId="41009B9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w:t>
      </w:r>
      <w:bookmarkStart w:id="58" w:name="_Hlk85833801"/>
      <w:r>
        <w:rPr>
          <w:rFonts w:hint="eastAsia" w:eastAsia="宋体" w:cs="SymbolMT"/>
          <w:b/>
          <w:bCs/>
          <w:kern w:val="1"/>
          <w:sz w:val="24"/>
          <w:szCs w:val="24"/>
        </w:rPr>
        <w:t>3-1-23</w:t>
      </w:r>
      <w:bookmarkEnd w:id="58"/>
      <w:r>
        <w:rPr>
          <w:rFonts w:hint="eastAsia" w:eastAsia="宋体" w:cs="SymbolMT"/>
          <w:b/>
          <w:bCs/>
          <w:kern w:val="1"/>
          <w:sz w:val="24"/>
          <w:szCs w:val="24"/>
        </w:rPr>
        <w:t xml:space="preserve"> 第3段第1部分开始行格式说明表</w:t>
      </w:r>
    </w:p>
    <w:tbl>
      <w:tblPr>
        <w:tblStyle w:val="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085"/>
        <w:gridCol w:w="1843"/>
        <w:gridCol w:w="3632"/>
      </w:tblGrid>
      <w:tr w14:paraId="44E9B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Borders>
              <w:top w:val="single" w:color="auto" w:sz="4" w:space="0"/>
              <w:left w:val="single" w:color="auto" w:sz="4" w:space="0"/>
              <w:bottom w:val="single" w:color="auto" w:sz="4" w:space="0"/>
              <w:right w:val="single" w:color="auto" w:sz="4" w:space="0"/>
            </w:tcBorders>
          </w:tcPr>
          <w:p w14:paraId="4F5CB7D5">
            <w:pPr>
              <w:widowControl/>
              <w:autoSpaceDE w:val="0"/>
              <w:autoSpaceDN w:val="0"/>
              <w:spacing w:line="240" w:lineRule="auto"/>
              <w:rPr>
                <w:rFonts w:ascii="黑体" w:hAnsi="黑体" w:eastAsia="黑体"/>
                <w:b/>
                <w:sz w:val="21"/>
                <w:szCs w:val="21"/>
              </w:rPr>
            </w:pPr>
            <w:r>
              <w:rPr>
                <w:rFonts w:hint="eastAsia" w:ascii="黑体" w:hAnsi="黑体" w:eastAsia="黑体"/>
                <w:b/>
                <w:sz w:val="21"/>
                <w:szCs w:val="21"/>
              </w:rPr>
              <w:t>序号</w:t>
            </w:r>
          </w:p>
        </w:tc>
        <w:tc>
          <w:tcPr>
            <w:tcW w:w="2085" w:type="dxa"/>
            <w:tcBorders>
              <w:top w:val="single" w:color="auto" w:sz="4" w:space="0"/>
              <w:left w:val="single" w:color="auto" w:sz="4" w:space="0"/>
              <w:bottom w:val="single" w:color="auto" w:sz="4" w:space="0"/>
              <w:right w:val="single" w:color="auto" w:sz="4" w:space="0"/>
            </w:tcBorders>
          </w:tcPr>
          <w:p w14:paraId="33053C06">
            <w:pPr>
              <w:widowControl/>
              <w:autoSpaceDE w:val="0"/>
              <w:autoSpaceDN w:val="0"/>
              <w:spacing w:line="240" w:lineRule="auto"/>
              <w:ind w:firstLine="422" w:firstLineChars="200"/>
              <w:rPr>
                <w:rFonts w:ascii="黑体" w:hAnsi="黑体" w:eastAsia="黑体"/>
                <w:b/>
                <w:sz w:val="21"/>
                <w:szCs w:val="21"/>
              </w:rPr>
            </w:pPr>
            <w:r>
              <w:rPr>
                <w:rFonts w:hint="eastAsia" w:ascii="黑体" w:hAnsi="黑体" w:eastAsia="黑体"/>
                <w:b/>
                <w:sz w:val="21"/>
                <w:szCs w:val="21"/>
              </w:rPr>
              <w:t>各组含义</w:t>
            </w:r>
          </w:p>
        </w:tc>
        <w:tc>
          <w:tcPr>
            <w:tcW w:w="1843" w:type="dxa"/>
            <w:tcBorders>
              <w:top w:val="single" w:color="auto" w:sz="4" w:space="0"/>
              <w:left w:val="single" w:color="auto" w:sz="4" w:space="0"/>
              <w:bottom w:val="single" w:color="auto" w:sz="4" w:space="0"/>
              <w:right w:val="single" w:color="auto" w:sz="4" w:space="0"/>
            </w:tcBorders>
            <w:vAlign w:val="center"/>
          </w:tcPr>
          <w:p w14:paraId="6ADC7D41">
            <w:pPr>
              <w:widowControl/>
              <w:autoSpaceDE w:val="0"/>
              <w:autoSpaceDN w:val="0"/>
              <w:spacing w:line="240" w:lineRule="auto"/>
              <w:ind w:firstLine="316" w:firstLineChars="150"/>
              <w:rPr>
                <w:rFonts w:ascii="黑体" w:hAnsi="黑体" w:eastAsia="黑体"/>
                <w:b/>
                <w:sz w:val="21"/>
                <w:szCs w:val="21"/>
              </w:rPr>
            </w:pPr>
            <w:r>
              <w:rPr>
                <w:rFonts w:hint="eastAsia" w:ascii="黑体" w:hAnsi="黑体" w:eastAsia="黑体"/>
                <w:b/>
                <w:sz w:val="21"/>
                <w:szCs w:val="21"/>
              </w:rPr>
              <w:t>额定长度</w:t>
            </w:r>
          </w:p>
        </w:tc>
        <w:tc>
          <w:tcPr>
            <w:tcW w:w="3632" w:type="dxa"/>
            <w:tcBorders>
              <w:top w:val="single" w:color="auto" w:sz="4" w:space="0"/>
              <w:left w:val="single" w:color="auto" w:sz="4" w:space="0"/>
              <w:bottom w:val="single" w:color="auto" w:sz="4" w:space="0"/>
              <w:right w:val="single" w:color="auto" w:sz="4" w:space="0"/>
            </w:tcBorders>
          </w:tcPr>
          <w:p w14:paraId="27BE26F8">
            <w:pPr>
              <w:widowControl/>
              <w:autoSpaceDE w:val="0"/>
              <w:autoSpaceDN w:val="0"/>
              <w:spacing w:line="240" w:lineRule="auto"/>
              <w:ind w:firstLine="1160" w:firstLineChars="550"/>
              <w:rPr>
                <w:rFonts w:ascii="黑体" w:hAnsi="黑体" w:eastAsia="黑体"/>
                <w:b/>
                <w:sz w:val="21"/>
                <w:szCs w:val="21"/>
              </w:rPr>
            </w:pPr>
            <w:r>
              <w:rPr>
                <w:rFonts w:hint="eastAsia" w:ascii="黑体" w:hAnsi="黑体" w:eastAsia="黑体"/>
                <w:b/>
                <w:sz w:val="21"/>
                <w:szCs w:val="21"/>
              </w:rPr>
              <w:t>说明</w:t>
            </w:r>
          </w:p>
        </w:tc>
      </w:tr>
      <w:tr w14:paraId="02136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5448079F">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1</w:t>
            </w:r>
          </w:p>
        </w:tc>
        <w:tc>
          <w:tcPr>
            <w:tcW w:w="2085" w:type="dxa"/>
            <w:tcBorders>
              <w:top w:val="single" w:color="auto" w:sz="4" w:space="0"/>
              <w:left w:val="single" w:color="auto" w:sz="4" w:space="0"/>
              <w:bottom w:val="single" w:color="auto" w:sz="4" w:space="0"/>
              <w:right w:val="single" w:color="auto" w:sz="4" w:space="0"/>
            </w:tcBorders>
          </w:tcPr>
          <w:p w14:paraId="6A594FF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OOBS</w:t>
            </w:r>
          </w:p>
        </w:tc>
        <w:tc>
          <w:tcPr>
            <w:tcW w:w="1843" w:type="dxa"/>
            <w:tcBorders>
              <w:top w:val="single" w:color="auto" w:sz="4" w:space="0"/>
              <w:left w:val="single" w:color="auto" w:sz="4" w:space="0"/>
              <w:bottom w:val="single" w:color="auto" w:sz="4" w:space="0"/>
              <w:right w:val="single" w:color="auto" w:sz="4" w:space="0"/>
            </w:tcBorders>
            <w:vAlign w:val="center"/>
          </w:tcPr>
          <w:p w14:paraId="7F5E1544">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4字节</w:t>
            </w:r>
          </w:p>
        </w:tc>
        <w:tc>
          <w:tcPr>
            <w:tcW w:w="3632" w:type="dxa"/>
            <w:tcBorders>
              <w:top w:val="single" w:color="auto" w:sz="4" w:space="0"/>
              <w:left w:val="single" w:color="auto" w:sz="4" w:space="0"/>
              <w:bottom w:val="single" w:color="auto" w:sz="4" w:space="0"/>
              <w:right w:val="single" w:color="auto" w:sz="4" w:space="0"/>
            </w:tcBorders>
          </w:tcPr>
          <w:p w14:paraId="5762BDA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观测数据开始标志</w:t>
            </w:r>
          </w:p>
        </w:tc>
      </w:tr>
      <w:tr w14:paraId="2382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tcPr>
          <w:p w14:paraId="3D3AD56C">
            <w:pPr>
              <w:widowControl/>
              <w:autoSpaceDE w:val="0"/>
              <w:autoSpaceDN w:val="0"/>
              <w:spacing w:line="240" w:lineRule="auto"/>
              <w:ind w:firstLine="174" w:firstLineChars="83"/>
              <w:rPr>
                <w:rFonts w:ascii="黑体" w:hAnsi="黑体" w:eastAsia="黑体"/>
                <w:sz w:val="21"/>
                <w:szCs w:val="21"/>
              </w:rPr>
            </w:pPr>
            <w:r>
              <w:rPr>
                <w:rFonts w:hint="eastAsia" w:ascii="黑体" w:hAnsi="黑体" w:eastAsia="黑体"/>
                <w:sz w:val="21"/>
                <w:szCs w:val="21"/>
              </w:rPr>
              <w:t>2</w:t>
            </w:r>
          </w:p>
        </w:tc>
        <w:tc>
          <w:tcPr>
            <w:tcW w:w="2085" w:type="dxa"/>
            <w:tcBorders>
              <w:top w:val="single" w:color="auto" w:sz="4" w:space="0"/>
              <w:left w:val="single" w:color="auto" w:sz="4" w:space="0"/>
              <w:bottom w:val="single" w:color="auto" w:sz="4" w:space="0"/>
              <w:right w:val="single" w:color="auto" w:sz="4" w:space="0"/>
            </w:tcBorders>
          </w:tcPr>
          <w:p w14:paraId="151A684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回车换行</w:t>
            </w:r>
          </w:p>
        </w:tc>
        <w:tc>
          <w:tcPr>
            <w:tcW w:w="1843" w:type="dxa"/>
            <w:tcBorders>
              <w:top w:val="single" w:color="auto" w:sz="4" w:space="0"/>
              <w:left w:val="single" w:color="auto" w:sz="4" w:space="0"/>
              <w:bottom w:val="single" w:color="auto" w:sz="4" w:space="0"/>
              <w:right w:val="single" w:color="auto" w:sz="4" w:space="0"/>
            </w:tcBorders>
          </w:tcPr>
          <w:p w14:paraId="311F46AF">
            <w:pPr>
              <w:widowControl/>
              <w:autoSpaceDE w:val="0"/>
              <w:autoSpaceDN w:val="0"/>
              <w:spacing w:line="240" w:lineRule="auto"/>
              <w:ind w:firstLine="420" w:firstLineChars="200"/>
              <w:rPr>
                <w:rFonts w:ascii="黑体" w:hAnsi="黑体" w:eastAsia="黑体"/>
                <w:sz w:val="21"/>
                <w:szCs w:val="21"/>
              </w:rPr>
            </w:pPr>
            <w:r>
              <w:rPr>
                <w:rFonts w:hint="eastAsia" w:ascii="黑体" w:hAnsi="黑体" w:eastAsia="黑体"/>
                <w:sz w:val="21"/>
                <w:szCs w:val="21"/>
              </w:rPr>
              <w:t>2字节</w:t>
            </w:r>
          </w:p>
        </w:tc>
        <w:tc>
          <w:tcPr>
            <w:tcW w:w="3632" w:type="dxa"/>
            <w:tcBorders>
              <w:top w:val="single" w:color="auto" w:sz="4" w:space="0"/>
              <w:left w:val="single" w:color="auto" w:sz="4" w:space="0"/>
              <w:bottom w:val="single" w:color="auto" w:sz="4" w:space="0"/>
              <w:right w:val="single" w:color="auto" w:sz="4" w:space="0"/>
            </w:tcBorders>
          </w:tcPr>
          <w:p w14:paraId="17E767B7">
            <w:pPr>
              <w:widowControl/>
              <w:autoSpaceDE w:val="0"/>
              <w:autoSpaceDN w:val="0"/>
              <w:spacing w:line="240" w:lineRule="auto"/>
              <w:ind w:firstLine="420" w:firstLineChars="200"/>
              <w:jc w:val="center"/>
              <w:rPr>
                <w:rFonts w:ascii="黑体" w:hAnsi="黑体" w:eastAsia="黑体"/>
                <w:sz w:val="21"/>
                <w:szCs w:val="21"/>
              </w:rPr>
            </w:pPr>
          </w:p>
        </w:tc>
      </w:tr>
    </w:tbl>
    <w:p w14:paraId="64E28A9A">
      <w:pPr>
        <w:suppressAutoHyphens/>
        <w:autoSpaceDE w:val="0"/>
        <w:ind w:firstLine="480" w:firstLineChars="200"/>
        <w:rPr>
          <w:rFonts w:eastAsia="宋体" w:cs="SymbolMT"/>
          <w:kern w:val="1"/>
          <w:sz w:val="24"/>
          <w:szCs w:val="24"/>
        </w:rPr>
      </w:pPr>
      <w:r>
        <w:rPr>
          <w:rFonts w:hint="eastAsia" w:eastAsia="宋体" w:cs="SymbolMT"/>
          <w:kern w:val="1"/>
          <w:sz w:val="24"/>
          <w:szCs w:val="24"/>
        </w:rPr>
        <w:t>第2部分为一小时平均的采样高度上产品数据实体部分，本部分每个采集站点包含多条记录且记录数不定,包含从起始采样高度开始到终止采样高度这一时段内的产品数据，每个采样高度最多只有一条记录；具体各组数据格式参见表3-1-18。</w:t>
      </w:r>
    </w:p>
    <w:p w14:paraId="61EC1D1F">
      <w:pPr>
        <w:suppressAutoHyphens/>
        <w:autoSpaceDE w:val="0"/>
        <w:ind w:firstLine="480" w:firstLineChars="200"/>
        <w:rPr>
          <w:rFonts w:eastAsia="宋体" w:cs="SymbolMT"/>
          <w:kern w:val="1"/>
          <w:sz w:val="24"/>
          <w:szCs w:val="24"/>
        </w:rPr>
      </w:pPr>
      <w:r>
        <w:rPr>
          <w:rFonts w:hint="eastAsia" w:eastAsia="宋体" w:cs="SymbolMT"/>
          <w:kern w:val="1"/>
          <w:sz w:val="24"/>
          <w:szCs w:val="24"/>
        </w:rPr>
        <w:t>第3部分为一小时平均的采样高度上产品数据结束标志，本部分每个采集站点有且仅有1条记录，固定编发为“NNNN”，格式参见表3-1-19。</w:t>
      </w:r>
    </w:p>
    <w:p w14:paraId="3A260CAC">
      <w:pPr>
        <w:suppressAutoHyphens/>
        <w:autoSpaceDE w:val="0"/>
        <w:ind w:firstLine="480" w:firstLineChars="200"/>
        <w:rPr>
          <w:rFonts w:eastAsia="宋体" w:cs="SymbolMT"/>
          <w:kern w:val="1"/>
          <w:sz w:val="24"/>
          <w:szCs w:val="24"/>
        </w:rPr>
      </w:pPr>
      <w:r>
        <w:rPr>
          <w:rFonts w:hint="eastAsia" w:eastAsia="宋体" w:cs="SymbolMT"/>
          <w:kern w:val="1"/>
          <w:sz w:val="24"/>
          <w:szCs w:val="24"/>
        </w:rPr>
        <w:t>注：本数据格式中涉及的时间均用世界时表示。</w:t>
      </w:r>
      <w:bookmarkEnd w:id="4"/>
      <w:bookmarkStart w:id="59" w:name="_Toc322512955"/>
      <w:r>
        <w:rPr>
          <w:rFonts w:hint="eastAsia" w:eastAsia="宋体" w:cs="SymbolMT"/>
          <w:kern w:val="1"/>
          <w:sz w:val="24"/>
          <w:szCs w:val="24"/>
        </w:rPr>
        <w:t xml:space="preserve"> </w:t>
      </w:r>
    </w:p>
    <w:p w14:paraId="60C0F73A">
      <w:pPr>
        <w:suppressAutoHyphens/>
        <w:autoSpaceDE w:val="0"/>
        <w:spacing w:line="240" w:lineRule="auto"/>
        <w:ind w:firstLine="480" w:firstLineChars="200"/>
        <w:rPr>
          <w:rFonts w:eastAsia="宋体" w:cs="SymbolMT"/>
          <w:kern w:val="1"/>
          <w:sz w:val="24"/>
          <w:szCs w:val="24"/>
        </w:rPr>
      </w:pPr>
    </w:p>
    <w:bookmarkEnd w:id="59"/>
    <w:p w14:paraId="65D9569E">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60" w:name="_Toc102401172"/>
      <w:r>
        <w:rPr>
          <w:rFonts w:hint="eastAsia" w:ascii="黑体" w:hAnsi="宋体" w:eastAsia="黑体"/>
          <w:b/>
          <w:bCs/>
          <w:szCs w:val="28"/>
          <w:lang w:val="en-US" w:eastAsia="zh-CN"/>
        </w:rPr>
        <w:t>2.2.4标校数据文件格式</w:t>
      </w:r>
      <w:bookmarkEnd w:id="60"/>
    </w:p>
    <w:p w14:paraId="5DDCD07A">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bookmarkStart w:id="61" w:name="_Toc85430929"/>
      <w:bookmarkStart w:id="62" w:name="_Toc85431615"/>
      <w:bookmarkStart w:id="63" w:name="_Toc111280137"/>
      <w:bookmarkStart w:id="64" w:name="_Toc170200649"/>
      <w:bookmarkStart w:id="65" w:name="_Toc170707845"/>
      <w:r>
        <w:rPr>
          <w:rFonts w:hint="eastAsia" w:ascii="黑体" w:hAnsi="宋体" w:eastAsia="黑体"/>
          <w:b/>
          <w:bCs/>
          <w:szCs w:val="28"/>
        </w:rPr>
        <w:t>（1）文件命名</w:t>
      </w:r>
      <w:bookmarkEnd w:id="61"/>
      <w:bookmarkEnd w:id="62"/>
      <w:bookmarkEnd w:id="63"/>
      <w:bookmarkEnd w:id="64"/>
      <w:bookmarkEnd w:id="65"/>
      <w:r>
        <w:rPr>
          <w:rFonts w:hint="eastAsia" w:ascii="黑体" w:hAnsi="宋体" w:eastAsia="黑体"/>
          <w:b/>
          <w:bCs/>
          <w:szCs w:val="28"/>
        </w:rPr>
        <w:t>格式</w:t>
      </w:r>
    </w:p>
    <w:p w14:paraId="7B36B36E">
      <w:pPr>
        <w:ind w:right="-204" w:rightChars="-73" w:firstLine="480" w:firstLineChars="200"/>
        <w:rPr>
          <w:sz w:val="24"/>
        </w:rPr>
      </w:pPr>
      <w:r>
        <w:rPr>
          <w:rFonts w:hint="eastAsia" w:hAnsi="宋体"/>
          <w:sz w:val="24"/>
        </w:rPr>
        <w:t>文件名中的标校时间为标校结束时间，标校</w:t>
      </w:r>
      <w:r>
        <w:rPr>
          <w:rFonts w:hAnsi="宋体"/>
          <w:sz w:val="24"/>
        </w:rPr>
        <w:t>时间用世界时表示。每次</w:t>
      </w:r>
      <w:r>
        <w:rPr>
          <w:rFonts w:hint="eastAsia"/>
          <w:sz w:val="24"/>
        </w:rPr>
        <w:t>标校</w:t>
      </w:r>
      <w:r>
        <w:rPr>
          <w:rFonts w:hAnsi="宋体"/>
          <w:sz w:val="24"/>
        </w:rPr>
        <w:t>生成一个文件，</w:t>
      </w:r>
      <w:r>
        <w:rPr>
          <w:rFonts w:hint="eastAsia" w:hAnsi="宋体"/>
          <w:sz w:val="24"/>
        </w:rPr>
        <w:t>为xml文件格式，</w:t>
      </w:r>
      <w:r>
        <w:rPr>
          <w:rFonts w:hAnsi="宋体"/>
          <w:sz w:val="24"/>
        </w:rPr>
        <w:t>文件名具体命名方法如下：</w:t>
      </w:r>
    </w:p>
    <w:p w14:paraId="7C8E7E5D">
      <w:pPr>
        <w:ind w:firstLine="480" w:firstLineChars="200"/>
        <w:rPr>
          <w:rFonts w:hAnsi="宋体"/>
          <w:sz w:val="24"/>
        </w:rPr>
      </w:pPr>
      <w:r>
        <w:rPr>
          <w:rFonts w:hAnsi="宋体"/>
          <w:sz w:val="24"/>
        </w:rPr>
        <w:t>Z_RADA</w:t>
      </w:r>
      <w:r>
        <w:rPr>
          <w:rFonts w:hint="eastAsia" w:hAnsi="宋体"/>
          <w:sz w:val="24"/>
        </w:rPr>
        <w:t>_I</w:t>
      </w:r>
      <w:r>
        <w:rPr>
          <w:rFonts w:hAnsi="宋体"/>
          <w:sz w:val="24"/>
        </w:rPr>
        <w:t xml:space="preserve"> _IIiii_yyyyMMddhhmmss_</w:t>
      </w:r>
      <w:r>
        <w:rPr>
          <w:rFonts w:hint="eastAsia" w:hAnsi="宋体"/>
          <w:sz w:val="24"/>
        </w:rPr>
        <w:t>C</w:t>
      </w:r>
      <w:r>
        <w:rPr>
          <w:rFonts w:hAnsi="宋体"/>
          <w:sz w:val="24"/>
        </w:rPr>
        <w:t>_WPRD_雷达型号_</w:t>
      </w:r>
      <w:r>
        <w:rPr>
          <w:rFonts w:hint="eastAsia" w:hAnsi="宋体"/>
          <w:sz w:val="24"/>
        </w:rPr>
        <w:t>CAL</w:t>
      </w:r>
      <w:r>
        <w:rPr>
          <w:rFonts w:hAnsi="宋体"/>
          <w:sz w:val="24"/>
        </w:rPr>
        <w:t>.XML</w:t>
      </w:r>
    </w:p>
    <w:p w14:paraId="0192BC49">
      <w:pPr>
        <w:ind w:firstLine="480" w:firstLineChars="200"/>
        <w:rPr>
          <w:rFonts w:hAnsi="宋体"/>
          <w:sz w:val="24"/>
        </w:rPr>
      </w:pPr>
      <w:r>
        <w:rPr>
          <w:rFonts w:hint="eastAsia" w:hAnsi="宋体"/>
          <w:sz w:val="24"/>
        </w:rPr>
        <w:t>示例：</w:t>
      </w:r>
    </w:p>
    <w:p w14:paraId="754DF1CA">
      <w:pPr>
        <w:ind w:firstLine="480" w:firstLineChars="200"/>
        <w:rPr>
          <w:rFonts w:hAnsi="宋体"/>
          <w:sz w:val="24"/>
        </w:rPr>
      </w:pPr>
      <w:r>
        <w:rPr>
          <w:rFonts w:hint="eastAsia" w:hAnsi="宋体"/>
          <w:sz w:val="24"/>
        </w:rPr>
        <w:t>Z_RADA_I_55555_20180711000000_R_WPRD_LC_CAL.</w:t>
      </w:r>
      <w:r>
        <w:rPr>
          <w:rFonts w:hAnsi="宋体"/>
          <w:sz w:val="24"/>
        </w:rPr>
        <w:t>XML</w:t>
      </w:r>
    </w:p>
    <w:p w14:paraId="4A41D835">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（2）文件结构</w:t>
      </w:r>
    </w:p>
    <w:tbl>
      <w:tblPr>
        <w:tblStyle w:val="8"/>
        <w:tblW w:w="5000" w:type="pct"/>
        <w:tblInd w:w="0" w:type="dxa"/>
        <w:tblLayout w:type="autofit"/>
        <w:tblCellMar>
          <w:top w:w="0" w:type="dxa"/>
          <w:left w:w="108" w:type="dxa"/>
          <w:bottom w:w="0" w:type="dxa"/>
          <w:right w:w="108" w:type="dxa"/>
        </w:tblCellMar>
      </w:tblPr>
      <w:tblGrid>
        <w:gridCol w:w="403"/>
        <w:gridCol w:w="960"/>
        <w:gridCol w:w="1891"/>
        <w:gridCol w:w="403"/>
        <w:gridCol w:w="960"/>
        <w:gridCol w:w="403"/>
        <w:gridCol w:w="495"/>
        <w:gridCol w:w="3007"/>
      </w:tblGrid>
      <w:tr w14:paraId="18415489">
        <w:trPr>
          <w:trHeight w:val="1035" w:hRule="atLeast"/>
        </w:trPr>
        <w:tc>
          <w:tcPr>
            <w:tcW w:w="5000" w:type="pct"/>
            <w:gridSpan w:val="8"/>
            <w:tcBorders>
              <w:top w:val="nil"/>
              <w:left w:val="nil"/>
              <w:bottom w:val="nil"/>
              <w:right w:val="nil"/>
            </w:tcBorders>
            <w:shd w:val="clear" w:color="auto" w:fill="auto"/>
            <w:vAlign w:val="center"/>
          </w:tcPr>
          <w:p w14:paraId="5B103801">
            <w:pPr>
              <w:pStyle w:val="12"/>
              <w:spacing w:line="360" w:lineRule="auto"/>
              <w:ind w:left="0" w:right="0" w:firstLine="0" w:firstLineChars="0"/>
              <w:jc w:val="left"/>
              <w:rPr>
                <w:rFonts w:ascii="黑体" w:hAnsi="黑体" w:eastAsia="黑体" w:cs="宋体"/>
                <w:color w:val="000000"/>
                <w:szCs w:val="21"/>
              </w:rPr>
            </w:pPr>
            <w:bookmarkStart w:id="66" w:name="_Toc78552581"/>
            <w:r>
              <w:rPr>
                <w:rFonts w:hint="eastAsia" w:ascii="黑体" w:hAnsi="黑体" w:eastAsia="黑体"/>
                <w:szCs w:val="21"/>
              </w:rPr>
              <w:t>根元素&lt;CalibrationInformation&gt;</w:t>
            </w:r>
          </w:p>
        </w:tc>
      </w:tr>
      <w:tr w14:paraId="5692ED0F">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vAlign w:val="center"/>
          </w:tcPr>
          <w:p w14:paraId="1D54BAE7">
            <w:pPr>
              <w:widowControl/>
              <w:spacing w:line="240" w:lineRule="auto"/>
              <w:jc w:val="left"/>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静态参数</w:t>
            </w:r>
            <w:r>
              <w:rPr>
                <w:rFonts w:ascii="黑体" w:hAnsi="黑体" w:eastAsia="黑体" w:cs="Times New Roman"/>
                <w:b/>
                <w:bCs/>
                <w:color w:val="000000"/>
                <w:kern w:val="0"/>
                <w:sz w:val="21"/>
                <w:szCs w:val="21"/>
              </w:rPr>
              <w:t>&lt;StaticParameters&gt;</w:t>
            </w:r>
          </w:p>
        </w:tc>
      </w:tr>
      <w:tr w14:paraId="531AA14D">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5D9D3AAE">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73E10411">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1A65FEB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55EA1DD4">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11873C50">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0C218AEE">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7DDB72F8">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66D6A23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39B4B9A0">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FAAE81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1A9630B1">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文件标识</w:t>
            </w:r>
          </w:p>
        </w:tc>
        <w:tc>
          <w:tcPr>
            <w:tcW w:w="1014" w:type="pct"/>
            <w:tcBorders>
              <w:top w:val="nil"/>
              <w:left w:val="nil"/>
              <w:bottom w:val="single" w:color="auto" w:sz="4" w:space="0"/>
              <w:right w:val="single" w:color="auto" w:sz="4" w:space="0"/>
            </w:tcBorders>
            <w:shd w:val="clear" w:color="auto" w:fill="auto"/>
            <w:vAlign w:val="center"/>
          </w:tcPr>
          <w:p w14:paraId="0ED6BF9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FileID</w:t>
            </w:r>
          </w:p>
        </w:tc>
        <w:tc>
          <w:tcPr>
            <w:tcW w:w="236" w:type="pct"/>
            <w:tcBorders>
              <w:top w:val="nil"/>
              <w:left w:val="nil"/>
              <w:bottom w:val="single" w:color="auto" w:sz="4" w:space="0"/>
              <w:right w:val="single" w:color="auto" w:sz="4" w:space="0"/>
            </w:tcBorders>
            <w:shd w:val="clear" w:color="auto" w:fill="auto"/>
            <w:vAlign w:val="center"/>
          </w:tcPr>
          <w:p w14:paraId="5F80835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03B234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字符串</w:t>
            </w:r>
            <w:r>
              <w:rPr>
                <w:rFonts w:ascii="黑体" w:hAnsi="黑体" w:eastAsia="黑体" w:cs="Times New Roman"/>
                <w:color w:val="000000"/>
                <w:kern w:val="0"/>
                <w:sz w:val="21"/>
                <w:szCs w:val="21"/>
              </w:rPr>
              <w:t>/string</w:t>
            </w:r>
          </w:p>
        </w:tc>
        <w:tc>
          <w:tcPr>
            <w:tcW w:w="236" w:type="pct"/>
            <w:tcBorders>
              <w:top w:val="nil"/>
              <w:left w:val="nil"/>
              <w:bottom w:val="single" w:color="auto" w:sz="4" w:space="0"/>
              <w:right w:val="single" w:color="auto" w:sz="4" w:space="0"/>
            </w:tcBorders>
            <w:shd w:val="clear" w:color="auto" w:fill="auto"/>
            <w:vAlign w:val="center"/>
          </w:tcPr>
          <w:p w14:paraId="57C62F7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918CB8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noWrap/>
            <w:vAlign w:val="center"/>
          </w:tcPr>
          <w:p w14:paraId="77455402">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关键字，表示为标校数据</w:t>
            </w:r>
          </w:p>
        </w:tc>
      </w:tr>
      <w:tr w14:paraId="522A4109">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6542145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w:t>
            </w:r>
          </w:p>
        </w:tc>
        <w:tc>
          <w:tcPr>
            <w:tcW w:w="659" w:type="pct"/>
            <w:tcBorders>
              <w:top w:val="nil"/>
              <w:left w:val="nil"/>
              <w:bottom w:val="single" w:color="auto" w:sz="4" w:space="0"/>
              <w:right w:val="single" w:color="auto" w:sz="4" w:space="0"/>
            </w:tcBorders>
            <w:shd w:val="clear" w:color="auto" w:fill="auto"/>
            <w:vAlign w:val="center"/>
          </w:tcPr>
          <w:p w14:paraId="3313A9B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区站号</w:t>
            </w:r>
          </w:p>
        </w:tc>
        <w:tc>
          <w:tcPr>
            <w:tcW w:w="1014" w:type="pct"/>
            <w:tcBorders>
              <w:top w:val="nil"/>
              <w:left w:val="nil"/>
              <w:bottom w:val="single" w:color="auto" w:sz="4" w:space="0"/>
              <w:right w:val="single" w:color="auto" w:sz="4" w:space="0"/>
            </w:tcBorders>
            <w:shd w:val="clear" w:color="auto" w:fill="auto"/>
            <w:vAlign w:val="center"/>
          </w:tcPr>
          <w:p w14:paraId="1463D13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SiteCode</w:t>
            </w:r>
          </w:p>
        </w:tc>
        <w:tc>
          <w:tcPr>
            <w:tcW w:w="236" w:type="pct"/>
            <w:tcBorders>
              <w:top w:val="nil"/>
              <w:left w:val="nil"/>
              <w:bottom w:val="single" w:color="auto" w:sz="4" w:space="0"/>
              <w:right w:val="single" w:color="auto" w:sz="4" w:space="0"/>
            </w:tcBorders>
            <w:shd w:val="clear" w:color="auto" w:fill="auto"/>
            <w:vAlign w:val="center"/>
          </w:tcPr>
          <w:p w14:paraId="545CFF3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0EB8E171">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字符串</w:t>
            </w:r>
            <w:r>
              <w:rPr>
                <w:rFonts w:ascii="黑体" w:hAnsi="黑体" w:eastAsia="黑体" w:cs="Times New Roman"/>
                <w:color w:val="000000"/>
                <w:kern w:val="0"/>
                <w:sz w:val="21"/>
                <w:szCs w:val="21"/>
              </w:rPr>
              <w:t>/string</w:t>
            </w:r>
          </w:p>
        </w:tc>
        <w:tc>
          <w:tcPr>
            <w:tcW w:w="236" w:type="pct"/>
            <w:tcBorders>
              <w:top w:val="nil"/>
              <w:left w:val="nil"/>
              <w:bottom w:val="single" w:color="auto" w:sz="4" w:space="0"/>
              <w:right w:val="single" w:color="auto" w:sz="4" w:space="0"/>
            </w:tcBorders>
            <w:shd w:val="clear" w:color="auto" w:fill="auto"/>
            <w:vAlign w:val="center"/>
          </w:tcPr>
          <w:p w14:paraId="65AD5F7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4733AFD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24EDCEF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五位数字或第一位为字母，第二</w:t>
            </w:r>
            <w:r>
              <w:rPr>
                <w:rFonts w:ascii="黑体" w:hAnsi="黑体" w:eastAsia="黑体" w:cs="Times New Roman"/>
                <w:color w:val="000000"/>
                <w:kern w:val="0"/>
                <w:sz w:val="21"/>
                <w:szCs w:val="21"/>
              </w:rPr>
              <w:t>~</w:t>
            </w:r>
            <w:r>
              <w:rPr>
                <w:rFonts w:hint="eastAsia" w:ascii="黑体" w:hAnsi="黑体" w:eastAsia="黑体" w:cs="Times New Roman"/>
                <w:color w:val="000000"/>
                <w:kern w:val="0"/>
                <w:sz w:val="21"/>
                <w:szCs w:val="21"/>
              </w:rPr>
              <w:t>五位为数字</w:t>
            </w:r>
          </w:p>
        </w:tc>
      </w:tr>
      <w:tr w14:paraId="6AE3B48A">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A0DC58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3</w:t>
            </w:r>
          </w:p>
        </w:tc>
        <w:tc>
          <w:tcPr>
            <w:tcW w:w="659" w:type="pct"/>
            <w:tcBorders>
              <w:top w:val="nil"/>
              <w:left w:val="nil"/>
              <w:bottom w:val="single" w:color="auto" w:sz="4" w:space="0"/>
              <w:right w:val="single" w:color="auto" w:sz="4" w:space="0"/>
            </w:tcBorders>
            <w:shd w:val="clear" w:color="auto" w:fill="auto"/>
            <w:vAlign w:val="center"/>
          </w:tcPr>
          <w:p w14:paraId="3D60461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观测时间</w:t>
            </w:r>
          </w:p>
        </w:tc>
        <w:tc>
          <w:tcPr>
            <w:tcW w:w="1014" w:type="pct"/>
            <w:tcBorders>
              <w:top w:val="nil"/>
              <w:left w:val="nil"/>
              <w:bottom w:val="single" w:color="auto" w:sz="4" w:space="0"/>
              <w:right w:val="single" w:color="auto" w:sz="4" w:space="0"/>
            </w:tcBorders>
            <w:shd w:val="clear" w:color="auto" w:fill="auto"/>
            <w:vAlign w:val="center"/>
          </w:tcPr>
          <w:p w14:paraId="316D4C4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ObservationTime</w:t>
            </w:r>
          </w:p>
        </w:tc>
        <w:tc>
          <w:tcPr>
            <w:tcW w:w="236" w:type="pct"/>
            <w:tcBorders>
              <w:top w:val="nil"/>
              <w:left w:val="nil"/>
              <w:bottom w:val="single" w:color="auto" w:sz="4" w:space="0"/>
              <w:right w:val="single" w:color="auto" w:sz="4" w:space="0"/>
            </w:tcBorders>
            <w:shd w:val="clear" w:color="auto" w:fill="auto"/>
            <w:vAlign w:val="center"/>
          </w:tcPr>
          <w:p w14:paraId="4913FF8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1F3FDA8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字符串</w:t>
            </w:r>
            <w:r>
              <w:rPr>
                <w:rFonts w:ascii="黑体" w:hAnsi="黑体" w:eastAsia="黑体" w:cs="Times New Roman"/>
                <w:color w:val="000000"/>
                <w:kern w:val="0"/>
                <w:sz w:val="21"/>
                <w:szCs w:val="21"/>
              </w:rPr>
              <w:t>/string</w:t>
            </w:r>
          </w:p>
        </w:tc>
        <w:tc>
          <w:tcPr>
            <w:tcW w:w="236" w:type="pct"/>
            <w:tcBorders>
              <w:top w:val="nil"/>
              <w:left w:val="nil"/>
              <w:bottom w:val="single" w:color="auto" w:sz="4" w:space="0"/>
              <w:right w:val="single" w:color="auto" w:sz="4" w:space="0"/>
            </w:tcBorders>
            <w:shd w:val="clear" w:color="auto" w:fill="auto"/>
            <w:vAlign w:val="center"/>
          </w:tcPr>
          <w:p w14:paraId="6FAF551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3461453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12A8A58C">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为标校结束时间，时间采用世界时，格式：</w:t>
            </w:r>
            <w:r>
              <w:rPr>
                <w:rFonts w:ascii="黑体" w:hAnsi="黑体" w:eastAsia="黑体" w:cs="Times New Roman"/>
                <w:color w:val="000000"/>
                <w:kern w:val="0"/>
                <w:sz w:val="21"/>
                <w:szCs w:val="21"/>
              </w:rPr>
              <w:t>YYYYMMDDHHmmss</w:t>
            </w:r>
          </w:p>
        </w:tc>
      </w:tr>
      <w:tr w14:paraId="741AE921">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C91F35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4</w:t>
            </w:r>
          </w:p>
        </w:tc>
        <w:tc>
          <w:tcPr>
            <w:tcW w:w="659" w:type="pct"/>
            <w:tcBorders>
              <w:top w:val="nil"/>
              <w:left w:val="nil"/>
              <w:bottom w:val="single" w:color="auto" w:sz="4" w:space="0"/>
              <w:right w:val="single" w:color="auto" w:sz="4" w:space="0"/>
            </w:tcBorders>
            <w:shd w:val="clear" w:color="auto" w:fill="auto"/>
            <w:vAlign w:val="center"/>
          </w:tcPr>
          <w:p w14:paraId="4630348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工作频率</w:t>
            </w:r>
          </w:p>
        </w:tc>
        <w:tc>
          <w:tcPr>
            <w:tcW w:w="1014" w:type="pct"/>
            <w:tcBorders>
              <w:top w:val="nil"/>
              <w:left w:val="nil"/>
              <w:bottom w:val="single" w:color="auto" w:sz="4" w:space="0"/>
              <w:right w:val="single" w:color="auto" w:sz="4" w:space="0"/>
            </w:tcBorders>
            <w:shd w:val="clear" w:color="auto" w:fill="auto"/>
            <w:vAlign w:val="center"/>
          </w:tcPr>
          <w:p w14:paraId="425C118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Frequency</w:t>
            </w:r>
          </w:p>
        </w:tc>
        <w:tc>
          <w:tcPr>
            <w:tcW w:w="236" w:type="pct"/>
            <w:tcBorders>
              <w:top w:val="nil"/>
              <w:left w:val="nil"/>
              <w:bottom w:val="single" w:color="auto" w:sz="4" w:space="0"/>
              <w:right w:val="single" w:color="auto" w:sz="4" w:space="0"/>
            </w:tcBorders>
            <w:shd w:val="clear" w:color="auto" w:fill="auto"/>
            <w:vAlign w:val="center"/>
          </w:tcPr>
          <w:p w14:paraId="61197D3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9E5E65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73C2BAB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082359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MHz</w:t>
            </w:r>
          </w:p>
        </w:tc>
        <w:tc>
          <w:tcPr>
            <w:tcW w:w="1764" w:type="pct"/>
            <w:tcBorders>
              <w:top w:val="nil"/>
              <w:left w:val="nil"/>
              <w:bottom w:val="single" w:color="auto" w:sz="4" w:space="0"/>
              <w:right w:val="single" w:color="auto" w:sz="4" w:space="0"/>
            </w:tcBorders>
            <w:shd w:val="clear" w:color="auto" w:fill="auto"/>
            <w:noWrap/>
            <w:vAlign w:val="center"/>
          </w:tcPr>
          <w:p w14:paraId="6E4F527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工作频率（</w:t>
            </w:r>
            <w:r>
              <w:rPr>
                <w:rFonts w:ascii="黑体" w:hAnsi="黑体" w:eastAsia="黑体" w:cs="Times New Roman"/>
                <w:color w:val="000000"/>
                <w:kern w:val="0"/>
                <w:sz w:val="21"/>
                <w:szCs w:val="21"/>
              </w:rPr>
              <w:t>MHz</w:t>
            </w:r>
            <w:r>
              <w:rPr>
                <w:rFonts w:hint="eastAsia" w:ascii="黑体" w:hAnsi="黑体" w:eastAsia="黑体" w:cs="Times New Roman"/>
                <w:color w:val="000000"/>
                <w:kern w:val="0"/>
                <w:sz w:val="21"/>
                <w:szCs w:val="21"/>
              </w:rPr>
              <w:t>），四位整数</w:t>
            </w:r>
          </w:p>
        </w:tc>
      </w:tr>
      <w:tr w14:paraId="2AEDC389">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476E91C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5</w:t>
            </w:r>
          </w:p>
        </w:tc>
        <w:tc>
          <w:tcPr>
            <w:tcW w:w="659" w:type="pct"/>
            <w:tcBorders>
              <w:top w:val="nil"/>
              <w:left w:val="nil"/>
              <w:bottom w:val="single" w:color="auto" w:sz="4" w:space="0"/>
              <w:right w:val="single" w:color="auto" w:sz="4" w:space="0"/>
            </w:tcBorders>
            <w:shd w:val="clear" w:color="auto" w:fill="auto"/>
            <w:vAlign w:val="center"/>
          </w:tcPr>
          <w:p w14:paraId="77DC0DD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收发支路个数</w:t>
            </w:r>
          </w:p>
        </w:tc>
        <w:tc>
          <w:tcPr>
            <w:tcW w:w="1014" w:type="pct"/>
            <w:tcBorders>
              <w:top w:val="nil"/>
              <w:left w:val="nil"/>
              <w:bottom w:val="single" w:color="auto" w:sz="4" w:space="0"/>
              <w:right w:val="single" w:color="auto" w:sz="4" w:space="0"/>
            </w:tcBorders>
            <w:shd w:val="clear" w:color="auto" w:fill="auto"/>
            <w:vAlign w:val="center"/>
          </w:tcPr>
          <w:p w14:paraId="500C871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TRNum</w:t>
            </w:r>
          </w:p>
        </w:tc>
        <w:tc>
          <w:tcPr>
            <w:tcW w:w="236" w:type="pct"/>
            <w:tcBorders>
              <w:top w:val="nil"/>
              <w:left w:val="nil"/>
              <w:bottom w:val="single" w:color="auto" w:sz="4" w:space="0"/>
              <w:right w:val="single" w:color="auto" w:sz="4" w:space="0"/>
            </w:tcBorders>
            <w:shd w:val="clear" w:color="auto" w:fill="auto"/>
            <w:vAlign w:val="center"/>
          </w:tcPr>
          <w:p w14:paraId="0BA7530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D27F21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707EC34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4A15743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34187FD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1~N</w:t>
            </w:r>
            <w:r>
              <w:rPr>
                <w:rFonts w:hint="eastAsia" w:ascii="黑体" w:hAnsi="黑体" w:eastAsia="黑体" w:cs="Times New Roman"/>
                <w:color w:val="000000"/>
                <w:kern w:val="0"/>
                <w:sz w:val="21"/>
                <w:szCs w:val="21"/>
              </w:rPr>
              <w:t>，</w:t>
            </w:r>
            <w:r>
              <w:rPr>
                <w:rFonts w:ascii="黑体" w:hAnsi="黑体" w:eastAsia="黑体" w:cs="Times New Roman"/>
                <w:color w:val="000000"/>
                <w:kern w:val="0"/>
                <w:sz w:val="21"/>
                <w:szCs w:val="21"/>
              </w:rPr>
              <w:t>1</w:t>
            </w:r>
            <w:r>
              <w:rPr>
                <w:rFonts w:hint="eastAsia" w:ascii="黑体" w:hAnsi="黑体" w:eastAsia="黑体" w:cs="Times New Roman"/>
                <w:color w:val="000000"/>
                <w:kern w:val="0"/>
                <w:sz w:val="21"/>
                <w:szCs w:val="21"/>
              </w:rPr>
              <w:t>为</w:t>
            </w:r>
            <w:r>
              <w:rPr>
                <w:rFonts w:ascii="黑体" w:hAnsi="黑体" w:eastAsia="黑体" w:cs="Times New Roman"/>
                <w:color w:val="000000"/>
                <w:kern w:val="0"/>
                <w:sz w:val="21"/>
                <w:szCs w:val="21"/>
              </w:rPr>
              <w:t>1</w:t>
            </w:r>
            <w:r>
              <w:rPr>
                <w:rFonts w:hint="eastAsia" w:ascii="黑体" w:hAnsi="黑体" w:eastAsia="黑体" w:cs="Times New Roman"/>
                <w:color w:val="000000"/>
                <w:kern w:val="0"/>
                <w:sz w:val="21"/>
                <w:szCs w:val="21"/>
              </w:rPr>
              <w:t>路收发，集中式，N代表N路收发</w:t>
            </w:r>
          </w:p>
        </w:tc>
      </w:tr>
      <w:tr w14:paraId="2224EED1">
        <w:tblPrEx>
          <w:tblCellMar>
            <w:top w:w="0" w:type="dxa"/>
            <w:left w:w="108" w:type="dxa"/>
            <w:bottom w:w="0" w:type="dxa"/>
            <w:right w:w="108" w:type="dxa"/>
          </w:tblCellMar>
        </w:tblPrEx>
        <w:trPr>
          <w:trHeight w:val="499" w:hRule="atLeast"/>
        </w:trPr>
        <w:tc>
          <w:tcPr>
            <w:tcW w:w="5000" w:type="pct"/>
            <w:gridSpan w:val="8"/>
            <w:tcBorders>
              <w:top w:val="single" w:color="auto" w:sz="4" w:space="0"/>
              <w:left w:val="single" w:color="auto" w:sz="4" w:space="0"/>
              <w:bottom w:val="single" w:color="auto" w:sz="4" w:space="0"/>
              <w:right w:val="single" w:color="auto" w:sz="4" w:space="0"/>
            </w:tcBorders>
            <w:shd w:val="clear" w:color="auto" w:fill="auto"/>
            <w:vAlign w:val="center"/>
          </w:tcPr>
          <w:p w14:paraId="7E73237A">
            <w:pPr>
              <w:widowControl/>
              <w:spacing w:line="240" w:lineRule="auto"/>
              <w:jc w:val="left"/>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约束</w:t>
            </w:r>
            <w:r>
              <w:rPr>
                <w:rFonts w:ascii="黑体" w:hAnsi="黑体" w:eastAsia="黑体" w:cs="Times New Roman"/>
                <w:color w:val="000000"/>
                <w:kern w:val="0"/>
                <w:sz w:val="21"/>
                <w:szCs w:val="21"/>
              </w:rPr>
              <w:t>M</w:t>
            </w:r>
            <w:r>
              <w:rPr>
                <w:rFonts w:hint="eastAsia" w:ascii="黑体" w:hAnsi="黑体" w:eastAsia="黑体" w:cs="Times New Roman"/>
                <w:color w:val="000000"/>
                <w:kern w:val="0"/>
                <w:sz w:val="21"/>
                <w:szCs w:val="21"/>
              </w:rPr>
              <w:t>表示必选，</w:t>
            </w:r>
            <w:r>
              <w:rPr>
                <w:rFonts w:ascii="黑体" w:hAnsi="黑体" w:eastAsia="黑体" w:cs="Times New Roman"/>
                <w:color w:val="000000"/>
                <w:kern w:val="0"/>
                <w:sz w:val="21"/>
                <w:szCs w:val="21"/>
              </w:rPr>
              <w:t>O</w:t>
            </w:r>
            <w:r>
              <w:rPr>
                <w:rFonts w:hint="eastAsia" w:ascii="黑体" w:hAnsi="黑体" w:eastAsia="黑体" w:cs="Times New Roman"/>
                <w:color w:val="000000"/>
                <w:kern w:val="0"/>
                <w:sz w:val="21"/>
                <w:szCs w:val="21"/>
              </w:rPr>
              <w:t>表示可选，下同。</w:t>
            </w:r>
            <w:r>
              <w:rPr>
                <w:rFonts w:ascii="黑体" w:hAnsi="黑体" w:eastAsia="黑体" w:cs="Times New Roman"/>
                <w:color w:val="000000"/>
                <w:kern w:val="0"/>
                <w:sz w:val="21"/>
                <w:szCs w:val="21"/>
              </w:rPr>
              <w:br w:type="textWrapping"/>
            </w:r>
            <w:r>
              <w:rPr>
                <w:rFonts w:hint="eastAsia" w:ascii="黑体" w:hAnsi="黑体" w:eastAsia="黑体" w:cs="Times New Roman"/>
                <w:color w:val="000000"/>
                <w:kern w:val="0"/>
                <w:sz w:val="21"/>
                <w:szCs w:val="21"/>
              </w:rPr>
              <w:t>设备有对应元素参数值输出时，依据备注中的数值格式要求，若备注中无数值格式要求，则默认保留</w:t>
            </w:r>
            <w:r>
              <w:rPr>
                <w:rFonts w:ascii="黑体" w:hAnsi="黑体" w:eastAsia="黑体" w:cs="Times New Roman"/>
                <w:color w:val="000000"/>
                <w:kern w:val="0"/>
                <w:sz w:val="21"/>
                <w:szCs w:val="21"/>
              </w:rPr>
              <w:t>2</w:t>
            </w:r>
            <w:r>
              <w:rPr>
                <w:rFonts w:hint="eastAsia" w:ascii="黑体" w:hAnsi="黑体" w:eastAsia="黑体" w:cs="Times New Roman"/>
                <w:color w:val="000000"/>
                <w:kern w:val="0"/>
                <w:sz w:val="21"/>
                <w:szCs w:val="21"/>
              </w:rPr>
              <w:t>位小数</w:t>
            </w:r>
            <w:r>
              <w:rPr>
                <w:rFonts w:ascii="黑体" w:hAnsi="黑体" w:eastAsia="黑体" w:cs="Times New Roman"/>
                <w:color w:val="000000"/>
                <w:kern w:val="0"/>
                <w:sz w:val="21"/>
                <w:szCs w:val="21"/>
              </w:rPr>
              <w:t>,</w:t>
            </w:r>
            <w:r>
              <w:rPr>
                <w:rFonts w:hint="eastAsia" w:ascii="黑体" w:hAnsi="黑体" w:eastAsia="黑体" w:cs="Times New Roman"/>
                <w:color w:val="000000"/>
                <w:kern w:val="0"/>
                <w:sz w:val="21"/>
                <w:szCs w:val="21"/>
              </w:rPr>
              <w:t>高精度数据允许保留多位小数，下同。</w:t>
            </w:r>
            <w:r>
              <w:rPr>
                <w:rFonts w:ascii="黑体" w:hAnsi="黑体" w:eastAsia="黑体" w:cs="Times New Roman"/>
                <w:color w:val="000000"/>
                <w:kern w:val="0"/>
                <w:sz w:val="21"/>
                <w:szCs w:val="21"/>
              </w:rPr>
              <w:br w:type="textWrapping"/>
            </w:r>
            <w:r>
              <w:rPr>
                <w:rFonts w:hint="eastAsia" w:ascii="黑体" w:hAnsi="黑体" w:eastAsia="黑体" w:cs="Times New Roman"/>
                <w:color w:val="000000"/>
                <w:kern w:val="0"/>
                <w:sz w:val="21"/>
                <w:szCs w:val="21"/>
              </w:rPr>
              <w:t>设备无对应元素参数值输出时，用空字符表示，下同。</w:t>
            </w:r>
            <w:r>
              <w:rPr>
                <w:rFonts w:ascii="黑体" w:hAnsi="黑体" w:eastAsia="黑体" w:cs="Times New Roman"/>
                <w:color w:val="000000"/>
                <w:kern w:val="0"/>
                <w:sz w:val="21"/>
                <w:szCs w:val="21"/>
              </w:rPr>
              <w:br w:type="textWrapping"/>
            </w:r>
            <w:r>
              <w:rPr>
                <w:rFonts w:hint="eastAsia" w:ascii="黑体" w:hAnsi="黑体" w:eastAsia="黑体" w:cs="Times New Roman"/>
                <w:color w:val="000000"/>
                <w:kern w:val="0"/>
                <w:sz w:val="21"/>
                <w:szCs w:val="21"/>
              </w:rPr>
              <w:t>字符串长度不大于</w:t>
            </w:r>
            <w:r>
              <w:rPr>
                <w:rFonts w:ascii="黑体" w:hAnsi="黑体" w:eastAsia="黑体" w:cs="Times New Roman"/>
                <w:color w:val="000000"/>
                <w:kern w:val="0"/>
                <w:sz w:val="21"/>
                <w:szCs w:val="21"/>
              </w:rPr>
              <w:t>100</w:t>
            </w:r>
            <w:r>
              <w:rPr>
                <w:rFonts w:hint="eastAsia" w:ascii="黑体" w:hAnsi="黑体" w:eastAsia="黑体" w:cs="Times New Roman"/>
                <w:color w:val="000000"/>
                <w:kern w:val="0"/>
                <w:sz w:val="21"/>
                <w:szCs w:val="21"/>
              </w:rPr>
              <w:t>字节，下同。</w:t>
            </w:r>
          </w:p>
        </w:tc>
      </w:tr>
      <w:tr w14:paraId="0E1CBA24">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7DEA8630">
            <w:pPr>
              <w:widowControl/>
              <w:spacing w:line="240" w:lineRule="auto"/>
              <w:jc w:val="left"/>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vAlign w:val="center"/>
          </w:tcPr>
          <w:p w14:paraId="292ADD78">
            <w:pPr>
              <w:widowControl/>
              <w:spacing w:line="240" w:lineRule="auto"/>
              <w:jc w:val="center"/>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6C7F0C26">
            <w:pPr>
              <w:widowControl/>
              <w:spacing w:line="240" w:lineRule="auto"/>
              <w:jc w:val="center"/>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6101F98D">
            <w:pPr>
              <w:widowControl/>
              <w:spacing w:line="240" w:lineRule="auto"/>
              <w:jc w:val="center"/>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23CF77DB">
            <w:pPr>
              <w:widowControl/>
              <w:spacing w:line="240" w:lineRule="auto"/>
              <w:jc w:val="center"/>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6935DA08">
            <w:pPr>
              <w:widowControl/>
              <w:spacing w:line="240" w:lineRule="auto"/>
              <w:jc w:val="center"/>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51FA5E11">
            <w:pPr>
              <w:widowControl/>
              <w:spacing w:line="240" w:lineRule="auto"/>
              <w:jc w:val="center"/>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0CF78101">
            <w:pPr>
              <w:widowControl/>
              <w:spacing w:line="240" w:lineRule="auto"/>
              <w:jc w:val="center"/>
              <w:rPr>
                <w:rFonts w:ascii="黑体" w:hAnsi="黑体" w:eastAsia="黑体" w:cs="Times New Roman"/>
                <w:kern w:val="0"/>
                <w:sz w:val="21"/>
                <w:szCs w:val="21"/>
              </w:rPr>
            </w:pPr>
          </w:p>
        </w:tc>
      </w:tr>
      <w:tr w14:paraId="2EE009DF">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vAlign w:val="center"/>
          </w:tcPr>
          <w:p w14:paraId="7F1DA215">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接收标较参数&lt;ReceiveParameters&gt;</w:t>
            </w:r>
          </w:p>
        </w:tc>
      </w:tr>
      <w:tr w14:paraId="39B5A52F">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63E78EC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455DF955">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413307D2">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5DBFEA3D">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268A1608">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1A7BEBA7">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1F0C28B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30835737">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4E45F6B1">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88ECB8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6921B5A7">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脉冲重复频率</w:t>
            </w:r>
          </w:p>
        </w:tc>
        <w:tc>
          <w:tcPr>
            <w:tcW w:w="1014" w:type="pct"/>
            <w:tcBorders>
              <w:top w:val="nil"/>
              <w:left w:val="nil"/>
              <w:bottom w:val="single" w:color="auto" w:sz="4" w:space="0"/>
              <w:right w:val="single" w:color="auto" w:sz="4" w:space="0"/>
            </w:tcBorders>
            <w:shd w:val="clear" w:color="auto" w:fill="auto"/>
            <w:vAlign w:val="center"/>
          </w:tcPr>
          <w:p w14:paraId="4D42C4C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Prp</w:t>
            </w:r>
          </w:p>
        </w:tc>
        <w:tc>
          <w:tcPr>
            <w:tcW w:w="236" w:type="pct"/>
            <w:tcBorders>
              <w:top w:val="nil"/>
              <w:left w:val="nil"/>
              <w:bottom w:val="single" w:color="auto" w:sz="4" w:space="0"/>
              <w:right w:val="single" w:color="auto" w:sz="4" w:space="0"/>
            </w:tcBorders>
            <w:shd w:val="clear" w:color="auto" w:fill="auto"/>
            <w:vAlign w:val="center"/>
          </w:tcPr>
          <w:p w14:paraId="1584ACF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1DED287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2E3582A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55E1B6A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Hz</w:t>
            </w:r>
          </w:p>
        </w:tc>
        <w:tc>
          <w:tcPr>
            <w:tcW w:w="1764" w:type="pct"/>
            <w:tcBorders>
              <w:top w:val="nil"/>
              <w:left w:val="nil"/>
              <w:bottom w:val="single" w:color="auto" w:sz="4" w:space="0"/>
              <w:right w:val="single" w:color="auto" w:sz="4" w:space="0"/>
            </w:tcBorders>
            <w:shd w:val="clear" w:color="auto" w:fill="auto"/>
            <w:vAlign w:val="center"/>
          </w:tcPr>
          <w:p w14:paraId="4F280B4A">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五位整数</w:t>
            </w:r>
          </w:p>
        </w:tc>
      </w:tr>
      <w:tr w14:paraId="01571CCF">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6D15B1D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w:t>
            </w:r>
          </w:p>
        </w:tc>
        <w:tc>
          <w:tcPr>
            <w:tcW w:w="659" w:type="pct"/>
            <w:tcBorders>
              <w:top w:val="nil"/>
              <w:left w:val="nil"/>
              <w:bottom w:val="single" w:color="auto" w:sz="4" w:space="0"/>
              <w:right w:val="single" w:color="auto" w:sz="4" w:space="0"/>
            </w:tcBorders>
            <w:shd w:val="clear" w:color="auto" w:fill="auto"/>
            <w:vAlign w:val="center"/>
          </w:tcPr>
          <w:p w14:paraId="7454D1F5">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起始采样高度</w:t>
            </w:r>
          </w:p>
        </w:tc>
        <w:tc>
          <w:tcPr>
            <w:tcW w:w="1014" w:type="pct"/>
            <w:tcBorders>
              <w:top w:val="nil"/>
              <w:left w:val="nil"/>
              <w:bottom w:val="single" w:color="auto" w:sz="4" w:space="0"/>
              <w:right w:val="single" w:color="auto" w:sz="4" w:space="0"/>
            </w:tcBorders>
            <w:shd w:val="clear" w:color="auto" w:fill="auto"/>
            <w:vAlign w:val="center"/>
          </w:tcPr>
          <w:p w14:paraId="7507953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StartSamplBin</w:t>
            </w:r>
          </w:p>
        </w:tc>
        <w:tc>
          <w:tcPr>
            <w:tcW w:w="236" w:type="pct"/>
            <w:tcBorders>
              <w:top w:val="nil"/>
              <w:left w:val="nil"/>
              <w:bottom w:val="single" w:color="auto" w:sz="4" w:space="0"/>
              <w:right w:val="single" w:color="auto" w:sz="4" w:space="0"/>
            </w:tcBorders>
            <w:shd w:val="clear" w:color="auto" w:fill="auto"/>
            <w:vAlign w:val="center"/>
          </w:tcPr>
          <w:p w14:paraId="3EF470D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429AC14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45F679D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BAD294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1764" w:type="pct"/>
            <w:tcBorders>
              <w:top w:val="nil"/>
              <w:left w:val="nil"/>
              <w:bottom w:val="single" w:color="auto" w:sz="4" w:space="0"/>
              <w:right w:val="single" w:color="auto" w:sz="4" w:space="0"/>
            </w:tcBorders>
            <w:shd w:val="clear" w:color="auto" w:fill="auto"/>
            <w:vAlign w:val="center"/>
          </w:tcPr>
          <w:p w14:paraId="5D14C85A">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四位整数</w:t>
            </w:r>
          </w:p>
        </w:tc>
      </w:tr>
      <w:tr w14:paraId="371B863F">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5F8EB3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3</w:t>
            </w:r>
          </w:p>
        </w:tc>
        <w:tc>
          <w:tcPr>
            <w:tcW w:w="659" w:type="pct"/>
            <w:tcBorders>
              <w:top w:val="nil"/>
              <w:left w:val="nil"/>
              <w:bottom w:val="single" w:color="auto" w:sz="4" w:space="0"/>
              <w:right w:val="single" w:color="auto" w:sz="4" w:space="0"/>
            </w:tcBorders>
            <w:shd w:val="clear" w:color="auto" w:fill="auto"/>
            <w:vAlign w:val="center"/>
          </w:tcPr>
          <w:p w14:paraId="3963A745">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距离库长</w:t>
            </w:r>
          </w:p>
        </w:tc>
        <w:tc>
          <w:tcPr>
            <w:tcW w:w="1014" w:type="pct"/>
            <w:tcBorders>
              <w:top w:val="nil"/>
              <w:left w:val="nil"/>
              <w:bottom w:val="single" w:color="auto" w:sz="4" w:space="0"/>
              <w:right w:val="single" w:color="auto" w:sz="4" w:space="0"/>
            </w:tcBorders>
            <w:shd w:val="clear" w:color="auto" w:fill="auto"/>
            <w:vAlign w:val="center"/>
          </w:tcPr>
          <w:p w14:paraId="3F14D9B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BinLength</w:t>
            </w:r>
          </w:p>
        </w:tc>
        <w:tc>
          <w:tcPr>
            <w:tcW w:w="236" w:type="pct"/>
            <w:tcBorders>
              <w:top w:val="nil"/>
              <w:left w:val="nil"/>
              <w:bottom w:val="single" w:color="auto" w:sz="4" w:space="0"/>
              <w:right w:val="single" w:color="auto" w:sz="4" w:space="0"/>
            </w:tcBorders>
            <w:shd w:val="clear" w:color="auto" w:fill="auto"/>
            <w:vAlign w:val="center"/>
          </w:tcPr>
          <w:p w14:paraId="1DF02AC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1A6C99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1690C53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4AEB295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1764" w:type="pct"/>
            <w:tcBorders>
              <w:top w:val="nil"/>
              <w:left w:val="nil"/>
              <w:bottom w:val="single" w:color="auto" w:sz="4" w:space="0"/>
              <w:right w:val="single" w:color="auto" w:sz="4" w:space="0"/>
            </w:tcBorders>
            <w:shd w:val="clear" w:color="auto" w:fill="auto"/>
            <w:vAlign w:val="center"/>
          </w:tcPr>
          <w:p w14:paraId="3A9D142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41B832D1">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5F9E37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4</w:t>
            </w:r>
          </w:p>
        </w:tc>
        <w:tc>
          <w:tcPr>
            <w:tcW w:w="659" w:type="pct"/>
            <w:tcBorders>
              <w:top w:val="nil"/>
              <w:left w:val="nil"/>
              <w:bottom w:val="single" w:color="auto" w:sz="4" w:space="0"/>
              <w:right w:val="single" w:color="auto" w:sz="4" w:space="0"/>
            </w:tcBorders>
            <w:shd w:val="clear" w:color="auto" w:fill="auto"/>
            <w:vAlign w:val="center"/>
          </w:tcPr>
          <w:p w14:paraId="4E976DF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距离库数</w:t>
            </w:r>
          </w:p>
        </w:tc>
        <w:tc>
          <w:tcPr>
            <w:tcW w:w="1014" w:type="pct"/>
            <w:tcBorders>
              <w:top w:val="nil"/>
              <w:left w:val="nil"/>
              <w:bottom w:val="single" w:color="auto" w:sz="4" w:space="0"/>
              <w:right w:val="single" w:color="auto" w:sz="4" w:space="0"/>
            </w:tcBorders>
            <w:shd w:val="clear" w:color="auto" w:fill="auto"/>
            <w:vAlign w:val="center"/>
          </w:tcPr>
          <w:p w14:paraId="2262AFF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BinNum</w:t>
            </w:r>
          </w:p>
        </w:tc>
        <w:tc>
          <w:tcPr>
            <w:tcW w:w="236" w:type="pct"/>
            <w:tcBorders>
              <w:top w:val="nil"/>
              <w:left w:val="nil"/>
              <w:bottom w:val="single" w:color="auto" w:sz="4" w:space="0"/>
              <w:right w:val="single" w:color="auto" w:sz="4" w:space="0"/>
            </w:tcBorders>
            <w:shd w:val="clear" w:color="auto" w:fill="auto"/>
            <w:vAlign w:val="center"/>
          </w:tcPr>
          <w:p w14:paraId="3F056DA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4E4C47C1">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5F6997C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0F0468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4CCF248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7A06D1EC">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282607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5</w:t>
            </w:r>
          </w:p>
        </w:tc>
        <w:tc>
          <w:tcPr>
            <w:tcW w:w="659" w:type="pct"/>
            <w:tcBorders>
              <w:top w:val="nil"/>
              <w:left w:val="nil"/>
              <w:bottom w:val="single" w:color="auto" w:sz="4" w:space="0"/>
              <w:right w:val="single" w:color="auto" w:sz="4" w:space="0"/>
            </w:tcBorders>
            <w:shd w:val="clear" w:color="auto" w:fill="auto"/>
            <w:vAlign w:val="center"/>
          </w:tcPr>
          <w:p w14:paraId="6EBC1F6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AGC</w:t>
            </w:r>
          </w:p>
        </w:tc>
        <w:tc>
          <w:tcPr>
            <w:tcW w:w="1014" w:type="pct"/>
            <w:tcBorders>
              <w:top w:val="nil"/>
              <w:left w:val="nil"/>
              <w:bottom w:val="single" w:color="auto" w:sz="4" w:space="0"/>
              <w:right w:val="single" w:color="auto" w:sz="4" w:space="0"/>
            </w:tcBorders>
            <w:shd w:val="clear" w:color="auto" w:fill="auto"/>
            <w:vAlign w:val="center"/>
          </w:tcPr>
          <w:p w14:paraId="420CBE2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AGC</w:t>
            </w:r>
          </w:p>
        </w:tc>
        <w:tc>
          <w:tcPr>
            <w:tcW w:w="236" w:type="pct"/>
            <w:tcBorders>
              <w:top w:val="nil"/>
              <w:left w:val="nil"/>
              <w:bottom w:val="single" w:color="auto" w:sz="4" w:space="0"/>
              <w:right w:val="single" w:color="auto" w:sz="4" w:space="0"/>
            </w:tcBorders>
            <w:shd w:val="clear" w:color="auto" w:fill="auto"/>
            <w:vAlign w:val="center"/>
          </w:tcPr>
          <w:p w14:paraId="7DE6D56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0</w:t>
            </w:r>
          </w:p>
        </w:tc>
        <w:tc>
          <w:tcPr>
            <w:tcW w:w="563" w:type="pct"/>
            <w:tcBorders>
              <w:top w:val="nil"/>
              <w:left w:val="nil"/>
              <w:bottom w:val="single" w:color="auto" w:sz="4" w:space="0"/>
              <w:right w:val="single" w:color="auto" w:sz="4" w:space="0"/>
            </w:tcBorders>
            <w:shd w:val="clear" w:color="auto" w:fill="auto"/>
            <w:vAlign w:val="center"/>
          </w:tcPr>
          <w:p w14:paraId="1B967D7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7758AB3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FADBE3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67671E6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两位整数</w:t>
            </w:r>
          </w:p>
        </w:tc>
      </w:tr>
      <w:tr w14:paraId="42126B01">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2B04FE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6</w:t>
            </w:r>
          </w:p>
        </w:tc>
        <w:tc>
          <w:tcPr>
            <w:tcW w:w="659" w:type="pct"/>
            <w:tcBorders>
              <w:top w:val="nil"/>
              <w:left w:val="nil"/>
              <w:bottom w:val="single" w:color="auto" w:sz="4" w:space="0"/>
              <w:right w:val="single" w:color="auto" w:sz="4" w:space="0"/>
            </w:tcBorders>
            <w:shd w:val="clear" w:color="auto" w:fill="auto"/>
            <w:vAlign w:val="center"/>
          </w:tcPr>
          <w:p w14:paraId="70F5626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STC</w:t>
            </w:r>
            <w:r>
              <w:rPr>
                <w:rFonts w:hint="eastAsia" w:ascii="黑体" w:hAnsi="黑体" w:eastAsia="黑体" w:cs="Times New Roman"/>
                <w:color w:val="000000"/>
                <w:kern w:val="0"/>
                <w:sz w:val="21"/>
                <w:szCs w:val="21"/>
              </w:rPr>
              <w:t>开关</w:t>
            </w:r>
          </w:p>
        </w:tc>
        <w:tc>
          <w:tcPr>
            <w:tcW w:w="1014" w:type="pct"/>
            <w:tcBorders>
              <w:top w:val="nil"/>
              <w:left w:val="nil"/>
              <w:bottom w:val="single" w:color="auto" w:sz="4" w:space="0"/>
              <w:right w:val="single" w:color="auto" w:sz="4" w:space="0"/>
            </w:tcBorders>
            <w:shd w:val="clear" w:color="auto" w:fill="auto"/>
            <w:vAlign w:val="center"/>
          </w:tcPr>
          <w:p w14:paraId="10CCC00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STC</w:t>
            </w:r>
          </w:p>
        </w:tc>
        <w:tc>
          <w:tcPr>
            <w:tcW w:w="236" w:type="pct"/>
            <w:tcBorders>
              <w:top w:val="nil"/>
              <w:left w:val="nil"/>
              <w:bottom w:val="single" w:color="auto" w:sz="4" w:space="0"/>
              <w:right w:val="single" w:color="auto" w:sz="4" w:space="0"/>
            </w:tcBorders>
            <w:shd w:val="clear" w:color="auto" w:fill="auto"/>
            <w:vAlign w:val="center"/>
          </w:tcPr>
          <w:p w14:paraId="19F0298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0</w:t>
            </w:r>
          </w:p>
        </w:tc>
        <w:tc>
          <w:tcPr>
            <w:tcW w:w="563" w:type="pct"/>
            <w:tcBorders>
              <w:top w:val="nil"/>
              <w:left w:val="nil"/>
              <w:bottom w:val="single" w:color="auto" w:sz="4" w:space="0"/>
              <w:right w:val="single" w:color="auto" w:sz="4" w:space="0"/>
            </w:tcBorders>
            <w:shd w:val="clear" w:color="auto" w:fill="auto"/>
            <w:vAlign w:val="center"/>
          </w:tcPr>
          <w:p w14:paraId="2D752CF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034A667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584A4E5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35ACD27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一位整数，</w:t>
            </w:r>
            <w:r>
              <w:rPr>
                <w:rFonts w:ascii="黑体" w:hAnsi="黑体" w:eastAsia="黑体" w:cs="Times New Roman"/>
                <w:color w:val="000000"/>
                <w:kern w:val="0"/>
                <w:sz w:val="21"/>
                <w:szCs w:val="21"/>
              </w:rPr>
              <w:t>0</w:t>
            </w:r>
            <w:r>
              <w:rPr>
                <w:rFonts w:hint="eastAsia" w:ascii="黑体" w:hAnsi="黑体" w:eastAsia="黑体" w:cs="Times New Roman"/>
                <w:color w:val="000000"/>
                <w:kern w:val="0"/>
                <w:sz w:val="21"/>
                <w:szCs w:val="21"/>
              </w:rPr>
              <w:t>：打开，</w:t>
            </w:r>
            <w:r>
              <w:rPr>
                <w:rFonts w:ascii="黑体" w:hAnsi="黑体" w:eastAsia="黑体" w:cs="Times New Roman"/>
                <w:color w:val="000000"/>
                <w:kern w:val="0"/>
                <w:sz w:val="21"/>
                <w:szCs w:val="21"/>
              </w:rPr>
              <w:t>1</w:t>
            </w:r>
            <w:r>
              <w:rPr>
                <w:rFonts w:hint="eastAsia" w:ascii="黑体" w:hAnsi="黑体" w:eastAsia="黑体" w:cs="Times New Roman"/>
                <w:color w:val="000000"/>
                <w:kern w:val="0"/>
                <w:sz w:val="21"/>
                <w:szCs w:val="21"/>
              </w:rPr>
              <w:t>：关闭</w:t>
            </w:r>
          </w:p>
        </w:tc>
      </w:tr>
      <w:tr w14:paraId="2B40DD7E">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79FEE6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w:t>
            </w:r>
          </w:p>
        </w:tc>
        <w:tc>
          <w:tcPr>
            <w:tcW w:w="659" w:type="pct"/>
            <w:tcBorders>
              <w:top w:val="nil"/>
              <w:left w:val="nil"/>
              <w:bottom w:val="single" w:color="auto" w:sz="4" w:space="0"/>
              <w:right w:val="single" w:color="auto" w:sz="4" w:space="0"/>
            </w:tcBorders>
            <w:shd w:val="clear" w:color="auto" w:fill="auto"/>
            <w:vAlign w:val="center"/>
          </w:tcPr>
          <w:p w14:paraId="2D8A255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FFT</w:t>
            </w:r>
            <w:r>
              <w:rPr>
                <w:rFonts w:hint="eastAsia" w:ascii="黑体" w:hAnsi="黑体" w:eastAsia="黑体" w:cs="Times New Roman"/>
                <w:color w:val="000000"/>
                <w:kern w:val="0"/>
                <w:sz w:val="21"/>
                <w:szCs w:val="21"/>
              </w:rPr>
              <w:t>点数</w:t>
            </w:r>
          </w:p>
        </w:tc>
        <w:tc>
          <w:tcPr>
            <w:tcW w:w="1014" w:type="pct"/>
            <w:tcBorders>
              <w:top w:val="nil"/>
              <w:left w:val="nil"/>
              <w:bottom w:val="single" w:color="auto" w:sz="4" w:space="0"/>
              <w:right w:val="single" w:color="auto" w:sz="4" w:space="0"/>
            </w:tcBorders>
            <w:shd w:val="clear" w:color="auto" w:fill="auto"/>
            <w:vAlign w:val="center"/>
          </w:tcPr>
          <w:p w14:paraId="27C6288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Fft</w:t>
            </w:r>
          </w:p>
        </w:tc>
        <w:tc>
          <w:tcPr>
            <w:tcW w:w="236" w:type="pct"/>
            <w:tcBorders>
              <w:top w:val="nil"/>
              <w:left w:val="nil"/>
              <w:bottom w:val="single" w:color="auto" w:sz="4" w:space="0"/>
              <w:right w:val="single" w:color="auto" w:sz="4" w:space="0"/>
            </w:tcBorders>
            <w:shd w:val="clear" w:color="auto" w:fill="auto"/>
            <w:vAlign w:val="center"/>
          </w:tcPr>
          <w:p w14:paraId="780CD0C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1EB23C0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36B6D64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F48336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2FE97BD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四位整数</w:t>
            </w:r>
          </w:p>
        </w:tc>
      </w:tr>
      <w:tr w14:paraId="757B0C47">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27E044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8</w:t>
            </w:r>
          </w:p>
        </w:tc>
        <w:tc>
          <w:tcPr>
            <w:tcW w:w="659" w:type="pct"/>
            <w:tcBorders>
              <w:top w:val="nil"/>
              <w:left w:val="nil"/>
              <w:bottom w:val="single" w:color="auto" w:sz="4" w:space="0"/>
              <w:right w:val="single" w:color="auto" w:sz="4" w:space="0"/>
            </w:tcBorders>
            <w:shd w:val="clear" w:color="auto" w:fill="auto"/>
            <w:vAlign w:val="center"/>
          </w:tcPr>
          <w:p w14:paraId="67784D39">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相干积累数</w:t>
            </w:r>
          </w:p>
        </w:tc>
        <w:tc>
          <w:tcPr>
            <w:tcW w:w="1014" w:type="pct"/>
            <w:tcBorders>
              <w:top w:val="nil"/>
              <w:left w:val="nil"/>
              <w:bottom w:val="single" w:color="auto" w:sz="4" w:space="0"/>
              <w:right w:val="single" w:color="auto" w:sz="4" w:space="0"/>
            </w:tcBorders>
            <w:shd w:val="clear" w:color="auto" w:fill="auto"/>
            <w:vAlign w:val="center"/>
          </w:tcPr>
          <w:p w14:paraId="0D376DB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Ntr</w:t>
            </w:r>
          </w:p>
        </w:tc>
        <w:tc>
          <w:tcPr>
            <w:tcW w:w="236" w:type="pct"/>
            <w:tcBorders>
              <w:top w:val="nil"/>
              <w:left w:val="nil"/>
              <w:bottom w:val="single" w:color="auto" w:sz="4" w:space="0"/>
              <w:right w:val="single" w:color="auto" w:sz="4" w:space="0"/>
            </w:tcBorders>
            <w:shd w:val="clear" w:color="auto" w:fill="auto"/>
            <w:vAlign w:val="center"/>
          </w:tcPr>
          <w:p w14:paraId="2279799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93AB42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4C1F1B2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060B9B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79C0D367">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0D44C1D6">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C92F55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9</w:t>
            </w:r>
          </w:p>
        </w:tc>
        <w:tc>
          <w:tcPr>
            <w:tcW w:w="659" w:type="pct"/>
            <w:tcBorders>
              <w:top w:val="nil"/>
              <w:left w:val="nil"/>
              <w:bottom w:val="single" w:color="auto" w:sz="4" w:space="0"/>
              <w:right w:val="single" w:color="auto" w:sz="4" w:space="0"/>
            </w:tcBorders>
            <w:shd w:val="clear" w:color="auto" w:fill="auto"/>
            <w:vAlign w:val="center"/>
          </w:tcPr>
          <w:p w14:paraId="7CDB7DB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非相干积累数</w:t>
            </w:r>
          </w:p>
        </w:tc>
        <w:tc>
          <w:tcPr>
            <w:tcW w:w="1014" w:type="pct"/>
            <w:tcBorders>
              <w:top w:val="nil"/>
              <w:left w:val="nil"/>
              <w:bottom w:val="single" w:color="auto" w:sz="4" w:space="0"/>
              <w:right w:val="single" w:color="auto" w:sz="4" w:space="0"/>
            </w:tcBorders>
            <w:shd w:val="clear" w:color="auto" w:fill="auto"/>
            <w:vAlign w:val="center"/>
          </w:tcPr>
          <w:p w14:paraId="0B73F27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NNtr</w:t>
            </w:r>
          </w:p>
        </w:tc>
        <w:tc>
          <w:tcPr>
            <w:tcW w:w="236" w:type="pct"/>
            <w:tcBorders>
              <w:top w:val="nil"/>
              <w:left w:val="nil"/>
              <w:bottom w:val="single" w:color="auto" w:sz="4" w:space="0"/>
              <w:right w:val="single" w:color="auto" w:sz="4" w:space="0"/>
            </w:tcBorders>
            <w:shd w:val="clear" w:color="auto" w:fill="auto"/>
            <w:vAlign w:val="center"/>
          </w:tcPr>
          <w:p w14:paraId="7A2A60A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46CBC0B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11ABF2E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0C91A4D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4A6E872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4AC0318E">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21CCE53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10</w:t>
            </w:r>
          </w:p>
        </w:tc>
        <w:tc>
          <w:tcPr>
            <w:tcW w:w="659" w:type="pct"/>
            <w:tcBorders>
              <w:top w:val="nil"/>
              <w:left w:val="nil"/>
              <w:bottom w:val="single" w:color="auto" w:sz="4" w:space="0"/>
              <w:right w:val="single" w:color="auto" w:sz="4" w:space="0"/>
            </w:tcBorders>
            <w:shd w:val="clear" w:color="auto" w:fill="auto"/>
            <w:vAlign w:val="center"/>
          </w:tcPr>
          <w:p w14:paraId="4C824AD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工作波形</w:t>
            </w:r>
          </w:p>
        </w:tc>
        <w:tc>
          <w:tcPr>
            <w:tcW w:w="1014" w:type="pct"/>
            <w:tcBorders>
              <w:top w:val="nil"/>
              <w:left w:val="nil"/>
              <w:bottom w:val="single" w:color="auto" w:sz="4" w:space="0"/>
              <w:right w:val="single" w:color="auto" w:sz="4" w:space="0"/>
            </w:tcBorders>
            <w:shd w:val="clear" w:color="auto" w:fill="auto"/>
            <w:vAlign w:val="center"/>
          </w:tcPr>
          <w:p w14:paraId="3D7E0E7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Waveform</w:t>
            </w:r>
          </w:p>
        </w:tc>
        <w:tc>
          <w:tcPr>
            <w:tcW w:w="236" w:type="pct"/>
            <w:tcBorders>
              <w:top w:val="nil"/>
              <w:left w:val="nil"/>
              <w:bottom w:val="single" w:color="auto" w:sz="4" w:space="0"/>
              <w:right w:val="single" w:color="auto" w:sz="4" w:space="0"/>
            </w:tcBorders>
            <w:shd w:val="clear" w:color="auto" w:fill="auto"/>
            <w:vAlign w:val="center"/>
          </w:tcPr>
          <w:p w14:paraId="27FDEEC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53BF2D2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6834F71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52F8A5E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280108E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一位整数，</w:t>
            </w:r>
            <w:r>
              <w:rPr>
                <w:rFonts w:ascii="黑体" w:hAnsi="黑体" w:eastAsia="黑体" w:cs="Times New Roman"/>
                <w:color w:val="000000"/>
                <w:kern w:val="0"/>
                <w:sz w:val="21"/>
                <w:szCs w:val="21"/>
              </w:rPr>
              <w:t>0</w:t>
            </w:r>
            <w:r>
              <w:rPr>
                <w:rFonts w:hint="eastAsia" w:ascii="黑体" w:hAnsi="黑体" w:eastAsia="黑体" w:cs="Times New Roman"/>
                <w:color w:val="000000"/>
                <w:kern w:val="0"/>
                <w:sz w:val="21"/>
                <w:szCs w:val="21"/>
              </w:rPr>
              <w:t>，</w:t>
            </w:r>
            <w:r>
              <w:rPr>
                <w:rFonts w:ascii="黑体" w:hAnsi="黑体" w:eastAsia="黑体" w:cs="Times New Roman"/>
                <w:color w:val="000000"/>
                <w:kern w:val="0"/>
                <w:sz w:val="21"/>
                <w:szCs w:val="21"/>
              </w:rPr>
              <w:t>1</w:t>
            </w:r>
            <w:r>
              <w:rPr>
                <w:rFonts w:hint="eastAsia" w:ascii="黑体" w:hAnsi="黑体" w:eastAsia="黑体" w:cs="Times New Roman"/>
                <w:color w:val="000000"/>
                <w:kern w:val="0"/>
                <w:sz w:val="21"/>
                <w:szCs w:val="21"/>
              </w:rPr>
              <w:t>，</w:t>
            </w:r>
            <w:r>
              <w:rPr>
                <w:rFonts w:ascii="黑体" w:hAnsi="黑体" w:eastAsia="黑体" w:cs="Times New Roman"/>
                <w:color w:val="000000"/>
                <w:kern w:val="0"/>
                <w:sz w:val="21"/>
                <w:szCs w:val="21"/>
              </w:rPr>
              <w:t>2</w:t>
            </w:r>
          </w:p>
        </w:tc>
      </w:tr>
      <w:tr w14:paraId="234DC52B">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4A39FD0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11</w:t>
            </w:r>
          </w:p>
        </w:tc>
        <w:tc>
          <w:tcPr>
            <w:tcW w:w="659" w:type="pct"/>
            <w:tcBorders>
              <w:top w:val="nil"/>
              <w:left w:val="nil"/>
              <w:bottom w:val="single" w:color="auto" w:sz="4" w:space="0"/>
              <w:right w:val="single" w:color="auto" w:sz="4" w:space="0"/>
            </w:tcBorders>
            <w:shd w:val="clear" w:color="auto" w:fill="auto"/>
            <w:vAlign w:val="center"/>
          </w:tcPr>
          <w:p w14:paraId="2DAD240D">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标校输入信号强度</w:t>
            </w:r>
          </w:p>
        </w:tc>
        <w:tc>
          <w:tcPr>
            <w:tcW w:w="1014" w:type="pct"/>
            <w:tcBorders>
              <w:top w:val="nil"/>
              <w:left w:val="nil"/>
              <w:bottom w:val="single" w:color="auto" w:sz="4" w:space="0"/>
              <w:right w:val="single" w:color="auto" w:sz="4" w:space="0"/>
            </w:tcBorders>
            <w:shd w:val="clear" w:color="auto" w:fill="auto"/>
            <w:vAlign w:val="center"/>
          </w:tcPr>
          <w:p w14:paraId="664CE22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SignalIntensity</w:t>
            </w:r>
          </w:p>
        </w:tc>
        <w:tc>
          <w:tcPr>
            <w:tcW w:w="236" w:type="pct"/>
            <w:tcBorders>
              <w:top w:val="nil"/>
              <w:left w:val="nil"/>
              <w:bottom w:val="single" w:color="auto" w:sz="4" w:space="0"/>
              <w:right w:val="single" w:color="auto" w:sz="4" w:space="0"/>
            </w:tcBorders>
            <w:shd w:val="clear" w:color="auto" w:fill="auto"/>
            <w:vAlign w:val="center"/>
          </w:tcPr>
          <w:p w14:paraId="2E8C234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5131DDA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0110B2A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8A33F0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29B5175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一个符号位，三位整数，一位小数</w:t>
            </w:r>
          </w:p>
        </w:tc>
      </w:tr>
      <w:tr w14:paraId="03226149">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991C48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12</w:t>
            </w:r>
          </w:p>
        </w:tc>
        <w:tc>
          <w:tcPr>
            <w:tcW w:w="659" w:type="pct"/>
            <w:tcBorders>
              <w:top w:val="nil"/>
              <w:left w:val="nil"/>
              <w:bottom w:val="single" w:color="auto" w:sz="4" w:space="0"/>
              <w:right w:val="single" w:color="auto" w:sz="4" w:space="0"/>
            </w:tcBorders>
            <w:shd w:val="clear" w:color="auto" w:fill="auto"/>
            <w:vAlign w:val="center"/>
          </w:tcPr>
          <w:p w14:paraId="682E75C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插损</w:t>
            </w:r>
            <w:r>
              <w:rPr>
                <w:rFonts w:ascii="黑体" w:hAnsi="黑体" w:eastAsia="黑体" w:cs="Times New Roman"/>
                <w:color w:val="000000"/>
                <w:kern w:val="0"/>
                <w:sz w:val="21"/>
                <w:szCs w:val="21"/>
              </w:rPr>
              <w:t>1</w:t>
            </w:r>
          </w:p>
        </w:tc>
        <w:tc>
          <w:tcPr>
            <w:tcW w:w="1014" w:type="pct"/>
            <w:tcBorders>
              <w:top w:val="nil"/>
              <w:left w:val="nil"/>
              <w:bottom w:val="single" w:color="auto" w:sz="4" w:space="0"/>
              <w:right w:val="single" w:color="auto" w:sz="4" w:space="0"/>
            </w:tcBorders>
            <w:shd w:val="clear" w:color="auto" w:fill="auto"/>
            <w:vAlign w:val="center"/>
          </w:tcPr>
          <w:p w14:paraId="5969D07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InsertionLoss1</w:t>
            </w:r>
          </w:p>
        </w:tc>
        <w:tc>
          <w:tcPr>
            <w:tcW w:w="236" w:type="pct"/>
            <w:tcBorders>
              <w:top w:val="nil"/>
              <w:left w:val="nil"/>
              <w:bottom w:val="single" w:color="auto" w:sz="4" w:space="0"/>
              <w:right w:val="single" w:color="auto" w:sz="4" w:space="0"/>
            </w:tcBorders>
            <w:shd w:val="clear" w:color="auto" w:fill="auto"/>
            <w:vAlign w:val="center"/>
          </w:tcPr>
          <w:p w14:paraId="4B6FA91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15B6D03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215EA74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4744D5D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36CD758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灵敏度插损（</w:t>
            </w:r>
            <w:r>
              <w:rPr>
                <w:rFonts w:ascii="黑体" w:hAnsi="黑体" w:eastAsia="黑体" w:cs="Times New Roman"/>
                <w:color w:val="000000"/>
                <w:kern w:val="0"/>
                <w:sz w:val="21"/>
                <w:szCs w:val="21"/>
              </w:rPr>
              <w:t>dB</w:t>
            </w:r>
            <w:r>
              <w:rPr>
                <w:rFonts w:hint="eastAsia" w:ascii="黑体" w:hAnsi="黑体" w:eastAsia="黑体" w:cs="Times New Roman"/>
                <w:color w:val="000000"/>
                <w:kern w:val="0"/>
                <w:sz w:val="21"/>
                <w:szCs w:val="21"/>
              </w:rPr>
              <w:t>），一个符号位，三位整数，一位小数</w:t>
            </w:r>
          </w:p>
        </w:tc>
      </w:tr>
      <w:tr w14:paraId="28FF1C79">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8FAEB8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13</w:t>
            </w:r>
          </w:p>
        </w:tc>
        <w:tc>
          <w:tcPr>
            <w:tcW w:w="659" w:type="pct"/>
            <w:tcBorders>
              <w:top w:val="nil"/>
              <w:left w:val="nil"/>
              <w:bottom w:val="single" w:color="auto" w:sz="4" w:space="0"/>
              <w:right w:val="single" w:color="auto" w:sz="4" w:space="0"/>
            </w:tcBorders>
            <w:shd w:val="clear" w:color="auto" w:fill="auto"/>
            <w:vAlign w:val="center"/>
          </w:tcPr>
          <w:p w14:paraId="2D2BB61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插损</w:t>
            </w:r>
            <w:r>
              <w:rPr>
                <w:rFonts w:ascii="黑体" w:hAnsi="黑体" w:eastAsia="黑体" w:cs="Times New Roman"/>
                <w:color w:val="000000"/>
                <w:kern w:val="0"/>
                <w:sz w:val="21"/>
                <w:szCs w:val="21"/>
              </w:rPr>
              <w:t>2</w:t>
            </w:r>
          </w:p>
        </w:tc>
        <w:tc>
          <w:tcPr>
            <w:tcW w:w="1014" w:type="pct"/>
            <w:tcBorders>
              <w:top w:val="nil"/>
              <w:left w:val="nil"/>
              <w:bottom w:val="single" w:color="auto" w:sz="4" w:space="0"/>
              <w:right w:val="single" w:color="auto" w:sz="4" w:space="0"/>
            </w:tcBorders>
            <w:shd w:val="clear" w:color="auto" w:fill="auto"/>
            <w:vAlign w:val="center"/>
          </w:tcPr>
          <w:p w14:paraId="00F4E1A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InsertionLoss2</w:t>
            </w:r>
          </w:p>
        </w:tc>
        <w:tc>
          <w:tcPr>
            <w:tcW w:w="236" w:type="pct"/>
            <w:tcBorders>
              <w:top w:val="nil"/>
              <w:left w:val="nil"/>
              <w:bottom w:val="single" w:color="auto" w:sz="4" w:space="0"/>
              <w:right w:val="single" w:color="auto" w:sz="4" w:space="0"/>
            </w:tcBorders>
            <w:shd w:val="clear" w:color="auto" w:fill="auto"/>
            <w:vAlign w:val="center"/>
          </w:tcPr>
          <w:p w14:paraId="4D827D7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214335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7C02989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0AA5196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7ACD172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噪声插损（</w:t>
            </w:r>
            <w:r>
              <w:rPr>
                <w:rFonts w:ascii="黑体" w:hAnsi="黑体" w:eastAsia="黑体" w:cs="Times New Roman"/>
                <w:color w:val="000000"/>
                <w:kern w:val="0"/>
                <w:sz w:val="21"/>
                <w:szCs w:val="21"/>
              </w:rPr>
              <w:t>dB</w:t>
            </w:r>
            <w:r>
              <w:rPr>
                <w:rFonts w:hint="eastAsia" w:ascii="黑体" w:hAnsi="黑体" w:eastAsia="黑体" w:cs="Times New Roman"/>
                <w:color w:val="000000"/>
                <w:kern w:val="0"/>
                <w:sz w:val="21"/>
                <w:szCs w:val="21"/>
              </w:rPr>
              <w:t>），一个符号位，三位整数，一位小数</w:t>
            </w:r>
          </w:p>
        </w:tc>
      </w:tr>
      <w:tr w14:paraId="4B31E323">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DF4230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14</w:t>
            </w:r>
          </w:p>
        </w:tc>
        <w:tc>
          <w:tcPr>
            <w:tcW w:w="659" w:type="pct"/>
            <w:tcBorders>
              <w:top w:val="nil"/>
              <w:left w:val="nil"/>
              <w:bottom w:val="single" w:color="auto" w:sz="4" w:space="0"/>
              <w:right w:val="single" w:color="auto" w:sz="4" w:space="0"/>
            </w:tcBorders>
            <w:shd w:val="clear" w:color="auto" w:fill="auto"/>
            <w:vAlign w:val="center"/>
          </w:tcPr>
          <w:p w14:paraId="79EF970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w:t>
            </w:r>
            <w:r>
              <w:rPr>
                <w:rFonts w:hint="eastAsia" w:ascii="黑体" w:hAnsi="黑体" w:eastAsia="黑体" w:cs="Times New Roman"/>
                <w:color w:val="000000"/>
                <w:kern w:val="0"/>
                <w:sz w:val="21"/>
                <w:szCs w:val="21"/>
              </w:rPr>
              <w:t>模块号</w:t>
            </w:r>
          </w:p>
        </w:tc>
        <w:tc>
          <w:tcPr>
            <w:tcW w:w="1014" w:type="pct"/>
            <w:tcBorders>
              <w:top w:val="nil"/>
              <w:left w:val="nil"/>
              <w:bottom w:val="single" w:color="auto" w:sz="4" w:space="0"/>
              <w:right w:val="single" w:color="auto" w:sz="4" w:space="0"/>
            </w:tcBorders>
            <w:shd w:val="clear" w:color="auto" w:fill="auto"/>
            <w:vAlign w:val="center"/>
          </w:tcPr>
          <w:p w14:paraId="7782EF0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RModuleNum</w:t>
            </w:r>
          </w:p>
        </w:tc>
        <w:tc>
          <w:tcPr>
            <w:tcW w:w="236" w:type="pct"/>
            <w:tcBorders>
              <w:top w:val="nil"/>
              <w:left w:val="nil"/>
              <w:bottom w:val="single" w:color="auto" w:sz="4" w:space="0"/>
              <w:right w:val="single" w:color="auto" w:sz="4" w:space="0"/>
            </w:tcBorders>
            <w:shd w:val="clear" w:color="auto" w:fill="auto"/>
            <w:vAlign w:val="center"/>
          </w:tcPr>
          <w:p w14:paraId="751955A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7F8E89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52FF2CB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2623B4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2D87BB87">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指定</w:t>
            </w:r>
            <w:r>
              <w:rPr>
                <w:rFonts w:ascii="黑体" w:hAnsi="黑体" w:eastAsia="黑体" w:cs="Times New Roman"/>
                <w:color w:val="000000"/>
                <w:kern w:val="0"/>
                <w:sz w:val="21"/>
                <w:szCs w:val="21"/>
              </w:rPr>
              <w:t>R</w:t>
            </w:r>
            <w:r>
              <w:rPr>
                <w:rFonts w:hint="eastAsia" w:ascii="黑体" w:hAnsi="黑体" w:eastAsia="黑体" w:cs="Times New Roman"/>
                <w:color w:val="000000"/>
                <w:kern w:val="0"/>
                <w:sz w:val="21"/>
                <w:szCs w:val="21"/>
              </w:rPr>
              <w:t>模块号，两位整数</w:t>
            </w:r>
          </w:p>
        </w:tc>
      </w:tr>
      <w:tr w14:paraId="4B26AE8D">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3E39F4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15</w:t>
            </w:r>
          </w:p>
        </w:tc>
        <w:tc>
          <w:tcPr>
            <w:tcW w:w="659" w:type="pct"/>
            <w:tcBorders>
              <w:top w:val="nil"/>
              <w:left w:val="nil"/>
              <w:bottom w:val="single" w:color="auto" w:sz="4" w:space="0"/>
              <w:right w:val="single" w:color="auto" w:sz="4" w:space="0"/>
            </w:tcBorders>
            <w:shd w:val="clear" w:color="auto" w:fill="auto"/>
            <w:vAlign w:val="center"/>
          </w:tcPr>
          <w:p w14:paraId="5E62B119">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灵敏度测试衰减次数</w:t>
            </w:r>
          </w:p>
        </w:tc>
        <w:tc>
          <w:tcPr>
            <w:tcW w:w="1014" w:type="pct"/>
            <w:tcBorders>
              <w:top w:val="nil"/>
              <w:left w:val="nil"/>
              <w:bottom w:val="single" w:color="auto" w:sz="4" w:space="0"/>
              <w:right w:val="single" w:color="auto" w:sz="4" w:space="0"/>
            </w:tcBorders>
            <w:shd w:val="clear" w:color="auto" w:fill="auto"/>
            <w:vAlign w:val="center"/>
          </w:tcPr>
          <w:p w14:paraId="0B30F66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AttenuationNum</w:t>
            </w:r>
          </w:p>
        </w:tc>
        <w:tc>
          <w:tcPr>
            <w:tcW w:w="236" w:type="pct"/>
            <w:tcBorders>
              <w:top w:val="nil"/>
              <w:left w:val="nil"/>
              <w:bottom w:val="single" w:color="auto" w:sz="4" w:space="0"/>
              <w:right w:val="single" w:color="auto" w:sz="4" w:space="0"/>
            </w:tcBorders>
            <w:shd w:val="clear" w:color="auto" w:fill="auto"/>
            <w:vAlign w:val="center"/>
          </w:tcPr>
          <w:p w14:paraId="7069C3F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48F4F1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28DB05E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57DED6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7B0A09CB">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灵敏度测试衰减次数，两位整数</w:t>
            </w:r>
          </w:p>
        </w:tc>
      </w:tr>
      <w:tr w14:paraId="61A759E9">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2603302A">
            <w:pPr>
              <w:widowControl/>
              <w:spacing w:line="240" w:lineRule="auto"/>
              <w:jc w:val="center"/>
              <w:rPr>
                <w:rFonts w:ascii="黑体" w:hAnsi="黑体" w:eastAsia="黑体" w:cs="宋体"/>
                <w:color w:val="000000"/>
                <w:kern w:val="0"/>
                <w:sz w:val="21"/>
                <w:szCs w:val="21"/>
              </w:rPr>
            </w:pPr>
          </w:p>
        </w:tc>
        <w:tc>
          <w:tcPr>
            <w:tcW w:w="659" w:type="pct"/>
            <w:tcBorders>
              <w:top w:val="nil"/>
              <w:left w:val="nil"/>
              <w:bottom w:val="nil"/>
              <w:right w:val="nil"/>
            </w:tcBorders>
            <w:shd w:val="clear" w:color="auto" w:fill="auto"/>
            <w:vAlign w:val="center"/>
          </w:tcPr>
          <w:p w14:paraId="635B8609">
            <w:pPr>
              <w:widowControl/>
              <w:spacing w:line="240" w:lineRule="auto"/>
              <w:jc w:val="left"/>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4931EBC0">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1B2DEE7B">
            <w:pPr>
              <w:widowControl/>
              <w:spacing w:line="240" w:lineRule="auto"/>
              <w:jc w:val="left"/>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4C22B455">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6A6CFDF0">
            <w:pPr>
              <w:widowControl/>
              <w:spacing w:line="240" w:lineRule="auto"/>
              <w:jc w:val="left"/>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7256D0F4">
            <w:pPr>
              <w:widowControl/>
              <w:spacing w:line="240" w:lineRule="auto"/>
              <w:jc w:val="left"/>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079B08A5">
            <w:pPr>
              <w:widowControl/>
              <w:spacing w:line="240" w:lineRule="auto"/>
              <w:jc w:val="left"/>
              <w:rPr>
                <w:rFonts w:ascii="黑体" w:hAnsi="黑体" w:eastAsia="黑体" w:cs="Times New Roman"/>
                <w:kern w:val="0"/>
                <w:sz w:val="21"/>
                <w:szCs w:val="21"/>
              </w:rPr>
            </w:pPr>
          </w:p>
        </w:tc>
      </w:tr>
      <w:tr w14:paraId="369C6E54">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vAlign w:val="center"/>
          </w:tcPr>
          <w:p w14:paraId="6C3133C8">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发射标较参数&lt;TransmitParameters&gt;</w:t>
            </w:r>
          </w:p>
        </w:tc>
      </w:tr>
      <w:tr w14:paraId="755B61A6">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2A414AEF">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25E47211">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47F8B557">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2B51A92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76D392EF">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2DB8E37F">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28FC3E9A">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6FFA6E03">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70C50BAC">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4DBE012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0D4046D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脉冲重复频率</w:t>
            </w:r>
          </w:p>
        </w:tc>
        <w:tc>
          <w:tcPr>
            <w:tcW w:w="1014" w:type="pct"/>
            <w:tcBorders>
              <w:top w:val="nil"/>
              <w:left w:val="nil"/>
              <w:bottom w:val="single" w:color="auto" w:sz="4" w:space="0"/>
              <w:right w:val="single" w:color="auto" w:sz="4" w:space="0"/>
            </w:tcBorders>
            <w:shd w:val="clear" w:color="auto" w:fill="auto"/>
            <w:vAlign w:val="center"/>
          </w:tcPr>
          <w:p w14:paraId="75EB372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Prp</w:t>
            </w:r>
          </w:p>
        </w:tc>
        <w:tc>
          <w:tcPr>
            <w:tcW w:w="236" w:type="pct"/>
            <w:tcBorders>
              <w:top w:val="nil"/>
              <w:left w:val="nil"/>
              <w:bottom w:val="single" w:color="auto" w:sz="4" w:space="0"/>
              <w:right w:val="single" w:color="auto" w:sz="4" w:space="0"/>
            </w:tcBorders>
            <w:shd w:val="clear" w:color="auto" w:fill="auto"/>
            <w:vAlign w:val="center"/>
          </w:tcPr>
          <w:p w14:paraId="5BAF5C6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717802A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2409AAF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1F07C8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Hz</w:t>
            </w:r>
          </w:p>
        </w:tc>
        <w:tc>
          <w:tcPr>
            <w:tcW w:w="1764" w:type="pct"/>
            <w:tcBorders>
              <w:top w:val="nil"/>
              <w:left w:val="nil"/>
              <w:bottom w:val="single" w:color="auto" w:sz="4" w:space="0"/>
              <w:right w:val="single" w:color="auto" w:sz="4" w:space="0"/>
            </w:tcBorders>
            <w:shd w:val="clear" w:color="auto" w:fill="auto"/>
            <w:vAlign w:val="center"/>
          </w:tcPr>
          <w:p w14:paraId="21E5323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五位整数</w:t>
            </w:r>
          </w:p>
        </w:tc>
      </w:tr>
      <w:tr w14:paraId="246376C9">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25DCA8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w:t>
            </w:r>
          </w:p>
        </w:tc>
        <w:tc>
          <w:tcPr>
            <w:tcW w:w="659" w:type="pct"/>
            <w:tcBorders>
              <w:top w:val="nil"/>
              <w:left w:val="nil"/>
              <w:bottom w:val="single" w:color="auto" w:sz="4" w:space="0"/>
              <w:right w:val="single" w:color="auto" w:sz="4" w:space="0"/>
            </w:tcBorders>
            <w:shd w:val="clear" w:color="auto" w:fill="auto"/>
            <w:vAlign w:val="center"/>
          </w:tcPr>
          <w:p w14:paraId="73309A3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起始采样高度</w:t>
            </w:r>
          </w:p>
        </w:tc>
        <w:tc>
          <w:tcPr>
            <w:tcW w:w="1014" w:type="pct"/>
            <w:tcBorders>
              <w:top w:val="nil"/>
              <w:left w:val="nil"/>
              <w:bottom w:val="single" w:color="auto" w:sz="4" w:space="0"/>
              <w:right w:val="single" w:color="auto" w:sz="4" w:space="0"/>
            </w:tcBorders>
            <w:shd w:val="clear" w:color="auto" w:fill="auto"/>
            <w:vAlign w:val="center"/>
          </w:tcPr>
          <w:p w14:paraId="2A9896F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StartSamplBin</w:t>
            </w:r>
          </w:p>
        </w:tc>
        <w:tc>
          <w:tcPr>
            <w:tcW w:w="236" w:type="pct"/>
            <w:tcBorders>
              <w:top w:val="nil"/>
              <w:left w:val="nil"/>
              <w:bottom w:val="single" w:color="auto" w:sz="4" w:space="0"/>
              <w:right w:val="single" w:color="auto" w:sz="4" w:space="0"/>
            </w:tcBorders>
            <w:shd w:val="clear" w:color="auto" w:fill="auto"/>
            <w:vAlign w:val="center"/>
          </w:tcPr>
          <w:p w14:paraId="3AE3F55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5648F21C">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477D09A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2E7C0E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1764" w:type="pct"/>
            <w:tcBorders>
              <w:top w:val="nil"/>
              <w:left w:val="nil"/>
              <w:bottom w:val="single" w:color="auto" w:sz="4" w:space="0"/>
              <w:right w:val="single" w:color="auto" w:sz="4" w:space="0"/>
            </w:tcBorders>
            <w:shd w:val="clear" w:color="auto" w:fill="auto"/>
            <w:vAlign w:val="center"/>
          </w:tcPr>
          <w:p w14:paraId="2FDF4B9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五位整数</w:t>
            </w:r>
          </w:p>
        </w:tc>
      </w:tr>
      <w:tr w14:paraId="757F6C0C">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6D0C6D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3</w:t>
            </w:r>
          </w:p>
        </w:tc>
        <w:tc>
          <w:tcPr>
            <w:tcW w:w="659" w:type="pct"/>
            <w:tcBorders>
              <w:top w:val="nil"/>
              <w:left w:val="nil"/>
              <w:bottom w:val="single" w:color="auto" w:sz="4" w:space="0"/>
              <w:right w:val="single" w:color="auto" w:sz="4" w:space="0"/>
            </w:tcBorders>
            <w:shd w:val="clear" w:color="auto" w:fill="auto"/>
            <w:vAlign w:val="center"/>
          </w:tcPr>
          <w:p w14:paraId="62686345">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距离库长</w:t>
            </w:r>
          </w:p>
        </w:tc>
        <w:tc>
          <w:tcPr>
            <w:tcW w:w="1014" w:type="pct"/>
            <w:tcBorders>
              <w:top w:val="nil"/>
              <w:left w:val="nil"/>
              <w:bottom w:val="single" w:color="auto" w:sz="4" w:space="0"/>
              <w:right w:val="single" w:color="auto" w:sz="4" w:space="0"/>
            </w:tcBorders>
            <w:shd w:val="clear" w:color="auto" w:fill="auto"/>
            <w:vAlign w:val="center"/>
          </w:tcPr>
          <w:p w14:paraId="59B5270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BinLength</w:t>
            </w:r>
          </w:p>
        </w:tc>
        <w:tc>
          <w:tcPr>
            <w:tcW w:w="236" w:type="pct"/>
            <w:tcBorders>
              <w:top w:val="nil"/>
              <w:left w:val="nil"/>
              <w:bottom w:val="single" w:color="auto" w:sz="4" w:space="0"/>
              <w:right w:val="single" w:color="auto" w:sz="4" w:space="0"/>
            </w:tcBorders>
            <w:shd w:val="clear" w:color="auto" w:fill="auto"/>
            <w:vAlign w:val="center"/>
          </w:tcPr>
          <w:p w14:paraId="15A6428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652335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3A8880B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1BE22A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1764" w:type="pct"/>
            <w:tcBorders>
              <w:top w:val="nil"/>
              <w:left w:val="nil"/>
              <w:bottom w:val="single" w:color="auto" w:sz="4" w:space="0"/>
              <w:right w:val="single" w:color="auto" w:sz="4" w:space="0"/>
            </w:tcBorders>
            <w:shd w:val="clear" w:color="auto" w:fill="auto"/>
            <w:vAlign w:val="center"/>
          </w:tcPr>
          <w:p w14:paraId="164523E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596B202D">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460F05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4</w:t>
            </w:r>
          </w:p>
        </w:tc>
        <w:tc>
          <w:tcPr>
            <w:tcW w:w="659" w:type="pct"/>
            <w:tcBorders>
              <w:top w:val="nil"/>
              <w:left w:val="nil"/>
              <w:bottom w:val="single" w:color="auto" w:sz="4" w:space="0"/>
              <w:right w:val="single" w:color="auto" w:sz="4" w:space="0"/>
            </w:tcBorders>
            <w:shd w:val="clear" w:color="auto" w:fill="auto"/>
            <w:vAlign w:val="center"/>
          </w:tcPr>
          <w:p w14:paraId="05F1D7C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距离库数</w:t>
            </w:r>
          </w:p>
        </w:tc>
        <w:tc>
          <w:tcPr>
            <w:tcW w:w="1014" w:type="pct"/>
            <w:tcBorders>
              <w:top w:val="nil"/>
              <w:left w:val="nil"/>
              <w:bottom w:val="single" w:color="auto" w:sz="4" w:space="0"/>
              <w:right w:val="single" w:color="auto" w:sz="4" w:space="0"/>
            </w:tcBorders>
            <w:shd w:val="clear" w:color="auto" w:fill="auto"/>
            <w:vAlign w:val="center"/>
          </w:tcPr>
          <w:p w14:paraId="29EEFB4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BinNum</w:t>
            </w:r>
          </w:p>
        </w:tc>
        <w:tc>
          <w:tcPr>
            <w:tcW w:w="236" w:type="pct"/>
            <w:tcBorders>
              <w:top w:val="nil"/>
              <w:left w:val="nil"/>
              <w:bottom w:val="single" w:color="auto" w:sz="4" w:space="0"/>
              <w:right w:val="single" w:color="auto" w:sz="4" w:space="0"/>
            </w:tcBorders>
            <w:shd w:val="clear" w:color="auto" w:fill="auto"/>
            <w:vAlign w:val="center"/>
          </w:tcPr>
          <w:p w14:paraId="5029B4E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B0E801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2654378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07E36C7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3AC602E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3C762CDA">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DBE55A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5</w:t>
            </w:r>
          </w:p>
        </w:tc>
        <w:tc>
          <w:tcPr>
            <w:tcW w:w="659" w:type="pct"/>
            <w:tcBorders>
              <w:top w:val="nil"/>
              <w:left w:val="nil"/>
              <w:bottom w:val="single" w:color="auto" w:sz="4" w:space="0"/>
              <w:right w:val="single" w:color="auto" w:sz="4" w:space="0"/>
            </w:tcBorders>
            <w:shd w:val="clear" w:color="auto" w:fill="auto"/>
            <w:vAlign w:val="center"/>
          </w:tcPr>
          <w:p w14:paraId="09E8084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AGC</w:t>
            </w:r>
          </w:p>
        </w:tc>
        <w:tc>
          <w:tcPr>
            <w:tcW w:w="1014" w:type="pct"/>
            <w:tcBorders>
              <w:top w:val="nil"/>
              <w:left w:val="nil"/>
              <w:bottom w:val="single" w:color="auto" w:sz="4" w:space="0"/>
              <w:right w:val="single" w:color="auto" w:sz="4" w:space="0"/>
            </w:tcBorders>
            <w:shd w:val="clear" w:color="auto" w:fill="auto"/>
            <w:vAlign w:val="center"/>
          </w:tcPr>
          <w:p w14:paraId="2592A9A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AGC</w:t>
            </w:r>
          </w:p>
        </w:tc>
        <w:tc>
          <w:tcPr>
            <w:tcW w:w="236" w:type="pct"/>
            <w:tcBorders>
              <w:top w:val="nil"/>
              <w:left w:val="nil"/>
              <w:bottom w:val="single" w:color="auto" w:sz="4" w:space="0"/>
              <w:right w:val="single" w:color="auto" w:sz="4" w:space="0"/>
            </w:tcBorders>
            <w:shd w:val="clear" w:color="auto" w:fill="auto"/>
            <w:vAlign w:val="center"/>
          </w:tcPr>
          <w:p w14:paraId="0683D41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0</w:t>
            </w:r>
          </w:p>
        </w:tc>
        <w:tc>
          <w:tcPr>
            <w:tcW w:w="563" w:type="pct"/>
            <w:tcBorders>
              <w:top w:val="nil"/>
              <w:left w:val="nil"/>
              <w:bottom w:val="single" w:color="auto" w:sz="4" w:space="0"/>
              <w:right w:val="single" w:color="auto" w:sz="4" w:space="0"/>
            </w:tcBorders>
            <w:shd w:val="clear" w:color="auto" w:fill="auto"/>
            <w:vAlign w:val="center"/>
          </w:tcPr>
          <w:p w14:paraId="0A6C87C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00A23FE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B79590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2958530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两位整数</w:t>
            </w:r>
          </w:p>
        </w:tc>
      </w:tr>
      <w:tr w14:paraId="0F068534">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CA383F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6</w:t>
            </w:r>
          </w:p>
        </w:tc>
        <w:tc>
          <w:tcPr>
            <w:tcW w:w="659" w:type="pct"/>
            <w:tcBorders>
              <w:top w:val="nil"/>
              <w:left w:val="nil"/>
              <w:bottom w:val="single" w:color="auto" w:sz="4" w:space="0"/>
              <w:right w:val="single" w:color="auto" w:sz="4" w:space="0"/>
            </w:tcBorders>
            <w:shd w:val="clear" w:color="auto" w:fill="auto"/>
            <w:vAlign w:val="center"/>
          </w:tcPr>
          <w:p w14:paraId="480A22E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STC</w:t>
            </w:r>
            <w:r>
              <w:rPr>
                <w:rFonts w:hint="eastAsia" w:ascii="黑体" w:hAnsi="黑体" w:eastAsia="黑体" w:cs="Times New Roman"/>
                <w:color w:val="000000"/>
                <w:kern w:val="0"/>
                <w:sz w:val="21"/>
                <w:szCs w:val="21"/>
              </w:rPr>
              <w:t>开关</w:t>
            </w:r>
          </w:p>
        </w:tc>
        <w:tc>
          <w:tcPr>
            <w:tcW w:w="1014" w:type="pct"/>
            <w:tcBorders>
              <w:top w:val="nil"/>
              <w:left w:val="nil"/>
              <w:bottom w:val="single" w:color="auto" w:sz="4" w:space="0"/>
              <w:right w:val="single" w:color="auto" w:sz="4" w:space="0"/>
            </w:tcBorders>
            <w:shd w:val="clear" w:color="auto" w:fill="auto"/>
            <w:vAlign w:val="center"/>
          </w:tcPr>
          <w:p w14:paraId="47E9A3A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STC</w:t>
            </w:r>
          </w:p>
        </w:tc>
        <w:tc>
          <w:tcPr>
            <w:tcW w:w="236" w:type="pct"/>
            <w:tcBorders>
              <w:top w:val="nil"/>
              <w:left w:val="nil"/>
              <w:bottom w:val="single" w:color="auto" w:sz="4" w:space="0"/>
              <w:right w:val="single" w:color="auto" w:sz="4" w:space="0"/>
            </w:tcBorders>
            <w:shd w:val="clear" w:color="auto" w:fill="auto"/>
            <w:vAlign w:val="center"/>
          </w:tcPr>
          <w:p w14:paraId="693900A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0</w:t>
            </w:r>
          </w:p>
        </w:tc>
        <w:tc>
          <w:tcPr>
            <w:tcW w:w="563" w:type="pct"/>
            <w:tcBorders>
              <w:top w:val="nil"/>
              <w:left w:val="nil"/>
              <w:bottom w:val="single" w:color="auto" w:sz="4" w:space="0"/>
              <w:right w:val="single" w:color="auto" w:sz="4" w:space="0"/>
            </w:tcBorders>
            <w:shd w:val="clear" w:color="auto" w:fill="auto"/>
            <w:vAlign w:val="center"/>
          </w:tcPr>
          <w:p w14:paraId="4ADC157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782F37A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4678382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0D0EE22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一位整数，</w:t>
            </w:r>
            <w:r>
              <w:rPr>
                <w:rFonts w:ascii="黑体" w:hAnsi="黑体" w:eastAsia="黑体" w:cs="Times New Roman"/>
                <w:color w:val="000000"/>
                <w:kern w:val="0"/>
                <w:sz w:val="21"/>
                <w:szCs w:val="21"/>
              </w:rPr>
              <w:t>0</w:t>
            </w:r>
            <w:r>
              <w:rPr>
                <w:rFonts w:hint="eastAsia" w:ascii="黑体" w:hAnsi="黑体" w:eastAsia="黑体" w:cs="Times New Roman"/>
                <w:color w:val="000000"/>
                <w:kern w:val="0"/>
                <w:sz w:val="21"/>
                <w:szCs w:val="21"/>
              </w:rPr>
              <w:t>：打开，</w:t>
            </w:r>
            <w:r>
              <w:rPr>
                <w:rFonts w:ascii="黑体" w:hAnsi="黑体" w:eastAsia="黑体" w:cs="Times New Roman"/>
                <w:color w:val="000000"/>
                <w:kern w:val="0"/>
                <w:sz w:val="21"/>
                <w:szCs w:val="21"/>
              </w:rPr>
              <w:t>1</w:t>
            </w:r>
            <w:r>
              <w:rPr>
                <w:rFonts w:hint="eastAsia" w:ascii="黑体" w:hAnsi="黑体" w:eastAsia="黑体" w:cs="Times New Roman"/>
                <w:color w:val="000000"/>
                <w:kern w:val="0"/>
                <w:sz w:val="21"/>
                <w:szCs w:val="21"/>
              </w:rPr>
              <w:t>：关闭</w:t>
            </w:r>
          </w:p>
        </w:tc>
      </w:tr>
      <w:tr w14:paraId="5F65437C">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830D49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w:t>
            </w:r>
          </w:p>
        </w:tc>
        <w:tc>
          <w:tcPr>
            <w:tcW w:w="659" w:type="pct"/>
            <w:tcBorders>
              <w:top w:val="nil"/>
              <w:left w:val="nil"/>
              <w:bottom w:val="single" w:color="auto" w:sz="4" w:space="0"/>
              <w:right w:val="single" w:color="auto" w:sz="4" w:space="0"/>
            </w:tcBorders>
            <w:shd w:val="clear" w:color="auto" w:fill="auto"/>
            <w:vAlign w:val="center"/>
          </w:tcPr>
          <w:p w14:paraId="545951C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FFT</w:t>
            </w:r>
            <w:r>
              <w:rPr>
                <w:rFonts w:hint="eastAsia" w:ascii="黑体" w:hAnsi="黑体" w:eastAsia="黑体" w:cs="Times New Roman"/>
                <w:color w:val="000000"/>
                <w:kern w:val="0"/>
                <w:sz w:val="21"/>
                <w:szCs w:val="21"/>
              </w:rPr>
              <w:t>点数</w:t>
            </w:r>
          </w:p>
        </w:tc>
        <w:tc>
          <w:tcPr>
            <w:tcW w:w="1014" w:type="pct"/>
            <w:tcBorders>
              <w:top w:val="nil"/>
              <w:left w:val="nil"/>
              <w:bottom w:val="single" w:color="auto" w:sz="4" w:space="0"/>
              <w:right w:val="single" w:color="auto" w:sz="4" w:space="0"/>
            </w:tcBorders>
            <w:shd w:val="clear" w:color="auto" w:fill="auto"/>
            <w:vAlign w:val="center"/>
          </w:tcPr>
          <w:p w14:paraId="01A2B80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Fft</w:t>
            </w:r>
          </w:p>
        </w:tc>
        <w:tc>
          <w:tcPr>
            <w:tcW w:w="236" w:type="pct"/>
            <w:tcBorders>
              <w:top w:val="nil"/>
              <w:left w:val="nil"/>
              <w:bottom w:val="single" w:color="auto" w:sz="4" w:space="0"/>
              <w:right w:val="single" w:color="auto" w:sz="4" w:space="0"/>
            </w:tcBorders>
            <w:shd w:val="clear" w:color="auto" w:fill="auto"/>
            <w:vAlign w:val="center"/>
          </w:tcPr>
          <w:p w14:paraId="5A7AA6A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E57504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66AF4DF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E4DFF7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414DC401">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四位整数</w:t>
            </w:r>
          </w:p>
        </w:tc>
      </w:tr>
      <w:tr w14:paraId="245B9F7C">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4ADAE62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8</w:t>
            </w:r>
          </w:p>
        </w:tc>
        <w:tc>
          <w:tcPr>
            <w:tcW w:w="659" w:type="pct"/>
            <w:tcBorders>
              <w:top w:val="nil"/>
              <w:left w:val="nil"/>
              <w:bottom w:val="single" w:color="auto" w:sz="4" w:space="0"/>
              <w:right w:val="single" w:color="auto" w:sz="4" w:space="0"/>
            </w:tcBorders>
            <w:shd w:val="clear" w:color="auto" w:fill="auto"/>
            <w:vAlign w:val="center"/>
          </w:tcPr>
          <w:p w14:paraId="4ABD4F6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相干积累数</w:t>
            </w:r>
          </w:p>
        </w:tc>
        <w:tc>
          <w:tcPr>
            <w:tcW w:w="1014" w:type="pct"/>
            <w:tcBorders>
              <w:top w:val="nil"/>
              <w:left w:val="nil"/>
              <w:bottom w:val="single" w:color="auto" w:sz="4" w:space="0"/>
              <w:right w:val="single" w:color="auto" w:sz="4" w:space="0"/>
            </w:tcBorders>
            <w:shd w:val="clear" w:color="auto" w:fill="auto"/>
            <w:vAlign w:val="center"/>
          </w:tcPr>
          <w:p w14:paraId="5B9BC9F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Ntr</w:t>
            </w:r>
          </w:p>
        </w:tc>
        <w:tc>
          <w:tcPr>
            <w:tcW w:w="236" w:type="pct"/>
            <w:tcBorders>
              <w:top w:val="nil"/>
              <w:left w:val="nil"/>
              <w:bottom w:val="single" w:color="auto" w:sz="4" w:space="0"/>
              <w:right w:val="single" w:color="auto" w:sz="4" w:space="0"/>
            </w:tcBorders>
            <w:shd w:val="clear" w:color="auto" w:fill="auto"/>
            <w:vAlign w:val="center"/>
          </w:tcPr>
          <w:p w14:paraId="02A0786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138CA0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5AAC80D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6D764F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304A102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731CB0C7">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6A022BA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9</w:t>
            </w:r>
          </w:p>
        </w:tc>
        <w:tc>
          <w:tcPr>
            <w:tcW w:w="659" w:type="pct"/>
            <w:tcBorders>
              <w:top w:val="nil"/>
              <w:left w:val="nil"/>
              <w:bottom w:val="single" w:color="auto" w:sz="4" w:space="0"/>
              <w:right w:val="single" w:color="auto" w:sz="4" w:space="0"/>
            </w:tcBorders>
            <w:shd w:val="clear" w:color="auto" w:fill="auto"/>
            <w:vAlign w:val="center"/>
          </w:tcPr>
          <w:p w14:paraId="70520DD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非相干积累数</w:t>
            </w:r>
          </w:p>
        </w:tc>
        <w:tc>
          <w:tcPr>
            <w:tcW w:w="1014" w:type="pct"/>
            <w:tcBorders>
              <w:top w:val="nil"/>
              <w:left w:val="nil"/>
              <w:bottom w:val="single" w:color="auto" w:sz="4" w:space="0"/>
              <w:right w:val="single" w:color="auto" w:sz="4" w:space="0"/>
            </w:tcBorders>
            <w:shd w:val="clear" w:color="auto" w:fill="auto"/>
            <w:vAlign w:val="center"/>
          </w:tcPr>
          <w:p w14:paraId="16EAFA2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NNtr</w:t>
            </w:r>
          </w:p>
        </w:tc>
        <w:tc>
          <w:tcPr>
            <w:tcW w:w="236" w:type="pct"/>
            <w:tcBorders>
              <w:top w:val="nil"/>
              <w:left w:val="nil"/>
              <w:bottom w:val="single" w:color="auto" w:sz="4" w:space="0"/>
              <w:right w:val="single" w:color="auto" w:sz="4" w:space="0"/>
            </w:tcBorders>
            <w:shd w:val="clear" w:color="auto" w:fill="auto"/>
            <w:vAlign w:val="center"/>
          </w:tcPr>
          <w:p w14:paraId="4F8C8C5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5DF14A2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0CB5FAB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3C5FAB0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3D2FF02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三位整数</w:t>
            </w:r>
          </w:p>
        </w:tc>
      </w:tr>
      <w:tr w14:paraId="653E321F">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2EB6AD5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10</w:t>
            </w:r>
          </w:p>
        </w:tc>
        <w:tc>
          <w:tcPr>
            <w:tcW w:w="659" w:type="pct"/>
            <w:tcBorders>
              <w:top w:val="nil"/>
              <w:left w:val="nil"/>
              <w:bottom w:val="single" w:color="auto" w:sz="4" w:space="0"/>
              <w:right w:val="single" w:color="auto" w:sz="4" w:space="0"/>
            </w:tcBorders>
            <w:shd w:val="clear" w:color="auto" w:fill="auto"/>
            <w:vAlign w:val="center"/>
          </w:tcPr>
          <w:p w14:paraId="3125B85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工作波形</w:t>
            </w:r>
          </w:p>
        </w:tc>
        <w:tc>
          <w:tcPr>
            <w:tcW w:w="1014" w:type="pct"/>
            <w:tcBorders>
              <w:top w:val="nil"/>
              <w:left w:val="nil"/>
              <w:bottom w:val="single" w:color="auto" w:sz="4" w:space="0"/>
              <w:right w:val="single" w:color="auto" w:sz="4" w:space="0"/>
            </w:tcBorders>
            <w:shd w:val="clear" w:color="auto" w:fill="auto"/>
            <w:vAlign w:val="center"/>
          </w:tcPr>
          <w:p w14:paraId="0F1E404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Waveform</w:t>
            </w:r>
          </w:p>
        </w:tc>
        <w:tc>
          <w:tcPr>
            <w:tcW w:w="236" w:type="pct"/>
            <w:tcBorders>
              <w:top w:val="nil"/>
              <w:left w:val="nil"/>
              <w:bottom w:val="single" w:color="auto" w:sz="4" w:space="0"/>
              <w:right w:val="single" w:color="auto" w:sz="4" w:space="0"/>
            </w:tcBorders>
            <w:shd w:val="clear" w:color="auto" w:fill="auto"/>
            <w:vAlign w:val="center"/>
          </w:tcPr>
          <w:p w14:paraId="169550C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7949438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0AB06C5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D38CE1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7746768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一位整数，</w:t>
            </w:r>
            <w:r>
              <w:rPr>
                <w:rFonts w:ascii="黑体" w:hAnsi="黑体" w:eastAsia="黑体" w:cs="Times New Roman"/>
                <w:color w:val="000000"/>
                <w:kern w:val="0"/>
                <w:sz w:val="21"/>
                <w:szCs w:val="21"/>
              </w:rPr>
              <w:t>0</w:t>
            </w:r>
            <w:r>
              <w:rPr>
                <w:rFonts w:hint="eastAsia" w:ascii="黑体" w:hAnsi="黑体" w:eastAsia="黑体" w:cs="Times New Roman"/>
                <w:color w:val="000000"/>
                <w:kern w:val="0"/>
                <w:sz w:val="21"/>
                <w:szCs w:val="21"/>
              </w:rPr>
              <w:t>，</w:t>
            </w:r>
            <w:r>
              <w:rPr>
                <w:rFonts w:ascii="黑体" w:hAnsi="黑体" w:eastAsia="黑体" w:cs="Times New Roman"/>
                <w:color w:val="000000"/>
                <w:kern w:val="0"/>
                <w:sz w:val="21"/>
                <w:szCs w:val="21"/>
              </w:rPr>
              <w:t>1</w:t>
            </w:r>
            <w:r>
              <w:rPr>
                <w:rFonts w:hint="eastAsia" w:ascii="黑体" w:hAnsi="黑体" w:eastAsia="黑体" w:cs="Times New Roman"/>
                <w:color w:val="000000"/>
                <w:kern w:val="0"/>
                <w:sz w:val="21"/>
                <w:szCs w:val="21"/>
              </w:rPr>
              <w:t>，</w:t>
            </w:r>
            <w:r>
              <w:rPr>
                <w:rFonts w:ascii="黑体" w:hAnsi="黑体" w:eastAsia="黑体" w:cs="Times New Roman"/>
                <w:color w:val="000000"/>
                <w:kern w:val="0"/>
                <w:sz w:val="21"/>
                <w:szCs w:val="21"/>
              </w:rPr>
              <w:t>2</w:t>
            </w:r>
          </w:p>
        </w:tc>
      </w:tr>
      <w:tr w14:paraId="21CD2413">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E15ACB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11</w:t>
            </w:r>
          </w:p>
        </w:tc>
        <w:tc>
          <w:tcPr>
            <w:tcW w:w="659" w:type="pct"/>
            <w:tcBorders>
              <w:top w:val="nil"/>
              <w:left w:val="nil"/>
              <w:bottom w:val="single" w:color="auto" w:sz="4" w:space="0"/>
              <w:right w:val="single" w:color="auto" w:sz="4" w:space="0"/>
            </w:tcBorders>
            <w:shd w:val="clear" w:color="auto" w:fill="auto"/>
            <w:vAlign w:val="center"/>
          </w:tcPr>
          <w:p w14:paraId="408F15E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w:t>
            </w:r>
            <w:r>
              <w:rPr>
                <w:rFonts w:hint="eastAsia" w:ascii="黑体" w:hAnsi="黑体" w:eastAsia="黑体" w:cs="Times New Roman"/>
                <w:color w:val="000000"/>
                <w:kern w:val="0"/>
                <w:sz w:val="21"/>
                <w:szCs w:val="21"/>
              </w:rPr>
              <w:t>模块号</w:t>
            </w:r>
          </w:p>
        </w:tc>
        <w:tc>
          <w:tcPr>
            <w:tcW w:w="1014" w:type="pct"/>
            <w:tcBorders>
              <w:top w:val="nil"/>
              <w:left w:val="nil"/>
              <w:bottom w:val="single" w:color="auto" w:sz="4" w:space="0"/>
              <w:right w:val="single" w:color="auto" w:sz="4" w:space="0"/>
            </w:tcBorders>
            <w:shd w:val="clear" w:color="auto" w:fill="auto"/>
            <w:vAlign w:val="center"/>
          </w:tcPr>
          <w:p w14:paraId="4C485F0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TModuleNum</w:t>
            </w:r>
          </w:p>
        </w:tc>
        <w:tc>
          <w:tcPr>
            <w:tcW w:w="236" w:type="pct"/>
            <w:tcBorders>
              <w:top w:val="nil"/>
              <w:left w:val="nil"/>
              <w:bottom w:val="single" w:color="auto" w:sz="4" w:space="0"/>
              <w:right w:val="single" w:color="auto" w:sz="4" w:space="0"/>
            </w:tcBorders>
            <w:shd w:val="clear" w:color="auto" w:fill="auto"/>
            <w:vAlign w:val="center"/>
          </w:tcPr>
          <w:p w14:paraId="0F72E2D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457534A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整数</w:t>
            </w:r>
            <w:r>
              <w:rPr>
                <w:rFonts w:ascii="黑体" w:hAnsi="黑体" w:eastAsia="黑体" w:cs="Times New Roman"/>
                <w:color w:val="000000"/>
                <w:kern w:val="0"/>
                <w:sz w:val="21"/>
                <w:szCs w:val="21"/>
              </w:rPr>
              <w:t>/integer</w:t>
            </w:r>
          </w:p>
        </w:tc>
        <w:tc>
          <w:tcPr>
            <w:tcW w:w="236" w:type="pct"/>
            <w:tcBorders>
              <w:top w:val="nil"/>
              <w:left w:val="nil"/>
              <w:bottom w:val="single" w:color="auto" w:sz="4" w:space="0"/>
              <w:right w:val="single" w:color="auto" w:sz="4" w:space="0"/>
            </w:tcBorders>
            <w:shd w:val="clear" w:color="auto" w:fill="auto"/>
            <w:vAlign w:val="center"/>
          </w:tcPr>
          <w:p w14:paraId="3C71259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5BBBB33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w:t>
            </w:r>
          </w:p>
        </w:tc>
        <w:tc>
          <w:tcPr>
            <w:tcW w:w="1764" w:type="pct"/>
            <w:tcBorders>
              <w:top w:val="nil"/>
              <w:left w:val="nil"/>
              <w:bottom w:val="single" w:color="auto" w:sz="4" w:space="0"/>
              <w:right w:val="single" w:color="auto" w:sz="4" w:space="0"/>
            </w:tcBorders>
            <w:shd w:val="clear" w:color="auto" w:fill="auto"/>
            <w:vAlign w:val="center"/>
          </w:tcPr>
          <w:p w14:paraId="4AD67ED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指定</w:t>
            </w:r>
            <w:r>
              <w:rPr>
                <w:rFonts w:ascii="黑体" w:hAnsi="黑体" w:eastAsia="黑体" w:cs="Times New Roman"/>
                <w:color w:val="000000"/>
                <w:kern w:val="0"/>
                <w:sz w:val="21"/>
                <w:szCs w:val="21"/>
              </w:rPr>
              <w:t>T</w:t>
            </w:r>
            <w:r>
              <w:rPr>
                <w:rFonts w:hint="eastAsia" w:ascii="黑体" w:hAnsi="黑体" w:eastAsia="黑体" w:cs="Times New Roman"/>
                <w:color w:val="000000"/>
                <w:kern w:val="0"/>
                <w:sz w:val="21"/>
                <w:szCs w:val="21"/>
              </w:rPr>
              <w:t>模块号，两位整数</w:t>
            </w:r>
          </w:p>
        </w:tc>
      </w:tr>
      <w:tr w14:paraId="4538B019">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55EDAD31">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vAlign w:val="center"/>
          </w:tcPr>
          <w:p w14:paraId="1A1A04CC">
            <w:pPr>
              <w:widowControl/>
              <w:spacing w:line="240" w:lineRule="auto"/>
              <w:jc w:val="left"/>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7336D156">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1909B82C">
            <w:pPr>
              <w:widowControl/>
              <w:spacing w:line="240" w:lineRule="auto"/>
              <w:jc w:val="left"/>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24EB2110">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6B603BAD">
            <w:pPr>
              <w:widowControl/>
              <w:spacing w:line="240" w:lineRule="auto"/>
              <w:jc w:val="left"/>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65DE4605">
            <w:pPr>
              <w:widowControl/>
              <w:spacing w:line="240" w:lineRule="auto"/>
              <w:jc w:val="left"/>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1B31167E">
            <w:pPr>
              <w:widowControl/>
              <w:spacing w:line="240" w:lineRule="auto"/>
              <w:jc w:val="left"/>
              <w:rPr>
                <w:rFonts w:ascii="黑体" w:hAnsi="黑体" w:eastAsia="黑体" w:cs="Times New Roman"/>
                <w:kern w:val="0"/>
                <w:sz w:val="21"/>
                <w:szCs w:val="21"/>
              </w:rPr>
            </w:pPr>
          </w:p>
        </w:tc>
      </w:tr>
      <w:tr w14:paraId="689BAA07">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noWrap/>
            <w:vAlign w:val="center"/>
          </w:tcPr>
          <w:p w14:paraId="2AC87E22">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多普勒速度标校数据实体格式&lt;VelocityData&gt;</w:t>
            </w:r>
          </w:p>
        </w:tc>
      </w:tr>
      <w:tr w14:paraId="1E2EB006">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36D6B9E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66A72B02">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3629E63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007264F7">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3F98110D">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47D2F7D7">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037AC96D">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188E17A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23C3E7AA">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02392C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6FC373E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w:t>
            </w:r>
            <w:r>
              <w:rPr>
                <w:rFonts w:hint="eastAsia" w:ascii="黑体" w:hAnsi="黑体" w:eastAsia="黑体" w:cs="Times New Roman"/>
                <w:color w:val="000000"/>
                <w:kern w:val="0"/>
                <w:sz w:val="21"/>
                <w:szCs w:val="21"/>
              </w:rPr>
              <w:t>信号多普勒速度测量值</w:t>
            </w:r>
          </w:p>
        </w:tc>
        <w:tc>
          <w:tcPr>
            <w:tcW w:w="1014" w:type="pct"/>
            <w:tcBorders>
              <w:top w:val="nil"/>
              <w:left w:val="nil"/>
              <w:bottom w:val="single" w:color="auto" w:sz="4" w:space="0"/>
              <w:right w:val="single" w:color="auto" w:sz="4" w:space="0"/>
            </w:tcBorders>
            <w:shd w:val="clear" w:color="auto" w:fill="auto"/>
            <w:vAlign w:val="center"/>
          </w:tcPr>
          <w:p w14:paraId="3843207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25Hz_M</w:t>
            </w:r>
          </w:p>
        </w:tc>
        <w:tc>
          <w:tcPr>
            <w:tcW w:w="236" w:type="pct"/>
            <w:tcBorders>
              <w:top w:val="nil"/>
              <w:left w:val="nil"/>
              <w:bottom w:val="single" w:color="auto" w:sz="4" w:space="0"/>
              <w:right w:val="single" w:color="auto" w:sz="4" w:space="0"/>
            </w:tcBorders>
            <w:shd w:val="clear" w:color="auto" w:fill="auto"/>
            <w:vAlign w:val="center"/>
          </w:tcPr>
          <w:p w14:paraId="0240731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7D8BB2E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735B7D0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7D81AA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58828F64">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一个符号位，两位整数，两位小数</w:t>
            </w:r>
          </w:p>
        </w:tc>
      </w:tr>
      <w:tr w14:paraId="0226A478">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2D9B33A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w:t>
            </w:r>
          </w:p>
        </w:tc>
        <w:tc>
          <w:tcPr>
            <w:tcW w:w="659" w:type="pct"/>
            <w:tcBorders>
              <w:top w:val="nil"/>
              <w:left w:val="nil"/>
              <w:bottom w:val="single" w:color="auto" w:sz="4" w:space="0"/>
              <w:right w:val="single" w:color="auto" w:sz="4" w:space="0"/>
            </w:tcBorders>
            <w:shd w:val="clear" w:color="auto" w:fill="auto"/>
            <w:vAlign w:val="center"/>
          </w:tcPr>
          <w:p w14:paraId="3619982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w:t>
            </w:r>
            <w:r>
              <w:rPr>
                <w:rFonts w:hint="eastAsia" w:ascii="黑体" w:hAnsi="黑体" w:eastAsia="黑体" w:cs="Times New Roman"/>
                <w:color w:val="000000"/>
                <w:kern w:val="0"/>
                <w:sz w:val="21"/>
                <w:szCs w:val="21"/>
              </w:rPr>
              <w:t>信号多普勒速度理论值</w:t>
            </w:r>
          </w:p>
        </w:tc>
        <w:tc>
          <w:tcPr>
            <w:tcW w:w="1014" w:type="pct"/>
            <w:tcBorders>
              <w:top w:val="nil"/>
              <w:left w:val="nil"/>
              <w:bottom w:val="single" w:color="auto" w:sz="4" w:space="0"/>
              <w:right w:val="single" w:color="auto" w:sz="4" w:space="0"/>
            </w:tcBorders>
            <w:shd w:val="clear" w:color="auto" w:fill="auto"/>
            <w:vAlign w:val="center"/>
          </w:tcPr>
          <w:p w14:paraId="0EEE43F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25Hz_T</w:t>
            </w:r>
          </w:p>
        </w:tc>
        <w:tc>
          <w:tcPr>
            <w:tcW w:w="236" w:type="pct"/>
            <w:tcBorders>
              <w:top w:val="nil"/>
              <w:left w:val="nil"/>
              <w:bottom w:val="single" w:color="auto" w:sz="4" w:space="0"/>
              <w:right w:val="single" w:color="auto" w:sz="4" w:space="0"/>
            </w:tcBorders>
            <w:shd w:val="clear" w:color="auto" w:fill="auto"/>
            <w:vAlign w:val="center"/>
          </w:tcPr>
          <w:p w14:paraId="65B23EF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022724B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32B91C4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027FDEA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7E8CFF2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43F5F338">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F80337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3</w:t>
            </w:r>
          </w:p>
        </w:tc>
        <w:tc>
          <w:tcPr>
            <w:tcW w:w="659" w:type="pct"/>
            <w:tcBorders>
              <w:top w:val="nil"/>
              <w:left w:val="nil"/>
              <w:bottom w:val="single" w:color="auto" w:sz="4" w:space="0"/>
              <w:right w:val="single" w:color="auto" w:sz="4" w:space="0"/>
            </w:tcBorders>
            <w:shd w:val="clear" w:color="auto" w:fill="auto"/>
            <w:vAlign w:val="center"/>
          </w:tcPr>
          <w:p w14:paraId="1443F61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w:t>
            </w:r>
            <w:r>
              <w:rPr>
                <w:rFonts w:hint="eastAsia" w:ascii="黑体" w:hAnsi="黑体" w:eastAsia="黑体" w:cs="Times New Roman"/>
                <w:color w:val="000000"/>
                <w:kern w:val="0"/>
                <w:sz w:val="21"/>
                <w:szCs w:val="21"/>
              </w:rPr>
              <w:t>信号多普勒速度误差</w:t>
            </w:r>
            <w:r>
              <w:rPr>
                <w:rFonts w:ascii="黑体" w:hAnsi="黑体" w:eastAsia="黑体" w:cs="Times New Roman"/>
                <w:color w:val="000000"/>
                <w:kern w:val="0"/>
                <w:sz w:val="21"/>
                <w:szCs w:val="21"/>
              </w:rPr>
              <w:t xml:space="preserve">      </w:t>
            </w:r>
          </w:p>
        </w:tc>
        <w:tc>
          <w:tcPr>
            <w:tcW w:w="1014" w:type="pct"/>
            <w:tcBorders>
              <w:top w:val="nil"/>
              <w:left w:val="nil"/>
              <w:bottom w:val="single" w:color="auto" w:sz="4" w:space="0"/>
              <w:right w:val="single" w:color="auto" w:sz="4" w:space="0"/>
            </w:tcBorders>
            <w:shd w:val="clear" w:color="auto" w:fill="auto"/>
            <w:vAlign w:val="center"/>
          </w:tcPr>
          <w:p w14:paraId="0E458DC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25Hz_D</w:t>
            </w:r>
          </w:p>
        </w:tc>
        <w:tc>
          <w:tcPr>
            <w:tcW w:w="236" w:type="pct"/>
            <w:tcBorders>
              <w:top w:val="nil"/>
              <w:left w:val="nil"/>
              <w:bottom w:val="single" w:color="auto" w:sz="4" w:space="0"/>
              <w:right w:val="single" w:color="auto" w:sz="4" w:space="0"/>
            </w:tcBorders>
            <w:shd w:val="clear" w:color="auto" w:fill="auto"/>
            <w:vAlign w:val="center"/>
          </w:tcPr>
          <w:p w14:paraId="1D5BE91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A094E1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0205166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8385B2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450DF828">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78E834DE">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4D80794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4</w:t>
            </w:r>
          </w:p>
        </w:tc>
        <w:tc>
          <w:tcPr>
            <w:tcW w:w="659" w:type="pct"/>
            <w:tcBorders>
              <w:top w:val="nil"/>
              <w:left w:val="nil"/>
              <w:bottom w:val="single" w:color="auto" w:sz="4" w:space="0"/>
              <w:right w:val="single" w:color="auto" w:sz="4" w:space="0"/>
            </w:tcBorders>
            <w:shd w:val="clear" w:color="auto" w:fill="auto"/>
            <w:vAlign w:val="center"/>
          </w:tcPr>
          <w:p w14:paraId="54B9224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w:t>
            </w:r>
            <w:r>
              <w:rPr>
                <w:rFonts w:hint="eastAsia" w:ascii="黑体" w:hAnsi="黑体" w:eastAsia="黑体" w:cs="Times New Roman"/>
                <w:color w:val="000000"/>
                <w:kern w:val="0"/>
                <w:sz w:val="21"/>
                <w:szCs w:val="21"/>
              </w:rPr>
              <w:t>信号多普勒速度测量值</w:t>
            </w:r>
          </w:p>
        </w:tc>
        <w:tc>
          <w:tcPr>
            <w:tcW w:w="1014" w:type="pct"/>
            <w:tcBorders>
              <w:top w:val="nil"/>
              <w:left w:val="nil"/>
              <w:bottom w:val="single" w:color="auto" w:sz="4" w:space="0"/>
              <w:right w:val="single" w:color="auto" w:sz="4" w:space="0"/>
            </w:tcBorders>
            <w:shd w:val="clear" w:color="auto" w:fill="auto"/>
            <w:vAlign w:val="center"/>
          </w:tcPr>
          <w:p w14:paraId="5D660D2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N25Hz_M</w:t>
            </w:r>
          </w:p>
        </w:tc>
        <w:tc>
          <w:tcPr>
            <w:tcW w:w="236" w:type="pct"/>
            <w:tcBorders>
              <w:top w:val="nil"/>
              <w:left w:val="nil"/>
              <w:bottom w:val="single" w:color="auto" w:sz="4" w:space="0"/>
              <w:right w:val="single" w:color="auto" w:sz="4" w:space="0"/>
            </w:tcBorders>
            <w:shd w:val="clear" w:color="auto" w:fill="auto"/>
            <w:vAlign w:val="center"/>
          </w:tcPr>
          <w:p w14:paraId="2F13BD4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3512F67">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7C94376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5D1DE14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5E5834A3">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一个符号位，两位整数，两位小数</w:t>
            </w:r>
          </w:p>
        </w:tc>
      </w:tr>
      <w:tr w14:paraId="3B29FCC6">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F4118D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5</w:t>
            </w:r>
          </w:p>
        </w:tc>
        <w:tc>
          <w:tcPr>
            <w:tcW w:w="659" w:type="pct"/>
            <w:tcBorders>
              <w:top w:val="nil"/>
              <w:left w:val="nil"/>
              <w:bottom w:val="single" w:color="auto" w:sz="4" w:space="0"/>
              <w:right w:val="single" w:color="auto" w:sz="4" w:space="0"/>
            </w:tcBorders>
            <w:shd w:val="clear" w:color="auto" w:fill="auto"/>
            <w:vAlign w:val="center"/>
          </w:tcPr>
          <w:p w14:paraId="7F61E09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w:t>
            </w:r>
            <w:r>
              <w:rPr>
                <w:rFonts w:hint="eastAsia" w:ascii="黑体" w:hAnsi="黑体" w:eastAsia="黑体" w:cs="Times New Roman"/>
                <w:color w:val="000000"/>
                <w:kern w:val="0"/>
                <w:sz w:val="21"/>
                <w:szCs w:val="21"/>
              </w:rPr>
              <w:t>信号多普勒速度理论值</w:t>
            </w:r>
          </w:p>
        </w:tc>
        <w:tc>
          <w:tcPr>
            <w:tcW w:w="1014" w:type="pct"/>
            <w:tcBorders>
              <w:top w:val="nil"/>
              <w:left w:val="nil"/>
              <w:bottom w:val="single" w:color="auto" w:sz="4" w:space="0"/>
              <w:right w:val="single" w:color="auto" w:sz="4" w:space="0"/>
            </w:tcBorders>
            <w:shd w:val="clear" w:color="auto" w:fill="auto"/>
            <w:vAlign w:val="center"/>
          </w:tcPr>
          <w:p w14:paraId="68F2ED6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N25Hz_T</w:t>
            </w:r>
          </w:p>
        </w:tc>
        <w:tc>
          <w:tcPr>
            <w:tcW w:w="236" w:type="pct"/>
            <w:tcBorders>
              <w:top w:val="nil"/>
              <w:left w:val="nil"/>
              <w:bottom w:val="single" w:color="auto" w:sz="4" w:space="0"/>
              <w:right w:val="single" w:color="auto" w:sz="4" w:space="0"/>
            </w:tcBorders>
            <w:shd w:val="clear" w:color="auto" w:fill="auto"/>
            <w:vAlign w:val="center"/>
          </w:tcPr>
          <w:p w14:paraId="4A89964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1B57EFA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1792825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A9DEEF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47E51A2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159EA8F3">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4D31C4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6</w:t>
            </w:r>
          </w:p>
        </w:tc>
        <w:tc>
          <w:tcPr>
            <w:tcW w:w="659" w:type="pct"/>
            <w:tcBorders>
              <w:top w:val="nil"/>
              <w:left w:val="nil"/>
              <w:bottom w:val="single" w:color="auto" w:sz="4" w:space="0"/>
              <w:right w:val="single" w:color="auto" w:sz="4" w:space="0"/>
            </w:tcBorders>
            <w:shd w:val="clear" w:color="auto" w:fill="auto"/>
            <w:vAlign w:val="center"/>
          </w:tcPr>
          <w:p w14:paraId="41EFF22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-25Hz</w:t>
            </w:r>
            <w:r>
              <w:rPr>
                <w:rFonts w:hint="eastAsia" w:ascii="黑体" w:hAnsi="黑体" w:eastAsia="黑体" w:cs="Times New Roman"/>
                <w:color w:val="000000"/>
                <w:kern w:val="0"/>
                <w:sz w:val="21"/>
                <w:szCs w:val="21"/>
              </w:rPr>
              <w:t>信号多普勒速度误差</w:t>
            </w:r>
            <w:r>
              <w:rPr>
                <w:rFonts w:ascii="黑体" w:hAnsi="黑体" w:eastAsia="黑体" w:cs="Times New Roman"/>
                <w:color w:val="000000"/>
                <w:kern w:val="0"/>
                <w:sz w:val="21"/>
                <w:szCs w:val="21"/>
              </w:rPr>
              <w:t xml:space="preserve">      </w:t>
            </w:r>
          </w:p>
        </w:tc>
        <w:tc>
          <w:tcPr>
            <w:tcW w:w="1014" w:type="pct"/>
            <w:tcBorders>
              <w:top w:val="nil"/>
              <w:left w:val="nil"/>
              <w:bottom w:val="single" w:color="auto" w:sz="4" w:space="0"/>
              <w:right w:val="single" w:color="auto" w:sz="4" w:space="0"/>
            </w:tcBorders>
            <w:shd w:val="clear" w:color="auto" w:fill="auto"/>
            <w:vAlign w:val="center"/>
          </w:tcPr>
          <w:p w14:paraId="2D28DA3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N25Hz_D</w:t>
            </w:r>
          </w:p>
        </w:tc>
        <w:tc>
          <w:tcPr>
            <w:tcW w:w="236" w:type="pct"/>
            <w:tcBorders>
              <w:top w:val="nil"/>
              <w:left w:val="nil"/>
              <w:bottom w:val="single" w:color="auto" w:sz="4" w:space="0"/>
              <w:right w:val="single" w:color="auto" w:sz="4" w:space="0"/>
            </w:tcBorders>
            <w:shd w:val="clear" w:color="auto" w:fill="auto"/>
            <w:vAlign w:val="center"/>
          </w:tcPr>
          <w:p w14:paraId="134958D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7FE1DB3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16A2AB4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991EA4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6DD4BE8A">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44F7CCE3">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2C42CA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w:t>
            </w:r>
          </w:p>
        </w:tc>
        <w:tc>
          <w:tcPr>
            <w:tcW w:w="659" w:type="pct"/>
            <w:tcBorders>
              <w:top w:val="nil"/>
              <w:left w:val="nil"/>
              <w:bottom w:val="single" w:color="auto" w:sz="4" w:space="0"/>
              <w:right w:val="single" w:color="auto" w:sz="4" w:space="0"/>
            </w:tcBorders>
            <w:shd w:val="clear" w:color="auto" w:fill="auto"/>
            <w:vAlign w:val="center"/>
          </w:tcPr>
          <w:p w14:paraId="3AF1A2E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w:t>
            </w:r>
            <w:r>
              <w:rPr>
                <w:rFonts w:hint="eastAsia" w:ascii="黑体" w:hAnsi="黑体" w:eastAsia="黑体" w:cs="Times New Roman"/>
                <w:color w:val="000000"/>
                <w:kern w:val="0"/>
                <w:sz w:val="21"/>
                <w:szCs w:val="21"/>
              </w:rPr>
              <w:t>信号多普勒速度测量值</w:t>
            </w:r>
          </w:p>
        </w:tc>
        <w:tc>
          <w:tcPr>
            <w:tcW w:w="1014" w:type="pct"/>
            <w:tcBorders>
              <w:top w:val="nil"/>
              <w:left w:val="nil"/>
              <w:bottom w:val="single" w:color="auto" w:sz="4" w:space="0"/>
              <w:right w:val="single" w:color="auto" w:sz="4" w:space="0"/>
            </w:tcBorders>
            <w:shd w:val="clear" w:color="auto" w:fill="auto"/>
            <w:vAlign w:val="center"/>
          </w:tcPr>
          <w:p w14:paraId="6302BC5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75Hz_M</w:t>
            </w:r>
          </w:p>
        </w:tc>
        <w:tc>
          <w:tcPr>
            <w:tcW w:w="236" w:type="pct"/>
            <w:tcBorders>
              <w:top w:val="nil"/>
              <w:left w:val="nil"/>
              <w:bottom w:val="single" w:color="auto" w:sz="4" w:space="0"/>
              <w:right w:val="single" w:color="auto" w:sz="4" w:space="0"/>
            </w:tcBorders>
            <w:shd w:val="clear" w:color="auto" w:fill="auto"/>
            <w:vAlign w:val="center"/>
          </w:tcPr>
          <w:p w14:paraId="7B00AA0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387A682">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660BACA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8EB844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2E3F143A">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1FB983CB">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17BF5C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8</w:t>
            </w:r>
          </w:p>
        </w:tc>
        <w:tc>
          <w:tcPr>
            <w:tcW w:w="659" w:type="pct"/>
            <w:tcBorders>
              <w:top w:val="nil"/>
              <w:left w:val="nil"/>
              <w:bottom w:val="single" w:color="auto" w:sz="4" w:space="0"/>
              <w:right w:val="single" w:color="auto" w:sz="4" w:space="0"/>
            </w:tcBorders>
            <w:shd w:val="clear" w:color="auto" w:fill="auto"/>
            <w:vAlign w:val="center"/>
          </w:tcPr>
          <w:p w14:paraId="3B91DBC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w:t>
            </w:r>
            <w:r>
              <w:rPr>
                <w:rFonts w:hint="eastAsia" w:ascii="黑体" w:hAnsi="黑体" w:eastAsia="黑体" w:cs="Times New Roman"/>
                <w:color w:val="000000"/>
                <w:kern w:val="0"/>
                <w:sz w:val="21"/>
                <w:szCs w:val="21"/>
              </w:rPr>
              <w:t>信号多普勒速度理论值</w:t>
            </w:r>
          </w:p>
        </w:tc>
        <w:tc>
          <w:tcPr>
            <w:tcW w:w="1014" w:type="pct"/>
            <w:tcBorders>
              <w:top w:val="nil"/>
              <w:left w:val="nil"/>
              <w:bottom w:val="single" w:color="auto" w:sz="4" w:space="0"/>
              <w:right w:val="single" w:color="auto" w:sz="4" w:space="0"/>
            </w:tcBorders>
            <w:shd w:val="clear" w:color="auto" w:fill="auto"/>
            <w:vAlign w:val="center"/>
          </w:tcPr>
          <w:p w14:paraId="65A8D8D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75Hz_T</w:t>
            </w:r>
          </w:p>
        </w:tc>
        <w:tc>
          <w:tcPr>
            <w:tcW w:w="236" w:type="pct"/>
            <w:tcBorders>
              <w:top w:val="nil"/>
              <w:left w:val="nil"/>
              <w:bottom w:val="single" w:color="auto" w:sz="4" w:space="0"/>
              <w:right w:val="single" w:color="auto" w:sz="4" w:space="0"/>
            </w:tcBorders>
            <w:shd w:val="clear" w:color="auto" w:fill="auto"/>
            <w:vAlign w:val="center"/>
          </w:tcPr>
          <w:p w14:paraId="199302B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37DB6405">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7698E93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63387F5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0979C64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120349C6">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2B01B3F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9</w:t>
            </w:r>
          </w:p>
        </w:tc>
        <w:tc>
          <w:tcPr>
            <w:tcW w:w="659" w:type="pct"/>
            <w:tcBorders>
              <w:top w:val="nil"/>
              <w:left w:val="nil"/>
              <w:bottom w:val="single" w:color="auto" w:sz="4" w:space="0"/>
              <w:right w:val="single" w:color="auto" w:sz="4" w:space="0"/>
            </w:tcBorders>
            <w:shd w:val="clear" w:color="auto" w:fill="auto"/>
            <w:vAlign w:val="center"/>
          </w:tcPr>
          <w:p w14:paraId="7B623E4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w:t>
            </w:r>
            <w:r>
              <w:rPr>
                <w:rFonts w:hint="eastAsia" w:ascii="黑体" w:hAnsi="黑体" w:eastAsia="黑体" w:cs="Times New Roman"/>
                <w:color w:val="000000"/>
                <w:kern w:val="0"/>
                <w:sz w:val="21"/>
                <w:szCs w:val="21"/>
              </w:rPr>
              <w:t>信号多普勒速度误差</w:t>
            </w:r>
            <w:r>
              <w:rPr>
                <w:rFonts w:ascii="黑体" w:hAnsi="黑体" w:eastAsia="黑体" w:cs="Times New Roman"/>
                <w:color w:val="000000"/>
                <w:kern w:val="0"/>
                <w:sz w:val="21"/>
                <w:szCs w:val="21"/>
              </w:rPr>
              <w:t xml:space="preserve">      </w:t>
            </w:r>
          </w:p>
        </w:tc>
        <w:tc>
          <w:tcPr>
            <w:tcW w:w="1014" w:type="pct"/>
            <w:tcBorders>
              <w:top w:val="nil"/>
              <w:left w:val="nil"/>
              <w:bottom w:val="single" w:color="auto" w:sz="4" w:space="0"/>
              <w:right w:val="single" w:color="auto" w:sz="4" w:space="0"/>
            </w:tcBorders>
            <w:shd w:val="clear" w:color="auto" w:fill="auto"/>
            <w:vAlign w:val="center"/>
          </w:tcPr>
          <w:p w14:paraId="02FB4BE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75Hz_D</w:t>
            </w:r>
          </w:p>
        </w:tc>
        <w:tc>
          <w:tcPr>
            <w:tcW w:w="236" w:type="pct"/>
            <w:tcBorders>
              <w:top w:val="nil"/>
              <w:left w:val="nil"/>
              <w:bottom w:val="single" w:color="auto" w:sz="4" w:space="0"/>
              <w:right w:val="single" w:color="auto" w:sz="4" w:space="0"/>
            </w:tcBorders>
            <w:shd w:val="clear" w:color="auto" w:fill="auto"/>
            <w:vAlign w:val="center"/>
          </w:tcPr>
          <w:p w14:paraId="7D9BECB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1D4A50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35CC2D8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4FC478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0D51B11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46020186">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2331EDE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10</w:t>
            </w:r>
          </w:p>
        </w:tc>
        <w:tc>
          <w:tcPr>
            <w:tcW w:w="659" w:type="pct"/>
            <w:tcBorders>
              <w:top w:val="nil"/>
              <w:left w:val="nil"/>
              <w:bottom w:val="single" w:color="auto" w:sz="4" w:space="0"/>
              <w:right w:val="single" w:color="auto" w:sz="4" w:space="0"/>
            </w:tcBorders>
            <w:shd w:val="clear" w:color="auto" w:fill="auto"/>
            <w:vAlign w:val="center"/>
          </w:tcPr>
          <w:p w14:paraId="4D814B0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w:t>
            </w:r>
            <w:r>
              <w:rPr>
                <w:rFonts w:hint="eastAsia" w:ascii="黑体" w:hAnsi="黑体" w:eastAsia="黑体" w:cs="Times New Roman"/>
                <w:color w:val="000000"/>
                <w:kern w:val="0"/>
                <w:sz w:val="21"/>
                <w:szCs w:val="21"/>
              </w:rPr>
              <w:t>信号多普勒速度测量值</w:t>
            </w:r>
          </w:p>
        </w:tc>
        <w:tc>
          <w:tcPr>
            <w:tcW w:w="1014" w:type="pct"/>
            <w:tcBorders>
              <w:top w:val="nil"/>
              <w:left w:val="nil"/>
              <w:bottom w:val="single" w:color="auto" w:sz="4" w:space="0"/>
              <w:right w:val="single" w:color="auto" w:sz="4" w:space="0"/>
            </w:tcBorders>
            <w:shd w:val="clear" w:color="auto" w:fill="auto"/>
            <w:vAlign w:val="center"/>
          </w:tcPr>
          <w:p w14:paraId="742832A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N75Hz_M</w:t>
            </w:r>
          </w:p>
        </w:tc>
        <w:tc>
          <w:tcPr>
            <w:tcW w:w="236" w:type="pct"/>
            <w:tcBorders>
              <w:top w:val="nil"/>
              <w:left w:val="nil"/>
              <w:bottom w:val="single" w:color="auto" w:sz="4" w:space="0"/>
              <w:right w:val="single" w:color="auto" w:sz="4" w:space="0"/>
            </w:tcBorders>
            <w:shd w:val="clear" w:color="auto" w:fill="auto"/>
            <w:vAlign w:val="center"/>
          </w:tcPr>
          <w:p w14:paraId="452BBB6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39C0778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27B6DA4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CE093E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3E971B6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106B1461">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56014EB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11</w:t>
            </w:r>
          </w:p>
        </w:tc>
        <w:tc>
          <w:tcPr>
            <w:tcW w:w="659" w:type="pct"/>
            <w:tcBorders>
              <w:top w:val="nil"/>
              <w:left w:val="nil"/>
              <w:bottom w:val="single" w:color="auto" w:sz="4" w:space="0"/>
              <w:right w:val="single" w:color="auto" w:sz="4" w:space="0"/>
            </w:tcBorders>
            <w:shd w:val="clear" w:color="auto" w:fill="auto"/>
            <w:vAlign w:val="center"/>
          </w:tcPr>
          <w:p w14:paraId="0B36996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w:t>
            </w:r>
            <w:r>
              <w:rPr>
                <w:rFonts w:hint="eastAsia" w:ascii="黑体" w:hAnsi="黑体" w:eastAsia="黑体" w:cs="Times New Roman"/>
                <w:color w:val="000000"/>
                <w:kern w:val="0"/>
                <w:sz w:val="21"/>
                <w:szCs w:val="21"/>
              </w:rPr>
              <w:t>信号多普勒速度理论值</w:t>
            </w:r>
          </w:p>
        </w:tc>
        <w:tc>
          <w:tcPr>
            <w:tcW w:w="1014" w:type="pct"/>
            <w:tcBorders>
              <w:top w:val="nil"/>
              <w:left w:val="nil"/>
              <w:bottom w:val="single" w:color="auto" w:sz="4" w:space="0"/>
              <w:right w:val="single" w:color="auto" w:sz="4" w:space="0"/>
            </w:tcBorders>
            <w:shd w:val="clear" w:color="auto" w:fill="auto"/>
            <w:vAlign w:val="center"/>
          </w:tcPr>
          <w:p w14:paraId="48A8D29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N75Hz_T</w:t>
            </w:r>
          </w:p>
        </w:tc>
        <w:tc>
          <w:tcPr>
            <w:tcW w:w="236" w:type="pct"/>
            <w:tcBorders>
              <w:top w:val="nil"/>
              <w:left w:val="nil"/>
              <w:bottom w:val="single" w:color="auto" w:sz="4" w:space="0"/>
              <w:right w:val="single" w:color="auto" w:sz="4" w:space="0"/>
            </w:tcBorders>
            <w:shd w:val="clear" w:color="auto" w:fill="auto"/>
            <w:vAlign w:val="center"/>
          </w:tcPr>
          <w:p w14:paraId="0FA415E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4E9A62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3297C81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03E4BEE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797B7602">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5A1D7BB1">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6F9853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12</w:t>
            </w:r>
          </w:p>
        </w:tc>
        <w:tc>
          <w:tcPr>
            <w:tcW w:w="659" w:type="pct"/>
            <w:tcBorders>
              <w:top w:val="nil"/>
              <w:left w:val="nil"/>
              <w:bottom w:val="single" w:color="auto" w:sz="4" w:space="0"/>
              <w:right w:val="single" w:color="auto" w:sz="4" w:space="0"/>
            </w:tcBorders>
            <w:shd w:val="clear" w:color="auto" w:fill="auto"/>
            <w:vAlign w:val="center"/>
          </w:tcPr>
          <w:p w14:paraId="5D78366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-75Hz</w:t>
            </w:r>
            <w:r>
              <w:rPr>
                <w:rFonts w:hint="eastAsia" w:ascii="黑体" w:hAnsi="黑体" w:eastAsia="黑体" w:cs="Times New Roman"/>
                <w:color w:val="000000"/>
                <w:kern w:val="0"/>
                <w:sz w:val="21"/>
                <w:szCs w:val="21"/>
              </w:rPr>
              <w:t>信号多普勒速度误差</w:t>
            </w:r>
            <w:r>
              <w:rPr>
                <w:rFonts w:ascii="黑体" w:hAnsi="黑体" w:eastAsia="黑体" w:cs="Times New Roman"/>
                <w:color w:val="000000"/>
                <w:kern w:val="0"/>
                <w:sz w:val="21"/>
                <w:szCs w:val="21"/>
              </w:rPr>
              <w:t xml:space="preserve">      </w:t>
            </w:r>
          </w:p>
        </w:tc>
        <w:tc>
          <w:tcPr>
            <w:tcW w:w="1014" w:type="pct"/>
            <w:tcBorders>
              <w:top w:val="nil"/>
              <w:left w:val="nil"/>
              <w:bottom w:val="single" w:color="auto" w:sz="4" w:space="0"/>
              <w:right w:val="single" w:color="auto" w:sz="4" w:space="0"/>
            </w:tcBorders>
            <w:shd w:val="clear" w:color="auto" w:fill="auto"/>
            <w:vAlign w:val="center"/>
          </w:tcPr>
          <w:p w14:paraId="67CB892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N75Hz_D</w:t>
            </w:r>
          </w:p>
        </w:tc>
        <w:tc>
          <w:tcPr>
            <w:tcW w:w="236" w:type="pct"/>
            <w:tcBorders>
              <w:top w:val="nil"/>
              <w:left w:val="nil"/>
              <w:bottom w:val="single" w:color="auto" w:sz="4" w:space="0"/>
              <w:right w:val="single" w:color="auto" w:sz="4" w:space="0"/>
            </w:tcBorders>
            <w:shd w:val="clear" w:color="auto" w:fill="auto"/>
            <w:vAlign w:val="center"/>
          </w:tcPr>
          <w:p w14:paraId="0659431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96F530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2ED0D13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1BF7022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m/s</w:t>
            </w:r>
          </w:p>
        </w:tc>
        <w:tc>
          <w:tcPr>
            <w:tcW w:w="1764" w:type="pct"/>
            <w:tcBorders>
              <w:top w:val="nil"/>
              <w:left w:val="nil"/>
              <w:bottom w:val="single" w:color="auto" w:sz="4" w:space="0"/>
              <w:right w:val="single" w:color="auto" w:sz="4" w:space="0"/>
            </w:tcBorders>
            <w:shd w:val="clear" w:color="auto" w:fill="auto"/>
            <w:vAlign w:val="center"/>
          </w:tcPr>
          <w:p w14:paraId="6E19429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01945443">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381F1C7A">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vAlign w:val="center"/>
          </w:tcPr>
          <w:p w14:paraId="1C9452BC">
            <w:pPr>
              <w:widowControl/>
              <w:spacing w:line="240" w:lineRule="auto"/>
              <w:jc w:val="left"/>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0136A4AF">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28586B66">
            <w:pPr>
              <w:widowControl/>
              <w:spacing w:line="240" w:lineRule="auto"/>
              <w:jc w:val="left"/>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631CE6C5">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66CDFA2E">
            <w:pPr>
              <w:widowControl/>
              <w:spacing w:line="240" w:lineRule="auto"/>
              <w:jc w:val="left"/>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07039A5F">
            <w:pPr>
              <w:widowControl/>
              <w:spacing w:line="240" w:lineRule="auto"/>
              <w:jc w:val="left"/>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3045D1F4">
            <w:pPr>
              <w:widowControl/>
              <w:spacing w:line="240" w:lineRule="auto"/>
              <w:jc w:val="left"/>
              <w:rPr>
                <w:rFonts w:ascii="黑体" w:hAnsi="黑体" w:eastAsia="黑体" w:cs="Times New Roman"/>
                <w:kern w:val="0"/>
                <w:sz w:val="21"/>
                <w:szCs w:val="21"/>
              </w:rPr>
            </w:pPr>
          </w:p>
        </w:tc>
      </w:tr>
      <w:tr w14:paraId="3DD44227">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noWrap/>
            <w:vAlign w:val="center"/>
          </w:tcPr>
          <w:p w14:paraId="327140EB">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接收机灵敏度等标校数据实体格式&lt;SensitivityResultData&gt;</w:t>
            </w:r>
          </w:p>
        </w:tc>
      </w:tr>
      <w:tr w14:paraId="347C20EA">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12FA9BCA">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33374670">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6A95F70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163388B0">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520F8F0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39EF814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34401475">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195D89C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7DC69596">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90787A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50EADE1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噪声系数</w:t>
            </w:r>
          </w:p>
        </w:tc>
        <w:tc>
          <w:tcPr>
            <w:tcW w:w="1014" w:type="pct"/>
            <w:tcBorders>
              <w:top w:val="nil"/>
              <w:left w:val="nil"/>
              <w:bottom w:val="single" w:color="auto" w:sz="4" w:space="0"/>
              <w:right w:val="single" w:color="auto" w:sz="4" w:space="0"/>
            </w:tcBorders>
            <w:shd w:val="clear" w:color="auto" w:fill="auto"/>
            <w:vAlign w:val="center"/>
          </w:tcPr>
          <w:p w14:paraId="5D55FCF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NoiseFigure</w:t>
            </w:r>
          </w:p>
        </w:tc>
        <w:tc>
          <w:tcPr>
            <w:tcW w:w="236" w:type="pct"/>
            <w:tcBorders>
              <w:top w:val="nil"/>
              <w:left w:val="nil"/>
              <w:bottom w:val="single" w:color="auto" w:sz="4" w:space="0"/>
              <w:right w:val="single" w:color="auto" w:sz="4" w:space="0"/>
            </w:tcBorders>
            <w:shd w:val="clear" w:color="auto" w:fill="auto"/>
            <w:vAlign w:val="center"/>
          </w:tcPr>
          <w:p w14:paraId="46D6011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1AF5CBF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629F9EE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20A0A0C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4D457C83">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两位整数，两位小数</w:t>
            </w:r>
          </w:p>
        </w:tc>
      </w:tr>
      <w:tr w14:paraId="1F07683D">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4665A03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w:t>
            </w:r>
          </w:p>
        </w:tc>
        <w:tc>
          <w:tcPr>
            <w:tcW w:w="659" w:type="pct"/>
            <w:tcBorders>
              <w:top w:val="nil"/>
              <w:left w:val="nil"/>
              <w:bottom w:val="single" w:color="auto" w:sz="4" w:space="0"/>
              <w:right w:val="single" w:color="auto" w:sz="4" w:space="0"/>
            </w:tcBorders>
            <w:shd w:val="clear" w:color="auto" w:fill="auto"/>
            <w:vAlign w:val="center"/>
          </w:tcPr>
          <w:p w14:paraId="43BF45A7">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接收机灵敏度</w:t>
            </w:r>
          </w:p>
        </w:tc>
        <w:tc>
          <w:tcPr>
            <w:tcW w:w="1014" w:type="pct"/>
            <w:tcBorders>
              <w:top w:val="nil"/>
              <w:left w:val="nil"/>
              <w:bottom w:val="single" w:color="auto" w:sz="4" w:space="0"/>
              <w:right w:val="single" w:color="auto" w:sz="4" w:space="0"/>
            </w:tcBorders>
            <w:shd w:val="clear" w:color="auto" w:fill="auto"/>
            <w:vAlign w:val="center"/>
          </w:tcPr>
          <w:p w14:paraId="1BDFE6F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ReceiveSensitivity</w:t>
            </w:r>
          </w:p>
        </w:tc>
        <w:tc>
          <w:tcPr>
            <w:tcW w:w="236" w:type="pct"/>
            <w:tcBorders>
              <w:top w:val="nil"/>
              <w:left w:val="nil"/>
              <w:bottom w:val="single" w:color="auto" w:sz="4" w:space="0"/>
              <w:right w:val="single" w:color="auto" w:sz="4" w:space="0"/>
            </w:tcBorders>
            <w:shd w:val="clear" w:color="auto" w:fill="auto"/>
            <w:vAlign w:val="center"/>
          </w:tcPr>
          <w:p w14:paraId="77AB8C2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0B2BD35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2B58568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6FD28C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6913288C">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一个符号位，三位整数，两位小数</w:t>
            </w:r>
          </w:p>
        </w:tc>
      </w:tr>
      <w:tr w14:paraId="07CE23F8">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A36BCC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3</w:t>
            </w:r>
          </w:p>
        </w:tc>
        <w:tc>
          <w:tcPr>
            <w:tcW w:w="659" w:type="pct"/>
            <w:tcBorders>
              <w:top w:val="nil"/>
              <w:left w:val="nil"/>
              <w:bottom w:val="single" w:color="auto" w:sz="4" w:space="0"/>
              <w:right w:val="single" w:color="auto" w:sz="4" w:space="0"/>
            </w:tcBorders>
            <w:shd w:val="clear" w:color="auto" w:fill="auto"/>
            <w:vAlign w:val="center"/>
          </w:tcPr>
          <w:p w14:paraId="20F52F95">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系统动态范围</w:t>
            </w:r>
            <w:r>
              <w:rPr>
                <w:rFonts w:ascii="黑体" w:hAnsi="黑体" w:eastAsia="黑体" w:cs="Times New Roman"/>
                <w:color w:val="000000"/>
                <w:kern w:val="0"/>
                <w:sz w:val="21"/>
                <w:szCs w:val="21"/>
              </w:rPr>
              <w:t xml:space="preserve">    </w:t>
            </w:r>
          </w:p>
        </w:tc>
        <w:tc>
          <w:tcPr>
            <w:tcW w:w="1014" w:type="pct"/>
            <w:tcBorders>
              <w:top w:val="nil"/>
              <w:left w:val="nil"/>
              <w:bottom w:val="single" w:color="auto" w:sz="4" w:space="0"/>
              <w:right w:val="single" w:color="auto" w:sz="4" w:space="0"/>
            </w:tcBorders>
            <w:shd w:val="clear" w:color="auto" w:fill="auto"/>
            <w:vAlign w:val="center"/>
          </w:tcPr>
          <w:p w14:paraId="792F226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SystemDynamicRange</w:t>
            </w:r>
          </w:p>
        </w:tc>
        <w:tc>
          <w:tcPr>
            <w:tcW w:w="236" w:type="pct"/>
            <w:tcBorders>
              <w:top w:val="nil"/>
              <w:left w:val="nil"/>
              <w:bottom w:val="single" w:color="auto" w:sz="4" w:space="0"/>
              <w:right w:val="single" w:color="auto" w:sz="4" w:space="0"/>
            </w:tcBorders>
            <w:shd w:val="clear" w:color="auto" w:fill="auto"/>
            <w:vAlign w:val="center"/>
          </w:tcPr>
          <w:p w14:paraId="2047708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FB4E45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09A92D7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3A41B68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0604F8EC">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两位整数，两位小数</w:t>
            </w:r>
          </w:p>
        </w:tc>
      </w:tr>
      <w:tr w14:paraId="4BF89AC4">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A46975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4</w:t>
            </w:r>
          </w:p>
        </w:tc>
        <w:tc>
          <w:tcPr>
            <w:tcW w:w="659" w:type="pct"/>
            <w:tcBorders>
              <w:top w:val="nil"/>
              <w:left w:val="nil"/>
              <w:bottom w:val="single" w:color="auto" w:sz="4" w:space="0"/>
              <w:right w:val="single" w:color="auto" w:sz="4" w:space="0"/>
            </w:tcBorders>
            <w:shd w:val="clear" w:color="auto" w:fill="auto"/>
            <w:vAlign w:val="center"/>
          </w:tcPr>
          <w:p w14:paraId="5128D1E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发射机功率</w:t>
            </w:r>
          </w:p>
        </w:tc>
        <w:tc>
          <w:tcPr>
            <w:tcW w:w="1014" w:type="pct"/>
            <w:tcBorders>
              <w:top w:val="nil"/>
              <w:left w:val="nil"/>
              <w:bottom w:val="single" w:color="auto" w:sz="4" w:space="0"/>
              <w:right w:val="single" w:color="auto" w:sz="4" w:space="0"/>
            </w:tcBorders>
            <w:shd w:val="clear" w:color="auto" w:fill="auto"/>
            <w:vAlign w:val="center"/>
          </w:tcPr>
          <w:p w14:paraId="260A4B7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TranPp</w:t>
            </w:r>
          </w:p>
        </w:tc>
        <w:tc>
          <w:tcPr>
            <w:tcW w:w="236" w:type="pct"/>
            <w:tcBorders>
              <w:top w:val="nil"/>
              <w:left w:val="nil"/>
              <w:bottom w:val="single" w:color="auto" w:sz="4" w:space="0"/>
              <w:right w:val="single" w:color="auto" w:sz="4" w:space="0"/>
            </w:tcBorders>
            <w:shd w:val="clear" w:color="auto" w:fill="auto"/>
            <w:vAlign w:val="center"/>
          </w:tcPr>
          <w:p w14:paraId="73FDC9F4">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A39788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39D263B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5747F03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W</w:t>
            </w:r>
          </w:p>
        </w:tc>
        <w:tc>
          <w:tcPr>
            <w:tcW w:w="1764" w:type="pct"/>
            <w:tcBorders>
              <w:top w:val="nil"/>
              <w:left w:val="nil"/>
              <w:bottom w:val="single" w:color="auto" w:sz="4" w:space="0"/>
              <w:right w:val="single" w:color="auto" w:sz="4" w:space="0"/>
            </w:tcBorders>
            <w:shd w:val="clear" w:color="auto" w:fill="auto"/>
            <w:vAlign w:val="center"/>
          </w:tcPr>
          <w:p w14:paraId="7DD7698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五位整数，两位小数</w:t>
            </w:r>
          </w:p>
        </w:tc>
      </w:tr>
      <w:tr w14:paraId="7E0E8ABB">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B561D8F">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5</w:t>
            </w:r>
          </w:p>
        </w:tc>
        <w:tc>
          <w:tcPr>
            <w:tcW w:w="659" w:type="pct"/>
            <w:tcBorders>
              <w:top w:val="nil"/>
              <w:left w:val="nil"/>
              <w:bottom w:val="single" w:color="auto" w:sz="4" w:space="0"/>
              <w:right w:val="single" w:color="auto" w:sz="4" w:space="0"/>
            </w:tcBorders>
            <w:shd w:val="clear" w:color="auto" w:fill="auto"/>
            <w:vAlign w:val="center"/>
          </w:tcPr>
          <w:p w14:paraId="51B8ADF2">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系统相干性</w:t>
            </w:r>
          </w:p>
        </w:tc>
        <w:tc>
          <w:tcPr>
            <w:tcW w:w="1014" w:type="pct"/>
            <w:tcBorders>
              <w:top w:val="nil"/>
              <w:left w:val="nil"/>
              <w:bottom w:val="single" w:color="auto" w:sz="4" w:space="0"/>
              <w:right w:val="single" w:color="auto" w:sz="4" w:space="0"/>
            </w:tcBorders>
            <w:shd w:val="clear" w:color="auto" w:fill="auto"/>
            <w:vAlign w:val="center"/>
          </w:tcPr>
          <w:p w14:paraId="34F6033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SystemCoherence</w:t>
            </w:r>
          </w:p>
        </w:tc>
        <w:tc>
          <w:tcPr>
            <w:tcW w:w="236" w:type="pct"/>
            <w:tcBorders>
              <w:top w:val="nil"/>
              <w:left w:val="nil"/>
              <w:bottom w:val="single" w:color="auto" w:sz="4" w:space="0"/>
              <w:right w:val="single" w:color="auto" w:sz="4" w:space="0"/>
            </w:tcBorders>
            <w:shd w:val="clear" w:color="auto" w:fill="auto"/>
            <w:vAlign w:val="center"/>
          </w:tcPr>
          <w:p w14:paraId="5CE5465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2C77142">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1850D70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290" w:type="pct"/>
            <w:tcBorders>
              <w:top w:val="nil"/>
              <w:left w:val="nil"/>
              <w:bottom w:val="single" w:color="auto" w:sz="4" w:space="0"/>
              <w:right w:val="single" w:color="auto" w:sz="4" w:space="0"/>
            </w:tcBorders>
            <w:shd w:val="clear" w:color="auto" w:fill="auto"/>
            <w:vAlign w:val="center"/>
          </w:tcPr>
          <w:p w14:paraId="70561084">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度</w:t>
            </w:r>
          </w:p>
        </w:tc>
        <w:tc>
          <w:tcPr>
            <w:tcW w:w="1764" w:type="pct"/>
            <w:tcBorders>
              <w:top w:val="nil"/>
              <w:left w:val="nil"/>
              <w:bottom w:val="single" w:color="auto" w:sz="4" w:space="0"/>
              <w:right w:val="single" w:color="auto" w:sz="4" w:space="0"/>
            </w:tcBorders>
            <w:shd w:val="clear" w:color="auto" w:fill="auto"/>
            <w:vAlign w:val="center"/>
          </w:tcPr>
          <w:p w14:paraId="30C48427">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两位整数，两位小数</w:t>
            </w:r>
          </w:p>
        </w:tc>
      </w:tr>
      <w:tr w14:paraId="23A607D2">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0EED1B7A">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vAlign w:val="center"/>
          </w:tcPr>
          <w:p w14:paraId="3943CE65">
            <w:pPr>
              <w:widowControl/>
              <w:spacing w:line="240" w:lineRule="auto"/>
              <w:jc w:val="left"/>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7951BF92">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502F3DCC">
            <w:pPr>
              <w:widowControl/>
              <w:spacing w:line="240" w:lineRule="auto"/>
              <w:jc w:val="left"/>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3F629B65">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44F034D4">
            <w:pPr>
              <w:widowControl/>
              <w:spacing w:line="240" w:lineRule="auto"/>
              <w:jc w:val="left"/>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4E277943">
            <w:pPr>
              <w:widowControl/>
              <w:spacing w:line="240" w:lineRule="auto"/>
              <w:jc w:val="left"/>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5B63EDC8">
            <w:pPr>
              <w:widowControl/>
              <w:spacing w:line="240" w:lineRule="auto"/>
              <w:jc w:val="left"/>
              <w:rPr>
                <w:rFonts w:ascii="黑体" w:hAnsi="黑体" w:eastAsia="黑体" w:cs="Times New Roman"/>
                <w:kern w:val="0"/>
                <w:sz w:val="21"/>
                <w:szCs w:val="21"/>
              </w:rPr>
            </w:pPr>
          </w:p>
        </w:tc>
      </w:tr>
      <w:tr w14:paraId="54B09142">
        <w:trPr>
          <w:trHeight w:val="499" w:hRule="atLeast"/>
        </w:trPr>
        <w:tc>
          <w:tcPr>
            <w:tcW w:w="5000" w:type="pct"/>
            <w:gridSpan w:val="8"/>
            <w:tcBorders>
              <w:top w:val="nil"/>
              <w:left w:val="nil"/>
              <w:bottom w:val="nil"/>
              <w:right w:val="nil"/>
            </w:tcBorders>
            <w:shd w:val="clear" w:color="auto" w:fill="auto"/>
            <w:vAlign w:val="center"/>
          </w:tcPr>
          <w:p w14:paraId="3386C7ED">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接收幅度一致性标校数据实体格式&lt;ReceiveAmplitudeUniformityData&gt;</w:t>
            </w:r>
          </w:p>
        </w:tc>
      </w:tr>
      <w:tr w14:paraId="164FC301">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14C179B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5D67ABD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6D390836">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3FFCF208">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65DE04D4">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116C36C0">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7F7D0F48">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7BC02B73">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4ACA76C5">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0CF8CA51">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3F764DC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接收幅度</w:t>
            </w:r>
          </w:p>
        </w:tc>
        <w:tc>
          <w:tcPr>
            <w:tcW w:w="1014" w:type="pct"/>
            <w:tcBorders>
              <w:top w:val="nil"/>
              <w:left w:val="nil"/>
              <w:bottom w:val="single" w:color="auto" w:sz="4" w:space="0"/>
              <w:right w:val="single" w:color="auto" w:sz="4" w:space="0"/>
            </w:tcBorders>
            <w:shd w:val="clear" w:color="auto" w:fill="auto"/>
            <w:noWrap/>
            <w:vAlign w:val="center"/>
          </w:tcPr>
          <w:p w14:paraId="3893C38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ReceiveAmplitude</w:t>
            </w:r>
          </w:p>
        </w:tc>
        <w:tc>
          <w:tcPr>
            <w:tcW w:w="236" w:type="pct"/>
            <w:tcBorders>
              <w:top w:val="nil"/>
              <w:left w:val="nil"/>
              <w:bottom w:val="single" w:color="auto" w:sz="4" w:space="0"/>
              <w:right w:val="single" w:color="auto" w:sz="4" w:space="0"/>
            </w:tcBorders>
            <w:shd w:val="clear" w:color="auto" w:fill="auto"/>
            <w:vAlign w:val="center"/>
          </w:tcPr>
          <w:p w14:paraId="17C02CB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428138AF">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72686C3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w:t>
            </w:r>
          </w:p>
        </w:tc>
        <w:tc>
          <w:tcPr>
            <w:tcW w:w="290" w:type="pct"/>
            <w:tcBorders>
              <w:top w:val="nil"/>
              <w:left w:val="nil"/>
              <w:bottom w:val="single" w:color="auto" w:sz="4" w:space="0"/>
              <w:right w:val="single" w:color="auto" w:sz="4" w:space="0"/>
            </w:tcBorders>
            <w:shd w:val="clear" w:color="auto" w:fill="auto"/>
            <w:vAlign w:val="center"/>
          </w:tcPr>
          <w:p w14:paraId="2B0D31C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vAlign w:val="center"/>
          </w:tcPr>
          <w:p w14:paraId="343AB1F9">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r>
              <w:rPr>
                <w:rFonts w:ascii="黑体" w:hAnsi="黑体" w:eastAsia="黑体" w:cs="Times New Roman"/>
                <w:color w:val="000000"/>
                <w:kern w:val="0"/>
                <w:sz w:val="21"/>
                <w:szCs w:val="21"/>
              </w:rPr>
              <w:t>;N</w:t>
            </w:r>
            <w:r>
              <w:rPr>
                <w:rFonts w:hint="eastAsia" w:ascii="黑体" w:hAnsi="黑体" w:eastAsia="黑体" w:cs="Times New Roman"/>
                <w:color w:val="000000"/>
                <w:kern w:val="0"/>
                <w:sz w:val="21"/>
                <w:szCs w:val="21"/>
              </w:rPr>
              <w:t>为收发支路个数，下同</w:t>
            </w:r>
          </w:p>
        </w:tc>
      </w:tr>
      <w:tr w14:paraId="66F363D0">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543B5130">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vAlign w:val="center"/>
          </w:tcPr>
          <w:p w14:paraId="02A66E51">
            <w:pPr>
              <w:widowControl/>
              <w:spacing w:line="240" w:lineRule="auto"/>
              <w:jc w:val="left"/>
              <w:rPr>
                <w:rFonts w:ascii="黑体" w:hAnsi="黑体" w:eastAsia="黑体" w:cs="Times New Roman"/>
                <w:kern w:val="0"/>
                <w:sz w:val="21"/>
                <w:szCs w:val="21"/>
              </w:rPr>
            </w:pPr>
          </w:p>
        </w:tc>
        <w:tc>
          <w:tcPr>
            <w:tcW w:w="1014" w:type="pct"/>
            <w:tcBorders>
              <w:top w:val="nil"/>
              <w:left w:val="nil"/>
              <w:bottom w:val="nil"/>
              <w:right w:val="nil"/>
            </w:tcBorders>
            <w:shd w:val="clear" w:color="auto" w:fill="auto"/>
            <w:noWrap/>
            <w:vAlign w:val="center"/>
          </w:tcPr>
          <w:p w14:paraId="45E2BEAA">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26B9642A">
            <w:pPr>
              <w:widowControl/>
              <w:spacing w:line="240" w:lineRule="auto"/>
              <w:jc w:val="left"/>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31447906">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2AE3A5E3">
            <w:pPr>
              <w:widowControl/>
              <w:spacing w:line="240" w:lineRule="auto"/>
              <w:jc w:val="left"/>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7A5FAC9C">
            <w:pPr>
              <w:widowControl/>
              <w:spacing w:line="240" w:lineRule="auto"/>
              <w:jc w:val="left"/>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436DD0E3">
            <w:pPr>
              <w:widowControl/>
              <w:spacing w:line="240" w:lineRule="auto"/>
              <w:jc w:val="left"/>
              <w:rPr>
                <w:rFonts w:ascii="黑体" w:hAnsi="黑体" w:eastAsia="黑体" w:cs="Times New Roman"/>
                <w:kern w:val="0"/>
                <w:sz w:val="21"/>
                <w:szCs w:val="21"/>
              </w:rPr>
            </w:pPr>
          </w:p>
        </w:tc>
      </w:tr>
      <w:tr w14:paraId="6715D56C">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noWrap/>
            <w:vAlign w:val="center"/>
          </w:tcPr>
          <w:p w14:paraId="22490A1E">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接收相位一致性标校数据实体格式&lt;ReceivePhaseUniformityData&gt;</w:t>
            </w:r>
          </w:p>
        </w:tc>
      </w:tr>
      <w:tr w14:paraId="38053635">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4BA976B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3F3CF6B8">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20D1C451">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2A65183E">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035FBA93">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0A8547C9">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361FAE35">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786AE5F7">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32378954">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AFD644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noWrap/>
            <w:vAlign w:val="center"/>
          </w:tcPr>
          <w:p w14:paraId="25FD97AB">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接收相位</w:t>
            </w:r>
          </w:p>
        </w:tc>
        <w:tc>
          <w:tcPr>
            <w:tcW w:w="1014" w:type="pct"/>
            <w:tcBorders>
              <w:top w:val="nil"/>
              <w:left w:val="nil"/>
              <w:bottom w:val="single" w:color="auto" w:sz="4" w:space="0"/>
              <w:right w:val="single" w:color="auto" w:sz="4" w:space="0"/>
            </w:tcBorders>
            <w:shd w:val="clear" w:color="auto" w:fill="auto"/>
            <w:vAlign w:val="center"/>
          </w:tcPr>
          <w:p w14:paraId="0CB04FB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ReceivePhase</w:t>
            </w:r>
          </w:p>
        </w:tc>
        <w:tc>
          <w:tcPr>
            <w:tcW w:w="236" w:type="pct"/>
            <w:tcBorders>
              <w:top w:val="nil"/>
              <w:left w:val="nil"/>
              <w:bottom w:val="single" w:color="auto" w:sz="4" w:space="0"/>
              <w:right w:val="single" w:color="auto" w:sz="4" w:space="0"/>
            </w:tcBorders>
            <w:shd w:val="clear" w:color="auto" w:fill="auto"/>
            <w:vAlign w:val="center"/>
          </w:tcPr>
          <w:p w14:paraId="62EEFC1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0549EBA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7FE32635">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w:t>
            </w:r>
          </w:p>
        </w:tc>
        <w:tc>
          <w:tcPr>
            <w:tcW w:w="290" w:type="pct"/>
            <w:tcBorders>
              <w:top w:val="nil"/>
              <w:left w:val="nil"/>
              <w:bottom w:val="single" w:color="auto" w:sz="4" w:space="0"/>
              <w:right w:val="single" w:color="auto" w:sz="4" w:space="0"/>
            </w:tcBorders>
            <w:shd w:val="clear" w:color="auto" w:fill="auto"/>
            <w:vAlign w:val="center"/>
          </w:tcPr>
          <w:p w14:paraId="483DC1B4">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度</w:t>
            </w:r>
          </w:p>
        </w:tc>
        <w:tc>
          <w:tcPr>
            <w:tcW w:w="1764" w:type="pct"/>
            <w:tcBorders>
              <w:top w:val="nil"/>
              <w:left w:val="nil"/>
              <w:bottom w:val="single" w:color="auto" w:sz="4" w:space="0"/>
              <w:right w:val="single" w:color="auto" w:sz="4" w:space="0"/>
            </w:tcBorders>
            <w:shd w:val="clear" w:color="auto" w:fill="auto"/>
            <w:noWrap/>
            <w:vAlign w:val="center"/>
          </w:tcPr>
          <w:p w14:paraId="043CF96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一个符号位，三位整数，两位小数</w:t>
            </w:r>
          </w:p>
        </w:tc>
      </w:tr>
      <w:tr w14:paraId="702A3EC8">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179C30DD">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noWrap/>
            <w:vAlign w:val="center"/>
          </w:tcPr>
          <w:p w14:paraId="5E0B3D7D">
            <w:pPr>
              <w:widowControl/>
              <w:spacing w:line="240" w:lineRule="auto"/>
              <w:jc w:val="center"/>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7042CEE1">
            <w:pPr>
              <w:widowControl/>
              <w:spacing w:line="240" w:lineRule="auto"/>
              <w:jc w:val="center"/>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4E079236">
            <w:pPr>
              <w:widowControl/>
              <w:spacing w:line="240" w:lineRule="auto"/>
              <w:jc w:val="center"/>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138100DB">
            <w:pPr>
              <w:widowControl/>
              <w:spacing w:line="240" w:lineRule="auto"/>
              <w:jc w:val="center"/>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570A7FDD">
            <w:pPr>
              <w:widowControl/>
              <w:spacing w:line="240" w:lineRule="auto"/>
              <w:jc w:val="center"/>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48D824DD">
            <w:pPr>
              <w:widowControl/>
              <w:spacing w:line="240" w:lineRule="auto"/>
              <w:jc w:val="center"/>
              <w:rPr>
                <w:rFonts w:ascii="黑体" w:hAnsi="黑体" w:eastAsia="黑体" w:cs="Times New Roman"/>
                <w:kern w:val="0"/>
                <w:sz w:val="21"/>
                <w:szCs w:val="21"/>
              </w:rPr>
            </w:pPr>
          </w:p>
        </w:tc>
        <w:tc>
          <w:tcPr>
            <w:tcW w:w="1764" w:type="pct"/>
            <w:tcBorders>
              <w:top w:val="nil"/>
              <w:left w:val="nil"/>
              <w:bottom w:val="nil"/>
              <w:right w:val="nil"/>
            </w:tcBorders>
            <w:shd w:val="clear" w:color="auto" w:fill="auto"/>
            <w:noWrap/>
            <w:vAlign w:val="center"/>
          </w:tcPr>
          <w:p w14:paraId="270B1B7C">
            <w:pPr>
              <w:widowControl/>
              <w:spacing w:line="240" w:lineRule="auto"/>
              <w:jc w:val="center"/>
              <w:rPr>
                <w:rFonts w:ascii="黑体" w:hAnsi="黑体" w:eastAsia="黑体" w:cs="Times New Roman"/>
                <w:kern w:val="0"/>
                <w:sz w:val="21"/>
                <w:szCs w:val="21"/>
              </w:rPr>
            </w:pPr>
          </w:p>
        </w:tc>
      </w:tr>
      <w:tr w14:paraId="5D59B1F1">
        <w:trPr>
          <w:trHeight w:val="499" w:hRule="atLeast"/>
        </w:trPr>
        <w:tc>
          <w:tcPr>
            <w:tcW w:w="5000" w:type="pct"/>
            <w:gridSpan w:val="8"/>
            <w:tcBorders>
              <w:top w:val="nil"/>
              <w:left w:val="nil"/>
              <w:bottom w:val="nil"/>
              <w:right w:val="nil"/>
            </w:tcBorders>
            <w:shd w:val="clear" w:color="auto" w:fill="auto"/>
            <w:noWrap/>
            <w:vAlign w:val="center"/>
          </w:tcPr>
          <w:p w14:paraId="1FB77D96">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发射幅度一致性标校数据实体格式&lt;TransmitAmplitudeUniformityData&gt;</w:t>
            </w:r>
          </w:p>
        </w:tc>
      </w:tr>
      <w:tr w14:paraId="3E8640CF">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550C4B35">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53AE163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5897B770">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4F653401">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7888EEEA">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38427E12">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69EB4424">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01A1FD7C">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3639A03B">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F7118F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noWrap/>
            <w:vAlign w:val="center"/>
          </w:tcPr>
          <w:p w14:paraId="70D7CA3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发射幅度</w:t>
            </w:r>
          </w:p>
        </w:tc>
        <w:tc>
          <w:tcPr>
            <w:tcW w:w="1014" w:type="pct"/>
            <w:tcBorders>
              <w:top w:val="nil"/>
              <w:left w:val="nil"/>
              <w:bottom w:val="single" w:color="auto" w:sz="4" w:space="0"/>
              <w:right w:val="single" w:color="auto" w:sz="4" w:space="0"/>
            </w:tcBorders>
            <w:shd w:val="clear" w:color="auto" w:fill="auto"/>
            <w:vAlign w:val="center"/>
          </w:tcPr>
          <w:p w14:paraId="217698CC">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TransmitAmplitude</w:t>
            </w:r>
          </w:p>
        </w:tc>
        <w:tc>
          <w:tcPr>
            <w:tcW w:w="236" w:type="pct"/>
            <w:tcBorders>
              <w:top w:val="nil"/>
              <w:left w:val="nil"/>
              <w:bottom w:val="single" w:color="auto" w:sz="4" w:space="0"/>
              <w:right w:val="single" w:color="auto" w:sz="4" w:space="0"/>
            </w:tcBorders>
            <w:shd w:val="clear" w:color="auto" w:fill="auto"/>
            <w:vAlign w:val="center"/>
          </w:tcPr>
          <w:p w14:paraId="5DD08FB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52655D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4AB8FF3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w:t>
            </w:r>
          </w:p>
        </w:tc>
        <w:tc>
          <w:tcPr>
            <w:tcW w:w="290" w:type="pct"/>
            <w:tcBorders>
              <w:top w:val="nil"/>
              <w:left w:val="nil"/>
              <w:bottom w:val="single" w:color="auto" w:sz="4" w:space="0"/>
              <w:right w:val="single" w:color="auto" w:sz="4" w:space="0"/>
            </w:tcBorders>
            <w:shd w:val="clear" w:color="auto" w:fill="auto"/>
            <w:vAlign w:val="center"/>
          </w:tcPr>
          <w:p w14:paraId="3622B09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tcBorders>
              <w:top w:val="nil"/>
              <w:left w:val="nil"/>
              <w:bottom w:val="single" w:color="auto" w:sz="4" w:space="0"/>
              <w:right w:val="single" w:color="auto" w:sz="4" w:space="0"/>
            </w:tcBorders>
            <w:shd w:val="clear" w:color="auto" w:fill="auto"/>
            <w:noWrap/>
            <w:vAlign w:val="center"/>
          </w:tcPr>
          <w:p w14:paraId="6BDDC77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一个符号位，两位整数，两位小数</w:t>
            </w:r>
          </w:p>
        </w:tc>
      </w:tr>
      <w:tr w14:paraId="70BB7172">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5BC4D145">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noWrap/>
            <w:vAlign w:val="center"/>
          </w:tcPr>
          <w:p w14:paraId="289D3C1A">
            <w:pPr>
              <w:widowControl/>
              <w:spacing w:line="240" w:lineRule="auto"/>
              <w:jc w:val="center"/>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33178AD6">
            <w:pPr>
              <w:widowControl/>
              <w:spacing w:line="240" w:lineRule="auto"/>
              <w:jc w:val="center"/>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293601F8">
            <w:pPr>
              <w:widowControl/>
              <w:spacing w:line="240" w:lineRule="auto"/>
              <w:jc w:val="center"/>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17F652D9">
            <w:pPr>
              <w:widowControl/>
              <w:spacing w:line="240" w:lineRule="auto"/>
              <w:jc w:val="center"/>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5FD51ACF">
            <w:pPr>
              <w:widowControl/>
              <w:spacing w:line="240" w:lineRule="auto"/>
              <w:jc w:val="center"/>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0D725816">
            <w:pPr>
              <w:widowControl/>
              <w:spacing w:line="240" w:lineRule="auto"/>
              <w:jc w:val="center"/>
              <w:rPr>
                <w:rFonts w:ascii="黑体" w:hAnsi="黑体" w:eastAsia="黑体" w:cs="Times New Roman"/>
                <w:kern w:val="0"/>
                <w:sz w:val="21"/>
                <w:szCs w:val="21"/>
              </w:rPr>
            </w:pPr>
          </w:p>
        </w:tc>
        <w:tc>
          <w:tcPr>
            <w:tcW w:w="1764" w:type="pct"/>
            <w:tcBorders>
              <w:top w:val="nil"/>
              <w:left w:val="nil"/>
              <w:bottom w:val="nil"/>
              <w:right w:val="nil"/>
            </w:tcBorders>
            <w:shd w:val="clear" w:color="auto" w:fill="auto"/>
            <w:noWrap/>
            <w:vAlign w:val="center"/>
          </w:tcPr>
          <w:p w14:paraId="76A9F225">
            <w:pPr>
              <w:widowControl/>
              <w:spacing w:line="240" w:lineRule="auto"/>
              <w:jc w:val="center"/>
              <w:rPr>
                <w:rFonts w:ascii="黑体" w:hAnsi="黑体" w:eastAsia="黑体" w:cs="Times New Roman"/>
                <w:kern w:val="0"/>
                <w:sz w:val="21"/>
                <w:szCs w:val="21"/>
              </w:rPr>
            </w:pPr>
          </w:p>
        </w:tc>
      </w:tr>
      <w:tr w14:paraId="1E95727F">
        <w:trPr>
          <w:trHeight w:val="499" w:hRule="atLeast"/>
        </w:trPr>
        <w:tc>
          <w:tcPr>
            <w:tcW w:w="5000" w:type="pct"/>
            <w:gridSpan w:val="8"/>
            <w:tcBorders>
              <w:top w:val="nil"/>
              <w:left w:val="nil"/>
              <w:bottom w:val="nil"/>
              <w:right w:val="nil"/>
            </w:tcBorders>
            <w:shd w:val="clear" w:color="auto" w:fill="auto"/>
            <w:noWrap/>
            <w:vAlign w:val="center"/>
          </w:tcPr>
          <w:p w14:paraId="61FC13EE">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发射相位一致性标校数据实体格式&lt;TransmitPhaseUniformityData&gt;</w:t>
            </w:r>
          </w:p>
        </w:tc>
      </w:tr>
      <w:tr w14:paraId="0C32467D">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66562E3A">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13385AD6">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74018F91">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7AEDA6F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0A2BEE63">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5265018A">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07F8E01B">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71BA1E88">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47FAF38B">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7FC6DF48">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noWrap/>
            <w:vAlign w:val="center"/>
          </w:tcPr>
          <w:p w14:paraId="0B70BE00">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发射相位</w:t>
            </w:r>
          </w:p>
        </w:tc>
        <w:tc>
          <w:tcPr>
            <w:tcW w:w="1014" w:type="pct"/>
            <w:tcBorders>
              <w:top w:val="nil"/>
              <w:left w:val="nil"/>
              <w:bottom w:val="single" w:color="auto" w:sz="4" w:space="0"/>
              <w:right w:val="single" w:color="auto" w:sz="4" w:space="0"/>
            </w:tcBorders>
            <w:shd w:val="clear" w:color="auto" w:fill="auto"/>
            <w:vAlign w:val="center"/>
          </w:tcPr>
          <w:p w14:paraId="7F35CEC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TransmitPhase</w:t>
            </w:r>
          </w:p>
        </w:tc>
        <w:tc>
          <w:tcPr>
            <w:tcW w:w="236" w:type="pct"/>
            <w:tcBorders>
              <w:top w:val="nil"/>
              <w:left w:val="nil"/>
              <w:bottom w:val="single" w:color="auto" w:sz="4" w:space="0"/>
              <w:right w:val="single" w:color="auto" w:sz="4" w:space="0"/>
            </w:tcBorders>
            <w:shd w:val="clear" w:color="auto" w:fill="auto"/>
            <w:vAlign w:val="center"/>
          </w:tcPr>
          <w:p w14:paraId="4E49AA43">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7B15B8C2">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0B5DE45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w:t>
            </w:r>
          </w:p>
        </w:tc>
        <w:tc>
          <w:tcPr>
            <w:tcW w:w="290" w:type="pct"/>
            <w:tcBorders>
              <w:top w:val="nil"/>
              <w:left w:val="nil"/>
              <w:bottom w:val="single" w:color="auto" w:sz="4" w:space="0"/>
              <w:right w:val="single" w:color="auto" w:sz="4" w:space="0"/>
            </w:tcBorders>
            <w:shd w:val="clear" w:color="auto" w:fill="auto"/>
            <w:vAlign w:val="center"/>
          </w:tcPr>
          <w:p w14:paraId="2C0C9207">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度</w:t>
            </w:r>
          </w:p>
        </w:tc>
        <w:tc>
          <w:tcPr>
            <w:tcW w:w="1764" w:type="pct"/>
            <w:tcBorders>
              <w:top w:val="nil"/>
              <w:left w:val="nil"/>
              <w:bottom w:val="single" w:color="auto" w:sz="4" w:space="0"/>
              <w:right w:val="single" w:color="auto" w:sz="4" w:space="0"/>
            </w:tcBorders>
            <w:shd w:val="clear" w:color="auto" w:fill="auto"/>
            <w:noWrap/>
            <w:vAlign w:val="center"/>
          </w:tcPr>
          <w:p w14:paraId="794ADC86">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一个符号位，三位整数，两位小数</w:t>
            </w:r>
          </w:p>
        </w:tc>
      </w:tr>
      <w:tr w14:paraId="74657AFA">
        <w:tblPrEx>
          <w:tblCellMar>
            <w:top w:w="0" w:type="dxa"/>
            <w:left w:w="108" w:type="dxa"/>
            <w:bottom w:w="0" w:type="dxa"/>
            <w:right w:w="108" w:type="dxa"/>
          </w:tblCellMar>
        </w:tblPrEx>
        <w:trPr>
          <w:trHeight w:val="499" w:hRule="atLeast"/>
        </w:trPr>
        <w:tc>
          <w:tcPr>
            <w:tcW w:w="236" w:type="pct"/>
            <w:tcBorders>
              <w:top w:val="nil"/>
              <w:left w:val="nil"/>
              <w:bottom w:val="nil"/>
              <w:right w:val="nil"/>
            </w:tcBorders>
            <w:shd w:val="clear" w:color="auto" w:fill="auto"/>
            <w:vAlign w:val="center"/>
          </w:tcPr>
          <w:p w14:paraId="015E06DF">
            <w:pPr>
              <w:widowControl/>
              <w:spacing w:line="240" w:lineRule="auto"/>
              <w:jc w:val="center"/>
              <w:rPr>
                <w:rFonts w:ascii="黑体" w:hAnsi="黑体" w:eastAsia="黑体" w:cs="Times New Roman"/>
                <w:color w:val="000000"/>
                <w:kern w:val="0"/>
                <w:sz w:val="21"/>
                <w:szCs w:val="21"/>
              </w:rPr>
            </w:pPr>
          </w:p>
        </w:tc>
        <w:tc>
          <w:tcPr>
            <w:tcW w:w="659" w:type="pct"/>
            <w:tcBorders>
              <w:top w:val="nil"/>
              <w:left w:val="nil"/>
              <w:bottom w:val="nil"/>
              <w:right w:val="nil"/>
            </w:tcBorders>
            <w:shd w:val="clear" w:color="auto" w:fill="auto"/>
            <w:vAlign w:val="center"/>
          </w:tcPr>
          <w:p w14:paraId="0F3A57A8">
            <w:pPr>
              <w:widowControl/>
              <w:spacing w:line="240" w:lineRule="auto"/>
              <w:jc w:val="left"/>
              <w:rPr>
                <w:rFonts w:ascii="黑体" w:hAnsi="黑体" w:eastAsia="黑体" w:cs="Times New Roman"/>
                <w:kern w:val="0"/>
                <w:sz w:val="21"/>
                <w:szCs w:val="21"/>
              </w:rPr>
            </w:pPr>
          </w:p>
        </w:tc>
        <w:tc>
          <w:tcPr>
            <w:tcW w:w="1014" w:type="pct"/>
            <w:tcBorders>
              <w:top w:val="nil"/>
              <w:left w:val="nil"/>
              <w:bottom w:val="nil"/>
              <w:right w:val="nil"/>
            </w:tcBorders>
            <w:shd w:val="clear" w:color="auto" w:fill="auto"/>
            <w:vAlign w:val="center"/>
          </w:tcPr>
          <w:p w14:paraId="4C4175D0">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0651913C">
            <w:pPr>
              <w:widowControl/>
              <w:spacing w:line="240" w:lineRule="auto"/>
              <w:jc w:val="left"/>
              <w:rPr>
                <w:rFonts w:ascii="黑体" w:hAnsi="黑体" w:eastAsia="黑体" w:cs="Times New Roman"/>
                <w:kern w:val="0"/>
                <w:sz w:val="21"/>
                <w:szCs w:val="21"/>
              </w:rPr>
            </w:pPr>
          </w:p>
        </w:tc>
        <w:tc>
          <w:tcPr>
            <w:tcW w:w="563" w:type="pct"/>
            <w:tcBorders>
              <w:top w:val="nil"/>
              <w:left w:val="nil"/>
              <w:bottom w:val="nil"/>
              <w:right w:val="nil"/>
            </w:tcBorders>
            <w:shd w:val="clear" w:color="auto" w:fill="auto"/>
            <w:vAlign w:val="center"/>
          </w:tcPr>
          <w:p w14:paraId="023D4C5E">
            <w:pPr>
              <w:widowControl/>
              <w:spacing w:line="240" w:lineRule="auto"/>
              <w:jc w:val="left"/>
              <w:rPr>
                <w:rFonts w:ascii="黑体" w:hAnsi="黑体" w:eastAsia="黑体" w:cs="Times New Roman"/>
                <w:kern w:val="0"/>
                <w:sz w:val="21"/>
                <w:szCs w:val="21"/>
              </w:rPr>
            </w:pPr>
          </w:p>
        </w:tc>
        <w:tc>
          <w:tcPr>
            <w:tcW w:w="236" w:type="pct"/>
            <w:tcBorders>
              <w:top w:val="nil"/>
              <w:left w:val="nil"/>
              <w:bottom w:val="nil"/>
              <w:right w:val="nil"/>
            </w:tcBorders>
            <w:shd w:val="clear" w:color="auto" w:fill="auto"/>
            <w:vAlign w:val="center"/>
          </w:tcPr>
          <w:p w14:paraId="04A77404">
            <w:pPr>
              <w:widowControl/>
              <w:spacing w:line="240" w:lineRule="auto"/>
              <w:jc w:val="left"/>
              <w:rPr>
                <w:rFonts w:ascii="黑体" w:hAnsi="黑体" w:eastAsia="黑体" w:cs="Times New Roman"/>
                <w:kern w:val="0"/>
                <w:sz w:val="21"/>
                <w:szCs w:val="21"/>
              </w:rPr>
            </w:pPr>
          </w:p>
        </w:tc>
        <w:tc>
          <w:tcPr>
            <w:tcW w:w="290" w:type="pct"/>
            <w:tcBorders>
              <w:top w:val="nil"/>
              <w:left w:val="nil"/>
              <w:bottom w:val="nil"/>
              <w:right w:val="nil"/>
            </w:tcBorders>
            <w:shd w:val="clear" w:color="auto" w:fill="auto"/>
            <w:vAlign w:val="center"/>
          </w:tcPr>
          <w:p w14:paraId="271A63F8">
            <w:pPr>
              <w:widowControl/>
              <w:spacing w:line="240" w:lineRule="auto"/>
              <w:jc w:val="left"/>
              <w:rPr>
                <w:rFonts w:ascii="黑体" w:hAnsi="黑体" w:eastAsia="黑体" w:cs="Times New Roman"/>
                <w:kern w:val="0"/>
                <w:sz w:val="21"/>
                <w:szCs w:val="21"/>
              </w:rPr>
            </w:pPr>
          </w:p>
        </w:tc>
        <w:tc>
          <w:tcPr>
            <w:tcW w:w="1764" w:type="pct"/>
            <w:tcBorders>
              <w:top w:val="nil"/>
              <w:left w:val="nil"/>
              <w:bottom w:val="nil"/>
              <w:right w:val="nil"/>
            </w:tcBorders>
            <w:shd w:val="clear" w:color="auto" w:fill="auto"/>
            <w:vAlign w:val="center"/>
          </w:tcPr>
          <w:p w14:paraId="3A79F980">
            <w:pPr>
              <w:widowControl/>
              <w:spacing w:line="240" w:lineRule="auto"/>
              <w:jc w:val="left"/>
              <w:rPr>
                <w:rFonts w:ascii="黑体" w:hAnsi="黑体" w:eastAsia="黑体" w:cs="Times New Roman"/>
                <w:kern w:val="0"/>
                <w:sz w:val="21"/>
                <w:szCs w:val="21"/>
              </w:rPr>
            </w:pPr>
          </w:p>
        </w:tc>
      </w:tr>
      <w:tr w14:paraId="4C4AB9B1">
        <w:tblPrEx>
          <w:tblCellMar>
            <w:top w:w="0" w:type="dxa"/>
            <w:left w:w="108" w:type="dxa"/>
            <w:bottom w:w="0" w:type="dxa"/>
            <w:right w:w="108" w:type="dxa"/>
          </w:tblCellMar>
        </w:tblPrEx>
        <w:trPr>
          <w:trHeight w:val="499" w:hRule="atLeast"/>
        </w:trPr>
        <w:tc>
          <w:tcPr>
            <w:tcW w:w="5000" w:type="pct"/>
            <w:gridSpan w:val="8"/>
            <w:tcBorders>
              <w:top w:val="nil"/>
              <w:left w:val="nil"/>
              <w:bottom w:val="nil"/>
              <w:right w:val="nil"/>
            </w:tcBorders>
            <w:shd w:val="clear" w:color="auto" w:fill="auto"/>
            <w:noWrap/>
            <w:vAlign w:val="center"/>
          </w:tcPr>
          <w:p w14:paraId="742BB850">
            <w:pPr>
              <w:widowControl/>
              <w:spacing w:line="240" w:lineRule="auto"/>
              <w:jc w:val="left"/>
              <w:rPr>
                <w:rFonts w:ascii="黑体" w:hAnsi="黑体" w:eastAsia="黑体" w:cs="宋体"/>
                <w:b/>
                <w:bCs/>
                <w:color w:val="000000"/>
                <w:kern w:val="0"/>
                <w:sz w:val="21"/>
                <w:szCs w:val="21"/>
              </w:rPr>
            </w:pPr>
            <w:r>
              <w:rPr>
                <w:rFonts w:hint="eastAsia" w:ascii="黑体" w:hAnsi="黑体" w:eastAsia="黑体" w:cs="宋体"/>
                <w:b/>
                <w:bCs/>
                <w:color w:val="000000"/>
                <w:kern w:val="0"/>
                <w:sz w:val="21"/>
                <w:szCs w:val="21"/>
              </w:rPr>
              <w:t>接收灵敏度标校过程数据实体格式&lt;ReceiveSensitivityData&gt;</w:t>
            </w:r>
          </w:p>
        </w:tc>
      </w:tr>
      <w:tr w14:paraId="2A9BCDBA">
        <w:tblPrEx>
          <w:tblCellMar>
            <w:top w:w="0" w:type="dxa"/>
            <w:left w:w="108" w:type="dxa"/>
            <w:bottom w:w="0" w:type="dxa"/>
            <w:right w:w="108" w:type="dxa"/>
          </w:tblCellMar>
        </w:tblPrEx>
        <w:trPr>
          <w:trHeight w:val="499" w:hRule="atLeast"/>
        </w:trPr>
        <w:tc>
          <w:tcPr>
            <w:tcW w:w="236" w:type="pct"/>
            <w:tcBorders>
              <w:top w:val="single" w:color="auto" w:sz="4" w:space="0"/>
              <w:left w:val="single" w:color="auto" w:sz="4" w:space="0"/>
              <w:bottom w:val="single" w:color="auto" w:sz="4" w:space="0"/>
              <w:right w:val="single" w:color="auto" w:sz="4" w:space="0"/>
            </w:tcBorders>
            <w:shd w:val="clear" w:color="auto" w:fill="auto"/>
            <w:vAlign w:val="center"/>
          </w:tcPr>
          <w:p w14:paraId="69C2930A">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序号</w:t>
            </w:r>
          </w:p>
        </w:tc>
        <w:tc>
          <w:tcPr>
            <w:tcW w:w="659" w:type="pct"/>
            <w:tcBorders>
              <w:top w:val="single" w:color="auto" w:sz="4" w:space="0"/>
              <w:left w:val="nil"/>
              <w:bottom w:val="single" w:color="auto" w:sz="4" w:space="0"/>
              <w:right w:val="single" w:color="auto" w:sz="4" w:space="0"/>
            </w:tcBorders>
            <w:shd w:val="clear" w:color="auto" w:fill="auto"/>
            <w:vAlign w:val="center"/>
          </w:tcPr>
          <w:p w14:paraId="688FDB5E">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元素名</w:t>
            </w:r>
          </w:p>
        </w:tc>
        <w:tc>
          <w:tcPr>
            <w:tcW w:w="1014" w:type="pct"/>
            <w:tcBorders>
              <w:top w:val="single" w:color="auto" w:sz="4" w:space="0"/>
              <w:left w:val="nil"/>
              <w:bottom w:val="single" w:color="auto" w:sz="4" w:space="0"/>
              <w:right w:val="single" w:color="auto" w:sz="4" w:space="0"/>
            </w:tcBorders>
            <w:shd w:val="clear" w:color="auto" w:fill="auto"/>
            <w:vAlign w:val="center"/>
          </w:tcPr>
          <w:p w14:paraId="71DFA533">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元素标识符</w:t>
            </w:r>
          </w:p>
        </w:tc>
        <w:tc>
          <w:tcPr>
            <w:tcW w:w="236" w:type="pct"/>
            <w:tcBorders>
              <w:top w:val="single" w:color="auto" w:sz="4" w:space="0"/>
              <w:left w:val="nil"/>
              <w:bottom w:val="single" w:color="auto" w:sz="4" w:space="0"/>
              <w:right w:val="single" w:color="auto" w:sz="4" w:space="0"/>
            </w:tcBorders>
            <w:shd w:val="clear" w:color="auto" w:fill="auto"/>
            <w:vAlign w:val="center"/>
          </w:tcPr>
          <w:p w14:paraId="2BD17FA1">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约束</w:t>
            </w:r>
          </w:p>
        </w:tc>
        <w:tc>
          <w:tcPr>
            <w:tcW w:w="563" w:type="pct"/>
            <w:tcBorders>
              <w:top w:val="single" w:color="auto" w:sz="4" w:space="0"/>
              <w:left w:val="nil"/>
              <w:bottom w:val="single" w:color="auto" w:sz="4" w:space="0"/>
              <w:right w:val="single" w:color="auto" w:sz="4" w:space="0"/>
            </w:tcBorders>
            <w:shd w:val="clear" w:color="auto" w:fill="auto"/>
            <w:vAlign w:val="center"/>
          </w:tcPr>
          <w:p w14:paraId="1F19FEC2">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类型</w:t>
            </w:r>
          </w:p>
        </w:tc>
        <w:tc>
          <w:tcPr>
            <w:tcW w:w="236" w:type="pct"/>
            <w:tcBorders>
              <w:top w:val="single" w:color="auto" w:sz="4" w:space="0"/>
              <w:left w:val="nil"/>
              <w:bottom w:val="single" w:color="auto" w:sz="4" w:space="0"/>
              <w:right w:val="single" w:color="auto" w:sz="4" w:space="0"/>
            </w:tcBorders>
            <w:shd w:val="clear" w:color="auto" w:fill="auto"/>
            <w:vAlign w:val="center"/>
          </w:tcPr>
          <w:p w14:paraId="434F25F4">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出现次数</w:t>
            </w:r>
          </w:p>
        </w:tc>
        <w:tc>
          <w:tcPr>
            <w:tcW w:w="290" w:type="pct"/>
            <w:tcBorders>
              <w:top w:val="single" w:color="auto" w:sz="4" w:space="0"/>
              <w:left w:val="nil"/>
              <w:bottom w:val="single" w:color="auto" w:sz="4" w:space="0"/>
              <w:right w:val="single" w:color="auto" w:sz="4" w:space="0"/>
            </w:tcBorders>
            <w:shd w:val="clear" w:color="auto" w:fill="auto"/>
            <w:vAlign w:val="center"/>
          </w:tcPr>
          <w:p w14:paraId="4E6FD470">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计量单位</w:t>
            </w:r>
          </w:p>
        </w:tc>
        <w:tc>
          <w:tcPr>
            <w:tcW w:w="1764" w:type="pct"/>
            <w:tcBorders>
              <w:top w:val="single" w:color="auto" w:sz="4" w:space="0"/>
              <w:left w:val="nil"/>
              <w:bottom w:val="single" w:color="auto" w:sz="4" w:space="0"/>
              <w:right w:val="single" w:color="auto" w:sz="4" w:space="0"/>
            </w:tcBorders>
            <w:shd w:val="clear" w:color="auto" w:fill="auto"/>
            <w:vAlign w:val="center"/>
          </w:tcPr>
          <w:p w14:paraId="33359B83">
            <w:pPr>
              <w:widowControl/>
              <w:spacing w:line="240" w:lineRule="auto"/>
              <w:jc w:val="center"/>
              <w:rPr>
                <w:rFonts w:ascii="黑体" w:hAnsi="黑体" w:eastAsia="黑体" w:cs="Times New Roman"/>
                <w:b/>
                <w:bCs/>
                <w:color w:val="000000"/>
                <w:kern w:val="0"/>
                <w:sz w:val="21"/>
                <w:szCs w:val="21"/>
              </w:rPr>
            </w:pPr>
            <w:r>
              <w:rPr>
                <w:rFonts w:hint="eastAsia" w:ascii="黑体" w:hAnsi="黑体" w:eastAsia="黑体" w:cs="Times New Roman"/>
                <w:b/>
                <w:bCs/>
                <w:color w:val="000000"/>
                <w:kern w:val="0"/>
                <w:sz w:val="21"/>
                <w:szCs w:val="21"/>
              </w:rPr>
              <w:t>备注</w:t>
            </w:r>
          </w:p>
        </w:tc>
      </w:tr>
      <w:tr w14:paraId="300378AD">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363029F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1</w:t>
            </w:r>
          </w:p>
        </w:tc>
        <w:tc>
          <w:tcPr>
            <w:tcW w:w="659" w:type="pct"/>
            <w:tcBorders>
              <w:top w:val="nil"/>
              <w:left w:val="nil"/>
              <w:bottom w:val="single" w:color="auto" w:sz="4" w:space="0"/>
              <w:right w:val="single" w:color="auto" w:sz="4" w:space="0"/>
            </w:tcBorders>
            <w:shd w:val="clear" w:color="auto" w:fill="auto"/>
            <w:vAlign w:val="center"/>
          </w:tcPr>
          <w:p w14:paraId="70C5E66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输入功率</w:t>
            </w:r>
          </w:p>
        </w:tc>
        <w:tc>
          <w:tcPr>
            <w:tcW w:w="1014" w:type="pct"/>
            <w:tcBorders>
              <w:top w:val="nil"/>
              <w:left w:val="nil"/>
              <w:bottom w:val="single" w:color="auto" w:sz="4" w:space="0"/>
              <w:right w:val="single" w:color="auto" w:sz="4" w:space="0"/>
            </w:tcBorders>
            <w:shd w:val="clear" w:color="auto" w:fill="auto"/>
            <w:vAlign w:val="center"/>
          </w:tcPr>
          <w:p w14:paraId="7325E8AB">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InputPower</w:t>
            </w:r>
          </w:p>
        </w:tc>
        <w:tc>
          <w:tcPr>
            <w:tcW w:w="236" w:type="pct"/>
            <w:tcBorders>
              <w:top w:val="nil"/>
              <w:left w:val="nil"/>
              <w:bottom w:val="single" w:color="auto" w:sz="4" w:space="0"/>
              <w:right w:val="single" w:color="auto" w:sz="4" w:space="0"/>
            </w:tcBorders>
            <w:shd w:val="clear" w:color="auto" w:fill="auto"/>
            <w:vAlign w:val="center"/>
          </w:tcPr>
          <w:p w14:paraId="105BD8BE">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2E96A4CD">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643D13A7">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w:t>
            </w:r>
          </w:p>
        </w:tc>
        <w:tc>
          <w:tcPr>
            <w:tcW w:w="290" w:type="pct"/>
            <w:tcBorders>
              <w:top w:val="nil"/>
              <w:left w:val="nil"/>
              <w:bottom w:val="single" w:color="auto" w:sz="4" w:space="0"/>
              <w:right w:val="single" w:color="auto" w:sz="4" w:space="0"/>
            </w:tcBorders>
            <w:shd w:val="clear" w:color="auto" w:fill="auto"/>
            <w:vAlign w:val="center"/>
          </w:tcPr>
          <w:p w14:paraId="1627DCF0">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vMerge w:val="restart"/>
            <w:tcBorders>
              <w:top w:val="nil"/>
              <w:left w:val="single" w:color="auto" w:sz="4" w:space="0"/>
              <w:bottom w:val="single" w:color="auto" w:sz="4" w:space="0"/>
              <w:right w:val="single" w:color="auto" w:sz="4" w:space="0"/>
            </w:tcBorders>
            <w:shd w:val="clear" w:color="auto" w:fill="auto"/>
            <w:vAlign w:val="center"/>
          </w:tcPr>
          <w:p w14:paraId="1253B2EA">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一</w:t>
            </w:r>
            <w:r>
              <w:rPr>
                <w:rFonts w:hint="eastAsia" w:ascii="黑体" w:hAnsi="黑体" w:eastAsia="黑体" w:cs="Times New Roman"/>
                <w:kern w:val="0"/>
                <w:sz w:val="21"/>
                <w:szCs w:val="21"/>
              </w:rPr>
              <w:t>个符号位，三位整数，两位小数</w:t>
            </w:r>
            <w:r>
              <w:rPr>
                <w:rFonts w:ascii="黑体" w:hAnsi="黑体" w:eastAsia="黑体" w:cs="Times New Roman"/>
                <w:kern w:val="0"/>
                <w:sz w:val="21"/>
                <w:szCs w:val="21"/>
              </w:rPr>
              <w:t>;</w:t>
            </w:r>
            <w:r>
              <w:rPr>
                <w:rFonts w:hint="eastAsia" w:ascii="黑体" w:hAnsi="黑体" w:eastAsia="黑体" w:cs="Times New Roman"/>
                <w:kern w:val="0"/>
                <w:sz w:val="21"/>
                <w:szCs w:val="21"/>
              </w:rPr>
              <w:t>多数据列表标签</w:t>
            </w:r>
            <w:r>
              <w:rPr>
                <w:rFonts w:ascii="黑体" w:hAnsi="黑体" w:eastAsia="黑体" w:cs="Times New Roman"/>
                <w:kern w:val="0"/>
                <w:sz w:val="21"/>
                <w:szCs w:val="21"/>
              </w:rPr>
              <w:t>&lt;RSList&gt;</w:t>
            </w:r>
            <w:r>
              <w:rPr>
                <w:rFonts w:hint="eastAsia" w:ascii="黑体" w:hAnsi="黑体" w:eastAsia="黑体" w:cs="Times New Roman"/>
                <w:kern w:val="0"/>
                <w:sz w:val="21"/>
                <w:szCs w:val="21"/>
              </w:rPr>
              <w:t>，包含此</w:t>
            </w:r>
            <w:r>
              <w:rPr>
                <w:rFonts w:ascii="黑体" w:hAnsi="黑体" w:eastAsia="黑体" w:cs="Times New Roman"/>
                <w:kern w:val="0"/>
                <w:sz w:val="21"/>
                <w:szCs w:val="21"/>
              </w:rPr>
              <w:t>2</w:t>
            </w:r>
            <w:r>
              <w:rPr>
                <w:rFonts w:hint="eastAsia" w:ascii="黑体" w:hAnsi="黑体" w:eastAsia="黑体" w:cs="Times New Roman"/>
                <w:kern w:val="0"/>
                <w:sz w:val="21"/>
                <w:szCs w:val="21"/>
              </w:rPr>
              <w:t>个属性值</w:t>
            </w:r>
          </w:p>
        </w:tc>
      </w:tr>
      <w:tr w14:paraId="26488312">
        <w:tblPrEx>
          <w:tblCellMar>
            <w:top w:w="0" w:type="dxa"/>
            <w:left w:w="108" w:type="dxa"/>
            <w:bottom w:w="0" w:type="dxa"/>
            <w:right w:w="108" w:type="dxa"/>
          </w:tblCellMar>
        </w:tblPrEx>
        <w:trPr>
          <w:trHeight w:val="499" w:hRule="atLeast"/>
        </w:trPr>
        <w:tc>
          <w:tcPr>
            <w:tcW w:w="236" w:type="pct"/>
            <w:tcBorders>
              <w:top w:val="nil"/>
              <w:left w:val="single" w:color="auto" w:sz="4" w:space="0"/>
              <w:bottom w:val="single" w:color="auto" w:sz="4" w:space="0"/>
              <w:right w:val="single" w:color="auto" w:sz="4" w:space="0"/>
            </w:tcBorders>
            <w:shd w:val="clear" w:color="auto" w:fill="auto"/>
            <w:vAlign w:val="center"/>
          </w:tcPr>
          <w:p w14:paraId="10394B22">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2</w:t>
            </w:r>
          </w:p>
        </w:tc>
        <w:tc>
          <w:tcPr>
            <w:tcW w:w="659" w:type="pct"/>
            <w:tcBorders>
              <w:top w:val="nil"/>
              <w:left w:val="nil"/>
              <w:bottom w:val="single" w:color="auto" w:sz="4" w:space="0"/>
              <w:right w:val="single" w:color="auto" w:sz="4" w:space="0"/>
            </w:tcBorders>
            <w:shd w:val="clear" w:color="auto" w:fill="auto"/>
            <w:vAlign w:val="center"/>
          </w:tcPr>
          <w:p w14:paraId="0104195E">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输出功率</w:t>
            </w:r>
          </w:p>
        </w:tc>
        <w:tc>
          <w:tcPr>
            <w:tcW w:w="1014" w:type="pct"/>
            <w:tcBorders>
              <w:top w:val="nil"/>
              <w:left w:val="nil"/>
              <w:bottom w:val="single" w:color="auto" w:sz="4" w:space="0"/>
              <w:right w:val="single" w:color="auto" w:sz="4" w:space="0"/>
            </w:tcBorders>
            <w:shd w:val="clear" w:color="auto" w:fill="auto"/>
            <w:vAlign w:val="center"/>
          </w:tcPr>
          <w:p w14:paraId="154DDF9A">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OutputPower</w:t>
            </w:r>
          </w:p>
        </w:tc>
        <w:tc>
          <w:tcPr>
            <w:tcW w:w="236" w:type="pct"/>
            <w:tcBorders>
              <w:top w:val="nil"/>
              <w:left w:val="nil"/>
              <w:bottom w:val="single" w:color="auto" w:sz="4" w:space="0"/>
              <w:right w:val="single" w:color="auto" w:sz="4" w:space="0"/>
            </w:tcBorders>
            <w:shd w:val="clear" w:color="auto" w:fill="auto"/>
            <w:vAlign w:val="center"/>
          </w:tcPr>
          <w:p w14:paraId="6787D01D">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M</w:t>
            </w:r>
          </w:p>
        </w:tc>
        <w:tc>
          <w:tcPr>
            <w:tcW w:w="563" w:type="pct"/>
            <w:tcBorders>
              <w:top w:val="nil"/>
              <w:left w:val="nil"/>
              <w:bottom w:val="single" w:color="auto" w:sz="4" w:space="0"/>
              <w:right w:val="single" w:color="auto" w:sz="4" w:space="0"/>
            </w:tcBorders>
            <w:shd w:val="clear" w:color="auto" w:fill="auto"/>
            <w:vAlign w:val="center"/>
          </w:tcPr>
          <w:p w14:paraId="6047E494">
            <w:pPr>
              <w:widowControl/>
              <w:spacing w:line="240" w:lineRule="auto"/>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浮点数</w:t>
            </w:r>
            <w:r>
              <w:rPr>
                <w:rFonts w:ascii="黑体" w:hAnsi="黑体" w:eastAsia="黑体" w:cs="Times New Roman"/>
                <w:color w:val="000000"/>
                <w:kern w:val="0"/>
                <w:sz w:val="21"/>
                <w:szCs w:val="21"/>
              </w:rPr>
              <w:t>/Float</w:t>
            </w:r>
          </w:p>
        </w:tc>
        <w:tc>
          <w:tcPr>
            <w:tcW w:w="236" w:type="pct"/>
            <w:tcBorders>
              <w:top w:val="nil"/>
              <w:left w:val="nil"/>
              <w:bottom w:val="single" w:color="auto" w:sz="4" w:space="0"/>
              <w:right w:val="single" w:color="auto" w:sz="4" w:space="0"/>
            </w:tcBorders>
            <w:shd w:val="clear" w:color="auto" w:fill="auto"/>
            <w:vAlign w:val="center"/>
          </w:tcPr>
          <w:p w14:paraId="4118E379">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N</w:t>
            </w:r>
          </w:p>
        </w:tc>
        <w:tc>
          <w:tcPr>
            <w:tcW w:w="290" w:type="pct"/>
            <w:tcBorders>
              <w:top w:val="nil"/>
              <w:left w:val="nil"/>
              <w:bottom w:val="single" w:color="auto" w:sz="4" w:space="0"/>
              <w:right w:val="single" w:color="auto" w:sz="4" w:space="0"/>
            </w:tcBorders>
            <w:shd w:val="clear" w:color="auto" w:fill="auto"/>
            <w:vAlign w:val="center"/>
          </w:tcPr>
          <w:p w14:paraId="72DB6D66">
            <w:pPr>
              <w:widowControl/>
              <w:spacing w:line="240" w:lineRule="auto"/>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dB</w:t>
            </w:r>
          </w:p>
        </w:tc>
        <w:tc>
          <w:tcPr>
            <w:tcW w:w="1764" w:type="pct"/>
            <w:vMerge w:val="continue"/>
            <w:tcBorders>
              <w:top w:val="nil"/>
              <w:left w:val="single" w:color="auto" w:sz="4" w:space="0"/>
              <w:bottom w:val="single" w:color="auto" w:sz="4" w:space="0"/>
              <w:right w:val="single" w:color="auto" w:sz="4" w:space="0"/>
            </w:tcBorders>
            <w:vAlign w:val="center"/>
          </w:tcPr>
          <w:p w14:paraId="6700D717">
            <w:pPr>
              <w:widowControl/>
              <w:spacing w:line="240" w:lineRule="auto"/>
              <w:jc w:val="left"/>
              <w:rPr>
                <w:rFonts w:ascii="黑体" w:hAnsi="黑体" w:eastAsia="黑体" w:cs="Times New Roman"/>
                <w:color w:val="000000"/>
                <w:kern w:val="0"/>
                <w:sz w:val="21"/>
                <w:szCs w:val="21"/>
              </w:rPr>
            </w:pPr>
          </w:p>
        </w:tc>
      </w:tr>
    </w:tbl>
    <w:p w14:paraId="46D90ABA">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67" w:name="_Toc102401173"/>
      <w:r>
        <w:rPr>
          <w:rFonts w:hint="eastAsia" w:ascii="黑体" w:hAnsi="宋体" w:eastAsia="黑体"/>
          <w:b/>
          <w:bCs/>
          <w:szCs w:val="28"/>
          <w:lang w:val="en-US" w:eastAsia="zh-CN"/>
        </w:rPr>
        <w:t>2.2.5状态数据格式</w:t>
      </w:r>
      <w:bookmarkEnd w:id="66"/>
      <w:bookmarkEnd w:id="67"/>
    </w:p>
    <w:p w14:paraId="0F7D5C76">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（1）文件命名格式</w:t>
      </w:r>
    </w:p>
    <w:p w14:paraId="5750DB01">
      <w:pPr>
        <w:pStyle w:val="12"/>
        <w:spacing w:line="360" w:lineRule="auto"/>
        <w:ind w:left="0" w:right="0" w:firstLine="0" w:firstLineChars="0"/>
        <w:jc w:val="left"/>
        <w:rPr>
          <w:rFonts w:hAnsi="宋体"/>
          <w:sz w:val="24"/>
          <w:szCs w:val="24"/>
        </w:rPr>
      </w:pPr>
      <w:r>
        <w:rPr>
          <w:rFonts w:hint="eastAsia"/>
          <w:sz w:val="24"/>
          <w:szCs w:val="24"/>
        </w:rPr>
        <w:t>状态</w:t>
      </w:r>
      <w:r>
        <w:rPr>
          <w:sz w:val="24"/>
          <w:szCs w:val="24"/>
        </w:rPr>
        <w:t>文件</w:t>
      </w:r>
      <w:r>
        <w:rPr>
          <w:rFonts w:hint="eastAsia"/>
          <w:sz w:val="24"/>
          <w:szCs w:val="24"/>
        </w:rPr>
        <w:t>用来记录系统的运行状态、模式和参数，</w:t>
      </w:r>
      <w:r>
        <w:rPr>
          <w:sz w:val="24"/>
          <w:szCs w:val="24"/>
        </w:rPr>
        <w:t>为</w:t>
      </w:r>
      <w:r>
        <w:rPr>
          <w:rFonts w:hint="eastAsia"/>
          <w:sz w:val="24"/>
          <w:szCs w:val="24"/>
        </w:rPr>
        <w:t>xml</w:t>
      </w:r>
      <w:r>
        <w:rPr>
          <w:sz w:val="24"/>
          <w:szCs w:val="24"/>
        </w:rPr>
        <w:t>格式，</w:t>
      </w:r>
      <w:r>
        <w:rPr>
          <w:rFonts w:hint="eastAsia"/>
          <w:sz w:val="24"/>
          <w:szCs w:val="24"/>
        </w:rPr>
        <w:t>一次观测产生一个文件</w:t>
      </w:r>
      <w:r>
        <w:rPr>
          <w:sz w:val="24"/>
          <w:szCs w:val="24"/>
        </w:rPr>
        <w:t>。</w:t>
      </w:r>
      <w:r>
        <w:rPr>
          <w:rFonts w:hAnsi="宋体"/>
          <w:sz w:val="24"/>
          <w:szCs w:val="24"/>
        </w:rPr>
        <w:t>文件名具体命名方法如下：</w:t>
      </w:r>
    </w:p>
    <w:p w14:paraId="53EEA1C9">
      <w:pPr>
        <w:ind w:firstLine="480" w:firstLineChars="200"/>
        <w:rPr>
          <w:rFonts w:ascii="宋体" w:hAnsi="Times New Roman" w:eastAsia="宋体" w:cs="Times New Roman"/>
          <w:kern w:val="0"/>
          <w:sz w:val="24"/>
          <w:szCs w:val="24"/>
        </w:rPr>
      </w:pPr>
      <w:r>
        <w:rPr>
          <w:rFonts w:ascii="宋体" w:hAnsi="Times New Roman" w:eastAsia="宋体" w:cs="Times New Roman"/>
          <w:kern w:val="0"/>
          <w:sz w:val="24"/>
          <w:szCs w:val="24"/>
        </w:rPr>
        <w:t>Z_RAD</w:t>
      </w:r>
      <w:r>
        <w:rPr>
          <w:rFonts w:hint="eastAsia" w:ascii="宋体" w:hAnsi="Times New Roman" w:eastAsia="宋体" w:cs="Times New Roman"/>
          <w:kern w:val="0"/>
          <w:sz w:val="24"/>
          <w:szCs w:val="24"/>
        </w:rPr>
        <w:t>A_I</w:t>
      </w:r>
      <w:r>
        <w:rPr>
          <w:rFonts w:ascii="宋体" w:hAnsi="Times New Roman" w:eastAsia="宋体" w:cs="Times New Roman"/>
          <w:kern w:val="0"/>
          <w:sz w:val="24"/>
          <w:szCs w:val="24"/>
        </w:rPr>
        <w:t>_IIiii_yyyyMMddhhmmss_</w:t>
      </w:r>
      <w:r>
        <w:rPr>
          <w:rFonts w:hint="eastAsia" w:ascii="宋体" w:hAnsi="Times New Roman" w:eastAsia="宋体" w:cs="Times New Roman"/>
          <w:kern w:val="0"/>
          <w:sz w:val="24"/>
          <w:szCs w:val="24"/>
        </w:rPr>
        <w:t>R</w:t>
      </w:r>
      <w:r>
        <w:rPr>
          <w:rFonts w:ascii="宋体" w:hAnsi="Times New Roman" w:eastAsia="宋体" w:cs="Times New Roman"/>
          <w:kern w:val="0"/>
          <w:sz w:val="24"/>
          <w:szCs w:val="24"/>
        </w:rPr>
        <w:t>_WPRD_雷达型号</w:t>
      </w:r>
      <w:r>
        <w:rPr>
          <w:rFonts w:hint="eastAsia" w:ascii="宋体" w:hAnsi="Times New Roman" w:eastAsia="宋体" w:cs="Times New Roman"/>
          <w:kern w:val="0"/>
          <w:sz w:val="24"/>
          <w:szCs w:val="24"/>
        </w:rPr>
        <w:t>_STA</w:t>
      </w:r>
      <w:r>
        <w:rPr>
          <w:rFonts w:ascii="宋体" w:hAnsi="Times New Roman" w:eastAsia="宋体" w:cs="Times New Roman"/>
          <w:kern w:val="0"/>
          <w:sz w:val="24"/>
          <w:szCs w:val="24"/>
        </w:rPr>
        <w:t>.XML</w:t>
      </w:r>
    </w:p>
    <w:p w14:paraId="04C16F7E">
      <w:pPr>
        <w:ind w:firstLine="480" w:firstLineChars="200"/>
        <w:rPr>
          <w:rFonts w:ascii="宋体" w:hAnsi="Times New Roman" w:eastAsia="宋体" w:cs="Times New Roman"/>
          <w:kern w:val="0"/>
          <w:sz w:val="24"/>
          <w:szCs w:val="24"/>
        </w:rPr>
      </w:pPr>
      <w:r>
        <w:rPr>
          <w:rFonts w:hint="eastAsia" w:ascii="宋体" w:hAnsi="Times New Roman" w:eastAsia="宋体" w:cs="Times New Roman"/>
          <w:kern w:val="0"/>
          <w:sz w:val="24"/>
          <w:szCs w:val="24"/>
        </w:rPr>
        <w:t>示例：</w:t>
      </w:r>
    </w:p>
    <w:p w14:paraId="0BDEF597">
      <w:pPr>
        <w:ind w:firstLine="480" w:firstLineChars="200"/>
        <w:rPr>
          <w:rFonts w:ascii="宋体" w:hAnsi="Times New Roman" w:eastAsia="宋体" w:cs="Times New Roman"/>
          <w:kern w:val="0"/>
          <w:sz w:val="24"/>
          <w:szCs w:val="24"/>
        </w:rPr>
      </w:pPr>
      <w:r>
        <w:rPr>
          <w:rFonts w:hint="eastAsia" w:ascii="宋体" w:hAnsi="Times New Roman" w:eastAsia="宋体" w:cs="Times New Roman"/>
          <w:kern w:val="0"/>
          <w:sz w:val="24"/>
          <w:szCs w:val="24"/>
        </w:rPr>
        <w:t>Z_RADA_I_55555_20180711000000_R_WPRD_LC_STA.</w:t>
      </w:r>
      <w:r>
        <w:rPr>
          <w:rFonts w:ascii="宋体" w:hAnsi="Times New Roman" w:eastAsia="宋体" w:cs="Times New Roman"/>
          <w:kern w:val="0"/>
          <w:sz w:val="24"/>
          <w:szCs w:val="24"/>
        </w:rPr>
        <w:t>XML</w:t>
      </w:r>
    </w:p>
    <w:p w14:paraId="038059E8">
      <w:pPr>
        <w:keepNext w:val="0"/>
        <w:keepLines w:val="0"/>
        <w:pageBreakBefore w:val="0"/>
        <w:widowControl/>
        <w:kinsoku/>
        <w:wordWrap/>
        <w:overflowPunct/>
        <w:topLinePunct w:val="0"/>
        <w:autoSpaceDE w:val="0"/>
        <w:autoSpaceDN w:val="0"/>
        <w:bidi w:val="0"/>
        <w:adjustRightInd/>
        <w:snapToGrid/>
        <w:ind w:firstLine="264" w:firstLineChars="94"/>
        <w:jc w:val="left"/>
        <w:textAlignment w:val="auto"/>
        <w:outlineLvl w:val="3"/>
        <w:rPr>
          <w:rFonts w:hint="eastAsia" w:ascii="黑体" w:hAnsi="宋体" w:eastAsia="黑体"/>
          <w:b/>
          <w:bCs/>
          <w:szCs w:val="28"/>
        </w:rPr>
      </w:pPr>
      <w:r>
        <w:rPr>
          <w:rFonts w:hint="eastAsia" w:ascii="黑体" w:hAnsi="宋体" w:eastAsia="黑体"/>
          <w:b/>
          <w:bCs/>
          <w:szCs w:val="28"/>
        </w:rPr>
        <w:t>（2）文件结构</w:t>
      </w:r>
    </w:p>
    <w:tbl>
      <w:tblPr>
        <w:tblStyle w:val="8"/>
        <w:tblW w:w="5000" w:type="pct"/>
        <w:tblInd w:w="0" w:type="dxa"/>
        <w:tblLayout w:type="autofit"/>
        <w:tblCellMar>
          <w:top w:w="0" w:type="dxa"/>
          <w:left w:w="108" w:type="dxa"/>
          <w:bottom w:w="0" w:type="dxa"/>
          <w:right w:w="108" w:type="dxa"/>
        </w:tblCellMar>
      </w:tblPr>
      <w:tblGrid>
        <w:gridCol w:w="519"/>
        <w:gridCol w:w="1422"/>
        <w:gridCol w:w="1196"/>
        <w:gridCol w:w="519"/>
        <w:gridCol w:w="1121"/>
        <w:gridCol w:w="822"/>
        <w:gridCol w:w="822"/>
        <w:gridCol w:w="2101"/>
      </w:tblGrid>
      <w:tr w14:paraId="6EC988F1">
        <w:tblPrEx>
          <w:tblCellMar>
            <w:top w:w="0" w:type="dxa"/>
            <w:left w:w="108" w:type="dxa"/>
            <w:bottom w:w="0" w:type="dxa"/>
            <w:right w:w="108" w:type="dxa"/>
          </w:tblCellMar>
        </w:tblPrEx>
        <w:trPr>
          <w:trHeight w:val="570" w:hRule="atLeast"/>
        </w:trPr>
        <w:tc>
          <w:tcPr>
            <w:tcW w:w="5000" w:type="pct"/>
            <w:gridSpan w:val="8"/>
            <w:tcBorders>
              <w:top w:val="nil"/>
              <w:left w:val="nil"/>
              <w:bottom w:val="nil"/>
              <w:right w:val="nil"/>
            </w:tcBorders>
            <w:shd w:val="clear" w:color="auto" w:fill="auto"/>
            <w:vAlign w:val="center"/>
          </w:tcPr>
          <w:p w14:paraId="6E05C7A9">
            <w:pPr>
              <w:pStyle w:val="12"/>
              <w:spacing w:line="360" w:lineRule="auto"/>
              <w:ind w:left="0" w:right="0" w:firstLine="0" w:firstLineChars="0"/>
              <w:jc w:val="left"/>
              <w:rPr>
                <w:rFonts w:ascii="黑体" w:hAnsi="黑体" w:eastAsia="黑体" w:cs="宋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根元素&lt;StatusInformationOfRadar&gt;</w:t>
            </w:r>
          </w:p>
        </w:tc>
      </w:tr>
      <w:tr w14:paraId="7FE83D6A">
        <w:tblPrEx>
          <w:tblCellMar>
            <w:top w:w="0" w:type="dxa"/>
            <w:left w:w="108" w:type="dxa"/>
            <w:bottom w:w="0" w:type="dxa"/>
            <w:right w:w="108" w:type="dxa"/>
          </w:tblCellMar>
        </w:tblPrEx>
        <w:trPr>
          <w:trHeight w:val="480" w:hRule="atLeast"/>
        </w:trPr>
        <w:tc>
          <w:tcPr>
            <w:tcW w:w="5000" w:type="pct"/>
            <w:gridSpan w:val="8"/>
            <w:tcBorders>
              <w:top w:val="nil"/>
              <w:left w:val="nil"/>
              <w:bottom w:val="nil"/>
              <w:right w:val="nil"/>
            </w:tcBorders>
            <w:shd w:val="clear" w:color="auto" w:fill="auto"/>
            <w:vAlign w:val="center"/>
          </w:tcPr>
          <w:p w14:paraId="44976AC7">
            <w:pPr>
              <w:pStyle w:val="12"/>
              <w:spacing w:line="360" w:lineRule="auto"/>
              <w:ind w:left="0" w:right="0" w:firstLine="0" w:firstLineChars="0"/>
              <w:jc w:val="left"/>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静态参数</w:t>
            </w:r>
            <w:r>
              <w:rPr>
                <w:rFonts w:ascii="黑体" w:hAnsi="黑体" w:eastAsia="黑体"/>
                <w:color w:val="000000" w:themeColor="text1"/>
                <w:szCs w:val="21"/>
                <w14:textFill>
                  <w14:solidFill>
                    <w14:schemeClr w14:val="tx1"/>
                  </w14:solidFill>
                </w14:textFill>
              </w:rPr>
              <w:t>&lt;StaticParameters&gt;</w:t>
            </w:r>
          </w:p>
        </w:tc>
      </w:tr>
      <w:tr w14:paraId="54BE38F0">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0B8905A5">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22AA416B">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789C5B5E">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216A1984">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7E6193DF">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0072D7B0">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50C93036">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514B6714">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7556DDED">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09B44C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noWrap/>
            <w:vAlign w:val="center"/>
          </w:tcPr>
          <w:p w14:paraId="7FA9535C">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国家名</w:t>
            </w:r>
          </w:p>
        </w:tc>
        <w:tc>
          <w:tcPr>
            <w:tcW w:w="783" w:type="pct"/>
            <w:tcBorders>
              <w:top w:val="nil"/>
              <w:left w:val="nil"/>
              <w:bottom w:val="single" w:color="auto" w:sz="4" w:space="0"/>
              <w:right w:val="single" w:color="auto" w:sz="4" w:space="0"/>
            </w:tcBorders>
            <w:shd w:val="clear" w:color="auto" w:fill="auto"/>
            <w:noWrap/>
            <w:vAlign w:val="center"/>
          </w:tcPr>
          <w:p w14:paraId="1DEFF9E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Country</w:t>
            </w:r>
          </w:p>
        </w:tc>
        <w:tc>
          <w:tcPr>
            <w:tcW w:w="329" w:type="pct"/>
            <w:tcBorders>
              <w:top w:val="nil"/>
              <w:left w:val="nil"/>
              <w:bottom w:val="single" w:color="auto" w:sz="4" w:space="0"/>
              <w:right w:val="single" w:color="auto" w:sz="4" w:space="0"/>
            </w:tcBorders>
            <w:shd w:val="clear" w:color="auto" w:fill="auto"/>
            <w:vAlign w:val="center"/>
          </w:tcPr>
          <w:p w14:paraId="1A536BD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D5CC4D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3AF731C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83CC34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0E1C78E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国家名，文本格式输入</w:t>
            </w:r>
          </w:p>
        </w:tc>
      </w:tr>
      <w:tr w14:paraId="00EBBB2F">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08CCD2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54A714FA">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省名</w:t>
            </w:r>
          </w:p>
        </w:tc>
        <w:tc>
          <w:tcPr>
            <w:tcW w:w="783" w:type="pct"/>
            <w:tcBorders>
              <w:top w:val="nil"/>
              <w:left w:val="nil"/>
              <w:bottom w:val="single" w:color="auto" w:sz="4" w:space="0"/>
              <w:right w:val="single" w:color="auto" w:sz="4" w:space="0"/>
            </w:tcBorders>
            <w:shd w:val="clear" w:color="auto" w:fill="auto"/>
            <w:noWrap/>
            <w:vAlign w:val="center"/>
          </w:tcPr>
          <w:p w14:paraId="28DCA36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Province</w:t>
            </w:r>
          </w:p>
        </w:tc>
        <w:tc>
          <w:tcPr>
            <w:tcW w:w="329" w:type="pct"/>
            <w:tcBorders>
              <w:top w:val="nil"/>
              <w:left w:val="nil"/>
              <w:bottom w:val="single" w:color="auto" w:sz="4" w:space="0"/>
              <w:right w:val="single" w:color="auto" w:sz="4" w:space="0"/>
            </w:tcBorders>
            <w:shd w:val="clear" w:color="auto" w:fill="auto"/>
            <w:vAlign w:val="center"/>
          </w:tcPr>
          <w:p w14:paraId="33762F9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80C870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73A4E2D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179F675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594D2E0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省名，文本格式输入</w:t>
            </w:r>
          </w:p>
        </w:tc>
      </w:tr>
      <w:tr w14:paraId="52A3937D">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E78981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2370B0E3">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区站号</w:t>
            </w:r>
          </w:p>
        </w:tc>
        <w:tc>
          <w:tcPr>
            <w:tcW w:w="783" w:type="pct"/>
            <w:tcBorders>
              <w:top w:val="nil"/>
              <w:left w:val="nil"/>
              <w:bottom w:val="single" w:color="auto" w:sz="4" w:space="0"/>
              <w:right w:val="single" w:color="auto" w:sz="4" w:space="0"/>
            </w:tcBorders>
            <w:shd w:val="clear" w:color="auto" w:fill="auto"/>
            <w:vAlign w:val="center"/>
          </w:tcPr>
          <w:p w14:paraId="353EA86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StationNumber</w:t>
            </w:r>
          </w:p>
        </w:tc>
        <w:tc>
          <w:tcPr>
            <w:tcW w:w="329" w:type="pct"/>
            <w:tcBorders>
              <w:top w:val="nil"/>
              <w:left w:val="nil"/>
              <w:bottom w:val="single" w:color="auto" w:sz="4" w:space="0"/>
              <w:right w:val="single" w:color="auto" w:sz="4" w:space="0"/>
            </w:tcBorders>
            <w:shd w:val="clear" w:color="auto" w:fill="auto"/>
            <w:vAlign w:val="center"/>
          </w:tcPr>
          <w:p w14:paraId="3FCED97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D78D17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1F07AC8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vAlign w:val="center"/>
          </w:tcPr>
          <w:p w14:paraId="04726DD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34EBBC4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区站号，文本格式输入</w:t>
            </w:r>
          </w:p>
        </w:tc>
      </w:tr>
      <w:tr w14:paraId="7EE8911B">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85E011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795DCC83">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台站名</w:t>
            </w:r>
          </w:p>
        </w:tc>
        <w:tc>
          <w:tcPr>
            <w:tcW w:w="783" w:type="pct"/>
            <w:tcBorders>
              <w:top w:val="nil"/>
              <w:left w:val="nil"/>
              <w:bottom w:val="single" w:color="auto" w:sz="4" w:space="0"/>
              <w:right w:val="single" w:color="auto" w:sz="4" w:space="0"/>
            </w:tcBorders>
            <w:shd w:val="clear" w:color="auto" w:fill="auto"/>
            <w:vAlign w:val="center"/>
          </w:tcPr>
          <w:p w14:paraId="1E7BBE0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Station</w:t>
            </w:r>
          </w:p>
        </w:tc>
        <w:tc>
          <w:tcPr>
            <w:tcW w:w="329" w:type="pct"/>
            <w:tcBorders>
              <w:top w:val="nil"/>
              <w:left w:val="nil"/>
              <w:bottom w:val="single" w:color="auto" w:sz="4" w:space="0"/>
              <w:right w:val="single" w:color="auto" w:sz="4" w:space="0"/>
            </w:tcBorders>
            <w:shd w:val="clear" w:color="auto" w:fill="auto"/>
            <w:vAlign w:val="center"/>
          </w:tcPr>
          <w:p w14:paraId="0C35862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C696DA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73A14CF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vAlign w:val="center"/>
          </w:tcPr>
          <w:p w14:paraId="0E12150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66BD155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台站名，文本格式输入，以台站名</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的汉语拼音输入</w:t>
            </w:r>
          </w:p>
        </w:tc>
      </w:tr>
      <w:tr w14:paraId="24A6DF6C">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B13A53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5</w:t>
            </w:r>
          </w:p>
        </w:tc>
        <w:tc>
          <w:tcPr>
            <w:tcW w:w="783" w:type="pct"/>
            <w:tcBorders>
              <w:top w:val="nil"/>
              <w:left w:val="nil"/>
              <w:bottom w:val="single" w:color="auto" w:sz="4" w:space="0"/>
              <w:right w:val="single" w:color="auto" w:sz="4" w:space="0"/>
            </w:tcBorders>
            <w:shd w:val="clear" w:color="auto" w:fill="auto"/>
            <w:vAlign w:val="center"/>
          </w:tcPr>
          <w:p w14:paraId="7BB69BFA">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雷达型号</w:t>
            </w:r>
          </w:p>
        </w:tc>
        <w:tc>
          <w:tcPr>
            <w:tcW w:w="783" w:type="pct"/>
            <w:tcBorders>
              <w:top w:val="nil"/>
              <w:left w:val="nil"/>
              <w:bottom w:val="single" w:color="auto" w:sz="4" w:space="0"/>
              <w:right w:val="single" w:color="auto" w:sz="4" w:space="0"/>
            </w:tcBorders>
            <w:shd w:val="clear" w:color="auto" w:fill="auto"/>
            <w:vAlign w:val="center"/>
          </w:tcPr>
          <w:p w14:paraId="278AB3F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RadarType</w:t>
            </w:r>
          </w:p>
        </w:tc>
        <w:tc>
          <w:tcPr>
            <w:tcW w:w="329" w:type="pct"/>
            <w:tcBorders>
              <w:top w:val="nil"/>
              <w:left w:val="nil"/>
              <w:bottom w:val="single" w:color="auto" w:sz="4" w:space="0"/>
              <w:right w:val="single" w:color="auto" w:sz="4" w:space="0"/>
            </w:tcBorders>
            <w:shd w:val="clear" w:color="auto" w:fill="auto"/>
            <w:vAlign w:val="center"/>
          </w:tcPr>
          <w:p w14:paraId="0F26E52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23285A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473F1CA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5B3A441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655262D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雷达型号，文本格式输入</w:t>
            </w:r>
          </w:p>
        </w:tc>
      </w:tr>
      <w:tr w14:paraId="7F57B498">
        <w:tblPrEx>
          <w:tblCellMar>
            <w:top w:w="0" w:type="dxa"/>
            <w:left w:w="108" w:type="dxa"/>
            <w:bottom w:w="0" w:type="dxa"/>
            <w:right w:w="108" w:type="dxa"/>
          </w:tblCellMar>
        </w:tblPrEx>
        <w:trPr>
          <w:trHeight w:val="75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0D5FBB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6</w:t>
            </w:r>
          </w:p>
        </w:tc>
        <w:tc>
          <w:tcPr>
            <w:tcW w:w="783" w:type="pct"/>
            <w:tcBorders>
              <w:top w:val="nil"/>
              <w:left w:val="nil"/>
              <w:bottom w:val="single" w:color="auto" w:sz="4" w:space="0"/>
              <w:right w:val="single" w:color="auto" w:sz="4" w:space="0"/>
            </w:tcBorders>
            <w:shd w:val="clear" w:color="auto" w:fill="auto"/>
            <w:vAlign w:val="center"/>
          </w:tcPr>
          <w:p w14:paraId="1C2762C5">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经度</w:t>
            </w:r>
          </w:p>
        </w:tc>
        <w:tc>
          <w:tcPr>
            <w:tcW w:w="783" w:type="pct"/>
            <w:tcBorders>
              <w:top w:val="nil"/>
              <w:left w:val="nil"/>
              <w:bottom w:val="single" w:color="auto" w:sz="4" w:space="0"/>
              <w:right w:val="single" w:color="auto" w:sz="4" w:space="0"/>
            </w:tcBorders>
            <w:shd w:val="clear" w:color="auto" w:fill="auto"/>
            <w:vAlign w:val="center"/>
          </w:tcPr>
          <w:p w14:paraId="2E04E2A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Longitude</w:t>
            </w:r>
          </w:p>
        </w:tc>
        <w:tc>
          <w:tcPr>
            <w:tcW w:w="329" w:type="pct"/>
            <w:tcBorders>
              <w:top w:val="nil"/>
              <w:left w:val="nil"/>
              <w:bottom w:val="single" w:color="auto" w:sz="4" w:space="0"/>
              <w:right w:val="single" w:color="auto" w:sz="4" w:space="0"/>
            </w:tcBorders>
            <w:shd w:val="clear" w:color="auto" w:fill="auto"/>
            <w:vAlign w:val="center"/>
          </w:tcPr>
          <w:p w14:paraId="0C7703C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4CD868C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25381CF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vAlign w:val="center"/>
          </w:tcPr>
          <w:p w14:paraId="74BD046D">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度</w:t>
            </w:r>
          </w:p>
        </w:tc>
        <w:tc>
          <w:tcPr>
            <w:tcW w:w="1105" w:type="pct"/>
            <w:tcBorders>
              <w:top w:val="nil"/>
              <w:left w:val="nil"/>
              <w:bottom w:val="single" w:color="auto" w:sz="4" w:space="0"/>
              <w:right w:val="single" w:color="auto" w:sz="4" w:space="0"/>
            </w:tcBorders>
            <w:shd w:val="clear" w:color="auto" w:fill="auto"/>
            <w:vAlign w:val="center"/>
          </w:tcPr>
          <w:p w14:paraId="125FC6B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天线所在经度，文本格式输入</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书</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写</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格</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式</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如</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w:t>
            </w:r>
            <w:r>
              <w:rPr>
                <w:rFonts w:ascii="黑体" w:hAnsi="黑体" w:eastAsia="黑体" w:cs="Times New Roman"/>
                <w:color w:val="000000" w:themeColor="text1"/>
                <w:kern w:val="0"/>
                <w:sz w:val="21"/>
                <w:szCs w:val="21"/>
                <w14:textFill>
                  <w14:solidFill>
                    <w14:schemeClr w14:val="tx1"/>
                  </w14:solidFill>
                </w14:textFill>
              </w:rPr>
              <w:t xml:space="preserve"> E75</w:t>
            </w:r>
            <w:r>
              <w:rPr>
                <w:rFonts w:ascii="Calibri" w:hAnsi="Calibri" w:eastAsia="黑体" w:cs="Calibri"/>
                <w:color w:val="000000" w:themeColor="text1"/>
                <w:kern w:val="0"/>
                <w:sz w:val="21"/>
                <w:szCs w:val="21"/>
                <w14:textFill>
                  <w14:solidFill>
                    <w14:schemeClr w14:val="tx1"/>
                  </w14:solidFill>
                </w14:textFill>
              </w:rPr>
              <w:t>º</w:t>
            </w:r>
            <w:r>
              <w:rPr>
                <w:rFonts w:ascii="黑体" w:hAnsi="黑体" w:eastAsia="黑体" w:cs="Times New Roman"/>
                <w:color w:val="000000" w:themeColor="text1"/>
                <w:kern w:val="0"/>
                <w:sz w:val="21"/>
                <w:szCs w:val="21"/>
                <w14:textFill>
                  <w14:solidFill>
                    <w14:schemeClr w14:val="tx1"/>
                  </w14:solidFill>
                </w14:textFill>
              </w:rPr>
              <w:t>15</w:t>
            </w:r>
            <w:r>
              <w:rPr>
                <w:rFonts w:ascii="Calibri" w:hAnsi="Calibri" w:eastAsia="黑体" w:cs="Calibri"/>
                <w:color w:val="000000" w:themeColor="text1"/>
                <w:kern w:val="0"/>
                <w:sz w:val="21"/>
                <w:szCs w:val="21"/>
                <w14:textFill>
                  <w14:solidFill>
                    <w14:schemeClr w14:val="tx1"/>
                  </w14:solidFill>
                </w14:textFill>
              </w:rPr>
              <w:t>´</w:t>
            </w:r>
            <w:r>
              <w:rPr>
                <w:rFonts w:ascii="黑体" w:hAnsi="黑体" w:eastAsia="黑体" w:cs="Times New Roman"/>
                <w:color w:val="000000" w:themeColor="text1"/>
                <w:kern w:val="0"/>
                <w:sz w:val="21"/>
                <w:szCs w:val="21"/>
                <w14:textFill>
                  <w14:solidFill>
                    <w14:schemeClr w14:val="tx1"/>
                  </w14:solidFill>
                </w14:textFill>
              </w:rPr>
              <w:t>28</w:t>
            </w:r>
            <w:r>
              <w:rPr>
                <w:rFonts w:ascii="Calibri" w:hAnsi="Calibri" w:eastAsia="黑体" w:cs="Calibri"/>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或</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E75/15/28</w:t>
            </w:r>
          </w:p>
        </w:tc>
      </w:tr>
      <w:tr w14:paraId="4C712FFB">
        <w:tblPrEx>
          <w:tblCellMar>
            <w:top w:w="0" w:type="dxa"/>
            <w:left w:w="108" w:type="dxa"/>
            <w:bottom w:w="0" w:type="dxa"/>
            <w:right w:w="108" w:type="dxa"/>
          </w:tblCellMar>
        </w:tblPrEx>
        <w:trPr>
          <w:trHeight w:val="75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2B8220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7</w:t>
            </w:r>
          </w:p>
        </w:tc>
        <w:tc>
          <w:tcPr>
            <w:tcW w:w="783" w:type="pct"/>
            <w:tcBorders>
              <w:top w:val="nil"/>
              <w:left w:val="nil"/>
              <w:bottom w:val="single" w:color="auto" w:sz="4" w:space="0"/>
              <w:right w:val="single" w:color="auto" w:sz="4" w:space="0"/>
            </w:tcBorders>
            <w:shd w:val="clear" w:color="auto" w:fill="auto"/>
            <w:vAlign w:val="center"/>
          </w:tcPr>
          <w:p w14:paraId="4CFF5039">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纬度</w:t>
            </w:r>
          </w:p>
        </w:tc>
        <w:tc>
          <w:tcPr>
            <w:tcW w:w="783" w:type="pct"/>
            <w:tcBorders>
              <w:top w:val="nil"/>
              <w:left w:val="nil"/>
              <w:bottom w:val="single" w:color="auto" w:sz="4" w:space="0"/>
              <w:right w:val="single" w:color="auto" w:sz="4" w:space="0"/>
            </w:tcBorders>
            <w:shd w:val="clear" w:color="auto" w:fill="auto"/>
            <w:vAlign w:val="center"/>
          </w:tcPr>
          <w:p w14:paraId="79B56C1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Latitude</w:t>
            </w:r>
          </w:p>
        </w:tc>
        <w:tc>
          <w:tcPr>
            <w:tcW w:w="329" w:type="pct"/>
            <w:tcBorders>
              <w:top w:val="nil"/>
              <w:left w:val="nil"/>
              <w:bottom w:val="single" w:color="auto" w:sz="4" w:space="0"/>
              <w:right w:val="single" w:color="auto" w:sz="4" w:space="0"/>
            </w:tcBorders>
            <w:shd w:val="clear" w:color="auto" w:fill="auto"/>
            <w:vAlign w:val="center"/>
          </w:tcPr>
          <w:p w14:paraId="40001F2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FB7AD3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247D5B4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vAlign w:val="center"/>
          </w:tcPr>
          <w:p w14:paraId="78242230">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度</w:t>
            </w:r>
          </w:p>
        </w:tc>
        <w:tc>
          <w:tcPr>
            <w:tcW w:w="1105" w:type="pct"/>
            <w:tcBorders>
              <w:top w:val="nil"/>
              <w:left w:val="nil"/>
              <w:bottom w:val="single" w:color="auto" w:sz="4" w:space="0"/>
              <w:right w:val="single" w:color="auto" w:sz="4" w:space="0"/>
            </w:tcBorders>
            <w:shd w:val="clear" w:color="auto" w:fill="auto"/>
            <w:vAlign w:val="center"/>
          </w:tcPr>
          <w:p w14:paraId="1D40726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天线所在纬度，文本格式输入</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书</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写</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格</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式</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如</w:t>
            </w:r>
            <w:r>
              <w:rPr>
                <w:rFonts w:ascii="黑体" w:hAnsi="黑体" w:eastAsia="黑体" w:cs="Times New Roman"/>
                <w:color w:val="000000" w:themeColor="text1"/>
                <w:kern w:val="0"/>
                <w:sz w:val="21"/>
                <w:szCs w:val="21"/>
                <w14:textFill>
                  <w14:solidFill>
                    <w14:schemeClr w14:val="tx1"/>
                  </w14:solidFill>
                </w14:textFill>
              </w:rPr>
              <w:t xml:space="preserve"> </w:t>
            </w:r>
            <w:r>
              <w:rPr>
                <w:rFonts w:hint="eastAsia" w:ascii="黑体" w:hAnsi="黑体" w:eastAsia="黑体" w:cs="Times New Roman"/>
                <w:color w:val="000000" w:themeColor="text1"/>
                <w:kern w:val="0"/>
                <w:sz w:val="21"/>
                <w:szCs w:val="21"/>
                <w14:textFill>
                  <w14:solidFill>
                    <w14:schemeClr w14:val="tx1"/>
                  </w14:solidFill>
                </w14:textFill>
              </w:rPr>
              <w:t>：</w:t>
            </w:r>
            <w:r>
              <w:rPr>
                <w:rFonts w:ascii="黑体" w:hAnsi="黑体" w:eastAsia="黑体" w:cs="Times New Roman"/>
                <w:color w:val="000000" w:themeColor="text1"/>
                <w:kern w:val="0"/>
                <w:sz w:val="21"/>
                <w:szCs w:val="21"/>
                <w14:textFill>
                  <w14:solidFill>
                    <w14:schemeClr w14:val="tx1"/>
                  </w14:solidFill>
                </w14:textFill>
              </w:rPr>
              <w:t xml:space="preserve"> N 31</w:t>
            </w:r>
            <w:r>
              <w:rPr>
                <w:rFonts w:ascii="Calibri" w:hAnsi="Calibri" w:eastAsia="黑体" w:cs="Calibri"/>
                <w:color w:val="000000" w:themeColor="text1"/>
                <w:kern w:val="0"/>
                <w:sz w:val="21"/>
                <w:szCs w:val="21"/>
                <w14:textFill>
                  <w14:solidFill>
                    <w14:schemeClr w14:val="tx1"/>
                  </w14:solidFill>
                </w14:textFill>
              </w:rPr>
              <w:t>º</w:t>
            </w:r>
            <w:r>
              <w:rPr>
                <w:rFonts w:ascii="黑体" w:hAnsi="黑体" w:eastAsia="黑体" w:cs="Times New Roman"/>
                <w:color w:val="000000" w:themeColor="text1"/>
                <w:kern w:val="0"/>
                <w:sz w:val="21"/>
                <w:szCs w:val="21"/>
                <w14:textFill>
                  <w14:solidFill>
                    <w14:schemeClr w14:val="tx1"/>
                  </w14:solidFill>
                </w14:textFill>
              </w:rPr>
              <w:t>52</w:t>
            </w:r>
            <w:r>
              <w:rPr>
                <w:rFonts w:ascii="Calibri" w:hAnsi="Calibri" w:eastAsia="黑体" w:cs="Calibri"/>
                <w:color w:val="000000" w:themeColor="text1"/>
                <w:kern w:val="0"/>
                <w:sz w:val="21"/>
                <w:szCs w:val="21"/>
                <w14:textFill>
                  <w14:solidFill>
                    <w14:schemeClr w14:val="tx1"/>
                  </w14:solidFill>
                </w14:textFill>
              </w:rPr>
              <w:t>´</w:t>
            </w:r>
            <w:r>
              <w:rPr>
                <w:rFonts w:ascii="黑体" w:hAnsi="黑体" w:eastAsia="黑体" w:cs="Times New Roman"/>
                <w:color w:val="000000" w:themeColor="text1"/>
                <w:kern w:val="0"/>
                <w:sz w:val="21"/>
                <w:szCs w:val="21"/>
                <w14:textFill>
                  <w14:solidFill>
                    <w14:schemeClr w14:val="tx1"/>
                  </w14:solidFill>
                </w14:textFill>
              </w:rPr>
              <w:t>1</w:t>
            </w:r>
            <w:r>
              <w:rPr>
                <w:rFonts w:ascii="Calibri" w:hAnsi="Calibri" w:eastAsia="黑体" w:cs="Calibri"/>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或</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N31/52/1</w:t>
            </w:r>
          </w:p>
        </w:tc>
      </w:tr>
      <w:tr w14:paraId="79C9825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D4A9F3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8</w:t>
            </w:r>
          </w:p>
        </w:tc>
        <w:tc>
          <w:tcPr>
            <w:tcW w:w="783" w:type="pct"/>
            <w:tcBorders>
              <w:top w:val="nil"/>
              <w:left w:val="nil"/>
              <w:bottom w:val="single" w:color="auto" w:sz="4" w:space="0"/>
              <w:right w:val="single" w:color="auto" w:sz="4" w:space="0"/>
            </w:tcBorders>
            <w:shd w:val="clear" w:color="auto" w:fill="auto"/>
            <w:vAlign w:val="center"/>
          </w:tcPr>
          <w:p w14:paraId="22CB5541">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海拔高度</w:t>
            </w:r>
          </w:p>
        </w:tc>
        <w:tc>
          <w:tcPr>
            <w:tcW w:w="783" w:type="pct"/>
            <w:tcBorders>
              <w:top w:val="nil"/>
              <w:left w:val="nil"/>
              <w:bottom w:val="single" w:color="auto" w:sz="4" w:space="0"/>
              <w:right w:val="single" w:color="auto" w:sz="4" w:space="0"/>
            </w:tcBorders>
            <w:shd w:val="clear" w:color="auto" w:fill="auto"/>
            <w:noWrap/>
            <w:vAlign w:val="center"/>
          </w:tcPr>
          <w:p w14:paraId="6D9268A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Altitude</w:t>
            </w:r>
          </w:p>
        </w:tc>
        <w:tc>
          <w:tcPr>
            <w:tcW w:w="329" w:type="pct"/>
            <w:tcBorders>
              <w:top w:val="nil"/>
              <w:left w:val="nil"/>
              <w:bottom w:val="single" w:color="auto" w:sz="4" w:space="0"/>
              <w:right w:val="single" w:color="auto" w:sz="4" w:space="0"/>
            </w:tcBorders>
            <w:shd w:val="clear" w:color="auto" w:fill="auto"/>
            <w:vAlign w:val="center"/>
          </w:tcPr>
          <w:p w14:paraId="24C5471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3F457D1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字符串</w:t>
            </w:r>
            <w:r>
              <w:rPr>
                <w:rFonts w:ascii="黑体" w:hAnsi="黑体" w:eastAsia="黑体" w:cs="Times New Roman"/>
                <w:color w:val="000000" w:themeColor="text1"/>
                <w:kern w:val="0"/>
                <w:sz w:val="21"/>
                <w:szCs w:val="21"/>
                <w14:textFill>
                  <w14:solidFill>
                    <w14:schemeClr w14:val="tx1"/>
                  </w14:solidFill>
                </w14:textFill>
              </w:rPr>
              <w:t>/string</w:t>
            </w:r>
          </w:p>
        </w:tc>
        <w:tc>
          <w:tcPr>
            <w:tcW w:w="534" w:type="pct"/>
            <w:tcBorders>
              <w:top w:val="nil"/>
              <w:left w:val="nil"/>
              <w:bottom w:val="single" w:color="auto" w:sz="4" w:space="0"/>
              <w:right w:val="single" w:color="auto" w:sz="4" w:space="0"/>
            </w:tcBorders>
            <w:shd w:val="clear" w:color="auto" w:fill="auto"/>
            <w:vAlign w:val="center"/>
          </w:tcPr>
          <w:p w14:paraId="67DCFAF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2394387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1105" w:type="pct"/>
            <w:tcBorders>
              <w:top w:val="nil"/>
              <w:left w:val="nil"/>
              <w:bottom w:val="single" w:color="auto" w:sz="4" w:space="0"/>
              <w:right w:val="single" w:color="auto" w:sz="4" w:space="0"/>
            </w:tcBorders>
            <w:shd w:val="clear" w:color="auto" w:fill="auto"/>
            <w:vAlign w:val="center"/>
          </w:tcPr>
          <w:p w14:paraId="0845D35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海拔高度，以米为计数单位，文本</w:t>
            </w:r>
          </w:p>
        </w:tc>
      </w:tr>
      <w:tr w14:paraId="6F85B4D7">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429A970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vAlign w:val="center"/>
          </w:tcPr>
          <w:p w14:paraId="3FA1BE57">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3B0FE9AB">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vAlign w:val="center"/>
          </w:tcPr>
          <w:p w14:paraId="6C842BB2">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vAlign w:val="center"/>
          </w:tcPr>
          <w:p w14:paraId="258D3F0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vAlign w:val="center"/>
          </w:tcPr>
          <w:p w14:paraId="36B8CB7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6A6148D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vAlign w:val="center"/>
          </w:tcPr>
          <w:p w14:paraId="31359444">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3FBD7697">
        <w:tblPrEx>
          <w:tblCellMar>
            <w:top w:w="0" w:type="dxa"/>
            <w:left w:w="108" w:type="dxa"/>
            <w:bottom w:w="0" w:type="dxa"/>
            <w:right w:w="108" w:type="dxa"/>
          </w:tblCellMar>
        </w:tblPrEx>
        <w:trPr>
          <w:trHeight w:val="600" w:hRule="atLeast"/>
        </w:trPr>
        <w:tc>
          <w:tcPr>
            <w:tcW w:w="5000" w:type="pct"/>
            <w:gridSpan w:val="8"/>
            <w:tcBorders>
              <w:top w:val="nil"/>
              <w:left w:val="nil"/>
              <w:bottom w:val="nil"/>
              <w:right w:val="nil"/>
            </w:tcBorders>
            <w:shd w:val="clear" w:color="auto" w:fill="auto"/>
            <w:noWrap/>
            <w:vAlign w:val="center"/>
          </w:tcPr>
          <w:p w14:paraId="77778886">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系统（整机）状态</w:t>
            </w:r>
            <w:r>
              <w:rPr>
                <w:rFonts w:ascii="黑体" w:hAnsi="黑体" w:eastAsia="黑体" w:cs="Times New Roman"/>
                <w:b/>
                <w:bCs/>
                <w:color w:val="000000" w:themeColor="text1"/>
                <w:kern w:val="0"/>
                <w:sz w:val="21"/>
                <w:szCs w:val="21"/>
                <w14:textFill>
                  <w14:solidFill>
                    <w14:schemeClr w14:val="tx1"/>
                  </w14:solidFill>
                </w14:textFill>
              </w:rPr>
              <w:t>&lt;SystemStatus&gt;</w:t>
            </w:r>
          </w:p>
        </w:tc>
      </w:tr>
      <w:tr w14:paraId="008A9D19">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627B46B6">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2E549560">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7DF354DE">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7B0BD669">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102D6D76">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39CD1053">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0AF80C6F">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6901AE5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2AFFA845">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0B978D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465E734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状态文件产生时间（年）</w:t>
            </w:r>
          </w:p>
        </w:tc>
        <w:tc>
          <w:tcPr>
            <w:tcW w:w="783" w:type="pct"/>
            <w:tcBorders>
              <w:top w:val="nil"/>
              <w:left w:val="nil"/>
              <w:bottom w:val="single" w:color="auto" w:sz="4" w:space="0"/>
              <w:right w:val="single" w:color="auto" w:sz="4" w:space="0"/>
            </w:tcBorders>
            <w:shd w:val="clear" w:color="auto" w:fill="auto"/>
            <w:vAlign w:val="center"/>
          </w:tcPr>
          <w:p w14:paraId="30794A8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Year </w:t>
            </w:r>
          </w:p>
        </w:tc>
        <w:tc>
          <w:tcPr>
            <w:tcW w:w="329" w:type="pct"/>
            <w:tcBorders>
              <w:top w:val="nil"/>
              <w:left w:val="nil"/>
              <w:bottom w:val="single" w:color="auto" w:sz="4" w:space="0"/>
              <w:right w:val="single" w:color="auto" w:sz="4" w:space="0"/>
            </w:tcBorders>
            <w:shd w:val="clear" w:color="auto" w:fill="auto"/>
            <w:vAlign w:val="center"/>
          </w:tcPr>
          <w:p w14:paraId="382DE24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34FB76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43CE2C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1ED4FB1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6BB21C96">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状态文件产生时间（年），四位整数</w:t>
            </w:r>
          </w:p>
        </w:tc>
      </w:tr>
      <w:tr w14:paraId="222F78D9">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CE7299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3B34885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状态文件产生时间（月）</w:t>
            </w:r>
          </w:p>
        </w:tc>
        <w:tc>
          <w:tcPr>
            <w:tcW w:w="783" w:type="pct"/>
            <w:tcBorders>
              <w:top w:val="nil"/>
              <w:left w:val="nil"/>
              <w:bottom w:val="single" w:color="auto" w:sz="4" w:space="0"/>
              <w:right w:val="single" w:color="auto" w:sz="4" w:space="0"/>
            </w:tcBorders>
            <w:shd w:val="clear" w:color="auto" w:fill="auto"/>
            <w:vAlign w:val="center"/>
          </w:tcPr>
          <w:p w14:paraId="695F215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Month </w:t>
            </w:r>
          </w:p>
        </w:tc>
        <w:tc>
          <w:tcPr>
            <w:tcW w:w="329" w:type="pct"/>
            <w:tcBorders>
              <w:top w:val="nil"/>
              <w:left w:val="nil"/>
              <w:bottom w:val="single" w:color="auto" w:sz="4" w:space="0"/>
              <w:right w:val="single" w:color="auto" w:sz="4" w:space="0"/>
            </w:tcBorders>
            <w:shd w:val="clear" w:color="auto" w:fill="auto"/>
            <w:vAlign w:val="center"/>
          </w:tcPr>
          <w:p w14:paraId="018EAEC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9D37CD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168B2E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48A302D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30B1705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状态文件产生时间（月），两位整数</w:t>
            </w:r>
          </w:p>
        </w:tc>
      </w:tr>
      <w:tr w14:paraId="32815671">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123BDC0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1D73A43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状态文件产生时间（日）</w:t>
            </w:r>
          </w:p>
        </w:tc>
        <w:tc>
          <w:tcPr>
            <w:tcW w:w="783" w:type="pct"/>
            <w:tcBorders>
              <w:top w:val="nil"/>
              <w:left w:val="nil"/>
              <w:bottom w:val="single" w:color="auto" w:sz="4" w:space="0"/>
              <w:right w:val="single" w:color="auto" w:sz="4" w:space="0"/>
            </w:tcBorders>
            <w:shd w:val="clear" w:color="auto" w:fill="auto"/>
            <w:vAlign w:val="center"/>
          </w:tcPr>
          <w:p w14:paraId="786EF4D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Day </w:t>
            </w:r>
          </w:p>
        </w:tc>
        <w:tc>
          <w:tcPr>
            <w:tcW w:w="329" w:type="pct"/>
            <w:tcBorders>
              <w:top w:val="nil"/>
              <w:left w:val="nil"/>
              <w:bottom w:val="single" w:color="auto" w:sz="4" w:space="0"/>
              <w:right w:val="single" w:color="auto" w:sz="4" w:space="0"/>
            </w:tcBorders>
            <w:shd w:val="clear" w:color="auto" w:fill="auto"/>
            <w:vAlign w:val="center"/>
          </w:tcPr>
          <w:p w14:paraId="53B3E4C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375C65C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EB8978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A9AA80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5A2E04F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状态文件产生时间（日），两位整数</w:t>
            </w:r>
          </w:p>
        </w:tc>
      </w:tr>
      <w:tr w14:paraId="47D397A6">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6DDF74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2C65456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状态文件产生时间（时）</w:t>
            </w:r>
          </w:p>
        </w:tc>
        <w:tc>
          <w:tcPr>
            <w:tcW w:w="783" w:type="pct"/>
            <w:tcBorders>
              <w:top w:val="nil"/>
              <w:left w:val="nil"/>
              <w:bottom w:val="single" w:color="auto" w:sz="4" w:space="0"/>
              <w:right w:val="single" w:color="auto" w:sz="4" w:space="0"/>
            </w:tcBorders>
            <w:shd w:val="clear" w:color="auto" w:fill="auto"/>
            <w:vAlign w:val="center"/>
          </w:tcPr>
          <w:p w14:paraId="442440A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Hour </w:t>
            </w:r>
          </w:p>
        </w:tc>
        <w:tc>
          <w:tcPr>
            <w:tcW w:w="329" w:type="pct"/>
            <w:tcBorders>
              <w:top w:val="nil"/>
              <w:left w:val="nil"/>
              <w:bottom w:val="single" w:color="auto" w:sz="4" w:space="0"/>
              <w:right w:val="single" w:color="auto" w:sz="4" w:space="0"/>
            </w:tcBorders>
            <w:shd w:val="clear" w:color="auto" w:fill="auto"/>
            <w:vAlign w:val="center"/>
          </w:tcPr>
          <w:p w14:paraId="3DD053E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C2EAE1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5D9698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20B2D48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079059D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状态文件产生时间（时），两位整数</w:t>
            </w:r>
          </w:p>
        </w:tc>
      </w:tr>
      <w:tr w14:paraId="5C134D39">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1B6D8F8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5</w:t>
            </w:r>
          </w:p>
        </w:tc>
        <w:tc>
          <w:tcPr>
            <w:tcW w:w="783" w:type="pct"/>
            <w:tcBorders>
              <w:top w:val="nil"/>
              <w:left w:val="nil"/>
              <w:bottom w:val="single" w:color="auto" w:sz="4" w:space="0"/>
              <w:right w:val="single" w:color="auto" w:sz="4" w:space="0"/>
            </w:tcBorders>
            <w:shd w:val="clear" w:color="auto" w:fill="auto"/>
            <w:vAlign w:val="center"/>
          </w:tcPr>
          <w:p w14:paraId="5527E7D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状态文件产生时间（分）</w:t>
            </w:r>
          </w:p>
        </w:tc>
        <w:tc>
          <w:tcPr>
            <w:tcW w:w="783" w:type="pct"/>
            <w:tcBorders>
              <w:top w:val="nil"/>
              <w:left w:val="nil"/>
              <w:bottom w:val="single" w:color="auto" w:sz="4" w:space="0"/>
              <w:right w:val="single" w:color="auto" w:sz="4" w:space="0"/>
            </w:tcBorders>
            <w:shd w:val="clear" w:color="auto" w:fill="auto"/>
            <w:vAlign w:val="center"/>
          </w:tcPr>
          <w:p w14:paraId="76F4F21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Minute </w:t>
            </w:r>
          </w:p>
        </w:tc>
        <w:tc>
          <w:tcPr>
            <w:tcW w:w="329" w:type="pct"/>
            <w:tcBorders>
              <w:top w:val="nil"/>
              <w:left w:val="nil"/>
              <w:bottom w:val="single" w:color="auto" w:sz="4" w:space="0"/>
              <w:right w:val="single" w:color="auto" w:sz="4" w:space="0"/>
            </w:tcBorders>
            <w:shd w:val="clear" w:color="auto" w:fill="auto"/>
            <w:vAlign w:val="center"/>
          </w:tcPr>
          <w:p w14:paraId="2DF98E1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9CDDC4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49897A2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A1FC72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70287B6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状态文件产生时间（分），两位整数</w:t>
            </w:r>
          </w:p>
        </w:tc>
      </w:tr>
      <w:tr w14:paraId="651F65F7">
        <w:tblPrEx>
          <w:tblCellMar>
            <w:top w:w="0" w:type="dxa"/>
            <w:left w:w="108" w:type="dxa"/>
            <w:bottom w:w="0" w:type="dxa"/>
            <w:right w:w="108" w:type="dxa"/>
          </w:tblCellMar>
        </w:tblPrEx>
        <w:trPr>
          <w:trHeight w:val="48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B867B1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6</w:t>
            </w:r>
          </w:p>
        </w:tc>
        <w:tc>
          <w:tcPr>
            <w:tcW w:w="783" w:type="pct"/>
            <w:tcBorders>
              <w:top w:val="nil"/>
              <w:left w:val="nil"/>
              <w:bottom w:val="single" w:color="auto" w:sz="4" w:space="0"/>
              <w:right w:val="single" w:color="auto" w:sz="4" w:space="0"/>
            </w:tcBorders>
            <w:shd w:val="clear" w:color="auto" w:fill="auto"/>
            <w:vAlign w:val="center"/>
          </w:tcPr>
          <w:p w14:paraId="212C229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状态文件产生时间（秒）</w:t>
            </w:r>
          </w:p>
        </w:tc>
        <w:tc>
          <w:tcPr>
            <w:tcW w:w="783" w:type="pct"/>
            <w:tcBorders>
              <w:top w:val="nil"/>
              <w:left w:val="nil"/>
              <w:bottom w:val="single" w:color="auto" w:sz="4" w:space="0"/>
              <w:right w:val="single" w:color="auto" w:sz="4" w:space="0"/>
            </w:tcBorders>
            <w:shd w:val="clear" w:color="auto" w:fill="auto"/>
            <w:vAlign w:val="center"/>
          </w:tcPr>
          <w:p w14:paraId="353754B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Second </w:t>
            </w:r>
          </w:p>
        </w:tc>
        <w:tc>
          <w:tcPr>
            <w:tcW w:w="329" w:type="pct"/>
            <w:tcBorders>
              <w:top w:val="nil"/>
              <w:left w:val="nil"/>
              <w:bottom w:val="single" w:color="auto" w:sz="4" w:space="0"/>
              <w:right w:val="single" w:color="auto" w:sz="4" w:space="0"/>
            </w:tcBorders>
            <w:shd w:val="clear" w:color="auto" w:fill="auto"/>
            <w:vAlign w:val="center"/>
          </w:tcPr>
          <w:p w14:paraId="26B9DF3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43B5796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3FE58C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6F9FA7C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5AF4319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状态文件产生时间（秒），两位整数</w:t>
            </w:r>
          </w:p>
        </w:tc>
      </w:tr>
      <w:tr w14:paraId="7918B357">
        <w:tblPrEx>
          <w:tblCellMar>
            <w:top w:w="0" w:type="dxa"/>
            <w:left w:w="108" w:type="dxa"/>
            <w:bottom w:w="0" w:type="dxa"/>
            <w:right w:w="108" w:type="dxa"/>
          </w:tblCellMar>
        </w:tblPrEx>
        <w:trPr>
          <w:trHeight w:val="76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097951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7</w:t>
            </w:r>
          </w:p>
        </w:tc>
        <w:tc>
          <w:tcPr>
            <w:tcW w:w="783" w:type="pct"/>
            <w:tcBorders>
              <w:top w:val="nil"/>
              <w:left w:val="nil"/>
              <w:bottom w:val="single" w:color="auto" w:sz="4" w:space="0"/>
              <w:right w:val="single" w:color="auto" w:sz="4" w:space="0"/>
            </w:tcBorders>
            <w:shd w:val="clear" w:color="auto" w:fill="auto"/>
            <w:vAlign w:val="center"/>
          </w:tcPr>
          <w:p w14:paraId="523F5D75">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系统状态</w:t>
            </w:r>
          </w:p>
        </w:tc>
        <w:tc>
          <w:tcPr>
            <w:tcW w:w="783" w:type="pct"/>
            <w:tcBorders>
              <w:top w:val="nil"/>
              <w:left w:val="nil"/>
              <w:bottom w:val="single" w:color="auto" w:sz="4" w:space="0"/>
              <w:right w:val="single" w:color="auto" w:sz="4" w:space="0"/>
            </w:tcBorders>
            <w:shd w:val="clear" w:color="auto" w:fill="auto"/>
            <w:vAlign w:val="center"/>
          </w:tcPr>
          <w:p w14:paraId="63F143F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Radarstatus </w:t>
            </w:r>
          </w:p>
        </w:tc>
        <w:tc>
          <w:tcPr>
            <w:tcW w:w="329" w:type="pct"/>
            <w:tcBorders>
              <w:top w:val="nil"/>
              <w:left w:val="nil"/>
              <w:bottom w:val="single" w:color="auto" w:sz="4" w:space="0"/>
              <w:right w:val="single" w:color="auto" w:sz="4" w:space="0"/>
            </w:tcBorders>
            <w:shd w:val="clear" w:color="auto" w:fill="auto"/>
            <w:vAlign w:val="center"/>
          </w:tcPr>
          <w:p w14:paraId="39CA618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40D6F3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270304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14F9D0F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4ED26926">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系统状态，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宋体"/>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宋体"/>
                <w:color w:val="000000" w:themeColor="text1"/>
                <w:kern w:val="0"/>
                <w:sz w:val="21"/>
                <w:szCs w:val="21"/>
                <w14:textFill>
                  <w14:solidFill>
                    <w14:schemeClr w14:val="tx1"/>
                  </w14:solidFill>
                </w14:textFill>
              </w:rPr>
              <w:t>：正常，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宋体"/>
                <w:color w:val="000000" w:themeColor="text1"/>
                <w:kern w:val="0"/>
                <w:sz w:val="21"/>
                <w:szCs w:val="21"/>
                <w14:textFill>
                  <w14:solidFill>
                    <w14:schemeClr w14:val="tx1"/>
                  </w14:solidFill>
                </w14:textFill>
              </w:rPr>
              <w:t>：</w:t>
            </w:r>
            <w:r>
              <w:rPr>
                <w:rFonts w:hint="eastAsia" w:ascii="黑体" w:hAnsi="黑体" w:eastAsia="黑体" w:cs="宋体"/>
                <w:color w:val="000000" w:themeColor="text1"/>
                <w:kern w:val="0"/>
                <w:sz w:val="21"/>
                <w:szCs w:val="21"/>
                <w14:textFill>
                  <w14:solidFill>
                    <w14:schemeClr w14:val="tx1"/>
                  </w14:solidFill>
                </w14:textFill>
              </w:rPr>
              <w:br w:type="textWrapping"/>
            </w:r>
            <w:r>
              <w:rPr>
                <w:rFonts w:hint="eastAsia" w:ascii="黑体" w:hAnsi="黑体" w:eastAsia="黑体" w:cs="宋体"/>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宋体"/>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宋体"/>
                <w:color w:val="000000" w:themeColor="text1"/>
                <w:kern w:val="0"/>
                <w:sz w:val="21"/>
                <w:szCs w:val="21"/>
                <w14:textFill>
                  <w14:solidFill>
                    <w14:schemeClr w14:val="tx1"/>
                  </w14:solidFill>
                </w14:textFill>
              </w:rPr>
              <w:t>：不确定</w:t>
            </w:r>
          </w:p>
        </w:tc>
      </w:tr>
      <w:tr w14:paraId="68EDA833">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43A4F6F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8</w:t>
            </w:r>
          </w:p>
        </w:tc>
        <w:tc>
          <w:tcPr>
            <w:tcW w:w="783" w:type="pct"/>
            <w:tcBorders>
              <w:top w:val="nil"/>
              <w:left w:val="nil"/>
              <w:bottom w:val="single" w:color="auto" w:sz="4" w:space="0"/>
              <w:right w:val="single" w:color="auto" w:sz="4" w:space="0"/>
            </w:tcBorders>
            <w:shd w:val="clear" w:color="auto" w:fill="auto"/>
            <w:vAlign w:val="center"/>
          </w:tcPr>
          <w:p w14:paraId="2AA2F3A4">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分系统的个数</w:t>
            </w:r>
          </w:p>
        </w:tc>
        <w:tc>
          <w:tcPr>
            <w:tcW w:w="783" w:type="pct"/>
            <w:tcBorders>
              <w:top w:val="nil"/>
              <w:left w:val="nil"/>
              <w:bottom w:val="single" w:color="auto" w:sz="4" w:space="0"/>
              <w:right w:val="single" w:color="auto" w:sz="4" w:space="0"/>
            </w:tcBorders>
            <w:shd w:val="clear" w:color="auto" w:fill="auto"/>
            <w:vAlign w:val="center"/>
          </w:tcPr>
          <w:p w14:paraId="48699DD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SubsysNum </w:t>
            </w:r>
          </w:p>
        </w:tc>
        <w:tc>
          <w:tcPr>
            <w:tcW w:w="329" w:type="pct"/>
            <w:tcBorders>
              <w:top w:val="nil"/>
              <w:left w:val="nil"/>
              <w:bottom w:val="single" w:color="auto" w:sz="4" w:space="0"/>
              <w:right w:val="single" w:color="auto" w:sz="4" w:space="0"/>
            </w:tcBorders>
            <w:shd w:val="clear" w:color="auto" w:fill="auto"/>
            <w:vAlign w:val="center"/>
          </w:tcPr>
          <w:p w14:paraId="16DA057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4510B2C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CA80CA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45FA6CF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3333E53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6DB7DAB9">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05AAD5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9</w:t>
            </w:r>
          </w:p>
        </w:tc>
        <w:tc>
          <w:tcPr>
            <w:tcW w:w="783" w:type="pct"/>
            <w:tcBorders>
              <w:top w:val="nil"/>
              <w:left w:val="nil"/>
              <w:bottom w:val="single" w:color="auto" w:sz="4" w:space="0"/>
              <w:right w:val="single" w:color="auto" w:sz="4" w:space="0"/>
            </w:tcBorders>
            <w:shd w:val="clear" w:color="auto" w:fill="auto"/>
            <w:vAlign w:val="center"/>
          </w:tcPr>
          <w:p w14:paraId="31B85292">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天线分系统的状态</w:t>
            </w:r>
          </w:p>
        </w:tc>
        <w:tc>
          <w:tcPr>
            <w:tcW w:w="783" w:type="pct"/>
            <w:tcBorders>
              <w:top w:val="nil"/>
              <w:left w:val="nil"/>
              <w:bottom w:val="single" w:color="auto" w:sz="4" w:space="0"/>
              <w:right w:val="single" w:color="auto" w:sz="4" w:space="0"/>
            </w:tcBorders>
            <w:shd w:val="clear" w:color="auto" w:fill="auto"/>
            <w:vAlign w:val="center"/>
          </w:tcPr>
          <w:p w14:paraId="074489D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Subsys0 </w:t>
            </w:r>
          </w:p>
        </w:tc>
        <w:tc>
          <w:tcPr>
            <w:tcW w:w="329" w:type="pct"/>
            <w:tcBorders>
              <w:top w:val="nil"/>
              <w:left w:val="nil"/>
              <w:bottom w:val="single" w:color="auto" w:sz="4" w:space="0"/>
              <w:right w:val="single" w:color="auto" w:sz="4" w:space="0"/>
            </w:tcBorders>
            <w:shd w:val="clear" w:color="auto" w:fill="auto"/>
            <w:vAlign w:val="center"/>
          </w:tcPr>
          <w:p w14:paraId="6B68434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19E9327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242B47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7411DE8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6C9365D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天线分系统的状态，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：不确定，</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27663EBF">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414EECC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10</w:t>
            </w:r>
          </w:p>
        </w:tc>
        <w:tc>
          <w:tcPr>
            <w:tcW w:w="783" w:type="pct"/>
            <w:tcBorders>
              <w:top w:val="nil"/>
              <w:left w:val="nil"/>
              <w:bottom w:val="single" w:color="auto" w:sz="4" w:space="0"/>
              <w:right w:val="single" w:color="auto" w:sz="4" w:space="0"/>
            </w:tcBorders>
            <w:shd w:val="clear" w:color="auto" w:fill="auto"/>
            <w:noWrap/>
            <w:vAlign w:val="center"/>
          </w:tcPr>
          <w:p w14:paraId="0BDDAA91">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发射分系统的状态</w:t>
            </w:r>
          </w:p>
        </w:tc>
        <w:tc>
          <w:tcPr>
            <w:tcW w:w="783" w:type="pct"/>
            <w:tcBorders>
              <w:top w:val="nil"/>
              <w:left w:val="nil"/>
              <w:bottom w:val="single" w:color="auto" w:sz="4" w:space="0"/>
              <w:right w:val="single" w:color="auto" w:sz="4" w:space="0"/>
            </w:tcBorders>
            <w:shd w:val="clear" w:color="auto" w:fill="auto"/>
            <w:vAlign w:val="center"/>
          </w:tcPr>
          <w:p w14:paraId="51E5393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Subsys1 </w:t>
            </w:r>
          </w:p>
        </w:tc>
        <w:tc>
          <w:tcPr>
            <w:tcW w:w="329" w:type="pct"/>
            <w:tcBorders>
              <w:top w:val="nil"/>
              <w:left w:val="nil"/>
              <w:bottom w:val="single" w:color="auto" w:sz="4" w:space="0"/>
              <w:right w:val="single" w:color="auto" w:sz="4" w:space="0"/>
            </w:tcBorders>
            <w:shd w:val="clear" w:color="auto" w:fill="auto"/>
            <w:vAlign w:val="center"/>
          </w:tcPr>
          <w:p w14:paraId="61D0EA3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6B5334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107C8CE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15361B3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57BDCCC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发射分系统的状态，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：不确定，</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4C535BF2">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1881E54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11</w:t>
            </w:r>
          </w:p>
        </w:tc>
        <w:tc>
          <w:tcPr>
            <w:tcW w:w="783" w:type="pct"/>
            <w:tcBorders>
              <w:top w:val="nil"/>
              <w:left w:val="nil"/>
              <w:bottom w:val="single" w:color="auto" w:sz="4" w:space="0"/>
              <w:right w:val="single" w:color="auto" w:sz="4" w:space="0"/>
            </w:tcBorders>
            <w:shd w:val="clear" w:color="auto" w:fill="auto"/>
            <w:vAlign w:val="center"/>
          </w:tcPr>
          <w:p w14:paraId="4A46927D">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接收分系统的状态</w:t>
            </w:r>
          </w:p>
        </w:tc>
        <w:tc>
          <w:tcPr>
            <w:tcW w:w="783" w:type="pct"/>
            <w:tcBorders>
              <w:top w:val="nil"/>
              <w:left w:val="nil"/>
              <w:bottom w:val="single" w:color="auto" w:sz="4" w:space="0"/>
              <w:right w:val="single" w:color="auto" w:sz="4" w:space="0"/>
            </w:tcBorders>
            <w:shd w:val="clear" w:color="auto" w:fill="auto"/>
            <w:vAlign w:val="center"/>
          </w:tcPr>
          <w:p w14:paraId="106EA53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Subsys2 </w:t>
            </w:r>
          </w:p>
        </w:tc>
        <w:tc>
          <w:tcPr>
            <w:tcW w:w="329" w:type="pct"/>
            <w:tcBorders>
              <w:top w:val="nil"/>
              <w:left w:val="nil"/>
              <w:bottom w:val="single" w:color="auto" w:sz="4" w:space="0"/>
              <w:right w:val="single" w:color="auto" w:sz="4" w:space="0"/>
            </w:tcBorders>
            <w:shd w:val="clear" w:color="auto" w:fill="auto"/>
            <w:vAlign w:val="center"/>
          </w:tcPr>
          <w:p w14:paraId="7FC6219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F02ED6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5E59682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26FD3F6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5C76958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接收分系统的状态，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：不确定，</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15B635F2">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4FB2F1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12</w:t>
            </w:r>
          </w:p>
        </w:tc>
        <w:tc>
          <w:tcPr>
            <w:tcW w:w="783" w:type="pct"/>
            <w:tcBorders>
              <w:top w:val="nil"/>
              <w:left w:val="nil"/>
              <w:bottom w:val="single" w:color="auto" w:sz="4" w:space="0"/>
              <w:right w:val="single" w:color="auto" w:sz="4" w:space="0"/>
            </w:tcBorders>
            <w:shd w:val="clear" w:color="auto" w:fill="auto"/>
            <w:vAlign w:val="center"/>
          </w:tcPr>
          <w:p w14:paraId="2349D5C7">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信号处理分系统的状态</w:t>
            </w:r>
          </w:p>
        </w:tc>
        <w:tc>
          <w:tcPr>
            <w:tcW w:w="783" w:type="pct"/>
            <w:tcBorders>
              <w:top w:val="nil"/>
              <w:left w:val="nil"/>
              <w:bottom w:val="single" w:color="auto" w:sz="4" w:space="0"/>
              <w:right w:val="single" w:color="auto" w:sz="4" w:space="0"/>
            </w:tcBorders>
            <w:shd w:val="clear" w:color="auto" w:fill="auto"/>
            <w:vAlign w:val="center"/>
          </w:tcPr>
          <w:p w14:paraId="629B000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Subsys3 </w:t>
            </w:r>
          </w:p>
        </w:tc>
        <w:tc>
          <w:tcPr>
            <w:tcW w:w="329" w:type="pct"/>
            <w:tcBorders>
              <w:top w:val="nil"/>
              <w:left w:val="nil"/>
              <w:bottom w:val="single" w:color="auto" w:sz="4" w:space="0"/>
              <w:right w:val="single" w:color="auto" w:sz="4" w:space="0"/>
            </w:tcBorders>
            <w:shd w:val="clear" w:color="auto" w:fill="auto"/>
            <w:vAlign w:val="center"/>
          </w:tcPr>
          <w:p w14:paraId="6F5C99A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4E7F93B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0F5239E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60853B9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724D2CA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信号处理分系统的状态，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正常，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定，</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23536F19">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A40386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13</w:t>
            </w:r>
          </w:p>
        </w:tc>
        <w:tc>
          <w:tcPr>
            <w:tcW w:w="783" w:type="pct"/>
            <w:tcBorders>
              <w:top w:val="nil"/>
              <w:left w:val="nil"/>
              <w:bottom w:val="single" w:color="auto" w:sz="4" w:space="0"/>
              <w:right w:val="single" w:color="auto" w:sz="4" w:space="0"/>
            </w:tcBorders>
            <w:shd w:val="clear" w:color="auto" w:fill="auto"/>
            <w:vAlign w:val="center"/>
          </w:tcPr>
          <w:p w14:paraId="5CC02600">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监控分系统的状态</w:t>
            </w:r>
          </w:p>
        </w:tc>
        <w:tc>
          <w:tcPr>
            <w:tcW w:w="783" w:type="pct"/>
            <w:tcBorders>
              <w:top w:val="nil"/>
              <w:left w:val="nil"/>
              <w:bottom w:val="single" w:color="auto" w:sz="4" w:space="0"/>
              <w:right w:val="single" w:color="auto" w:sz="4" w:space="0"/>
            </w:tcBorders>
            <w:shd w:val="clear" w:color="auto" w:fill="auto"/>
            <w:vAlign w:val="center"/>
          </w:tcPr>
          <w:p w14:paraId="527EA76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Subsys4 </w:t>
            </w:r>
          </w:p>
        </w:tc>
        <w:tc>
          <w:tcPr>
            <w:tcW w:w="329" w:type="pct"/>
            <w:tcBorders>
              <w:top w:val="nil"/>
              <w:left w:val="nil"/>
              <w:bottom w:val="single" w:color="auto" w:sz="4" w:space="0"/>
              <w:right w:val="single" w:color="auto" w:sz="4" w:space="0"/>
            </w:tcBorders>
            <w:shd w:val="clear" w:color="auto" w:fill="auto"/>
            <w:vAlign w:val="center"/>
          </w:tcPr>
          <w:p w14:paraId="5FE8758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3F2945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C31999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55DDCA2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38A1695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监控分系统的状态，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：不确定，</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355D2765">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2D9DDE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14</w:t>
            </w:r>
          </w:p>
        </w:tc>
        <w:tc>
          <w:tcPr>
            <w:tcW w:w="783" w:type="pct"/>
            <w:tcBorders>
              <w:top w:val="nil"/>
              <w:left w:val="nil"/>
              <w:bottom w:val="single" w:color="auto" w:sz="4" w:space="0"/>
              <w:right w:val="single" w:color="auto" w:sz="4" w:space="0"/>
            </w:tcBorders>
            <w:shd w:val="clear" w:color="auto" w:fill="auto"/>
            <w:vAlign w:val="center"/>
          </w:tcPr>
          <w:p w14:paraId="0B230698">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标定分系统的状态</w:t>
            </w:r>
          </w:p>
        </w:tc>
        <w:tc>
          <w:tcPr>
            <w:tcW w:w="783" w:type="pct"/>
            <w:tcBorders>
              <w:top w:val="nil"/>
              <w:left w:val="nil"/>
              <w:bottom w:val="single" w:color="auto" w:sz="4" w:space="0"/>
              <w:right w:val="single" w:color="auto" w:sz="4" w:space="0"/>
            </w:tcBorders>
            <w:shd w:val="clear" w:color="auto" w:fill="auto"/>
            <w:vAlign w:val="center"/>
          </w:tcPr>
          <w:p w14:paraId="59C0AB9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Subsys5 </w:t>
            </w:r>
          </w:p>
        </w:tc>
        <w:tc>
          <w:tcPr>
            <w:tcW w:w="329" w:type="pct"/>
            <w:tcBorders>
              <w:top w:val="nil"/>
              <w:left w:val="nil"/>
              <w:bottom w:val="single" w:color="auto" w:sz="4" w:space="0"/>
              <w:right w:val="single" w:color="auto" w:sz="4" w:space="0"/>
            </w:tcBorders>
            <w:shd w:val="clear" w:color="auto" w:fill="auto"/>
            <w:vAlign w:val="center"/>
          </w:tcPr>
          <w:p w14:paraId="4F84A14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E2C8C5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7E11CEF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0C3E756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532B0B4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标定分系统的状态，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：不确定，</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49C2FF71">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1BD1DC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15</w:t>
            </w:r>
          </w:p>
        </w:tc>
        <w:tc>
          <w:tcPr>
            <w:tcW w:w="783" w:type="pct"/>
            <w:tcBorders>
              <w:top w:val="nil"/>
              <w:left w:val="nil"/>
              <w:bottom w:val="single" w:color="auto" w:sz="4" w:space="0"/>
              <w:right w:val="single" w:color="auto" w:sz="4" w:space="0"/>
            </w:tcBorders>
            <w:shd w:val="clear" w:color="auto" w:fill="auto"/>
            <w:vAlign w:val="center"/>
          </w:tcPr>
          <w:p w14:paraId="5F2CAEE4">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通讯分系统的状态</w:t>
            </w:r>
          </w:p>
        </w:tc>
        <w:tc>
          <w:tcPr>
            <w:tcW w:w="783" w:type="pct"/>
            <w:tcBorders>
              <w:top w:val="nil"/>
              <w:left w:val="nil"/>
              <w:bottom w:val="single" w:color="auto" w:sz="4" w:space="0"/>
              <w:right w:val="single" w:color="auto" w:sz="4" w:space="0"/>
            </w:tcBorders>
            <w:shd w:val="clear" w:color="auto" w:fill="auto"/>
            <w:vAlign w:val="center"/>
          </w:tcPr>
          <w:p w14:paraId="503E38D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Subsys6 </w:t>
            </w:r>
          </w:p>
        </w:tc>
        <w:tc>
          <w:tcPr>
            <w:tcW w:w="329" w:type="pct"/>
            <w:tcBorders>
              <w:top w:val="nil"/>
              <w:left w:val="nil"/>
              <w:bottom w:val="single" w:color="auto" w:sz="4" w:space="0"/>
              <w:right w:val="single" w:color="auto" w:sz="4" w:space="0"/>
            </w:tcBorders>
            <w:shd w:val="clear" w:color="auto" w:fill="auto"/>
            <w:vAlign w:val="center"/>
          </w:tcPr>
          <w:p w14:paraId="7E1886E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DFBEEC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1503742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408BB05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49F7FD7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通讯分系统的状态，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：不确定，</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ascii="黑体" w:hAnsi="黑体" w:eastAsia="黑体" w:cs="Times New Roman"/>
                <w:color w:val="000000" w:themeColor="text1"/>
                <w:kern w:val="0"/>
                <w:sz w:val="21"/>
                <w:szCs w:val="21"/>
                <w14:textFill>
                  <w14:solidFill>
                    <w14:schemeClr w14:val="tx1"/>
                  </w14:solidFill>
                </w14:textFill>
              </w:rPr>
              <w:t>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660BB638">
        <w:tblPrEx>
          <w:tblCellMar>
            <w:top w:w="0" w:type="dxa"/>
            <w:left w:w="108" w:type="dxa"/>
            <w:bottom w:w="0" w:type="dxa"/>
            <w:right w:w="108" w:type="dxa"/>
          </w:tblCellMar>
        </w:tblPrEx>
        <w:trPr>
          <w:trHeight w:val="12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8CE63A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16</w:t>
            </w:r>
          </w:p>
        </w:tc>
        <w:tc>
          <w:tcPr>
            <w:tcW w:w="783" w:type="pct"/>
            <w:tcBorders>
              <w:top w:val="nil"/>
              <w:left w:val="nil"/>
              <w:bottom w:val="single" w:color="auto" w:sz="4" w:space="0"/>
              <w:right w:val="single" w:color="auto" w:sz="4" w:space="0"/>
            </w:tcBorders>
            <w:shd w:val="clear" w:color="auto" w:fill="auto"/>
            <w:vAlign w:val="center"/>
          </w:tcPr>
          <w:p w14:paraId="00D1A9BB">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数据处理及应用终端的状态</w:t>
            </w:r>
          </w:p>
        </w:tc>
        <w:tc>
          <w:tcPr>
            <w:tcW w:w="783" w:type="pct"/>
            <w:tcBorders>
              <w:top w:val="nil"/>
              <w:left w:val="nil"/>
              <w:bottom w:val="single" w:color="auto" w:sz="4" w:space="0"/>
              <w:right w:val="single" w:color="auto" w:sz="4" w:space="0"/>
            </w:tcBorders>
            <w:shd w:val="clear" w:color="auto" w:fill="auto"/>
            <w:vAlign w:val="center"/>
          </w:tcPr>
          <w:p w14:paraId="066916E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Subsys7 </w:t>
            </w:r>
          </w:p>
        </w:tc>
        <w:tc>
          <w:tcPr>
            <w:tcW w:w="329" w:type="pct"/>
            <w:tcBorders>
              <w:top w:val="nil"/>
              <w:left w:val="nil"/>
              <w:bottom w:val="single" w:color="auto" w:sz="4" w:space="0"/>
              <w:right w:val="single" w:color="auto" w:sz="4" w:space="0"/>
            </w:tcBorders>
            <w:shd w:val="clear" w:color="auto" w:fill="auto"/>
            <w:vAlign w:val="center"/>
          </w:tcPr>
          <w:p w14:paraId="08A100C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3A6A0B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4A71958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0282862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vAlign w:val="center"/>
          </w:tcPr>
          <w:p w14:paraId="6460864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数据处理及应用终端的状态，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：正常，</w:t>
            </w:r>
            <w:r>
              <w:rPr>
                <w:rFonts w:ascii="黑体" w:hAnsi="黑体" w:eastAsia="黑体" w:cs="Times New Roman"/>
                <w:color w:val="000000" w:themeColor="text1"/>
                <w:kern w:val="0"/>
                <w:sz w:val="21"/>
                <w:szCs w:val="21"/>
                <w14:textFill>
                  <w14:solidFill>
                    <w14:schemeClr w14:val="tx1"/>
                  </w14:solidFill>
                </w14:textFill>
              </w:rPr>
              <w:t xml:space="preserve"> 2</w:t>
            </w:r>
            <w:r>
              <w:rPr>
                <w:rFonts w:hint="eastAsia" w:ascii="黑体" w:hAnsi="黑体" w:eastAsia="黑体" w:cs="Times New Roman"/>
                <w:color w:val="000000" w:themeColor="text1"/>
                <w:kern w:val="0"/>
                <w:sz w:val="21"/>
                <w:szCs w:val="21"/>
                <w14:textFill>
                  <w14:solidFill>
                    <w14:schemeClr w14:val="tx1"/>
                  </w14:solidFill>
                </w14:textFill>
              </w:rPr>
              <w:t>：可用，</w:t>
            </w:r>
            <w:r>
              <w:rPr>
                <w:rFonts w:ascii="黑体" w:hAnsi="黑体" w:eastAsia="黑体" w:cs="Times New Roman"/>
                <w:color w:val="000000" w:themeColor="text1"/>
                <w:kern w:val="0"/>
                <w:sz w:val="21"/>
                <w:szCs w:val="21"/>
                <w14:textFill>
                  <w14:solidFill>
                    <w14:schemeClr w14:val="tx1"/>
                  </w14:solidFill>
                </w14:textFill>
              </w:rPr>
              <w:t xml:space="preserve"> 3</w:t>
            </w:r>
            <w:r>
              <w:rPr>
                <w:rFonts w:hint="eastAsia" w:ascii="黑体" w:hAnsi="黑体" w:eastAsia="黑体" w:cs="Times New Roman"/>
                <w:color w:val="000000" w:themeColor="text1"/>
                <w:kern w:val="0"/>
                <w:sz w:val="21"/>
                <w:szCs w:val="21"/>
                <w14:textFill>
                  <w14:solidFill>
                    <w14:schemeClr w14:val="tx1"/>
                  </w14:solidFill>
                </w14:textFill>
              </w:rPr>
              <w:t>：维护，</w:t>
            </w:r>
            <w:r>
              <w:rPr>
                <w:rFonts w:ascii="黑体" w:hAnsi="黑体" w:eastAsia="黑体" w:cs="Times New Roman"/>
                <w:color w:val="000000" w:themeColor="text1"/>
                <w:kern w:val="0"/>
                <w:sz w:val="21"/>
                <w:szCs w:val="21"/>
                <w14:textFill>
                  <w14:solidFill>
                    <w14:schemeClr w14:val="tx1"/>
                  </w14:solidFill>
                </w14:textFill>
              </w:rPr>
              <w:t xml:space="preserve"> 4</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不确定，</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：缺省</w:t>
            </w:r>
          </w:p>
        </w:tc>
      </w:tr>
      <w:tr w14:paraId="270DA11D">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6A5A792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vAlign w:val="center"/>
          </w:tcPr>
          <w:p w14:paraId="2BE7B6B3">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7358B476">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vAlign w:val="center"/>
          </w:tcPr>
          <w:p w14:paraId="2D0FFEFD">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59B60DF2">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3841D52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509C1E80">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104AF7B5">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53D004A5">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50EA9E84">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天线分系统状态</w:t>
            </w:r>
            <w:r>
              <w:rPr>
                <w:rFonts w:ascii="黑体" w:hAnsi="黑体" w:eastAsia="黑体" w:cs="Times New Roman"/>
                <w:b/>
                <w:bCs/>
                <w:color w:val="000000" w:themeColor="text1"/>
                <w:kern w:val="0"/>
                <w:sz w:val="21"/>
                <w:szCs w:val="21"/>
                <w14:textFill>
                  <w14:solidFill>
                    <w14:schemeClr w14:val="tx1"/>
                  </w14:solidFill>
                </w14:textFill>
              </w:rPr>
              <w:t>&lt;SubSystemStatusn0&gt;</w:t>
            </w:r>
          </w:p>
        </w:tc>
      </w:tr>
      <w:tr w14:paraId="1950DEFD">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6E4F0DD9">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69D32AD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651FD21F">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10CCE2CE">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1F25AFC3">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03D484C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0AF6EEA9">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3E2E827E">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0E52FA01">
        <w:tblPrEx>
          <w:tblCellMar>
            <w:top w:w="0" w:type="dxa"/>
            <w:left w:w="108" w:type="dxa"/>
            <w:bottom w:w="0" w:type="dxa"/>
            <w:right w:w="108" w:type="dxa"/>
          </w:tblCellMar>
        </w:tblPrEx>
        <w:trPr>
          <w:trHeight w:val="54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4E8740C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35CC632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7D05126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46A0ED7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6C1B5A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7063C5C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EA8316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557BED7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4DBBEE91">
        <w:tblPrEx>
          <w:tblCellMar>
            <w:top w:w="0" w:type="dxa"/>
            <w:left w:w="108" w:type="dxa"/>
            <w:bottom w:w="0" w:type="dxa"/>
            <w:right w:w="108" w:type="dxa"/>
          </w:tblCellMar>
        </w:tblPrEx>
        <w:trPr>
          <w:trHeight w:val="54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04DBC2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6138CC95">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5B0D5FD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2B22DB0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33880A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59ACE8A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596621E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3E2FE04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27052FED">
        <w:tblPrEx>
          <w:tblCellMar>
            <w:top w:w="0" w:type="dxa"/>
            <w:left w:w="108" w:type="dxa"/>
            <w:bottom w:w="0" w:type="dxa"/>
            <w:right w:w="108" w:type="dxa"/>
          </w:tblCellMar>
        </w:tblPrEx>
        <w:trPr>
          <w:trHeight w:val="49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DBC044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70FDA65B">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4DE3ED9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3C1E8F8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B73EC9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947C3C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412DA2C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0ECB443A">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宋体"/>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宋体"/>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宋体"/>
                <w:color w:val="000000" w:themeColor="text1"/>
                <w:kern w:val="0"/>
                <w:sz w:val="21"/>
                <w:szCs w:val="21"/>
                <w14:textFill>
                  <w14:solidFill>
                    <w14:schemeClr w14:val="tx1"/>
                  </w14:solidFill>
                </w14:textFill>
              </w:rPr>
              <w:t>：</w:t>
            </w:r>
            <w:r>
              <w:rPr>
                <w:rFonts w:hint="eastAsia" w:ascii="黑体" w:hAnsi="黑体" w:eastAsia="黑体" w:cs="宋体"/>
                <w:color w:val="000000" w:themeColor="text1"/>
                <w:kern w:val="0"/>
                <w:sz w:val="21"/>
                <w:szCs w:val="21"/>
                <w14:textFill>
                  <w14:solidFill>
                    <w14:schemeClr w14:val="tx1"/>
                  </w14:solidFill>
                </w14:textFill>
              </w:rPr>
              <w:br w:type="textWrapping"/>
            </w:r>
            <w:r>
              <w:rPr>
                <w:rFonts w:hint="eastAsia" w:ascii="黑体" w:hAnsi="黑体" w:eastAsia="黑体" w:cs="宋体"/>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宋体"/>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&lt;SubSystemStatusn0List&gt;</w:t>
            </w:r>
            <w:r>
              <w:rPr>
                <w:rFonts w:hint="eastAsia" w:ascii="黑体" w:hAnsi="黑体" w:eastAsia="黑体" w:cs="宋体"/>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宋体"/>
                <w:color w:val="000000" w:themeColor="text1"/>
                <w:kern w:val="0"/>
                <w:sz w:val="21"/>
                <w:szCs w:val="21"/>
                <w14:textFill>
                  <w14:solidFill>
                    <w14:schemeClr w14:val="tx1"/>
                  </w14:solidFill>
                </w14:textFill>
              </w:rPr>
              <w:t>个属性值</w:t>
            </w:r>
          </w:p>
        </w:tc>
      </w:tr>
      <w:tr w14:paraId="1913A55E">
        <w:tblPrEx>
          <w:tblCellMar>
            <w:top w:w="0" w:type="dxa"/>
            <w:left w:w="108" w:type="dxa"/>
            <w:bottom w:w="0" w:type="dxa"/>
            <w:right w:w="108" w:type="dxa"/>
          </w:tblCellMar>
        </w:tblPrEx>
        <w:trPr>
          <w:trHeight w:val="67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D0C5C2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2E393CA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64D9D59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13E4282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32E4096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714A5E1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4D0924E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72D96564">
            <w:pPr>
              <w:widowControl/>
              <w:spacing w:line="240" w:lineRule="auto"/>
              <w:jc w:val="left"/>
              <w:rPr>
                <w:rFonts w:ascii="黑体" w:hAnsi="黑体" w:eastAsia="黑体" w:cs="宋体"/>
                <w:color w:val="000000" w:themeColor="text1"/>
                <w:kern w:val="0"/>
                <w:sz w:val="21"/>
                <w:szCs w:val="21"/>
                <w14:textFill>
                  <w14:solidFill>
                    <w14:schemeClr w14:val="tx1"/>
                  </w14:solidFill>
                </w14:textFill>
              </w:rPr>
            </w:pPr>
          </w:p>
        </w:tc>
      </w:tr>
      <w:tr w14:paraId="6E0ADC0F">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21BBBA5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vAlign w:val="center"/>
          </w:tcPr>
          <w:p w14:paraId="39E7DE5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0F488CF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vAlign w:val="center"/>
          </w:tcPr>
          <w:p w14:paraId="6D539FE9">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3C2AADD9">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4C5C2F94">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079A212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3EF592BB">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3F61956B">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31A91A45">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发射分系统状态</w:t>
            </w:r>
            <w:r>
              <w:rPr>
                <w:rFonts w:ascii="黑体" w:hAnsi="黑体" w:eastAsia="黑体" w:cs="Times New Roman"/>
                <w:b/>
                <w:bCs/>
                <w:color w:val="000000" w:themeColor="text1"/>
                <w:kern w:val="0"/>
                <w:sz w:val="21"/>
                <w:szCs w:val="21"/>
                <w14:textFill>
                  <w14:solidFill>
                    <w14:schemeClr w14:val="tx1"/>
                  </w14:solidFill>
                </w14:textFill>
              </w:rPr>
              <w:t>&lt;SubSystemStatus1&gt;</w:t>
            </w:r>
          </w:p>
        </w:tc>
      </w:tr>
      <w:tr w14:paraId="27374447">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1DAE073C">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385848B6">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2DEA45A3">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0F7E37B0">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782B1AA0">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28A9551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03328C5C">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453F449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5CDF1D2E">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E43261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4119397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7FBD6BE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20E1848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6A6734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AA1602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5BF1BD0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63EED7F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79FC53FC">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766F456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25C561A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203FD4D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4BD4935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3525780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79797A7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445BA7E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0B453B3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1681FD9E">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02EE98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02C29B92">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7ED6DF3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143F380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85426C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F5F69E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7A6F31D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16D8CEC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&lt;SubSystemStatusn1List&gt;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18CFC8A6">
        <w:tblPrEx>
          <w:tblCellMar>
            <w:top w:w="0" w:type="dxa"/>
            <w:left w:w="108" w:type="dxa"/>
            <w:bottom w:w="0" w:type="dxa"/>
            <w:right w:w="108" w:type="dxa"/>
          </w:tblCellMar>
        </w:tblPrEx>
        <w:trPr>
          <w:trHeight w:val="69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13EB4EE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453E7F6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09A9A46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4C15AA8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63D1C4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1735C1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61A1898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0D267E8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01EDA90E">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76513B1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25555A7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567D6BF7">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24A3B48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37526C8D">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701B2334">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5C2274C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30E5FB7D">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314EBCD1">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157B2BDF">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接收分系统状态</w:t>
            </w:r>
            <w:r>
              <w:rPr>
                <w:rFonts w:ascii="黑体" w:hAnsi="黑体" w:eastAsia="黑体" w:cs="Times New Roman"/>
                <w:b/>
                <w:bCs/>
                <w:color w:val="000000" w:themeColor="text1"/>
                <w:kern w:val="0"/>
                <w:sz w:val="21"/>
                <w:szCs w:val="21"/>
                <w14:textFill>
                  <w14:solidFill>
                    <w14:schemeClr w14:val="tx1"/>
                  </w14:solidFill>
                </w14:textFill>
              </w:rPr>
              <w:t>&lt;SubSystemStatus2&gt;</w:t>
            </w:r>
          </w:p>
        </w:tc>
      </w:tr>
      <w:tr w14:paraId="17CCB4F1">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34AE6E40">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22C85C4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7B89C1A6">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6ED6E8A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45A919E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0354744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59FDF08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7E016D5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7D00CC8A">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34651A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5BB72DD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1D655C9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549E6A3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C5CC95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EA606B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725DA0E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0CF3B8A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6AC87D6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2B3C87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661E3A4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30AF50E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50BE5DF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3228B11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5E1E94B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563B6C9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40C1EDB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347B0F47">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880046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5234D1FB">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4F6874B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75530F0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E73C13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09C7BCF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4EA7FCE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1D9D3EB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&lt;SubSystemStatusn2List&gt;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25D915B7">
        <w:tblPrEx>
          <w:tblCellMar>
            <w:top w:w="0" w:type="dxa"/>
            <w:left w:w="108" w:type="dxa"/>
            <w:bottom w:w="0" w:type="dxa"/>
            <w:right w:w="108" w:type="dxa"/>
          </w:tblCellMar>
        </w:tblPrEx>
        <w:trPr>
          <w:trHeight w:val="5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7005DDB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2C18E91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52B3D9C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58B64B6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477C3C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19D76F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70E9AFE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500D35E3">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4E7D2F5C">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1422D59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1767C51D">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0301AE2C">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72839025">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3C3DC432">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289C7A2C">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1607B2D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4063C4A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07B61A34">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338EC8B2">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信号处理分系统状态</w:t>
            </w:r>
            <w:r>
              <w:rPr>
                <w:rFonts w:ascii="黑体" w:hAnsi="黑体" w:eastAsia="黑体" w:cs="Times New Roman"/>
                <w:b/>
                <w:bCs/>
                <w:color w:val="000000" w:themeColor="text1"/>
                <w:kern w:val="0"/>
                <w:sz w:val="21"/>
                <w:szCs w:val="21"/>
                <w14:textFill>
                  <w14:solidFill>
                    <w14:schemeClr w14:val="tx1"/>
                  </w14:solidFill>
                </w14:textFill>
              </w:rPr>
              <w:t>&lt;SubSystemStatus3&gt;</w:t>
            </w:r>
          </w:p>
        </w:tc>
      </w:tr>
      <w:tr w14:paraId="3776AD23">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7017DF94">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5EE934C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339B0552">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5D27EFC2">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6025BE9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230C9965">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35656D9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0F291E2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28FCFBB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EDCF1E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5D3A059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15F61CD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1DBC746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1C9DA7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17CF2C0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01D7BFE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4CE930A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148862D0">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C51AC6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344F5D6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63BF39E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3A1CDB3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0136CD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0443E22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B47CEC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4CD4A34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3FA15800">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4F4389B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6D084976">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71F7355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33C6460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878C13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B99834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3B4DC68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31C7234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&lt;SubSystemStatusn3List&gt;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62CC383F">
        <w:tblPrEx>
          <w:tblCellMar>
            <w:top w:w="0" w:type="dxa"/>
            <w:left w:w="108" w:type="dxa"/>
            <w:bottom w:w="0" w:type="dxa"/>
            <w:right w:w="108" w:type="dxa"/>
          </w:tblCellMar>
        </w:tblPrEx>
        <w:trPr>
          <w:trHeight w:val="66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BB9BF7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0FF3B67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13ABB27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3CEA8B1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CE802D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BC114F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794E506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4C6F3EE2">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5279F738">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4F96A20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60D3AC68">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3389E9E6">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4CDEE768">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1E606C3B">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7424D90A">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44A74B05">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60F5D85B">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31847612">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2C0E0938">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监控分系统状态</w:t>
            </w:r>
            <w:r>
              <w:rPr>
                <w:rFonts w:ascii="黑体" w:hAnsi="黑体" w:eastAsia="黑体" w:cs="Times New Roman"/>
                <w:b/>
                <w:bCs/>
                <w:color w:val="000000" w:themeColor="text1"/>
                <w:kern w:val="0"/>
                <w:sz w:val="21"/>
                <w:szCs w:val="21"/>
                <w14:textFill>
                  <w14:solidFill>
                    <w14:schemeClr w14:val="tx1"/>
                  </w14:solidFill>
                </w14:textFill>
              </w:rPr>
              <w:t>&lt;SubSystemStatus4&gt;</w:t>
            </w:r>
          </w:p>
        </w:tc>
      </w:tr>
      <w:tr w14:paraId="4C20C656">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41B26A6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74A7DCE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66D2B00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3BB81792">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206D0EC3">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12DC16B3">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205F8BEC">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0C87ADBC">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73E73C12">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0659E3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7572AC8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4B523C2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2CDB183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C3C9A3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BF6396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6006030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61AE39A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5B44C6E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8F86E6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3DB06CF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345109C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23F0430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347239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B2CB0A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2C826A0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222AB3E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037B973A">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788FCD9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3FCFA1E7">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1B82F8A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0A8A016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B65758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E59DDE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48A3EE4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53F89BB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&lt;SubSystemStatusn4List&gt;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7ED851A5">
        <w:tblPrEx>
          <w:tblCellMar>
            <w:top w:w="0" w:type="dxa"/>
            <w:left w:w="108" w:type="dxa"/>
            <w:bottom w:w="0" w:type="dxa"/>
            <w:right w:w="108" w:type="dxa"/>
          </w:tblCellMar>
        </w:tblPrEx>
        <w:trPr>
          <w:trHeight w:val="63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7653F5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423B0FE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6EDE901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6B4BE8B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5A2BFDF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4BAB0D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691F063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663E4B36">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3AEB633A">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4BC130E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4D7D3760">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57C23F95">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520E0B93">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7FDED513">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22A12F78">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1CA6C1EC">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446A3E78">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0A8C4EA9">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734A758B">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标定分系统状态</w:t>
            </w:r>
            <w:r>
              <w:rPr>
                <w:rFonts w:ascii="黑体" w:hAnsi="黑体" w:eastAsia="黑体" w:cs="Times New Roman"/>
                <w:b/>
                <w:bCs/>
                <w:color w:val="000000" w:themeColor="text1"/>
                <w:kern w:val="0"/>
                <w:sz w:val="21"/>
                <w:szCs w:val="21"/>
                <w14:textFill>
                  <w14:solidFill>
                    <w14:schemeClr w14:val="tx1"/>
                  </w14:solidFill>
                </w14:textFill>
              </w:rPr>
              <w:t>&lt;SubSystemStatus5&gt;</w:t>
            </w:r>
          </w:p>
        </w:tc>
      </w:tr>
      <w:tr w14:paraId="7263D4CB">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43B251EE">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2AFDFB9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6CA8B6E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1F7E865B">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53F5060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79F54AD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5245874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50629E6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414A31AE">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7AE767D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1A881CF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72CD0D6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3F88B73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AE9577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4CDBA6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4374448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5E74C8D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00722F8D">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660BBE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5816332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66B5915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5E95DAE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35FC768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15C47B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C37876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3951568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3B1882C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796DCE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31A5A253">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3A511AA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5477491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F3CA0F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53F8363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7444BA0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0BA103B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&lt;SubSystemStatusn5List&gt;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4BBDF36B">
        <w:tblPrEx>
          <w:tblCellMar>
            <w:top w:w="0" w:type="dxa"/>
            <w:left w:w="108" w:type="dxa"/>
            <w:bottom w:w="0" w:type="dxa"/>
            <w:right w:w="108" w:type="dxa"/>
          </w:tblCellMar>
        </w:tblPrEx>
        <w:trPr>
          <w:trHeight w:val="87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65E23C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54902D9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3A31C39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2229212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1EE93F2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7528127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1D59E0B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1C0D77E9">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1FAE1BAF">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51303E8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42DC18D6">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10B1A86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0A955487">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1DD876D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1454E27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1781A5F6">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63C88BF5">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50CED031">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7568CEB4">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通讯分系统状态</w:t>
            </w:r>
            <w:r>
              <w:rPr>
                <w:rFonts w:ascii="黑体" w:hAnsi="黑体" w:eastAsia="黑体" w:cs="Times New Roman"/>
                <w:b/>
                <w:bCs/>
                <w:color w:val="000000" w:themeColor="text1"/>
                <w:kern w:val="0"/>
                <w:sz w:val="21"/>
                <w:szCs w:val="21"/>
                <w14:textFill>
                  <w14:solidFill>
                    <w14:schemeClr w14:val="tx1"/>
                  </w14:solidFill>
                </w14:textFill>
              </w:rPr>
              <w:t>&lt;SubSystemStatus6&gt;</w:t>
            </w:r>
          </w:p>
        </w:tc>
      </w:tr>
      <w:tr w14:paraId="1B1F3B80">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2915CAEF">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4416F237">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3F56F515">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0604FCF3">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0868B359">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33B5123C">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4489446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61126E52">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4D8BE111">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183A4CB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0F9D7FD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283F1F6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18A444E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70F50CC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03F79EC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4D9347E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263B572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129D0A7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0A4617D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3E0DD56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33C05D4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75C85C7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29026F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0F345EC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67259C5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28EC76F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11E2AB93">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DA7798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0CEE2B61">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2802DAF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10970E7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0E1207A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4BC5C2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2927E66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7ABF245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&lt;SubSystemStatusn6List&gt;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022EEF7E">
        <w:tblPrEx>
          <w:tblCellMar>
            <w:top w:w="0" w:type="dxa"/>
            <w:left w:w="108" w:type="dxa"/>
            <w:bottom w:w="0" w:type="dxa"/>
            <w:right w:w="108" w:type="dxa"/>
          </w:tblCellMar>
        </w:tblPrEx>
        <w:trPr>
          <w:trHeight w:val="70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3FDCEB4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193A406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6AC5B22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3D50F409">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5AEE3F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016D889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621E430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3DFF3206">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2318EFA6">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5DA66A0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543F2DD2">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16CDAB81">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6B394203">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0EA6583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1E93EC69">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2BE1403A">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7B69C0DE">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55DD3EFB">
        <w:tblPrEx>
          <w:tblCellMar>
            <w:top w:w="0" w:type="dxa"/>
            <w:left w:w="108" w:type="dxa"/>
            <w:bottom w:w="0" w:type="dxa"/>
            <w:right w:w="108" w:type="dxa"/>
          </w:tblCellMar>
        </w:tblPrEx>
        <w:trPr>
          <w:trHeight w:val="285" w:hRule="atLeast"/>
        </w:trPr>
        <w:tc>
          <w:tcPr>
            <w:tcW w:w="5000" w:type="pct"/>
            <w:gridSpan w:val="8"/>
            <w:tcBorders>
              <w:top w:val="nil"/>
              <w:left w:val="nil"/>
              <w:bottom w:val="nil"/>
              <w:right w:val="nil"/>
            </w:tcBorders>
            <w:shd w:val="clear" w:color="auto" w:fill="auto"/>
            <w:noWrap/>
            <w:vAlign w:val="center"/>
          </w:tcPr>
          <w:p w14:paraId="0EAE7578">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数据处理及应用终端分系统状态</w:t>
            </w:r>
            <w:r>
              <w:rPr>
                <w:rFonts w:ascii="黑体" w:hAnsi="黑体" w:eastAsia="黑体" w:cs="Times New Roman"/>
                <w:b/>
                <w:bCs/>
                <w:color w:val="000000" w:themeColor="text1"/>
                <w:kern w:val="0"/>
                <w:sz w:val="21"/>
                <w:szCs w:val="21"/>
                <w14:textFill>
                  <w14:solidFill>
                    <w14:schemeClr w14:val="tx1"/>
                  </w14:solidFill>
                </w14:textFill>
              </w:rPr>
              <w:t>&lt;SubSystemStatus7&gt;</w:t>
            </w:r>
          </w:p>
        </w:tc>
      </w:tr>
      <w:tr w14:paraId="3831B30E">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vAlign w:val="center"/>
          </w:tcPr>
          <w:p w14:paraId="23C5FA7A">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vAlign w:val="center"/>
          </w:tcPr>
          <w:p w14:paraId="7D26E53F">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vAlign w:val="center"/>
          </w:tcPr>
          <w:p w14:paraId="5835944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vAlign w:val="center"/>
          </w:tcPr>
          <w:p w14:paraId="1A8735E7">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vAlign w:val="center"/>
          </w:tcPr>
          <w:p w14:paraId="502B8FEC">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vAlign w:val="center"/>
          </w:tcPr>
          <w:p w14:paraId="323D22A2">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vAlign w:val="center"/>
          </w:tcPr>
          <w:p w14:paraId="6E6668C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vAlign w:val="center"/>
          </w:tcPr>
          <w:p w14:paraId="69CEA8E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60B009DC">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5AEE87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vAlign w:val="center"/>
          </w:tcPr>
          <w:p w14:paraId="021908E8">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vAlign w:val="center"/>
          </w:tcPr>
          <w:p w14:paraId="1577606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vAlign w:val="center"/>
          </w:tcPr>
          <w:p w14:paraId="1FBB45F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E78C63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A58F48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31A918D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3F2A9C0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713D8BB2">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C7736E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vAlign w:val="center"/>
          </w:tcPr>
          <w:p w14:paraId="6482310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部件个数</w:t>
            </w:r>
          </w:p>
        </w:tc>
        <w:tc>
          <w:tcPr>
            <w:tcW w:w="783" w:type="pct"/>
            <w:tcBorders>
              <w:top w:val="nil"/>
              <w:left w:val="nil"/>
              <w:bottom w:val="single" w:color="auto" w:sz="4" w:space="0"/>
              <w:right w:val="single" w:color="auto" w:sz="4" w:space="0"/>
            </w:tcBorders>
            <w:shd w:val="clear" w:color="auto" w:fill="auto"/>
            <w:vAlign w:val="center"/>
          </w:tcPr>
          <w:p w14:paraId="719FD61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Partnum </w:t>
            </w:r>
          </w:p>
        </w:tc>
        <w:tc>
          <w:tcPr>
            <w:tcW w:w="329" w:type="pct"/>
            <w:tcBorders>
              <w:top w:val="nil"/>
              <w:left w:val="nil"/>
              <w:bottom w:val="single" w:color="auto" w:sz="4" w:space="0"/>
              <w:right w:val="single" w:color="auto" w:sz="4" w:space="0"/>
            </w:tcBorders>
            <w:shd w:val="clear" w:color="auto" w:fill="auto"/>
            <w:vAlign w:val="center"/>
          </w:tcPr>
          <w:p w14:paraId="1BE46C6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51F4246">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3B3E3A4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520" w:type="pct"/>
            <w:tcBorders>
              <w:top w:val="nil"/>
              <w:left w:val="nil"/>
              <w:bottom w:val="single" w:color="auto" w:sz="4" w:space="0"/>
              <w:right w:val="single" w:color="auto" w:sz="4" w:space="0"/>
            </w:tcBorders>
            <w:shd w:val="clear" w:color="auto" w:fill="auto"/>
            <w:noWrap/>
            <w:vAlign w:val="center"/>
          </w:tcPr>
          <w:p w14:paraId="5D4E1D7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tcBorders>
              <w:top w:val="nil"/>
              <w:left w:val="nil"/>
              <w:bottom w:val="single" w:color="auto" w:sz="4" w:space="0"/>
              <w:right w:val="single" w:color="auto" w:sz="4" w:space="0"/>
            </w:tcBorders>
            <w:shd w:val="clear" w:color="auto" w:fill="auto"/>
            <w:noWrap/>
            <w:vAlign w:val="center"/>
          </w:tcPr>
          <w:p w14:paraId="18CC509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r>
      <w:tr w14:paraId="7B23643F">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612524B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vAlign w:val="center"/>
          </w:tcPr>
          <w:p w14:paraId="68FFA19B">
            <w:pPr>
              <w:widowControl/>
              <w:spacing w:line="240" w:lineRule="auto"/>
              <w:jc w:val="center"/>
              <w:rPr>
                <w:rFonts w:ascii="黑体" w:hAnsi="黑体" w:eastAsia="黑体" w:cs="宋体"/>
                <w:color w:val="000000" w:themeColor="text1"/>
                <w:kern w:val="0"/>
                <w:sz w:val="21"/>
                <w:szCs w:val="21"/>
                <w14:textFill>
                  <w14:solidFill>
                    <w14:schemeClr w14:val="tx1"/>
                  </w14:solidFill>
                </w14:textFill>
              </w:rPr>
            </w:pPr>
            <w:r>
              <w:rPr>
                <w:rFonts w:hint="eastAsia" w:ascii="黑体" w:hAnsi="黑体" w:eastAsia="黑体" w:cs="宋体"/>
                <w:color w:val="000000" w:themeColor="text1"/>
                <w:kern w:val="0"/>
                <w:sz w:val="21"/>
                <w:szCs w:val="21"/>
                <w14:textFill>
                  <w14:solidFill>
                    <w14:schemeClr w14:val="tx1"/>
                  </w14:solidFill>
                </w14:textFill>
              </w:rPr>
              <w:t>部件代号</w:t>
            </w:r>
          </w:p>
        </w:tc>
        <w:tc>
          <w:tcPr>
            <w:tcW w:w="783" w:type="pct"/>
            <w:tcBorders>
              <w:top w:val="nil"/>
              <w:left w:val="nil"/>
              <w:bottom w:val="single" w:color="auto" w:sz="4" w:space="0"/>
              <w:right w:val="single" w:color="auto" w:sz="4" w:space="0"/>
            </w:tcBorders>
            <w:shd w:val="clear" w:color="auto" w:fill="auto"/>
            <w:vAlign w:val="center"/>
          </w:tcPr>
          <w:p w14:paraId="31E7989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PartCode</w:t>
            </w:r>
          </w:p>
        </w:tc>
        <w:tc>
          <w:tcPr>
            <w:tcW w:w="329" w:type="pct"/>
            <w:tcBorders>
              <w:top w:val="nil"/>
              <w:left w:val="nil"/>
              <w:bottom w:val="single" w:color="auto" w:sz="4" w:space="0"/>
              <w:right w:val="single" w:color="auto" w:sz="4" w:space="0"/>
            </w:tcBorders>
            <w:shd w:val="clear" w:color="auto" w:fill="auto"/>
            <w:vAlign w:val="center"/>
          </w:tcPr>
          <w:p w14:paraId="1CD4C3A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296384E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9EDC56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61BB624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6CB51CE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0</w:t>
            </w:r>
            <w:r>
              <w:rPr>
                <w:rFonts w:hint="eastAsia" w:ascii="黑体" w:hAnsi="黑体" w:eastAsia="黑体" w:cs="Times New Roman"/>
                <w:color w:val="000000" w:themeColor="text1"/>
                <w:kern w:val="0"/>
                <w:sz w:val="21"/>
                <w:szCs w:val="21"/>
                <w14:textFill>
                  <w14:solidFill>
                    <w14:schemeClr w14:val="tx1"/>
                  </w14:solidFill>
                </w14:textFill>
              </w:rPr>
              <w:t>：故障</w:t>
            </w:r>
            <w:r>
              <w:rPr>
                <w:rFonts w:ascii="黑体" w:hAnsi="黑体" w:eastAsia="黑体" w:cs="Times New Roman"/>
                <w:color w:val="000000" w:themeColor="text1"/>
                <w:kern w:val="0"/>
                <w:sz w:val="21"/>
                <w:szCs w:val="21"/>
                <w14:textFill>
                  <w14:solidFill>
                    <w14:schemeClr w14:val="tx1"/>
                  </w14:solidFill>
                </w14:textFill>
              </w:rPr>
              <w:t xml:space="preserve"> 1</w:t>
            </w:r>
            <w:r>
              <w:rPr>
                <w:rFonts w:hint="eastAsia" w:ascii="黑体" w:hAnsi="黑体" w:eastAsia="黑体" w:cs="Times New Roman"/>
                <w:color w:val="000000" w:themeColor="text1"/>
                <w:kern w:val="0"/>
                <w:sz w:val="21"/>
                <w:szCs w:val="21"/>
                <w14:textFill>
                  <w14:solidFill>
                    <w14:schemeClr w14:val="tx1"/>
                  </w14:solidFill>
                </w14:textFill>
              </w:rPr>
              <w:t>：为正常，</w:t>
            </w:r>
            <w:r>
              <w:rPr>
                <w:rFonts w:ascii="黑体" w:hAnsi="黑体" w:eastAsia="黑体" w:cs="Times New Roman"/>
                <w:color w:val="000000" w:themeColor="text1"/>
                <w:kern w:val="0"/>
                <w:sz w:val="21"/>
                <w:szCs w:val="21"/>
                <w14:textFill>
                  <w14:solidFill>
                    <w14:schemeClr w14:val="tx1"/>
                  </w14:solidFill>
                </w14:textFill>
              </w:rPr>
              <w:t xml:space="preserve"> 9</w:t>
            </w:r>
            <w:r>
              <w:rPr>
                <w:rFonts w:hint="eastAsia"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br w:type="textWrapping"/>
            </w:r>
            <w:r>
              <w:rPr>
                <w:rFonts w:hint="eastAsia" w:ascii="黑体" w:hAnsi="黑体" w:eastAsia="黑体" w:cs="Times New Roman"/>
                <w:color w:val="000000" w:themeColor="text1"/>
                <w:kern w:val="0"/>
                <w:sz w:val="21"/>
                <w:szCs w:val="21"/>
                <w14:textFill>
                  <w14:solidFill>
                    <w14:schemeClr w14:val="tx1"/>
                  </w14:solidFill>
                </w14:textFill>
              </w:rPr>
              <w:t>缺省</w:t>
            </w:r>
            <w:r>
              <w:rPr>
                <w:rFonts w:ascii="黑体" w:hAnsi="黑体" w:eastAsia="黑体" w:cs="Times New Roman"/>
                <w:color w:val="000000" w:themeColor="text1"/>
                <w:kern w:val="0"/>
                <w:sz w:val="21"/>
                <w:szCs w:val="21"/>
                <w14:textFill>
                  <w14:solidFill>
                    <w14:schemeClr w14:val="tx1"/>
                  </w14:solidFill>
                </w14:textFill>
              </w:rPr>
              <w:t>;</w:t>
            </w: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&lt;SubSystemStatusn7List&gt;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2</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1680F007">
        <w:tblPrEx>
          <w:tblCellMar>
            <w:top w:w="0" w:type="dxa"/>
            <w:left w:w="108" w:type="dxa"/>
            <w:bottom w:w="0" w:type="dxa"/>
            <w:right w:w="108" w:type="dxa"/>
          </w:tblCellMar>
        </w:tblPrEx>
        <w:trPr>
          <w:trHeight w:val="82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17C9AEE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4</w:t>
            </w:r>
          </w:p>
        </w:tc>
        <w:tc>
          <w:tcPr>
            <w:tcW w:w="783" w:type="pct"/>
            <w:tcBorders>
              <w:top w:val="nil"/>
              <w:left w:val="nil"/>
              <w:bottom w:val="single" w:color="auto" w:sz="4" w:space="0"/>
              <w:right w:val="single" w:color="auto" w:sz="4" w:space="0"/>
            </w:tcBorders>
            <w:shd w:val="clear" w:color="auto" w:fill="auto"/>
            <w:vAlign w:val="center"/>
          </w:tcPr>
          <w:p w14:paraId="2F47FB6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设备状态</w:t>
            </w:r>
            <w:r>
              <w:rPr>
                <w:rFonts w:ascii="黑体" w:hAnsi="黑体" w:eastAsia="黑体" w:cs="Times New Roman"/>
                <w:color w:val="000000" w:themeColor="text1"/>
                <w:kern w:val="0"/>
                <w:sz w:val="21"/>
                <w:szCs w:val="21"/>
                <w14:textFill>
                  <w14:solidFill>
                    <w14:schemeClr w14:val="tx1"/>
                  </w14:solidFill>
                </w14:textFill>
              </w:rPr>
              <w:t xml:space="preserve"> </w:t>
            </w:r>
          </w:p>
        </w:tc>
        <w:tc>
          <w:tcPr>
            <w:tcW w:w="783" w:type="pct"/>
            <w:tcBorders>
              <w:top w:val="nil"/>
              <w:left w:val="nil"/>
              <w:bottom w:val="single" w:color="auto" w:sz="4" w:space="0"/>
              <w:right w:val="single" w:color="auto" w:sz="4" w:space="0"/>
            </w:tcBorders>
            <w:shd w:val="clear" w:color="auto" w:fill="auto"/>
            <w:vAlign w:val="center"/>
          </w:tcPr>
          <w:p w14:paraId="7783B72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StatusFlag </w:t>
            </w:r>
          </w:p>
        </w:tc>
        <w:tc>
          <w:tcPr>
            <w:tcW w:w="329" w:type="pct"/>
            <w:tcBorders>
              <w:top w:val="nil"/>
              <w:left w:val="nil"/>
              <w:bottom w:val="single" w:color="auto" w:sz="4" w:space="0"/>
              <w:right w:val="single" w:color="auto" w:sz="4" w:space="0"/>
            </w:tcBorders>
            <w:shd w:val="clear" w:color="auto" w:fill="auto"/>
            <w:vAlign w:val="center"/>
          </w:tcPr>
          <w:p w14:paraId="1316BAE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M</w:t>
            </w:r>
          </w:p>
        </w:tc>
        <w:tc>
          <w:tcPr>
            <w:tcW w:w="505" w:type="pct"/>
            <w:tcBorders>
              <w:top w:val="nil"/>
              <w:left w:val="nil"/>
              <w:bottom w:val="single" w:color="auto" w:sz="4" w:space="0"/>
              <w:right w:val="single" w:color="auto" w:sz="4" w:space="0"/>
            </w:tcBorders>
            <w:shd w:val="clear" w:color="auto" w:fill="auto"/>
            <w:vAlign w:val="center"/>
          </w:tcPr>
          <w:p w14:paraId="6A0DC28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2CECAA3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0E4B769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0010906A">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1ACA73F0">
        <w:tblPrEx>
          <w:tblCellMar>
            <w:top w:w="0" w:type="dxa"/>
            <w:left w:w="108" w:type="dxa"/>
            <w:bottom w:w="0" w:type="dxa"/>
            <w:right w:w="108" w:type="dxa"/>
          </w:tblCellMar>
        </w:tblPrEx>
        <w:trPr>
          <w:trHeight w:val="285" w:hRule="atLeast"/>
        </w:trPr>
        <w:tc>
          <w:tcPr>
            <w:tcW w:w="439" w:type="pct"/>
            <w:tcBorders>
              <w:top w:val="nil"/>
              <w:left w:val="nil"/>
              <w:bottom w:val="nil"/>
              <w:right w:val="nil"/>
            </w:tcBorders>
            <w:shd w:val="clear" w:color="auto" w:fill="auto"/>
            <w:noWrap/>
            <w:vAlign w:val="center"/>
          </w:tcPr>
          <w:p w14:paraId="6B84F4E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66B3A6BC">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783" w:type="pct"/>
            <w:tcBorders>
              <w:top w:val="nil"/>
              <w:left w:val="nil"/>
              <w:bottom w:val="nil"/>
              <w:right w:val="nil"/>
            </w:tcBorders>
            <w:shd w:val="clear" w:color="auto" w:fill="auto"/>
            <w:noWrap/>
            <w:vAlign w:val="center"/>
          </w:tcPr>
          <w:p w14:paraId="15107542">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329" w:type="pct"/>
            <w:tcBorders>
              <w:top w:val="nil"/>
              <w:left w:val="nil"/>
              <w:bottom w:val="nil"/>
              <w:right w:val="nil"/>
            </w:tcBorders>
            <w:shd w:val="clear" w:color="auto" w:fill="auto"/>
            <w:noWrap/>
            <w:vAlign w:val="center"/>
          </w:tcPr>
          <w:p w14:paraId="336F1B3A">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05" w:type="pct"/>
            <w:tcBorders>
              <w:top w:val="nil"/>
              <w:left w:val="nil"/>
              <w:bottom w:val="nil"/>
              <w:right w:val="nil"/>
            </w:tcBorders>
            <w:shd w:val="clear" w:color="auto" w:fill="auto"/>
            <w:noWrap/>
            <w:vAlign w:val="center"/>
          </w:tcPr>
          <w:p w14:paraId="48744707">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34" w:type="pct"/>
            <w:tcBorders>
              <w:top w:val="nil"/>
              <w:left w:val="nil"/>
              <w:bottom w:val="nil"/>
              <w:right w:val="nil"/>
            </w:tcBorders>
            <w:shd w:val="clear" w:color="auto" w:fill="auto"/>
            <w:noWrap/>
            <w:vAlign w:val="center"/>
          </w:tcPr>
          <w:p w14:paraId="2FD5B1E8">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520" w:type="pct"/>
            <w:tcBorders>
              <w:top w:val="nil"/>
              <w:left w:val="nil"/>
              <w:bottom w:val="nil"/>
              <w:right w:val="nil"/>
            </w:tcBorders>
            <w:shd w:val="clear" w:color="auto" w:fill="auto"/>
            <w:noWrap/>
            <w:vAlign w:val="center"/>
          </w:tcPr>
          <w:p w14:paraId="3416ED5F">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c>
          <w:tcPr>
            <w:tcW w:w="1105" w:type="pct"/>
            <w:tcBorders>
              <w:top w:val="nil"/>
              <w:left w:val="nil"/>
              <w:bottom w:val="nil"/>
              <w:right w:val="nil"/>
            </w:tcBorders>
            <w:shd w:val="clear" w:color="auto" w:fill="auto"/>
            <w:noWrap/>
            <w:vAlign w:val="center"/>
          </w:tcPr>
          <w:p w14:paraId="6E9D120D">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01DFD8F3">
        <w:tblPrEx>
          <w:tblCellMar>
            <w:top w:w="0" w:type="dxa"/>
            <w:left w:w="108" w:type="dxa"/>
            <w:bottom w:w="0" w:type="dxa"/>
            <w:right w:w="108" w:type="dxa"/>
          </w:tblCellMar>
        </w:tblPrEx>
        <w:trPr>
          <w:trHeight w:val="300" w:hRule="atLeast"/>
        </w:trPr>
        <w:tc>
          <w:tcPr>
            <w:tcW w:w="5000" w:type="pct"/>
            <w:gridSpan w:val="8"/>
            <w:tcBorders>
              <w:top w:val="nil"/>
              <w:left w:val="nil"/>
              <w:bottom w:val="nil"/>
              <w:right w:val="nil"/>
            </w:tcBorders>
            <w:shd w:val="clear" w:color="auto" w:fill="auto"/>
            <w:noWrap/>
            <w:vAlign w:val="center"/>
          </w:tcPr>
          <w:p w14:paraId="63CE715D">
            <w:pPr>
              <w:widowControl/>
              <w:spacing w:line="240" w:lineRule="auto"/>
              <w:jc w:val="left"/>
              <w:rPr>
                <w:rFonts w:ascii="黑体" w:hAnsi="黑体" w:eastAsia="黑体" w:cs="宋体"/>
                <w:b/>
                <w:bCs/>
                <w:color w:val="000000" w:themeColor="text1"/>
                <w:kern w:val="0"/>
                <w:sz w:val="21"/>
                <w:szCs w:val="21"/>
                <w14:textFill>
                  <w14:solidFill>
                    <w14:schemeClr w14:val="tx1"/>
                  </w14:solidFill>
                </w14:textFill>
              </w:rPr>
            </w:pPr>
            <w:r>
              <w:rPr>
                <w:rFonts w:hint="eastAsia" w:ascii="黑体" w:hAnsi="黑体" w:eastAsia="黑体" w:cs="宋体"/>
                <w:b/>
                <w:bCs/>
                <w:color w:val="000000" w:themeColor="text1"/>
                <w:kern w:val="0"/>
                <w:sz w:val="21"/>
                <w:szCs w:val="21"/>
                <w14:textFill>
                  <w14:solidFill>
                    <w14:schemeClr w14:val="tx1"/>
                  </w14:solidFill>
                </w14:textFill>
              </w:rPr>
              <w:t>观测值</w:t>
            </w:r>
            <w:r>
              <w:rPr>
                <w:rFonts w:ascii="黑体" w:hAnsi="黑体" w:eastAsia="黑体" w:cs="Times New Roman"/>
                <w:b/>
                <w:bCs/>
                <w:color w:val="000000" w:themeColor="text1"/>
                <w:kern w:val="0"/>
                <w:sz w:val="21"/>
                <w:szCs w:val="21"/>
                <w14:textFill>
                  <w14:solidFill>
                    <w14:schemeClr w14:val="tx1"/>
                  </w14:solidFill>
                </w14:textFill>
              </w:rPr>
              <w:t>&lt;SYSTEMOBSDATA&gt;</w:t>
            </w:r>
          </w:p>
        </w:tc>
      </w:tr>
      <w:tr w14:paraId="5306B83F">
        <w:tblPrEx>
          <w:tblCellMar>
            <w:top w:w="0" w:type="dxa"/>
            <w:left w:w="108" w:type="dxa"/>
            <w:bottom w:w="0" w:type="dxa"/>
            <w:right w:w="108" w:type="dxa"/>
          </w:tblCellMar>
        </w:tblPrEx>
        <w:trPr>
          <w:trHeight w:val="285" w:hRule="atLeast"/>
        </w:trPr>
        <w:tc>
          <w:tcPr>
            <w:tcW w:w="439" w:type="pct"/>
            <w:tcBorders>
              <w:top w:val="single" w:color="auto" w:sz="4" w:space="0"/>
              <w:left w:val="single" w:color="auto" w:sz="4" w:space="0"/>
              <w:bottom w:val="single" w:color="auto" w:sz="4" w:space="0"/>
              <w:right w:val="single" w:color="auto" w:sz="4" w:space="0"/>
            </w:tcBorders>
            <w:shd w:val="clear" w:color="auto" w:fill="auto"/>
            <w:noWrap/>
            <w:vAlign w:val="center"/>
          </w:tcPr>
          <w:p w14:paraId="0392A5CB">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序号</w:t>
            </w:r>
          </w:p>
        </w:tc>
        <w:tc>
          <w:tcPr>
            <w:tcW w:w="783" w:type="pct"/>
            <w:tcBorders>
              <w:top w:val="single" w:color="auto" w:sz="4" w:space="0"/>
              <w:left w:val="nil"/>
              <w:bottom w:val="single" w:color="auto" w:sz="4" w:space="0"/>
              <w:right w:val="single" w:color="auto" w:sz="4" w:space="0"/>
            </w:tcBorders>
            <w:shd w:val="clear" w:color="auto" w:fill="auto"/>
            <w:noWrap/>
            <w:vAlign w:val="center"/>
          </w:tcPr>
          <w:p w14:paraId="2BEF031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元素名</w:t>
            </w:r>
          </w:p>
        </w:tc>
        <w:tc>
          <w:tcPr>
            <w:tcW w:w="783" w:type="pct"/>
            <w:tcBorders>
              <w:top w:val="single" w:color="auto" w:sz="4" w:space="0"/>
              <w:left w:val="nil"/>
              <w:bottom w:val="single" w:color="auto" w:sz="4" w:space="0"/>
              <w:right w:val="single" w:color="auto" w:sz="4" w:space="0"/>
            </w:tcBorders>
            <w:shd w:val="clear" w:color="auto" w:fill="auto"/>
            <w:noWrap/>
            <w:vAlign w:val="center"/>
          </w:tcPr>
          <w:p w14:paraId="0B573A02">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元素标识符</w:t>
            </w:r>
          </w:p>
        </w:tc>
        <w:tc>
          <w:tcPr>
            <w:tcW w:w="329" w:type="pct"/>
            <w:tcBorders>
              <w:top w:val="single" w:color="auto" w:sz="4" w:space="0"/>
              <w:left w:val="nil"/>
              <w:bottom w:val="single" w:color="auto" w:sz="4" w:space="0"/>
              <w:right w:val="single" w:color="auto" w:sz="4" w:space="0"/>
            </w:tcBorders>
            <w:shd w:val="clear" w:color="auto" w:fill="auto"/>
            <w:noWrap/>
            <w:vAlign w:val="center"/>
          </w:tcPr>
          <w:p w14:paraId="2C591816">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约束</w:t>
            </w:r>
          </w:p>
        </w:tc>
        <w:tc>
          <w:tcPr>
            <w:tcW w:w="505" w:type="pct"/>
            <w:tcBorders>
              <w:top w:val="single" w:color="auto" w:sz="4" w:space="0"/>
              <w:left w:val="nil"/>
              <w:bottom w:val="single" w:color="auto" w:sz="4" w:space="0"/>
              <w:right w:val="single" w:color="auto" w:sz="4" w:space="0"/>
            </w:tcBorders>
            <w:shd w:val="clear" w:color="auto" w:fill="auto"/>
            <w:noWrap/>
            <w:vAlign w:val="center"/>
          </w:tcPr>
          <w:p w14:paraId="70FDCC68">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类型</w:t>
            </w:r>
          </w:p>
        </w:tc>
        <w:tc>
          <w:tcPr>
            <w:tcW w:w="534" w:type="pct"/>
            <w:tcBorders>
              <w:top w:val="single" w:color="auto" w:sz="4" w:space="0"/>
              <w:left w:val="nil"/>
              <w:bottom w:val="single" w:color="auto" w:sz="4" w:space="0"/>
              <w:right w:val="single" w:color="auto" w:sz="4" w:space="0"/>
            </w:tcBorders>
            <w:shd w:val="clear" w:color="auto" w:fill="auto"/>
            <w:noWrap/>
            <w:vAlign w:val="center"/>
          </w:tcPr>
          <w:p w14:paraId="5397B41E">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出现次数</w:t>
            </w:r>
          </w:p>
        </w:tc>
        <w:tc>
          <w:tcPr>
            <w:tcW w:w="520" w:type="pct"/>
            <w:tcBorders>
              <w:top w:val="single" w:color="auto" w:sz="4" w:space="0"/>
              <w:left w:val="nil"/>
              <w:bottom w:val="single" w:color="auto" w:sz="4" w:space="0"/>
              <w:right w:val="single" w:color="auto" w:sz="4" w:space="0"/>
            </w:tcBorders>
            <w:shd w:val="clear" w:color="auto" w:fill="auto"/>
            <w:noWrap/>
            <w:vAlign w:val="center"/>
          </w:tcPr>
          <w:p w14:paraId="7DE5CE91">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计量单位</w:t>
            </w:r>
          </w:p>
        </w:tc>
        <w:tc>
          <w:tcPr>
            <w:tcW w:w="1105" w:type="pct"/>
            <w:tcBorders>
              <w:top w:val="single" w:color="auto" w:sz="4" w:space="0"/>
              <w:left w:val="nil"/>
              <w:bottom w:val="single" w:color="auto" w:sz="4" w:space="0"/>
              <w:right w:val="single" w:color="auto" w:sz="4" w:space="0"/>
            </w:tcBorders>
            <w:shd w:val="clear" w:color="auto" w:fill="auto"/>
            <w:noWrap/>
            <w:vAlign w:val="center"/>
          </w:tcPr>
          <w:p w14:paraId="7432918D">
            <w:pPr>
              <w:widowControl/>
              <w:spacing w:line="240" w:lineRule="auto"/>
              <w:jc w:val="center"/>
              <w:rPr>
                <w:rFonts w:ascii="黑体" w:hAnsi="黑体" w:eastAsia="黑体" w:cs="Times New Roman"/>
                <w:b/>
                <w:bCs/>
                <w:color w:val="000000" w:themeColor="text1"/>
                <w:kern w:val="0"/>
                <w:sz w:val="21"/>
                <w:szCs w:val="21"/>
                <w14:textFill>
                  <w14:solidFill>
                    <w14:schemeClr w14:val="tx1"/>
                  </w14:solidFill>
                </w14:textFill>
              </w:rPr>
            </w:pPr>
            <w:r>
              <w:rPr>
                <w:rFonts w:hint="eastAsia" w:ascii="黑体" w:hAnsi="黑体" w:eastAsia="黑体" w:cs="Times New Roman"/>
                <w:b/>
                <w:bCs/>
                <w:color w:val="000000" w:themeColor="text1"/>
                <w:kern w:val="0"/>
                <w:sz w:val="21"/>
                <w:szCs w:val="21"/>
                <w14:textFill>
                  <w14:solidFill>
                    <w14:schemeClr w14:val="tx1"/>
                  </w14:solidFill>
                </w14:textFill>
              </w:rPr>
              <w:t>备注</w:t>
            </w:r>
          </w:p>
        </w:tc>
      </w:tr>
      <w:tr w14:paraId="5AA950F9">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43D723A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1</w:t>
            </w:r>
          </w:p>
        </w:tc>
        <w:tc>
          <w:tcPr>
            <w:tcW w:w="783" w:type="pct"/>
            <w:tcBorders>
              <w:top w:val="nil"/>
              <w:left w:val="nil"/>
              <w:bottom w:val="single" w:color="auto" w:sz="4" w:space="0"/>
              <w:right w:val="single" w:color="auto" w:sz="4" w:space="0"/>
            </w:tcBorders>
            <w:shd w:val="clear" w:color="auto" w:fill="auto"/>
            <w:noWrap/>
            <w:vAlign w:val="center"/>
          </w:tcPr>
          <w:p w14:paraId="2F7E89B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分系统代号</w:t>
            </w:r>
          </w:p>
        </w:tc>
        <w:tc>
          <w:tcPr>
            <w:tcW w:w="783" w:type="pct"/>
            <w:tcBorders>
              <w:top w:val="nil"/>
              <w:left w:val="nil"/>
              <w:bottom w:val="single" w:color="auto" w:sz="4" w:space="0"/>
              <w:right w:val="single" w:color="auto" w:sz="4" w:space="0"/>
            </w:tcBorders>
            <w:shd w:val="clear" w:color="auto" w:fill="auto"/>
            <w:noWrap/>
            <w:vAlign w:val="center"/>
          </w:tcPr>
          <w:p w14:paraId="2475199A">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SysCode</w:t>
            </w:r>
          </w:p>
        </w:tc>
        <w:tc>
          <w:tcPr>
            <w:tcW w:w="329" w:type="pct"/>
            <w:tcBorders>
              <w:top w:val="nil"/>
              <w:left w:val="nil"/>
              <w:bottom w:val="single" w:color="auto" w:sz="4" w:space="0"/>
              <w:right w:val="single" w:color="auto" w:sz="4" w:space="0"/>
            </w:tcBorders>
            <w:shd w:val="clear" w:color="auto" w:fill="auto"/>
            <w:noWrap/>
            <w:vAlign w:val="center"/>
          </w:tcPr>
          <w:p w14:paraId="3B63FBA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O</w:t>
            </w:r>
          </w:p>
        </w:tc>
        <w:tc>
          <w:tcPr>
            <w:tcW w:w="505" w:type="pct"/>
            <w:tcBorders>
              <w:top w:val="nil"/>
              <w:left w:val="nil"/>
              <w:bottom w:val="single" w:color="auto" w:sz="4" w:space="0"/>
              <w:right w:val="single" w:color="auto" w:sz="4" w:space="0"/>
            </w:tcBorders>
            <w:shd w:val="clear" w:color="auto" w:fill="auto"/>
            <w:vAlign w:val="center"/>
          </w:tcPr>
          <w:p w14:paraId="05BA96FB">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623ED613">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1FA78E44">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restart"/>
            <w:tcBorders>
              <w:top w:val="nil"/>
              <w:left w:val="single" w:color="auto" w:sz="4" w:space="0"/>
              <w:bottom w:val="single" w:color="auto" w:sz="4" w:space="0"/>
              <w:right w:val="single" w:color="auto" w:sz="4" w:space="0"/>
            </w:tcBorders>
            <w:shd w:val="clear" w:color="auto" w:fill="auto"/>
            <w:vAlign w:val="center"/>
          </w:tcPr>
          <w:p w14:paraId="7A0987BD">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多数据列表标签</w:t>
            </w:r>
            <w:r>
              <w:rPr>
                <w:rFonts w:ascii="黑体" w:hAnsi="黑体" w:eastAsia="黑体" w:cs="Times New Roman"/>
                <w:color w:val="000000" w:themeColor="text1"/>
                <w:kern w:val="0"/>
                <w:sz w:val="21"/>
                <w:szCs w:val="21"/>
                <w14:textFill>
                  <w14:solidFill>
                    <w14:schemeClr w14:val="tx1"/>
                  </w14:solidFill>
                </w14:textFill>
              </w:rPr>
              <w:t>&lt;SYSTEMOBSDATAList&gt;</w:t>
            </w:r>
            <w:r>
              <w:rPr>
                <w:rFonts w:hint="eastAsia" w:ascii="黑体" w:hAnsi="黑体" w:eastAsia="黑体" w:cs="Times New Roman"/>
                <w:color w:val="000000" w:themeColor="text1"/>
                <w:kern w:val="0"/>
                <w:sz w:val="21"/>
                <w:szCs w:val="21"/>
                <w14:textFill>
                  <w14:solidFill>
                    <w14:schemeClr w14:val="tx1"/>
                  </w14:solidFill>
                </w14:textFill>
              </w:rPr>
              <w:t>，包含此</w:t>
            </w:r>
            <w:r>
              <w:rPr>
                <w:rFonts w:ascii="黑体" w:hAnsi="黑体" w:eastAsia="黑体" w:cs="Times New Roman"/>
                <w:color w:val="000000" w:themeColor="text1"/>
                <w:kern w:val="0"/>
                <w:sz w:val="21"/>
                <w:szCs w:val="21"/>
                <w14:textFill>
                  <w14:solidFill>
                    <w14:schemeClr w14:val="tx1"/>
                  </w14:solidFill>
                </w14:textFill>
              </w:rPr>
              <w:t>3</w:t>
            </w:r>
            <w:r>
              <w:rPr>
                <w:rFonts w:hint="eastAsia" w:ascii="黑体" w:hAnsi="黑体" w:eastAsia="黑体" w:cs="Times New Roman"/>
                <w:color w:val="000000" w:themeColor="text1"/>
                <w:kern w:val="0"/>
                <w:sz w:val="21"/>
                <w:szCs w:val="21"/>
                <w14:textFill>
                  <w14:solidFill>
                    <w14:schemeClr w14:val="tx1"/>
                  </w14:solidFill>
                </w14:textFill>
              </w:rPr>
              <w:t>个属性值</w:t>
            </w:r>
          </w:p>
        </w:tc>
      </w:tr>
      <w:tr w14:paraId="0307B98C">
        <w:tblPrEx>
          <w:tblCellMar>
            <w:top w:w="0" w:type="dxa"/>
            <w:left w:w="108" w:type="dxa"/>
            <w:bottom w:w="0" w:type="dxa"/>
            <w:right w:w="108" w:type="dxa"/>
          </w:tblCellMar>
        </w:tblPrEx>
        <w:trPr>
          <w:trHeight w:val="285"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2C944F47">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2</w:t>
            </w:r>
          </w:p>
        </w:tc>
        <w:tc>
          <w:tcPr>
            <w:tcW w:w="783" w:type="pct"/>
            <w:tcBorders>
              <w:top w:val="nil"/>
              <w:left w:val="nil"/>
              <w:bottom w:val="single" w:color="auto" w:sz="4" w:space="0"/>
              <w:right w:val="single" w:color="auto" w:sz="4" w:space="0"/>
            </w:tcBorders>
            <w:shd w:val="clear" w:color="auto" w:fill="auto"/>
            <w:noWrap/>
            <w:vAlign w:val="center"/>
          </w:tcPr>
          <w:p w14:paraId="50B2231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观测值数量</w:t>
            </w:r>
          </w:p>
        </w:tc>
        <w:tc>
          <w:tcPr>
            <w:tcW w:w="783" w:type="pct"/>
            <w:tcBorders>
              <w:top w:val="nil"/>
              <w:left w:val="nil"/>
              <w:bottom w:val="single" w:color="auto" w:sz="4" w:space="0"/>
              <w:right w:val="single" w:color="auto" w:sz="4" w:space="0"/>
            </w:tcBorders>
            <w:shd w:val="clear" w:color="auto" w:fill="auto"/>
            <w:noWrap/>
            <w:vAlign w:val="center"/>
          </w:tcPr>
          <w:p w14:paraId="5CF83FE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xml:space="preserve">Obsdatanum </w:t>
            </w:r>
          </w:p>
        </w:tc>
        <w:tc>
          <w:tcPr>
            <w:tcW w:w="329" w:type="pct"/>
            <w:tcBorders>
              <w:top w:val="nil"/>
              <w:left w:val="nil"/>
              <w:bottom w:val="single" w:color="auto" w:sz="4" w:space="0"/>
              <w:right w:val="single" w:color="auto" w:sz="4" w:space="0"/>
            </w:tcBorders>
            <w:shd w:val="clear" w:color="auto" w:fill="auto"/>
            <w:noWrap/>
            <w:vAlign w:val="center"/>
          </w:tcPr>
          <w:p w14:paraId="3AB977D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O</w:t>
            </w:r>
          </w:p>
        </w:tc>
        <w:tc>
          <w:tcPr>
            <w:tcW w:w="505" w:type="pct"/>
            <w:tcBorders>
              <w:top w:val="nil"/>
              <w:left w:val="nil"/>
              <w:bottom w:val="single" w:color="auto" w:sz="4" w:space="0"/>
              <w:right w:val="single" w:color="auto" w:sz="4" w:space="0"/>
            </w:tcBorders>
            <w:shd w:val="clear" w:color="auto" w:fill="auto"/>
            <w:vAlign w:val="center"/>
          </w:tcPr>
          <w:p w14:paraId="78380A0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整数</w:t>
            </w:r>
            <w:r>
              <w:rPr>
                <w:rFonts w:ascii="黑体" w:hAnsi="黑体" w:eastAsia="黑体" w:cs="Times New Roman"/>
                <w:color w:val="000000" w:themeColor="text1"/>
                <w:kern w:val="0"/>
                <w:sz w:val="21"/>
                <w:szCs w:val="21"/>
                <w14:textFill>
                  <w14:solidFill>
                    <w14:schemeClr w14:val="tx1"/>
                  </w14:solidFill>
                </w14:textFill>
              </w:rPr>
              <w:t>/integer</w:t>
            </w:r>
          </w:p>
        </w:tc>
        <w:tc>
          <w:tcPr>
            <w:tcW w:w="534" w:type="pct"/>
            <w:tcBorders>
              <w:top w:val="nil"/>
              <w:left w:val="nil"/>
              <w:bottom w:val="single" w:color="auto" w:sz="4" w:space="0"/>
              <w:right w:val="single" w:color="auto" w:sz="4" w:space="0"/>
            </w:tcBorders>
            <w:shd w:val="clear" w:color="auto" w:fill="auto"/>
            <w:noWrap/>
            <w:vAlign w:val="center"/>
          </w:tcPr>
          <w:p w14:paraId="18E6EB2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6DD8A51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2B414BDA">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r w14:paraId="3A6C5222">
        <w:tblPrEx>
          <w:tblCellMar>
            <w:top w:w="0" w:type="dxa"/>
            <w:left w:w="108" w:type="dxa"/>
            <w:bottom w:w="0" w:type="dxa"/>
            <w:right w:w="108" w:type="dxa"/>
          </w:tblCellMar>
        </w:tblPrEx>
        <w:trPr>
          <w:trHeight w:val="720" w:hRule="atLeast"/>
        </w:trPr>
        <w:tc>
          <w:tcPr>
            <w:tcW w:w="439" w:type="pct"/>
            <w:tcBorders>
              <w:top w:val="nil"/>
              <w:left w:val="single" w:color="auto" w:sz="4" w:space="0"/>
              <w:bottom w:val="single" w:color="auto" w:sz="4" w:space="0"/>
              <w:right w:val="single" w:color="auto" w:sz="4" w:space="0"/>
            </w:tcBorders>
            <w:shd w:val="clear" w:color="auto" w:fill="auto"/>
            <w:noWrap/>
            <w:vAlign w:val="center"/>
          </w:tcPr>
          <w:p w14:paraId="5A65F10C">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3</w:t>
            </w:r>
          </w:p>
        </w:tc>
        <w:tc>
          <w:tcPr>
            <w:tcW w:w="783" w:type="pct"/>
            <w:tcBorders>
              <w:top w:val="nil"/>
              <w:left w:val="nil"/>
              <w:bottom w:val="single" w:color="auto" w:sz="4" w:space="0"/>
              <w:right w:val="single" w:color="auto" w:sz="4" w:space="0"/>
            </w:tcBorders>
            <w:shd w:val="clear" w:color="auto" w:fill="auto"/>
            <w:noWrap/>
            <w:vAlign w:val="center"/>
          </w:tcPr>
          <w:p w14:paraId="13DD3441">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观测值</w:t>
            </w:r>
          </w:p>
        </w:tc>
        <w:tc>
          <w:tcPr>
            <w:tcW w:w="783" w:type="pct"/>
            <w:tcBorders>
              <w:top w:val="nil"/>
              <w:left w:val="nil"/>
              <w:bottom w:val="single" w:color="auto" w:sz="4" w:space="0"/>
              <w:right w:val="single" w:color="auto" w:sz="4" w:space="0"/>
            </w:tcBorders>
            <w:shd w:val="clear" w:color="auto" w:fill="auto"/>
            <w:noWrap/>
            <w:vAlign w:val="center"/>
          </w:tcPr>
          <w:p w14:paraId="282A5265">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Obsdata</w:t>
            </w:r>
          </w:p>
        </w:tc>
        <w:tc>
          <w:tcPr>
            <w:tcW w:w="329" w:type="pct"/>
            <w:tcBorders>
              <w:top w:val="nil"/>
              <w:left w:val="nil"/>
              <w:bottom w:val="single" w:color="auto" w:sz="4" w:space="0"/>
              <w:right w:val="single" w:color="auto" w:sz="4" w:space="0"/>
            </w:tcBorders>
            <w:shd w:val="clear" w:color="auto" w:fill="auto"/>
            <w:noWrap/>
            <w:vAlign w:val="center"/>
          </w:tcPr>
          <w:p w14:paraId="7AA7A9AE">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O</w:t>
            </w:r>
          </w:p>
        </w:tc>
        <w:tc>
          <w:tcPr>
            <w:tcW w:w="505" w:type="pct"/>
            <w:tcBorders>
              <w:top w:val="nil"/>
              <w:left w:val="nil"/>
              <w:bottom w:val="single" w:color="auto" w:sz="4" w:space="0"/>
              <w:right w:val="single" w:color="auto" w:sz="4" w:space="0"/>
            </w:tcBorders>
            <w:shd w:val="clear" w:color="auto" w:fill="auto"/>
            <w:noWrap/>
            <w:vAlign w:val="center"/>
          </w:tcPr>
          <w:p w14:paraId="0D2572DF">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hint="eastAsia" w:ascii="黑体" w:hAnsi="黑体" w:eastAsia="黑体" w:cs="Times New Roman"/>
                <w:color w:val="000000" w:themeColor="text1"/>
                <w:kern w:val="0"/>
                <w:sz w:val="21"/>
                <w:szCs w:val="21"/>
                <w14:textFill>
                  <w14:solidFill>
                    <w14:schemeClr w14:val="tx1"/>
                  </w14:solidFill>
                </w14:textFill>
              </w:rPr>
              <w:t>浮点数</w:t>
            </w:r>
            <w:r>
              <w:rPr>
                <w:rFonts w:ascii="黑体" w:hAnsi="黑体" w:eastAsia="黑体" w:cs="Times New Roman"/>
                <w:color w:val="000000" w:themeColor="text1"/>
                <w:kern w:val="0"/>
                <w:sz w:val="21"/>
                <w:szCs w:val="21"/>
                <w14:textFill>
                  <w14:solidFill>
                    <w14:schemeClr w14:val="tx1"/>
                  </w14:solidFill>
                </w14:textFill>
              </w:rPr>
              <w:t>/Float</w:t>
            </w:r>
          </w:p>
        </w:tc>
        <w:tc>
          <w:tcPr>
            <w:tcW w:w="534" w:type="pct"/>
            <w:tcBorders>
              <w:top w:val="nil"/>
              <w:left w:val="nil"/>
              <w:bottom w:val="single" w:color="auto" w:sz="4" w:space="0"/>
              <w:right w:val="single" w:color="auto" w:sz="4" w:space="0"/>
            </w:tcBorders>
            <w:shd w:val="clear" w:color="auto" w:fill="auto"/>
            <w:noWrap/>
            <w:vAlign w:val="center"/>
          </w:tcPr>
          <w:p w14:paraId="70B495D2">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N</w:t>
            </w:r>
          </w:p>
        </w:tc>
        <w:tc>
          <w:tcPr>
            <w:tcW w:w="520" w:type="pct"/>
            <w:tcBorders>
              <w:top w:val="nil"/>
              <w:left w:val="nil"/>
              <w:bottom w:val="single" w:color="auto" w:sz="4" w:space="0"/>
              <w:right w:val="single" w:color="auto" w:sz="4" w:space="0"/>
            </w:tcBorders>
            <w:shd w:val="clear" w:color="auto" w:fill="auto"/>
            <w:noWrap/>
            <w:vAlign w:val="center"/>
          </w:tcPr>
          <w:p w14:paraId="5AE49E10">
            <w:pPr>
              <w:widowControl/>
              <w:spacing w:line="240" w:lineRule="auto"/>
              <w:jc w:val="center"/>
              <w:rPr>
                <w:rFonts w:ascii="黑体" w:hAnsi="黑体" w:eastAsia="黑体" w:cs="Times New Roman"/>
                <w:color w:val="000000" w:themeColor="text1"/>
                <w:kern w:val="0"/>
                <w:sz w:val="21"/>
                <w:szCs w:val="21"/>
                <w14:textFill>
                  <w14:solidFill>
                    <w14:schemeClr w14:val="tx1"/>
                  </w14:solidFill>
                </w14:textFill>
              </w:rPr>
            </w:pPr>
            <w:r>
              <w:rPr>
                <w:rFonts w:ascii="黑体" w:hAnsi="黑体" w:eastAsia="黑体" w:cs="Times New Roman"/>
                <w:color w:val="000000" w:themeColor="text1"/>
                <w:kern w:val="0"/>
                <w:sz w:val="21"/>
                <w:szCs w:val="21"/>
                <w14:textFill>
                  <w14:solidFill>
                    <w14:schemeClr w14:val="tx1"/>
                  </w14:solidFill>
                </w14:textFill>
              </w:rPr>
              <w:t>　</w:t>
            </w:r>
          </w:p>
        </w:tc>
        <w:tc>
          <w:tcPr>
            <w:tcW w:w="1105" w:type="pct"/>
            <w:vMerge w:val="continue"/>
            <w:tcBorders>
              <w:top w:val="nil"/>
              <w:left w:val="single" w:color="auto" w:sz="4" w:space="0"/>
              <w:bottom w:val="single" w:color="auto" w:sz="4" w:space="0"/>
              <w:right w:val="single" w:color="auto" w:sz="4" w:space="0"/>
            </w:tcBorders>
            <w:vAlign w:val="center"/>
          </w:tcPr>
          <w:p w14:paraId="0F90A08F">
            <w:pPr>
              <w:widowControl/>
              <w:spacing w:line="240" w:lineRule="auto"/>
              <w:jc w:val="left"/>
              <w:rPr>
                <w:rFonts w:ascii="黑体" w:hAnsi="黑体" w:eastAsia="黑体" w:cs="Times New Roman"/>
                <w:color w:val="000000" w:themeColor="text1"/>
                <w:kern w:val="0"/>
                <w:sz w:val="21"/>
                <w:szCs w:val="21"/>
                <w14:textFill>
                  <w14:solidFill>
                    <w14:schemeClr w14:val="tx1"/>
                  </w14:solidFill>
                </w14:textFill>
              </w:rPr>
            </w:pPr>
          </w:p>
        </w:tc>
      </w:tr>
    </w:tbl>
    <w:p w14:paraId="6897C76D">
      <w:pPr>
        <w:spacing w:line="240" w:lineRule="auto"/>
        <w:ind w:firstLine="560" w:firstLineChars="200"/>
        <w:rPr>
          <w:rFonts w:ascii="仿宋" w:hAnsi="仿宋" w:eastAsia="仿宋"/>
          <w:kern w:val="0"/>
          <w:szCs w:val="28"/>
        </w:rPr>
      </w:pPr>
    </w:p>
    <w:p w14:paraId="4A242172">
      <w:pPr>
        <w:pStyle w:val="2"/>
        <w:numPr>
          <w:ilvl w:val="255"/>
          <w:numId w:val="0"/>
        </w:numPr>
        <w:ind w:left="573" w:hanging="573"/>
        <w:rPr>
          <w:rFonts w:ascii="黑体" w:eastAsia="黑体"/>
          <w:kern w:val="0"/>
        </w:rPr>
        <w:sectPr>
          <w:footerReference r:id="rId6" w:type="first"/>
          <w:footerReference r:id="rId5" w:type="default"/>
          <w:pgSz w:w="11906" w:h="16838"/>
          <w:pgMar w:top="1440" w:right="1800" w:bottom="1440" w:left="1800" w:header="851" w:footer="992" w:gutter="0"/>
          <w:cols w:space="425" w:num="1"/>
          <w:titlePg/>
          <w:docGrid w:type="lines" w:linePitch="381" w:charSpace="0"/>
        </w:sectPr>
      </w:pPr>
      <w:bookmarkStart w:id="68" w:name="_Toc76134398"/>
      <w:bookmarkStart w:id="69" w:name="_Toc78552582"/>
    </w:p>
    <w:p w14:paraId="75B887F1">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70" w:name="_Toc102401174"/>
      <w:r>
        <w:rPr>
          <w:rFonts w:hint="eastAsia" w:ascii="黑体" w:hAnsi="黑体" w:eastAsia="黑体" w:cs="黑体"/>
          <w:b/>
          <w:bCs/>
          <w:kern w:val="1"/>
          <w:sz w:val="32"/>
          <w:szCs w:val="32"/>
          <w:lang w:val="en-US" w:eastAsia="zh-CN"/>
        </w:rPr>
        <w:t>3 毫米波测云仪数据格式</w:t>
      </w:r>
      <w:bookmarkEnd w:id="68"/>
      <w:bookmarkEnd w:id="69"/>
      <w:bookmarkEnd w:id="70"/>
    </w:p>
    <w:p w14:paraId="43442EF9">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71" w:name="_Toc102401175"/>
      <w:bookmarkStart w:id="72" w:name="_Toc488393434"/>
      <w:bookmarkStart w:id="73" w:name="_Toc102110042"/>
      <w:bookmarkStart w:id="74" w:name="_Toc78552583"/>
      <w:r>
        <w:rPr>
          <w:rFonts w:hint="eastAsia" w:ascii="黑体" w:hAnsi="黑体" w:eastAsia="黑体" w:cs="黑体"/>
          <w:lang w:val="en-US" w:eastAsia="zh-CN"/>
        </w:rPr>
        <w:t>3.1文件名命名规则</w:t>
      </w:r>
      <w:bookmarkEnd w:id="71"/>
      <w:bookmarkEnd w:id="72"/>
      <w:bookmarkEnd w:id="73"/>
      <w:bookmarkEnd w:id="74"/>
    </w:p>
    <w:p w14:paraId="29CADB34">
      <w:pPr>
        <w:adjustRightInd w:val="0"/>
        <w:snapToGrid w:val="0"/>
        <w:ind w:firstLine="480" w:firstLineChars="200"/>
        <w:jc w:val="left"/>
        <w:rPr>
          <w:sz w:val="24"/>
          <w:szCs w:val="24"/>
        </w:rPr>
      </w:pPr>
      <w:r>
        <w:rPr>
          <w:rFonts w:hint="eastAsia"/>
          <w:sz w:val="24"/>
          <w:szCs w:val="24"/>
        </w:rPr>
        <w:t>文件命名规则参考气象行标《QXT 129-2011 气象数据传输文件命名》中的文件命名规则，其中观测时间均为观测开始时间。具体文件名编码如表</w:t>
      </w:r>
      <w:r>
        <w:rPr>
          <w:sz w:val="24"/>
          <w:szCs w:val="24"/>
        </w:rPr>
        <w:t>3-2-1</w:t>
      </w:r>
      <w:r>
        <w:rPr>
          <w:rFonts w:hint="eastAsia"/>
          <w:sz w:val="24"/>
          <w:szCs w:val="24"/>
        </w:rPr>
        <w:t>所示：</w:t>
      </w:r>
    </w:p>
    <w:p w14:paraId="66481E13">
      <w:pPr>
        <w:adjustRightInd w:val="0"/>
        <w:snapToGrid w:val="0"/>
        <w:ind w:firstLine="480" w:firstLineChars="200"/>
        <w:jc w:val="left"/>
        <w:rPr>
          <w:sz w:val="21"/>
          <w:szCs w:val="21"/>
        </w:rPr>
      </w:pPr>
      <w:r>
        <w:rPr>
          <w:rFonts w:hint="eastAsia"/>
          <w:sz w:val="24"/>
          <w:szCs w:val="24"/>
        </w:rPr>
        <w:t>文件名通用格式：</w:t>
      </w:r>
      <w:r>
        <w:rPr>
          <w:sz w:val="21"/>
          <w:szCs w:val="21"/>
        </w:rPr>
        <w:t>pf1ag</w:t>
      </w:r>
      <w:r>
        <w:rPr>
          <w:rFonts w:hint="eastAsia"/>
          <w:sz w:val="21"/>
          <w:szCs w:val="21"/>
        </w:rPr>
        <w:t>_</w:t>
      </w:r>
      <w:r>
        <w:rPr>
          <w:sz w:val="21"/>
          <w:szCs w:val="21"/>
        </w:rPr>
        <w:t>productidentifier</w:t>
      </w:r>
      <w:r>
        <w:rPr>
          <w:rFonts w:hint="eastAsia"/>
          <w:sz w:val="21"/>
          <w:szCs w:val="21"/>
        </w:rPr>
        <w:t>_</w:t>
      </w:r>
      <w:r>
        <w:rPr>
          <w:sz w:val="21"/>
          <w:szCs w:val="21"/>
        </w:rPr>
        <w:t>of1ag</w:t>
      </w:r>
      <w:r>
        <w:rPr>
          <w:rFonts w:hint="eastAsia"/>
          <w:sz w:val="21"/>
          <w:szCs w:val="21"/>
        </w:rPr>
        <w:t>_</w:t>
      </w:r>
      <w:r>
        <w:rPr>
          <w:sz w:val="21"/>
          <w:szCs w:val="21"/>
        </w:rPr>
        <w:t>originator</w:t>
      </w:r>
      <w:r>
        <w:rPr>
          <w:rFonts w:hint="eastAsia"/>
          <w:sz w:val="21"/>
          <w:szCs w:val="21"/>
        </w:rPr>
        <w:t>_</w:t>
      </w:r>
      <w:r>
        <w:rPr>
          <w:sz w:val="21"/>
          <w:szCs w:val="21"/>
        </w:rPr>
        <w:t>yyyyMMddhhmmss</w:t>
      </w:r>
      <w:r>
        <w:rPr>
          <w:rFonts w:hint="eastAsia"/>
          <w:sz w:val="21"/>
          <w:szCs w:val="21"/>
        </w:rPr>
        <w:t>_</w:t>
      </w:r>
      <w:r>
        <w:rPr>
          <w:sz w:val="21"/>
          <w:szCs w:val="21"/>
        </w:rPr>
        <w:t>ftype</w:t>
      </w:r>
      <w:r>
        <w:rPr>
          <w:rFonts w:hint="eastAsia"/>
          <w:sz w:val="21"/>
          <w:szCs w:val="21"/>
        </w:rPr>
        <w:t>_d</w:t>
      </w:r>
      <w:r>
        <w:rPr>
          <w:sz w:val="21"/>
          <w:szCs w:val="21"/>
        </w:rPr>
        <w:t>evice</w:t>
      </w:r>
      <w:r>
        <w:rPr>
          <w:rFonts w:hint="eastAsia"/>
          <w:sz w:val="21"/>
          <w:szCs w:val="21"/>
        </w:rPr>
        <w:t>i</w:t>
      </w:r>
      <w:r>
        <w:rPr>
          <w:sz w:val="21"/>
          <w:szCs w:val="21"/>
        </w:rPr>
        <w:t>dentification</w:t>
      </w:r>
      <w:r>
        <w:rPr>
          <w:rFonts w:hint="eastAsia"/>
          <w:sz w:val="21"/>
          <w:szCs w:val="21"/>
        </w:rPr>
        <w:t>_e</w:t>
      </w:r>
      <w:r>
        <w:rPr>
          <w:sz w:val="21"/>
          <w:szCs w:val="21"/>
        </w:rPr>
        <w:t>quipment</w:t>
      </w:r>
      <w:r>
        <w:rPr>
          <w:rFonts w:hint="eastAsia"/>
          <w:sz w:val="21"/>
          <w:szCs w:val="21"/>
        </w:rPr>
        <w:t>t</w:t>
      </w:r>
      <w:r>
        <w:rPr>
          <w:sz w:val="21"/>
          <w:szCs w:val="21"/>
        </w:rPr>
        <w:t>ype</w:t>
      </w:r>
      <w:r>
        <w:rPr>
          <w:rFonts w:hint="eastAsia"/>
          <w:sz w:val="21"/>
          <w:szCs w:val="21"/>
        </w:rPr>
        <w:t>_d</w:t>
      </w:r>
      <w:r>
        <w:rPr>
          <w:sz w:val="21"/>
          <w:szCs w:val="21"/>
        </w:rPr>
        <w:t>ata</w:t>
      </w:r>
      <w:r>
        <w:rPr>
          <w:rFonts w:hint="eastAsia"/>
          <w:sz w:val="21"/>
          <w:szCs w:val="21"/>
        </w:rPr>
        <w:t>t</w:t>
      </w:r>
      <w:r>
        <w:rPr>
          <w:sz w:val="21"/>
          <w:szCs w:val="21"/>
        </w:rPr>
        <w:t>ype</w:t>
      </w:r>
      <w:r>
        <w:rPr>
          <w:rFonts w:hint="eastAsia"/>
          <w:sz w:val="21"/>
          <w:szCs w:val="21"/>
        </w:rPr>
        <w:t>_</w:t>
      </w:r>
      <w:r>
        <w:rPr>
          <w:sz w:val="21"/>
          <w:szCs w:val="21"/>
        </w:rPr>
        <w:t>frequency.type</w:t>
      </w:r>
      <w:r>
        <w:rPr>
          <w:rFonts w:hint="eastAsia"/>
          <w:sz w:val="21"/>
          <w:szCs w:val="21"/>
        </w:rPr>
        <w:t>。</w:t>
      </w:r>
    </w:p>
    <w:p w14:paraId="77B6A3F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w:t>
      </w:r>
      <w:r>
        <w:rPr>
          <w:rFonts w:eastAsia="宋体" w:cs="SymbolMT"/>
          <w:b/>
          <w:bCs/>
          <w:kern w:val="1"/>
          <w:sz w:val="24"/>
          <w:szCs w:val="24"/>
        </w:rPr>
        <w:t>2</w:t>
      </w:r>
      <w:r>
        <w:rPr>
          <w:rFonts w:hint="eastAsia" w:eastAsia="宋体" w:cs="SymbolMT"/>
          <w:b/>
          <w:bCs/>
          <w:kern w:val="1"/>
          <w:sz w:val="24"/>
          <w:szCs w:val="24"/>
        </w:rPr>
        <w:t>-</w:t>
      </w:r>
      <w:r>
        <w:rPr>
          <w:rFonts w:eastAsia="宋体" w:cs="SymbolMT"/>
          <w:b/>
          <w:bCs/>
          <w:kern w:val="1"/>
          <w:sz w:val="24"/>
          <w:szCs w:val="24"/>
        </w:rPr>
        <w:t xml:space="preserve">1 </w:t>
      </w:r>
      <w:r>
        <w:rPr>
          <w:rFonts w:hint="eastAsia" w:eastAsia="宋体" w:cs="SymbolMT"/>
          <w:b/>
          <w:bCs/>
          <w:kern w:val="1"/>
          <w:sz w:val="24"/>
          <w:szCs w:val="24"/>
        </w:rPr>
        <w:t>文件名编码表</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9"/>
        <w:gridCol w:w="3295"/>
        <w:gridCol w:w="2848"/>
      </w:tblGrid>
      <w:tr w14:paraId="7CD9A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34BDAF4C">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字段</w:t>
            </w:r>
          </w:p>
        </w:tc>
        <w:tc>
          <w:tcPr>
            <w:tcW w:w="1933" w:type="pct"/>
            <w:vAlign w:val="center"/>
          </w:tcPr>
          <w:p w14:paraId="6BFACBA7">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标识</w:t>
            </w:r>
          </w:p>
        </w:tc>
        <w:tc>
          <w:tcPr>
            <w:tcW w:w="1671" w:type="pct"/>
            <w:vAlign w:val="center"/>
          </w:tcPr>
          <w:p w14:paraId="0F63A5BB">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说明</w:t>
            </w:r>
          </w:p>
        </w:tc>
      </w:tr>
      <w:tr w14:paraId="150C4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44A7D89C">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pf1ag</w:t>
            </w:r>
          </w:p>
        </w:tc>
        <w:tc>
          <w:tcPr>
            <w:tcW w:w="1933" w:type="pct"/>
            <w:vAlign w:val="center"/>
          </w:tcPr>
          <w:p w14:paraId="762DBDE6">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Z</w:t>
            </w:r>
          </w:p>
        </w:tc>
        <w:tc>
          <w:tcPr>
            <w:tcW w:w="1671" w:type="pct"/>
            <w:vAlign w:val="center"/>
          </w:tcPr>
          <w:p w14:paraId="53DB099A">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国内交换文件</w:t>
            </w:r>
          </w:p>
        </w:tc>
      </w:tr>
      <w:tr w14:paraId="1AF6A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13D66EB9">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productidentifier</w:t>
            </w:r>
          </w:p>
        </w:tc>
        <w:tc>
          <w:tcPr>
            <w:tcW w:w="1933" w:type="pct"/>
            <w:vAlign w:val="center"/>
          </w:tcPr>
          <w:p w14:paraId="24627485">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RADA</w:t>
            </w:r>
          </w:p>
        </w:tc>
        <w:tc>
          <w:tcPr>
            <w:tcW w:w="1671" w:type="pct"/>
            <w:vAlign w:val="center"/>
          </w:tcPr>
          <w:p w14:paraId="701CC677">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雷达资料</w:t>
            </w:r>
          </w:p>
        </w:tc>
      </w:tr>
      <w:tr w14:paraId="531ED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0461715B">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of1ag</w:t>
            </w:r>
          </w:p>
        </w:tc>
        <w:tc>
          <w:tcPr>
            <w:tcW w:w="1933" w:type="pct"/>
            <w:vAlign w:val="center"/>
          </w:tcPr>
          <w:p w14:paraId="29466243">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I</w:t>
            </w:r>
          </w:p>
        </w:tc>
        <w:tc>
          <w:tcPr>
            <w:tcW w:w="1671" w:type="pct"/>
            <w:vAlign w:val="center"/>
          </w:tcPr>
          <w:p w14:paraId="0C3472A5">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按台站区站号进行编码</w:t>
            </w:r>
          </w:p>
        </w:tc>
      </w:tr>
      <w:tr w14:paraId="1A5E4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6029E1D4">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originator</w:t>
            </w:r>
          </w:p>
        </w:tc>
        <w:tc>
          <w:tcPr>
            <w:tcW w:w="1933" w:type="pct"/>
            <w:vAlign w:val="center"/>
          </w:tcPr>
          <w:p w14:paraId="41C96346">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IIiii</w:t>
            </w:r>
          </w:p>
        </w:tc>
        <w:tc>
          <w:tcPr>
            <w:tcW w:w="1671" w:type="pct"/>
            <w:vAlign w:val="center"/>
          </w:tcPr>
          <w:p w14:paraId="65F2456D">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区站号</w:t>
            </w:r>
          </w:p>
        </w:tc>
      </w:tr>
      <w:tr w14:paraId="08EC3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2EE322F4">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yyyyMMddhhmmss</w:t>
            </w:r>
          </w:p>
        </w:tc>
        <w:tc>
          <w:tcPr>
            <w:tcW w:w="1933" w:type="pct"/>
            <w:vAlign w:val="center"/>
          </w:tcPr>
          <w:p w14:paraId="5AC0B305">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年</w:t>
            </w:r>
            <w:r>
              <w:rPr>
                <w:rFonts w:hint="eastAsia" w:ascii="黑体" w:hAnsi="黑体" w:eastAsia="黑体" w:cs="宋体"/>
                <w:bCs/>
                <w:kern w:val="0"/>
                <w:sz w:val="21"/>
                <w:szCs w:val="21"/>
              </w:rPr>
              <w:t>月日时分秒</w:t>
            </w:r>
          </w:p>
        </w:tc>
        <w:tc>
          <w:tcPr>
            <w:tcW w:w="1671" w:type="pct"/>
            <w:vAlign w:val="center"/>
          </w:tcPr>
          <w:p w14:paraId="2DA0B27D">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文件生成</w:t>
            </w:r>
            <w:r>
              <w:rPr>
                <w:rFonts w:ascii="黑体" w:hAnsi="黑体" w:eastAsia="黑体" w:cs="宋体"/>
                <w:bCs/>
                <w:kern w:val="0"/>
                <w:sz w:val="21"/>
                <w:szCs w:val="21"/>
              </w:rPr>
              <w:t>时间</w:t>
            </w:r>
            <w:r>
              <w:rPr>
                <w:rFonts w:hint="eastAsia" w:ascii="黑体" w:hAnsi="黑体" w:eastAsia="黑体" w:cs="宋体"/>
                <w:bCs/>
                <w:kern w:val="0"/>
                <w:sz w:val="21"/>
                <w:szCs w:val="21"/>
              </w:rPr>
              <w:t>（北京时间）</w:t>
            </w:r>
          </w:p>
        </w:tc>
      </w:tr>
      <w:tr w14:paraId="00633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6A5D2AC1">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ftype</w:t>
            </w:r>
          </w:p>
        </w:tc>
        <w:tc>
          <w:tcPr>
            <w:tcW w:w="1933" w:type="pct"/>
            <w:vAlign w:val="center"/>
          </w:tcPr>
          <w:p w14:paraId="133E2F25">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O，表示观测数据</w:t>
            </w:r>
          </w:p>
          <w:p w14:paraId="53A349AD">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P，表示产品数据</w:t>
            </w:r>
          </w:p>
          <w:p w14:paraId="3A4E4445">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R，表示状态文件</w:t>
            </w:r>
          </w:p>
          <w:p w14:paraId="679DDD69">
            <w:pPr>
              <w:widowControl/>
              <w:spacing w:line="240" w:lineRule="auto"/>
              <w:jc w:val="center"/>
              <w:rPr>
                <w:rFonts w:ascii="黑体" w:hAnsi="黑体" w:eastAsia="黑体" w:cs="宋体"/>
                <w:bCs/>
                <w:kern w:val="0"/>
                <w:sz w:val="21"/>
                <w:szCs w:val="21"/>
              </w:rPr>
            </w:pPr>
            <w:r>
              <w:rPr>
                <w:rFonts w:ascii="黑体" w:hAnsi="黑体" w:eastAsia="黑体" w:cs="宋体"/>
                <w:bCs/>
                <w:sz w:val="21"/>
                <w:szCs w:val="21"/>
              </w:rPr>
              <w:t>C</w:t>
            </w:r>
            <w:r>
              <w:rPr>
                <w:rFonts w:hint="eastAsia" w:ascii="黑体" w:hAnsi="黑体" w:eastAsia="黑体" w:cs="宋体"/>
                <w:bCs/>
                <w:kern w:val="0"/>
                <w:sz w:val="21"/>
                <w:szCs w:val="21"/>
              </w:rPr>
              <w:t>，表示</w:t>
            </w:r>
            <w:r>
              <w:rPr>
                <w:rFonts w:hint="eastAsia" w:ascii="黑体" w:hAnsi="黑体" w:eastAsia="黑体" w:cs="宋体"/>
                <w:bCs/>
                <w:sz w:val="21"/>
                <w:szCs w:val="21"/>
              </w:rPr>
              <w:t>定标文件</w:t>
            </w:r>
          </w:p>
        </w:tc>
        <w:tc>
          <w:tcPr>
            <w:tcW w:w="1671" w:type="pct"/>
            <w:vAlign w:val="center"/>
          </w:tcPr>
          <w:p w14:paraId="2E43F6E3">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资料属性</w:t>
            </w:r>
          </w:p>
        </w:tc>
      </w:tr>
      <w:tr w14:paraId="4ED29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78809FDA">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d</w:t>
            </w:r>
            <w:r>
              <w:rPr>
                <w:rFonts w:ascii="黑体" w:hAnsi="黑体" w:eastAsia="黑体" w:cs="宋体"/>
                <w:bCs/>
                <w:kern w:val="0"/>
                <w:sz w:val="21"/>
                <w:szCs w:val="21"/>
              </w:rPr>
              <w:t>evice</w:t>
            </w:r>
            <w:r>
              <w:rPr>
                <w:rFonts w:hint="eastAsia" w:ascii="黑体" w:hAnsi="黑体" w:eastAsia="黑体" w:cs="宋体"/>
                <w:bCs/>
                <w:kern w:val="0"/>
                <w:sz w:val="21"/>
                <w:szCs w:val="21"/>
              </w:rPr>
              <w:t>i</w:t>
            </w:r>
            <w:r>
              <w:rPr>
                <w:rFonts w:ascii="黑体" w:hAnsi="黑体" w:eastAsia="黑体" w:cs="宋体"/>
                <w:bCs/>
                <w:kern w:val="0"/>
                <w:sz w:val="21"/>
                <w:szCs w:val="21"/>
              </w:rPr>
              <w:t>dentification</w:t>
            </w:r>
          </w:p>
        </w:tc>
        <w:tc>
          <w:tcPr>
            <w:tcW w:w="1933" w:type="pct"/>
            <w:vAlign w:val="center"/>
          </w:tcPr>
          <w:p w14:paraId="79816734">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YCCR</w:t>
            </w:r>
          </w:p>
        </w:tc>
        <w:tc>
          <w:tcPr>
            <w:tcW w:w="1671" w:type="pct"/>
            <w:vAlign w:val="center"/>
          </w:tcPr>
          <w:p w14:paraId="74612B9A">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设备ID号</w:t>
            </w:r>
          </w:p>
        </w:tc>
      </w:tr>
      <w:tr w14:paraId="4D6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0080B4F9">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e</w:t>
            </w:r>
            <w:r>
              <w:rPr>
                <w:rFonts w:ascii="黑体" w:hAnsi="黑体" w:eastAsia="黑体" w:cs="宋体"/>
                <w:bCs/>
                <w:kern w:val="0"/>
                <w:sz w:val="21"/>
                <w:szCs w:val="21"/>
              </w:rPr>
              <w:t>quipment</w:t>
            </w:r>
            <w:r>
              <w:rPr>
                <w:rFonts w:hint="eastAsia" w:ascii="黑体" w:hAnsi="黑体" w:eastAsia="黑体" w:cs="宋体"/>
                <w:bCs/>
                <w:kern w:val="0"/>
                <w:sz w:val="21"/>
                <w:szCs w:val="21"/>
              </w:rPr>
              <w:t>t</w:t>
            </w:r>
            <w:r>
              <w:rPr>
                <w:rFonts w:ascii="黑体" w:hAnsi="黑体" w:eastAsia="黑体" w:cs="宋体"/>
                <w:bCs/>
                <w:kern w:val="0"/>
                <w:sz w:val="21"/>
                <w:szCs w:val="21"/>
              </w:rPr>
              <w:t>ype</w:t>
            </w:r>
          </w:p>
        </w:tc>
        <w:tc>
          <w:tcPr>
            <w:tcW w:w="1933" w:type="pct"/>
            <w:vAlign w:val="center"/>
          </w:tcPr>
          <w:p w14:paraId="64AB7771">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设备型号</w:t>
            </w:r>
          </w:p>
        </w:tc>
        <w:tc>
          <w:tcPr>
            <w:tcW w:w="1671" w:type="pct"/>
            <w:vAlign w:val="center"/>
          </w:tcPr>
          <w:p w14:paraId="211212BB">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生产厂家自定义，</w:t>
            </w:r>
            <w:r>
              <w:rPr>
                <w:rFonts w:ascii="黑体" w:hAnsi="黑体" w:eastAsia="黑体" w:cs="宋体"/>
                <w:bCs/>
                <w:kern w:val="0"/>
                <w:sz w:val="21"/>
                <w:szCs w:val="21"/>
              </w:rPr>
              <w:t>6</w:t>
            </w:r>
            <w:r>
              <w:rPr>
                <w:rFonts w:hint="eastAsia" w:ascii="黑体" w:hAnsi="黑体" w:eastAsia="黑体" w:cs="宋体"/>
                <w:bCs/>
                <w:kern w:val="0"/>
                <w:sz w:val="21"/>
                <w:szCs w:val="21"/>
              </w:rPr>
              <w:t>个大写字符，如：HTKAAA，HT表示生产厂家，KA表示Ka波段毫米波测云仪，AA表示AA型设备</w:t>
            </w:r>
          </w:p>
        </w:tc>
      </w:tr>
      <w:tr w14:paraId="59B1BD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4122A174">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d</w:t>
            </w:r>
            <w:r>
              <w:rPr>
                <w:rFonts w:ascii="黑体" w:hAnsi="黑体" w:eastAsia="黑体" w:cs="宋体"/>
                <w:bCs/>
                <w:kern w:val="0"/>
                <w:sz w:val="21"/>
                <w:szCs w:val="21"/>
              </w:rPr>
              <w:t>ata</w:t>
            </w:r>
            <w:r>
              <w:rPr>
                <w:rFonts w:hint="eastAsia" w:ascii="黑体" w:hAnsi="黑体" w:eastAsia="黑体" w:cs="宋体"/>
                <w:bCs/>
                <w:kern w:val="0"/>
                <w:sz w:val="21"/>
                <w:szCs w:val="21"/>
              </w:rPr>
              <w:t>t</w:t>
            </w:r>
            <w:r>
              <w:rPr>
                <w:rFonts w:ascii="黑体" w:hAnsi="黑体" w:eastAsia="黑体" w:cs="宋体"/>
                <w:bCs/>
                <w:kern w:val="0"/>
                <w:sz w:val="21"/>
                <w:szCs w:val="21"/>
              </w:rPr>
              <w:t>ype</w:t>
            </w:r>
          </w:p>
        </w:tc>
        <w:tc>
          <w:tcPr>
            <w:tcW w:w="1933" w:type="pct"/>
            <w:vAlign w:val="center"/>
          </w:tcPr>
          <w:p w14:paraId="6898C078">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CAL，表示标定文件</w:t>
            </w:r>
          </w:p>
          <w:p w14:paraId="471CB9EC">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STA，表示状态文件</w:t>
            </w:r>
          </w:p>
          <w:p w14:paraId="34157604">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RAW，表示质控前基数据</w:t>
            </w:r>
            <w:r>
              <w:rPr>
                <w:rFonts w:ascii="黑体" w:hAnsi="黑体" w:eastAsia="黑体" w:cs="宋体"/>
                <w:bCs/>
                <w:kern w:val="0"/>
                <w:sz w:val="21"/>
                <w:szCs w:val="21"/>
              </w:rPr>
              <w:t>；</w:t>
            </w:r>
          </w:p>
          <w:p w14:paraId="365D44C8">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FFT</w:t>
            </w:r>
            <w:r>
              <w:rPr>
                <w:rFonts w:ascii="黑体" w:hAnsi="黑体" w:eastAsia="黑体" w:cs="宋体"/>
                <w:bCs/>
                <w:kern w:val="0"/>
                <w:sz w:val="21"/>
                <w:szCs w:val="21"/>
              </w:rPr>
              <w:t>，表示</w:t>
            </w:r>
            <w:r>
              <w:rPr>
                <w:rFonts w:hint="eastAsia" w:ascii="黑体" w:hAnsi="黑体" w:eastAsia="黑体" w:cs="宋体"/>
                <w:bCs/>
                <w:kern w:val="0"/>
                <w:sz w:val="21"/>
                <w:szCs w:val="21"/>
              </w:rPr>
              <w:t>质控前谱数据</w:t>
            </w:r>
            <w:r>
              <w:rPr>
                <w:rFonts w:ascii="黑体" w:hAnsi="黑体" w:eastAsia="黑体" w:cs="宋体"/>
                <w:bCs/>
                <w:kern w:val="0"/>
                <w:sz w:val="21"/>
                <w:szCs w:val="21"/>
              </w:rPr>
              <w:t>。</w:t>
            </w:r>
          </w:p>
          <w:p w14:paraId="33247184">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RAWQC，表示质控后基数据</w:t>
            </w:r>
          </w:p>
          <w:p w14:paraId="1823AC06">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FFTQC，表示质控后谱数据</w:t>
            </w:r>
          </w:p>
          <w:p w14:paraId="2B8B1834">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BB，表示零度层亮带</w:t>
            </w:r>
          </w:p>
          <w:p w14:paraId="122C5B4F">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CN2，表示大气折射率结构常数</w:t>
            </w:r>
          </w:p>
          <w:p w14:paraId="4AB7A610">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VIL，表示液态含水量</w:t>
            </w:r>
          </w:p>
          <w:p w14:paraId="026A8EC8">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DSD，表示粒子谱分布</w:t>
            </w:r>
          </w:p>
          <w:p w14:paraId="4CF42F66">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CHCL，表示云粒子相态识别</w:t>
            </w:r>
          </w:p>
          <w:p w14:paraId="4ECB445B">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VAV，表示垂直气流</w:t>
            </w:r>
          </w:p>
          <w:p w14:paraId="670A41E7">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REFC，表示反射率</w:t>
            </w:r>
            <w:r>
              <w:rPr>
                <w:rFonts w:hint="eastAsia" w:ascii="黑体" w:hAnsi="黑体" w:eastAsia="黑体" w:cs="宋体"/>
                <w:bCs/>
                <w:kern w:val="0"/>
                <w:sz w:val="21"/>
                <w:szCs w:val="21"/>
                <w:lang w:eastAsia="zh-CN"/>
              </w:rPr>
              <w:t>等值线</w:t>
            </w:r>
          </w:p>
          <w:p w14:paraId="0F8F3BDF">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ZC，表示反射率衰减订正</w:t>
            </w:r>
          </w:p>
          <w:p w14:paraId="04F8A4A5">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CP</w:t>
            </w:r>
            <w:r>
              <w:rPr>
                <w:rFonts w:hint="eastAsia" w:ascii="黑体" w:hAnsi="黑体" w:eastAsia="黑体" w:cs="宋体"/>
                <w:bCs/>
                <w:kern w:val="0"/>
                <w:sz w:val="21"/>
                <w:szCs w:val="21"/>
              </w:rPr>
              <w:t>，表示气象观测要素数据</w:t>
            </w:r>
          </w:p>
        </w:tc>
        <w:tc>
          <w:tcPr>
            <w:tcW w:w="1671" w:type="pct"/>
            <w:vAlign w:val="center"/>
          </w:tcPr>
          <w:p w14:paraId="51D0FE1F">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数据类型</w:t>
            </w:r>
          </w:p>
        </w:tc>
      </w:tr>
      <w:tr w14:paraId="01539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12B575B3">
            <w:pPr>
              <w:widowControl/>
              <w:spacing w:line="240" w:lineRule="auto"/>
              <w:jc w:val="center"/>
              <w:rPr>
                <w:rFonts w:ascii="黑体" w:hAnsi="黑体" w:eastAsia="黑体" w:cs="宋体"/>
                <w:bCs/>
                <w:kern w:val="0"/>
                <w:sz w:val="21"/>
                <w:szCs w:val="21"/>
              </w:rPr>
            </w:pPr>
            <w:r>
              <w:rPr>
                <w:rFonts w:ascii="黑体" w:hAnsi="黑体" w:eastAsia="黑体"/>
                <w:sz w:val="21"/>
                <w:szCs w:val="21"/>
              </w:rPr>
              <w:t>frequency</w:t>
            </w:r>
          </w:p>
        </w:tc>
        <w:tc>
          <w:tcPr>
            <w:tcW w:w="1933" w:type="pct"/>
            <w:vAlign w:val="center"/>
          </w:tcPr>
          <w:p w14:paraId="567111C4">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M，分钟文件</w:t>
            </w:r>
          </w:p>
          <w:p w14:paraId="4AC37FD1">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H，小时文件</w:t>
            </w:r>
          </w:p>
          <w:p w14:paraId="490B592E">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D，日文件</w:t>
            </w:r>
          </w:p>
        </w:tc>
        <w:tc>
          <w:tcPr>
            <w:tcW w:w="1671" w:type="pct"/>
            <w:vAlign w:val="center"/>
          </w:tcPr>
          <w:p w14:paraId="536914E6">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文件生成频次</w:t>
            </w:r>
          </w:p>
        </w:tc>
      </w:tr>
      <w:tr w14:paraId="408C2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pct"/>
            <w:vAlign w:val="center"/>
          </w:tcPr>
          <w:p w14:paraId="7EEA719C">
            <w:pPr>
              <w:widowControl/>
              <w:spacing w:line="240" w:lineRule="auto"/>
              <w:jc w:val="center"/>
              <w:rPr>
                <w:rFonts w:ascii="黑体" w:hAnsi="黑体" w:eastAsia="黑体" w:cs="宋体"/>
                <w:bCs/>
                <w:kern w:val="0"/>
                <w:sz w:val="21"/>
                <w:szCs w:val="21"/>
              </w:rPr>
            </w:pPr>
            <w:r>
              <w:rPr>
                <w:rFonts w:ascii="黑体" w:hAnsi="黑体" w:eastAsia="黑体" w:cs="宋体"/>
                <w:bCs/>
                <w:kern w:val="0"/>
                <w:sz w:val="21"/>
                <w:szCs w:val="21"/>
              </w:rPr>
              <w:t>type</w:t>
            </w:r>
          </w:p>
        </w:tc>
        <w:tc>
          <w:tcPr>
            <w:tcW w:w="1933" w:type="pct"/>
            <w:vAlign w:val="center"/>
          </w:tcPr>
          <w:p w14:paraId="03156902">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BIN：表示二进制文件</w:t>
            </w:r>
          </w:p>
          <w:p w14:paraId="676A2FFD">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TXT：表示文本文件</w:t>
            </w:r>
          </w:p>
          <w:p w14:paraId="6FBFFAF0">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XML: 表示XML文件</w:t>
            </w:r>
          </w:p>
        </w:tc>
        <w:tc>
          <w:tcPr>
            <w:tcW w:w="1671" w:type="pct"/>
            <w:vAlign w:val="center"/>
          </w:tcPr>
          <w:p w14:paraId="330ACDF6">
            <w:pPr>
              <w:widowControl/>
              <w:spacing w:line="240" w:lineRule="auto"/>
              <w:jc w:val="center"/>
              <w:rPr>
                <w:rFonts w:ascii="黑体" w:hAnsi="黑体" w:eastAsia="黑体" w:cs="宋体"/>
                <w:bCs/>
                <w:kern w:val="0"/>
                <w:sz w:val="21"/>
                <w:szCs w:val="21"/>
              </w:rPr>
            </w:pPr>
            <w:r>
              <w:rPr>
                <w:rFonts w:hint="eastAsia" w:ascii="黑体" w:hAnsi="黑体" w:eastAsia="黑体" w:cs="宋体"/>
                <w:bCs/>
                <w:kern w:val="0"/>
                <w:sz w:val="21"/>
                <w:szCs w:val="21"/>
              </w:rPr>
              <w:t>文件类型</w:t>
            </w:r>
          </w:p>
        </w:tc>
      </w:tr>
    </w:tbl>
    <w:p w14:paraId="5C5EBBB8">
      <w:pPr>
        <w:ind w:firstLine="528" w:firstLineChars="220"/>
        <w:jc w:val="left"/>
        <w:rPr>
          <w:rFonts w:ascii="宋体" w:hAnsi="宋体"/>
          <w:color w:val="000000"/>
          <w:sz w:val="24"/>
          <w:szCs w:val="24"/>
        </w:rPr>
      </w:pPr>
      <w:r>
        <w:rPr>
          <w:rFonts w:ascii="宋体" w:hAnsi="宋体"/>
          <w:color w:val="000000"/>
          <w:sz w:val="24"/>
          <w:szCs w:val="24"/>
        </w:rPr>
        <w:t>注：</w:t>
      </w:r>
      <w:r>
        <w:rPr>
          <w:rFonts w:hint="eastAsia" w:ascii="宋体" w:hAnsi="宋体"/>
          <w:color w:val="000000"/>
          <w:sz w:val="24"/>
          <w:szCs w:val="24"/>
        </w:rPr>
        <w:t>文件生成时间采用北京时</w:t>
      </w:r>
      <w:r>
        <w:rPr>
          <w:rFonts w:ascii="宋体" w:hAnsi="宋体"/>
          <w:color w:val="000000"/>
          <w:sz w:val="24"/>
          <w:szCs w:val="24"/>
        </w:rPr>
        <w:t>表示。</w:t>
      </w:r>
    </w:p>
    <w:p w14:paraId="395466EC">
      <w:pPr>
        <w:adjustRightInd w:val="0"/>
        <w:snapToGrid w:val="0"/>
        <w:ind w:firstLine="480" w:firstLineChars="200"/>
        <w:jc w:val="left"/>
        <w:rPr>
          <w:sz w:val="24"/>
          <w:szCs w:val="24"/>
        </w:rPr>
      </w:pPr>
      <w:r>
        <w:rPr>
          <w:rFonts w:hint="eastAsia"/>
          <w:sz w:val="24"/>
          <w:szCs w:val="24"/>
        </w:rPr>
        <w:t>依据文件名通用格式，毫米波测云仪生成的观测数据文件命名如下：</w:t>
      </w:r>
    </w:p>
    <w:p w14:paraId="75FD46D8">
      <w:pPr>
        <w:adjustRightInd w:val="0"/>
        <w:snapToGrid w:val="0"/>
        <w:ind w:firstLine="480" w:firstLineChars="200"/>
        <w:jc w:val="left"/>
        <w:rPr>
          <w:sz w:val="24"/>
          <w:szCs w:val="24"/>
        </w:rPr>
      </w:pPr>
      <w:r>
        <w:rPr>
          <w:rFonts w:hint="eastAsia"/>
          <w:sz w:val="24"/>
          <w:szCs w:val="24"/>
        </w:rPr>
        <w:t>（1）基</w:t>
      </w:r>
      <w:r>
        <w:rPr>
          <w:sz w:val="24"/>
          <w:szCs w:val="24"/>
        </w:rPr>
        <w:t>数据文件</w:t>
      </w:r>
      <w:r>
        <w:rPr>
          <w:rFonts w:hint="eastAsia"/>
          <w:sz w:val="24"/>
          <w:szCs w:val="24"/>
        </w:rPr>
        <w:t>：实时更新生成分钟文件。</w:t>
      </w:r>
    </w:p>
    <w:p w14:paraId="1093C7E1">
      <w:pPr>
        <w:adjustRightInd w:val="0"/>
        <w:snapToGrid w:val="0"/>
        <w:ind w:firstLine="480" w:firstLineChars="200"/>
        <w:jc w:val="left"/>
        <w:rPr>
          <w:sz w:val="24"/>
          <w:szCs w:val="24"/>
        </w:rPr>
      </w:pPr>
      <w:r>
        <w:rPr>
          <w:rFonts w:hint="eastAsia"/>
          <w:sz w:val="24"/>
          <w:szCs w:val="24"/>
        </w:rPr>
        <w:t>基</w:t>
      </w:r>
      <w:r>
        <w:rPr>
          <w:sz w:val="24"/>
          <w:szCs w:val="24"/>
        </w:rPr>
        <w:t>数据</w:t>
      </w:r>
      <w:r>
        <w:rPr>
          <w:rFonts w:hint="eastAsia"/>
          <w:sz w:val="24"/>
          <w:szCs w:val="24"/>
        </w:rPr>
        <w:t>分钟文件</w:t>
      </w:r>
      <w:r>
        <w:rPr>
          <w:sz w:val="24"/>
          <w:szCs w:val="24"/>
        </w:rPr>
        <w:t>名</w:t>
      </w:r>
      <w:r>
        <w:rPr>
          <w:rFonts w:hint="eastAsia"/>
          <w:sz w:val="24"/>
          <w:szCs w:val="24"/>
        </w:rPr>
        <w:t>为：</w:t>
      </w:r>
      <w:r>
        <w:rPr>
          <w:sz w:val="24"/>
          <w:szCs w:val="24"/>
        </w:rPr>
        <w:t xml:space="preserve"> </w:t>
      </w:r>
    </w:p>
    <w:p w14:paraId="1067BC83">
      <w:pPr>
        <w:widowControl/>
        <w:ind w:firstLine="560"/>
        <w:jc w:val="left"/>
        <w:rPr>
          <w:sz w:val="24"/>
          <w:szCs w:val="24"/>
        </w:rPr>
      </w:pPr>
      <w:r>
        <w:rPr>
          <w:sz w:val="24"/>
          <w:szCs w:val="24"/>
        </w:rPr>
        <w:t>Z_</w:t>
      </w:r>
      <w:r>
        <w:rPr>
          <w:rFonts w:hint="eastAsia"/>
          <w:sz w:val="24"/>
          <w:szCs w:val="24"/>
        </w:rPr>
        <w:t>RADA_I_</w:t>
      </w:r>
      <w:r>
        <w:rPr>
          <w:sz w:val="24"/>
          <w:szCs w:val="24"/>
        </w:rPr>
        <w:t>IIiii_yyyyMMddhhmmss_O_</w:t>
      </w:r>
      <w:r>
        <w:rPr>
          <w:rFonts w:hint="eastAsia"/>
          <w:sz w:val="24"/>
          <w:szCs w:val="24"/>
        </w:rPr>
        <w:t>YCCR</w:t>
      </w:r>
      <w:r>
        <w:rPr>
          <w:sz w:val="24"/>
          <w:szCs w:val="24"/>
        </w:rPr>
        <w:t>_</w:t>
      </w:r>
      <w:r>
        <w:rPr>
          <w:rFonts w:hint="eastAsia"/>
          <w:sz w:val="24"/>
          <w:szCs w:val="24"/>
        </w:rPr>
        <w:t>设备型号_RAW_M</w:t>
      </w:r>
      <w:r>
        <w:rPr>
          <w:sz w:val="24"/>
          <w:szCs w:val="24"/>
        </w:rPr>
        <w:t>.</w:t>
      </w:r>
      <w:r>
        <w:rPr>
          <w:rFonts w:hint="eastAsia"/>
          <w:sz w:val="24"/>
          <w:szCs w:val="24"/>
        </w:rPr>
        <w:t>BIN</w:t>
      </w:r>
    </w:p>
    <w:p w14:paraId="76B7A2C9">
      <w:pPr>
        <w:adjustRightInd w:val="0"/>
        <w:snapToGrid w:val="0"/>
        <w:ind w:firstLine="480" w:firstLineChars="200"/>
        <w:jc w:val="left"/>
        <w:rPr>
          <w:sz w:val="24"/>
          <w:szCs w:val="24"/>
        </w:rPr>
      </w:pPr>
      <w:r>
        <w:rPr>
          <w:rFonts w:hint="eastAsia"/>
          <w:sz w:val="24"/>
          <w:szCs w:val="24"/>
        </w:rPr>
        <w:t>（2）谱</w:t>
      </w:r>
      <w:r>
        <w:rPr>
          <w:sz w:val="24"/>
          <w:szCs w:val="24"/>
        </w:rPr>
        <w:t>数据文件</w:t>
      </w:r>
      <w:r>
        <w:rPr>
          <w:rFonts w:hint="eastAsia"/>
          <w:sz w:val="24"/>
          <w:szCs w:val="24"/>
        </w:rPr>
        <w:t>：实时更新生成分钟文件。</w:t>
      </w:r>
    </w:p>
    <w:p w14:paraId="7DECF7DF">
      <w:pPr>
        <w:adjustRightInd w:val="0"/>
        <w:snapToGrid w:val="0"/>
        <w:ind w:firstLine="480" w:firstLineChars="200"/>
        <w:jc w:val="left"/>
        <w:rPr>
          <w:sz w:val="24"/>
          <w:szCs w:val="24"/>
        </w:rPr>
      </w:pPr>
      <w:r>
        <w:rPr>
          <w:rFonts w:hint="eastAsia"/>
          <w:sz w:val="24"/>
          <w:szCs w:val="24"/>
        </w:rPr>
        <w:t>谱</w:t>
      </w:r>
      <w:r>
        <w:rPr>
          <w:sz w:val="24"/>
          <w:szCs w:val="24"/>
        </w:rPr>
        <w:t>数据</w:t>
      </w:r>
      <w:r>
        <w:rPr>
          <w:rFonts w:hint="eastAsia"/>
          <w:sz w:val="24"/>
          <w:szCs w:val="24"/>
        </w:rPr>
        <w:t>分钟文件</w:t>
      </w:r>
      <w:r>
        <w:rPr>
          <w:sz w:val="24"/>
          <w:szCs w:val="24"/>
        </w:rPr>
        <w:t>名</w:t>
      </w:r>
      <w:r>
        <w:rPr>
          <w:rFonts w:hint="eastAsia"/>
          <w:sz w:val="24"/>
          <w:szCs w:val="24"/>
        </w:rPr>
        <w:t>为：</w:t>
      </w:r>
    </w:p>
    <w:p w14:paraId="06EE13C9">
      <w:pPr>
        <w:widowControl/>
        <w:ind w:firstLine="560"/>
        <w:jc w:val="left"/>
        <w:rPr>
          <w:sz w:val="24"/>
          <w:szCs w:val="24"/>
        </w:rPr>
      </w:pPr>
      <w:r>
        <w:rPr>
          <w:sz w:val="24"/>
          <w:szCs w:val="24"/>
        </w:rPr>
        <w:t>Z_</w:t>
      </w:r>
      <w:r>
        <w:rPr>
          <w:rFonts w:hint="eastAsia"/>
          <w:sz w:val="24"/>
          <w:szCs w:val="24"/>
        </w:rPr>
        <w:t>RADA_I_</w:t>
      </w:r>
      <w:r>
        <w:rPr>
          <w:sz w:val="24"/>
          <w:szCs w:val="24"/>
        </w:rPr>
        <w:t>IIiii_yyyyMMddhhmmss_O_</w:t>
      </w:r>
      <w:r>
        <w:rPr>
          <w:rFonts w:hint="eastAsia"/>
          <w:sz w:val="24"/>
          <w:szCs w:val="24"/>
        </w:rPr>
        <w:t>YCCR</w:t>
      </w:r>
      <w:r>
        <w:rPr>
          <w:sz w:val="24"/>
          <w:szCs w:val="24"/>
        </w:rPr>
        <w:t>_</w:t>
      </w:r>
      <w:r>
        <w:rPr>
          <w:rFonts w:hint="eastAsia"/>
          <w:sz w:val="24"/>
          <w:szCs w:val="24"/>
        </w:rPr>
        <w:t>设备型号_FFT_M</w:t>
      </w:r>
      <w:r>
        <w:rPr>
          <w:sz w:val="24"/>
          <w:szCs w:val="24"/>
        </w:rPr>
        <w:t>.</w:t>
      </w:r>
      <w:r>
        <w:rPr>
          <w:rFonts w:hint="eastAsia"/>
          <w:sz w:val="24"/>
          <w:szCs w:val="24"/>
        </w:rPr>
        <w:t>BIN</w:t>
      </w:r>
    </w:p>
    <w:p w14:paraId="7679BD8A">
      <w:pPr>
        <w:adjustRightInd w:val="0"/>
        <w:snapToGrid w:val="0"/>
        <w:ind w:firstLine="480" w:firstLineChars="200"/>
        <w:jc w:val="left"/>
        <w:rPr>
          <w:sz w:val="24"/>
          <w:szCs w:val="24"/>
        </w:rPr>
      </w:pPr>
      <w:r>
        <w:rPr>
          <w:rFonts w:hint="eastAsia"/>
          <w:sz w:val="24"/>
          <w:szCs w:val="24"/>
        </w:rPr>
        <w:t>（3）产品数据文件：实时更新生成分钟文件。</w:t>
      </w:r>
    </w:p>
    <w:p w14:paraId="376947D3">
      <w:pPr>
        <w:ind w:firstLine="560"/>
        <w:jc w:val="left"/>
        <w:rPr>
          <w:rFonts w:ascii="黑体" w:hAnsi="宋体" w:cs="宋体"/>
          <w:sz w:val="24"/>
          <w:szCs w:val="24"/>
        </w:rPr>
      </w:pPr>
      <w:r>
        <w:rPr>
          <w:rFonts w:hint="eastAsia"/>
          <w:sz w:val="24"/>
          <w:szCs w:val="24"/>
        </w:rPr>
        <w:t>产品数据</w:t>
      </w:r>
      <w:r>
        <w:rPr>
          <w:rFonts w:hint="eastAsia" w:ascii="黑体" w:hAnsi="宋体" w:cs="宋体"/>
          <w:sz w:val="24"/>
          <w:szCs w:val="24"/>
        </w:rPr>
        <w:t>分钟文件：</w:t>
      </w:r>
    </w:p>
    <w:p w14:paraId="5CF54AAF">
      <w:pPr>
        <w:widowControl/>
        <w:ind w:firstLine="560"/>
        <w:jc w:val="left"/>
        <w:rPr>
          <w:sz w:val="24"/>
          <w:szCs w:val="24"/>
        </w:rPr>
      </w:pPr>
      <w:r>
        <w:rPr>
          <w:sz w:val="24"/>
          <w:szCs w:val="24"/>
        </w:rPr>
        <w:t>Z _</w:t>
      </w:r>
      <w:r>
        <w:rPr>
          <w:rFonts w:hint="eastAsia"/>
          <w:sz w:val="24"/>
          <w:szCs w:val="24"/>
        </w:rPr>
        <w:t>RADA_I_</w:t>
      </w:r>
      <w:r>
        <w:rPr>
          <w:sz w:val="24"/>
          <w:szCs w:val="24"/>
        </w:rPr>
        <w:t>IIiii_yyyyMMddhhmmss_</w:t>
      </w:r>
      <w:r>
        <w:rPr>
          <w:rFonts w:hint="eastAsia"/>
          <w:sz w:val="24"/>
          <w:szCs w:val="24"/>
        </w:rPr>
        <w:t>P</w:t>
      </w:r>
      <w:r>
        <w:rPr>
          <w:sz w:val="24"/>
          <w:szCs w:val="24"/>
        </w:rPr>
        <w:t>_</w:t>
      </w:r>
      <w:r>
        <w:rPr>
          <w:rFonts w:hint="eastAsia"/>
          <w:sz w:val="24"/>
          <w:szCs w:val="24"/>
        </w:rPr>
        <w:t>YCCR</w:t>
      </w:r>
      <w:r>
        <w:rPr>
          <w:sz w:val="24"/>
          <w:szCs w:val="24"/>
        </w:rPr>
        <w:t>_</w:t>
      </w:r>
      <w:r>
        <w:rPr>
          <w:rFonts w:hint="eastAsia"/>
          <w:sz w:val="24"/>
          <w:szCs w:val="24"/>
        </w:rPr>
        <w:t>设备型号_CP_M</w:t>
      </w:r>
      <w:r>
        <w:rPr>
          <w:sz w:val="24"/>
          <w:szCs w:val="24"/>
        </w:rPr>
        <w:t>.</w:t>
      </w:r>
      <w:r>
        <w:rPr>
          <w:rFonts w:hint="eastAsia"/>
          <w:sz w:val="24"/>
          <w:szCs w:val="24"/>
        </w:rPr>
        <w:t>TXT</w:t>
      </w:r>
    </w:p>
    <w:p w14:paraId="493EFE08">
      <w:pPr>
        <w:adjustRightInd w:val="0"/>
        <w:snapToGrid w:val="0"/>
        <w:ind w:firstLine="480" w:firstLineChars="200"/>
        <w:jc w:val="left"/>
        <w:rPr>
          <w:sz w:val="24"/>
          <w:szCs w:val="24"/>
        </w:rPr>
      </w:pPr>
      <w:r>
        <w:rPr>
          <w:rFonts w:hint="eastAsia"/>
          <w:sz w:val="24"/>
          <w:szCs w:val="24"/>
        </w:rPr>
        <w:t>（4）状态数据文件：实时更新生成分钟文件。</w:t>
      </w:r>
    </w:p>
    <w:p w14:paraId="10A4464F">
      <w:pPr>
        <w:ind w:firstLine="560"/>
        <w:jc w:val="left"/>
        <w:rPr>
          <w:rFonts w:ascii="黑体" w:hAnsi="宋体" w:cs="宋体"/>
          <w:sz w:val="24"/>
          <w:szCs w:val="24"/>
        </w:rPr>
      </w:pPr>
      <w:r>
        <w:rPr>
          <w:rFonts w:hint="eastAsia" w:ascii="黑体" w:hAnsi="宋体" w:cs="宋体"/>
          <w:sz w:val="24"/>
          <w:szCs w:val="24"/>
        </w:rPr>
        <w:t>状态数据分钟文件：</w:t>
      </w:r>
    </w:p>
    <w:p w14:paraId="092A1088">
      <w:pPr>
        <w:widowControl/>
        <w:ind w:firstLine="560"/>
        <w:jc w:val="left"/>
        <w:rPr>
          <w:sz w:val="24"/>
          <w:szCs w:val="24"/>
        </w:rPr>
      </w:pPr>
      <w:r>
        <w:rPr>
          <w:sz w:val="24"/>
          <w:szCs w:val="24"/>
        </w:rPr>
        <w:t>Z_</w:t>
      </w:r>
      <w:r>
        <w:rPr>
          <w:rFonts w:hint="eastAsia"/>
          <w:sz w:val="24"/>
          <w:szCs w:val="24"/>
        </w:rPr>
        <w:t>RADA_I_</w:t>
      </w:r>
      <w:r>
        <w:rPr>
          <w:sz w:val="24"/>
          <w:szCs w:val="24"/>
        </w:rPr>
        <w:t>IIiii_yyyyMMddhhmmss_</w:t>
      </w:r>
      <w:r>
        <w:rPr>
          <w:rFonts w:hint="eastAsia"/>
          <w:sz w:val="24"/>
          <w:szCs w:val="24"/>
        </w:rPr>
        <w:t>R</w:t>
      </w:r>
      <w:r>
        <w:rPr>
          <w:sz w:val="24"/>
          <w:szCs w:val="24"/>
        </w:rPr>
        <w:t>_</w:t>
      </w:r>
      <w:r>
        <w:rPr>
          <w:rFonts w:hint="eastAsia"/>
          <w:sz w:val="24"/>
          <w:szCs w:val="24"/>
        </w:rPr>
        <w:t>YCCR</w:t>
      </w:r>
      <w:r>
        <w:rPr>
          <w:sz w:val="24"/>
          <w:szCs w:val="24"/>
        </w:rPr>
        <w:t>_</w:t>
      </w:r>
      <w:r>
        <w:rPr>
          <w:rFonts w:hint="eastAsia"/>
          <w:sz w:val="24"/>
          <w:szCs w:val="24"/>
        </w:rPr>
        <w:t>设备型号_STA_M</w:t>
      </w:r>
      <w:r>
        <w:rPr>
          <w:sz w:val="24"/>
          <w:szCs w:val="24"/>
        </w:rPr>
        <w:t>.</w:t>
      </w:r>
      <w:r>
        <w:rPr>
          <w:rFonts w:hint="eastAsia"/>
          <w:sz w:val="24"/>
          <w:szCs w:val="24"/>
        </w:rPr>
        <w:t>XML</w:t>
      </w:r>
    </w:p>
    <w:p w14:paraId="2DC8DDFD">
      <w:pPr>
        <w:adjustRightInd w:val="0"/>
        <w:snapToGrid w:val="0"/>
        <w:ind w:firstLine="480" w:firstLineChars="200"/>
        <w:jc w:val="left"/>
        <w:rPr>
          <w:sz w:val="24"/>
          <w:szCs w:val="24"/>
        </w:rPr>
      </w:pPr>
      <w:r>
        <w:rPr>
          <w:rFonts w:hint="eastAsia"/>
          <w:sz w:val="24"/>
          <w:szCs w:val="24"/>
        </w:rPr>
        <w:t>（5）定标数据文件：当毫米波测云仪需要测试定标或根据业务要求需要定标时，毫米波测云仪完成测试定标后生成定标文件。</w:t>
      </w:r>
    </w:p>
    <w:p w14:paraId="0DF90FAD">
      <w:pPr>
        <w:ind w:firstLine="560"/>
        <w:jc w:val="left"/>
        <w:rPr>
          <w:rFonts w:ascii="黑体" w:hAnsi="宋体" w:cs="宋体"/>
          <w:sz w:val="24"/>
          <w:szCs w:val="24"/>
        </w:rPr>
      </w:pPr>
      <w:r>
        <w:rPr>
          <w:rFonts w:hint="eastAsia" w:ascii="黑体" w:hAnsi="宋体" w:cs="宋体"/>
          <w:sz w:val="24"/>
          <w:szCs w:val="24"/>
        </w:rPr>
        <w:t>定标数据日文件：</w:t>
      </w:r>
    </w:p>
    <w:p w14:paraId="26DB0E61">
      <w:pPr>
        <w:widowControl/>
        <w:ind w:firstLine="560"/>
        <w:jc w:val="left"/>
        <w:rPr>
          <w:sz w:val="24"/>
          <w:szCs w:val="24"/>
        </w:rPr>
      </w:pPr>
      <w:r>
        <w:rPr>
          <w:sz w:val="24"/>
          <w:szCs w:val="24"/>
        </w:rPr>
        <w:t>Z_</w:t>
      </w:r>
      <w:r>
        <w:rPr>
          <w:rFonts w:hint="eastAsia"/>
          <w:sz w:val="24"/>
          <w:szCs w:val="24"/>
        </w:rPr>
        <w:t>RADA_I_</w:t>
      </w:r>
      <w:r>
        <w:rPr>
          <w:sz w:val="24"/>
          <w:szCs w:val="24"/>
        </w:rPr>
        <w:t>IIiii_yyyyMMddhhmmss_</w:t>
      </w:r>
      <w:r>
        <w:rPr>
          <w:rFonts w:hint="eastAsia"/>
          <w:sz w:val="24"/>
          <w:szCs w:val="24"/>
        </w:rPr>
        <w:t>C</w:t>
      </w:r>
      <w:r>
        <w:rPr>
          <w:sz w:val="24"/>
          <w:szCs w:val="24"/>
        </w:rPr>
        <w:t>_</w:t>
      </w:r>
      <w:r>
        <w:rPr>
          <w:rFonts w:hint="eastAsia"/>
          <w:sz w:val="24"/>
          <w:szCs w:val="24"/>
        </w:rPr>
        <w:t>YCCR</w:t>
      </w:r>
      <w:r>
        <w:rPr>
          <w:sz w:val="24"/>
          <w:szCs w:val="24"/>
        </w:rPr>
        <w:t>_</w:t>
      </w:r>
      <w:r>
        <w:rPr>
          <w:rFonts w:hint="eastAsia"/>
          <w:sz w:val="24"/>
          <w:szCs w:val="24"/>
        </w:rPr>
        <w:t>设备型号_CAL_D</w:t>
      </w:r>
      <w:r>
        <w:rPr>
          <w:sz w:val="24"/>
          <w:szCs w:val="24"/>
        </w:rPr>
        <w:t>.</w:t>
      </w:r>
      <w:r>
        <w:rPr>
          <w:rFonts w:hint="eastAsia"/>
          <w:sz w:val="24"/>
          <w:szCs w:val="24"/>
        </w:rPr>
        <w:t>XML</w:t>
      </w:r>
    </w:p>
    <w:p w14:paraId="3CC3715C">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75" w:name="_Toc76134402"/>
      <w:bookmarkStart w:id="76" w:name="_Toc102401176"/>
      <w:bookmarkStart w:id="77" w:name="_Toc102110043"/>
      <w:bookmarkStart w:id="78" w:name="_Toc78552587"/>
      <w:bookmarkStart w:id="79" w:name="_Toc76134400"/>
      <w:bookmarkStart w:id="80" w:name="_Toc78552585"/>
      <w:bookmarkStart w:id="81" w:name="_Toc13084441"/>
      <w:r>
        <w:rPr>
          <w:rFonts w:hint="eastAsia" w:ascii="黑体" w:hAnsi="黑体" w:eastAsia="黑体" w:cs="黑体"/>
          <w:lang w:val="en-US" w:eastAsia="zh-CN"/>
        </w:rPr>
        <w:t>3.2谱数据格式</w:t>
      </w:r>
      <w:bookmarkEnd w:id="75"/>
      <w:bookmarkEnd w:id="76"/>
      <w:bookmarkEnd w:id="77"/>
      <w:bookmarkEnd w:id="78"/>
    </w:p>
    <w:p w14:paraId="30E0B342">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82" w:name="_Toc13089288"/>
      <w:bookmarkStart w:id="83" w:name="_Hlk76042594"/>
      <w:r>
        <w:rPr>
          <w:rFonts w:hint="eastAsia" w:ascii="黑体" w:hAnsi="宋体" w:eastAsia="黑体"/>
          <w:b/>
          <w:bCs/>
          <w:szCs w:val="28"/>
          <w:lang w:val="en-US" w:eastAsia="zh-CN"/>
        </w:rPr>
        <w:t>3.2.1适用范围</w:t>
      </w:r>
      <w:bookmarkEnd w:id="82"/>
    </w:p>
    <w:bookmarkEnd w:id="83"/>
    <w:p w14:paraId="3749C6D7">
      <w:pPr>
        <w:adjustRightInd w:val="0"/>
        <w:snapToGrid w:val="0"/>
        <w:ind w:firstLine="480" w:firstLineChars="200"/>
        <w:jc w:val="left"/>
        <w:rPr>
          <w:sz w:val="24"/>
          <w:szCs w:val="24"/>
        </w:rPr>
      </w:pPr>
      <w:r>
        <w:rPr>
          <w:rFonts w:hint="eastAsia"/>
          <w:sz w:val="24"/>
          <w:szCs w:val="24"/>
        </w:rPr>
        <w:t>规定了毫米波测云仪谱数据文件的结构、命名、单位和参数范围。适用于谱数据的传输、存储和服务。</w:t>
      </w:r>
    </w:p>
    <w:p w14:paraId="245DF41C">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84" w:name="_Toc13089289"/>
      <w:r>
        <w:rPr>
          <w:rFonts w:hint="eastAsia" w:ascii="黑体" w:hAnsi="宋体" w:eastAsia="黑体"/>
          <w:b/>
          <w:bCs/>
          <w:szCs w:val="28"/>
          <w:lang w:val="en-US" w:eastAsia="zh-CN"/>
        </w:rPr>
        <w:t>3.2.2 数据类型定义</w:t>
      </w:r>
      <w:bookmarkEnd w:id="84"/>
    </w:p>
    <w:p w14:paraId="436A8D05">
      <w:pPr>
        <w:suppressAutoHyphens/>
        <w:autoSpaceDE w:val="0"/>
        <w:spacing w:line="240" w:lineRule="auto"/>
        <w:ind w:firstLine="420"/>
        <w:rPr>
          <w:rFonts w:eastAsia="宋体" w:cs="SymbolMT"/>
          <w:kern w:val="1"/>
          <w:sz w:val="24"/>
          <w:szCs w:val="24"/>
        </w:rPr>
      </w:pPr>
      <w:r>
        <w:rPr>
          <w:rFonts w:hint="eastAsia" w:eastAsia="宋体" w:cs="SymbolMT"/>
          <w:kern w:val="1"/>
          <w:sz w:val="24"/>
          <w:szCs w:val="24"/>
        </w:rPr>
        <w:t>文中的数据类型定义均基于32位操作系统（如Linux/Windows），主要包括：</w:t>
      </w:r>
    </w:p>
    <w:p w14:paraId="69B0D128">
      <w:pPr>
        <w:suppressAutoHyphens/>
        <w:autoSpaceDE w:val="0"/>
        <w:spacing w:line="240" w:lineRule="auto"/>
        <w:ind w:firstLine="420"/>
        <w:rPr>
          <w:rFonts w:eastAsia="宋体" w:cs="SymbolMT"/>
          <w:kern w:val="1"/>
          <w:sz w:val="24"/>
          <w:szCs w:val="24"/>
        </w:rPr>
      </w:pPr>
      <w:r>
        <w:rPr>
          <w:rFonts w:eastAsia="宋体" w:cs="SymbolMT"/>
          <w:kern w:val="1"/>
          <w:sz w:val="24"/>
          <w:szCs w:val="24"/>
        </w:rPr>
        <w:t>• INT – 4</w:t>
      </w:r>
      <w:r>
        <w:rPr>
          <w:rFonts w:hint="eastAsia" w:eastAsia="宋体" w:cs="SymbolMT"/>
          <w:kern w:val="1"/>
          <w:sz w:val="24"/>
          <w:szCs w:val="24"/>
        </w:rPr>
        <w:t>字节整型</w:t>
      </w:r>
    </w:p>
    <w:p w14:paraId="3F54CB4A">
      <w:pPr>
        <w:suppressAutoHyphens/>
        <w:autoSpaceDE w:val="0"/>
        <w:spacing w:line="240" w:lineRule="auto"/>
        <w:ind w:firstLine="420"/>
        <w:rPr>
          <w:rFonts w:eastAsia="宋体" w:cs="SymbolMT"/>
          <w:kern w:val="1"/>
          <w:sz w:val="24"/>
          <w:szCs w:val="24"/>
        </w:rPr>
      </w:pPr>
      <w:r>
        <w:rPr>
          <w:rFonts w:eastAsia="宋体" w:cs="SymbolMT"/>
          <w:kern w:val="1"/>
          <w:sz w:val="24"/>
          <w:szCs w:val="24"/>
        </w:rPr>
        <w:t>• UINT – 4</w:t>
      </w:r>
      <w:r>
        <w:rPr>
          <w:rFonts w:hint="eastAsia" w:eastAsia="宋体" w:cs="SymbolMT"/>
          <w:kern w:val="1"/>
          <w:sz w:val="24"/>
          <w:szCs w:val="24"/>
        </w:rPr>
        <w:t>字节无符号整型</w:t>
      </w:r>
    </w:p>
    <w:p w14:paraId="3307B4F8">
      <w:pPr>
        <w:suppressAutoHyphens/>
        <w:autoSpaceDE w:val="0"/>
        <w:spacing w:line="240" w:lineRule="auto"/>
        <w:ind w:firstLine="420"/>
        <w:rPr>
          <w:rFonts w:eastAsia="宋体" w:cs="SymbolMT"/>
          <w:kern w:val="1"/>
          <w:sz w:val="24"/>
          <w:szCs w:val="24"/>
        </w:rPr>
      </w:pPr>
      <w:r>
        <w:rPr>
          <w:rFonts w:eastAsia="宋体" w:cs="SymbolMT"/>
          <w:kern w:val="1"/>
          <w:sz w:val="24"/>
          <w:szCs w:val="24"/>
        </w:rPr>
        <w:t>• SHORT – 2</w:t>
      </w:r>
      <w:r>
        <w:rPr>
          <w:rFonts w:hint="eastAsia" w:eastAsia="宋体" w:cs="SymbolMT"/>
          <w:kern w:val="1"/>
          <w:sz w:val="24"/>
          <w:szCs w:val="24"/>
        </w:rPr>
        <w:t>字节整型</w:t>
      </w:r>
    </w:p>
    <w:p w14:paraId="49B654D3">
      <w:pPr>
        <w:suppressAutoHyphens/>
        <w:autoSpaceDE w:val="0"/>
        <w:spacing w:line="240" w:lineRule="auto"/>
        <w:ind w:firstLine="420"/>
        <w:rPr>
          <w:rFonts w:eastAsia="宋体" w:cs="SymbolMT"/>
          <w:kern w:val="1"/>
          <w:sz w:val="24"/>
          <w:szCs w:val="24"/>
        </w:rPr>
      </w:pPr>
      <w:r>
        <w:rPr>
          <w:rFonts w:eastAsia="宋体" w:cs="SymbolMT"/>
          <w:kern w:val="1"/>
          <w:sz w:val="24"/>
          <w:szCs w:val="24"/>
        </w:rPr>
        <w:t xml:space="preserve">• </w:t>
      </w:r>
      <w:r>
        <w:rPr>
          <w:rFonts w:hint="eastAsia" w:eastAsia="宋体" w:cs="SymbolMT"/>
          <w:kern w:val="1"/>
          <w:sz w:val="24"/>
          <w:szCs w:val="24"/>
        </w:rPr>
        <w:t>U</w:t>
      </w:r>
      <w:r>
        <w:rPr>
          <w:rFonts w:eastAsia="宋体" w:cs="SymbolMT"/>
          <w:kern w:val="1"/>
          <w:sz w:val="24"/>
          <w:szCs w:val="24"/>
        </w:rPr>
        <w:t>SHORT – 2</w:t>
      </w:r>
      <w:r>
        <w:rPr>
          <w:rFonts w:hint="eastAsia" w:eastAsia="宋体" w:cs="SymbolMT"/>
          <w:kern w:val="1"/>
          <w:sz w:val="24"/>
          <w:szCs w:val="24"/>
        </w:rPr>
        <w:t>字节无符号整型</w:t>
      </w:r>
    </w:p>
    <w:p w14:paraId="72E10E79">
      <w:pPr>
        <w:autoSpaceDE w:val="0"/>
        <w:ind w:firstLine="420"/>
        <w:jc w:val="left"/>
        <w:rPr>
          <w:rFonts w:cs="SymbolMT"/>
          <w:sz w:val="24"/>
        </w:rPr>
      </w:pPr>
      <w:r>
        <w:rPr>
          <w:rFonts w:eastAsia="宋体" w:cs="SymbolMT"/>
          <w:kern w:val="1"/>
          <w:sz w:val="24"/>
          <w:szCs w:val="24"/>
        </w:rPr>
        <w:t>•</w:t>
      </w:r>
      <w:r>
        <w:rPr>
          <w:rFonts w:hint="eastAsia" w:eastAsia="宋体" w:cs="SymbolMT"/>
          <w:kern w:val="1"/>
          <w:sz w:val="24"/>
          <w:szCs w:val="24"/>
        </w:rPr>
        <w:t xml:space="preserve"> </w:t>
      </w:r>
      <w:r>
        <w:rPr>
          <w:rFonts w:eastAsia="宋体" w:cs="SymbolMT"/>
          <w:kern w:val="1"/>
          <w:sz w:val="24"/>
          <w:szCs w:val="24"/>
        </w:rPr>
        <w:t>CHAR*N – N</w:t>
      </w:r>
      <w:r>
        <w:rPr>
          <w:rFonts w:hint="eastAsia" w:eastAsia="宋体" w:cs="SymbolMT"/>
          <w:kern w:val="1"/>
          <w:sz w:val="24"/>
          <w:szCs w:val="24"/>
        </w:rPr>
        <w:t xml:space="preserve">字节字符型 </w:t>
      </w:r>
      <w:r>
        <w:rPr>
          <w:rFonts w:hint="eastAsia" w:cs="SymbolMT"/>
          <w:sz w:val="24"/>
        </w:rPr>
        <w:t>中文字符采用UTF-</w:t>
      </w:r>
      <w:r>
        <w:rPr>
          <w:rFonts w:cs="SymbolMT"/>
          <w:sz w:val="24"/>
        </w:rPr>
        <w:t>8</w:t>
      </w:r>
      <w:r>
        <w:rPr>
          <w:rFonts w:hint="eastAsia" w:cs="SymbolMT"/>
          <w:sz w:val="24"/>
        </w:rPr>
        <w:t>编码</w:t>
      </w:r>
    </w:p>
    <w:p w14:paraId="3EF52068">
      <w:pPr>
        <w:suppressAutoHyphens/>
        <w:autoSpaceDE w:val="0"/>
        <w:spacing w:line="240" w:lineRule="auto"/>
        <w:ind w:firstLine="420"/>
        <w:rPr>
          <w:rFonts w:eastAsia="宋体" w:cs="SymbolMT"/>
          <w:kern w:val="1"/>
          <w:sz w:val="24"/>
          <w:szCs w:val="24"/>
        </w:rPr>
      </w:pPr>
      <w:r>
        <w:rPr>
          <w:rFonts w:eastAsia="宋体" w:cs="SymbolMT"/>
          <w:kern w:val="1"/>
          <w:sz w:val="24"/>
          <w:szCs w:val="24"/>
        </w:rPr>
        <w:t>• FLOAT – 4</w:t>
      </w:r>
      <w:r>
        <w:rPr>
          <w:rFonts w:hint="eastAsia" w:eastAsia="宋体" w:cs="SymbolMT"/>
          <w:kern w:val="1"/>
          <w:sz w:val="24"/>
          <w:szCs w:val="24"/>
        </w:rPr>
        <w:t>字节浮点类型，符合</w:t>
      </w:r>
      <w:r>
        <w:rPr>
          <w:rFonts w:eastAsia="宋体" w:cs="SymbolMT"/>
          <w:kern w:val="1"/>
          <w:sz w:val="24"/>
          <w:szCs w:val="24"/>
        </w:rPr>
        <w:t>IEEE754</w:t>
      </w:r>
      <w:r>
        <w:rPr>
          <w:rFonts w:hint="eastAsia" w:eastAsia="宋体" w:cs="SymbolMT"/>
          <w:kern w:val="1"/>
          <w:sz w:val="24"/>
          <w:szCs w:val="24"/>
        </w:rPr>
        <w:t>规范</w:t>
      </w:r>
    </w:p>
    <w:p w14:paraId="5CE917B6">
      <w:pPr>
        <w:suppressAutoHyphens/>
        <w:autoSpaceDE w:val="0"/>
        <w:spacing w:line="240" w:lineRule="auto"/>
        <w:ind w:firstLine="420"/>
        <w:rPr>
          <w:rFonts w:eastAsia="宋体" w:cs="SymbolMT"/>
          <w:kern w:val="1"/>
          <w:sz w:val="24"/>
          <w:szCs w:val="24"/>
        </w:rPr>
      </w:pPr>
      <w:r>
        <w:rPr>
          <w:rFonts w:eastAsia="宋体" w:cs="SymbolMT"/>
          <w:kern w:val="1"/>
          <w:sz w:val="24"/>
          <w:szCs w:val="24"/>
        </w:rPr>
        <w:t xml:space="preserve">• </w:t>
      </w:r>
      <w:r>
        <w:rPr>
          <w:rFonts w:hint="eastAsia" w:eastAsia="宋体" w:cs="SymbolMT"/>
          <w:kern w:val="1"/>
          <w:sz w:val="24"/>
          <w:szCs w:val="24"/>
        </w:rPr>
        <w:t>LONG</w:t>
      </w:r>
      <w:r>
        <w:rPr>
          <w:rFonts w:eastAsia="宋体" w:cs="SymbolMT"/>
          <w:kern w:val="1"/>
          <w:sz w:val="24"/>
          <w:szCs w:val="24"/>
        </w:rPr>
        <w:t xml:space="preserve"> – </w:t>
      </w:r>
      <w:r>
        <w:rPr>
          <w:rFonts w:hint="eastAsia" w:eastAsia="宋体" w:cs="SymbolMT"/>
          <w:kern w:val="1"/>
          <w:sz w:val="24"/>
          <w:szCs w:val="24"/>
        </w:rPr>
        <w:t>8字节整型</w:t>
      </w:r>
    </w:p>
    <w:p w14:paraId="753F8A77">
      <w:pPr>
        <w:suppressAutoHyphens/>
        <w:autoSpaceDE w:val="0"/>
        <w:spacing w:line="240" w:lineRule="auto"/>
        <w:ind w:firstLine="420"/>
        <w:rPr>
          <w:rFonts w:eastAsia="宋体" w:cs="SymbolMT"/>
          <w:kern w:val="1"/>
          <w:sz w:val="24"/>
          <w:szCs w:val="24"/>
        </w:rPr>
      </w:pPr>
      <w:r>
        <w:rPr>
          <w:rFonts w:eastAsia="宋体" w:cs="SymbolMT"/>
          <w:kern w:val="1"/>
          <w:sz w:val="24"/>
          <w:szCs w:val="24"/>
        </w:rPr>
        <w:t xml:space="preserve">• </w:t>
      </w:r>
      <w:r>
        <w:rPr>
          <w:rFonts w:hint="eastAsia" w:eastAsia="宋体" w:cs="SymbolMT"/>
          <w:kern w:val="1"/>
          <w:sz w:val="24"/>
          <w:szCs w:val="24"/>
        </w:rPr>
        <w:t>ULONG</w:t>
      </w:r>
      <w:r>
        <w:rPr>
          <w:rFonts w:eastAsia="宋体" w:cs="SymbolMT"/>
          <w:kern w:val="1"/>
          <w:sz w:val="24"/>
          <w:szCs w:val="24"/>
        </w:rPr>
        <w:t xml:space="preserve"> – </w:t>
      </w:r>
      <w:r>
        <w:rPr>
          <w:rFonts w:hint="eastAsia" w:eastAsia="宋体" w:cs="SymbolMT"/>
          <w:kern w:val="1"/>
          <w:sz w:val="24"/>
          <w:szCs w:val="24"/>
        </w:rPr>
        <w:t>8字节无符号整型</w:t>
      </w:r>
    </w:p>
    <w:p w14:paraId="21AFDFE8">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85" w:name="_Toc13089290"/>
      <w:r>
        <w:rPr>
          <w:rFonts w:hint="eastAsia" w:ascii="黑体" w:hAnsi="宋体" w:eastAsia="黑体"/>
          <w:b/>
          <w:bCs/>
          <w:szCs w:val="28"/>
          <w:lang w:val="en-US" w:eastAsia="zh-CN"/>
        </w:rPr>
        <w:t>3.2.3 数据结构</w:t>
      </w:r>
      <w:bookmarkEnd w:id="85"/>
    </w:p>
    <w:p w14:paraId="732D97AD">
      <w:pPr>
        <w:adjustRightInd w:val="0"/>
        <w:snapToGrid w:val="0"/>
        <w:ind w:firstLine="480" w:firstLineChars="200"/>
        <w:jc w:val="left"/>
        <w:rPr>
          <w:sz w:val="24"/>
          <w:szCs w:val="24"/>
        </w:rPr>
      </w:pPr>
      <w:r>
        <w:rPr>
          <w:rFonts w:hint="eastAsia"/>
          <w:sz w:val="24"/>
          <w:szCs w:val="24"/>
        </w:rPr>
        <w:t>谱数据文件分为多个区块，每个区块描述一组信息。如站点配置块用来描述雷达站的信息，包括经纬度、天线架设高度等。分为公共数据块和径向数据块两部分（整体结构见表3-2-2），其中：公共数据块用于提供数据站点信息、任务配置等公共信息。径向数据块用于存储雷达的探测资料，包括3个子块：径向头、径向数据头以及径向数据。</w:t>
      </w:r>
    </w:p>
    <w:p w14:paraId="3720C43B">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表3-2-2整体结构</w:t>
      </w:r>
    </w:p>
    <w:tbl>
      <w:tblPr>
        <w:tblStyle w:val="8"/>
        <w:tblpPr w:leftFromText="180" w:rightFromText="180" w:vertAnchor="text" w:horzAnchor="margin" w:tblpXSpec="center" w:tblpY="147"/>
        <w:tblW w:w="5000" w:type="pct"/>
        <w:tblInd w:w="0" w:type="dxa"/>
        <w:tblLayout w:type="autofit"/>
        <w:tblCellMar>
          <w:top w:w="0" w:type="dxa"/>
          <w:left w:w="108" w:type="dxa"/>
          <w:bottom w:w="0" w:type="dxa"/>
          <w:right w:w="108" w:type="dxa"/>
        </w:tblCellMar>
      </w:tblPr>
      <w:tblGrid>
        <w:gridCol w:w="1130"/>
        <w:gridCol w:w="1447"/>
        <w:gridCol w:w="3855"/>
        <w:gridCol w:w="2090"/>
      </w:tblGrid>
      <w:tr w14:paraId="40AFB43C">
        <w:tblPrEx>
          <w:tblCellMar>
            <w:top w:w="0" w:type="dxa"/>
            <w:left w:w="108" w:type="dxa"/>
            <w:bottom w:w="0" w:type="dxa"/>
            <w:right w:w="108" w:type="dxa"/>
          </w:tblCellMar>
        </w:tblPrEx>
        <w:trPr>
          <w:trHeight w:val="281" w:hRule="atLeast"/>
        </w:trPr>
        <w:tc>
          <w:tcPr>
            <w:tcW w:w="1512" w:type="pct"/>
            <w:gridSpan w:val="2"/>
            <w:tcBorders>
              <w:top w:val="single" w:color="000000" w:sz="4" w:space="0"/>
              <w:left w:val="single" w:color="000000" w:sz="4" w:space="0"/>
              <w:bottom w:val="single" w:color="000000" w:sz="4" w:space="0"/>
            </w:tcBorders>
            <w:vAlign w:val="center"/>
          </w:tcPr>
          <w:p w14:paraId="7F14D2FD">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区块</w:t>
            </w:r>
          </w:p>
        </w:tc>
        <w:tc>
          <w:tcPr>
            <w:tcW w:w="2262" w:type="pct"/>
            <w:tcBorders>
              <w:top w:val="single" w:color="000000" w:sz="4" w:space="0"/>
              <w:left w:val="single" w:color="000000" w:sz="4" w:space="0"/>
              <w:bottom w:val="single" w:color="000000" w:sz="4" w:space="0"/>
              <w:right w:val="single" w:color="000000" w:sz="4" w:space="0"/>
            </w:tcBorders>
            <w:vAlign w:val="center"/>
          </w:tcPr>
          <w:p w14:paraId="5CEF1FA8">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内容</w:t>
            </w:r>
          </w:p>
        </w:tc>
        <w:tc>
          <w:tcPr>
            <w:tcW w:w="1227" w:type="pct"/>
            <w:tcBorders>
              <w:top w:val="single" w:color="000000" w:sz="4" w:space="0"/>
              <w:left w:val="single" w:color="000000" w:sz="4" w:space="0"/>
              <w:bottom w:val="single" w:color="000000" w:sz="4" w:space="0"/>
              <w:right w:val="single" w:color="000000" w:sz="4" w:space="0"/>
            </w:tcBorders>
            <w:vAlign w:val="center"/>
          </w:tcPr>
          <w:p w14:paraId="5C9E51A9">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字节</w:t>
            </w:r>
          </w:p>
        </w:tc>
      </w:tr>
      <w:tr w14:paraId="68995EF4">
        <w:tblPrEx>
          <w:tblCellMar>
            <w:top w:w="0" w:type="dxa"/>
            <w:left w:w="108" w:type="dxa"/>
            <w:bottom w:w="0" w:type="dxa"/>
            <w:right w:w="108" w:type="dxa"/>
          </w:tblCellMar>
        </w:tblPrEx>
        <w:trPr>
          <w:trHeight w:val="260" w:hRule="atLeast"/>
        </w:trPr>
        <w:tc>
          <w:tcPr>
            <w:tcW w:w="1512" w:type="pct"/>
            <w:gridSpan w:val="2"/>
            <w:vMerge w:val="restart"/>
            <w:tcBorders>
              <w:top w:val="single" w:color="000000" w:sz="4" w:space="0"/>
              <w:left w:val="single" w:color="000000" w:sz="4" w:space="0"/>
            </w:tcBorders>
            <w:vAlign w:val="center"/>
          </w:tcPr>
          <w:p w14:paraId="2FA23498">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Common Block</w:t>
            </w:r>
          </w:p>
          <w:p w14:paraId="7CC87A0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公共数据块</w:t>
            </w:r>
          </w:p>
        </w:tc>
        <w:tc>
          <w:tcPr>
            <w:tcW w:w="2262" w:type="pct"/>
            <w:tcBorders>
              <w:top w:val="single" w:color="000000" w:sz="4" w:space="0"/>
              <w:left w:val="single" w:color="000000" w:sz="4" w:space="0"/>
              <w:bottom w:val="single" w:color="000000" w:sz="4" w:space="0"/>
              <w:right w:val="single" w:color="000000" w:sz="4" w:space="0"/>
            </w:tcBorders>
            <w:vAlign w:val="center"/>
          </w:tcPr>
          <w:p w14:paraId="31FED52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GENERIC HEADER</w:t>
            </w:r>
            <w:r>
              <w:rPr>
                <w:rFonts w:hint="eastAsia" w:ascii="黑体" w:hAnsi="黑体" w:eastAsia="黑体"/>
                <w:kern w:val="1"/>
                <w:sz w:val="21"/>
                <w:szCs w:val="21"/>
              </w:rPr>
              <w:t>/通用头</w:t>
            </w:r>
          </w:p>
        </w:tc>
        <w:tc>
          <w:tcPr>
            <w:tcW w:w="1227" w:type="pct"/>
            <w:tcBorders>
              <w:top w:val="single" w:color="000000" w:sz="4" w:space="0"/>
              <w:left w:val="single" w:color="000000" w:sz="4" w:space="0"/>
              <w:bottom w:val="single" w:color="000000" w:sz="4" w:space="0"/>
              <w:right w:val="single" w:color="000000" w:sz="4" w:space="0"/>
            </w:tcBorders>
            <w:vAlign w:val="center"/>
          </w:tcPr>
          <w:p w14:paraId="18434A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32</w:t>
            </w:r>
          </w:p>
        </w:tc>
      </w:tr>
      <w:tr w14:paraId="1458AFD9">
        <w:tblPrEx>
          <w:tblCellMar>
            <w:top w:w="0" w:type="dxa"/>
            <w:left w:w="108" w:type="dxa"/>
            <w:bottom w:w="0" w:type="dxa"/>
            <w:right w:w="108" w:type="dxa"/>
          </w:tblCellMar>
        </w:tblPrEx>
        <w:tc>
          <w:tcPr>
            <w:tcW w:w="1512" w:type="pct"/>
            <w:gridSpan w:val="2"/>
            <w:vMerge w:val="continue"/>
            <w:tcBorders>
              <w:left w:val="single" w:color="000000" w:sz="4" w:space="0"/>
            </w:tcBorders>
            <w:vAlign w:val="center"/>
          </w:tcPr>
          <w:p w14:paraId="5EDCB797">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single" w:color="000000" w:sz="4" w:space="0"/>
              <w:right w:val="single" w:color="000000" w:sz="4" w:space="0"/>
            </w:tcBorders>
            <w:vAlign w:val="center"/>
          </w:tcPr>
          <w:p w14:paraId="547C0CD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CONFIG</w:t>
            </w:r>
            <w:r>
              <w:rPr>
                <w:rFonts w:hint="eastAsia" w:ascii="黑体" w:hAnsi="黑体" w:eastAsia="黑体"/>
                <w:kern w:val="1"/>
                <w:sz w:val="21"/>
                <w:szCs w:val="21"/>
              </w:rPr>
              <w:t>/站点配置</w:t>
            </w:r>
          </w:p>
        </w:tc>
        <w:tc>
          <w:tcPr>
            <w:tcW w:w="1227" w:type="pct"/>
            <w:tcBorders>
              <w:top w:val="single" w:color="000000" w:sz="4" w:space="0"/>
              <w:left w:val="single" w:color="000000" w:sz="4" w:space="0"/>
              <w:bottom w:val="single" w:color="000000" w:sz="4" w:space="0"/>
              <w:right w:val="single" w:color="000000" w:sz="4" w:space="0"/>
            </w:tcBorders>
            <w:vAlign w:val="center"/>
          </w:tcPr>
          <w:p w14:paraId="3605B76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72</w:t>
            </w:r>
          </w:p>
        </w:tc>
      </w:tr>
      <w:tr w14:paraId="3114965B">
        <w:tblPrEx>
          <w:tblCellMar>
            <w:top w:w="0" w:type="dxa"/>
            <w:left w:w="108" w:type="dxa"/>
            <w:bottom w:w="0" w:type="dxa"/>
            <w:right w:w="108" w:type="dxa"/>
          </w:tblCellMar>
        </w:tblPrEx>
        <w:tc>
          <w:tcPr>
            <w:tcW w:w="1512" w:type="pct"/>
            <w:gridSpan w:val="2"/>
            <w:vMerge w:val="continue"/>
            <w:tcBorders>
              <w:left w:val="single" w:color="000000" w:sz="4" w:space="0"/>
            </w:tcBorders>
            <w:vAlign w:val="center"/>
          </w:tcPr>
          <w:p w14:paraId="295EE6BC">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single" w:color="000000" w:sz="4" w:space="0"/>
              <w:right w:val="single" w:color="000000" w:sz="4" w:space="0"/>
            </w:tcBorders>
            <w:vAlign w:val="center"/>
          </w:tcPr>
          <w:p w14:paraId="38C6780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RADAR</w:t>
            </w:r>
            <w:r>
              <w:rPr>
                <w:rFonts w:ascii="黑体" w:hAnsi="黑体" w:eastAsia="黑体"/>
                <w:kern w:val="1"/>
                <w:sz w:val="21"/>
                <w:szCs w:val="21"/>
                <w:lang w:eastAsia="ar-SA"/>
              </w:rPr>
              <w:t xml:space="preserve"> </w:t>
            </w:r>
            <w:r>
              <w:rPr>
                <w:rFonts w:hint="eastAsia" w:ascii="黑体" w:hAnsi="黑体" w:eastAsia="黑体"/>
                <w:kern w:val="1"/>
                <w:sz w:val="21"/>
                <w:szCs w:val="21"/>
              </w:rPr>
              <w:t>CONFIG/雷达配置</w:t>
            </w:r>
          </w:p>
        </w:tc>
        <w:tc>
          <w:tcPr>
            <w:tcW w:w="1227" w:type="pct"/>
            <w:tcBorders>
              <w:top w:val="single" w:color="000000" w:sz="4" w:space="0"/>
              <w:left w:val="single" w:color="000000" w:sz="4" w:space="0"/>
              <w:bottom w:val="single" w:color="000000" w:sz="4" w:space="0"/>
              <w:right w:val="single" w:color="000000" w:sz="4" w:space="0"/>
            </w:tcBorders>
            <w:vAlign w:val="center"/>
          </w:tcPr>
          <w:p w14:paraId="30F7E4E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152</w:t>
            </w:r>
          </w:p>
        </w:tc>
      </w:tr>
      <w:tr w14:paraId="1E5D75BF">
        <w:tc>
          <w:tcPr>
            <w:tcW w:w="1512" w:type="pct"/>
            <w:gridSpan w:val="2"/>
            <w:vMerge w:val="continue"/>
            <w:tcBorders>
              <w:left w:val="single" w:color="000000" w:sz="4" w:space="0"/>
            </w:tcBorders>
            <w:vAlign w:val="center"/>
          </w:tcPr>
          <w:p w14:paraId="7DD8FC3E">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single" w:color="000000" w:sz="4" w:space="0"/>
              <w:right w:val="single" w:color="000000" w:sz="4" w:space="0"/>
            </w:tcBorders>
            <w:vAlign w:val="center"/>
          </w:tcPr>
          <w:p w14:paraId="0851D8E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CONFIG</w:t>
            </w:r>
            <w:r>
              <w:rPr>
                <w:rFonts w:hint="eastAsia" w:ascii="黑体" w:hAnsi="黑体" w:eastAsia="黑体"/>
                <w:kern w:val="1"/>
                <w:sz w:val="21"/>
                <w:szCs w:val="21"/>
              </w:rPr>
              <w:t>/任务配置</w:t>
            </w:r>
          </w:p>
        </w:tc>
        <w:tc>
          <w:tcPr>
            <w:tcW w:w="1227" w:type="pct"/>
            <w:tcBorders>
              <w:top w:val="single" w:color="000000" w:sz="4" w:space="0"/>
              <w:left w:val="single" w:color="000000" w:sz="4" w:space="0"/>
              <w:bottom w:val="single" w:color="000000" w:sz="4" w:space="0"/>
              <w:right w:val="single" w:color="000000" w:sz="4" w:space="0"/>
            </w:tcBorders>
            <w:vAlign w:val="center"/>
          </w:tcPr>
          <w:p w14:paraId="46FACB7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tc>
      </w:tr>
      <w:tr w14:paraId="4D2D2675">
        <w:tblPrEx>
          <w:tblCellMar>
            <w:top w:w="0" w:type="dxa"/>
            <w:left w:w="108" w:type="dxa"/>
            <w:bottom w:w="0" w:type="dxa"/>
            <w:right w:w="108" w:type="dxa"/>
          </w:tblCellMar>
        </w:tblPrEx>
        <w:trPr>
          <w:trHeight w:val="740" w:hRule="atLeast"/>
        </w:trPr>
        <w:tc>
          <w:tcPr>
            <w:tcW w:w="1512" w:type="pct"/>
            <w:gridSpan w:val="2"/>
            <w:vMerge w:val="continue"/>
            <w:tcBorders>
              <w:left w:val="single" w:color="000000" w:sz="4" w:space="0"/>
            </w:tcBorders>
            <w:vAlign w:val="center"/>
          </w:tcPr>
          <w:p w14:paraId="027AD31E">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right w:val="single" w:color="000000" w:sz="4" w:space="0"/>
            </w:tcBorders>
            <w:vAlign w:val="center"/>
          </w:tcPr>
          <w:p w14:paraId="3D01D84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#1 CONFIG</w:t>
            </w:r>
            <w:r>
              <w:rPr>
                <w:rFonts w:hint="eastAsia" w:ascii="黑体" w:hAnsi="黑体" w:eastAsia="黑体"/>
                <w:kern w:val="1"/>
                <w:sz w:val="21"/>
                <w:szCs w:val="21"/>
              </w:rPr>
              <w:t>/扫描配置#1</w:t>
            </w:r>
          </w:p>
          <w:p w14:paraId="0AD1EB7E">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p w14:paraId="3243FBE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#N CONFIG</w:t>
            </w:r>
            <w:r>
              <w:rPr>
                <w:rFonts w:hint="eastAsia" w:ascii="黑体" w:hAnsi="黑体" w:eastAsia="黑体"/>
                <w:kern w:val="1"/>
                <w:sz w:val="21"/>
                <w:szCs w:val="21"/>
              </w:rPr>
              <w:t>/扫描配置#N</w:t>
            </w:r>
          </w:p>
        </w:tc>
        <w:tc>
          <w:tcPr>
            <w:tcW w:w="1227" w:type="pct"/>
            <w:tcBorders>
              <w:top w:val="single" w:color="000000" w:sz="4" w:space="0"/>
              <w:left w:val="single" w:color="000000" w:sz="4" w:space="0"/>
              <w:right w:val="single" w:color="000000" w:sz="4" w:space="0"/>
            </w:tcBorders>
            <w:vAlign w:val="center"/>
          </w:tcPr>
          <w:p w14:paraId="75233FB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p w14:paraId="6450C3F8">
            <w:pPr>
              <w:suppressAutoHyphens/>
              <w:autoSpaceDE w:val="0"/>
              <w:spacing w:line="240" w:lineRule="auto"/>
              <w:jc w:val="center"/>
              <w:rPr>
                <w:rFonts w:ascii="黑体" w:hAnsi="黑体" w:eastAsia="黑体"/>
                <w:kern w:val="1"/>
                <w:sz w:val="21"/>
                <w:szCs w:val="21"/>
              </w:rPr>
            </w:pPr>
            <w:r>
              <w:rPr>
                <w:rFonts w:hint="eastAsia" w:ascii="黑体" w:hAnsi="黑体" w:eastAsia="黑体"/>
                <w:kern w:val="1"/>
                <w:sz w:val="21"/>
                <w:szCs w:val="21"/>
              </w:rPr>
              <w:t>┊</w:t>
            </w:r>
          </w:p>
          <w:p w14:paraId="097AF59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tc>
      </w:tr>
      <w:tr w14:paraId="7C4EACC2">
        <w:tblPrEx>
          <w:tblCellMar>
            <w:top w:w="0" w:type="dxa"/>
            <w:left w:w="108" w:type="dxa"/>
            <w:bottom w:w="0" w:type="dxa"/>
            <w:right w:w="108" w:type="dxa"/>
          </w:tblCellMar>
        </w:tblPrEx>
        <w:trPr>
          <w:trHeight w:val="230" w:hRule="atLeast"/>
        </w:trPr>
        <w:tc>
          <w:tcPr>
            <w:tcW w:w="663" w:type="pct"/>
            <w:vMerge w:val="restart"/>
            <w:tcBorders>
              <w:top w:val="single" w:color="000000" w:sz="4" w:space="0"/>
              <w:left w:val="single" w:color="000000" w:sz="4" w:space="0"/>
            </w:tcBorders>
            <w:vAlign w:val="center"/>
          </w:tcPr>
          <w:p w14:paraId="5829269A">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径向数据块</w:t>
            </w:r>
          </w:p>
          <w:p w14:paraId="3DBAC274">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Radial Block</w:t>
            </w:r>
          </w:p>
        </w:tc>
        <w:tc>
          <w:tcPr>
            <w:tcW w:w="849" w:type="pct"/>
            <w:vMerge w:val="restart"/>
            <w:tcBorders>
              <w:top w:val="single" w:color="000000" w:sz="4" w:space="0"/>
              <w:left w:val="single" w:color="000000" w:sz="4" w:space="0"/>
            </w:tcBorders>
            <w:vAlign w:val="center"/>
          </w:tcPr>
          <w:p w14:paraId="40C2B42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Radial 1</w:t>
            </w:r>
          </w:p>
          <w:p w14:paraId="088732F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第1个径向</w:t>
            </w:r>
          </w:p>
        </w:tc>
        <w:tc>
          <w:tcPr>
            <w:tcW w:w="2262" w:type="pct"/>
            <w:tcBorders>
              <w:top w:val="single" w:color="000000" w:sz="4" w:space="0"/>
              <w:left w:val="single" w:color="000000" w:sz="4" w:space="0"/>
              <w:bottom w:val="single" w:color="000000" w:sz="4" w:space="0"/>
              <w:right w:val="single" w:color="000000" w:sz="4" w:space="0"/>
            </w:tcBorders>
            <w:vAlign w:val="center"/>
          </w:tcPr>
          <w:p w14:paraId="45BAD0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RADIAL HEADER</w:t>
            </w:r>
            <w:r>
              <w:rPr>
                <w:rFonts w:hint="eastAsia" w:ascii="黑体" w:hAnsi="黑体" w:eastAsia="黑体"/>
                <w:kern w:val="1"/>
                <w:sz w:val="21"/>
                <w:szCs w:val="21"/>
              </w:rPr>
              <w:t>/径向头</w:t>
            </w:r>
          </w:p>
        </w:tc>
        <w:tc>
          <w:tcPr>
            <w:tcW w:w="1227" w:type="pct"/>
            <w:tcBorders>
              <w:top w:val="single" w:color="000000" w:sz="4" w:space="0"/>
              <w:left w:val="single" w:color="000000" w:sz="4" w:space="0"/>
              <w:bottom w:val="single" w:color="000000" w:sz="4" w:space="0"/>
              <w:right w:val="single" w:color="000000" w:sz="4" w:space="0"/>
            </w:tcBorders>
            <w:vAlign w:val="center"/>
          </w:tcPr>
          <w:p w14:paraId="2AE05CA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64</w:t>
            </w:r>
          </w:p>
        </w:tc>
      </w:tr>
      <w:tr w14:paraId="0F0BD074">
        <w:tblPrEx>
          <w:tblCellMar>
            <w:top w:w="0" w:type="dxa"/>
            <w:left w:w="108" w:type="dxa"/>
            <w:bottom w:w="0" w:type="dxa"/>
            <w:right w:w="108" w:type="dxa"/>
          </w:tblCellMar>
        </w:tblPrEx>
        <w:trPr>
          <w:trHeight w:val="1167" w:hRule="atLeast"/>
        </w:trPr>
        <w:tc>
          <w:tcPr>
            <w:tcW w:w="663" w:type="pct"/>
            <w:vMerge w:val="continue"/>
            <w:tcBorders>
              <w:left w:val="single" w:color="000000" w:sz="4" w:space="0"/>
            </w:tcBorders>
            <w:vAlign w:val="center"/>
          </w:tcPr>
          <w:p w14:paraId="71467C9E">
            <w:pPr>
              <w:suppressAutoHyphens/>
              <w:autoSpaceDE w:val="0"/>
              <w:snapToGrid w:val="0"/>
              <w:spacing w:line="240" w:lineRule="auto"/>
              <w:jc w:val="center"/>
              <w:rPr>
                <w:rFonts w:ascii="黑体" w:hAnsi="黑体" w:eastAsia="黑体"/>
                <w:kern w:val="1"/>
                <w:sz w:val="21"/>
                <w:szCs w:val="21"/>
                <w:lang w:eastAsia="ar-SA"/>
              </w:rPr>
            </w:pPr>
          </w:p>
        </w:tc>
        <w:tc>
          <w:tcPr>
            <w:tcW w:w="849" w:type="pct"/>
            <w:vMerge w:val="continue"/>
            <w:tcBorders>
              <w:left w:val="single" w:color="000000" w:sz="4" w:space="0"/>
              <w:bottom w:val="nil"/>
            </w:tcBorders>
            <w:vAlign w:val="center"/>
          </w:tcPr>
          <w:p w14:paraId="3827BA33">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nil"/>
              <w:right w:val="single" w:color="000000" w:sz="4" w:space="0"/>
            </w:tcBorders>
            <w:vAlign w:val="center"/>
          </w:tcPr>
          <w:p w14:paraId="671F19A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HEADER #1</w:t>
            </w:r>
            <w:r>
              <w:rPr>
                <w:rFonts w:hint="eastAsia" w:ascii="黑体" w:hAnsi="黑体" w:eastAsia="黑体"/>
                <w:kern w:val="1"/>
                <w:sz w:val="21"/>
                <w:szCs w:val="21"/>
              </w:rPr>
              <w:t>/径向数据头#1</w:t>
            </w:r>
          </w:p>
          <w:p w14:paraId="2F2827C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DATA #1</w:t>
            </w:r>
            <w:r>
              <w:rPr>
                <w:rFonts w:hint="eastAsia" w:ascii="黑体" w:hAnsi="黑体" w:eastAsia="黑体"/>
                <w:kern w:val="1"/>
                <w:sz w:val="21"/>
                <w:szCs w:val="21"/>
              </w:rPr>
              <w:t>/径向数据#1</w:t>
            </w:r>
          </w:p>
          <w:p w14:paraId="328B171F">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p w14:paraId="1D02D6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HEADER #</w:t>
            </w:r>
            <w:r>
              <w:rPr>
                <w:rFonts w:hint="eastAsia" w:ascii="黑体" w:hAnsi="黑体" w:eastAsia="黑体"/>
                <w:kern w:val="1"/>
                <w:sz w:val="21"/>
                <w:szCs w:val="21"/>
              </w:rPr>
              <w:t>K/径向数据头#K</w:t>
            </w:r>
          </w:p>
          <w:p w14:paraId="10EECF3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DATA #</w:t>
            </w:r>
            <w:r>
              <w:rPr>
                <w:rFonts w:hint="eastAsia" w:ascii="黑体" w:hAnsi="黑体" w:eastAsia="黑体"/>
                <w:kern w:val="1"/>
                <w:sz w:val="21"/>
                <w:szCs w:val="21"/>
              </w:rPr>
              <w:t>K/径向数据#K</w:t>
            </w:r>
          </w:p>
        </w:tc>
        <w:tc>
          <w:tcPr>
            <w:tcW w:w="1227" w:type="pct"/>
            <w:tcBorders>
              <w:top w:val="single" w:color="000000" w:sz="4" w:space="0"/>
              <w:left w:val="single" w:color="000000" w:sz="4" w:space="0"/>
              <w:bottom w:val="nil"/>
              <w:right w:val="single" w:color="000000" w:sz="4" w:space="0"/>
            </w:tcBorders>
            <w:vAlign w:val="center"/>
          </w:tcPr>
          <w:p w14:paraId="348F8C6E">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32+L*5</w:t>
            </w:r>
          </w:p>
          <w:p w14:paraId="020B149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I</w:t>
            </w:r>
          </w:p>
          <w:p w14:paraId="7E214994">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p w14:paraId="5E10AE7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32+L*5</w:t>
            </w:r>
          </w:p>
          <w:p w14:paraId="4102448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I</w:t>
            </w:r>
          </w:p>
        </w:tc>
      </w:tr>
      <w:tr w14:paraId="6EBF4BC7">
        <w:tblPrEx>
          <w:tblCellMar>
            <w:top w:w="0" w:type="dxa"/>
            <w:left w:w="108" w:type="dxa"/>
            <w:bottom w:w="0" w:type="dxa"/>
            <w:right w:w="108" w:type="dxa"/>
          </w:tblCellMar>
        </w:tblPrEx>
        <w:trPr>
          <w:trHeight w:val="64" w:hRule="atLeast"/>
        </w:trPr>
        <w:tc>
          <w:tcPr>
            <w:tcW w:w="663" w:type="pct"/>
            <w:vMerge w:val="continue"/>
            <w:tcBorders>
              <w:left w:val="single" w:color="000000" w:sz="4" w:space="0"/>
            </w:tcBorders>
            <w:vAlign w:val="center"/>
          </w:tcPr>
          <w:p w14:paraId="5348AAB6">
            <w:pPr>
              <w:suppressAutoHyphens/>
              <w:autoSpaceDE w:val="0"/>
              <w:snapToGrid w:val="0"/>
              <w:spacing w:line="240" w:lineRule="auto"/>
              <w:jc w:val="center"/>
              <w:rPr>
                <w:rFonts w:ascii="黑体" w:hAnsi="黑体" w:eastAsia="黑体"/>
                <w:kern w:val="1"/>
                <w:sz w:val="21"/>
                <w:szCs w:val="21"/>
              </w:rPr>
            </w:pPr>
          </w:p>
        </w:tc>
        <w:tc>
          <w:tcPr>
            <w:tcW w:w="849" w:type="pct"/>
            <w:tcBorders>
              <w:top w:val="single" w:color="000000" w:sz="4" w:space="0"/>
              <w:left w:val="single" w:color="000000" w:sz="4" w:space="0"/>
              <w:bottom w:val="single" w:color="000000" w:sz="4" w:space="0"/>
            </w:tcBorders>
            <w:vAlign w:val="center"/>
          </w:tcPr>
          <w:p w14:paraId="25C9E747">
            <w:pPr>
              <w:suppressAutoHyphens/>
              <w:autoSpaceDE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t>
            </w:r>
          </w:p>
        </w:tc>
        <w:tc>
          <w:tcPr>
            <w:tcW w:w="2262" w:type="pct"/>
            <w:tcBorders>
              <w:top w:val="single" w:color="000000" w:sz="4" w:space="0"/>
              <w:left w:val="single" w:color="000000" w:sz="4" w:space="0"/>
              <w:bottom w:val="single" w:color="000000" w:sz="4" w:space="0"/>
              <w:right w:val="single" w:color="000000" w:sz="4" w:space="0"/>
            </w:tcBorders>
            <w:vAlign w:val="center"/>
          </w:tcPr>
          <w:p w14:paraId="4DBA5C7E">
            <w:pPr>
              <w:suppressAutoHyphens/>
              <w:autoSpaceDE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t>
            </w:r>
          </w:p>
        </w:tc>
        <w:tc>
          <w:tcPr>
            <w:tcW w:w="1227" w:type="pct"/>
            <w:tcBorders>
              <w:top w:val="single" w:color="000000" w:sz="4" w:space="0"/>
              <w:left w:val="single" w:color="000000" w:sz="4" w:space="0"/>
              <w:bottom w:val="single" w:color="000000" w:sz="4" w:space="0"/>
              <w:right w:val="single" w:color="000000" w:sz="4" w:space="0"/>
            </w:tcBorders>
            <w:vAlign w:val="center"/>
          </w:tcPr>
          <w:p w14:paraId="017B357A">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tc>
      </w:tr>
      <w:tr w14:paraId="056639AB">
        <w:tblPrEx>
          <w:tblCellMar>
            <w:top w:w="0" w:type="dxa"/>
            <w:left w:w="108" w:type="dxa"/>
            <w:bottom w:w="0" w:type="dxa"/>
            <w:right w:w="108" w:type="dxa"/>
          </w:tblCellMar>
        </w:tblPrEx>
        <w:trPr>
          <w:trHeight w:val="64" w:hRule="atLeast"/>
        </w:trPr>
        <w:tc>
          <w:tcPr>
            <w:tcW w:w="663" w:type="pct"/>
            <w:vMerge w:val="continue"/>
            <w:tcBorders>
              <w:left w:val="single" w:color="000000" w:sz="4" w:space="0"/>
              <w:bottom w:val="single" w:color="000000" w:sz="4" w:space="0"/>
            </w:tcBorders>
            <w:vAlign w:val="center"/>
          </w:tcPr>
          <w:p w14:paraId="3BCB15EB">
            <w:pPr>
              <w:suppressAutoHyphens/>
              <w:autoSpaceDE w:val="0"/>
              <w:snapToGrid w:val="0"/>
              <w:spacing w:line="240" w:lineRule="auto"/>
              <w:jc w:val="center"/>
              <w:rPr>
                <w:rFonts w:ascii="黑体" w:hAnsi="黑体" w:eastAsia="黑体"/>
                <w:kern w:val="1"/>
                <w:sz w:val="21"/>
                <w:szCs w:val="21"/>
              </w:rPr>
            </w:pPr>
          </w:p>
        </w:tc>
        <w:tc>
          <w:tcPr>
            <w:tcW w:w="849" w:type="pct"/>
            <w:tcBorders>
              <w:top w:val="single" w:color="000000" w:sz="4" w:space="0"/>
              <w:left w:val="single" w:color="000000" w:sz="4" w:space="0"/>
              <w:bottom w:val="single" w:color="auto" w:sz="4" w:space="0"/>
            </w:tcBorders>
            <w:vAlign w:val="center"/>
          </w:tcPr>
          <w:p w14:paraId="7914AAB7">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Radial</w:t>
            </w:r>
            <w:r>
              <w:rPr>
                <w:rFonts w:hint="eastAsia" w:ascii="黑体" w:hAnsi="黑体" w:eastAsia="黑体"/>
                <w:kern w:val="1"/>
                <w:sz w:val="21"/>
                <w:szCs w:val="21"/>
              </w:rPr>
              <w:t xml:space="preserve"> M</w:t>
            </w:r>
          </w:p>
          <w:p w14:paraId="28E6203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第M个径向</w:t>
            </w:r>
          </w:p>
        </w:tc>
        <w:tc>
          <w:tcPr>
            <w:tcW w:w="2262" w:type="pct"/>
            <w:tcBorders>
              <w:top w:val="single" w:color="000000" w:sz="4" w:space="0"/>
              <w:left w:val="single" w:color="000000" w:sz="4" w:space="0"/>
              <w:bottom w:val="single" w:color="auto" w:sz="4" w:space="0"/>
              <w:right w:val="single" w:color="000000" w:sz="4" w:space="0"/>
            </w:tcBorders>
            <w:vAlign w:val="center"/>
          </w:tcPr>
          <w:p w14:paraId="1F6EFA5C">
            <w:pPr>
              <w:suppressAutoHyphens/>
              <w:autoSpaceDE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t>
            </w:r>
          </w:p>
        </w:tc>
        <w:tc>
          <w:tcPr>
            <w:tcW w:w="1227" w:type="pct"/>
            <w:tcBorders>
              <w:top w:val="single" w:color="000000" w:sz="4" w:space="0"/>
              <w:left w:val="single" w:color="000000" w:sz="4" w:space="0"/>
              <w:bottom w:val="single" w:color="auto" w:sz="4" w:space="0"/>
              <w:right w:val="single" w:color="000000" w:sz="4" w:space="0"/>
            </w:tcBorders>
            <w:vAlign w:val="center"/>
          </w:tcPr>
          <w:p w14:paraId="7F87521E">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tc>
      </w:tr>
    </w:tbl>
    <w:p w14:paraId="3DBF16D5">
      <w:pPr>
        <w:suppressAutoHyphens/>
        <w:autoSpaceDE w:val="0"/>
        <w:spacing w:line="240" w:lineRule="auto"/>
        <w:ind w:right="84" w:rightChars="30"/>
        <w:rPr>
          <w:rFonts w:ascii="黑体" w:eastAsia="黑体" w:cs="SymbolMT"/>
          <w:kern w:val="1"/>
          <w:sz w:val="18"/>
          <w:szCs w:val="24"/>
        </w:rPr>
      </w:pPr>
      <w:r>
        <w:rPr>
          <w:rFonts w:hint="eastAsia" w:ascii="黑体" w:eastAsia="黑体" w:cs="SymbolMT"/>
          <w:kern w:val="1"/>
          <w:sz w:val="18"/>
          <w:szCs w:val="24"/>
        </w:rPr>
        <w:t>注：N表示第N个仰角；M表示第M个径向；K表示第K个数据类型，数据类型定义详见表3-2-9；I表示径向数据长度，L表示径向数据距离库数，参见表3-2-12中的数据长度说明。</w:t>
      </w:r>
    </w:p>
    <w:p w14:paraId="66DBCEAE">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86" w:name="_Toc13089291"/>
      <w:r>
        <w:rPr>
          <w:rFonts w:hint="eastAsia" w:ascii="黑体" w:hAnsi="宋体" w:eastAsia="黑体"/>
          <w:b/>
          <w:bCs/>
          <w:szCs w:val="28"/>
          <w:lang w:val="en-US" w:eastAsia="zh-CN"/>
        </w:rPr>
        <w:t>3.2.4 公共数据块</w:t>
      </w:r>
      <w:bookmarkEnd w:id="86"/>
    </w:p>
    <w:p w14:paraId="1994D93B">
      <w:pPr>
        <w:adjustRightInd w:val="0"/>
        <w:snapToGrid w:val="0"/>
        <w:ind w:firstLine="480" w:firstLineChars="200"/>
        <w:jc w:val="left"/>
        <w:rPr>
          <w:sz w:val="24"/>
          <w:szCs w:val="24"/>
        </w:rPr>
      </w:pPr>
      <w:r>
        <w:rPr>
          <w:rFonts w:hint="eastAsia"/>
          <w:sz w:val="24"/>
          <w:szCs w:val="24"/>
        </w:rPr>
        <w:t>公共数据块用于描述数据采集所需的参数，如雷达站点信息和任务配置参数等。详细描述见表3-2-3。</w:t>
      </w:r>
    </w:p>
    <w:p w14:paraId="7E5E751C">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表3-2-3</w:t>
      </w:r>
      <w:r>
        <w:rPr>
          <w:rFonts w:eastAsia="宋体" w:cs="SymbolMT"/>
          <w:b/>
          <w:bCs/>
          <w:kern w:val="1"/>
          <w:sz w:val="24"/>
          <w:szCs w:val="24"/>
        </w:rPr>
        <w:t xml:space="preserve"> </w:t>
      </w:r>
      <w:r>
        <w:rPr>
          <w:rFonts w:hint="eastAsia" w:eastAsia="宋体" w:cs="SymbolMT"/>
          <w:b/>
          <w:bCs/>
          <w:kern w:val="1"/>
          <w:sz w:val="24"/>
          <w:szCs w:val="24"/>
        </w:rPr>
        <w:t>公共数据块列表</w:t>
      </w:r>
    </w:p>
    <w:tbl>
      <w:tblPr>
        <w:tblStyle w:val="8"/>
        <w:tblW w:w="5000" w:type="pct"/>
        <w:jc w:val="center"/>
        <w:tblLayout w:type="autofit"/>
        <w:tblCellMar>
          <w:top w:w="0" w:type="dxa"/>
          <w:left w:w="108" w:type="dxa"/>
          <w:bottom w:w="0" w:type="dxa"/>
          <w:right w:w="108" w:type="dxa"/>
        </w:tblCellMar>
      </w:tblPr>
      <w:tblGrid>
        <w:gridCol w:w="3375"/>
        <w:gridCol w:w="1738"/>
        <w:gridCol w:w="3409"/>
      </w:tblGrid>
      <w:tr w14:paraId="4FABDA3C">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08BFBAB9">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BLOCK</w:t>
            </w:r>
            <w:r>
              <w:rPr>
                <w:rFonts w:hint="eastAsia" w:ascii="黑体" w:hAnsi="黑体" w:eastAsia="黑体"/>
                <w:b/>
                <w:kern w:val="1"/>
                <w:sz w:val="21"/>
                <w:szCs w:val="21"/>
              </w:rPr>
              <w:br w:type="textWrapping"/>
            </w:r>
            <w:r>
              <w:rPr>
                <w:rFonts w:hint="eastAsia" w:ascii="黑体" w:hAnsi="黑体" w:eastAsia="黑体"/>
                <w:b/>
                <w:kern w:val="1"/>
                <w:sz w:val="21"/>
                <w:szCs w:val="21"/>
              </w:rPr>
              <w:t>区块</w:t>
            </w:r>
          </w:p>
        </w:tc>
        <w:tc>
          <w:tcPr>
            <w:tcW w:w="1020" w:type="pct"/>
            <w:tcBorders>
              <w:top w:val="single" w:color="000000" w:sz="4" w:space="0"/>
              <w:left w:val="single" w:color="000000" w:sz="4" w:space="0"/>
              <w:bottom w:val="single" w:color="000000" w:sz="4" w:space="0"/>
            </w:tcBorders>
            <w:vAlign w:val="center"/>
          </w:tcPr>
          <w:p w14:paraId="3E6AEEF3">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BYTES</w:t>
            </w:r>
            <w:r>
              <w:rPr>
                <w:rFonts w:hint="eastAsia" w:ascii="黑体" w:hAnsi="黑体" w:eastAsia="黑体"/>
                <w:b/>
                <w:kern w:val="1"/>
                <w:sz w:val="21"/>
                <w:szCs w:val="21"/>
              </w:rPr>
              <w:br w:type="textWrapping"/>
            </w:r>
            <w:r>
              <w:rPr>
                <w:rFonts w:hint="eastAsia" w:ascii="黑体" w:hAnsi="黑体" w:eastAsia="黑体"/>
                <w:b/>
                <w:kern w:val="1"/>
                <w:sz w:val="21"/>
                <w:szCs w:val="21"/>
              </w:rPr>
              <w:t>字节</w:t>
            </w:r>
          </w:p>
        </w:tc>
        <w:tc>
          <w:tcPr>
            <w:tcW w:w="2000" w:type="pct"/>
            <w:tcBorders>
              <w:top w:val="single" w:color="000000" w:sz="4" w:space="0"/>
              <w:left w:val="single" w:color="000000" w:sz="4" w:space="0"/>
              <w:bottom w:val="single" w:color="000000" w:sz="4" w:space="0"/>
              <w:right w:val="single" w:color="000000" w:sz="4" w:space="0"/>
            </w:tcBorders>
            <w:vAlign w:val="center"/>
          </w:tcPr>
          <w:p w14:paraId="275DAC68">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48F338E9">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0EE0227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GENERIC HEADER</w:t>
            </w:r>
          </w:p>
          <w:p w14:paraId="4795F91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通用头块</w:t>
            </w:r>
          </w:p>
        </w:tc>
        <w:tc>
          <w:tcPr>
            <w:tcW w:w="1020" w:type="pct"/>
            <w:tcBorders>
              <w:top w:val="single" w:color="000000" w:sz="4" w:space="0"/>
              <w:left w:val="single" w:color="000000" w:sz="4" w:space="0"/>
              <w:bottom w:val="single" w:color="000000" w:sz="4" w:space="0"/>
            </w:tcBorders>
            <w:vAlign w:val="center"/>
          </w:tcPr>
          <w:p w14:paraId="5F815EA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32</w:t>
            </w:r>
          </w:p>
        </w:tc>
        <w:tc>
          <w:tcPr>
            <w:tcW w:w="2000" w:type="pct"/>
            <w:tcBorders>
              <w:top w:val="single" w:color="000000" w:sz="4" w:space="0"/>
              <w:left w:val="single" w:color="000000" w:sz="4" w:space="0"/>
              <w:bottom w:val="single" w:color="000000" w:sz="4" w:space="0"/>
              <w:right w:val="single" w:color="000000" w:sz="4" w:space="0"/>
            </w:tcBorders>
            <w:vAlign w:val="center"/>
          </w:tcPr>
          <w:p w14:paraId="011976E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文件格式版本、文件类型等信息，见表3-2-</w:t>
            </w:r>
            <w:r>
              <w:rPr>
                <w:rFonts w:hint="eastAsia" w:ascii="黑体" w:hAnsi="黑体" w:eastAsia="黑体"/>
                <w:kern w:val="1"/>
                <w:sz w:val="21"/>
                <w:szCs w:val="21"/>
              </w:rPr>
              <w:t>4</w:t>
            </w:r>
          </w:p>
        </w:tc>
      </w:tr>
      <w:tr w14:paraId="3C4A21A6">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35DB16F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CONFIG</w:t>
            </w:r>
          </w:p>
          <w:p w14:paraId="310BE7C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站点配置</w:t>
            </w:r>
          </w:p>
        </w:tc>
        <w:tc>
          <w:tcPr>
            <w:tcW w:w="1020" w:type="pct"/>
            <w:tcBorders>
              <w:top w:val="single" w:color="000000" w:sz="4" w:space="0"/>
              <w:left w:val="single" w:color="000000" w:sz="4" w:space="0"/>
              <w:bottom w:val="single" w:color="000000" w:sz="4" w:space="0"/>
            </w:tcBorders>
            <w:vAlign w:val="center"/>
          </w:tcPr>
          <w:p w14:paraId="30C6A68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72</w:t>
            </w:r>
          </w:p>
        </w:tc>
        <w:tc>
          <w:tcPr>
            <w:tcW w:w="2000" w:type="pct"/>
            <w:tcBorders>
              <w:top w:val="single" w:color="000000" w:sz="4" w:space="0"/>
              <w:left w:val="single" w:color="000000" w:sz="4" w:space="0"/>
              <w:bottom w:val="single" w:color="000000" w:sz="4" w:space="0"/>
              <w:right w:val="single" w:color="000000" w:sz="4" w:space="0"/>
            </w:tcBorders>
            <w:vAlign w:val="center"/>
          </w:tcPr>
          <w:p w14:paraId="4FEFC44A">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雷达站点信息，见表3-2-</w:t>
            </w:r>
            <w:r>
              <w:rPr>
                <w:rFonts w:hint="eastAsia" w:ascii="黑体" w:hAnsi="黑体" w:eastAsia="黑体"/>
                <w:kern w:val="1"/>
                <w:sz w:val="21"/>
                <w:szCs w:val="21"/>
              </w:rPr>
              <w:t>5</w:t>
            </w:r>
          </w:p>
        </w:tc>
      </w:tr>
      <w:tr w14:paraId="7AC79167">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02F9C42F">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RADAR CONFIG</w:t>
            </w:r>
          </w:p>
          <w:p w14:paraId="42E8019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雷达配置</w:t>
            </w:r>
          </w:p>
        </w:tc>
        <w:tc>
          <w:tcPr>
            <w:tcW w:w="1020" w:type="pct"/>
            <w:tcBorders>
              <w:top w:val="single" w:color="000000" w:sz="4" w:space="0"/>
              <w:left w:val="single" w:color="000000" w:sz="4" w:space="0"/>
              <w:bottom w:val="single" w:color="000000" w:sz="4" w:space="0"/>
            </w:tcBorders>
            <w:vAlign w:val="center"/>
          </w:tcPr>
          <w:p w14:paraId="5992A2E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152</w:t>
            </w:r>
          </w:p>
        </w:tc>
        <w:tc>
          <w:tcPr>
            <w:tcW w:w="2000" w:type="pct"/>
            <w:tcBorders>
              <w:top w:val="single" w:color="000000" w:sz="4" w:space="0"/>
              <w:left w:val="single" w:color="000000" w:sz="4" w:space="0"/>
              <w:bottom w:val="single" w:color="000000" w:sz="4" w:space="0"/>
              <w:right w:val="single" w:color="000000" w:sz="4" w:space="0"/>
            </w:tcBorders>
            <w:vAlign w:val="center"/>
          </w:tcPr>
          <w:p w14:paraId="6980519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雷达配置信息，见表3-2-6</w:t>
            </w:r>
          </w:p>
        </w:tc>
      </w:tr>
      <w:tr w14:paraId="5AB57415">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5522246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CONFIG</w:t>
            </w:r>
          </w:p>
          <w:p w14:paraId="19DBC41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任务配置</w:t>
            </w:r>
          </w:p>
        </w:tc>
        <w:tc>
          <w:tcPr>
            <w:tcW w:w="1020" w:type="pct"/>
            <w:tcBorders>
              <w:top w:val="single" w:color="000000" w:sz="4" w:space="0"/>
              <w:left w:val="single" w:color="000000" w:sz="4" w:space="0"/>
              <w:bottom w:val="single" w:color="000000" w:sz="4" w:space="0"/>
            </w:tcBorders>
            <w:vAlign w:val="center"/>
          </w:tcPr>
          <w:p w14:paraId="1EFD4D3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tc>
        <w:tc>
          <w:tcPr>
            <w:tcW w:w="2000" w:type="pct"/>
            <w:tcBorders>
              <w:top w:val="single" w:color="000000" w:sz="4" w:space="0"/>
              <w:left w:val="single" w:color="000000" w:sz="4" w:space="0"/>
              <w:bottom w:val="single" w:color="000000" w:sz="4" w:space="0"/>
              <w:right w:val="single" w:color="000000" w:sz="4" w:space="0"/>
            </w:tcBorders>
            <w:vAlign w:val="center"/>
          </w:tcPr>
          <w:p w14:paraId="768801A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扫描任务配置，见表3-2-</w:t>
            </w:r>
            <w:r>
              <w:rPr>
                <w:rFonts w:hint="eastAsia" w:ascii="黑体" w:hAnsi="黑体" w:eastAsia="黑体"/>
                <w:kern w:val="1"/>
                <w:sz w:val="21"/>
                <w:szCs w:val="21"/>
              </w:rPr>
              <w:t>7</w:t>
            </w:r>
          </w:p>
        </w:tc>
      </w:tr>
      <w:tr w14:paraId="200E8156">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7E333DD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CONFIG</w:t>
            </w:r>
          </w:p>
          <w:p w14:paraId="0ED856B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扫描</w:t>
            </w:r>
            <w:r>
              <w:rPr>
                <w:rFonts w:hint="eastAsia" w:ascii="黑体" w:hAnsi="黑体" w:eastAsia="黑体"/>
                <w:kern w:val="1"/>
                <w:sz w:val="21"/>
                <w:szCs w:val="21"/>
                <w:lang w:eastAsia="ar-SA"/>
              </w:rPr>
              <w:t>配置</w:t>
            </w:r>
          </w:p>
        </w:tc>
        <w:tc>
          <w:tcPr>
            <w:tcW w:w="1020" w:type="pct"/>
            <w:tcBorders>
              <w:top w:val="single" w:color="000000" w:sz="4" w:space="0"/>
              <w:left w:val="single" w:color="000000" w:sz="4" w:space="0"/>
              <w:bottom w:val="single" w:color="000000" w:sz="4" w:space="0"/>
            </w:tcBorders>
            <w:vAlign w:val="center"/>
          </w:tcPr>
          <w:p w14:paraId="1C8497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256*N</w:t>
            </w:r>
          </w:p>
        </w:tc>
        <w:tc>
          <w:tcPr>
            <w:tcW w:w="2000" w:type="pct"/>
            <w:tcBorders>
              <w:top w:val="single" w:color="000000" w:sz="4" w:space="0"/>
              <w:left w:val="single" w:color="000000" w:sz="4" w:space="0"/>
              <w:bottom w:val="single" w:color="000000" w:sz="4" w:space="0"/>
              <w:right w:val="single" w:color="000000" w:sz="4" w:space="0"/>
            </w:tcBorders>
            <w:vAlign w:val="center"/>
          </w:tcPr>
          <w:p w14:paraId="25BEB410">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扫描</w:t>
            </w:r>
            <w:r>
              <w:rPr>
                <w:rFonts w:hint="eastAsia" w:ascii="黑体" w:hAnsi="黑体" w:eastAsia="黑体"/>
                <w:kern w:val="1"/>
                <w:sz w:val="21"/>
                <w:szCs w:val="21"/>
                <w:lang w:eastAsia="ar-SA"/>
              </w:rPr>
              <w:t>配置信息，见表3-2-</w:t>
            </w:r>
            <w:r>
              <w:rPr>
                <w:rFonts w:hint="eastAsia" w:ascii="黑体" w:hAnsi="黑体" w:eastAsia="黑体"/>
                <w:kern w:val="1"/>
                <w:sz w:val="21"/>
                <w:szCs w:val="21"/>
              </w:rPr>
              <w:t>8</w:t>
            </w:r>
          </w:p>
        </w:tc>
      </w:tr>
    </w:tbl>
    <w:p w14:paraId="67848A92">
      <w:pPr>
        <w:suppressAutoHyphens/>
        <w:autoSpaceDE w:val="0"/>
        <w:spacing w:line="240" w:lineRule="auto"/>
        <w:ind w:firstLine="687" w:firstLineChars="382"/>
        <w:rPr>
          <w:rFonts w:ascii="黑体" w:eastAsia="黑体" w:cs="SymbolMT"/>
          <w:kern w:val="1"/>
          <w:sz w:val="18"/>
          <w:szCs w:val="24"/>
        </w:rPr>
      </w:pPr>
      <w:r>
        <w:rPr>
          <w:rFonts w:hint="eastAsia" w:ascii="黑体" w:eastAsia="黑体" w:cs="SymbolMT"/>
          <w:kern w:val="1"/>
          <w:sz w:val="18"/>
          <w:szCs w:val="24"/>
        </w:rPr>
        <w:t>注： N表示第N个扫描层，参见表3-2-29中的扫描层数说明</w:t>
      </w:r>
    </w:p>
    <w:p w14:paraId="62C4E412">
      <w:pPr>
        <w:widowControl/>
        <w:autoSpaceDE w:val="0"/>
        <w:autoSpaceDN w:val="0"/>
        <w:spacing w:line="240" w:lineRule="auto"/>
        <w:ind w:firstLine="226" w:firstLineChars="94"/>
        <w:jc w:val="left"/>
        <w:rPr>
          <w:rFonts w:ascii="黑体" w:hAnsi="宋体" w:eastAsia="黑体"/>
          <w:b/>
          <w:bCs/>
          <w:sz w:val="24"/>
        </w:rPr>
      </w:pPr>
      <w:bookmarkStart w:id="87" w:name="_Toc13089292"/>
      <w:r>
        <w:rPr>
          <w:rFonts w:hint="eastAsia" w:ascii="黑体" w:hAnsi="宋体" w:eastAsia="黑体"/>
          <w:b/>
          <w:bCs/>
          <w:sz w:val="24"/>
        </w:rPr>
        <w:t>3</w:t>
      </w:r>
      <w:r>
        <w:rPr>
          <w:rFonts w:ascii="黑体" w:hAnsi="宋体" w:eastAsia="黑体"/>
          <w:b/>
          <w:bCs/>
          <w:sz w:val="24"/>
        </w:rPr>
        <w:t>.2.</w:t>
      </w:r>
      <w:r>
        <w:rPr>
          <w:rFonts w:hint="eastAsia" w:ascii="黑体" w:hAnsi="宋体" w:eastAsia="黑体"/>
          <w:b/>
          <w:bCs/>
          <w:sz w:val="24"/>
        </w:rPr>
        <w:t>2</w:t>
      </w:r>
      <w:r>
        <w:rPr>
          <w:rFonts w:ascii="黑体" w:hAnsi="宋体" w:eastAsia="黑体"/>
          <w:b/>
          <w:bCs/>
          <w:sz w:val="24"/>
        </w:rPr>
        <w:t xml:space="preserve">.4.1 </w:t>
      </w:r>
      <w:r>
        <w:rPr>
          <w:rFonts w:hint="eastAsia" w:ascii="黑体" w:hAnsi="宋体" w:eastAsia="黑体"/>
          <w:b/>
          <w:bCs/>
          <w:sz w:val="24"/>
        </w:rPr>
        <w:t>通用头块</w:t>
      </w:r>
      <w:bookmarkEnd w:id="87"/>
    </w:p>
    <w:p w14:paraId="366E68FF">
      <w:pPr>
        <w:adjustRightInd w:val="0"/>
        <w:snapToGrid w:val="0"/>
        <w:ind w:firstLine="480" w:firstLineChars="200"/>
        <w:jc w:val="left"/>
        <w:rPr>
          <w:sz w:val="24"/>
          <w:szCs w:val="24"/>
        </w:rPr>
      </w:pPr>
      <w:r>
        <w:rPr>
          <w:rFonts w:hint="eastAsia"/>
          <w:sz w:val="24"/>
          <w:szCs w:val="24"/>
        </w:rPr>
        <w:t>通用头块用于标识文件的类别，内容主要包括文件格式版本、文件类型等信息，共32字节。见表3-2-4。</w:t>
      </w:r>
    </w:p>
    <w:p w14:paraId="44BECC0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表3-2-4</w:t>
      </w:r>
      <w:r>
        <w:rPr>
          <w:rFonts w:eastAsia="宋体" w:cs="SymbolMT"/>
          <w:b/>
          <w:bCs/>
          <w:kern w:val="1"/>
          <w:sz w:val="24"/>
          <w:szCs w:val="24"/>
        </w:rPr>
        <w:t xml:space="preserve"> </w:t>
      </w:r>
      <w:r>
        <w:rPr>
          <w:rFonts w:hint="eastAsia" w:eastAsia="宋体" w:cs="SymbolMT"/>
          <w:b/>
          <w:bCs/>
          <w:kern w:val="1"/>
          <w:sz w:val="24"/>
          <w:szCs w:val="24"/>
        </w:rPr>
        <w:t>通用头块</w:t>
      </w:r>
    </w:p>
    <w:tbl>
      <w:tblPr>
        <w:tblStyle w:val="8"/>
        <w:tblW w:w="5000" w:type="pct"/>
        <w:jc w:val="center"/>
        <w:tblLayout w:type="autofit"/>
        <w:tblCellMar>
          <w:top w:w="0" w:type="dxa"/>
          <w:left w:w="108" w:type="dxa"/>
          <w:bottom w:w="0" w:type="dxa"/>
          <w:right w:w="108" w:type="dxa"/>
        </w:tblCellMar>
      </w:tblPr>
      <w:tblGrid>
        <w:gridCol w:w="671"/>
        <w:gridCol w:w="2228"/>
        <w:gridCol w:w="1352"/>
        <w:gridCol w:w="1255"/>
        <w:gridCol w:w="1266"/>
        <w:gridCol w:w="1750"/>
      </w:tblGrid>
      <w:tr w14:paraId="6CE4D6B5">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66A66775">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311" w:type="pct"/>
            <w:tcBorders>
              <w:top w:val="single" w:color="000000" w:sz="4" w:space="0"/>
              <w:left w:val="single" w:color="000000" w:sz="4" w:space="0"/>
              <w:bottom w:val="single" w:color="000000" w:sz="4" w:space="0"/>
            </w:tcBorders>
            <w:vAlign w:val="center"/>
          </w:tcPr>
          <w:p w14:paraId="18DBECD1">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FIELD NAME</w:t>
            </w:r>
            <w:r>
              <w:rPr>
                <w:rFonts w:hint="eastAsia" w:ascii="黑体" w:hAnsi="黑体" w:eastAsia="黑体"/>
                <w:b/>
                <w:kern w:val="1"/>
                <w:sz w:val="21"/>
                <w:szCs w:val="21"/>
              </w:rPr>
              <w:br w:type="textWrapping"/>
            </w:r>
            <w:r>
              <w:rPr>
                <w:rFonts w:hint="eastAsia" w:ascii="黑体" w:hAnsi="黑体" w:eastAsia="黑体"/>
                <w:b/>
                <w:kern w:val="1"/>
                <w:sz w:val="21"/>
                <w:szCs w:val="21"/>
              </w:rPr>
              <w:t>字段名</w:t>
            </w:r>
          </w:p>
        </w:tc>
        <w:tc>
          <w:tcPr>
            <w:tcW w:w="797" w:type="pct"/>
            <w:tcBorders>
              <w:top w:val="single" w:color="000000" w:sz="4" w:space="0"/>
              <w:left w:val="single" w:color="000000" w:sz="4" w:space="0"/>
              <w:bottom w:val="single" w:color="000000" w:sz="4" w:space="0"/>
            </w:tcBorders>
            <w:vAlign w:val="center"/>
          </w:tcPr>
          <w:p w14:paraId="4818C453">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7930790B">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类型/字节数</w:t>
            </w:r>
          </w:p>
        </w:tc>
        <w:tc>
          <w:tcPr>
            <w:tcW w:w="740" w:type="pct"/>
            <w:tcBorders>
              <w:top w:val="single" w:color="000000" w:sz="4" w:space="0"/>
              <w:left w:val="single" w:color="000000" w:sz="4" w:space="0"/>
              <w:bottom w:val="single" w:color="000000" w:sz="4" w:space="0"/>
            </w:tcBorders>
            <w:vAlign w:val="center"/>
          </w:tcPr>
          <w:p w14:paraId="53A0937B">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724" w:type="pct"/>
            <w:tcBorders>
              <w:top w:val="single" w:color="000000" w:sz="4" w:space="0"/>
              <w:left w:val="single" w:color="000000" w:sz="4" w:space="0"/>
              <w:bottom w:val="single" w:color="000000" w:sz="4" w:space="0"/>
            </w:tcBorders>
            <w:vAlign w:val="center"/>
          </w:tcPr>
          <w:p w14:paraId="5246B285">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30" w:type="pct"/>
            <w:tcBorders>
              <w:top w:val="single" w:color="000000" w:sz="4" w:space="0"/>
              <w:left w:val="single" w:color="000000" w:sz="4" w:space="0"/>
              <w:bottom w:val="single" w:color="000000" w:sz="4" w:space="0"/>
              <w:right w:val="single" w:color="000000" w:sz="4" w:space="0"/>
            </w:tcBorders>
            <w:vAlign w:val="center"/>
          </w:tcPr>
          <w:p w14:paraId="7D3B742D">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017C3962">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220DE16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311" w:type="pct"/>
            <w:tcBorders>
              <w:top w:val="single" w:color="000000" w:sz="4" w:space="0"/>
              <w:left w:val="single" w:color="000000" w:sz="4" w:space="0"/>
              <w:bottom w:val="single" w:color="000000" w:sz="4" w:space="0"/>
            </w:tcBorders>
            <w:vAlign w:val="center"/>
          </w:tcPr>
          <w:p w14:paraId="098D0BC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Magic </w:t>
            </w:r>
            <w:r>
              <w:rPr>
                <w:rFonts w:hint="eastAsia" w:ascii="黑体" w:hAnsi="黑体" w:eastAsia="黑体"/>
                <w:kern w:val="1"/>
                <w:sz w:val="21"/>
                <w:szCs w:val="21"/>
                <w:lang w:eastAsia="ar-SA"/>
              </w:rPr>
              <w:t>Number</w:t>
            </w:r>
          </w:p>
          <w:p w14:paraId="030A9A1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魔术字</w:t>
            </w:r>
          </w:p>
        </w:tc>
        <w:tc>
          <w:tcPr>
            <w:tcW w:w="797" w:type="pct"/>
            <w:tcBorders>
              <w:top w:val="single" w:color="000000" w:sz="4" w:space="0"/>
              <w:left w:val="single" w:color="000000" w:sz="4" w:space="0"/>
              <w:bottom w:val="single" w:color="000000" w:sz="4" w:space="0"/>
            </w:tcBorders>
            <w:vAlign w:val="center"/>
          </w:tcPr>
          <w:p w14:paraId="48C5CC9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0" w:type="pct"/>
            <w:tcBorders>
              <w:top w:val="single" w:color="000000" w:sz="4" w:space="0"/>
              <w:left w:val="single" w:color="000000" w:sz="4" w:space="0"/>
              <w:bottom w:val="single" w:color="000000" w:sz="4" w:space="0"/>
            </w:tcBorders>
            <w:vAlign w:val="center"/>
          </w:tcPr>
          <w:p w14:paraId="674719E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DB950E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3961077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0x4D545352</w:t>
            </w:r>
          </w:p>
        </w:tc>
        <w:tc>
          <w:tcPr>
            <w:tcW w:w="1030" w:type="pct"/>
            <w:tcBorders>
              <w:top w:val="single" w:color="000000" w:sz="4" w:space="0"/>
              <w:left w:val="single" w:color="000000" w:sz="4" w:space="0"/>
              <w:bottom w:val="single" w:color="000000" w:sz="4" w:space="0"/>
              <w:right w:val="single" w:color="000000" w:sz="4" w:space="0"/>
            </w:tcBorders>
            <w:vAlign w:val="center"/>
          </w:tcPr>
          <w:p w14:paraId="5A68CC8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固定标志，用来指示雷达数据文件。</w:t>
            </w:r>
          </w:p>
        </w:tc>
      </w:tr>
      <w:tr w14:paraId="0E1819C3">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15B2174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311" w:type="pct"/>
            <w:tcBorders>
              <w:top w:val="single" w:color="000000" w:sz="4" w:space="0"/>
              <w:left w:val="single" w:color="000000" w:sz="4" w:space="0"/>
              <w:bottom w:val="single" w:color="000000" w:sz="4" w:space="0"/>
            </w:tcBorders>
            <w:vAlign w:val="center"/>
          </w:tcPr>
          <w:p w14:paraId="6C32EA5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Major Version</w:t>
            </w:r>
          </w:p>
          <w:p w14:paraId="7855B74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主版本号</w:t>
            </w:r>
          </w:p>
        </w:tc>
        <w:tc>
          <w:tcPr>
            <w:tcW w:w="797" w:type="pct"/>
            <w:tcBorders>
              <w:top w:val="single" w:color="000000" w:sz="4" w:space="0"/>
              <w:left w:val="single" w:color="000000" w:sz="4" w:space="0"/>
              <w:bottom w:val="single" w:color="000000" w:sz="4" w:space="0"/>
            </w:tcBorders>
            <w:vAlign w:val="center"/>
          </w:tcPr>
          <w:p w14:paraId="0B651DF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SHORT</w:t>
            </w:r>
          </w:p>
        </w:tc>
        <w:tc>
          <w:tcPr>
            <w:tcW w:w="740" w:type="pct"/>
            <w:tcBorders>
              <w:top w:val="single" w:color="000000" w:sz="4" w:space="0"/>
              <w:left w:val="single" w:color="000000" w:sz="4" w:space="0"/>
              <w:bottom w:val="single" w:color="000000" w:sz="4" w:space="0"/>
            </w:tcBorders>
            <w:vAlign w:val="center"/>
          </w:tcPr>
          <w:p w14:paraId="413AB03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3863B7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4FA515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65536</w:t>
            </w:r>
          </w:p>
        </w:tc>
        <w:tc>
          <w:tcPr>
            <w:tcW w:w="1030" w:type="pct"/>
            <w:tcBorders>
              <w:top w:val="single" w:color="000000" w:sz="4" w:space="0"/>
              <w:left w:val="single" w:color="000000" w:sz="4" w:space="0"/>
              <w:bottom w:val="single" w:color="000000" w:sz="4" w:space="0"/>
              <w:right w:val="single" w:color="000000" w:sz="4" w:space="0"/>
            </w:tcBorders>
            <w:vAlign w:val="center"/>
          </w:tcPr>
          <w:p w14:paraId="0B3BBEEC">
            <w:pPr>
              <w:suppressAutoHyphens/>
              <w:autoSpaceDE w:val="0"/>
              <w:snapToGrid w:val="0"/>
              <w:spacing w:line="240" w:lineRule="auto"/>
              <w:rPr>
                <w:rFonts w:ascii="黑体" w:hAnsi="黑体" w:eastAsia="黑体"/>
                <w:kern w:val="1"/>
                <w:sz w:val="21"/>
                <w:szCs w:val="21"/>
                <w:lang w:eastAsia="ar-SA"/>
              </w:rPr>
            </w:pPr>
          </w:p>
        </w:tc>
      </w:tr>
      <w:tr w14:paraId="0EACE236">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4DA0FFE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311" w:type="pct"/>
            <w:tcBorders>
              <w:top w:val="single" w:color="000000" w:sz="4" w:space="0"/>
              <w:left w:val="single" w:color="000000" w:sz="4" w:space="0"/>
              <w:bottom w:val="single" w:color="000000" w:sz="4" w:space="0"/>
            </w:tcBorders>
            <w:vAlign w:val="center"/>
          </w:tcPr>
          <w:p w14:paraId="3485B48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Minor Version</w:t>
            </w:r>
          </w:p>
          <w:p w14:paraId="086C868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次版本号</w:t>
            </w:r>
          </w:p>
        </w:tc>
        <w:tc>
          <w:tcPr>
            <w:tcW w:w="797" w:type="pct"/>
            <w:tcBorders>
              <w:top w:val="single" w:color="000000" w:sz="4" w:space="0"/>
              <w:left w:val="single" w:color="000000" w:sz="4" w:space="0"/>
              <w:bottom w:val="single" w:color="000000" w:sz="4" w:space="0"/>
            </w:tcBorders>
            <w:vAlign w:val="center"/>
          </w:tcPr>
          <w:p w14:paraId="467296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SHORT</w:t>
            </w:r>
          </w:p>
        </w:tc>
        <w:tc>
          <w:tcPr>
            <w:tcW w:w="740" w:type="pct"/>
            <w:tcBorders>
              <w:top w:val="single" w:color="000000" w:sz="4" w:space="0"/>
              <w:left w:val="single" w:color="000000" w:sz="4" w:space="0"/>
              <w:bottom w:val="single" w:color="000000" w:sz="4" w:space="0"/>
            </w:tcBorders>
            <w:vAlign w:val="center"/>
          </w:tcPr>
          <w:p w14:paraId="34FDFC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ED8B1C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2A28B63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65536</w:t>
            </w:r>
          </w:p>
        </w:tc>
        <w:tc>
          <w:tcPr>
            <w:tcW w:w="1030" w:type="pct"/>
            <w:tcBorders>
              <w:top w:val="single" w:color="000000" w:sz="4" w:space="0"/>
              <w:left w:val="single" w:color="000000" w:sz="4" w:space="0"/>
              <w:bottom w:val="single" w:color="000000" w:sz="4" w:space="0"/>
              <w:right w:val="single" w:color="000000" w:sz="4" w:space="0"/>
            </w:tcBorders>
            <w:vAlign w:val="center"/>
          </w:tcPr>
          <w:p w14:paraId="76E37282">
            <w:pPr>
              <w:suppressAutoHyphens/>
              <w:autoSpaceDE w:val="0"/>
              <w:snapToGrid w:val="0"/>
              <w:spacing w:line="240" w:lineRule="auto"/>
              <w:rPr>
                <w:rFonts w:ascii="黑体" w:hAnsi="黑体" w:eastAsia="黑体"/>
                <w:kern w:val="1"/>
                <w:sz w:val="21"/>
                <w:szCs w:val="21"/>
                <w:lang w:eastAsia="ar-SA"/>
              </w:rPr>
            </w:pPr>
          </w:p>
        </w:tc>
      </w:tr>
      <w:tr w14:paraId="016919BA">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196EE43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311" w:type="pct"/>
            <w:tcBorders>
              <w:top w:val="single" w:color="000000" w:sz="4" w:space="0"/>
              <w:left w:val="single" w:color="000000" w:sz="4" w:space="0"/>
              <w:bottom w:val="single" w:color="000000" w:sz="4" w:space="0"/>
            </w:tcBorders>
            <w:vAlign w:val="center"/>
          </w:tcPr>
          <w:p w14:paraId="4E351CF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Generic Type</w:t>
            </w:r>
          </w:p>
          <w:p w14:paraId="66A42E0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文件类型</w:t>
            </w:r>
          </w:p>
        </w:tc>
        <w:tc>
          <w:tcPr>
            <w:tcW w:w="797" w:type="pct"/>
            <w:tcBorders>
              <w:top w:val="single" w:color="000000" w:sz="4" w:space="0"/>
              <w:left w:val="single" w:color="000000" w:sz="4" w:space="0"/>
              <w:bottom w:val="single" w:color="000000" w:sz="4" w:space="0"/>
            </w:tcBorders>
            <w:vAlign w:val="center"/>
          </w:tcPr>
          <w:p w14:paraId="4386B2A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0" w:type="pct"/>
            <w:tcBorders>
              <w:top w:val="single" w:color="000000" w:sz="4" w:space="0"/>
              <w:left w:val="single" w:color="000000" w:sz="4" w:space="0"/>
              <w:bottom w:val="single" w:color="000000" w:sz="4" w:space="0"/>
            </w:tcBorders>
            <w:vAlign w:val="center"/>
          </w:tcPr>
          <w:p w14:paraId="217FE6D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2C8895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2249E5BD">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1～</w:t>
            </w:r>
            <w:r>
              <w:rPr>
                <w:rFonts w:hint="eastAsia" w:ascii="黑体" w:hAnsi="黑体" w:eastAsia="黑体"/>
                <w:kern w:val="1"/>
                <w:sz w:val="21"/>
                <w:szCs w:val="21"/>
              </w:rPr>
              <w:t>5</w:t>
            </w:r>
          </w:p>
        </w:tc>
        <w:tc>
          <w:tcPr>
            <w:tcW w:w="1030" w:type="pct"/>
            <w:tcBorders>
              <w:top w:val="single" w:color="000000" w:sz="4" w:space="0"/>
              <w:left w:val="single" w:color="000000" w:sz="4" w:space="0"/>
              <w:bottom w:val="single" w:color="000000" w:sz="4" w:space="0"/>
              <w:right w:val="single" w:color="000000" w:sz="4" w:space="0"/>
            </w:tcBorders>
            <w:vAlign w:val="center"/>
          </w:tcPr>
          <w:p w14:paraId="07FF454D">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基数据文件；</w:t>
            </w:r>
          </w:p>
          <w:p w14:paraId="671252F1">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2</w:t>
            </w:r>
            <w:r>
              <w:rPr>
                <w:rFonts w:ascii="黑体" w:hAnsi="黑体" w:eastAsia="黑体"/>
                <w:kern w:val="1"/>
                <w:sz w:val="21"/>
                <w:szCs w:val="21"/>
                <w:lang w:eastAsia="ar-SA"/>
              </w:rPr>
              <w:t>–</w:t>
            </w:r>
            <w:r>
              <w:rPr>
                <w:rFonts w:hint="eastAsia" w:ascii="黑体" w:hAnsi="黑体" w:eastAsia="黑体"/>
                <w:kern w:val="1"/>
                <w:sz w:val="21"/>
                <w:szCs w:val="21"/>
                <w:lang w:eastAsia="ar-SA"/>
              </w:rPr>
              <w:t>气象产品文件；</w:t>
            </w:r>
          </w:p>
          <w:p w14:paraId="4504DBB1">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3</w:t>
            </w:r>
            <w:r>
              <w:rPr>
                <w:rFonts w:ascii="黑体" w:hAnsi="黑体" w:eastAsia="黑体"/>
                <w:kern w:val="1"/>
                <w:sz w:val="21"/>
                <w:szCs w:val="21"/>
                <w:lang w:eastAsia="ar-SA"/>
              </w:rPr>
              <w:t>–</w:t>
            </w:r>
            <w:r>
              <w:rPr>
                <w:rFonts w:hint="eastAsia" w:ascii="黑体" w:hAnsi="黑体" w:eastAsia="黑体"/>
                <w:kern w:val="1"/>
                <w:sz w:val="21"/>
                <w:szCs w:val="21"/>
                <w:lang w:eastAsia="ar-SA"/>
              </w:rPr>
              <w:t>谱数据文件</w:t>
            </w:r>
            <w:r>
              <w:rPr>
                <w:rFonts w:hint="eastAsia" w:ascii="黑体" w:hAnsi="黑体" w:eastAsia="黑体"/>
                <w:kern w:val="1"/>
                <w:sz w:val="21"/>
                <w:szCs w:val="21"/>
              </w:rPr>
              <w:t>；</w:t>
            </w:r>
          </w:p>
          <w:p w14:paraId="666CDD9B">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4</w:t>
            </w:r>
            <w:r>
              <w:rPr>
                <w:rFonts w:ascii="黑体" w:hAnsi="黑体" w:eastAsia="黑体"/>
                <w:kern w:val="1"/>
                <w:sz w:val="21"/>
                <w:szCs w:val="21"/>
              </w:rPr>
              <w:t>–</w:t>
            </w:r>
            <w:r>
              <w:rPr>
                <w:rFonts w:hint="eastAsia" w:ascii="黑体" w:hAnsi="黑体" w:eastAsia="黑体"/>
                <w:kern w:val="1"/>
                <w:sz w:val="21"/>
                <w:szCs w:val="21"/>
              </w:rPr>
              <w:t>状态文件；</w:t>
            </w:r>
          </w:p>
          <w:p w14:paraId="797E6802">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5</w:t>
            </w:r>
            <w:r>
              <w:rPr>
                <w:rFonts w:ascii="黑体" w:hAnsi="黑体" w:eastAsia="黑体"/>
                <w:kern w:val="1"/>
                <w:sz w:val="21"/>
                <w:szCs w:val="21"/>
              </w:rPr>
              <w:t xml:space="preserve">- </w:t>
            </w:r>
            <w:r>
              <w:rPr>
                <w:rFonts w:hint="eastAsia" w:ascii="黑体" w:hAnsi="黑体" w:eastAsia="黑体"/>
                <w:kern w:val="1"/>
                <w:sz w:val="21"/>
                <w:szCs w:val="21"/>
              </w:rPr>
              <w:t>标定文件</w:t>
            </w:r>
          </w:p>
        </w:tc>
      </w:tr>
      <w:tr w14:paraId="784BB8BD">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380CB7E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5</w:t>
            </w:r>
          </w:p>
        </w:tc>
        <w:tc>
          <w:tcPr>
            <w:tcW w:w="1311" w:type="pct"/>
            <w:tcBorders>
              <w:top w:val="single" w:color="000000" w:sz="4" w:space="0"/>
              <w:left w:val="single" w:color="000000" w:sz="4" w:space="0"/>
              <w:bottom w:val="single" w:color="000000" w:sz="4" w:space="0"/>
            </w:tcBorders>
            <w:vAlign w:val="center"/>
          </w:tcPr>
          <w:p w14:paraId="5AF90A9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1F19169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797" w:type="pct"/>
            <w:tcBorders>
              <w:top w:val="single" w:color="000000" w:sz="4" w:space="0"/>
              <w:left w:val="single" w:color="000000" w:sz="4" w:space="0"/>
              <w:bottom w:val="single" w:color="000000" w:sz="4" w:space="0"/>
            </w:tcBorders>
            <w:vAlign w:val="center"/>
          </w:tcPr>
          <w:p w14:paraId="20841B0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20</w:t>
            </w:r>
            <w:r>
              <w:rPr>
                <w:rFonts w:ascii="黑体" w:hAnsi="黑体" w:eastAsia="黑体"/>
                <w:kern w:val="1"/>
                <w:sz w:val="21"/>
                <w:szCs w:val="21"/>
                <w:lang w:eastAsia="ar-SA"/>
              </w:rPr>
              <w:t xml:space="preserve"> Bytes</w:t>
            </w:r>
          </w:p>
        </w:tc>
        <w:tc>
          <w:tcPr>
            <w:tcW w:w="740" w:type="pct"/>
            <w:tcBorders>
              <w:top w:val="single" w:color="000000" w:sz="4" w:space="0"/>
              <w:left w:val="single" w:color="000000" w:sz="4" w:space="0"/>
              <w:bottom w:val="single" w:color="000000" w:sz="4" w:space="0"/>
            </w:tcBorders>
            <w:vAlign w:val="center"/>
          </w:tcPr>
          <w:p w14:paraId="070DF7F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DEFAF4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2F2509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30" w:type="pct"/>
            <w:tcBorders>
              <w:top w:val="single" w:color="000000" w:sz="4" w:space="0"/>
              <w:left w:val="single" w:color="000000" w:sz="4" w:space="0"/>
              <w:bottom w:val="single" w:color="000000" w:sz="4" w:space="0"/>
              <w:right w:val="single" w:color="000000" w:sz="4" w:space="0"/>
            </w:tcBorders>
            <w:vAlign w:val="center"/>
          </w:tcPr>
          <w:p w14:paraId="3AEEDAC6">
            <w:pPr>
              <w:suppressAutoHyphens/>
              <w:autoSpaceDE w:val="0"/>
              <w:snapToGrid w:val="0"/>
              <w:spacing w:line="240" w:lineRule="auto"/>
              <w:jc w:val="center"/>
              <w:rPr>
                <w:rFonts w:ascii="黑体" w:hAnsi="黑体" w:eastAsia="黑体"/>
                <w:kern w:val="1"/>
                <w:sz w:val="21"/>
                <w:szCs w:val="21"/>
                <w:lang w:eastAsia="ar-SA"/>
              </w:rPr>
            </w:pPr>
          </w:p>
        </w:tc>
      </w:tr>
    </w:tbl>
    <w:p w14:paraId="0BFB308F">
      <w:pPr>
        <w:widowControl/>
        <w:autoSpaceDE w:val="0"/>
        <w:autoSpaceDN w:val="0"/>
        <w:spacing w:line="240" w:lineRule="auto"/>
        <w:ind w:firstLine="226" w:firstLineChars="94"/>
        <w:jc w:val="left"/>
        <w:rPr>
          <w:rFonts w:ascii="黑体" w:hAnsi="宋体" w:eastAsia="黑体"/>
          <w:b/>
          <w:bCs/>
          <w:sz w:val="24"/>
        </w:rPr>
      </w:pPr>
      <w:bookmarkStart w:id="88" w:name="_Toc13089293"/>
      <w:r>
        <w:rPr>
          <w:rFonts w:hint="eastAsia" w:ascii="黑体" w:hAnsi="宋体" w:eastAsia="黑体"/>
          <w:b/>
          <w:bCs/>
          <w:sz w:val="24"/>
        </w:rPr>
        <w:t>3</w:t>
      </w:r>
      <w:r>
        <w:rPr>
          <w:rFonts w:ascii="黑体" w:hAnsi="宋体" w:eastAsia="黑体"/>
          <w:b/>
          <w:bCs/>
          <w:sz w:val="24"/>
        </w:rPr>
        <w:t>.2.</w:t>
      </w:r>
      <w:r>
        <w:rPr>
          <w:rFonts w:hint="eastAsia" w:ascii="黑体" w:hAnsi="宋体" w:eastAsia="黑体"/>
          <w:b/>
          <w:bCs/>
          <w:sz w:val="24"/>
        </w:rPr>
        <w:t>2</w:t>
      </w:r>
      <w:r>
        <w:rPr>
          <w:rFonts w:ascii="黑体" w:hAnsi="宋体" w:eastAsia="黑体"/>
          <w:b/>
          <w:bCs/>
          <w:sz w:val="24"/>
        </w:rPr>
        <w:t xml:space="preserve">.4.2 </w:t>
      </w:r>
      <w:r>
        <w:rPr>
          <w:rFonts w:hint="eastAsia" w:ascii="黑体" w:hAnsi="宋体" w:eastAsia="黑体"/>
          <w:b/>
          <w:bCs/>
          <w:sz w:val="24"/>
        </w:rPr>
        <w:t>站点配置块</w:t>
      </w:r>
      <w:bookmarkEnd w:id="88"/>
    </w:p>
    <w:p w14:paraId="3E82A834">
      <w:pPr>
        <w:adjustRightInd w:val="0"/>
        <w:snapToGrid w:val="0"/>
        <w:ind w:firstLine="480" w:firstLineChars="200"/>
        <w:jc w:val="left"/>
        <w:rPr>
          <w:sz w:val="24"/>
          <w:szCs w:val="24"/>
        </w:rPr>
      </w:pPr>
      <w:r>
        <w:rPr>
          <w:rFonts w:hint="eastAsia"/>
          <w:sz w:val="24"/>
          <w:szCs w:val="24"/>
        </w:rPr>
        <w:t>站点配置块用于描述雷达站信息，共72字节。详见表3-2-5。</w:t>
      </w:r>
    </w:p>
    <w:p w14:paraId="357BACF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3-2-5</w:t>
      </w:r>
      <w:r>
        <w:rPr>
          <w:rFonts w:eastAsia="宋体" w:cs="SymbolMT"/>
          <w:b/>
          <w:bCs/>
          <w:kern w:val="1"/>
          <w:sz w:val="24"/>
          <w:szCs w:val="24"/>
        </w:rPr>
        <w:t xml:space="preserve"> </w:t>
      </w:r>
      <w:r>
        <w:rPr>
          <w:rFonts w:hint="eastAsia" w:eastAsia="宋体" w:cs="SymbolMT"/>
          <w:b/>
          <w:bCs/>
          <w:kern w:val="1"/>
          <w:sz w:val="24"/>
          <w:szCs w:val="24"/>
        </w:rPr>
        <w:t>站点配置块</w:t>
      </w:r>
    </w:p>
    <w:tbl>
      <w:tblPr>
        <w:tblStyle w:val="8"/>
        <w:tblpPr w:leftFromText="180" w:rightFromText="180" w:vertAnchor="text" w:horzAnchor="margin" w:tblpXSpec="center" w:tblpY="213"/>
        <w:tblW w:w="5000" w:type="pct"/>
        <w:tblInd w:w="0" w:type="dxa"/>
        <w:tblLayout w:type="autofit"/>
        <w:tblCellMar>
          <w:top w:w="0" w:type="dxa"/>
          <w:left w:w="108" w:type="dxa"/>
          <w:bottom w:w="0" w:type="dxa"/>
          <w:right w:w="108" w:type="dxa"/>
        </w:tblCellMar>
      </w:tblPr>
      <w:tblGrid>
        <w:gridCol w:w="661"/>
        <w:gridCol w:w="1820"/>
        <w:gridCol w:w="1394"/>
        <w:gridCol w:w="1053"/>
        <w:gridCol w:w="1764"/>
        <w:gridCol w:w="1830"/>
      </w:tblGrid>
      <w:tr w14:paraId="7799DD35">
        <w:tblPrEx>
          <w:tblCellMar>
            <w:top w:w="0" w:type="dxa"/>
            <w:left w:w="108" w:type="dxa"/>
            <w:bottom w:w="0" w:type="dxa"/>
            <w:right w:w="108" w:type="dxa"/>
          </w:tblCellMar>
        </w:tblPrEx>
        <w:trPr>
          <w:trHeight w:val="132" w:hRule="atLeast"/>
        </w:trPr>
        <w:tc>
          <w:tcPr>
            <w:tcW w:w="388" w:type="pct"/>
            <w:tcBorders>
              <w:top w:val="single" w:color="000000" w:sz="4" w:space="0"/>
              <w:left w:val="single" w:color="000000" w:sz="4" w:space="0"/>
              <w:bottom w:val="single" w:color="000000" w:sz="4" w:space="0"/>
            </w:tcBorders>
            <w:vAlign w:val="center"/>
          </w:tcPr>
          <w:p w14:paraId="64A6F337">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068" w:type="pct"/>
            <w:tcBorders>
              <w:top w:val="single" w:color="000000" w:sz="4" w:space="0"/>
              <w:left w:val="single" w:color="000000" w:sz="4" w:space="0"/>
              <w:bottom w:val="single" w:color="000000" w:sz="4" w:space="0"/>
            </w:tcBorders>
            <w:vAlign w:val="center"/>
          </w:tcPr>
          <w:p w14:paraId="73CD785E">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FIELD NAME</w:t>
            </w:r>
          </w:p>
          <w:p w14:paraId="2C8FA3DD">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818" w:type="pct"/>
            <w:tcBorders>
              <w:top w:val="single" w:color="000000" w:sz="4" w:space="0"/>
              <w:left w:val="single" w:color="000000" w:sz="4" w:space="0"/>
              <w:bottom w:val="single" w:color="000000" w:sz="4" w:space="0"/>
            </w:tcBorders>
            <w:vAlign w:val="center"/>
          </w:tcPr>
          <w:p w14:paraId="1D8E168D">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6F03DAB7">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类型/字节数</w:t>
            </w:r>
          </w:p>
        </w:tc>
        <w:tc>
          <w:tcPr>
            <w:tcW w:w="618" w:type="pct"/>
            <w:tcBorders>
              <w:top w:val="single" w:color="000000" w:sz="4" w:space="0"/>
              <w:left w:val="single" w:color="000000" w:sz="4" w:space="0"/>
              <w:bottom w:val="single" w:color="000000" w:sz="4" w:space="0"/>
            </w:tcBorders>
            <w:vAlign w:val="center"/>
          </w:tcPr>
          <w:p w14:paraId="01EA80DE">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1035" w:type="pct"/>
            <w:tcBorders>
              <w:top w:val="single" w:color="000000" w:sz="4" w:space="0"/>
              <w:left w:val="single" w:color="000000" w:sz="4" w:space="0"/>
              <w:bottom w:val="single" w:color="000000" w:sz="4" w:space="0"/>
            </w:tcBorders>
            <w:vAlign w:val="center"/>
          </w:tcPr>
          <w:p w14:paraId="1C5E64C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73" w:type="pct"/>
            <w:tcBorders>
              <w:top w:val="single" w:color="000000" w:sz="4" w:space="0"/>
              <w:left w:val="single" w:color="000000" w:sz="4" w:space="0"/>
              <w:bottom w:val="single" w:color="000000" w:sz="4" w:space="0"/>
              <w:right w:val="single" w:color="000000" w:sz="4" w:space="0"/>
            </w:tcBorders>
            <w:vAlign w:val="center"/>
          </w:tcPr>
          <w:p w14:paraId="6C4D96AA">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7742F0CE">
        <w:tblPrEx>
          <w:tblCellMar>
            <w:top w:w="0" w:type="dxa"/>
            <w:left w:w="108" w:type="dxa"/>
            <w:bottom w:w="0" w:type="dxa"/>
            <w:right w:w="108" w:type="dxa"/>
          </w:tblCellMar>
        </w:tblPrEx>
        <w:trPr>
          <w:trHeight w:val="57" w:hRule="atLeast"/>
        </w:trPr>
        <w:tc>
          <w:tcPr>
            <w:tcW w:w="388" w:type="pct"/>
            <w:tcBorders>
              <w:top w:val="single" w:color="000000" w:sz="4" w:space="0"/>
              <w:left w:val="single" w:color="000000" w:sz="4" w:space="0"/>
              <w:bottom w:val="single" w:color="000000" w:sz="4" w:space="0"/>
            </w:tcBorders>
            <w:vAlign w:val="center"/>
          </w:tcPr>
          <w:p w14:paraId="64C8385B">
            <w:pPr>
              <w:suppressAutoHyphens/>
              <w:autoSpaceDE w:val="0"/>
              <w:snapToGrid w:val="0"/>
              <w:spacing w:line="240" w:lineRule="auto"/>
              <w:jc w:val="center"/>
              <w:rPr>
                <w:rFonts w:ascii="黑体" w:hAnsi="黑体" w:eastAsia="黑体"/>
                <w:kern w:val="1"/>
                <w:sz w:val="21"/>
                <w:szCs w:val="21"/>
                <w:lang w:eastAsia="ar-SA"/>
              </w:rPr>
            </w:pPr>
            <w:bookmarkStart w:id="89" w:name="_Hlk13087063"/>
            <w:bookmarkStart w:id="90" w:name="_Hlk13086428"/>
            <w:r>
              <w:rPr>
                <w:rFonts w:ascii="黑体" w:hAnsi="黑体" w:eastAsia="黑体"/>
                <w:kern w:val="1"/>
                <w:sz w:val="21"/>
                <w:szCs w:val="21"/>
                <w:lang w:eastAsia="ar-SA"/>
              </w:rPr>
              <w:t>01</w:t>
            </w:r>
          </w:p>
        </w:tc>
        <w:tc>
          <w:tcPr>
            <w:tcW w:w="1068" w:type="pct"/>
            <w:tcBorders>
              <w:top w:val="single" w:color="000000" w:sz="4" w:space="0"/>
              <w:left w:val="single" w:color="000000" w:sz="4" w:space="0"/>
              <w:bottom w:val="single" w:color="000000" w:sz="4" w:space="0"/>
            </w:tcBorders>
            <w:vAlign w:val="center"/>
          </w:tcPr>
          <w:p w14:paraId="7026EFD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Code</w:t>
            </w:r>
          </w:p>
          <w:p w14:paraId="20CD1EA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站号</w:t>
            </w:r>
          </w:p>
        </w:tc>
        <w:tc>
          <w:tcPr>
            <w:tcW w:w="818" w:type="pct"/>
            <w:tcBorders>
              <w:top w:val="single" w:color="000000" w:sz="4" w:space="0"/>
              <w:left w:val="single" w:color="000000" w:sz="4" w:space="0"/>
              <w:bottom w:val="single" w:color="000000" w:sz="4" w:space="0"/>
            </w:tcBorders>
            <w:vAlign w:val="center"/>
          </w:tcPr>
          <w:p w14:paraId="781E6C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CHAR*8</w:t>
            </w:r>
          </w:p>
        </w:tc>
        <w:tc>
          <w:tcPr>
            <w:tcW w:w="618" w:type="pct"/>
            <w:tcBorders>
              <w:top w:val="single" w:color="000000" w:sz="4" w:space="0"/>
              <w:left w:val="single" w:color="000000" w:sz="4" w:space="0"/>
              <w:bottom w:val="single" w:color="000000" w:sz="4" w:space="0"/>
            </w:tcBorders>
            <w:vAlign w:val="center"/>
          </w:tcPr>
          <w:p w14:paraId="422B9CD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E2C593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26686C6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73" w:type="pct"/>
            <w:tcBorders>
              <w:top w:val="single" w:color="000000" w:sz="4" w:space="0"/>
              <w:left w:val="single" w:color="000000" w:sz="4" w:space="0"/>
              <w:bottom w:val="single" w:color="000000" w:sz="4" w:space="0"/>
              <w:right w:val="single" w:color="000000" w:sz="4" w:space="0"/>
            </w:tcBorders>
            <w:vAlign w:val="center"/>
          </w:tcPr>
          <w:p w14:paraId="0F136CD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站号具有唯一性，用来区别不同的雷达站，如Z9010</w:t>
            </w:r>
          </w:p>
        </w:tc>
      </w:tr>
      <w:tr w14:paraId="3FFEEDE7">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5E1D0F5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068" w:type="pct"/>
            <w:tcBorders>
              <w:top w:val="single" w:color="000000" w:sz="4" w:space="0"/>
              <w:left w:val="single" w:color="000000" w:sz="4" w:space="0"/>
              <w:bottom w:val="single" w:color="000000" w:sz="4" w:space="0"/>
            </w:tcBorders>
            <w:vAlign w:val="center"/>
          </w:tcPr>
          <w:p w14:paraId="1BE243D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Name</w:t>
            </w:r>
          </w:p>
          <w:p w14:paraId="5252452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站点名称</w:t>
            </w:r>
          </w:p>
        </w:tc>
        <w:tc>
          <w:tcPr>
            <w:tcW w:w="818" w:type="pct"/>
            <w:tcBorders>
              <w:top w:val="single" w:color="000000" w:sz="4" w:space="0"/>
              <w:left w:val="single" w:color="000000" w:sz="4" w:space="0"/>
              <w:bottom w:val="single" w:color="000000" w:sz="4" w:space="0"/>
            </w:tcBorders>
            <w:vAlign w:val="center"/>
          </w:tcPr>
          <w:p w14:paraId="3934017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w:t>
            </w:r>
            <w:r>
              <w:rPr>
                <w:rFonts w:hint="eastAsia" w:ascii="黑体" w:hAnsi="黑体" w:eastAsia="黑体"/>
                <w:kern w:val="1"/>
                <w:sz w:val="21"/>
                <w:szCs w:val="21"/>
              </w:rPr>
              <w:t>*24</w:t>
            </w:r>
          </w:p>
        </w:tc>
        <w:tc>
          <w:tcPr>
            <w:tcW w:w="618" w:type="pct"/>
            <w:tcBorders>
              <w:top w:val="single" w:color="000000" w:sz="4" w:space="0"/>
              <w:left w:val="single" w:color="000000" w:sz="4" w:space="0"/>
              <w:bottom w:val="single" w:color="000000" w:sz="4" w:space="0"/>
            </w:tcBorders>
            <w:vAlign w:val="center"/>
          </w:tcPr>
          <w:p w14:paraId="1B2A498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0541C4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75CCE3B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73" w:type="pct"/>
            <w:tcBorders>
              <w:top w:val="single" w:color="000000" w:sz="4" w:space="0"/>
              <w:left w:val="single" w:color="000000" w:sz="4" w:space="0"/>
              <w:bottom w:val="single" w:color="000000" w:sz="4" w:space="0"/>
              <w:right w:val="single" w:color="000000" w:sz="4" w:space="0"/>
            </w:tcBorders>
            <w:vAlign w:val="center"/>
          </w:tcPr>
          <w:p w14:paraId="5049F313">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站点名称，如BeiJing</w:t>
            </w:r>
          </w:p>
        </w:tc>
      </w:tr>
      <w:tr w14:paraId="0E89BAB5">
        <w:tblPrEx>
          <w:tblCellMar>
            <w:top w:w="0" w:type="dxa"/>
            <w:left w:w="108" w:type="dxa"/>
            <w:bottom w:w="0" w:type="dxa"/>
            <w:right w:w="108" w:type="dxa"/>
          </w:tblCellMar>
        </w:tblPrEx>
        <w:trPr>
          <w:trHeight w:val="399" w:hRule="atLeast"/>
        </w:trPr>
        <w:tc>
          <w:tcPr>
            <w:tcW w:w="388" w:type="pct"/>
            <w:tcBorders>
              <w:top w:val="single" w:color="000000" w:sz="4" w:space="0"/>
              <w:left w:val="single" w:color="000000" w:sz="4" w:space="0"/>
              <w:bottom w:val="single" w:color="000000" w:sz="4" w:space="0"/>
            </w:tcBorders>
            <w:vAlign w:val="center"/>
          </w:tcPr>
          <w:p w14:paraId="31F9942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068" w:type="pct"/>
            <w:tcBorders>
              <w:top w:val="single" w:color="000000" w:sz="4" w:space="0"/>
              <w:left w:val="single" w:color="000000" w:sz="4" w:space="0"/>
              <w:bottom w:val="single" w:color="000000" w:sz="4" w:space="0"/>
            </w:tcBorders>
            <w:vAlign w:val="center"/>
          </w:tcPr>
          <w:p w14:paraId="4EB48E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Latitude</w:t>
            </w:r>
          </w:p>
          <w:p w14:paraId="7FC50C4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纬度</w:t>
            </w:r>
          </w:p>
        </w:tc>
        <w:tc>
          <w:tcPr>
            <w:tcW w:w="818" w:type="pct"/>
            <w:tcBorders>
              <w:top w:val="single" w:color="000000" w:sz="4" w:space="0"/>
              <w:left w:val="single" w:color="000000" w:sz="4" w:space="0"/>
              <w:bottom w:val="single" w:color="000000" w:sz="4" w:space="0"/>
            </w:tcBorders>
            <w:vAlign w:val="center"/>
          </w:tcPr>
          <w:p w14:paraId="4574B88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29D766C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478E134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3085FC0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-90.</w:t>
            </w:r>
            <w:r>
              <w:rPr>
                <w:rFonts w:hint="eastAsia" w:ascii="黑体" w:hAnsi="黑体" w:eastAsia="黑体"/>
                <w:kern w:val="1"/>
                <w:sz w:val="21"/>
                <w:szCs w:val="21"/>
              </w:rPr>
              <w:t>0000</w:t>
            </w:r>
            <w:r>
              <w:rPr>
                <w:rFonts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90.</w:t>
            </w:r>
            <w:r>
              <w:rPr>
                <w:rFonts w:hint="eastAsia" w:ascii="黑体" w:hAnsi="黑体" w:eastAsia="黑体"/>
                <w:kern w:val="1"/>
                <w:sz w:val="21"/>
                <w:szCs w:val="21"/>
              </w:rPr>
              <w:t>0000</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F22A11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雷达站天线所在位置纬度</w:t>
            </w:r>
          </w:p>
        </w:tc>
      </w:tr>
      <w:tr w14:paraId="327CD5EF">
        <w:tblPrEx>
          <w:tblCellMar>
            <w:top w:w="0" w:type="dxa"/>
            <w:left w:w="108" w:type="dxa"/>
            <w:bottom w:w="0" w:type="dxa"/>
            <w:right w:w="108" w:type="dxa"/>
          </w:tblCellMar>
        </w:tblPrEx>
        <w:trPr>
          <w:trHeight w:val="419" w:hRule="atLeast"/>
        </w:trPr>
        <w:tc>
          <w:tcPr>
            <w:tcW w:w="388" w:type="pct"/>
            <w:tcBorders>
              <w:top w:val="single" w:color="000000" w:sz="4" w:space="0"/>
              <w:left w:val="single" w:color="000000" w:sz="4" w:space="0"/>
              <w:bottom w:val="single" w:color="000000" w:sz="4" w:space="0"/>
            </w:tcBorders>
            <w:vAlign w:val="center"/>
          </w:tcPr>
          <w:p w14:paraId="54CC67B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068" w:type="pct"/>
            <w:tcBorders>
              <w:top w:val="single" w:color="000000" w:sz="4" w:space="0"/>
              <w:left w:val="single" w:color="000000" w:sz="4" w:space="0"/>
              <w:bottom w:val="single" w:color="000000" w:sz="4" w:space="0"/>
            </w:tcBorders>
            <w:vAlign w:val="center"/>
          </w:tcPr>
          <w:p w14:paraId="40B335D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Longitude</w:t>
            </w:r>
          </w:p>
          <w:p w14:paraId="36253D9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经度</w:t>
            </w:r>
          </w:p>
        </w:tc>
        <w:tc>
          <w:tcPr>
            <w:tcW w:w="818" w:type="pct"/>
            <w:tcBorders>
              <w:top w:val="single" w:color="000000" w:sz="4" w:space="0"/>
              <w:left w:val="single" w:color="000000" w:sz="4" w:space="0"/>
              <w:bottom w:val="single" w:color="000000" w:sz="4" w:space="0"/>
            </w:tcBorders>
            <w:vAlign w:val="center"/>
          </w:tcPr>
          <w:p w14:paraId="4DB8A47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3F89740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1735A08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7F5CA01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-180.0</w:t>
            </w:r>
            <w:r>
              <w:rPr>
                <w:rFonts w:hint="eastAsia" w:ascii="黑体" w:hAnsi="黑体" w:eastAsia="黑体"/>
                <w:kern w:val="1"/>
                <w:sz w:val="21"/>
                <w:szCs w:val="21"/>
              </w:rPr>
              <w:t>000</w:t>
            </w:r>
            <w:r>
              <w:rPr>
                <w:rFonts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180.0</w:t>
            </w:r>
            <w:r>
              <w:rPr>
                <w:rFonts w:hint="eastAsia" w:ascii="黑体" w:hAnsi="黑体" w:eastAsia="黑体"/>
                <w:kern w:val="1"/>
                <w:sz w:val="21"/>
                <w:szCs w:val="21"/>
              </w:rPr>
              <w:t>000</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F76FAB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雷达站天线所在位置经度</w:t>
            </w:r>
          </w:p>
        </w:tc>
      </w:tr>
      <w:tr w14:paraId="4F6F3A90">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A28060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05</w:t>
            </w:r>
          </w:p>
        </w:tc>
        <w:tc>
          <w:tcPr>
            <w:tcW w:w="1068" w:type="pct"/>
            <w:tcBorders>
              <w:top w:val="single" w:color="000000" w:sz="4" w:space="0"/>
              <w:left w:val="single" w:color="000000" w:sz="4" w:space="0"/>
              <w:bottom w:val="single" w:color="000000" w:sz="4" w:space="0"/>
            </w:tcBorders>
            <w:vAlign w:val="center"/>
          </w:tcPr>
          <w:p w14:paraId="6C7CB42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 xml:space="preserve">Antenna </w:t>
            </w:r>
            <w:r>
              <w:rPr>
                <w:rFonts w:ascii="黑体" w:hAnsi="黑体" w:eastAsia="黑体"/>
                <w:kern w:val="1"/>
                <w:sz w:val="21"/>
                <w:szCs w:val="21"/>
                <w:lang w:eastAsia="ar-SA"/>
              </w:rPr>
              <w:t>Height</w:t>
            </w:r>
          </w:p>
          <w:p w14:paraId="071731A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天线高度</w:t>
            </w:r>
          </w:p>
        </w:tc>
        <w:tc>
          <w:tcPr>
            <w:tcW w:w="818" w:type="pct"/>
            <w:tcBorders>
              <w:top w:val="single" w:color="000000" w:sz="4" w:space="0"/>
              <w:left w:val="single" w:color="000000" w:sz="4" w:space="0"/>
              <w:bottom w:val="single" w:color="000000" w:sz="4" w:space="0"/>
            </w:tcBorders>
            <w:vAlign w:val="center"/>
          </w:tcPr>
          <w:p w14:paraId="1FD7A6A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FLOAT </w:t>
            </w:r>
          </w:p>
        </w:tc>
        <w:tc>
          <w:tcPr>
            <w:tcW w:w="618" w:type="pct"/>
            <w:tcBorders>
              <w:top w:val="single" w:color="000000" w:sz="4" w:space="0"/>
              <w:left w:val="single" w:color="000000" w:sz="4" w:space="0"/>
              <w:bottom w:val="single" w:color="000000" w:sz="4" w:space="0"/>
            </w:tcBorders>
            <w:vAlign w:val="center"/>
          </w:tcPr>
          <w:p w14:paraId="2F216B9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3028B98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256127D6">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hint="eastAsia" w:ascii="黑体" w:hAnsi="黑体" w:eastAsia="黑体"/>
                <w:kern w:val="1"/>
                <w:sz w:val="21"/>
                <w:szCs w:val="21"/>
              </w:rPr>
              <w:t>9000</w:t>
            </w:r>
          </w:p>
        </w:tc>
        <w:tc>
          <w:tcPr>
            <w:tcW w:w="1073" w:type="pct"/>
            <w:tcBorders>
              <w:top w:val="single" w:color="000000" w:sz="4" w:space="0"/>
              <w:left w:val="single" w:color="000000" w:sz="4" w:space="0"/>
              <w:bottom w:val="single" w:color="000000" w:sz="4" w:space="0"/>
              <w:right w:val="single" w:color="000000" w:sz="4" w:space="0"/>
            </w:tcBorders>
            <w:vAlign w:val="center"/>
          </w:tcPr>
          <w:p w14:paraId="1B42096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天线馈源水平时海拔高度</w:t>
            </w:r>
          </w:p>
        </w:tc>
      </w:tr>
      <w:tr w14:paraId="4B9A7A9B">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9267C1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06</w:t>
            </w:r>
          </w:p>
        </w:tc>
        <w:tc>
          <w:tcPr>
            <w:tcW w:w="1068" w:type="pct"/>
            <w:tcBorders>
              <w:top w:val="single" w:color="000000" w:sz="4" w:space="0"/>
              <w:left w:val="single" w:color="000000" w:sz="4" w:space="0"/>
              <w:bottom w:val="single" w:color="000000" w:sz="4" w:space="0"/>
            </w:tcBorders>
            <w:vAlign w:val="center"/>
          </w:tcPr>
          <w:p w14:paraId="5473F0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Ground</w:t>
            </w:r>
            <w:r>
              <w:rPr>
                <w:rFonts w:hint="eastAsia" w:ascii="黑体" w:hAnsi="黑体" w:eastAsia="黑体"/>
                <w:kern w:val="1"/>
                <w:sz w:val="21"/>
                <w:szCs w:val="21"/>
                <w:lang w:eastAsia="ar-SA"/>
              </w:rPr>
              <w:t xml:space="preserve"> Height</w:t>
            </w:r>
          </w:p>
          <w:p w14:paraId="7EEAA06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地面高度</w:t>
            </w:r>
          </w:p>
        </w:tc>
        <w:tc>
          <w:tcPr>
            <w:tcW w:w="818" w:type="pct"/>
            <w:tcBorders>
              <w:top w:val="single" w:color="000000" w:sz="4" w:space="0"/>
              <w:left w:val="single" w:color="000000" w:sz="4" w:space="0"/>
              <w:bottom w:val="single" w:color="000000" w:sz="4" w:space="0"/>
            </w:tcBorders>
            <w:vAlign w:val="center"/>
          </w:tcPr>
          <w:p w14:paraId="0A18496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FLOAT </w:t>
            </w:r>
          </w:p>
        </w:tc>
        <w:tc>
          <w:tcPr>
            <w:tcW w:w="618" w:type="pct"/>
            <w:tcBorders>
              <w:top w:val="single" w:color="000000" w:sz="4" w:space="0"/>
              <w:left w:val="single" w:color="000000" w:sz="4" w:space="0"/>
              <w:bottom w:val="single" w:color="000000" w:sz="4" w:space="0"/>
            </w:tcBorders>
            <w:vAlign w:val="center"/>
          </w:tcPr>
          <w:p w14:paraId="60C531C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0812DFE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5724877E">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hint="eastAsia" w:ascii="黑体" w:hAnsi="黑体" w:eastAsia="黑体"/>
                <w:kern w:val="1"/>
                <w:sz w:val="21"/>
                <w:szCs w:val="21"/>
              </w:rPr>
              <w:t>9000</w:t>
            </w:r>
          </w:p>
        </w:tc>
        <w:tc>
          <w:tcPr>
            <w:tcW w:w="1073" w:type="pct"/>
            <w:tcBorders>
              <w:top w:val="single" w:color="000000" w:sz="4" w:space="0"/>
              <w:left w:val="single" w:color="000000" w:sz="4" w:space="0"/>
              <w:bottom w:val="single" w:color="000000" w:sz="4" w:space="0"/>
              <w:right w:val="single" w:color="000000" w:sz="4" w:space="0"/>
            </w:tcBorders>
            <w:vAlign w:val="center"/>
          </w:tcPr>
          <w:p w14:paraId="2F6EE02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雷达塔楼地面海拔高度</w:t>
            </w:r>
          </w:p>
        </w:tc>
      </w:tr>
      <w:tr w14:paraId="2A8225C5">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005E73D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07</w:t>
            </w:r>
          </w:p>
        </w:tc>
        <w:tc>
          <w:tcPr>
            <w:tcW w:w="1068" w:type="pct"/>
            <w:tcBorders>
              <w:top w:val="single" w:color="000000" w:sz="4" w:space="0"/>
              <w:left w:val="single" w:color="000000" w:sz="4" w:space="0"/>
              <w:bottom w:val="single" w:color="000000" w:sz="4" w:space="0"/>
            </w:tcBorders>
            <w:vAlign w:val="center"/>
          </w:tcPr>
          <w:p w14:paraId="428F99C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A</w:t>
            </w:r>
            <w:r>
              <w:rPr>
                <w:rFonts w:ascii="黑体" w:hAnsi="黑体" w:eastAsia="黑体"/>
                <w:kern w:val="1"/>
                <w:sz w:val="21"/>
                <w:szCs w:val="21"/>
                <w:lang w:eastAsia="ar-SA"/>
              </w:rPr>
              <w:t xml:space="preserve">mend </w:t>
            </w:r>
            <w:r>
              <w:rPr>
                <w:rFonts w:hint="eastAsia" w:ascii="黑体" w:hAnsi="黑体" w:eastAsia="黑体"/>
                <w:kern w:val="1"/>
                <w:sz w:val="21"/>
                <w:szCs w:val="21"/>
                <w:lang w:eastAsia="ar-SA"/>
              </w:rPr>
              <w:t>N</w:t>
            </w:r>
            <w:r>
              <w:rPr>
                <w:rFonts w:ascii="黑体" w:hAnsi="黑体" w:eastAsia="黑体"/>
                <w:kern w:val="1"/>
                <w:sz w:val="21"/>
                <w:szCs w:val="21"/>
                <w:lang w:eastAsia="ar-SA"/>
              </w:rPr>
              <w:t>orth</w:t>
            </w:r>
          </w:p>
          <w:p w14:paraId="1A0C80B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定北角</w:t>
            </w:r>
          </w:p>
        </w:tc>
        <w:tc>
          <w:tcPr>
            <w:tcW w:w="818" w:type="pct"/>
            <w:tcBorders>
              <w:top w:val="single" w:color="000000" w:sz="4" w:space="0"/>
              <w:left w:val="single" w:color="000000" w:sz="4" w:space="0"/>
              <w:bottom w:val="single" w:color="000000" w:sz="4" w:space="0"/>
            </w:tcBorders>
            <w:vAlign w:val="center"/>
          </w:tcPr>
          <w:p w14:paraId="6CB24DD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F60D96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1181AD3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36DF24E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36</w:t>
            </w:r>
            <w:r>
              <w:rPr>
                <w:rFonts w:ascii="黑体" w:hAnsi="黑体" w:eastAsia="黑体"/>
                <w:kern w:val="1"/>
                <w:sz w:val="21"/>
                <w:szCs w:val="21"/>
                <w:lang w:eastAsia="ar-SA"/>
              </w:rPr>
              <w:t>0.0</w:t>
            </w:r>
            <w:r>
              <w:rPr>
                <w:rFonts w:hint="eastAsia" w:ascii="黑体" w:hAnsi="黑体" w:eastAsia="黑体"/>
                <w:kern w:val="1"/>
                <w:sz w:val="21"/>
                <w:szCs w:val="21"/>
              </w:rPr>
              <w:t>000</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2997401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天线起始方向与正北角度差（顺时针）</w:t>
            </w:r>
          </w:p>
        </w:tc>
      </w:tr>
      <w:tr w14:paraId="229C6EFD">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5DEFBC9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08</w:t>
            </w:r>
          </w:p>
        </w:tc>
        <w:tc>
          <w:tcPr>
            <w:tcW w:w="1068" w:type="pct"/>
            <w:tcBorders>
              <w:top w:val="single" w:color="000000" w:sz="4" w:space="0"/>
              <w:left w:val="single" w:color="000000" w:sz="4" w:space="0"/>
              <w:bottom w:val="single" w:color="000000" w:sz="4" w:space="0"/>
            </w:tcBorders>
            <w:vAlign w:val="center"/>
          </w:tcPr>
          <w:p w14:paraId="5124199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RDA Version</w:t>
            </w:r>
          </w:p>
          <w:p w14:paraId="70F6C36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RDA版本号</w:t>
            </w:r>
          </w:p>
        </w:tc>
        <w:tc>
          <w:tcPr>
            <w:tcW w:w="818" w:type="pct"/>
            <w:tcBorders>
              <w:top w:val="single" w:color="000000" w:sz="4" w:space="0"/>
              <w:left w:val="single" w:color="000000" w:sz="4" w:space="0"/>
              <w:bottom w:val="single" w:color="000000" w:sz="4" w:space="0"/>
            </w:tcBorders>
            <w:vAlign w:val="center"/>
          </w:tcPr>
          <w:p w14:paraId="45B2D81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SHORT</w:t>
            </w:r>
          </w:p>
        </w:tc>
        <w:tc>
          <w:tcPr>
            <w:tcW w:w="618" w:type="pct"/>
            <w:tcBorders>
              <w:top w:val="single" w:color="000000" w:sz="4" w:space="0"/>
              <w:left w:val="single" w:color="000000" w:sz="4" w:space="0"/>
              <w:bottom w:val="single" w:color="000000" w:sz="4" w:space="0"/>
            </w:tcBorders>
            <w:vAlign w:val="center"/>
          </w:tcPr>
          <w:p w14:paraId="791932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6A745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6A34B9C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03C7C9F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雷达数据采集软件版本号</w:t>
            </w:r>
          </w:p>
        </w:tc>
      </w:tr>
      <w:tr w14:paraId="40FDFE39">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65A9A5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09</w:t>
            </w:r>
          </w:p>
        </w:tc>
        <w:tc>
          <w:tcPr>
            <w:tcW w:w="1068" w:type="pct"/>
            <w:tcBorders>
              <w:top w:val="single" w:color="000000" w:sz="4" w:space="0"/>
              <w:left w:val="single" w:color="000000" w:sz="4" w:space="0"/>
              <w:bottom w:val="single" w:color="000000" w:sz="4" w:space="0"/>
            </w:tcBorders>
            <w:vAlign w:val="center"/>
          </w:tcPr>
          <w:p w14:paraId="3CE0629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Radar Type</w:t>
            </w:r>
          </w:p>
          <w:p w14:paraId="0733D47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雷达类型</w:t>
            </w:r>
          </w:p>
        </w:tc>
        <w:tc>
          <w:tcPr>
            <w:tcW w:w="818" w:type="pct"/>
            <w:tcBorders>
              <w:top w:val="single" w:color="000000" w:sz="4" w:space="0"/>
              <w:left w:val="single" w:color="000000" w:sz="4" w:space="0"/>
              <w:bottom w:val="single" w:color="000000" w:sz="4" w:space="0"/>
            </w:tcBorders>
            <w:vAlign w:val="center"/>
          </w:tcPr>
          <w:p w14:paraId="6A69976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SHORT</w:t>
            </w:r>
          </w:p>
        </w:tc>
        <w:tc>
          <w:tcPr>
            <w:tcW w:w="618" w:type="pct"/>
            <w:tcBorders>
              <w:top w:val="single" w:color="000000" w:sz="4" w:space="0"/>
              <w:left w:val="single" w:color="000000" w:sz="4" w:space="0"/>
              <w:bottom w:val="single" w:color="000000" w:sz="4" w:space="0"/>
            </w:tcBorders>
            <w:vAlign w:val="center"/>
          </w:tcPr>
          <w:p w14:paraId="6FE1B4D6">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p w14:paraId="40E369F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不适用</w:t>
            </w:r>
          </w:p>
        </w:tc>
        <w:tc>
          <w:tcPr>
            <w:tcW w:w="1035" w:type="pct"/>
            <w:tcBorders>
              <w:top w:val="single" w:color="000000" w:sz="4" w:space="0"/>
              <w:left w:val="single" w:color="000000" w:sz="4" w:space="0"/>
              <w:bottom w:val="single" w:color="000000" w:sz="4" w:space="0"/>
            </w:tcBorders>
            <w:vAlign w:val="center"/>
          </w:tcPr>
          <w:p w14:paraId="6F64AB5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040E8340">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1</w:t>
            </w:r>
            <w:r>
              <w:rPr>
                <w:rFonts w:ascii="黑体" w:hAnsi="黑体" w:eastAsia="黑体"/>
                <w:kern w:val="1"/>
                <w:sz w:val="21"/>
                <w:szCs w:val="21"/>
                <w:lang w:eastAsia="ar-SA"/>
              </w:rPr>
              <w:t>–</w:t>
            </w:r>
            <w:r>
              <w:rPr>
                <w:rFonts w:hint="eastAsia" w:ascii="黑体" w:hAnsi="黑体" w:eastAsia="黑体"/>
                <w:kern w:val="1"/>
                <w:sz w:val="21"/>
                <w:szCs w:val="21"/>
              </w:rPr>
              <w:t>SA</w:t>
            </w:r>
          </w:p>
          <w:p w14:paraId="3BCDE2ED">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2</w:t>
            </w:r>
            <w:r>
              <w:rPr>
                <w:rFonts w:ascii="黑体" w:hAnsi="黑体" w:eastAsia="黑体"/>
                <w:kern w:val="1"/>
                <w:sz w:val="21"/>
                <w:szCs w:val="21"/>
                <w:lang w:eastAsia="ar-SA"/>
              </w:rPr>
              <w:t>–</w:t>
            </w:r>
            <w:r>
              <w:rPr>
                <w:rFonts w:hint="eastAsia" w:ascii="黑体" w:hAnsi="黑体" w:eastAsia="黑体"/>
                <w:kern w:val="1"/>
                <w:sz w:val="21"/>
                <w:szCs w:val="21"/>
              </w:rPr>
              <w:t>SB</w:t>
            </w:r>
          </w:p>
          <w:p w14:paraId="64876C2C">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w:t>
            </w:r>
            <w:r>
              <w:rPr>
                <w:rFonts w:ascii="黑体" w:hAnsi="黑体" w:eastAsia="黑体"/>
                <w:kern w:val="1"/>
                <w:sz w:val="21"/>
                <w:szCs w:val="21"/>
                <w:lang w:eastAsia="ar-SA"/>
              </w:rPr>
              <w:t>–</w:t>
            </w:r>
            <w:r>
              <w:rPr>
                <w:rFonts w:hint="eastAsia" w:ascii="黑体" w:hAnsi="黑体" w:eastAsia="黑体"/>
                <w:kern w:val="1"/>
                <w:sz w:val="21"/>
                <w:szCs w:val="21"/>
              </w:rPr>
              <w:t>SC</w:t>
            </w:r>
          </w:p>
          <w:p w14:paraId="3A4DB82A">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33</w:t>
            </w:r>
            <w:r>
              <w:rPr>
                <w:rFonts w:ascii="黑体" w:hAnsi="黑体" w:eastAsia="黑体"/>
                <w:kern w:val="1"/>
                <w:sz w:val="21"/>
                <w:szCs w:val="21"/>
                <w:lang w:eastAsia="ar-SA"/>
              </w:rPr>
              <w:t>–</w:t>
            </w:r>
            <w:r>
              <w:rPr>
                <w:rFonts w:hint="eastAsia" w:ascii="黑体" w:hAnsi="黑体" w:eastAsia="黑体"/>
                <w:kern w:val="1"/>
                <w:sz w:val="21"/>
                <w:szCs w:val="21"/>
              </w:rPr>
              <w:t>CA</w:t>
            </w:r>
          </w:p>
          <w:p w14:paraId="529EF77A">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34</w:t>
            </w:r>
            <w:r>
              <w:rPr>
                <w:rFonts w:ascii="黑体" w:hAnsi="黑体" w:eastAsia="黑体"/>
                <w:kern w:val="1"/>
                <w:sz w:val="21"/>
                <w:szCs w:val="21"/>
                <w:lang w:eastAsia="ar-SA"/>
              </w:rPr>
              <w:t>–</w:t>
            </w:r>
            <w:r>
              <w:rPr>
                <w:rFonts w:hint="eastAsia" w:ascii="黑体" w:hAnsi="黑体" w:eastAsia="黑体"/>
                <w:kern w:val="1"/>
                <w:sz w:val="21"/>
                <w:szCs w:val="21"/>
              </w:rPr>
              <w:t>CB</w:t>
            </w:r>
          </w:p>
          <w:p w14:paraId="3788E374">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35</w:t>
            </w:r>
            <w:r>
              <w:rPr>
                <w:rFonts w:ascii="黑体" w:hAnsi="黑体" w:eastAsia="黑体"/>
                <w:kern w:val="1"/>
                <w:sz w:val="21"/>
                <w:szCs w:val="21"/>
                <w:lang w:eastAsia="ar-SA"/>
              </w:rPr>
              <w:t>–</w:t>
            </w:r>
            <w:r>
              <w:rPr>
                <w:rFonts w:hint="eastAsia" w:ascii="黑体" w:hAnsi="黑体" w:eastAsia="黑体"/>
                <w:kern w:val="1"/>
                <w:sz w:val="21"/>
                <w:szCs w:val="21"/>
              </w:rPr>
              <w:t>CC</w:t>
            </w:r>
          </w:p>
          <w:p w14:paraId="198AB4B5">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36</w:t>
            </w:r>
            <w:r>
              <w:rPr>
                <w:rFonts w:ascii="黑体" w:hAnsi="黑体" w:eastAsia="黑体"/>
                <w:kern w:val="1"/>
                <w:sz w:val="21"/>
                <w:szCs w:val="21"/>
                <w:lang w:eastAsia="ar-SA"/>
              </w:rPr>
              <w:t>–</w:t>
            </w:r>
            <w:r>
              <w:rPr>
                <w:rFonts w:hint="eastAsia" w:ascii="黑体" w:hAnsi="黑体" w:eastAsia="黑体"/>
                <w:kern w:val="1"/>
                <w:sz w:val="21"/>
                <w:szCs w:val="21"/>
              </w:rPr>
              <w:t>CCJ</w:t>
            </w:r>
          </w:p>
          <w:p w14:paraId="794335E1">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37</w:t>
            </w:r>
            <w:r>
              <w:rPr>
                <w:rFonts w:ascii="黑体" w:hAnsi="黑体" w:eastAsia="黑体"/>
                <w:kern w:val="1"/>
                <w:sz w:val="21"/>
                <w:szCs w:val="21"/>
                <w:lang w:eastAsia="ar-SA"/>
              </w:rPr>
              <w:t>–</w:t>
            </w:r>
            <w:r>
              <w:rPr>
                <w:rFonts w:hint="eastAsia" w:ascii="黑体" w:hAnsi="黑体" w:eastAsia="黑体"/>
                <w:kern w:val="1"/>
                <w:sz w:val="21"/>
                <w:szCs w:val="21"/>
              </w:rPr>
              <w:t>CD</w:t>
            </w:r>
          </w:p>
          <w:p w14:paraId="2276E66F">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65</w:t>
            </w:r>
            <w:r>
              <w:rPr>
                <w:rFonts w:ascii="黑体" w:hAnsi="黑体" w:eastAsia="黑体"/>
                <w:kern w:val="1"/>
                <w:sz w:val="21"/>
                <w:szCs w:val="21"/>
              </w:rPr>
              <w:t>–</w:t>
            </w:r>
            <w:r>
              <w:rPr>
                <w:rFonts w:hint="eastAsia" w:ascii="黑体" w:hAnsi="黑体" w:eastAsia="黑体"/>
                <w:kern w:val="1"/>
                <w:sz w:val="21"/>
                <w:szCs w:val="21"/>
              </w:rPr>
              <w:t>XA</w:t>
            </w:r>
          </w:p>
          <w:p w14:paraId="4673072B">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6</w:t>
            </w:r>
            <w:r>
              <w:rPr>
                <w:rFonts w:ascii="黑体" w:hAnsi="黑体" w:eastAsia="黑体"/>
                <w:kern w:val="1"/>
                <w:sz w:val="21"/>
                <w:szCs w:val="21"/>
              </w:rPr>
              <w:t>6–</w:t>
            </w:r>
            <w:r>
              <w:rPr>
                <w:rFonts w:hint="eastAsia" w:ascii="黑体" w:hAnsi="黑体" w:eastAsia="黑体"/>
                <w:kern w:val="1"/>
                <w:sz w:val="21"/>
                <w:szCs w:val="21"/>
              </w:rPr>
              <w:t>KA</w:t>
            </w:r>
          </w:p>
          <w:p w14:paraId="45E6C41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67</w:t>
            </w:r>
            <w:r>
              <w:rPr>
                <w:rFonts w:ascii="黑体" w:hAnsi="黑体" w:eastAsia="黑体"/>
                <w:kern w:val="1"/>
                <w:sz w:val="21"/>
                <w:szCs w:val="21"/>
              </w:rPr>
              <w:t>–</w:t>
            </w:r>
            <w:r>
              <w:rPr>
                <w:rFonts w:hint="eastAsia" w:ascii="黑体" w:hAnsi="黑体" w:eastAsia="黑体"/>
                <w:kern w:val="1"/>
                <w:sz w:val="21"/>
                <w:szCs w:val="21"/>
              </w:rPr>
              <w:t>W</w:t>
            </w:r>
          </w:p>
        </w:tc>
      </w:tr>
      <w:bookmarkEnd w:id="89"/>
      <w:tr w14:paraId="4CE3D4E2">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B0EB64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10</w:t>
            </w:r>
          </w:p>
        </w:tc>
        <w:tc>
          <w:tcPr>
            <w:tcW w:w="1068" w:type="pct"/>
            <w:tcBorders>
              <w:top w:val="single" w:color="000000" w:sz="4" w:space="0"/>
              <w:left w:val="single" w:color="000000" w:sz="4" w:space="0"/>
              <w:bottom w:val="single" w:color="000000" w:sz="4" w:space="0"/>
            </w:tcBorders>
            <w:vAlign w:val="center"/>
          </w:tcPr>
          <w:p w14:paraId="2E74DA3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Manufacturers</w:t>
            </w:r>
          </w:p>
          <w:p w14:paraId="53E4C1B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厂商编号</w:t>
            </w:r>
          </w:p>
        </w:tc>
        <w:tc>
          <w:tcPr>
            <w:tcW w:w="818" w:type="pct"/>
            <w:tcBorders>
              <w:top w:val="single" w:color="000000" w:sz="4" w:space="0"/>
              <w:left w:val="single" w:color="000000" w:sz="4" w:space="0"/>
              <w:bottom w:val="single" w:color="000000" w:sz="4" w:space="0"/>
            </w:tcBorders>
            <w:vAlign w:val="center"/>
          </w:tcPr>
          <w:p w14:paraId="09E8000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C</w:t>
            </w:r>
            <w:r>
              <w:rPr>
                <w:rFonts w:hint="eastAsia" w:ascii="黑体" w:hAnsi="黑体" w:eastAsia="黑体"/>
                <w:kern w:val="1"/>
                <w:sz w:val="21"/>
                <w:szCs w:val="21"/>
              </w:rPr>
              <w:t>har[</w:t>
            </w:r>
            <w:r>
              <w:rPr>
                <w:rFonts w:ascii="黑体" w:hAnsi="黑体" w:eastAsia="黑体"/>
                <w:kern w:val="1"/>
                <w:sz w:val="21"/>
                <w:szCs w:val="21"/>
              </w:rPr>
              <w:t>6]</w:t>
            </w:r>
          </w:p>
        </w:tc>
        <w:tc>
          <w:tcPr>
            <w:tcW w:w="618" w:type="pct"/>
            <w:tcBorders>
              <w:top w:val="single" w:color="000000" w:sz="4" w:space="0"/>
              <w:left w:val="single" w:color="000000" w:sz="4" w:space="0"/>
              <w:bottom w:val="single" w:color="000000" w:sz="4" w:space="0"/>
            </w:tcBorders>
            <w:vAlign w:val="center"/>
          </w:tcPr>
          <w:p w14:paraId="24565DD2">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p w14:paraId="205A012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不适用</w:t>
            </w:r>
          </w:p>
        </w:tc>
        <w:tc>
          <w:tcPr>
            <w:tcW w:w="1035" w:type="pct"/>
            <w:tcBorders>
              <w:top w:val="single" w:color="000000" w:sz="4" w:space="0"/>
              <w:left w:val="single" w:color="000000" w:sz="4" w:space="0"/>
              <w:bottom w:val="single" w:color="000000" w:sz="4" w:space="0"/>
            </w:tcBorders>
            <w:vAlign w:val="center"/>
          </w:tcPr>
          <w:p w14:paraId="37EA1F8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2BC8AEBA">
            <w:pPr>
              <w:suppressAutoHyphens/>
              <w:autoSpaceDE w:val="0"/>
              <w:snapToGrid w:val="0"/>
              <w:spacing w:line="240" w:lineRule="auto"/>
              <w:rPr>
                <w:rFonts w:ascii="黑体" w:hAnsi="黑体" w:eastAsia="黑体"/>
                <w:kern w:val="1"/>
                <w:sz w:val="21"/>
                <w:szCs w:val="21"/>
                <w:lang w:eastAsia="ar-SA"/>
              </w:rPr>
            </w:pPr>
          </w:p>
        </w:tc>
      </w:tr>
      <w:tr w14:paraId="32E2D2A7">
        <w:tblPrEx>
          <w:tblCellMar>
            <w:top w:w="0" w:type="dxa"/>
            <w:left w:w="108" w:type="dxa"/>
            <w:bottom w:w="0" w:type="dxa"/>
            <w:right w:w="108" w:type="dxa"/>
          </w:tblCellMar>
        </w:tblPrEx>
        <w:trPr>
          <w:trHeight w:val="473" w:hRule="atLeast"/>
        </w:trPr>
        <w:tc>
          <w:tcPr>
            <w:tcW w:w="388" w:type="pct"/>
            <w:tcBorders>
              <w:top w:val="single" w:color="000000" w:sz="4" w:space="0"/>
              <w:left w:val="single" w:color="000000" w:sz="4" w:space="0"/>
              <w:bottom w:val="single" w:color="000000" w:sz="4" w:space="0"/>
            </w:tcBorders>
            <w:vAlign w:val="center"/>
          </w:tcPr>
          <w:p w14:paraId="5B6ACE9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11</w:t>
            </w:r>
          </w:p>
        </w:tc>
        <w:tc>
          <w:tcPr>
            <w:tcW w:w="1068" w:type="pct"/>
            <w:tcBorders>
              <w:top w:val="single" w:color="000000" w:sz="4" w:space="0"/>
              <w:left w:val="single" w:color="000000" w:sz="4" w:space="0"/>
              <w:bottom w:val="single" w:color="000000" w:sz="4" w:space="0"/>
            </w:tcBorders>
            <w:vAlign w:val="center"/>
          </w:tcPr>
          <w:p w14:paraId="2B849E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19AF08E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818" w:type="pct"/>
            <w:tcBorders>
              <w:top w:val="single" w:color="000000" w:sz="4" w:space="0"/>
              <w:left w:val="single" w:color="000000" w:sz="4" w:space="0"/>
              <w:bottom w:val="single" w:color="000000" w:sz="4" w:space="0"/>
            </w:tcBorders>
            <w:vAlign w:val="center"/>
          </w:tcPr>
          <w:p w14:paraId="6AF431C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10</w:t>
            </w:r>
            <w:r>
              <w:rPr>
                <w:rFonts w:ascii="黑体" w:hAnsi="黑体" w:eastAsia="黑体"/>
                <w:kern w:val="1"/>
                <w:sz w:val="21"/>
                <w:szCs w:val="21"/>
                <w:lang w:eastAsia="ar-SA"/>
              </w:rPr>
              <w:t xml:space="preserve"> Bytes</w:t>
            </w:r>
          </w:p>
        </w:tc>
        <w:tc>
          <w:tcPr>
            <w:tcW w:w="618" w:type="pct"/>
            <w:tcBorders>
              <w:top w:val="single" w:color="000000" w:sz="4" w:space="0"/>
              <w:left w:val="single" w:color="000000" w:sz="4" w:space="0"/>
              <w:bottom w:val="single" w:color="000000" w:sz="4" w:space="0"/>
            </w:tcBorders>
            <w:vAlign w:val="center"/>
          </w:tcPr>
          <w:p w14:paraId="3527305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B7602D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395719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5D702907">
            <w:pPr>
              <w:suppressAutoHyphens/>
              <w:autoSpaceDE w:val="0"/>
              <w:snapToGrid w:val="0"/>
              <w:spacing w:line="240" w:lineRule="auto"/>
              <w:jc w:val="center"/>
              <w:rPr>
                <w:rFonts w:ascii="黑体" w:hAnsi="黑体" w:eastAsia="黑体"/>
                <w:kern w:val="1"/>
                <w:sz w:val="21"/>
                <w:szCs w:val="21"/>
                <w:lang w:eastAsia="ar-SA"/>
              </w:rPr>
            </w:pPr>
          </w:p>
        </w:tc>
      </w:tr>
      <w:bookmarkEnd w:id="90"/>
    </w:tbl>
    <w:p w14:paraId="42B813BB">
      <w:pPr>
        <w:widowControl/>
        <w:autoSpaceDE w:val="0"/>
        <w:autoSpaceDN w:val="0"/>
        <w:spacing w:line="240" w:lineRule="auto"/>
        <w:ind w:firstLine="226" w:firstLineChars="94"/>
        <w:jc w:val="left"/>
        <w:rPr>
          <w:rFonts w:ascii="黑体" w:hAnsi="宋体" w:eastAsia="黑体"/>
          <w:b/>
          <w:bCs/>
          <w:sz w:val="24"/>
        </w:rPr>
      </w:pPr>
      <w:bookmarkStart w:id="91" w:name="_Toc13089294"/>
      <w:r>
        <w:rPr>
          <w:rFonts w:hint="eastAsia" w:ascii="黑体" w:hAnsi="宋体" w:eastAsia="黑体"/>
          <w:b/>
          <w:bCs/>
          <w:sz w:val="24"/>
        </w:rPr>
        <w:t>3</w:t>
      </w:r>
      <w:r>
        <w:rPr>
          <w:rFonts w:ascii="黑体" w:hAnsi="宋体" w:eastAsia="黑体"/>
          <w:b/>
          <w:bCs/>
          <w:sz w:val="24"/>
        </w:rPr>
        <w:t>.2.</w:t>
      </w:r>
      <w:r>
        <w:rPr>
          <w:rFonts w:hint="eastAsia" w:ascii="黑体" w:hAnsi="宋体" w:eastAsia="黑体"/>
          <w:b/>
          <w:bCs/>
          <w:sz w:val="24"/>
        </w:rPr>
        <w:t>2</w:t>
      </w:r>
      <w:r>
        <w:rPr>
          <w:rFonts w:ascii="黑体" w:hAnsi="宋体" w:eastAsia="黑体"/>
          <w:b/>
          <w:bCs/>
          <w:sz w:val="24"/>
        </w:rPr>
        <w:t xml:space="preserve">.4.3 </w:t>
      </w:r>
      <w:r>
        <w:rPr>
          <w:rFonts w:hint="eastAsia" w:ascii="黑体" w:hAnsi="宋体" w:eastAsia="黑体"/>
          <w:b/>
          <w:bCs/>
          <w:sz w:val="24"/>
        </w:rPr>
        <w:t>雷达配置块</w:t>
      </w:r>
      <w:bookmarkEnd w:id="91"/>
    </w:p>
    <w:p w14:paraId="2AD9B637">
      <w:pPr>
        <w:adjustRightInd w:val="0"/>
        <w:snapToGrid w:val="0"/>
        <w:ind w:firstLine="480" w:firstLineChars="200"/>
        <w:jc w:val="left"/>
        <w:rPr>
          <w:sz w:val="24"/>
          <w:szCs w:val="24"/>
        </w:rPr>
      </w:pPr>
      <w:r>
        <w:rPr>
          <w:rFonts w:hint="eastAsia"/>
          <w:sz w:val="24"/>
          <w:szCs w:val="24"/>
        </w:rPr>
        <w:t>站点配置块用于描述雷达站信息，共152字节。详见表3-2-6。</w:t>
      </w:r>
    </w:p>
    <w:p w14:paraId="7D30282E">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3-2-6</w:t>
      </w:r>
      <w:r>
        <w:rPr>
          <w:rFonts w:eastAsia="宋体" w:cs="SymbolMT"/>
          <w:b/>
          <w:bCs/>
          <w:kern w:val="1"/>
          <w:sz w:val="24"/>
          <w:szCs w:val="24"/>
        </w:rPr>
        <w:t xml:space="preserve"> </w:t>
      </w:r>
      <w:r>
        <w:rPr>
          <w:rFonts w:hint="eastAsia" w:eastAsia="宋体" w:cs="SymbolMT"/>
          <w:b/>
          <w:bCs/>
          <w:kern w:val="1"/>
          <w:sz w:val="24"/>
          <w:szCs w:val="24"/>
        </w:rPr>
        <w:t>雷达配置块</w:t>
      </w:r>
    </w:p>
    <w:tbl>
      <w:tblPr>
        <w:tblStyle w:val="8"/>
        <w:tblpPr w:leftFromText="180" w:rightFromText="180" w:vertAnchor="text" w:horzAnchor="margin" w:tblpXSpec="center" w:tblpY="213"/>
        <w:tblW w:w="5000" w:type="pct"/>
        <w:tblInd w:w="0" w:type="dxa"/>
        <w:tblLayout w:type="autofit"/>
        <w:tblCellMar>
          <w:top w:w="0" w:type="dxa"/>
          <w:left w:w="108" w:type="dxa"/>
          <w:bottom w:w="0" w:type="dxa"/>
          <w:right w:w="108" w:type="dxa"/>
        </w:tblCellMar>
      </w:tblPr>
      <w:tblGrid>
        <w:gridCol w:w="661"/>
        <w:gridCol w:w="1820"/>
        <w:gridCol w:w="1394"/>
        <w:gridCol w:w="1053"/>
        <w:gridCol w:w="1764"/>
        <w:gridCol w:w="1830"/>
      </w:tblGrid>
      <w:tr w14:paraId="5FDFEDB0">
        <w:tblPrEx>
          <w:tblCellMar>
            <w:top w:w="0" w:type="dxa"/>
            <w:left w:w="108" w:type="dxa"/>
            <w:bottom w:w="0" w:type="dxa"/>
            <w:right w:w="108" w:type="dxa"/>
          </w:tblCellMar>
        </w:tblPrEx>
        <w:trPr>
          <w:trHeight w:val="132" w:hRule="atLeast"/>
        </w:trPr>
        <w:tc>
          <w:tcPr>
            <w:tcW w:w="388" w:type="pct"/>
            <w:tcBorders>
              <w:top w:val="single" w:color="000000" w:sz="4" w:space="0"/>
              <w:left w:val="single" w:color="000000" w:sz="4" w:space="0"/>
              <w:bottom w:val="single" w:color="000000" w:sz="4" w:space="0"/>
            </w:tcBorders>
            <w:vAlign w:val="center"/>
          </w:tcPr>
          <w:p w14:paraId="3B826280">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068" w:type="pct"/>
            <w:tcBorders>
              <w:top w:val="single" w:color="000000" w:sz="4" w:space="0"/>
              <w:left w:val="single" w:color="000000" w:sz="4" w:space="0"/>
              <w:bottom w:val="single" w:color="000000" w:sz="4" w:space="0"/>
            </w:tcBorders>
            <w:vAlign w:val="center"/>
          </w:tcPr>
          <w:p w14:paraId="140990A9">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FIELD NAME</w:t>
            </w:r>
          </w:p>
          <w:p w14:paraId="4DFF53CC">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818" w:type="pct"/>
            <w:tcBorders>
              <w:top w:val="single" w:color="000000" w:sz="4" w:space="0"/>
              <w:left w:val="single" w:color="000000" w:sz="4" w:space="0"/>
              <w:bottom w:val="single" w:color="000000" w:sz="4" w:space="0"/>
            </w:tcBorders>
            <w:vAlign w:val="center"/>
          </w:tcPr>
          <w:p w14:paraId="573E9FF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188C6F73">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类型/字节数</w:t>
            </w:r>
          </w:p>
        </w:tc>
        <w:tc>
          <w:tcPr>
            <w:tcW w:w="618" w:type="pct"/>
            <w:tcBorders>
              <w:top w:val="single" w:color="000000" w:sz="4" w:space="0"/>
              <w:left w:val="single" w:color="000000" w:sz="4" w:space="0"/>
              <w:bottom w:val="single" w:color="000000" w:sz="4" w:space="0"/>
            </w:tcBorders>
            <w:vAlign w:val="center"/>
          </w:tcPr>
          <w:p w14:paraId="5E9C4DA4">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1035" w:type="pct"/>
            <w:tcBorders>
              <w:top w:val="single" w:color="000000" w:sz="4" w:space="0"/>
              <w:left w:val="single" w:color="000000" w:sz="4" w:space="0"/>
              <w:bottom w:val="single" w:color="000000" w:sz="4" w:space="0"/>
            </w:tcBorders>
            <w:vAlign w:val="center"/>
          </w:tcPr>
          <w:p w14:paraId="2D5B75A1">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73" w:type="pct"/>
            <w:tcBorders>
              <w:top w:val="single" w:color="000000" w:sz="4" w:space="0"/>
              <w:left w:val="single" w:color="000000" w:sz="4" w:space="0"/>
              <w:bottom w:val="single" w:color="000000" w:sz="4" w:space="0"/>
              <w:right w:val="single" w:color="000000" w:sz="4" w:space="0"/>
            </w:tcBorders>
            <w:vAlign w:val="center"/>
          </w:tcPr>
          <w:p w14:paraId="28BC6E4B">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1F4E2D2B">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2CAE6CD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068" w:type="pct"/>
            <w:tcBorders>
              <w:top w:val="single" w:color="000000" w:sz="4" w:space="0"/>
              <w:left w:val="single" w:color="000000" w:sz="4" w:space="0"/>
              <w:bottom w:val="single" w:color="000000" w:sz="4" w:space="0"/>
            </w:tcBorders>
            <w:vAlign w:val="center"/>
          </w:tcPr>
          <w:p w14:paraId="3A92C0F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Frequency</w:t>
            </w:r>
          </w:p>
          <w:p w14:paraId="2B01681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工作频率</w:t>
            </w:r>
          </w:p>
        </w:tc>
        <w:tc>
          <w:tcPr>
            <w:tcW w:w="818" w:type="pct"/>
            <w:tcBorders>
              <w:top w:val="single" w:color="000000" w:sz="4" w:space="0"/>
              <w:left w:val="single" w:color="000000" w:sz="4" w:space="0"/>
              <w:bottom w:val="single" w:color="000000" w:sz="4" w:space="0"/>
            </w:tcBorders>
            <w:vAlign w:val="center"/>
          </w:tcPr>
          <w:p w14:paraId="7002580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24F8B89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MHz</w:t>
            </w:r>
          </w:p>
          <w:p w14:paraId="74CDAEC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兆赫</w:t>
            </w:r>
          </w:p>
        </w:tc>
        <w:tc>
          <w:tcPr>
            <w:tcW w:w="1035" w:type="pct"/>
            <w:tcBorders>
              <w:top w:val="single" w:color="000000" w:sz="4" w:space="0"/>
              <w:left w:val="single" w:color="000000" w:sz="4" w:space="0"/>
              <w:bottom w:val="single" w:color="000000" w:sz="4" w:space="0"/>
            </w:tcBorders>
            <w:vAlign w:val="center"/>
          </w:tcPr>
          <w:p w14:paraId="11B5E34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999,000.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09DDDC04">
            <w:pPr>
              <w:suppressAutoHyphens/>
              <w:autoSpaceDE w:val="0"/>
              <w:snapToGrid w:val="0"/>
              <w:spacing w:line="240" w:lineRule="auto"/>
              <w:rPr>
                <w:rFonts w:ascii="黑体" w:hAnsi="黑体" w:eastAsia="黑体"/>
                <w:kern w:val="1"/>
                <w:sz w:val="21"/>
                <w:szCs w:val="21"/>
                <w:lang w:eastAsia="ar-SA"/>
              </w:rPr>
            </w:pPr>
          </w:p>
        </w:tc>
      </w:tr>
      <w:tr w14:paraId="11575A74">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1527887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068" w:type="pct"/>
            <w:tcBorders>
              <w:top w:val="single" w:color="000000" w:sz="4" w:space="0"/>
              <w:left w:val="single" w:color="000000" w:sz="4" w:space="0"/>
              <w:bottom w:val="single" w:color="000000" w:sz="4" w:space="0"/>
            </w:tcBorders>
            <w:vAlign w:val="center"/>
          </w:tcPr>
          <w:p w14:paraId="28AA04E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W</w:t>
            </w:r>
            <w:r>
              <w:rPr>
                <w:rFonts w:ascii="黑体" w:hAnsi="黑体" w:eastAsia="黑体"/>
                <w:kern w:val="1"/>
                <w:sz w:val="21"/>
                <w:szCs w:val="21"/>
                <w:lang w:eastAsia="ar-SA"/>
              </w:rPr>
              <w:t>avelength</w:t>
            </w:r>
          </w:p>
          <w:p w14:paraId="1D8B186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发射信号波长</w:t>
            </w:r>
          </w:p>
        </w:tc>
        <w:tc>
          <w:tcPr>
            <w:tcW w:w="818" w:type="pct"/>
            <w:tcBorders>
              <w:top w:val="single" w:color="000000" w:sz="4" w:space="0"/>
              <w:left w:val="single" w:color="000000" w:sz="4" w:space="0"/>
              <w:bottom w:val="single" w:color="000000" w:sz="4" w:space="0"/>
            </w:tcBorders>
            <w:vAlign w:val="center"/>
          </w:tcPr>
          <w:p w14:paraId="7C34761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3A2690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08A41F5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1B521DE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00</w:t>
            </w:r>
          </w:p>
        </w:tc>
        <w:tc>
          <w:tcPr>
            <w:tcW w:w="1073" w:type="pct"/>
            <w:tcBorders>
              <w:top w:val="single" w:color="000000" w:sz="4" w:space="0"/>
              <w:left w:val="single" w:color="000000" w:sz="4" w:space="0"/>
              <w:bottom w:val="single" w:color="000000" w:sz="4" w:space="0"/>
              <w:right w:val="single" w:color="000000" w:sz="4" w:space="0"/>
            </w:tcBorders>
            <w:vAlign w:val="center"/>
          </w:tcPr>
          <w:p w14:paraId="3850DDB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发射信号波长lamda=c/f</w:t>
            </w:r>
          </w:p>
        </w:tc>
      </w:tr>
      <w:tr w14:paraId="2F235C8E">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5F35CFD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068" w:type="pct"/>
            <w:tcBorders>
              <w:top w:val="single" w:color="000000" w:sz="4" w:space="0"/>
              <w:left w:val="single" w:color="000000" w:sz="4" w:space="0"/>
              <w:bottom w:val="single" w:color="000000" w:sz="4" w:space="0"/>
            </w:tcBorders>
            <w:vAlign w:val="center"/>
          </w:tcPr>
          <w:p w14:paraId="2E73FBD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Beam</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Width</w:t>
            </w:r>
            <w:r>
              <w:rPr>
                <w:rFonts w:hint="eastAsia" w:ascii="黑体" w:hAnsi="黑体" w:eastAsia="黑体"/>
                <w:kern w:val="1"/>
                <w:sz w:val="21"/>
                <w:szCs w:val="21"/>
                <w:lang w:eastAsia="ar-SA"/>
              </w:rPr>
              <w:t xml:space="preserve"> Hori</w:t>
            </w:r>
          </w:p>
          <w:p w14:paraId="32916DE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水平波束宽度</w:t>
            </w:r>
          </w:p>
        </w:tc>
        <w:tc>
          <w:tcPr>
            <w:tcW w:w="818" w:type="pct"/>
            <w:tcBorders>
              <w:top w:val="single" w:color="000000" w:sz="4" w:space="0"/>
              <w:left w:val="single" w:color="000000" w:sz="4" w:space="0"/>
              <w:bottom w:val="single" w:color="000000" w:sz="4" w:space="0"/>
            </w:tcBorders>
            <w:vAlign w:val="center"/>
          </w:tcPr>
          <w:p w14:paraId="103207F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6A69634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681289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2A4477AB">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0.1</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2</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FAF9CE9">
            <w:pPr>
              <w:suppressAutoHyphens/>
              <w:autoSpaceDE w:val="0"/>
              <w:snapToGrid w:val="0"/>
              <w:spacing w:line="240" w:lineRule="auto"/>
              <w:rPr>
                <w:rFonts w:ascii="黑体" w:hAnsi="黑体" w:eastAsia="黑体"/>
                <w:kern w:val="1"/>
                <w:sz w:val="21"/>
                <w:szCs w:val="21"/>
                <w:lang w:eastAsia="ar-SA"/>
              </w:rPr>
            </w:pPr>
          </w:p>
        </w:tc>
      </w:tr>
      <w:tr w14:paraId="443F0ACA">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AA2791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068" w:type="pct"/>
            <w:tcBorders>
              <w:top w:val="single" w:color="000000" w:sz="4" w:space="0"/>
              <w:left w:val="single" w:color="000000" w:sz="4" w:space="0"/>
              <w:bottom w:val="single" w:color="000000" w:sz="4" w:space="0"/>
            </w:tcBorders>
            <w:vAlign w:val="center"/>
          </w:tcPr>
          <w:p w14:paraId="460D635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Beam Width</w:t>
            </w:r>
            <w:r>
              <w:rPr>
                <w:rFonts w:hint="eastAsia" w:ascii="黑体" w:hAnsi="黑体" w:eastAsia="黑体"/>
                <w:kern w:val="1"/>
                <w:sz w:val="21"/>
                <w:szCs w:val="21"/>
                <w:lang w:eastAsia="ar-SA"/>
              </w:rPr>
              <w:t xml:space="preserve"> Vert</w:t>
            </w:r>
          </w:p>
          <w:p w14:paraId="0AA7F82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垂直波束宽度</w:t>
            </w:r>
          </w:p>
        </w:tc>
        <w:tc>
          <w:tcPr>
            <w:tcW w:w="818" w:type="pct"/>
            <w:tcBorders>
              <w:top w:val="single" w:color="000000" w:sz="4" w:space="0"/>
              <w:left w:val="single" w:color="000000" w:sz="4" w:space="0"/>
              <w:bottom w:val="single" w:color="000000" w:sz="4" w:space="0"/>
            </w:tcBorders>
            <w:vAlign w:val="center"/>
          </w:tcPr>
          <w:p w14:paraId="68E81FA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2C130C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71D66B7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49E5D567">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0.1</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2</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1389F2C">
            <w:pPr>
              <w:suppressAutoHyphens/>
              <w:autoSpaceDE w:val="0"/>
              <w:snapToGrid w:val="0"/>
              <w:spacing w:line="240" w:lineRule="auto"/>
              <w:rPr>
                <w:rFonts w:ascii="黑体" w:hAnsi="黑体" w:eastAsia="黑体"/>
                <w:kern w:val="1"/>
                <w:sz w:val="21"/>
                <w:szCs w:val="21"/>
                <w:lang w:eastAsia="ar-SA"/>
              </w:rPr>
            </w:pPr>
          </w:p>
        </w:tc>
      </w:tr>
      <w:tr w14:paraId="1A6493E8">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418DBCE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05</w:t>
            </w:r>
          </w:p>
        </w:tc>
        <w:tc>
          <w:tcPr>
            <w:tcW w:w="1068" w:type="pct"/>
            <w:tcBorders>
              <w:top w:val="single" w:color="000000" w:sz="4" w:space="0"/>
              <w:left w:val="single" w:color="000000" w:sz="4" w:space="0"/>
              <w:bottom w:val="single" w:color="000000" w:sz="4" w:space="0"/>
            </w:tcBorders>
            <w:vAlign w:val="center"/>
          </w:tcPr>
          <w:p w14:paraId="7593C0E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Transmitter peak power</w:t>
            </w:r>
          </w:p>
          <w:p w14:paraId="405B59F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发射机峰值功率</w:t>
            </w:r>
          </w:p>
        </w:tc>
        <w:tc>
          <w:tcPr>
            <w:tcW w:w="818" w:type="pct"/>
            <w:tcBorders>
              <w:top w:val="single" w:color="000000" w:sz="4" w:space="0"/>
              <w:left w:val="single" w:color="000000" w:sz="4" w:space="0"/>
              <w:bottom w:val="single" w:color="000000" w:sz="4" w:space="0"/>
            </w:tcBorders>
            <w:vAlign w:val="center"/>
          </w:tcPr>
          <w:p w14:paraId="0B975E08">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48FF11B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dBm</w:t>
            </w:r>
          </w:p>
          <w:p w14:paraId="7C56F41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1035" w:type="pct"/>
            <w:tcBorders>
              <w:top w:val="single" w:color="000000" w:sz="4" w:space="0"/>
              <w:left w:val="single" w:color="000000" w:sz="4" w:space="0"/>
              <w:bottom w:val="single" w:color="000000" w:sz="4" w:space="0"/>
            </w:tcBorders>
            <w:vAlign w:val="center"/>
          </w:tcPr>
          <w:p w14:paraId="2EDEFE0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50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3BC547E9">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发射机峰值功率</w:t>
            </w:r>
          </w:p>
        </w:tc>
      </w:tr>
      <w:tr w14:paraId="70B2748C">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1F8AF21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06</w:t>
            </w:r>
          </w:p>
        </w:tc>
        <w:tc>
          <w:tcPr>
            <w:tcW w:w="1068" w:type="pct"/>
            <w:tcBorders>
              <w:top w:val="single" w:color="000000" w:sz="4" w:space="0"/>
              <w:left w:val="single" w:color="000000" w:sz="4" w:space="0"/>
              <w:bottom w:val="single" w:color="000000" w:sz="4" w:space="0"/>
            </w:tcBorders>
            <w:vAlign w:val="center"/>
          </w:tcPr>
          <w:p w14:paraId="307628C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A</w:t>
            </w:r>
            <w:r>
              <w:rPr>
                <w:rFonts w:ascii="黑体" w:hAnsi="黑体" w:eastAsia="黑体"/>
                <w:kern w:val="1"/>
                <w:sz w:val="21"/>
                <w:szCs w:val="21"/>
                <w:lang w:eastAsia="ar-SA"/>
              </w:rPr>
              <w:t>ntenna gain</w:t>
            </w:r>
          </w:p>
          <w:p w14:paraId="400764F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天线增益</w:t>
            </w:r>
          </w:p>
        </w:tc>
        <w:tc>
          <w:tcPr>
            <w:tcW w:w="818" w:type="pct"/>
            <w:tcBorders>
              <w:top w:val="single" w:color="000000" w:sz="4" w:space="0"/>
              <w:left w:val="single" w:color="000000" w:sz="4" w:space="0"/>
              <w:bottom w:val="single" w:color="000000" w:sz="4" w:space="0"/>
            </w:tcBorders>
            <w:vAlign w:val="center"/>
          </w:tcPr>
          <w:p w14:paraId="76B9F9B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57AD464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2D6E148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7316F0E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5225015F">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天线增益</w:t>
            </w:r>
          </w:p>
        </w:tc>
      </w:tr>
      <w:tr w14:paraId="06991099">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092E134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07</w:t>
            </w:r>
          </w:p>
        </w:tc>
        <w:tc>
          <w:tcPr>
            <w:tcW w:w="1068" w:type="pct"/>
            <w:tcBorders>
              <w:top w:val="single" w:color="000000" w:sz="4" w:space="0"/>
              <w:left w:val="single" w:color="000000" w:sz="4" w:space="0"/>
              <w:bottom w:val="single" w:color="000000" w:sz="4" w:space="0"/>
            </w:tcBorders>
            <w:vAlign w:val="center"/>
          </w:tcPr>
          <w:p w14:paraId="47A72EF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T</w:t>
            </w:r>
            <w:r>
              <w:rPr>
                <w:rFonts w:ascii="黑体" w:hAnsi="黑体" w:eastAsia="黑体"/>
                <w:kern w:val="1"/>
                <w:sz w:val="21"/>
                <w:szCs w:val="21"/>
                <w:lang w:eastAsia="ar-SA"/>
              </w:rPr>
              <w:t xml:space="preserve">otal loss </w:t>
            </w:r>
          </w:p>
          <w:p w14:paraId="73C08F5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收发总损耗</w:t>
            </w:r>
          </w:p>
        </w:tc>
        <w:tc>
          <w:tcPr>
            <w:tcW w:w="818" w:type="pct"/>
            <w:tcBorders>
              <w:top w:val="single" w:color="000000" w:sz="4" w:space="0"/>
              <w:left w:val="single" w:color="000000" w:sz="4" w:space="0"/>
              <w:bottom w:val="single" w:color="000000" w:sz="4" w:space="0"/>
            </w:tcBorders>
            <w:vAlign w:val="center"/>
          </w:tcPr>
          <w:p w14:paraId="3D47FAD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D6FA65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0F4BFD1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713A284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5F276D4D">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收发总损耗</w:t>
            </w:r>
          </w:p>
        </w:tc>
      </w:tr>
      <w:tr w14:paraId="750C51FE">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91E671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08</w:t>
            </w:r>
          </w:p>
        </w:tc>
        <w:tc>
          <w:tcPr>
            <w:tcW w:w="1068" w:type="pct"/>
            <w:tcBorders>
              <w:top w:val="single" w:color="000000" w:sz="4" w:space="0"/>
              <w:left w:val="single" w:color="000000" w:sz="4" w:space="0"/>
              <w:bottom w:val="single" w:color="000000" w:sz="4" w:space="0"/>
            </w:tcBorders>
            <w:vAlign w:val="center"/>
          </w:tcPr>
          <w:p w14:paraId="5E65CF52">
            <w:pPr>
              <w:suppressAutoHyphens/>
              <w:autoSpaceDE w:val="0"/>
              <w:snapToGrid w:val="0"/>
              <w:spacing w:line="240" w:lineRule="auto"/>
              <w:jc w:val="center"/>
              <w:rPr>
                <w:rFonts w:ascii="黑体" w:hAnsi="黑体" w:eastAsia="黑体"/>
                <w:kern w:val="1"/>
                <w:sz w:val="21"/>
                <w:szCs w:val="21"/>
                <w:lang w:eastAsia="ar-SA"/>
              </w:rPr>
            </w:pPr>
            <w:r>
              <w:fldChar w:fldCharType="begin"/>
            </w:r>
            <w:r>
              <w:instrText xml:space="preserve"> HYPERLINK "javascript:;" </w:instrText>
            </w:r>
            <w:r>
              <w:fldChar w:fldCharType="separate"/>
            </w:r>
            <w:r>
              <w:rPr>
                <w:rFonts w:hint="eastAsia" w:ascii="黑体" w:hAnsi="黑体" w:eastAsia="黑体"/>
                <w:kern w:val="1"/>
                <w:sz w:val="21"/>
                <w:szCs w:val="21"/>
                <w:lang w:eastAsia="ar-SA"/>
              </w:rPr>
              <w:t>R</w:t>
            </w:r>
            <w:r>
              <w:rPr>
                <w:rFonts w:ascii="黑体" w:hAnsi="黑体" w:eastAsia="黑体"/>
                <w:kern w:val="1"/>
                <w:sz w:val="21"/>
                <w:szCs w:val="21"/>
                <w:lang w:eastAsia="ar-SA"/>
              </w:rPr>
              <w:t>eceiver gain</w:t>
            </w:r>
            <w:r>
              <w:rPr>
                <w:rFonts w:ascii="黑体" w:hAnsi="黑体" w:eastAsia="黑体"/>
                <w:kern w:val="1"/>
                <w:sz w:val="21"/>
                <w:szCs w:val="21"/>
                <w:lang w:eastAsia="ar-SA"/>
              </w:rPr>
              <w:fldChar w:fldCharType="end"/>
            </w:r>
          </w:p>
          <w:p w14:paraId="02CF613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接收机增益</w:t>
            </w:r>
          </w:p>
        </w:tc>
        <w:tc>
          <w:tcPr>
            <w:tcW w:w="818" w:type="pct"/>
            <w:tcBorders>
              <w:top w:val="single" w:color="000000" w:sz="4" w:space="0"/>
              <w:left w:val="single" w:color="000000" w:sz="4" w:space="0"/>
              <w:bottom w:val="single" w:color="000000" w:sz="4" w:space="0"/>
            </w:tcBorders>
            <w:vAlign w:val="center"/>
          </w:tcPr>
          <w:p w14:paraId="68D07DE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217BC0D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23A2F85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3E1DE67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C1F3A4D">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接收机增益</w:t>
            </w:r>
          </w:p>
        </w:tc>
      </w:tr>
      <w:tr w14:paraId="5035ABC1">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4B27C0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09</w:t>
            </w:r>
          </w:p>
        </w:tc>
        <w:tc>
          <w:tcPr>
            <w:tcW w:w="1068" w:type="pct"/>
            <w:tcBorders>
              <w:top w:val="single" w:color="000000" w:sz="4" w:space="0"/>
              <w:left w:val="single" w:color="000000" w:sz="4" w:space="0"/>
              <w:bottom w:val="single" w:color="000000" w:sz="4" w:space="0"/>
            </w:tcBorders>
            <w:vAlign w:val="center"/>
          </w:tcPr>
          <w:p w14:paraId="7E4DE57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w:t>
            </w:r>
            <w:r>
              <w:rPr>
                <w:rFonts w:ascii="黑体" w:hAnsi="黑体" w:eastAsia="黑体"/>
                <w:kern w:val="1"/>
                <w:sz w:val="21"/>
                <w:szCs w:val="21"/>
                <w:lang w:eastAsia="ar-SA"/>
              </w:rPr>
              <w:t>irst side</w:t>
            </w:r>
          </w:p>
          <w:p w14:paraId="0D6847D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第一旁辦</w:t>
            </w:r>
          </w:p>
        </w:tc>
        <w:tc>
          <w:tcPr>
            <w:tcW w:w="818" w:type="pct"/>
            <w:tcBorders>
              <w:top w:val="single" w:color="000000" w:sz="4" w:space="0"/>
              <w:left w:val="single" w:color="000000" w:sz="4" w:space="0"/>
              <w:bottom w:val="single" w:color="000000" w:sz="4" w:space="0"/>
            </w:tcBorders>
            <w:vAlign w:val="center"/>
          </w:tcPr>
          <w:p w14:paraId="7497EB1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322230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4FA779F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66FF0D8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-100.00～</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61B74DE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第一旁辦值</w:t>
            </w:r>
          </w:p>
        </w:tc>
      </w:tr>
      <w:tr w14:paraId="624AF2EB">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60AF47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10</w:t>
            </w:r>
          </w:p>
        </w:tc>
        <w:tc>
          <w:tcPr>
            <w:tcW w:w="1068" w:type="pct"/>
            <w:tcBorders>
              <w:top w:val="single" w:color="000000" w:sz="4" w:space="0"/>
              <w:left w:val="single" w:color="000000" w:sz="4" w:space="0"/>
              <w:bottom w:val="single" w:color="000000" w:sz="4" w:space="0"/>
            </w:tcBorders>
            <w:vAlign w:val="center"/>
          </w:tcPr>
          <w:p w14:paraId="5D513B8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w:t>
            </w:r>
            <w:r>
              <w:rPr>
                <w:rFonts w:ascii="黑体" w:hAnsi="黑体" w:eastAsia="黑体"/>
                <w:kern w:val="1"/>
                <w:sz w:val="21"/>
                <w:szCs w:val="21"/>
                <w:lang w:eastAsia="ar-SA"/>
              </w:rPr>
              <w:t>eceiver dynamic Range</w:t>
            </w:r>
          </w:p>
          <w:p w14:paraId="106613D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接收机线性动态范围</w:t>
            </w:r>
          </w:p>
        </w:tc>
        <w:tc>
          <w:tcPr>
            <w:tcW w:w="818" w:type="pct"/>
            <w:tcBorders>
              <w:top w:val="single" w:color="000000" w:sz="4" w:space="0"/>
              <w:left w:val="single" w:color="000000" w:sz="4" w:space="0"/>
              <w:bottom w:val="single" w:color="000000" w:sz="4" w:space="0"/>
            </w:tcBorders>
            <w:vAlign w:val="center"/>
          </w:tcPr>
          <w:p w14:paraId="37132E5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75E58B4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w:t>
            </w:r>
          </w:p>
          <w:p w14:paraId="021D348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3575041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00.00</w:t>
            </w:r>
          </w:p>
        </w:tc>
        <w:tc>
          <w:tcPr>
            <w:tcW w:w="1073" w:type="pct"/>
            <w:tcBorders>
              <w:top w:val="single" w:color="000000" w:sz="4" w:space="0"/>
              <w:left w:val="single" w:color="000000" w:sz="4" w:space="0"/>
              <w:bottom w:val="single" w:color="000000" w:sz="4" w:space="0"/>
              <w:right w:val="single" w:color="000000" w:sz="4" w:space="0"/>
            </w:tcBorders>
            <w:vAlign w:val="center"/>
          </w:tcPr>
          <w:p w14:paraId="652BF460">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接收机线性动态范围</w:t>
            </w:r>
          </w:p>
        </w:tc>
      </w:tr>
      <w:tr w14:paraId="1BDACDB5">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0561EB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11</w:t>
            </w:r>
          </w:p>
        </w:tc>
        <w:tc>
          <w:tcPr>
            <w:tcW w:w="1068" w:type="pct"/>
            <w:tcBorders>
              <w:top w:val="single" w:color="000000" w:sz="4" w:space="0"/>
              <w:left w:val="single" w:color="000000" w:sz="4" w:space="0"/>
              <w:bottom w:val="single" w:color="000000" w:sz="4" w:space="0"/>
            </w:tcBorders>
            <w:vAlign w:val="center"/>
          </w:tcPr>
          <w:p w14:paraId="32E59AF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w:t>
            </w:r>
            <w:r>
              <w:rPr>
                <w:rFonts w:ascii="黑体" w:hAnsi="黑体" w:eastAsia="黑体"/>
                <w:kern w:val="1"/>
                <w:sz w:val="21"/>
                <w:szCs w:val="21"/>
                <w:lang w:eastAsia="ar-SA"/>
              </w:rPr>
              <w:t>eceiver Sensitivity</w:t>
            </w:r>
          </w:p>
          <w:p w14:paraId="2D77B87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接收机灵敏度</w:t>
            </w:r>
          </w:p>
        </w:tc>
        <w:tc>
          <w:tcPr>
            <w:tcW w:w="818" w:type="pct"/>
            <w:tcBorders>
              <w:top w:val="single" w:color="000000" w:sz="4" w:space="0"/>
              <w:left w:val="single" w:color="000000" w:sz="4" w:space="0"/>
              <w:bottom w:val="single" w:color="000000" w:sz="4" w:space="0"/>
            </w:tcBorders>
            <w:vAlign w:val="center"/>
          </w:tcPr>
          <w:p w14:paraId="64EBD3C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4627E4B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dBm</w:t>
            </w:r>
          </w:p>
          <w:p w14:paraId="037D0FA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1035" w:type="pct"/>
            <w:tcBorders>
              <w:top w:val="single" w:color="000000" w:sz="4" w:space="0"/>
              <w:left w:val="single" w:color="000000" w:sz="4" w:space="0"/>
              <w:bottom w:val="single" w:color="000000" w:sz="4" w:space="0"/>
            </w:tcBorders>
            <w:vAlign w:val="center"/>
          </w:tcPr>
          <w:p w14:paraId="6FCE39B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-1000.0～</w:t>
            </w:r>
            <w:r>
              <w:rPr>
                <w:rFonts w:ascii="黑体" w:hAnsi="黑体" w:eastAsia="黑体"/>
                <w:kern w:val="1"/>
                <w:sz w:val="21"/>
                <w:szCs w:val="21"/>
                <w:lang w:eastAsia="ar-SA"/>
              </w:rPr>
              <w:t>10</w:t>
            </w:r>
            <w:r>
              <w:rPr>
                <w:rFonts w:hint="eastAsia" w:ascii="黑体" w:hAnsi="黑体" w:eastAsia="黑体"/>
                <w:kern w:val="1"/>
                <w:sz w:val="21"/>
                <w:szCs w:val="21"/>
                <w:lang w:eastAsia="ar-SA"/>
              </w:rPr>
              <w:t>00</w:t>
            </w:r>
            <w:r>
              <w:rPr>
                <w:rFonts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5589A06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接收机最小可检测信号功率</w:t>
            </w:r>
          </w:p>
        </w:tc>
      </w:tr>
      <w:tr w14:paraId="5BEE28D7">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412672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12</w:t>
            </w:r>
          </w:p>
        </w:tc>
        <w:tc>
          <w:tcPr>
            <w:tcW w:w="1068" w:type="pct"/>
            <w:tcBorders>
              <w:top w:val="single" w:color="000000" w:sz="4" w:space="0"/>
              <w:left w:val="single" w:color="000000" w:sz="4" w:space="0"/>
              <w:bottom w:val="single" w:color="000000" w:sz="4" w:space="0"/>
            </w:tcBorders>
            <w:vAlign w:val="center"/>
          </w:tcPr>
          <w:p w14:paraId="410B36A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B</w:t>
            </w:r>
            <w:r>
              <w:rPr>
                <w:rFonts w:ascii="黑体" w:hAnsi="黑体" w:eastAsia="黑体"/>
                <w:kern w:val="1"/>
                <w:sz w:val="21"/>
                <w:szCs w:val="21"/>
                <w:lang w:eastAsia="ar-SA"/>
              </w:rPr>
              <w:t xml:space="preserve">and </w:t>
            </w:r>
            <w:r>
              <w:rPr>
                <w:rFonts w:hint="eastAsia" w:ascii="黑体" w:hAnsi="黑体" w:eastAsia="黑体"/>
                <w:kern w:val="1"/>
                <w:sz w:val="21"/>
                <w:szCs w:val="21"/>
              </w:rPr>
              <w:t>W</w:t>
            </w:r>
            <w:r>
              <w:rPr>
                <w:rFonts w:ascii="黑体" w:hAnsi="黑体" w:eastAsia="黑体"/>
                <w:kern w:val="1"/>
                <w:sz w:val="21"/>
                <w:szCs w:val="21"/>
                <w:lang w:eastAsia="ar-SA"/>
              </w:rPr>
              <w:t>idth</w:t>
            </w:r>
          </w:p>
          <w:p w14:paraId="663D74F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发射波形带宽</w:t>
            </w:r>
          </w:p>
        </w:tc>
        <w:tc>
          <w:tcPr>
            <w:tcW w:w="818" w:type="pct"/>
            <w:tcBorders>
              <w:top w:val="single" w:color="000000" w:sz="4" w:space="0"/>
              <w:left w:val="single" w:color="000000" w:sz="4" w:space="0"/>
              <w:bottom w:val="single" w:color="000000" w:sz="4" w:space="0"/>
            </w:tcBorders>
            <w:vAlign w:val="center"/>
          </w:tcPr>
          <w:p w14:paraId="5EBC498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785E4D5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MHz</w:t>
            </w:r>
          </w:p>
          <w:p w14:paraId="54C9AF0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兆赫兹</w:t>
            </w:r>
          </w:p>
        </w:tc>
        <w:tc>
          <w:tcPr>
            <w:tcW w:w="1035" w:type="pct"/>
            <w:tcBorders>
              <w:top w:val="single" w:color="000000" w:sz="4" w:space="0"/>
              <w:left w:val="single" w:color="000000" w:sz="4" w:space="0"/>
              <w:bottom w:val="single" w:color="000000" w:sz="4" w:space="0"/>
            </w:tcBorders>
            <w:vAlign w:val="center"/>
          </w:tcPr>
          <w:p w14:paraId="584CE18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w:t>
            </w:r>
          </w:p>
        </w:tc>
        <w:tc>
          <w:tcPr>
            <w:tcW w:w="1073" w:type="pct"/>
            <w:tcBorders>
              <w:top w:val="single" w:color="000000" w:sz="4" w:space="0"/>
              <w:left w:val="single" w:color="000000" w:sz="4" w:space="0"/>
              <w:bottom w:val="single" w:color="000000" w:sz="4" w:space="0"/>
              <w:right w:val="single" w:color="000000" w:sz="4" w:space="0"/>
            </w:tcBorders>
            <w:vAlign w:val="center"/>
          </w:tcPr>
          <w:p w14:paraId="1875028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发射波形带宽</w:t>
            </w:r>
          </w:p>
        </w:tc>
      </w:tr>
      <w:tr w14:paraId="55238B97">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5AA1A45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13</w:t>
            </w:r>
          </w:p>
        </w:tc>
        <w:tc>
          <w:tcPr>
            <w:tcW w:w="1068" w:type="pct"/>
            <w:tcBorders>
              <w:top w:val="single" w:color="000000" w:sz="4" w:space="0"/>
              <w:left w:val="single" w:color="000000" w:sz="4" w:space="0"/>
              <w:bottom w:val="single" w:color="000000" w:sz="4" w:space="0"/>
            </w:tcBorders>
            <w:vAlign w:val="center"/>
          </w:tcPr>
          <w:p w14:paraId="062B389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M</w:t>
            </w:r>
            <w:r>
              <w:rPr>
                <w:rFonts w:ascii="黑体" w:hAnsi="黑体" w:eastAsia="黑体"/>
                <w:kern w:val="1"/>
                <w:sz w:val="21"/>
                <w:szCs w:val="21"/>
                <w:lang w:eastAsia="ar-SA"/>
              </w:rPr>
              <w:t>ax</w:t>
            </w:r>
            <w:r>
              <w:rPr>
                <w:rFonts w:hint="eastAsia" w:ascii="黑体" w:hAnsi="黑体" w:eastAsia="黑体"/>
                <w:kern w:val="1"/>
                <w:sz w:val="21"/>
                <w:szCs w:val="21"/>
              </w:rPr>
              <w:t xml:space="preserve"> </w:t>
            </w:r>
            <w:r>
              <w:rPr>
                <w:rFonts w:ascii="黑体" w:hAnsi="黑体" w:eastAsia="黑体"/>
                <w:kern w:val="1"/>
                <w:sz w:val="21"/>
                <w:szCs w:val="21"/>
                <w:lang w:eastAsia="ar-SA"/>
              </w:rPr>
              <w:t>Explore Range</w:t>
            </w:r>
          </w:p>
          <w:p w14:paraId="432794A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最大探测距离</w:t>
            </w:r>
          </w:p>
        </w:tc>
        <w:tc>
          <w:tcPr>
            <w:tcW w:w="818" w:type="pct"/>
            <w:tcBorders>
              <w:top w:val="single" w:color="000000" w:sz="4" w:space="0"/>
              <w:left w:val="single" w:color="000000" w:sz="4" w:space="0"/>
              <w:bottom w:val="single" w:color="000000" w:sz="4" w:space="0"/>
            </w:tcBorders>
            <w:vAlign w:val="center"/>
          </w:tcPr>
          <w:p w14:paraId="607FD98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618" w:type="pct"/>
            <w:tcBorders>
              <w:top w:val="single" w:color="000000" w:sz="4" w:space="0"/>
              <w:left w:val="single" w:color="000000" w:sz="4" w:space="0"/>
              <w:bottom w:val="single" w:color="000000" w:sz="4" w:space="0"/>
            </w:tcBorders>
            <w:vAlign w:val="center"/>
          </w:tcPr>
          <w:p w14:paraId="23C84B9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5607860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79AE06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0000</w:t>
            </w:r>
            <w:r>
              <w:rPr>
                <w:rFonts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2436609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最大探测距离</w:t>
            </w:r>
          </w:p>
        </w:tc>
      </w:tr>
      <w:tr w14:paraId="3ABA9BA2">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4FAF15CB">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14</w:t>
            </w:r>
          </w:p>
        </w:tc>
        <w:tc>
          <w:tcPr>
            <w:tcW w:w="1068" w:type="pct"/>
            <w:tcBorders>
              <w:top w:val="single" w:color="000000" w:sz="4" w:space="0"/>
              <w:left w:val="single" w:color="000000" w:sz="4" w:space="0"/>
              <w:bottom w:val="single" w:color="000000" w:sz="4" w:space="0"/>
            </w:tcBorders>
            <w:vAlign w:val="center"/>
          </w:tcPr>
          <w:p w14:paraId="0AE3E2D8">
            <w:pPr>
              <w:suppressAutoHyphens/>
              <w:autoSpaceDE w:val="0"/>
              <w:snapToGrid w:val="0"/>
              <w:spacing w:line="240" w:lineRule="auto"/>
              <w:rPr>
                <w:rFonts w:ascii="黑体" w:hAnsi="黑体" w:eastAsia="黑体"/>
                <w:kern w:val="1"/>
                <w:sz w:val="21"/>
                <w:szCs w:val="21"/>
                <w:lang w:eastAsia="ar-SA"/>
              </w:rPr>
            </w:pPr>
            <w:r>
              <w:fldChar w:fldCharType="begin"/>
            </w:r>
            <w:r>
              <w:instrText xml:space="preserve"> HYPERLINK "javascript:;" </w:instrText>
            </w:r>
            <w:r>
              <w:fldChar w:fldCharType="separate"/>
            </w:r>
            <w:r>
              <w:rPr>
                <w:rFonts w:hint="eastAsia" w:ascii="黑体" w:hAnsi="黑体" w:eastAsia="黑体"/>
                <w:kern w:val="1"/>
                <w:sz w:val="21"/>
                <w:szCs w:val="21"/>
                <w:lang w:eastAsia="ar-SA"/>
              </w:rPr>
              <w:t>D</w:t>
            </w:r>
            <w:r>
              <w:rPr>
                <w:rFonts w:ascii="黑体" w:hAnsi="黑体" w:eastAsia="黑体"/>
                <w:kern w:val="1"/>
                <w:sz w:val="21"/>
                <w:szCs w:val="21"/>
                <w:lang w:eastAsia="ar-SA"/>
              </w:rPr>
              <w:t>istance solution</w:t>
            </w:r>
            <w:r>
              <w:rPr>
                <w:rFonts w:ascii="黑体" w:hAnsi="黑体" w:eastAsia="黑体"/>
                <w:kern w:val="1"/>
                <w:sz w:val="21"/>
                <w:szCs w:val="21"/>
                <w:lang w:eastAsia="ar-SA"/>
              </w:rPr>
              <w:fldChar w:fldCharType="end"/>
            </w:r>
          </w:p>
          <w:p w14:paraId="638220A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 xml:space="preserve"> 距离分辨力</w:t>
            </w:r>
          </w:p>
        </w:tc>
        <w:tc>
          <w:tcPr>
            <w:tcW w:w="818" w:type="pct"/>
            <w:tcBorders>
              <w:top w:val="single" w:color="000000" w:sz="4" w:space="0"/>
              <w:left w:val="single" w:color="000000" w:sz="4" w:space="0"/>
              <w:bottom w:val="single" w:color="000000" w:sz="4" w:space="0"/>
            </w:tcBorders>
            <w:vAlign w:val="center"/>
          </w:tcPr>
          <w:p w14:paraId="122AA81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618" w:type="pct"/>
            <w:tcBorders>
              <w:top w:val="single" w:color="000000" w:sz="4" w:space="0"/>
              <w:left w:val="single" w:color="000000" w:sz="4" w:space="0"/>
              <w:bottom w:val="single" w:color="000000" w:sz="4" w:space="0"/>
            </w:tcBorders>
            <w:vAlign w:val="center"/>
          </w:tcPr>
          <w:p w14:paraId="0980426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187FD8B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7BA9848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w:t>
            </w:r>
          </w:p>
        </w:tc>
        <w:tc>
          <w:tcPr>
            <w:tcW w:w="1073" w:type="pct"/>
            <w:tcBorders>
              <w:top w:val="single" w:color="000000" w:sz="4" w:space="0"/>
              <w:left w:val="single" w:color="000000" w:sz="4" w:space="0"/>
              <w:bottom w:val="single" w:color="000000" w:sz="4" w:space="0"/>
              <w:right w:val="single" w:color="000000" w:sz="4" w:space="0"/>
            </w:tcBorders>
            <w:vAlign w:val="center"/>
          </w:tcPr>
          <w:p w14:paraId="314EE52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距离分辨力</w:t>
            </w:r>
          </w:p>
        </w:tc>
      </w:tr>
      <w:tr w14:paraId="21FC5664">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23F156BE">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15</w:t>
            </w:r>
          </w:p>
        </w:tc>
        <w:tc>
          <w:tcPr>
            <w:tcW w:w="1068" w:type="pct"/>
            <w:tcBorders>
              <w:top w:val="single" w:color="000000" w:sz="4" w:space="0"/>
              <w:left w:val="single" w:color="000000" w:sz="4" w:space="0"/>
              <w:bottom w:val="single" w:color="000000" w:sz="4" w:space="0"/>
            </w:tcBorders>
            <w:vAlign w:val="center"/>
          </w:tcPr>
          <w:p w14:paraId="7C997609">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 xml:space="preserve">Polarization </w:t>
            </w:r>
            <w:r>
              <w:rPr>
                <w:rFonts w:hint="eastAsia" w:ascii="黑体" w:hAnsi="黑体" w:eastAsia="黑体"/>
                <w:kern w:val="1"/>
                <w:sz w:val="21"/>
                <w:szCs w:val="21"/>
              </w:rPr>
              <w:t>Type</w:t>
            </w:r>
          </w:p>
          <w:p w14:paraId="26522E4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偏振类型</w:t>
            </w:r>
          </w:p>
        </w:tc>
        <w:tc>
          <w:tcPr>
            <w:tcW w:w="818" w:type="pct"/>
            <w:tcBorders>
              <w:top w:val="single" w:color="000000" w:sz="4" w:space="0"/>
              <w:left w:val="single" w:color="000000" w:sz="4" w:space="0"/>
              <w:bottom w:val="single" w:color="000000" w:sz="4" w:space="0"/>
            </w:tcBorders>
            <w:vAlign w:val="center"/>
          </w:tcPr>
          <w:p w14:paraId="39C55E8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w:t>
            </w:r>
            <w:r>
              <w:rPr>
                <w:rFonts w:hint="eastAsia" w:ascii="黑体" w:hAnsi="黑体" w:eastAsia="黑体"/>
                <w:kern w:val="1"/>
                <w:sz w:val="21"/>
                <w:szCs w:val="21"/>
              </w:rPr>
              <w:t>SHORT</w:t>
            </w:r>
          </w:p>
        </w:tc>
        <w:tc>
          <w:tcPr>
            <w:tcW w:w="618" w:type="pct"/>
            <w:tcBorders>
              <w:top w:val="single" w:color="000000" w:sz="4" w:space="0"/>
              <w:left w:val="single" w:color="000000" w:sz="4" w:space="0"/>
              <w:bottom w:val="single" w:color="000000" w:sz="4" w:space="0"/>
            </w:tcBorders>
            <w:vAlign w:val="center"/>
          </w:tcPr>
          <w:p w14:paraId="63C88F53">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p w14:paraId="202F500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不适用</w:t>
            </w:r>
          </w:p>
        </w:tc>
        <w:tc>
          <w:tcPr>
            <w:tcW w:w="1035" w:type="pct"/>
            <w:tcBorders>
              <w:top w:val="single" w:color="000000" w:sz="4" w:space="0"/>
              <w:left w:val="single" w:color="000000" w:sz="4" w:space="0"/>
              <w:bottom w:val="single" w:color="000000" w:sz="4" w:space="0"/>
            </w:tcBorders>
            <w:vAlign w:val="center"/>
          </w:tcPr>
          <w:p w14:paraId="521DCD19">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3</w:t>
            </w:r>
          </w:p>
        </w:tc>
        <w:tc>
          <w:tcPr>
            <w:tcW w:w="1073" w:type="pct"/>
            <w:tcBorders>
              <w:top w:val="single" w:color="000000" w:sz="4" w:space="0"/>
              <w:left w:val="single" w:color="000000" w:sz="4" w:space="0"/>
              <w:bottom w:val="single" w:color="000000" w:sz="4" w:space="0"/>
              <w:right w:val="single" w:color="000000" w:sz="4" w:space="0"/>
            </w:tcBorders>
            <w:vAlign w:val="center"/>
          </w:tcPr>
          <w:p w14:paraId="5C520688">
            <w:pPr>
              <w:numPr>
                <w:ilvl w:val="0"/>
                <w:numId w:val="3"/>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单发单收</w:t>
            </w:r>
          </w:p>
          <w:p w14:paraId="51D17010">
            <w:pPr>
              <w:numPr>
                <w:ilvl w:val="0"/>
                <w:numId w:val="3"/>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单发双收</w:t>
            </w:r>
          </w:p>
          <w:p w14:paraId="6AC4FBCA">
            <w:pPr>
              <w:numPr>
                <w:ilvl w:val="0"/>
                <w:numId w:val="3"/>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双发双收</w:t>
            </w:r>
          </w:p>
        </w:tc>
      </w:tr>
      <w:tr w14:paraId="14DD7E46">
        <w:tblPrEx>
          <w:tblCellMar>
            <w:top w:w="0" w:type="dxa"/>
            <w:left w:w="108" w:type="dxa"/>
            <w:bottom w:w="0" w:type="dxa"/>
            <w:right w:w="108" w:type="dxa"/>
          </w:tblCellMar>
        </w:tblPrEx>
        <w:trPr>
          <w:trHeight w:val="473" w:hRule="atLeast"/>
        </w:trPr>
        <w:tc>
          <w:tcPr>
            <w:tcW w:w="388" w:type="pct"/>
            <w:tcBorders>
              <w:top w:val="single" w:color="000000" w:sz="4" w:space="0"/>
              <w:left w:val="single" w:color="000000" w:sz="4" w:space="0"/>
              <w:bottom w:val="single" w:color="000000" w:sz="4" w:space="0"/>
            </w:tcBorders>
            <w:vAlign w:val="center"/>
          </w:tcPr>
          <w:p w14:paraId="688B044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16</w:t>
            </w:r>
          </w:p>
        </w:tc>
        <w:tc>
          <w:tcPr>
            <w:tcW w:w="1068" w:type="pct"/>
            <w:tcBorders>
              <w:top w:val="single" w:color="000000" w:sz="4" w:space="0"/>
              <w:left w:val="single" w:color="000000" w:sz="4" w:space="0"/>
              <w:bottom w:val="single" w:color="000000" w:sz="4" w:space="0"/>
            </w:tcBorders>
            <w:vAlign w:val="center"/>
          </w:tcPr>
          <w:p w14:paraId="383022B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29B070D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818" w:type="pct"/>
            <w:tcBorders>
              <w:top w:val="single" w:color="000000" w:sz="4" w:space="0"/>
              <w:left w:val="single" w:color="000000" w:sz="4" w:space="0"/>
              <w:bottom w:val="single" w:color="000000" w:sz="4" w:space="0"/>
            </w:tcBorders>
            <w:vAlign w:val="center"/>
          </w:tcPr>
          <w:p w14:paraId="70E4CD7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96 Bytes</w:t>
            </w:r>
          </w:p>
        </w:tc>
        <w:tc>
          <w:tcPr>
            <w:tcW w:w="618" w:type="pct"/>
            <w:tcBorders>
              <w:top w:val="single" w:color="000000" w:sz="4" w:space="0"/>
              <w:left w:val="single" w:color="000000" w:sz="4" w:space="0"/>
              <w:bottom w:val="single" w:color="000000" w:sz="4" w:space="0"/>
            </w:tcBorders>
            <w:vAlign w:val="center"/>
          </w:tcPr>
          <w:p w14:paraId="14AAB89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477CCB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32F5AF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165D5047">
            <w:pPr>
              <w:suppressAutoHyphens/>
              <w:autoSpaceDE w:val="0"/>
              <w:snapToGrid w:val="0"/>
              <w:spacing w:line="240" w:lineRule="auto"/>
              <w:jc w:val="center"/>
              <w:rPr>
                <w:rFonts w:ascii="黑体" w:hAnsi="黑体" w:eastAsia="黑体"/>
                <w:kern w:val="1"/>
                <w:sz w:val="21"/>
                <w:szCs w:val="21"/>
                <w:lang w:eastAsia="ar-SA"/>
              </w:rPr>
            </w:pPr>
          </w:p>
        </w:tc>
      </w:tr>
    </w:tbl>
    <w:p w14:paraId="10420C0A">
      <w:pPr>
        <w:widowControl/>
        <w:autoSpaceDE w:val="0"/>
        <w:autoSpaceDN w:val="0"/>
        <w:spacing w:line="240" w:lineRule="auto"/>
        <w:ind w:firstLine="226" w:firstLineChars="94"/>
        <w:jc w:val="left"/>
        <w:rPr>
          <w:rFonts w:ascii="黑体" w:hAnsi="宋体" w:eastAsia="黑体"/>
          <w:b/>
          <w:bCs/>
          <w:sz w:val="24"/>
        </w:rPr>
      </w:pPr>
      <w:bookmarkStart w:id="92" w:name="_Toc13089295"/>
      <w:r>
        <w:rPr>
          <w:rFonts w:hint="eastAsia" w:ascii="黑体" w:hAnsi="宋体" w:eastAsia="黑体"/>
          <w:b/>
          <w:bCs/>
          <w:sz w:val="24"/>
        </w:rPr>
        <w:t>3</w:t>
      </w:r>
      <w:r>
        <w:rPr>
          <w:rFonts w:ascii="黑体" w:hAnsi="宋体" w:eastAsia="黑体"/>
          <w:b/>
          <w:bCs/>
          <w:sz w:val="24"/>
        </w:rPr>
        <w:t>.2.</w:t>
      </w:r>
      <w:r>
        <w:rPr>
          <w:rFonts w:hint="eastAsia" w:ascii="黑体" w:hAnsi="宋体" w:eastAsia="黑体"/>
          <w:b/>
          <w:bCs/>
          <w:sz w:val="24"/>
        </w:rPr>
        <w:t>2</w:t>
      </w:r>
      <w:r>
        <w:rPr>
          <w:rFonts w:ascii="黑体" w:hAnsi="宋体" w:eastAsia="黑体"/>
          <w:b/>
          <w:bCs/>
          <w:sz w:val="24"/>
        </w:rPr>
        <w:t xml:space="preserve">.4.4 </w:t>
      </w:r>
      <w:r>
        <w:rPr>
          <w:rFonts w:hint="eastAsia" w:ascii="黑体" w:hAnsi="宋体" w:eastAsia="黑体"/>
          <w:b/>
          <w:bCs/>
          <w:sz w:val="24"/>
        </w:rPr>
        <w:t>任务配置块</w:t>
      </w:r>
      <w:bookmarkEnd w:id="92"/>
      <w:r>
        <w:rPr>
          <w:rFonts w:ascii="黑体" w:hAnsi="宋体" w:eastAsia="黑体"/>
          <w:b/>
          <w:bCs/>
          <w:sz w:val="24"/>
        </w:rPr>
        <w:t xml:space="preserve"> </w:t>
      </w:r>
    </w:p>
    <w:p w14:paraId="50D48F7C">
      <w:pPr>
        <w:adjustRightInd w:val="0"/>
        <w:snapToGrid w:val="0"/>
        <w:ind w:firstLine="480" w:firstLineChars="200"/>
        <w:jc w:val="left"/>
        <w:rPr>
          <w:sz w:val="24"/>
          <w:szCs w:val="24"/>
        </w:rPr>
      </w:pPr>
      <w:r>
        <w:rPr>
          <w:rFonts w:hint="eastAsia"/>
          <w:sz w:val="24"/>
          <w:szCs w:val="24"/>
        </w:rPr>
        <w:t>任务配置块提供雷达扫描任务一般信息，主要包括PPI、RHI以及扇扫等，</w:t>
      </w:r>
      <w:r>
        <w:rPr>
          <w:sz w:val="24"/>
          <w:szCs w:val="24"/>
        </w:rPr>
        <w:t xml:space="preserve"> </w:t>
      </w:r>
      <w:r>
        <w:rPr>
          <w:rFonts w:hint="eastAsia"/>
          <w:sz w:val="24"/>
          <w:szCs w:val="24"/>
        </w:rPr>
        <w:t>共256字节。详见表3-2-7。</w:t>
      </w:r>
    </w:p>
    <w:p w14:paraId="05915633">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3-2-7</w:t>
      </w:r>
      <w:r>
        <w:rPr>
          <w:rFonts w:eastAsia="宋体" w:cs="SymbolMT"/>
          <w:b/>
          <w:bCs/>
          <w:kern w:val="1"/>
          <w:sz w:val="24"/>
          <w:szCs w:val="24"/>
        </w:rPr>
        <w:t xml:space="preserve"> </w:t>
      </w:r>
      <w:r>
        <w:rPr>
          <w:rFonts w:hint="eastAsia" w:eastAsia="宋体" w:cs="SymbolMT"/>
          <w:b/>
          <w:bCs/>
          <w:kern w:val="1"/>
          <w:sz w:val="24"/>
          <w:szCs w:val="24"/>
        </w:rPr>
        <w:t>任务配置块</w:t>
      </w:r>
    </w:p>
    <w:tbl>
      <w:tblPr>
        <w:tblStyle w:val="8"/>
        <w:tblW w:w="5000" w:type="pct"/>
        <w:jc w:val="center"/>
        <w:tblLayout w:type="autofit"/>
        <w:tblCellMar>
          <w:top w:w="0" w:type="dxa"/>
          <w:left w:w="108" w:type="dxa"/>
          <w:bottom w:w="0" w:type="dxa"/>
          <w:right w:w="108" w:type="dxa"/>
        </w:tblCellMar>
      </w:tblPr>
      <w:tblGrid>
        <w:gridCol w:w="485"/>
        <w:gridCol w:w="2419"/>
        <w:gridCol w:w="951"/>
        <w:gridCol w:w="1266"/>
        <w:gridCol w:w="1559"/>
        <w:gridCol w:w="1842"/>
      </w:tblGrid>
      <w:tr w14:paraId="455FD3BA">
        <w:tblPrEx>
          <w:tblCellMar>
            <w:top w:w="0" w:type="dxa"/>
            <w:left w:w="108" w:type="dxa"/>
            <w:bottom w:w="0" w:type="dxa"/>
            <w:right w:w="108" w:type="dxa"/>
          </w:tblCellMar>
        </w:tblPrEx>
        <w:trPr>
          <w:cantSplit/>
          <w:trHeight w:val="570" w:hRule="atLeast"/>
          <w:jc w:val="center"/>
        </w:trPr>
        <w:tc>
          <w:tcPr>
            <w:tcW w:w="292" w:type="pct"/>
            <w:tcBorders>
              <w:top w:val="single" w:color="000000" w:sz="4" w:space="0"/>
              <w:left w:val="single" w:color="000000" w:sz="4" w:space="0"/>
              <w:bottom w:val="single" w:color="000000" w:sz="4" w:space="0"/>
            </w:tcBorders>
            <w:vAlign w:val="center"/>
          </w:tcPr>
          <w:p w14:paraId="33A4A750">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427" w:type="pct"/>
            <w:tcBorders>
              <w:top w:val="single" w:color="000000" w:sz="4" w:space="0"/>
              <w:left w:val="single" w:color="000000" w:sz="4" w:space="0"/>
              <w:bottom w:val="single" w:color="000000" w:sz="4" w:space="0"/>
            </w:tcBorders>
            <w:vAlign w:val="center"/>
          </w:tcPr>
          <w:p w14:paraId="4EB37829">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FIELD NAME</w:t>
            </w:r>
          </w:p>
          <w:p w14:paraId="56159D67">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537" w:type="pct"/>
            <w:tcBorders>
              <w:top w:val="single" w:color="000000" w:sz="4" w:space="0"/>
              <w:left w:val="single" w:color="000000" w:sz="4" w:space="0"/>
              <w:bottom w:val="single" w:color="000000" w:sz="4" w:space="0"/>
            </w:tcBorders>
            <w:vAlign w:val="center"/>
          </w:tcPr>
          <w:p w14:paraId="16445076">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TYPE</w:t>
            </w:r>
            <w:r>
              <w:rPr>
                <w:rFonts w:hint="eastAsia" w:ascii="黑体" w:hAnsi="黑体" w:eastAsia="黑体"/>
                <w:b/>
                <w:kern w:val="1"/>
                <w:sz w:val="21"/>
                <w:szCs w:val="21"/>
              </w:rPr>
              <w:br w:type="textWrapping"/>
            </w:r>
            <w:r>
              <w:rPr>
                <w:rFonts w:hint="eastAsia" w:ascii="黑体" w:hAnsi="黑体" w:eastAsia="黑体"/>
                <w:b/>
                <w:kern w:val="1"/>
                <w:sz w:val="21"/>
                <w:szCs w:val="21"/>
              </w:rPr>
              <w:t>类别</w:t>
            </w:r>
          </w:p>
        </w:tc>
        <w:tc>
          <w:tcPr>
            <w:tcW w:w="734" w:type="pct"/>
            <w:tcBorders>
              <w:top w:val="single" w:color="000000" w:sz="4" w:space="0"/>
              <w:left w:val="single" w:color="000000" w:sz="4" w:space="0"/>
              <w:bottom w:val="single" w:color="000000" w:sz="4" w:space="0"/>
            </w:tcBorders>
            <w:vAlign w:val="center"/>
          </w:tcPr>
          <w:p w14:paraId="55CF82C0">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922" w:type="pct"/>
            <w:tcBorders>
              <w:top w:val="single" w:color="000000" w:sz="4" w:space="0"/>
              <w:left w:val="single" w:color="000000" w:sz="4" w:space="0"/>
              <w:bottom w:val="single" w:color="000000" w:sz="4" w:space="0"/>
            </w:tcBorders>
            <w:vAlign w:val="center"/>
          </w:tcPr>
          <w:p w14:paraId="14D7EF5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b/>
                <w:kern w:val="1"/>
                <w:sz w:val="21"/>
                <w:szCs w:val="21"/>
                <w:lang w:eastAsia="ar-SA"/>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88" w:type="pct"/>
            <w:tcBorders>
              <w:top w:val="single" w:color="000000" w:sz="4" w:space="0"/>
              <w:left w:val="single" w:color="000000" w:sz="4" w:space="0"/>
              <w:bottom w:val="single" w:color="000000" w:sz="4" w:space="0"/>
              <w:right w:val="single" w:color="000000" w:sz="4" w:space="0"/>
            </w:tcBorders>
            <w:vAlign w:val="center"/>
          </w:tcPr>
          <w:p w14:paraId="3B04E206">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38D7808D">
        <w:tblPrEx>
          <w:tblCellMar>
            <w:top w:w="0" w:type="dxa"/>
            <w:left w:w="108" w:type="dxa"/>
            <w:bottom w:w="0" w:type="dxa"/>
            <w:right w:w="108" w:type="dxa"/>
          </w:tblCellMar>
        </w:tblPrEx>
        <w:trPr>
          <w:cantSplit/>
          <w:trHeight w:val="421" w:hRule="atLeast"/>
          <w:jc w:val="center"/>
        </w:trPr>
        <w:tc>
          <w:tcPr>
            <w:tcW w:w="292" w:type="pct"/>
            <w:tcBorders>
              <w:top w:val="single" w:color="000000" w:sz="4" w:space="0"/>
              <w:left w:val="single" w:color="000000" w:sz="4" w:space="0"/>
              <w:bottom w:val="single" w:color="000000" w:sz="4" w:space="0"/>
            </w:tcBorders>
            <w:vAlign w:val="center"/>
          </w:tcPr>
          <w:p w14:paraId="084A4E5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427" w:type="pct"/>
            <w:tcBorders>
              <w:top w:val="single" w:color="000000" w:sz="4" w:space="0"/>
              <w:left w:val="single" w:color="000000" w:sz="4" w:space="0"/>
              <w:bottom w:val="single" w:color="000000" w:sz="4" w:space="0"/>
            </w:tcBorders>
            <w:vAlign w:val="center"/>
          </w:tcPr>
          <w:p w14:paraId="25ACACF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Name</w:t>
            </w:r>
          </w:p>
          <w:p w14:paraId="6C7514A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任务名称</w:t>
            </w:r>
          </w:p>
        </w:tc>
        <w:tc>
          <w:tcPr>
            <w:tcW w:w="537" w:type="pct"/>
            <w:tcBorders>
              <w:top w:val="single" w:color="000000" w:sz="4" w:space="0"/>
              <w:left w:val="single" w:color="000000" w:sz="4" w:space="0"/>
              <w:bottom w:val="single" w:color="000000" w:sz="4" w:space="0"/>
            </w:tcBorders>
            <w:vAlign w:val="center"/>
          </w:tcPr>
          <w:p w14:paraId="62A6A4C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w:t>
            </w:r>
            <w:r>
              <w:rPr>
                <w:rFonts w:hint="eastAsia" w:ascii="黑体" w:hAnsi="黑体" w:eastAsia="黑体"/>
                <w:kern w:val="1"/>
                <w:sz w:val="21"/>
                <w:szCs w:val="21"/>
              </w:rPr>
              <w:t>16</w:t>
            </w:r>
          </w:p>
        </w:tc>
        <w:tc>
          <w:tcPr>
            <w:tcW w:w="734" w:type="pct"/>
            <w:tcBorders>
              <w:top w:val="single" w:color="000000" w:sz="4" w:space="0"/>
              <w:left w:val="single" w:color="000000" w:sz="4" w:space="0"/>
              <w:bottom w:val="single" w:color="000000" w:sz="4" w:space="0"/>
            </w:tcBorders>
            <w:vAlign w:val="center"/>
          </w:tcPr>
          <w:p w14:paraId="2E0C83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12035A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3BB6472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88" w:type="pct"/>
            <w:tcBorders>
              <w:top w:val="single" w:color="000000" w:sz="4" w:space="0"/>
              <w:left w:val="single" w:color="000000" w:sz="4" w:space="0"/>
              <w:bottom w:val="single" w:color="000000" w:sz="4" w:space="0"/>
              <w:right w:val="single" w:color="000000" w:sz="4" w:space="0"/>
            </w:tcBorders>
            <w:vAlign w:val="center"/>
          </w:tcPr>
          <w:p w14:paraId="5AD502C1">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任务名称，如</w:t>
            </w:r>
            <w:r>
              <w:rPr>
                <w:rFonts w:hint="eastAsia" w:ascii="黑体" w:hAnsi="黑体" w:eastAsia="黑体"/>
                <w:kern w:val="1"/>
                <w:sz w:val="21"/>
                <w:szCs w:val="21"/>
              </w:rPr>
              <w:t>THI10</w:t>
            </w:r>
          </w:p>
        </w:tc>
      </w:tr>
      <w:tr w14:paraId="3AF17C8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3E6B844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427" w:type="pct"/>
            <w:tcBorders>
              <w:top w:val="single" w:color="000000" w:sz="4" w:space="0"/>
              <w:left w:val="single" w:color="000000" w:sz="4" w:space="0"/>
              <w:bottom w:val="single" w:color="000000" w:sz="4" w:space="0"/>
            </w:tcBorders>
            <w:vAlign w:val="center"/>
          </w:tcPr>
          <w:p w14:paraId="3DBE769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Description</w:t>
            </w:r>
          </w:p>
          <w:p w14:paraId="4ED7DCF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任务描述</w:t>
            </w:r>
          </w:p>
        </w:tc>
        <w:tc>
          <w:tcPr>
            <w:tcW w:w="537" w:type="pct"/>
            <w:tcBorders>
              <w:top w:val="single" w:color="000000" w:sz="4" w:space="0"/>
              <w:left w:val="single" w:color="000000" w:sz="4" w:space="0"/>
              <w:bottom w:val="single" w:color="000000" w:sz="4" w:space="0"/>
            </w:tcBorders>
            <w:vAlign w:val="center"/>
          </w:tcPr>
          <w:p w14:paraId="4A45ABD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CHAR*96</w:t>
            </w:r>
          </w:p>
        </w:tc>
        <w:tc>
          <w:tcPr>
            <w:tcW w:w="734" w:type="pct"/>
            <w:tcBorders>
              <w:top w:val="single" w:color="000000" w:sz="4" w:space="0"/>
              <w:left w:val="single" w:color="000000" w:sz="4" w:space="0"/>
              <w:bottom w:val="single" w:color="000000" w:sz="4" w:space="0"/>
            </w:tcBorders>
            <w:vAlign w:val="center"/>
          </w:tcPr>
          <w:p w14:paraId="6DDEB12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33EC85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6A975F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88" w:type="pct"/>
            <w:tcBorders>
              <w:top w:val="single" w:color="000000" w:sz="4" w:space="0"/>
              <w:left w:val="single" w:color="000000" w:sz="4" w:space="0"/>
              <w:bottom w:val="single" w:color="000000" w:sz="4" w:space="0"/>
              <w:right w:val="single" w:color="000000" w:sz="4" w:space="0"/>
            </w:tcBorders>
            <w:vAlign w:val="center"/>
          </w:tcPr>
          <w:p w14:paraId="4C462B21">
            <w:pPr>
              <w:suppressAutoHyphens/>
              <w:autoSpaceDE w:val="0"/>
              <w:snapToGrid w:val="0"/>
              <w:spacing w:line="240" w:lineRule="auto"/>
              <w:rPr>
                <w:rFonts w:ascii="黑体" w:hAnsi="黑体" w:eastAsia="黑体"/>
                <w:kern w:val="1"/>
                <w:sz w:val="21"/>
                <w:szCs w:val="21"/>
                <w:lang w:eastAsia="ar-SA"/>
              </w:rPr>
            </w:pPr>
          </w:p>
        </w:tc>
      </w:tr>
      <w:tr w14:paraId="67860ADF">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D427A2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427" w:type="pct"/>
            <w:tcBorders>
              <w:top w:val="single" w:color="000000" w:sz="4" w:space="0"/>
              <w:left w:val="single" w:color="000000" w:sz="4" w:space="0"/>
              <w:bottom w:val="single" w:color="000000" w:sz="4" w:space="0"/>
            </w:tcBorders>
            <w:vAlign w:val="center"/>
          </w:tcPr>
          <w:p w14:paraId="5A558F8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Polarization </w:t>
            </w:r>
            <w:r>
              <w:rPr>
                <w:rFonts w:hint="eastAsia" w:ascii="黑体" w:hAnsi="黑体" w:eastAsia="黑体"/>
                <w:kern w:val="1"/>
                <w:sz w:val="21"/>
                <w:szCs w:val="21"/>
              </w:rPr>
              <w:t>W</w:t>
            </w:r>
            <w:r>
              <w:rPr>
                <w:rFonts w:ascii="黑体" w:hAnsi="黑体" w:eastAsia="黑体"/>
                <w:kern w:val="1"/>
                <w:sz w:val="21"/>
                <w:szCs w:val="21"/>
                <w:lang w:eastAsia="ar-SA"/>
              </w:rPr>
              <w:t>ay</w:t>
            </w:r>
          </w:p>
          <w:p w14:paraId="1F6FE19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极化方式</w:t>
            </w:r>
          </w:p>
        </w:tc>
        <w:tc>
          <w:tcPr>
            <w:tcW w:w="537" w:type="pct"/>
            <w:tcBorders>
              <w:top w:val="single" w:color="000000" w:sz="4" w:space="0"/>
              <w:left w:val="single" w:color="000000" w:sz="4" w:space="0"/>
              <w:bottom w:val="single" w:color="000000" w:sz="4" w:space="0"/>
            </w:tcBorders>
            <w:vAlign w:val="center"/>
          </w:tcPr>
          <w:p w14:paraId="222E5CD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r>
              <w:rPr>
                <w:rFonts w:ascii="黑体" w:hAnsi="黑体" w:eastAsia="黑体"/>
                <w:kern w:val="1"/>
                <w:sz w:val="21"/>
                <w:szCs w:val="21"/>
                <w:lang w:eastAsia="ar-SA"/>
              </w:rPr>
              <w:t xml:space="preserve"> </w:t>
            </w:r>
          </w:p>
        </w:tc>
        <w:tc>
          <w:tcPr>
            <w:tcW w:w="734" w:type="pct"/>
            <w:tcBorders>
              <w:top w:val="single" w:color="000000" w:sz="4" w:space="0"/>
              <w:left w:val="single" w:color="000000" w:sz="4" w:space="0"/>
              <w:bottom w:val="single" w:color="000000" w:sz="4" w:space="0"/>
            </w:tcBorders>
            <w:vAlign w:val="center"/>
          </w:tcPr>
          <w:p w14:paraId="67AD39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B77DB6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4028C6A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4</w:t>
            </w:r>
          </w:p>
        </w:tc>
        <w:tc>
          <w:tcPr>
            <w:tcW w:w="1088" w:type="pct"/>
            <w:tcBorders>
              <w:top w:val="single" w:color="000000" w:sz="4" w:space="0"/>
              <w:left w:val="single" w:color="000000" w:sz="4" w:space="0"/>
              <w:bottom w:val="single" w:color="000000" w:sz="4" w:space="0"/>
              <w:right w:val="single" w:color="000000" w:sz="4" w:space="0"/>
            </w:tcBorders>
            <w:vAlign w:val="center"/>
          </w:tcPr>
          <w:p w14:paraId="7759AC09">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1 – </w:t>
            </w:r>
            <w:r>
              <w:rPr>
                <w:rFonts w:hint="eastAsia" w:ascii="黑体" w:hAnsi="黑体" w:eastAsia="黑体"/>
                <w:kern w:val="1"/>
                <w:sz w:val="21"/>
                <w:szCs w:val="21"/>
                <w:lang w:eastAsia="ar-SA"/>
              </w:rPr>
              <w:t>水平极化</w:t>
            </w:r>
          </w:p>
          <w:p w14:paraId="4629DE63">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2 – </w:t>
            </w:r>
            <w:r>
              <w:rPr>
                <w:rFonts w:hint="eastAsia" w:ascii="黑体" w:hAnsi="黑体" w:eastAsia="黑体"/>
                <w:kern w:val="1"/>
                <w:sz w:val="21"/>
                <w:szCs w:val="21"/>
                <w:lang w:eastAsia="ar-SA"/>
              </w:rPr>
              <w:t>垂直极化</w:t>
            </w:r>
          </w:p>
          <w:p w14:paraId="4F456563">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3 – </w:t>
            </w:r>
            <w:r>
              <w:rPr>
                <w:rFonts w:hint="eastAsia" w:ascii="黑体" w:hAnsi="黑体" w:eastAsia="黑体"/>
                <w:kern w:val="1"/>
                <w:sz w:val="21"/>
                <w:szCs w:val="21"/>
                <w:lang w:eastAsia="ar-SA"/>
              </w:rPr>
              <w:t>水平/垂直同时</w:t>
            </w:r>
          </w:p>
          <w:p w14:paraId="344F769C">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4 – </w:t>
            </w:r>
            <w:r>
              <w:rPr>
                <w:rFonts w:hint="eastAsia" w:ascii="黑体" w:hAnsi="黑体" w:eastAsia="黑体"/>
                <w:kern w:val="1"/>
                <w:sz w:val="21"/>
                <w:szCs w:val="21"/>
                <w:lang w:eastAsia="ar-SA"/>
              </w:rPr>
              <w:t>水平/垂直交替</w:t>
            </w:r>
          </w:p>
        </w:tc>
      </w:tr>
      <w:tr w14:paraId="22C331A6">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1C5C02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427" w:type="pct"/>
            <w:tcBorders>
              <w:top w:val="single" w:color="000000" w:sz="4" w:space="0"/>
              <w:left w:val="single" w:color="000000" w:sz="4" w:space="0"/>
              <w:bottom w:val="single" w:color="000000" w:sz="4" w:space="0"/>
            </w:tcBorders>
            <w:vAlign w:val="center"/>
          </w:tcPr>
          <w:p w14:paraId="10E43A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Scan Type</w:t>
            </w:r>
          </w:p>
          <w:p w14:paraId="1EAA094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扫描任务类型</w:t>
            </w:r>
          </w:p>
        </w:tc>
        <w:tc>
          <w:tcPr>
            <w:tcW w:w="537" w:type="pct"/>
            <w:tcBorders>
              <w:top w:val="single" w:color="000000" w:sz="4" w:space="0"/>
              <w:left w:val="single" w:color="000000" w:sz="4" w:space="0"/>
              <w:bottom w:val="single" w:color="000000" w:sz="4" w:space="0"/>
            </w:tcBorders>
            <w:vAlign w:val="center"/>
          </w:tcPr>
          <w:p w14:paraId="7C31E97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734" w:type="pct"/>
            <w:tcBorders>
              <w:top w:val="single" w:color="000000" w:sz="4" w:space="0"/>
              <w:left w:val="single" w:color="000000" w:sz="4" w:space="0"/>
              <w:bottom w:val="single" w:color="000000" w:sz="4" w:space="0"/>
            </w:tcBorders>
            <w:vAlign w:val="center"/>
          </w:tcPr>
          <w:p w14:paraId="21D7495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B2440E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18DBAD2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0～7</w:t>
            </w:r>
          </w:p>
        </w:tc>
        <w:tc>
          <w:tcPr>
            <w:tcW w:w="1088" w:type="pct"/>
            <w:tcBorders>
              <w:top w:val="single" w:color="000000" w:sz="4" w:space="0"/>
              <w:left w:val="single" w:color="000000" w:sz="4" w:space="0"/>
              <w:bottom w:val="single" w:color="000000" w:sz="4" w:space="0"/>
              <w:right w:val="single" w:color="000000" w:sz="4" w:space="0"/>
            </w:tcBorders>
            <w:vAlign w:val="center"/>
          </w:tcPr>
          <w:p w14:paraId="3E8E579B">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0</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体扫</w:t>
            </w:r>
            <w:r>
              <w:rPr>
                <w:rFonts w:hint="eastAsia" w:ascii="黑体" w:hAnsi="黑体" w:eastAsia="黑体"/>
                <w:kern w:val="1"/>
                <w:sz w:val="21"/>
                <w:szCs w:val="21"/>
              </w:rPr>
              <w:t>VOL</w:t>
            </w:r>
          </w:p>
          <w:p w14:paraId="75C3B61D">
            <w:pPr>
              <w:numPr>
                <w:ilvl w:val="0"/>
                <w:numId w:val="4"/>
              </w:num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单层PPI</w:t>
            </w:r>
          </w:p>
          <w:p w14:paraId="702E6A72">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2</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 xml:space="preserve"> 单层RH</w:t>
            </w:r>
            <w:r>
              <w:rPr>
                <w:rFonts w:ascii="黑体" w:hAnsi="黑体" w:eastAsia="黑体"/>
                <w:kern w:val="1"/>
                <w:sz w:val="21"/>
                <w:szCs w:val="21"/>
                <w:lang w:eastAsia="ar-SA"/>
              </w:rPr>
              <w:t>I</w:t>
            </w:r>
          </w:p>
          <w:p w14:paraId="3FB6979E">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3</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 xml:space="preserve"> 单层扇扫</w:t>
            </w:r>
          </w:p>
          <w:p w14:paraId="5AE35A2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4</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扇体扫</w:t>
            </w:r>
          </w:p>
          <w:p w14:paraId="5F061DCC">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5</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多层</w:t>
            </w:r>
            <w:r>
              <w:rPr>
                <w:rFonts w:hint="eastAsia" w:ascii="黑体" w:hAnsi="黑体" w:eastAsia="黑体"/>
                <w:kern w:val="1"/>
                <w:sz w:val="21"/>
                <w:szCs w:val="21"/>
              </w:rPr>
              <w:t>s</w:t>
            </w:r>
            <w:r>
              <w:rPr>
                <w:rFonts w:hint="eastAsia" w:ascii="黑体" w:hAnsi="黑体" w:eastAsia="黑体"/>
                <w:kern w:val="1"/>
                <w:sz w:val="21"/>
                <w:szCs w:val="21"/>
                <w:lang w:eastAsia="ar-SA"/>
              </w:rPr>
              <w:t>RHI</w:t>
            </w:r>
          </w:p>
          <w:p w14:paraId="08B20B9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6</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手工扫描</w:t>
            </w:r>
          </w:p>
          <w:p w14:paraId="3172F8E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7</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垂直扫描</w:t>
            </w:r>
            <w:r>
              <w:rPr>
                <w:rFonts w:hint="eastAsia" w:ascii="黑体" w:hAnsi="黑体" w:eastAsia="黑体"/>
                <w:kern w:val="1"/>
                <w:sz w:val="21"/>
                <w:szCs w:val="21"/>
              </w:rPr>
              <w:t>THI</w:t>
            </w:r>
          </w:p>
        </w:tc>
      </w:tr>
      <w:tr w14:paraId="75AFEB2D">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355479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05</w:t>
            </w:r>
          </w:p>
        </w:tc>
        <w:tc>
          <w:tcPr>
            <w:tcW w:w="1427" w:type="pct"/>
            <w:tcBorders>
              <w:top w:val="single" w:color="000000" w:sz="4" w:space="0"/>
              <w:left w:val="single" w:color="000000" w:sz="4" w:space="0"/>
              <w:bottom w:val="single" w:color="000000" w:sz="4" w:space="0"/>
            </w:tcBorders>
            <w:vAlign w:val="center"/>
          </w:tcPr>
          <w:p w14:paraId="04C91F8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1</w:t>
            </w:r>
          </w:p>
          <w:p w14:paraId="32CB1BB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1</w:t>
            </w:r>
          </w:p>
        </w:tc>
        <w:tc>
          <w:tcPr>
            <w:tcW w:w="537" w:type="pct"/>
            <w:tcBorders>
              <w:top w:val="single" w:color="000000" w:sz="4" w:space="0"/>
              <w:left w:val="single" w:color="000000" w:sz="4" w:space="0"/>
              <w:bottom w:val="single" w:color="000000" w:sz="4" w:space="0"/>
            </w:tcBorders>
            <w:vAlign w:val="center"/>
          </w:tcPr>
          <w:p w14:paraId="34F312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34" w:type="pct"/>
            <w:tcBorders>
              <w:top w:val="single" w:color="000000" w:sz="4" w:space="0"/>
              <w:left w:val="single" w:color="000000" w:sz="4" w:space="0"/>
              <w:bottom w:val="single" w:color="000000" w:sz="4" w:space="0"/>
            </w:tcBorders>
            <w:vAlign w:val="center"/>
          </w:tcPr>
          <w:p w14:paraId="6C1E411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5FB4F03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22" w:type="pct"/>
            <w:tcBorders>
              <w:top w:val="single" w:color="000000" w:sz="4" w:space="0"/>
              <w:left w:val="single" w:color="000000" w:sz="4" w:space="0"/>
              <w:bottom w:val="single" w:color="000000" w:sz="4" w:space="0"/>
            </w:tcBorders>
            <w:vAlign w:val="center"/>
          </w:tcPr>
          <w:p w14:paraId="3B6F6EF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3D014B3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0C6A4370">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78DE07E4">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6</w:t>
            </w:r>
          </w:p>
        </w:tc>
        <w:tc>
          <w:tcPr>
            <w:tcW w:w="1427" w:type="pct"/>
            <w:tcBorders>
              <w:top w:val="single" w:color="000000" w:sz="4" w:space="0"/>
              <w:left w:val="single" w:color="000000" w:sz="4" w:space="0"/>
              <w:bottom w:val="single" w:color="000000" w:sz="4" w:space="0"/>
            </w:tcBorders>
            <w:vAlign w:val="center"/>
          </w:tcPr>
          <w:p w14:paraId="78E1C16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2</w:t>
            </w:r>
          </w:p>
          <w:p w14:paraId="07C60F0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2</w:t>
            </w:r>
          </w:p>
        </w:tc>
        <w:tc>
          <w:tcPr>
            <w:tcW w:w="537" w:type="pct"/>
            <w:tcBorders>
              <w:top w:val="single" w:color="000000" w:sz="4" w:space="0"/>
              <w:left w:val="single" w:color="000000" w:sz="4" w:space="0"/>
              <w:bottom w:val="single" w:color="000000" w:sz="4" w:space="0"/>
            </w:tcBorders>
            <w:vAlign w:val="center"/>
          </w:tcPr>
          <w:p w14:paraId="543A207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34" w:type="pct"/>
            <w:tcBorders>
              <w:top w:val="single" w:color="000000" w:sz="4" w:space="0"/>
              <w:left w:val="single" w:color="000000" w:sz="4" w:space="0"/>
              <w:bottom w:val="single" w:color="000000" w:sz="4" w:space="0"/>
            </w:tcBorders>
            <w:vAlign w:val="center"/>
          </w:tcPr>
          <w:p w14:paraId="54FCF25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06E9BD6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22" w:type="pct"/>
            <w:tcBorders>
              <w:top w:val="single" w:color="000000" w:sz="4" w:space="0"/>
              <w:left w:val="single" w:color="000000" w:sz="4" w:space="0"/>
              <w:bottom w:val="single" w:color="000000" w:sz="4" w:space="0"/>
            </w:tcBorders>
            <w:vAlign w:val="center"/>
          </w:tcPr>
          <w:p w14:paraId="50143BC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334580C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61C16827">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63A9DD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07</w:t>
            </w:r>
          </w:p>
        </w:tc>
        <w:tc>
          <w:tcPr>
            <w:tcW w:w="1427" w:type="pct"/>
            <w:tcBorders>
              <w:top w:val="single" w:color="000000" w:sz="4" w:space="0"/>
              <w:left w:val="single" w:color="000000" w:sz="4" w:space="0"/>
              <w:bottom w:val="single" w:color="000000" w:sz="4" w:space="0"/>
            </w:tcBorders>
            <w:vAlign w:val="center"/>
          </w:tcPr>
          <w:p w14:paraId="06AEF1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3 </w:t>
            </w:r>
          </w:p>
          <w:p w14:paraId="0076175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3</w:t>
            </w:r>
          </w:p>
        </w:tc>
        <w:tc>
          <w:tcPr>
            <w:tcW w:w="537" w:type="pct"/>
            <w:tcBorders>
              <w:top w:val="single" w:color="000000" w:sz="4" w:space="0"/>
              <w:left w:val="single" w:color="000000" w:sz="4" w:space="0"/>
              <w:bottom w:val="single" w:color="000000" w:sz="4" w:space="0"/>
            </w:tcBorders>
            <w:vAlign w:val="center"/>
          </w:tcPr>
          <w:p w14:paraId="4D69A83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34" w:type="pct"/>
            <w:tcBorders>
              <w:top w:val="single" w:color="000000" w:sz="4" w:space="0"/>
              <w:left w:val="single" w:color="000000" w:sz="4" w:space="0"/>
              <w:bottom w:val="single" w:color="000000" w:sz="4" w:space="0"/>
            </w:tcBorders>
            <w:vAlign w:val="center"/>
          </w:tcPr>
          <w:p w14:paraId="6967106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31EC73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22" w:type="pct"/>
            <w:tcBorders>
              <w:top w:val="single" w:color="000000" w:sz="4" w:space="0"/>
              <w:left w:val="single" w:color="000000" w:sz="4" w:space="0"/>
              <w:bottom w:val="single" w:color="000000" w:sz="4" w:space="0"/>
            </w:tcBorders>
            <w:vAlign w:val="center"/>
          </w:tcPr>
          <w:p w14:paraId="5707297E">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48CFAA3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0472034D">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3C5832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08</w:t>
            </w:r>
          </w:p>
        </w:tc>
        <w:tc>
          <w:tcPr>
            <w:tcW w:w="1427" w:type="pct"/>
            <w:tcBorders>
              <w:top w:val="single" w:color="000000" w:sz="4" w:space="0"/>
              <w:left w:val="single" w:color="000000" w:sz="4" w:space="0"/>
              <w:bottom w:val="single" w:color="000000" w:sz="4" w:space="0"/>
            </w:tcBorders>
            <w:vAlign w:val="center"/>
          </w:tcPr>
          <w:p w14:paraId="5B4520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lang w:eastAsia="ar-SA"/>
              </w:rPr>
              <w:t>4</w:t>
            </w:r>
            <w:r>
              <w:rPr>
                <w:rFonts w:ascii="黑体" w:hAnsi="黑体" w:eastAsia="黑体"/>
                <w:kern w:val="1"/>
                <w:sz w:val="21"/>
                <w:szCs w:val="21"/>
                <w:lang w:eastAsia="ar-SA"/>
              </w:rPr>
              <w:t xml:space="preserve"> </w:t>
            </w:r>
          </w:p>
          <w:p w14:paraId="0601491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w:t>
            </w:r>
            <w:r>
              <w:rPr>
                <w:rFonts w:hint="eastAsia" w:ascii="黑体" w:hAnsi="黑体" w:eastAsia="黑体"/>
                <w:kern w:val="1"/>
                <w:sz w:val="21"/>
                <w:szCs w:val="21"/>
                <w:lang w:eastAsia="ar-SA"/>
              </w:rPr>
              <w:t>4</w:t>
            </w:r>
          </w:p>
        </w:tc>
        <w:tc>
          <w:tcPr>
            <w:tcW w:w="537" w:type="pct"/>
            <w:tcBorders>
              <w:top w:val="single" w:color="000000" w:sz="4" w:space="0"/>
              <w:left w:val="single" w:color="000000" w:sz="4" w:space="0"/>
              <w:bottom w:val="single" w:color="000000" w:sz="4" w:space="0"/>
            </w:tcBorders>
            <w:vAlign w:val="center"/>
          </w:tcPr>
          <w:p w14:paraId="7A5E666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34" w:type="pct"/>
            <w:tcBorders>
              <w:top w:val="single" w:color="000000" w:sz="4" w:space="0"/>
              <w:left w:val="single" w:color="000000" w:sz="4" w:space="0"/>
              <w:bottom w:val="single" w:color="000000" w:sz="4" w:space="0"/>
            </w:tcBorders>
            <w:vAlign w:val="center"/>
          </w:tcPr>
          <w:p w14:paraId="128A5B5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60DF438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22" w:type="pct"/>
            <w:tcBorders>
              <w:top w:val="single" w:color="000000" w:sz="4" w:space="0"/>
              <w:left w:val="single" w:color="000000" w:sz="4" w:space="0"/>
              <w:bottom w:val="single" w:color="000000" w:sz="4" w:space="0"/>
            </w:tcBorders>
            <w:vAlign w:val="center"/>
          </w:tcPr>
          <w:p w14:paraId="702E05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3088A01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1DDA9F85">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24F540E5">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9</w:t>
            </w:r>
          </w:p>
        </w:tc>
        <w:tc>
          <w:tcPr>
            <w:tcW w:w="1427" w:type="pct"/>
            <w:tcBorders>
              <w:top w:val="single" w:color="000000" w:sz="4" w:space="0"/>
              <w:left w:val="single" w:color="000000" w:sz="4" w:space="0"/>
              <w:bottom w:val="single" w:color="000000" w:sz="4" w:space="0"/>
            </w:tcBorders>
            <w:vAlign w:val="center"/>
          </w:tcPr>
          <w:p w14:paraId="6FC7533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Scan</w:t>
            </w:r>
            <w:r>
              <w:rPr>
                <w:rFonts w:ascii="黑体" w:hAnsi="黑体" w:eastAsia="黑体"/>
                <w:kern w:val="1"/>
                <w:sz w:val="21"/>
                <w:szCs w:val="21"/>
                <w:lang w:eastAsia="ar-SA"/>
              </w:rPr>
              <w:t xml:space="preserve"> Start Time</w:t>
            </w:r>
          </w:p>
          <w:p w14:paraId="4CCFCCB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扫描</w:t>
            </w:r>
            <w:r>
              <w:rPr>
                <w:rFonts w:hint="eastAsia" w:ascii="黑体" w:hAnsi="黑体" w:eastAsia="黑体"/>
                <w:kern w:val="1"/>
                <w:sz w:val="21"/>
                <w:szCs w:val="21"/>
                <w:lang w:eastAsia="ar-SA"/>
              </w:rPr>
              <w:t>开始时间</w:t>
            </w:r>
          </w:p>
        </w:tc>
        <w:tc>
          <w:tcPr>
            <w:tcW w:w="537" w:type="pct"/>
            <w:tcBorders>
              <w:top w:val="single" w:color="000000" w:sz="4" w:space="0"/>
              <w:left w:val="single" w:color="000000" w:sz="4" w:space="0"/>
              <w:bottom w:val="single" w:color="000000" w:sz="4" w:space="0"/>
            </w:tcBorders>
            <w:vAlign w:val="center"/>
          </w:tcPr>
          <w:p w14:paraId="5AECF4E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ULong</w:t>
            </w:r>
          </w:p>
        </w:tc>
        <w:tc>
          <w:tcPr>
            <w:tcW w:w="734" w:type="pct"/>
            <w:tcBorders>
              <w:top w:val="single" w:color="000000" w:sz="4" w:space="0"/>
              <w:left w:val="single" w:color="000000" w:sz="4" w:space="0"/>
              <w:bottom w:val="single" w:color="000000" w:sz="4" w:space="0"/>
            </w:tcBorders>
            <w:vAlign w:val="center"/>
          </w:tcPr>
          <w:p w14:paraId="4F7CF24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Second</w:t>
            </w:r>
          </w:p>
          <w:p w14:paraId="076760E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秒</w:t>
            </w:r>
          </w:p>
        </w:tc>
        <w:tc>
          <w:tcPr>
            <w:tcW w:w="922" w:type="pct"/>
            <w:tcBorders>
              <w:top w:val="single" w:color="000000" w:sz="4" w:space="0"/>
              <w:left w:val="single" w:color="000000" w:sz="4" w:space="0"/>
              <w:bottom w:val="single" w:color="000000" w:sz="4" w:space="0"/>
            </w:tcBorders>
            <w:vAlign w:val="center"/>
          </w:tcPr>
          <w:p w14:paraId="23FCCF2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w:t>
            </w:r>
          </w:p>
        </w:tc>
        <w:tc>
          <w:tcPr>
            <w:tcW w:w="1088" w:type="pct"/>
            <w:tcBorders>
              <w:top w:val="single" w:color="000000" w:sz="4" w:space="0"/>
              <w:left w:val="single" w:color="000000" w:sz="4" w:space="0"/>
              <w:bottom w:val="single" w:color="000000" w:sz="4" w:space="0"/>
              <w:right w:val="single" w:color="000000" w:sz="4" w:space="0"/>
            </w:tcBorders>
            <w:vAlign w:val="center"/>
          </w:tcPr>
          <w:p w14:paraId="34A44AE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扫描</w:t>
            </w:r>
            <w:r>
              <w:rPr>
                <w:rFonts w:hint="eastAsia" w:ascii="黑体" w:hAnsi="黑体" w:eastAsia="黑体"/>
                <w:kern w:val="1"/>
                <w:sz w:val="21"/>
                <w:szCs w:val="21"/>
                <w:lang w:eastAsia="ar-SA"/>
              </w:rPr>
              <w:t>开始时间为UTC标准时间计数,1970年1月1日0时为起始计数基准点</w:t>
            </w:r>
          </w:p>
        </w:tc>
      </w:tr>
      <w:tr w14:paraId="2E35F70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672660BE">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0</w:t>
            </w:r>
          </w:p>
        </w:tc>
        <w:tc>
          <w:tcPr>
            <w:tcW w:w="1427" w:type="pct"/>
            <w:tcBorders>
              <w:top w:val="single" w:color="000000" w:sz="4" w:space="0"/>
              <w:left w:val="single" w:color="000000" w:sz="4" w:space="0"/>
              <w:bottom w:val="single" w:color="000000" w:sz="4" w:space="0"/>
            </w:tcBorders>
            <w:vAlign w:val="center"/>
          </w:tcPr>
          <w:p w14:paraId="465A586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Number</w:t>
            </w:r>
          </w:p>
          <w:p w14:paraId="12FE392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扫描层</w:t>
            </w:r>
            <w:r>
              <w:rPr>
                <w:rFonts w:hint="eastAsia" w:ascii="黑体" w:hAnsi="黑体" w:eastAsia="黑体"/>
                <w:kern w:val="1"/>
                <w:sz w:val="21"/>
                <w:szCs w:val="21"/>
                <w:lang w:eastAsia="ar-SA"/>
              </w:rPr>
              <w:t>数</w:t>
            </w:r>
          </w:p>
        </w:tc>
        <w:tc>
          <w:tcPr>
            <w:tcW w:w="537" w:type="pct"/>
            <w:tcBorders>
              <w:top w:val="single" w:color="000000" w:sz="4" w:space="0"/>
              <w:left w:val="single" w:color="000000" w:sz="4" w:space="0"/>
              <w:bottom w:val="single" w:color="000000" w:sz="4" w:space="0"/>
            </w:tcBorders>
            <w:vAlign w:val="center"/>
          </w:tcPr>
          <w:p w14:paraId="3DE3E09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34" w:type="pct"/>
            <w:tcBorders>
              <w:top w:val="single" w:color="000000" w:sz="4" w:space="0"/>
              <w:left w:val="single" w:color="000000" w:sz="4" w:space="0"/>
              <w:bottom w:val="single" w:color="000000" w:sz="4" w:space="0"/>
            </w:tcBorders>
            <w:vAlign w:val="center"/>
          </w:tcPr>
          <w:p w14:paraId="6A2CD78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5543BF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1B8E47B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256</w:t>
            </w:r>
          </w:p>
        </w:tc>
        <w:tc>
          <w:tcPr>
            <w:tcW w:w="1088" w:type="pct"/>
            <w:tcBorders>
              <w:top w:val="single" w:color="000000" w:sz="4" w:space="0"/>
              <w:left w:val="single" w:color="000000" w:sz="4" w:space="0"/>
              <w:bottom w:val="single" w:color="000000" w:sz="4" w:space="0"/>
              <w:right w:val="single" w:color="000000" w:sz="4" w:space="0"/>
            </w:tcBorders>
            <w:vAlign w:val="center"/>
          </w:tcPr>
          <w:p w14:paraId="3C629D3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根据扫描任务类型确定</w:t>
            </w:r>
            <w:r>
              <w:rPr>
                <w:rFonts w:hint="eastAsia" w:ascii="黑体" w:hAnsi="黑体" w:eastAsia="黑体"/>
                <w:kern w:val="1"/>
                <w:sz w:val="21"/>
                <w:szCs w:val="21"/>
                <w:lang w:eastAsia="ar-SA"/>
              </w:rPr>
              <w:t>的</w:t>
            </w:r>
            <w:r>
              <w:rPr>
                <w:rFonts w:hint="eastAsia" w:ascii="黑体" w:hAnsi="黑体" w:eastAsia="黑体"/>
                <w:kern w:val="1"/>
                <w:sz w:val="21"/>
                <w:szCs w:val="21"/>
              </w:rPr>
              <w:t>扫描层</w:t>
            </w:r>
            <w:r>
              <w:rPr>
                <w:rFonts w:hint="eastAsia" w:ascii="黑体" w:hAnsi="黑体" w:eastAsia="黑体"/>
                <w:kern w:val="1"/>
                <w:sz w:val="21"/>
                <w:szCs w:val="21"/>
                <w:lang w:eastAsia="ar-SA"/>
              </w:rPr>
              <w:t>数</w:t>
            </w:r>
          </w:p>
        </w:tc>
      </w:tr>
      <w:tr w14:paraId="017759F1">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6751F21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11</w:t>
            </w:r>
          </w:p>
        </w:tc>
        <w:tc>
          <w:tcPr>
            <w:tcW w:w="1427" w:type="pct"/>
            <w:tcBorders>
              <w:top w:val="single" w:color="000000" w:sz="4" w:space="0"/>
              <w:left w:val="single" w:color="000000" w:sz="4" w:space="0"/>
              <w:bottom w:val="single" w:color="000000" w:sz="4" w:space="0"/>
            </w:tcBorders>
            <w:vAlign w:val="center"/>
          </w:tcPr>
          <w:p w14:paraId="4DC28CC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Noise</w:t>
            </w:r>
          </w:p>
          <w:p w14:paraId="3B9F1E8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水平通道噪声</w:t>
            </w:r>
          </w:p>
        </w:tc>
        <w:tc>
          <w:tcPr>
            <w:tcW w:w="537" w:type="pct"/>
            <w:tcBorders>
              <w:top w:val="single" w:color="000000" w:sz="4" w:space="0"/>
              <w:left w:val="single" w:color="000000" w:sz="4" w:space="0"/>
              <w:bottom w:val="single" w:color="000000" w:sz="4" w:space="0"/>
            </w:tcBorders>
            <w:vAlign w:val="center"/>
          </w:tcPr>
          <w:p w14:paraId="626428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3768B9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dBm</w:t>
            </w:r>
          </w:p>
          <w:p w14:paraId="47A6069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922" w:type="pct"/>
            <w:tcBorders>
              <w:top w:val="single" w:color="000000" w:sz="4" w:space="0"/>
              <w:left w:val="single" w:color="000000" w:sz="4" w:space="0"/>
              <w:bottom w:val="single" w:color="000000" w:sz="4" w:space="0"/>
            </w:tcBorders>
            <w:vAlign w:val="center"/>
          </w:tcPr>
          <w:p w14:paraId="4756C18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0.0</w:t>
            </w:r>
            <w:r>
              <w:rPr>
                <w:rFonts w:hint="eastAsia" w:ascii="黑体" w:hAnsi="黑体" w:eastAsia="黑体"/>
                <w:kern w:val="1"/>
                <w:sz w:val="21"/>
                <w:szCs w:val="21"/>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664BB54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水平通道的噪声电平</w:t>
            </w:r>
          </w:p>
        </w:tc>
      </w:tr>
      <w:tr w14:paraId="71815CD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AC2158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12</w:t>
            </w:r>
          </w:p>
        </w:tc>
        <w:tc>
          <w:tcPr>
            <w:tcW w:w="1427" w:type="pct"/>
            <w:tcBorders>
              <w:top w:val="single" w:color="000000" w:sz="4" w:space="0"/>
              <w:left w:val="single" w:color="000000" w:sz="4" w:space="0"/>
              <w:bottom w:val="single" w:color="000000" w:sz="4" w:space="0"/>
            </w:tcBorders>
            <w:vAlign w:val="center"/>
          </w:tcPr>
          <w:p w14:paraId="62C148A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Noise</w:t>
            </w:r>
          </w:p>
          <w:p w14:paraId="2C0D9EE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垂直通道噪声</w:t>
            </w:r>
          </w:p>
        </w:tc>
        <w:tc>
          <w:tcPr>
            <w:tcW w:w="537" w:type="pct"/>
            <w:tcBorders>
              <w:top w:val="single" w:color="000000" w:sz="4" w:space="0"/>
              <w:left w:val="single" w:color="000000" w:sz="4" w:space="0"/>
              <w:bottom w:val="single" w:color="000000" w:sz="4" w:space="0"/>
            </w:tcBorders>
            <w:vAlign w:val="center"/>
          </w:tcPr>
          <w:p w14:paraId="219551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785E5F8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dBm</w:t>
            </w:r>
          </w:p>
          <w:p w14:paraId="5782BD1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922" w:type="pct"/>
            <w:tcBorders>
              <w:top w:val="single" w:color="000000" w:sz="4" w:space="0"/>
              <w:left w:val="single" w:color="000000" w:sz="4" w:space="0"/>
              <w:bottom w:val="single" w:color="000000" w:sz="4" w:space="0"/>
            </w:tcBorders>
            <w:vAlign w:val="center"/>
          </w:tcPr>
          <w:p w14:paraId="4D9D047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1BC1B67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垂直通道的噪声电平</w:t>
            </w:r>
          </w:p>
        </w:tc>
      </w:tr>
      <w:tr w14:paraId="775DA64C">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0AD2FEF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13</w:t>
            </w:r>
          </w:p>
        </w:tc>
        <w:tc>
          <w:tcPr>
            <w:tcW w:w="1427" w:type="pct"/>
            <w:tcBorders>
              <w:top w:val="single" w:color="000000" w:sz="4" w:space="0"/>
              <w:left w:val="single" w:color="000000" w:sz="4" w:space="0"/>
              <w:bottom w:val="single" w:color="000000" w:sz="4" w:space="0"/>
            </w:tcBorders>
            <w:vAlign w:val="center"/>
          </w:tcPr>
          <w:p w14:paraId="5B8B39C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Calibration1</w:t>
            </w:r>
          </w:p>
          <w:p w14:paraId="0734FD3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系统增益1</w:t>
            </w:r>
          </w:p>
        </w:tc>
        <w:tc>
          <w:tcPr>
            <w:tcW w:w="537" w:type="pct"/>
            <w:tcBorders>
              <w:top w:val="single" w:color="000000" w:sz="4" w:space="0"/>
              <w:left w:val="single" w:color="000000" w:sz="4" w:space="0"/>
              <w:bottom w:val="single" w:color="000000" w:sz="4" w:space="0"/>
            </w:tcBorders>
            <w:vAlign w:val="center"/>
          </w:tcPr>
          <w:p w14:paraId="16E2B9A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12F884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630C47A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6924AF1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3F5D3F9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波形1</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5A856A2F">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EC1AA0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14</w:t>
            </w:r>
          </w:p>
        </w:tc>
        <w:tc>
          <w:tcPr>
            <w:tcW w:w="1427" w:type="pct"/>
            <w:tcBorders>
              <w:top w:val="single" w:color="000000" w:sz="4" w:space="0"/>
              <w:left w:val="single" w:color="000000" w:sz="4" w:space="0"/>
              <w:bottom w:val="single" w:color="000000" w:sz="4" w:space="0"/>
            </w:tcBorders>
            <w:vAlign w:val="center"/>
          </w:tcPr>
          <w:p w14:paraId="46A457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Calibration2</w:t>
            </w:r>
          </w:p>
          <w:p w14:paraId="29C7946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系统增益2</w:t>
            </w:r>
          </w:p>
        </w:tc>
        <w:tc>
          <w:tcPr>
            <w:tcW w:w="537" w:type="pct"/>
            <w:tcBorders>
              <w:top w:val="single" w:color="000000" w:sz="4" w:space="0"/>
              <w:left w:val="single" w:color="000000" w:sz="4" w:space="0"/>
              <w:bottom w:val="single" w:color="000000" w:sz="4" w:space="0"/>
            </w:tcBorders>
            <w:vAlign w:val="center"/>
          </w:tcPr>
          <w:p w14:paraId="6896097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5EF5FB5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1DB7FBA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363E986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1A69739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波形2</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6995FDFD">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4B477B98">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5</w:t>
            </w:r>
          </w:p>
        </w:tc>
        <w:tc>
          <w:tcPr>
            <w:tcW w:w="1427" w:type="pct"/>
            <w:tcBorders>
              <w:top w:val="single" w:color="000000" w:sz="4" w:space="0"/>
              <w:left w:val="single" w:color="000000" w:sz="4" w:space="0"/>
              <w:bottom w:val="single" w:color="000000" w:sz="4" w:space="0"/>
            </w:tcBorders>
            <w:vAlign w:val="center"/>
          </w:tcPr>
          <w:p w14:paraId="105D4CF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Calibration3</w:t>
            </w:r>
          </w:p>
          <w:p w14:paraId="665F466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系统增益3</w:t>
            </w:r>
          </w:p>
        </w:tc>
        <w:tc>
          <w:tcPr>
            <w:tcW w:w="537" w:type="pct"/>
            <w:tcBorders>
              <w:top w:val="single" w:color="000000" w:sz="4" w:space="0"/>
              <w:left w:val="single" w:color="000000" w:sz="4" w:space="0"/>
              <w:bottom w:val="single" w:color="000000" w:sz="4" w:space="0"/>
            </w:tcBorders>
            <w:vAlign w:val="center"/>
          </w:tcPr>
          <w:p w14:paraId="701D862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37AFAB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695635E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2B5E3F9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59BAAD4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波形3</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4663982A">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3A3DCF8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16</w:t>
            </w:r>
          </w:p>
        </w:tc>
        <w:tc>
          <w:tcPr>
            <w:tcW w:w="1427" w:type="pct"/>
            <w:tcBorders>
              <w:top w:val="single" w:color="000000" w:sz="4" w:space="0"/>
              <w:left w:val="single" w:color="000000" w:sz="4" w:space="0"/>
              <w:bottom w:val="single" w:color="000000" w:sz="4" w:space="0"/>
            </w:tcBorders>
            <w:vAlign w:val="center"/>
          </w:tcPr>
          <w:p w14:paraId="704ED76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Calibration4</w:t>
            </w:r>
          </w:p>
          <w:p w14:paraId="1BAADCE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系统增益4</w:t>
            </w:r>
          </w:p>
        </w:tc>
        <w:tc>
          <w:tcPr>
            <w:tcW w:w="537" w:type="pct"/>
            <w:tcBorders>
              <w:top w:val="single" w:color="000000" w:sz="4" w:space="0"/>
              <w:left w:val="single" w:color="000000" w:sz="4" w:space="0"/>
              <w:bottom w:val="single" w:color="000000" w:sz="4" w:space="0"/>
            </w:tcBorders>
            <w:vAlign w:val="center"/>
          </w:tcPr>
          <w:p w14:paraId="04E8F9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78B8D28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6571913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50DD7EF1">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5C5BBCB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波形4</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2BB79E3A">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75D15B5F">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7</w:t>
            </w:r>
          </w:p>
        </w:tc>
        <w:tc>
          <w:tcPr>
            <w:tcW w:w="1427" w:type="pct"/>
            <w:tcBorders>
              <w:top w:val="single" w:color="000000" w:sz="4" w:space="0"/>
              <w:left w:val="single" w:color="000000" w:sz="4" w:space="0"/>
              <w:bottom w:val="single" w:color="000000" w:sz="4" w:space="0"/>
            </w:tcBorders>
            <w:vAlign w:val="center"/>
          </w:tcPr>
          <w:p w14:paraId="7BAB3CB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Calibration1</w:t>
            </w:r>
          </w:p>
          <w:p w14:paraId="7345971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系统增益1</w:t>
            </w:r>
          </w:p>
        </w:tc>
        <w:tc>
          <w:tcPr>
            <w:tcW w:w="537" w:type="pct"/>
            <w:tcBorders>
              <w:top w:val="single" w:color="000000" w:sz="4" w:space="0"/>
              <w:left w:val="single" w:color="000000" w:sz="4" w:space="0"/>
              <w:bottom w:val="single" w:color="000000" w:sz="4" w:space="0"/>
            </w:tcBorders>
            <w:vAlign w:val="center"/>
          </w:tcPr>
          <w:p w14:paraId="4FC240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6A2C4F7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40F1184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7C3CBD9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414268B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波形1</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4E578564">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3E3DF2EF">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8</w:t>
            </w:r>
          </w:p>
        </w:tc>
        <w:tc>
          <w:tcPr>
            <w:tcW w:w="1427" w:type="pct"/>
            <w:tcBorders>
              <w:top w:val="single" w:color="000000" w:sz="4" w:space="0"/>
              <w:left w:val="single" w:color="000000" w:sz="4" w:space="0"/>
              <w:bottom w:val="single" w:color="000000" w:sz="4" w:space="0"/>
            </w:tcBorders>
            <w:vAlign w:val="center"/>
          </w:tcPr>
          <w:p w14:paraId="699D88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Calibration2</w:t>
            </w:r>
          </w:p>
          <w:p w14:paraId="5B96E3D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系统增益2</w:t>
            </w:r>
          </w:p>
        </w:tc>
        <w:tc>
          <w:tcPr>
            <w:tcW w:w="537" w:type="pct"/>
            <w:tcBorders>
              <w:top w:val="single" w:color="000000" w:sz="4" w:space="0"/>
              <w:left w:val="single" w:color="000000" w:sz="4" w:space="0"/>
              <w:bottom w:val="single" w:color="000000" w:sz="4" w:space="0"/>
            </w:tcBorders>
            <w:vAlign w:val="center"/>
          </w:tcPr>
          <w:p w14:paraId="46B06D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796A72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03C6273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63DA23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4286F450">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波形2</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602F5206">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0EA52F7D">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9</w:t>
            </w:r>
          </w:p>
        </w:tc>
        <w:tc>
          <w:tcPr>
            <w:tcW w:w="1427" w:type="pct"/>
            <w:tcBorders>
              <w:top w:val="single" w:color="000000" w:sz="4" w:space="0"/>
              <w:left w:val="single" w:color="000000" w:sz="4" w:space="0"/>
              <w:bottom w:val="single" w:color="000000" w:sz="4" w:space="0"/>
            </w:tcBorders>
            <w:vAlign w:val="center"/>
          </w:tcPr>
          <w:p w14:paraId="721B7FE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Calibration3</w:t>
            </w:r>
          </w:p>
          <w:p w14:paraId="2407F68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系统增益3</w:t>
            </w:r>
          </w:p>
        </w:tc>
        <w:tc>
          <w:tcPr>
            <w:tcW w:w="537" w:type="pct"/>
            <w:tcBorders>
              <w:top w:val="single" w:color="000000" w:sz="4" w:space="0"/>
              <w:left w:val="single" w:color="000000" w:sz="4" w:space="0"/>
              <w:bottom w:val="single" w:color="000000" w:sz="4" w:space="0"/>
            </w:tcBorders>
            <w:vAlign w:val="center"/>
          </w:tcPr>
          <w:p w14:paraId="60885DF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6A88F7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2395CE6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451D1C9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08DEA36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波形3</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530D539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126AA57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20</w:t>
            </w:r>
          </w:p>
        </w:tc>
        <w:tc>
          <w:tcPr>
            <w:tcW w:w="1427" w:type="pct"/>
            <w:tcBorders>
              <w:top w:val="single" w:color="000000" w:sz="4" w:space="0"/>
              <w:left w:val="single" w:color="000000" w:sz="4" w:space="0"/>
              <w:bottom w:val="single" w:color="000000" w:sz="4" w:space="0"/>
            </w:tcBorders>
            <w:vAlign w:val="center"/>
          </w:tcPr>
          <w:p w14:paraId="2059C42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Calibration4</w:t>
            </w:r>
          </w:p>
          <w:p w14:paraId="2EC6FFC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系统增益4</w:t>
            </w:r>
          </w:p>
        </w:tc>
        <w:tc>
          <w:tcPr>
            <w:tcW w:w="537" w:type="pct"/>
            <w:tcBorders>
              <w:top w:val="single" w:color="000000" w:sz="4" w:space="0"/>
              <w:left w:val="single" w:color="000000" w:sz="4" w:space="0"/>
              <w:bottom w:val="single" w:color="000000" w:sz="4" w:space="0"/>
            </w:tcBorders>
            <w:vAlign w:val="center"/>
          </w:tcPr>
          <w:p w14:paraId="234F7FE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3BEAE8D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3DF30F6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30A24B44">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5D2E44AC">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波形4</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726C2FD1">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414C071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21</w:t>
            </w:r>
          </w:p>
        </w:tc>
        <w:tc>
          <w:tcPr>
            <w:tcW w:w="1427" w:type="pct"/>
            <w:tcBorders>
              <w:top w:val="single" w:color="000000" w:sz="4" w:space="0"/>
              <w:left w:val="single" w:color="000000" w:sz="4" w:space="0"/>
              <w:bottom w:val="single" w:color="000000" w:sz="4" w:space="0"/>
            </w:tcBorders>
            <w:vAlign w:val="center"/>
          </w:tcPr>
          <w:p w14:paraId="1CB9E62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Noise</w:t>
            </w:r>
          </w:p>
          <w:p w14:paraId="22BE973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Temperature</w:t>
            </w:r>
          </w:p>
          <w:p w14:paraId="04BB21C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水平通道噪声温度</w:t>
            </w:r>
          </w:p>
        </w:tc>
        <w:tc>
          <w:tcPr>
            <w:tcW w:w="537" w:type="pct"/>
            <w:tcBorders>
              <w:top w:val="single" w:color="000000" w:sz="4" w:space="0"/>
              <w:left w:val="single" w:color="000000" w:sz="4" w:space="0"/>
              <w:bottom w:val="single" w:color="000000" w:sz="4" w:space="0"/>
            </w:tcBorders>
            <w:vAlign w:val="center"/>
          </w:tcPr>
          <w:p w14:paraId="1A0B5CC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40F332C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K</w:t>
            </w:r>
          </w:p>
          <w:p w14:paraId="4CF0F3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开氏温标</w:t>
            </w:r>
          </w:p>
        </w:tc>
        <w:tc>
          <w:tcPr>
            <w:tcW w:w="922" w:type="pct"/>
            <w:tcBorders>
              <w:top w:val="single" w:color="000000" w:sz="4" w:space="0"/>
              <w:left w:val="single" w:color="000000" w:sz="4" w:space="0"/>
              <w:bottom w:val="single" w:color="000000" w:sz="4" w:space="0"/>
            </w:tcBorders>
            <w:vAlign w:val="center"/>
          </w:tcPr>
          <w:p w14:paraId="52CCDAA5">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800.0</w:t>
            </w:r>
            <w:r>
              <w:rPr>
                <w:rFonts w:hint="eastAsia" w:ascii="黑体" w:hAnsi="黑体" w:eastAsia="黑体"/>
                <w:kern w:val="1"/>
                <w:sz w:val="21"/>
                <w:szCs w:val="21"/>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17ECCC74">
            <w:pPr>
              <w:suppressAutoHyphens/>
              <w:autoSpaceDE w:val="0"/>
              <w:spacing w:line="240" w:lineRule="auto"/>
              <w:rPr>
                <w:rFonts w:ascii="黑体" w:hAnsi="黑体" w:eastAsia="黑体"/>
                <w:kern w:val="1"/>
                <w:sz w:val="21"/>
                <w:szCs w:val="21"/>
                <w:lang w:eastAsia="ar-SA"/>
              </w:rPr>
            </w:pPr>
          </w:p>
        </w:tc>
      </w:tr>
      <w:tr w14:paraId="4662E5DF">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3B734F2D">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22</w:t>
            </w:r>
          </w:p>
        </w:tc>
        <w:tc>
          <w:tcPr>
            <w:tcW w:w="1427" w:type="pct"/>
            <w:tcBorders>
              <w:top w:val="single" w:color="000000" w:sz="4" w:space="0"/>
              <w:left w:val="single" w:color="000000" w:sz="4" w:space="0"/>
              <w:bottom w:val="single" w:color="000000" w:sz="4" w:space="0"/>
            </w:tcBorders>
            <w:vAlign w:val="center"/>
          </w:tcPr>
          <w:p w14:paraId="51B13AB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Noise</w:t>
            </w:r>
          </w:p>
          <w:p w14:paraId="1725DE9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Temperature</w:t>
            </w:r>
          </w:p>
          <w:p w14:paraId="22D8059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垂直通道噪声温度</w:t>
            </w:r>
          </w:p>
        </w:tc>
        <w:tc>
          <w:tcPr>
            <w:tcW w:w="537" w:type="pct"/>
            <w:tcBorders>
              <w:top w:val="single" w:color="000000" w:sz="4" w:space="0"/>
              <w:left w:val="single" w:color="000000" w:sz="4" w:space="0"/>
              <w:bottom w:val="single" w:color="000000" w:sz="4" w:space="0"/>
            </w:tcBorders>
            <w:vAlign w:val="center"/>
          </w:tcPr>
          <w:p w14:paraId="545C46E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7319EBB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K</w:t>
            </w:r>
          </w:p>
          <w:p w14:paraId="4474510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开氏温标</w:t>
            </w:r>
          </w:p>
        </w:tc>
        <w:tc>
          <w:tcPr>
            <w:tcW w:w="922" w:type="pct"/>
            <w:tcBorders>
              <w:top w:val="single" w:color="000000" w:sz="4" w:space="0"/>
              <w:left w:val="single" w:color="000000" w:sz="4" w:space="0"/>
              <w:bottom w:val="single" w:color="000000" w:sz="4" w:space="0"/>
            </w:tcBorders>
            <w:vAlign w:val="center"/>
          </w:tcPr>
          <w:p w14:paraId="3D553E1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800.0</w:t>
            </w:r>
            <w:r>
              <w:rPr>
                <w:rFonts w:hint="eastAsia" w:ascii="黑体" w:hAnsi="黑体" w:eastAsia="黑体"/>
                <w:kern w:val="1"/>
                <w:sz w:val="21"/>
                <w:szCs w:val="21"/>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0A3C4D01">
            <w:pPr>
              <w:suppressAutoHyphens/>
              <w:autoSpaceDE w:val="0"/>
              <w:spacing w:line="240" w:lineRule="auto"/>
              <w:rPr>
                <w:rFonts w:ascii="黑体" w:hAnsi="黑体" w:eastAsia="黑体"/>
                <w:kern w:val="1"/>
                <w:sz w:val="21"/>
                <w:szCs w:val="21"/>
                <w:lang w:eastAsia="ar-SA"/>
              </w:rPr>
            </w:pPr>
          </w:p>
        </w:tc>
      </w:tr>
      <w:tr w14:paraId="6DED564C">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B1972ED">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w:t>
            </w:r>
            <w:r>
              <w:rPr>
                <w:rFonts w:ascii="黑体" w:hAnsi="黑体" w:eastAsia="黑体"/>
                <w:kern w:val="1"/>
                <w:sz w:val="21"/>
                <w:szCs w:val="21"/>
              </w:rPr>
              <w:t>3</w:t>
            </w:r>
          </w:p>
        </w:tc>
        <w:tc>
          <w:tcPr>
            <w:tcW w:w="1427" w:type="pct"/>
            <w:tcBorders>
              <w:top w:val="single" w:color="000000" w:sz="4" w:space="0"/>
              <w:left w:val="single" w:color="000000" w:sz="4" w:space="0"/>
              <w:bottom w:val="single" w:color="000000" w:sz="4" w:space="0"/>
            </w:tcBorders>
            <w:vAlign w:val="center"/>
          </w:tcPr>
          <w:p w14:paraId="7A5AE2E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w:t>
            </w:r>
            <w:r>
              <w:rPr>
                <w:rFonts w:hint="eastAsia" w:ascii="黑体" w:hAnsi="黑体" w:eastAsia="黑体"/>
                <w:kern w:val="1"/>
                <w:sz w:val="21"/>
                <w:szCs w:val="21"/>
                <w:lang w:eastAsia="ar-SA"/>
              </w:rPr>
              <w:t>DR</w:t>
            </w:r>
            <w:r>
              <w:rPr>
                <w:rFonts w:ascii="黑体" w:hAnsi="黑体" w:eastAsia="黑体"/>
                <w:kern w:val="1"/>
                <w:sz w:val="21"/>
                <w:szCs w:val="21"/>
                <w:lang w:eastAsia="ar-SA"/>
              </w:rPr>
              <w:t xml:space="preserve"> Calibration</w:t>
            </w:r>
          </w:p>
          <w:p w14:paraId="0BBFE54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ZDR标定偏差</w:t>
            </w:r>
          </w:p>
        </w:tc>
        <w:tc>
          <w:tcPr>
            <w:tcW w:w="537" w:type="pct"/>
            <w:tcBorders>
              <w:top w:val="single" w:color="000000" w:sz="4" w:space="0"/>
              <w:left w:val="single" w:color="000000" w:sz="4" w:space="0"/>
              <w:bottom w:val="single" w:color="000000" w:sz="4" w:space="0"/>
            </w:tcBorders>
            <w:vAlign w:val="center"/>
          </w:tcPr>
          <w:p w14:paraId="5BCCA11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544D2C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2F9ECA4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79C204E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10.0</w:t>
            </w:r>
            <w:r>
              <w:rPr>
                <w:rFonts w:hint="eastAsia" w:ascii="黑体" w:hAnsi="黑体" w:eastAsia="黑体"/>
                <w:kern w:val="1"/>
                <w:sz w:val="21"/>
                <w:szCs w:val="21"/>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23437507">
            <w:pPr>
              <w:suppressAutoHyphens/>
              <w:autoSpaceDE w:val="0"/>
              <w:spacing w:line="240" w:lineRule="auto"/>
              <w:rPr>
                <w:rFonts w:ascii="黑体" w:hAnsi="黑体" w:eastAsia="黑体"/>
                <w:kern w:val="1"/>
                <w:sz w:val="21"/>
                <w:szCs w:val="21"/>
                <w:lang w:eastAsia="ar-SA"/>
              </w:rPr>
            </w:pPr>
          </w:p>
        </w:tc>
      </w:tr>
      <w:tr w14:paraId="437F3CFB">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451489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w:t>
            </w:r>
            <w:r>
              <w:rPr>
                <w:rFonts w:hint="eastAsia" w:ascii="黑体" w:hAnsi="黑体" w:eastAsia="黑体"/>
                <w:kern w:val="1"/>
                <w:sz w:val="21"/>
                <w:szCs w:val="21"/>
              </w:rPr>
              <w:t>4</w:t>
            </w:r>
          </w:p>
        </w:tc>
        <w:tc>
          <w:tcPr>
            <w:tcW w:w="1427" w:type="pct"/>
            <w:tcBorders>
              <w:top w:val="single" w:color="000000" w:sz="4" w:space="0"/>
              <w:left w:val="single" w:color="000000" w:sz="4" w:space="0"/>
              <w:bottom w:val="single" w:color="000000" w:sz="4" w:space="0"/>
            </w:tcBorders>
            <w:vAlign w:val="center"/>
          </w:tcPr>
          <w:p w14:paraId="3FF5C3E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w:t>
            </w:r>
            <w:r>
              <w:rPr>
                <w:rFonts w:hint="eastAsia" w:ascii="黑体" w:hAnsi="黑体" w:eastAsia="黑体"/>
                <w:kern w:val="1"/>
                <w:sz w:val="21"/>
                <w:szCs w:val="21"/>
              </w:rPr>
              <w:t>HIDP</w:t>
            </w:r>
            <w:r>
              <w:rPr>
                <w:rFonts w:ascii="黑体" w:hAnsi="黑体" w:eastAsia="黑体"/>
                <w:kern w:val="1"/>
                <w:sz w:val="21"/>
                <w:szCs w:val="21"/>
                <w:lang w:eastAsia="ar-SA"/>
              </w:rPr>
              <w:t xml:space="preserve"> Calibration</w:t>
            </w:r>
          </w:p>
          <w:p w14:paraId="5269220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差分相移</w:t>
            </w:r>
            <w:r>
              <w:rPr>
                <w:rFonts w:hint="eastAsia" w:ascii="黑体" w:hAnsi="黑体" w:eastAsia="黑体"/>
                <w:kern w:val="1"/>
                <w:sz w:val="21"/>
                <w:szCs w:val="21"/>
                <w:lang w:eastAsia="ar-SA"/>
              </w:rPr>
              <w:t>标定偏差</w:t>
            </w:r>
          </w:p>
        </w:tc>
        <w:tc>
          <w:tcPr>
            <w:tcW w:w="537" w:type="pct"/>
            <w:tcBorders>
              <w:top w:val="single" w:color="000000" w:sz="4" w:space="0"/>
              <w:left w:val="single" w:color="000000" w:sz="4" w:space="0"/>
              <w:bottom w:val="single" w:color="000000" w:sz="4" w:space="0"/>
            </w:tcBorders>
            <w:vAlign w:val="center"/>
          </w:tcPr>
          <w:p w14:paraId="264B275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2C31AC7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08B24C5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922" w:type="pct"/>
            <w:tcBorders>
              <w:top w:val="single" w:color="000000" w:sz="4" w:space="0"/>
              <w:left w:val="single" w:color="000000" w:sz="4" w:space="0"/>
              <w:bottom w:val="single" w:color="000000" w:sz="4" w:space="0"/>
            </w:tcBorders>
            <w:vAlign w:val="center"/>
          </w:tcPr>
          <w:p w14:paraId="3B2769C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-180.0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180.0</w:t>
            </w:r>
            <w:r>
              <w:rPr>
                <w:rFonts w:hint="eastAsia" w:ascii="黑体" w:hAnsi="黑体" w:eastAsia="黑体"/>
                <w:kern w:val="1"/>
                <w:sz w:val="21"/>
                <w:szCs w:val="21"/>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72124F75">
            <w:pPr>
              <w:suppressAutoHyphens/>
              <w:autoSpaceDE w:val="0"/>
              <w:spacing w:line="240" w:lineRule="auto"/>
              <w:rPr>
                <w:rFonts w:ascii="黑体" w:hAnsi="黑体" w:eastAsia="黑体"/>
                <w:kern w:val="1"/>
                <w:sz w:val="21"/>
                <w:szCs w:val="21"/>
                <w:lang w:eastAsia="ar-SA"/>
              </w:rPr>
            </w:pPr>
          </w:p>
        </w:tc>
      </w:tr>
      <w:tr w14:paraId="0F149BC9">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03533E3B">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w:t>
            </w:r>
            <w:r>
              <w:rPr>
                <w:rFonts w:hint="eastAsia" w:ascii="黑体" w:hAnsi="黑体" w:eastAsia="黑体"/>
                <w:kern w:val="1"/>
                <w:sz w:val="21"/>
                <w:szCs w:val="21"/>
              </w:rPr>
              <w:t>5</w:t>
            </w:r>
          </w:p>
        </w:tc>
        <w:tc>
          <w:tcPr>
            <w:tcW w:w="1427" w:type="pct"/>
            <w:tcBorders>
              <w:top w:val="single" w:color="000000" w:sz="4" w:space="0"/>
              <w:left w:val="single" w:color="000000" w:sz="4" w:space="0"/>
              <w:bottom w:val="single" w:color="000000" w:sz="4" w:space="0"/>
            </w:tcBorders>
            <w:vAlign w:val="center"/>
          </w:tcPr>
          <w:p w14:paraId="2B87172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 xml:space="preserve">LDR </w:t>
            </w:r>
            <w:r>
              <w:rPr>
                <w:rFonts w:ascii="黑体" w:hAnsi="黑体" w:eastAsia="黑体"/>
                <w:kern w:val="1"/>
                <w:sz w:val="21"/>
                <w:szCs w:val="21"/>
                <w:lang w:eastAsia="ar-SA"/>
              </w:rPr>
              <w:t>Calibration</w:t>
            </w:r>
          </w:p>
          <w:p w14:paraId="788F219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系统</w:t>
            </w:r>
            <w:r>
              <w:rPr>
                <w:rFonts w:hint="eastAsia" w:ascii="黑体" w:hAnsi="黑体" w:eastAsia="黑体"/>
                <w:kern w:val="1"/>
                <w:sz w:val="21"/>
                <w:szCs w:val="21"/>
                <w:lang w:eastAsia="ar-SA"/>
              </w:rPr>
              <w:t>LDR标定偏差</w:t>
            </w:r>
          </w:p>
        </w:tc>
        <w:tc>
          <w:tcPr>
            <w:tcW w:w="537" w:type="pct"/>
            <w:tcBorders>
              <w:top w:val="single" w:color="000000" w:sz="4" w:space="0"/>
              <w:left w:val="single" w:color="000000" w:sz="4" w:space="0"/>
              <w:bottom w:val="single" w:color="000000" w:sz="4" w:space="0"/>
            </w:tcBorders>
            <w:vAlign w:val="center"/>
          </w:tcPr>
          <w:p w14:paraId="260844B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4" w:type="pct"/>
            <w:tcBorders>
              <w:top w:val="single" w:color="000000" w:sz="4" w:space="0"/>
              <w:left w:val="single" w:color="000000" w:sz="4" w:space="0"/>
              <w:bottom w:val="single" w:color="000000" w:sz="4" w:space="0"/>
            </w:tcBorders>
            <w:vAlign w:val="center"/>
          </w:tcPr>
          <w:p w14:paraId="2642115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w:t>
            </w:r>
          </w:p>
          <w:p w14:paraId="4FA08BD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22" w:type="pct"/>
            <w:tcBorders>
              <w:top w:val="single" w:color="000000" w:sz="4" w:space="0"/>
              <w:left w:val="single" w:color="000000" w:sz="4" w:space="0"/>
              <w:bottom w:val="single" w:color="000000" w:sz="4" w:space="0"/>
            </w:tcBorders>
            <w:vAlign w:val="center"/>
          </w:tcPr>
          <w:p w14:paraId="5D22021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-60～</w:t>
            </w:r>
            <w:r>
              <w:rPr>
                <w:rFonts w:hint="eastAsia" w:ascii="黑体" w:hAnsi="黑体" w:eastAsia="黑体"/>
                <w:kern w:val="1"/>
                <w:sz w:val="21"/>
                <w:szCs w:val="21"/>
              </w:rPr>
              <w:t>10</w:t>
            </w:r>
            <w:r>
              <w:rPr>
                <w:rFonts w:hint="eastAsia"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7CB6E24D">
            <w:pPr>
              <w:suppressAutoHyphens/>
              <w:autoSpaceDE w:val="0"/>
              <w:spacing w:line="240" w:lineRule="auto"/>
              <w:rPr>
                <w:rFonts w:ascii="黑体" w:hAnsi="黑体" w:eastAsia="黑体"/>
                <w:kern w:val="1"/>
                <w:sz w:val="21"/>
                <w:szCs w:val="21"/>
                <w:lang w:eastAsia="ar-SA"/>
              </w:rPr>
            </w:pPr>
          </w:p>
        </w:tc>
      </w:tr>
      <w:tr w14:paraId="698FB2AA">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24A9329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26</w:t>
            </w:r>
          </w:p>
        </w:tc>
        <w:tc>
          <w:tcPr>
            <w:tcW w:w="1427" w:type="pct"/>
            <w:tcBorders>
              <w:top w:val="single" w:color="000000" w:sz="4" w:space="0"/>
              <w:left w:val="single" w:color="000000" w:sz="4" w:space="0"/>
              <w:bottom w:val="single" w:color="000000" w:sz="4" w:space="0"/>
            </w:tcBorders>
            <w:vAlign w:val="center"/>
          </w:tcPr>
          <w:p w14:paraId="0A06395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Number of coherent accumulation 1</w:t>
            </w:r>
          </w:p>
          <w:p w14:paraId="2BD1EBA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相干积累数1</w:t>
            </w:r>
          </w:p>
        </w:tc>
        <w:tc>
          <w:tcPr>
            <w:tcW w:w="537" w:type="pct"/>
            <w:tcBorders>
              <w:top w:val="single" w:color="000000" w:sz="4" w:space="0"/>
              <w:left w:val="single" w:color="000000" w:sz="4" w:space="0"/>
              <w:bottom w:val="single" w:color="000000" w:sz="4" w:space="0"/>
            </w:tcBorders>
            <w:vAlign w:val="center"/>
          </w:tcPr>
          <w:p w14:paraId="2F4A895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598290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0EED24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6504A0D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7D9C204A">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1579370A">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48C6004B">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27</w:t>
            </w:r>
          </w:p>
        </w:tc>
        <w:tc>
          <w:tcPr>
            <w:tcW w:w="1427" w:type="pct"/>
            <w:tcBorders>
              <w:top w:val="single" w:color="000000" w:sz="4" w:space="0"/>
              <w:left w:val="single" w:color="000000" w:sz="4" w:space="0"/>
              <w:bottom w:val="single" w:color="000000" w:sz="4" w:space="0"/>
            </w:tcBorders>
            <w:vAlign w:val="center"/>
          </w:tcPr>
          <w:p w14:paraId="6F06239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Number of coherent accumulation 2</w:t>
            </w:r>
          </w:p>
          <w:p w14:paraId="599083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相干积累数2</w:t>
            </w:r>
          </w:p>
        </w:tc>
        <w:tc>
          <w:tcPr>
            <w:tcW w:w="537" w:type="pct"/>
            <w:tcBorders>
              <w:top w:val="single" w:color="000000" w:sz="4" w:space="0"/>
              <w:left w:val="single" w:color="000000" w:sz="4" w:space="0"/>
              <w:bottom w:val="single" w:color="000000" w:sz="4" w:space="0"/>
            </w:tcBorders>
            <w:vAlign w:val="center"/>
          </w:tcPr>
          <w:p w14:paraId="1800FEF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794210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689EA2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23E9720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4DC83A81">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36FD1071">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66413BBE">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28</w:t>
            </w:r>
          </w:p>
        </w:tc>
        <w:tc>
          <w:tcPr>
            <w:tcW w:w="1427" w:type="pct"/>
            <w:tcBorders>
              <w:top w:val="single" w:color="000000" w:sz="4" w:space="0"/>
              <w:left w:val="single" w:color="000000" w:sz="4" w:space="0"/>
              <w:bottom w:val="single" w:color="000000" w:sz="4" w:space="0"/>
            </w:tcBorders>
            <w:vAlign w:val="center"/>
          </w:tcPr>
          <w:p w14:paraId="6F9DE24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Number of coherent accumulation 3</w:t>
            </w:r>
          </w:p>
          <w:p w14:paraId="16FFB4F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相干积累数3</w:t>
            </w:r>
          </w:p>
        </w:tc>
        <w:tc>
          <w:tcPr>
            <w:tcW w:w="537" w:type="pct"/>
            <w:tcBorders>
              <w:top w:val="single" w:color="000000" w:sz="4" w:space="0"/>
              <w:left w:val="single" w:color="000000" w:sz="4" w:space="0"/>
              <w:bottom w:val="single" w:color="000000" w:sz="4" w:space="0"/>
            </w:tcBorders>
            <w:vAlign w:val="center"/>
          </w:tcPr>
          <w:p w14:paraId="6ACE072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7CF434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F922FF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6645F51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24D914BB">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257449C7">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256C95F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29</w:t>
            </w:r>
          </w:p>
        </w:tc>
        <w:tc>
          <w:tcPr>
            <w:tcW w:w="1427" w:type="pct"/>
            <w:tcBorders>
              <w:top w:val="single" w:color="000000" w:sz="4" w:space="0"/>
              <w:left w:val="single" w:color="000000" w:sz="4" w:space="0"/>
              <w:bottom w:val="single" w:color="000000" w:sz="4" w:space="0"/>
            </w:tcBorders>
            <w:vAlign w:val="center"/>
          </w:tcPr>
          <w:p w14:paraId="51C2198B">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Number of coherent accumulation 4</w:t>
            </w:r>
          </w:p>
          <w:p w14:paraId="1E5ACA2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相干积累数4</w:t>
            </w:r>
          </w:p>
        </w:tc>
        <w:tc>
          <w:tcPr>
            <w:tcW w:w="537" w:type="pct"/>
            <w:tcBorders>
              <w:top w:val="single" w:color="000000" w:sz="4" w:space="0"/>
              <w:left w:val="single" w:color="000000" w:sz="4" w:space="0"/>
              <w:bottom w:val="single" w:color="000000" w:sz="4" w:space="0"/>
            </w:tcBorders>
            <w:vAlign w:val="center"/>
          </w:tcPr>
          <w:p w14:paraId="1C0A202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4B800D7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A90BEB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6DF1F07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75A3BC1B">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7CCB399B">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793F156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30</w:t>
            </w:r>
          </w:p>
        </w:tc>
        <w:tc>
          <w:tcPr>
            <w:tcW w:w="1427" w:type="pct"/>
            <w:tcBorders>
              <w:top w:val="single" w:color="000000" w:sz="4" w:space="0"/>
              <w:left w:val="single" w:color="000000" w:sz="4" w:space="0"/>
              <w:bottom w:val="single" w:color="000000" w:sz="4" w:space="0"/>
            </w:tcBorders>
            <w:vAlign w:val="center"/>
          </w:tcPr>
          <w:p w14:paraId="042526E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1</w:t>
            </w:r>
          </w:p>
          <w:p w14:paraId="20512F0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FFT点数1</w:t>
            </w:r>
          </w:p>
        </w:tc>
        <w:tc>
          <w:tcPr>
            <w:tcW w:w="537" w:type="pct"/>
            <w:tcBorders>
              <w:top w:val="single" w:color="000000" w:sz="4" w:space="0"/>
              <w:left w:val="single" w:color="000000" w:sz="4" w:space="0"/>
              <w:bottom w:val="single" w:color="000000" w:sz="4" w:space="0"/>
            </w:tcBorders>
            <w:vAlign w:val="center"/>
          </w:tcPr>
          <w:p w14:paraId="6585D63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34" w:type="pct"/>
            <w:tcBorders>
              <w:top w:val="single" w:color="000000" w:sz="4" w:space="0"/>
              <w:left w:val="single" w:color="000000" w:sz="4" w:space="0"/>
              <w:bottom w:val="single" w:color="000000" w:sz="4" w:space="0"/>
            </w:tcBorders>
            <w:vAlign w:val="center"/>
          </w:tcPr>
          <w:p w14:paraId="5A78D2E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840B61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1596BB6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88" w:type="pct"/>
            <w:tcBorders>
              <w:top w:val="single" w:color="000000" w:sz="4" w:space="0"/>
              <w:left w:val="single" w:color="000000" w:sz="4" w:space="0"/>
              <w:bottom w:val="single" w:color="000000" w:sz="4" w:space="0"/>
              <w:right w:val="single" w:color="000000" w:sz="4" w:space="0"/>
            </w:tcBorders>
            <w:vAlign w:val="center"/>
          </w:tcPr>
          <w:p w14:paraId="52A0C5A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4CB4806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1B6DFA6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31</w:t>
            </w:r>
          </w:p>
        </w:tc>
        <w:tc>
          <w:tcPr>
            <w:tcW w:w="1427" w:type="pct"/>
            <w:tcBorders>
              <w:top w:val="single" w:color="000000" w:sz="4" w:space="0"/>
              <w:left w:val="single" w:color="000000" w:sz="4" w:space="0"/>
              <w:bottom w:val="single" w:color="000000" w:sz="4" w:space="0"/>
            </w:tcBorders>
            <w:vAlign w:val="center"/>
          </w:tcPr>
          <w:p w14:paraId="652B138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2</w:t>
            </w:r>
          </w:p>
          <w:p w14:paraId="40984BE0">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FFT点数2</w:t>
            </w:r>
          </w:p>
        </w:tc>
        <w:tc>
          <w:tcPr>
            <w:tcW w:w="537" w:type="pct"/>
            <w:tcBorders>
              <w:top w:val="single" w:color="000000" w:sz="4" w:space="0"/>
              <w:left w:val="single" w:color="000000" w:sz="4" w:space="0"/>
              <w:bottom w:val="single" w:color="000000" w:sz="4" w:space="0"/>
            </w:tcBorders>
            <w:vAlign w:val="center"/>
          </w:tcPr>
          <w:p w14:paraId="2DA3AE9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34" w:type="pct"/>
            <w:tcBorders>
              <w:top w:val="single" w:color="000000" w:sz="4" w:space="0"/>
              <w:left w:val="single" w:color="000000" w:sz="4" w:space="0"/>
              <w:bottom w:val="single" w:color="000000" w:sz="4" w:space="0"/>
            </w:tcBorders>
            <w:vAlign w:val="center"/>
          </w:tcPr>
          <w:p w14:paraId="7B6C8A2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DFCCAB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35F9B28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88" w:type="pct"/>
            <w:tcBorders>
              <w:top w:val="single" w:color="000000" w:sz="4" w:space="0"/>
              <w:left w:val="single" w:color="000000" w:sz="4" w:space="0"/>
              <w:bottom w:val="single" w:color="000000" w:sz="4" w:space="0"/>
              <w:right w:val="single" w:color="000000" w:sz="4" w:space="0"/>
            </w:tcBorders>
            <w:vAlign w:val="center"/>
          </w:tcPr>
          <w:p w14:paraId="474211DF">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3288BA3E">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43AE30C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32</w:t>
            </w:r>
          </w:p>
        </w:tc>
        <w:tc>
          <w:tcPr>
            <w:tcW w:w="1427" w:type="pct"/>
            <w:tcBorders>
              <w:top w:val="single" w:color="000000" w:sz="4" w:space="0"/>
              <w:left w:val="single" w:color="000000" w:sz="4" w:space="0"/>
              <w:bottom w:val="single" w:color="000000" w:sz="4" w:space="0"/>
            </w:tcBorders>
            <w:vAlign w:val="center"/>
          </w:tcPr>
          <w:p w14:paraId="0C9221D4">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3</w:t>
            </w:r>
          </w:p>
          <w:p w14:paraId="5D288C3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FFT点数3</w:t>
            </w:r>
          </w:p>
        </w:tc>
        <w:tc>
          <w:tcPr>
            <w:tcW w:w="537" w:type="pct"/>
            <w:tcBorders>
              <w:top w:val="single" w:color="000000" w:sz="4" w:space="0"/>
              <w:left w:val="single" w:color="000000" w:sz="4" w:space="0"/>
              <w:bottom w:val="single" w:color="000000" w:sz="4" w:space="0"/>
            </w:tcBorders>
            <w:vAlign w:val="center"/>
          </w:tcPr>
          <w:p w14:paraId="77972D4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34" w:type="pct"/>
            <w:tcBorders>
              <w:top w:val="single" w:color="000000" w:sz="4" w:space="0"/>
              <w:left w:val="single" w:color="000000" w:sz="4" w:space="0"/>
              <w:bottom w:val="single" w:color="000000" w:sz="4" w:space="0"/>
            </w:tcBorders>
            <w:vAlign w:val="center"/>
          </w:tcPr>
          <w:p w14:paraId="7DB027A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9EEE47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0CC0D57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88" w:type="pct"/>
            <w:tcBorders>
              <w:top w:val="single" w:color="000000" w:sz="4" w:space="0"/>
              <w:left w:val="single" w:color="000000" w:sz="4" w:space="0"/>
              <w:bottom w:val="single" w:color="000000" w:sz="4" w:space="0"/>
              <w:right w:val="single" w:color="000000" w:sz="4" w:space="0"/>
            </w:tcBorders>
            <w:vAlign w:val="center"/>
          </w:tcPr>
          <w:p w14:paraId="5CC9532D">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18CD77BD">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425DAEA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33</w:t>
            </w:r>
          </w:p>
        </w:tc>
        <w:tc>
          <w:tcPr>
            <w:tcW w:w="1427" w:type="pct"/>
            <w:tcBorders>
              <w:top w:val="single" w:color="000000" w:sz="4" w:space="0"/>
              <w:left w:val="single" w:color="000000" w:sz="4" w:space="0"/>
              <w:bottom w:val="single" w:color="000000" w:sz="4" w:space="0"/>
            </w:tcBorders>
            <w:vAlign w:val="center"/>
          </w:tcPr>
          <w:p w14:paraId="1F01CCC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4</w:t>
            </w:r>
          </w:p>
          <w:p w14:paraId="2319CA2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FFT点数4</w:t>
            </w:r>
          </w:p>
        </w:tc>
        <w:tc>
          <w:tcPr>
            <w:tcW w:w="537" w:type="pct"/>
            <w:tcBorders>
              <w:top w:val="single" w:color="000000" w:sz="4" w:space="0"/>
              <w:left w:val="single" w:color="000000" w:sz="4" w:space="0"/>
              <w:bottom w:val="single" w:color="000000" w:sz="4" w:space="0"/>
            </w:tcBorders>
            <w:vAlign w:val="center"/>
          </w:tcPr>
          <w:p w14:paraId="2F6D2E8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34" w:type="pct"/>
            <w:tcBorders>
              <w:top w:val="single" w:color="000000" w:sz="4" w:space="0"/>
              <w:left w:val="single" w:color="000000" w:sz="4" w:space="0"/>
              <w:bottom w:val="single" w:color="000000" w:sz="4" w:space="0"/>
            </w:tcBorders>
            <w:vAlign w:val="center"/>
          </w:tcPr>
          <w:p w14:paraId="0A9EF4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F1B29B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201D176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88" w:type="pct"/>
            <w:tcBorders>
              <w:top w:val="single" w:color="000000" w:sz="4" w:space="0"/>
              <w:left w:val="single" w:color="000000" w:sz="4" w:space="0"/>
              <w:bottom w:val="single" w:color="000000" w:sz="4" w:space="0"/>
              <w:right w:val="single" w:color="000000" w:sz="4" w:space="0"/>
            </w:tcBorders>
            <w:vAlign w:val="center"/>
          </w:tcPr>
          <w:p w14:paraId="171842F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518F031E">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1D77531F">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34</w:t>
            </w:r>
          </w:p>
        </w:tc>
        <w:tc>
          <w:tcPr>
            <w:tcW w:w="1427" w:type="pct"/>
            <w:tcBorders>
              <w:top w:val="single" w:color="000000" w:sz="4" w:space="0"/>
              <w:left w:val="single" w:color="000000" w:sz="4" w:space="0"/>
              <w:bottom w:val="single" w:color="000000" w:sz="4" w:space="0"/>
            </w:tcBorders>
            <w:vAlign w:val="center"/>
          </w:tcPr>
          <w:p w14:paraId="05BC8E5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1</w:t>
            </w:r>
          </w:p>
          <w:p w14:paraId="2DADCE1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1</w:t>
            </w:r>
          </w:p>
        </w:tc>
        <w:tc>
          <w:tcPr>
            <w:tcW w:w="537" w:type="pct"/>
            <w:tcBorders>
              <w:top w:val="single" w:color="000000" w:sz="4" w:space="0"/>
              <w:left w:val="single" w:color="000000" w:sz="4" w:space="0"/>
              <w:bottom w:val="single" w:color="000000" w:sz="4" w:space="0"/>
            </w:tcBorders>
            <w:vAlign w:val="center"/>
          </w:tcPr>
          <w:p w14:paraId="7FC909F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5E8F79D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141B00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100AD99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0B4AD9B7">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2A558D35">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7677743B">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35</w:t>
            </w:r>
          </w:p>
        </w:tc>
        <w:tc>
          <w:tcPr>
            <w:tcW w:w="1427" w:type="pct"/>
            <w:tcBorders>
              <w:top w:val="single" w:color="000000" w:sz="4" w:space="0"/>
              <w:left w:val="single" w:color="000000" w:sz="4" w:space="0"/>
              <w:bottom w:val="single" w:color="000000" w:sz="4" w:space="0"/>
            </w:tcBorders>
            <w:vAlign w:val="center"/>
          </w:tcPr>
          <w:p w14:paraId="5FB2EF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2</w:t>
            </w:r>
          </w:p>
          <w:p w14:paraId="6E9DA2D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2</w:t>
            </w:r>
          </w:p>
        </w:tc>
        <w:tc>
          <w:tcPr>
            <w:tcW w:w="537" w:type="pct"/>
            <w:tcBorders>
              <w:top w:val="single" w:color="000000" w:sz="4" w:space="0"/>
              <w:left w:val="single" w:color="000000" w:sz="4" w:space="0"/>
              <w:bottom w:val="single" w:color="000000" w:sz="4" w:space="0"/>
            </w:tcBorders>
            <w:vAlign w:val="center"/>
          </w:tcPr>
          <w:p w14:paraId="307D9E3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5E2AE11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E09418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34230D7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3FC95884">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40D4CF39">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2F16E82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36</w:t>
            </w:r>
          </w:p>
        </w:tc>
        <w:tc>
          <w:tcPr>
            <w:tcW w:w="1427" w:type="pct"/>
            <w:tcBorders>
              <w:top w:val="single" w:color="000000" w:sz="4" w:space="0"/>
              <w:left w:val="single" w:color="000000" w:sz="4" w:space="0"/>
              <w:bottom w:val="single" w:color="000000" w:sz="4" w:space="0"/>
            </w:tcBorders>
            <w:vAlign w:val="center"/>
          </w:tcPr>
          <w:p w14:paraId="1CD4AE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3</w:t>
            </w:r>
          </w:p>
          <w:p w14:paraId="263C328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3</w:t>
            </w:r>
          </w:p>
        </w:tc>
        <w:tc>
          <w:tcPr>
            <w:tcW w:w="537" w:type="pct"/>
            <w:tcBorders>
              <w:top w:val="single" w:color="000000" w:sz="4" w:space="0"/>
              <w:left w:val="single" w:color="000000" w:sz="4" w:space="0"/>
              <w:bottom w:val="single" w:color="000000" w:sz="4" w:space="0"/>
            </w:tcBorders>
            <w:vAlign w:val="center"/>
          </w:tcPr>
          <w:p w14:paraId="6E6A346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7B6A81A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FFCE34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63A7B4C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33CFAAB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7BC89A05">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3F1EA60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37</w:t>
            </w:r>
          </w:p>
        </w:tc>
        <w:tc>
          <w:tcPr>
            <w:tcW w:w="1427" w:type="pct"/>
            <w:tcBorders>
              <w:top w:val="single" w:color="000000" w:sz="4" w:space="0"/>
              <w:left w:val="single" w:color="000000" w:sz="4" w:space="0"/>
              <w:bottom w:val="single" w:color="000000" w:sz="4" w:space="0"/>
            </w:tcBorders>
            <w:vAlign w:val="center"/>
          </w:tcPr>
          <w:p w14:paraId="15D36E9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4</w:t>
            </w:r>
          </w:p>
          <w:p w14:paraId="6B45BAB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4</w:t>
            </w:r>
          </w:p>
        </w:tc>
        <w:tc>
          <w:tcPr>
            <w:tcW w:w="537" w:type="pct"/>
            <w:tcBorders>
              <w:top w:val="single" w:color="000000" w:sz="4" w:space="0"/>
              <w:left w:val="single" w:color="000000" w:sz="4" w:space="0"/>
              <w:bottom w:val="single" w:color="000000" w:sz="4" w:space="0"/>
            </w:tcBorders>
            <w:vAlign w:val="center"/>
          </w:tcPr>
          <w:p w14:paraId="6D18087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34" w:type="pct"/>
            <w:tcBorders>
              <w:top w:val="single" w:color="000000" w:sz="4" w:space="0"/>
              <w:left w:val="single" w:color="000000" w:sz="4" w:space="0"/>
              <w:bottom w:val="single" w:color="000000" w:sz="4" w:space="0"/>
            </w:tcBorders>
            <w:vAlign w:val="center"/>
          </w:tcPr>
          <w:p w14:paraId="4E09BA4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63C628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359BBC7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88" w:type="pct"/>
            <w:tcBorders>
              <w:top w:val="single" w:color="000000" w:sz="4" w:space="0"/>
              <w:left w:val="single" w:color="000000" w:sz="4" w:space="0"/>
              <w:bottom w:val="single" w:color="000000" w:sz="4" w:space="0"/>
              <w:right w:val="single" w:color="000000" w:sz="4" w:space="0"/>
            </w:tcBorders>
            <w:vAlign w:val="center"/>
          </w:tcPr>
          <w:p w14:paraId="329AE82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081DEEF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9C9B61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38</w:t>
            </w:r>
          </w:p>
        </w:tc>
        <w:tc>
          <w:tcPr>
            <w:tcW w:w="1427" w:type="pct"/>
            <w:tcBorders>
              <w:top w:val="single" w:color="000000" w:sz="4" w:space="0"/>
              <w:left w:val="single" w:color="000000" w:sz="4" w:space="0"/>
              <w:bottom w:val="single" w:color="000000" w:sz="4" w:space="0"/>
            </w:tcBorders>
            <w:vAlign w:val="center"/>
          </w:tcPr>
          <w:p w14:paraId="2A5A74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1 starting position</w:t>
            </w:r>
          </w:p>
          <w:p w14:paraId="6B3739C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脉冲宽度1起始位置</w:t>
            </w:r>
          </w:p>
        </w:tc>
        <w:tc>
          <w:tcPr>
            <w:tcW w:w="537" w:type="pct"/>
            <w:tcBorders>
              <w:top w:val="single" w:color="000000" w:sz="4" w:space="0"/>
              <w:left w:val="single" w:color="000000" w:sz="4" w:space="0"/>
              <w:bottom w:val="single" w:color="000000" w:sz="4" w:space="0"/>
            </w:tcBorders>
            <w:vAlign w:val="center"/>
          </w:tcPr>
          <w:p w14:paraId="40AFF28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34" w:type="pct"/>
            <w:tcBorders>
              <w:top w:val="single" w:color="000000" w:sz="4" w:space="0"/>
              <w:left w:val="single" w:color="000000" w:sz="4" w:space="0"/>
              <w:bottom w:val="single" w:color="000000" w:sz="4" w:space="0"/>
            </w:tcBorders>
            <w:vAlign w:val="center"/>
          </w:tcPr>
          <w:p w14:paraId="38F865F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2C6D43D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22" w:type="pct"/>
            <w:tcBorders>
              <w:top w:val="single" w:color="000000" w:sz="4" w:space="0"/>
              <w:left w:val="single" w:color="000000" w:sz="4" w:space="0"/>
              <w:bottom w:val="single" w:color="000000" w:sz="4" w:space="0"/>
            </w:tcBorders>
            <w:vAlign w:val="center"/>
          </w:tcPr>
          <w:p w14:paraId="76CFAFD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189ADD0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脉冲1起始位置</w:t>
            </w:r>
          </w:p>
        </w:tc>
      </w:tr>
      <w:tr w14:paraId="7DB1CF07">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7F64837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39</w:t>
            </w:r>
          </w:p>
        </w:tc>
        <w:tc>
          <w:tcPr>
            <w:tcW w:w="1427" w:type="pct"/>
            <w:tcBorders>
              <w:top w:val="single" w:color="000000" w:sz="4" w:space="0"/>
              <w:left w:val="single" w:color="000000" w:sz="4" w:space="0"/>
              <w:bottom w:val="single" w:color="000000" w:sz="4" w:space="0"/>
            </w:tcBorders>
            <w:vAlign w:val="center"/>
          </w:tcPr>
          <w:p w14:paraId="4E1560D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rPr>
              <w:t>2</w:t>
            </w:r>
            <w:r>
              <w:rPr>
                <w:rFonts w:ascii="黑体" w:hAnsi="黑体" w:eastAsia="黑体"/>
                <w:kern w:val="1"/>
                <w:sz w:val="21"/>
                <w:szCs w:val="21"/>
                <w:lang w:eastAsia="ar-SA"/>
              </w:rPr>
              <w:t xml:space="preserve"> starting position</w:t>
            </w:r>
          </w:p>
          <w:p w14:paraId="25314A3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脉冲宽度2起始位置</w:t>
            </w:r>
          </w:p>
        </w:tc>
        <w:tc>
          <w:tcPr>
            <w:tcW w:w="537" w:type="pct"/>
            <w:tcBorders>
              <w:top w:val="single" w:color="000000" w:sz="4" w:space="0"/>
              <w:left w:val="single" w:color="000000" w:sz="4" w:space="0"/>
              <w:bottom w:val="single" w:color="000000" w:sz="4" w:space="0"/>
            </w:tcBorders>
            <w:vAlign w:val="center"/>
          </w:tcPr>
          <w:p w14:paraId="6EF8CA3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34" w:type="pct"/>
            <w:tcBorders>
              <w:top w:val="single" w:color="000000" w:sz="4" w:space="0"/>
              <w:left w:val="single" w:color="000000" w:sz="4" w:space="0"/>
              <w:bottom w:val="single" w:color="000000" w:sz="4" w:space="0"/>
            </w:tcBorders>
            <w:vAlign w:val="center"/>
          </w:tcPr>
          <w:p w14:paraId="5973711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3CC6144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22" w:type="pct"/>
            <w:tcBorders>
              <w:top w:val="single" w:color="000000" w:sz="4" w:space="0"/>
              <w:left w:val="single" w:color="000000" w:sz="4" w:space="0"/>
              <w:bottom w:val="single" w:color="000000" w:sz="4" w:space="0"/>
            </w:tcBorders>
            <w:vAlign w:val="center"/>
          </w:tcPr>
          <w:p w14:paraId="16041BD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36ABF3B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脉冲2起始位置</w:t>
            </w:r>
          </w:p>
        </w:tc>
      </w:tr>
      <w:tr w14:paraId="7F96CC63">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2960430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40</w:t>
            </w:r>
          </w:p>
        </w:tc>
        <w:tc>
          <w:tcPr>
            <w:tcW w:w="1427" w:type="pct"/>
            <w:tcBorders>
              <w:top w:val="single" w:color="000000" w:sz="4" w:space="0"/>
              <w:left w:val="single" w:color="000000" w:sz="4" w:space="0"/>
              <w:bottom w:val="single" w:color="000000" w:sz="4" w:space="0"/>
            </w:tcBorders>
            <w:vAlign w:val="center"/>
          </w:tcPr>
          <w:p w14:paraId="6CF8CE7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rPr>
              <w:t>3</w:t>
            </w:r>
            <w:r>
              <w:rPr>
                <w:rFonts w:ascii="黑体" w:hAnsi="黑体" w:eastAsia="黑体"/>
                <w:kern w:val="1"/>
                <w:sz w:val="21"/>
                <w:szCs w:val="21"/>
                <w:lang w:eastAsia="ar-SA"/>
              </w:rPr>
              <w:t xml:space="preserve"> starting position</w:t>
            </w:r>
          </w:p>
          <w:p w14:paraId="2014AFE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脉冲宽度3起始位置</w:t>
            </w:r>
          </w:p>
        </w:tc>
        <w:tc>
          <w:tcPr>
            <w:tcW w:w="537" w:type="pct"/>
            <w:tcBorders>
              <w:top w:val="single" w:color="000000" w:sz="4" w:space="0"/>
              <w:left w:val="single" w:color="000000" w:sz="4" w:space="0"/>
              <w:bottom w:val="single" w:color="000000" w:sz="4" w:space="0"/>
            </w:tcBorders>
            <w:vAlign w:val="center"/>
          </w:tcPr>
          <w:p w14:paraId="54ACE54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34" w:type="pct"/>
            <w:tcBorders>
              <w:top w:val="single" w:color="000000" w:sz="4" w:space="0"/>
              <w:left w:val="single" w:color="000000" w:sz="4" w:space="0"/>
              <w:bottom w:val="single" w:color="000000" w:sz="4" w:space="0"/>
            </w:tcBorders>
            <w:vAlign w:val="center"/>
          </w:tcPr>
          <w:p w14:paraId="07E546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01DA67D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22" w:type="pct"/>
            <w:tcBorders>
              <w:top w:val="single" w:color="000000" w:sz="4" w:space="0"/>
              <w:left w:val="single" w:color="000000" w:sz="4" w:space="0"/>
              <w:bottom w:val="single" w:color="000000" w:sz="4" w:space="0"/>
            </w:tcBorders>
            <w:vAlign w:val="center"/>
          </w:tcPr>
          <w:p w14:paraId="32CF5C0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5809809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脉冲3起始位置</w:t>
            </w:r>
          </w:p>
        </w:tc>
      </w:tr>
      <w:tr w14:paraId="7C3ACFC8">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572BE042">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4</w:t>
            </w:r>
            <w:r>
              <w:rPr>
                <w:rFonts w:hint="eastAsia" w:ascii="黑体" w:hAnsi="黑体" w:eastAsia="黑体"/>
                <w:kern w:val="1"/>
                <w:sz w:val="21"/>
                <w:szCs w:val="21"/>
              </w:rPr>
              <w:t>1</w:t>
            </w:r>
          </w:p>
        </w:tc>
        <w:tc>
          <w:tcPr>
            <w:tcW w:w="1427" w:type="pct"/>
            <w:tcBorders>
              <w:top w:val="single" w:color="000000" w:sz="4" w:space="0"/>
              <w:left w:val="single" w:color="000000" w:sz="4" w:space="0"/>
              <w:bottom w:val="single" w:color="000000" w:sz="4" w:space="0"/>
            </w:tcBorders>
            <w:vAlign w:val="center"/>
          </w:tcPr>
          <w:p w14:paraId="49472C3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rPr>
              <w:t>4</w:t>
            </w:r>
            <w:r>
              <w:rPr>
                <w:rFonts w:ascii="黑体" w:hAnsi="黑体" w:eastAsia="黑体"/>
                <w:kern w:val="1"/>
                <w:sz w:val="21"/>
                <w:szCs w:val="21"/>
                <w:lang w:eastAsia="ar-SA"/>
              </w:rPr>
              <w:t xml:space="preserve"> starting position</w:t>
            </w:r>
          </w:p>
          <w:p w14:paraId="4A7793C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脉冲宽度4起始位置</w:t>
            </w:r>
          </w:p>
        </w:tc>
        <w:tc>
          <w:tcPr>
            <w:tcW w:w="537" w:type="pct"/>
            <w:tcBorders>
              <w:top w:val="single" w:color="000000" w:sz="4" w:space="0"/>
              <w:left w:val="single" w:color="000000" w:sz="4" w:space="0"/>
              <w:bottom w:val="single" w:color="000000" w:sz="4" w:space="0"/>
            </w:tcBorders>
            <w:vAlign w:val="center"/>
          </w:tcPr>
          <w:p w14:paraId="686CADF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34" w:type="pct"/>
            <w:tcBorders>
              <w:top w:val="single" w:color="000000" w:sz="4" w:space="0"/>
              <w:left w:val="single" w:color="000000" w:sz="4" w:space="0"/>
              <w:bottom w:val="single" w:color="000000" w:sz="4" w:space="0"/>
            </w:tcBorders>
            <w:vAlign w:val="center"/>
          </w:tcPr>
          <w:p w14:paraId="2C5B3F9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43A4442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22" w:type="pct"/>
            <w:tcBorders>
              <w:top w:val="single" w:color="000000" w:sz="4" w:space="0"/>
              <w:left w:val="single" w:color="000000" w:sz="4" w:space="0"/>
              <w:bottom w:val="single" w:color="000000" w:sz="4" w:space="0"/>
            </w:tcBorders>
            <w:vAlign w:val="center"/>
          </w:tcPr>
          <w:p w14:paraId="0FD8398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0～10000</w:t>
            </w:r>
            <w:r>
              <w:rPr>
                <w:rFonts w:ascii="黑体" w:hAnsi="黑体" w:eastAsia="黑体"/>
                <w:kern w:val="1"/>
                <w:sz w:val="21"/>
                <w:szCs w:val="21"/>
                <w:lang w:eastAsia="ar-SA"/>
              </w:rPr>
              <w:t>0</w:t>
            </w:r>
          </w:p>
        </w:tc>
        <w:tc>
          <w:tcPr>
            <w:tcW w:w="1088" w:type="pct"/>
            <w:tcBorders>
              <w:top w:val="single" w:color="000000" w:sz="4" w:space="0"/>
              <w:left w:val="single" w:color="000000" w:sz="4" w:space="0"/>
              <w:bottom w:val="single" w:color="000000" w:sz="4" w:space="0"/>
              <w:right w:val="single" w:color="000000" w:sz="4" w:space="0"/>
            </w:tcBorders>
            <w:vAlign w:val="center"/>
          </w:tcPr>
          <w:p w14:paraId="7523DF4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脉冲4起始位置</w:t>
            </w:r>
          </w:p>
        </w:tc>
      </w:tr>
      <w:tr w14:paraId="2A57268A">
        <w:tblPrEx>
          <w:tblCellMar>
            <w:top w:w="0" w:type="dxa"/>
            <w:left w:w="108" w:type="dxa"/>
            <w:bottom w:w="0" w:type="dxa"/>
            <w:right w:w="108" w:type="dxa"/>
          </w:tblCellMar>
        </w:tblPrEx>
        <w:trPr>
          <w:cantSplit/>
          <w:jc w:val="center"/>
        </w:trPr>
        <w:tc>
          <w:tcPr>
            <w:tcW w:w="292" w:type="pct"/>
            <w:tcBorders>
              <w:top w:val="single" w:color="000000" w:sz="4" w:space="0"/>
              <w:left w:val="single" w:color="000000" w:sz="4" w:space="0"/>
              <w:bottom w:val="single" w:color="000000" w:sz="4" w:space="0"/>
            </w:tcBorders>
            <w:vAlign w:val="center"/>
          </w:tcPr>
          <w:p w14:paraId="7742360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42</w:t>
            </w:r>
          </w:p>
        </w:tc>
        <w:tc>
          <w:tcPr>
            <w:tcW w:w="1427" w:type="pct"/>
            <w:tcBorders>
              <w:top w:val="single" w:color="000000" w:sz="4" w:space="0"/>
              <w:left w:val="single" w:color="000000" w:sz="4" w:space="0"/>
              <w:bottom w:val="single" w:color="000000" w:sz="4" w:space="0"/>
            </w:tcBorders>
            <w:vAlign w:val="center"/>
          </w:tcPr>
          <w:p w14:paraId="4220571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6DB989A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537" w:type="pct"/>
            <w:tcBorders>
              <w:top w:val="single" w:color="000000" w:sz="4" w:space="0"/>
              <w:left w:val="single" w:color="000000" w:sz="4" w:space="0"/>
              <w:bottom w:val="single" w:color="000000" w:sz="4" w:space="0"/>
            </w:tcBorders>
            <w:vAlign w:val="center"/>
          </w:tcPr>
          <w:p w14:paraId="01E3DC3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20</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Bytes</w:t>
            </w:r>
          </w:p>
        </w:tc>
        <w:tc>
          <w:tcPr>
            <w:tcW w:w="734" w:type="pct"/>
            <w:tcBorders>
              <w:top w:val="single" w:color="000000" w:sz="4" w:space="0"/>
              <w:left w:val="single" w:color="000000" w:sz="4" w:space="0"/>
              <w:bottom w:val="single" w:color="000000" w:sz="4" w:space="0"/>
            </w:tcBorders>
            <w:vAlign w:val="center"/>
          </w:tcPr>
          <w:p w14:paraId="1D84C5B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9A2924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22" w:type="pct"/>
            <w:tcBorders>
              <w:top w:val="single" w:color="000000" w:sz="4" w:space="0"/>
              <w:left w:val="single" w:color="000000" w:sz="4" w:space="0"/>
              <w:bottom w:val="single" w:color="000000" w:sz="4" w:space="0"/>
            </w:tcBorders>
            <w:vAlign w:val="center"/>
          </w:tcPr>
          <w:p w14:paraId="3CD22AC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88" w:type="pct"/>
            <w:tcBorders>
              <w:top w:val="single" w:color="000000" w:sz="4" w:space="0"/>
              <w:left w:val="single" w:color="000000" w:sz="4" w:space="0"/>
              <w:bottom w:val="single" w:color="000000" w:sz="4" w:space="0"/>
              <w:right w:val="single" w:color="000000" w:sz="4" w:space="0"/>
            </w:tcBorders>
            <w:vAlign w:val="center"/>
          </w:tcPr>
          <w:p w14:paraId="65C0A3C2">
            <w:pPr>
              <w:suppressAutoHyphens/>
              <w:autoSpaceDE w:val="0"/>
              <w:snapToGrid w:val="0"/>
              <w:spacing w:line="240" w:lineRule="auto"/>
              <w:rPr>
                <w:rFonts w:ascii="黑体" w:hAnsi="黑体" w:eastAsia="黑体"/>
                <w:kern w:val="1"/>
                <w:sz w:val="21"/>
                <w:szCs w:val="21"/>
                <w:lang w:eastAsia="ar-SA"/>
              </w:rPr>
            </w:pPr>
          </w:p>
        </w:tc>
      </w:tr>
    </w:tbl>
    <w:p w14:paraId="6C6E4689">
      <w:pPr>
        <w:widowControl/>
        <w:autoSpaceDE w:val="0"/>
        <w:autoSpaceDN w:val="0"/>
        <w:spacing w:line="240" w:lineRule="auto"/>
        <w:ind w:firstLine="226" w:firstLineChars="94"/>
        <w:jc w:val="left"/>
        <w:rPr>
          <w:rFonts w:ascii="黑体" w:hAnsi="宋体" w:eastAsia="黑体"/>
          <w:b/>
          <w:bCs/>
          <w:sz w:val="24"/>
        </w:rPr>
      </w:pPr>
      <w:bookmarkStart w:id="93" w:name="_Toc13089296"/>
      <w:r>
        <w:rPr>
          <w:rFonts w:hint="eastAsia" w:ascii="黑体" w:hAnsi="宋体" w:eastAsia="黑体"/>
          <w:b/>
          <w:bCs/>
          <w:sz w:val="24"/>
        </w:rPr>
        <w:t>3</w:t>
      </w:r>
      <w:r>
        <w:rPr>
          <w:rFonts w:ascii="黑体" w:hAnsi="宋体" w:eastAsia="黑体"/>
          <w:b/>
          <w:bCs/>
          <w:sz w:val="24"/>
        </w:rPr>
        <w:t>.2.</w:t>
      </w:r>
      <w:r>
        <w:rPr>
          <w:rFonts w:hint="eastAsia" w:ascii="黑体" w:hAnsi="宋体" w:eastAsia="黑体"/>
          <w:b/>
          <w:bCs/>
          <w:sz w:val="24"/>
        </w:rPr>
        <w:t>2</w:t>
      </w:r>
      <w:r>
        <w:rPr>
          <w:rFonts w:ascii="黑体" w:hAnsi="宋体" w:eastAsia="黑体"/>
          <w:b/>
          <w:bCs/>
          <w:sz w:val="24"/>
        </w:rPr>
        <w:t xml:space="preserve">.4.5 </w:t>
      </w:r>
      <w:r>
        <w:rPr>
          <w:rFonts w:hint="eastAsia" w:ascii="黑体" w:hAnsi="宋体" w:eastAsia="黑体"/>
          <w:b/>
          <w:bCs/>
          <w:sz w:val="24"/>
        </w:rPr>
        <w:t>扫描配置块</w:t>
      </w:r>
      <w:bookmarkEnd w:id="93"/>
    </w:p>
    <w:p w14:paraId="5D94DDC5">
      <w:pPr>
        <w:adjustRightInd w:val="0"/>
        <w:snapToGrid w:val="0"/>
        <w:ind w:firstLine="480" w:firstLineChars="200"/>
        <w:jc w:val="left"/>
        <w:rPr>
          <w:sz w:val="24"/>
          <w:szCs w:val="24"/>
        </w:rPr>
      </w:pPr>
      <w:r>
        <w:rPr>
          <w:rFonts w:hint="eastAsia"/>
          <w:sz w:val="24"/>
          <w:szCs w:val="24"/>
        </w:rPr>
        <w:t>扫描配置块提供具体扫描配置信息，每扫描配置块由256字节组成。详见表3-2-8。</w:t>
      </w:r>
    </w:p>
    <w:p w14:paraId="330CACE7">
      <w:pPr>
        <w:adjustRightInd w:val="0"/>
        <w:snapToGrid w:val="0"/>
        <w:ind w:firstLine="480" w:firstLineChars="200"/>
        <w:jc w:val="left"/>
        <w:rPr>
          <w:sz w:val="24"/>
          <w:szCs w:val="24"/>
        </w:rPr>
      </w:pPr>
      <w:r>
        <w:rPr>
          <w:rFonts w:hint="eastAsia"/>
          <w:sz w:val="24"/>
          <w:szCs w:val="24"/>
        </w:rPr>
        <w:t>对于扫描任务来说，通常包括不止一个仰角或方位角，多个扫描的配置块依次排列在任务配置块后面。</w:t>
      </w:r>
    </w:p>
    <w:p w14:paraId="0851E7B2">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3-2-8</w:t>
      </w:r>
      <w:r>
        <w:rPr>
          <w:rFonts w:eastAsia="宋体" w:cs="SymbolMT"/>
          <w:b/>
          <w:bCs/>
          <w:kern w:val="1"/>
          <w:sz w:val="24"/>
          <w:szCs w:val="24"/>
        </w:rPr>
        <w:t xml:space="preserve"> </w:t>
      </w:r>
      <w:r>
        <w:rPr>
          <w:rFonts w:hint="eastAsia" w:eastAsia="宋体" w:cs="SymbolMT"/>
          <w:b/>
          <w:bCs/>
          <w:kern w:val="1"/>
          <w:sz w:val="24"/>
          <w:szCs w:val="24"/>
        </w:rPr>
        <w:t>扫描配置块</w:t>
      </w:r>
    </w:p>
    <w:tbl>
      <w:tblPr>
        <w:tblStyle w:val="8"/>
        <w:tblW w:w="5000" w:type="pct"/>
        <w:jc w:val="center"/>
        <w:tblLayout w:type="autofit"/>
        <w:tblCellMar>
          <w:top w:w="0" w:type="dxa"/>
          <w:left w:w="108" w:type="dxa"/>
          <w:bottom w:w="0" w:type="dxa"/>
          <w:right w:w="108" w:type="dxa"/>
        </w:tblCellMar>
      </w:tblPr>
      <w:tblGrid>
        <w:gridCol w:w="521"/>
        <w:gridCol w:w="1610"/>
        <w:gridCol w:w="951"/>
        <w:gridCol w:w="951"/>
        <w:gridCol w:w="1361"/>
        <w:gridCol w:w="3128"/>
      </w:tblGrid>
      <w:tr w14:paraId="3FDEDC63">
        <w:trPr>
          <w:cantSplit/>
          <w:jc w:val="center"/>
        </w:trPr>
        <w:tc>
          <w:tcPr>
            <w:tcW w:w="331" w:type="pct"/>
            <w:tcBorders>
              <w:top w:val="single" w:color="000000" w:sz="4" w:space="0"/>
              <w:left w:val="single" w:color="000000" w:sz="4" w:space="0"/>
              <w:bottom w:val="single" w:color="000000" w:sz="4" w:space="0"/>
            </w:tcBorders>
            <w:vAlign w:val="center"/>
          </w:tcPr>
          <w:p w14:paraId="49325FF8">
            <w:pPr>
              <w:widowControl/>
              <w:autoSpaceDE w:val="0"/>
              <w:autoSpaceDN w:val="0"/>
              <w:spacing w:line="240" w:lineRule="auto"/>
              <w:jc w:val="left"/>
              <w:rPr>
                <w:rFonts w:ascii="黑体" w:hAnsi="黑体" w:eastAsia="黑体"/>
                <w:b/>
                <w:bCs/>
                <w:sz w:val="21"/>
                <w:szCs w:val="21"/>
              </w:rPr>
            </w:pPr>
            <w:r>
              <w:rPr>
                <w:rFonts w:hint="eastAsia" w:ascii="黑体" w:hAnsi="黑体" w:eastAsia="黑体"/>
                <w:b/>
                <w:bCs/>
                <w:sz w:val="21"/>
                <w:szCs w:val="21"/>
              </w:rPr>
              <w:t>序号</w:t>
            </w:r>
          </w:p>
        </w:tc>
        <w:tc>
          <w:tcPr>
            <w:tcW w:w="969" w:type="pct"/>
            <w:tcBorders>
              <w:top w:val="single" w:color="000000" w:sz="4" w:space="0"/>
              <w:left w:val="single" w:color="000000" w:sz="4" w:space="0"/>
              <w:bottom w:val="single" w:color="000000" w:sz="4" w:space="0"/>
            </w:tcBorders>
            <w:vAlign w:val="center"/>
          </w:tcPr>
          <w:p w14:paraId="2C9891CD">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FIELD NAME</w:t>
            </w:r>
          </w:p>
          <w:p w14:paraId="741E1DBE">
            <w:pPr>
              <w:widowControl/>
              <w:autoSpaceDE w:val="0"/>
              <w:autoSpaceDN w:val="0"/>
              <w:spacing w:line="240" w:lineRule="auto"/>
              <w:jc w:val="left"/>
              <w:rPr>
                <w:rFonts w:ascii="黑体" w:hAnsi="黑体" w:eastAsia="黑体"/>
                <w:b/>
                <w:bCs/>
                <w:sz w:val="21"/>
                <w:szCs w:val="21"/>
              </w:rPr>
            </w:pPr>
            <w:r>
              <w:rPr>
                <w:rFonts w:hint="eastAsia" w:ascii="黑体" w:hAnsi="黑体" w:eastAsia="黑体"/>
                <w:b/>
                <w:bCs/>
                <w:sz w:val="21"/>
                <w:szCs w:val="21"/>
              </w:rPr>
              <w:t>字段名称</w:t>
            </w:r>
          </w:p>
        </w:tc>
        <w:tc>
          <w:tcPr>
            <w:tcW w:w="468" w:type="pct"/>
            <w:tcBorders>
              <w:top w:val="single" w:color="000000" w:sz="4" w:space="0"/>
              <w:left w:val="single" w:color="000000" w:sz="4" w:space="0"/>
              <w:bottom w:val="single" w:color="000000" w:sz="4" w:space="0"/>
            </w:tcBorders>
            <w:vAlign w:val="center"/>
          </w:tcPr>
          <w:p w14:paraId="4267EBAC">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TYPE</w:t>
            </w:r>
            <w:r>
              <w:rPr>
                <w:rFonts w:hint="eastAsia" w:ascii="黑体" w:hAnsi="黑体" w:eastAsia="黑体"/>
                <w:b/>
                <w:bCs/>
                <w:sz w:val="21"/>
                <w:szCs w:val="21"/>
              </w:rPr>
              <w:br w:type="textWrapping"/>
            </w:r>
            <w:r>
              <w:rPr>
                <w:rFonts w:hint="eastAsia" w:ascii="黑体" w:hAnsi="黑体" w:eastAsia="黑体"/>
                <w:b/>
                <w:bCs/>
                <w:sz w:val="21"/>
                <w:szCs w:val="21"/>
              </w:rPr>
              <w:t>类型</w:t>
            </w:r>
          </w:p>
        </w:tc>
        <w:tc>
          <w:tcPr>
            <w:tcW w:w="549" w:type="pct"/>
            <w:tcBorders>
              <w:top w:val="single" w:color="000000" w:sz="4" w:space="0"/>
              <w:left w:val="single" w:color="000000" w:sz="4" w:space="0"/>
              <w:bottom w:val="single" w:color="000000" w:sz="4" w:space="0"/>
            </w:tcBorders>
            <w:vAlign w:val="center"/>
          </w:tcPr>
          <w:p w14:paraId="27C903D2">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UNIT</w:t>
            </w:r>
            <w:r>
              <w:rPr>
                <w:rFonts w:hint="eastAsia" w:ascii="黑体" w:hAnsi="黑体" w:eastAsia="黑体"/>
                <w:b/>
                <w:bCs/>
                <w:sz w:val="21"/>
                <w:szCs w:val="21"/>
              </w:rPr>
              <w:br w:type="textWrapping"/>
            </w:r>
            <w:r>
              <w:rPr>
                <w:rFonts w:hint="eastAsia" w:ascii="黑体" w:hAnsi="黑体" w:eastAsia="黑体"/>
                <w:b/>
                <w:bCs/>
                <w:sz w:val="21"/>
                <w:szCs w:val="21"/>
              </w:rPr>
              <w:t>单位</w:t>
            </w:r>
          </w:p>
        </w:tc>
        <w:tc>
          <w:tcPr>
            <w:tcW w:w="823" w:type="pct"/>
            <w:tcBorders>
              <w:top w:val="single" w:color="000000" w:sz="4" w:space="0"/>
              <w:left w:val="single" w:color="000000" w:sz="4" w:space="0"/>
              <w:bottom w:val="single" w:color="000000" w:sz="4" w:space="0"/>
            </w:tcBorders>
            <w:vAlign w:val="center"/>
          </w:tcPr>
          <w:p w14:paraId="65A45D10">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RANGE</w:t>
            </w:r>
            <w:r>
              <w:rPr>
                <w:rFonts w:hint="eastAsia" w:ascii="黑体" w:hAnsi="黑体" w:eastAsia="黑体"/>
                <w:b/>
                <w:bCs/>
                <w:sz w:val="21"/>
                <w:szCs w:val="21"/>
              </w:rPr>
              <w:br w:type="textWrapping"/>
            </w:r>
            <w:r>
              <w:rPr>
                <w:rFonts w:hint="eastAsia" w:ascii="黑体" w:hAnsi="黑体" w:eastAsia="黑体"/>
                <w:b/>
                <w:bCs/>
                <w:sz w:val="21"/>
                <w:szCs w:val="21"/>
              </w:rPr>
              <w:t>范围</w:t>
            </w:r>
          </w:p>
        </w:tc>
        <w:tc>
          <w:tcPr>
            <w:tcW w:w="1860" w:type="pct"/>
            <w:tcBorders>
              <w:top w:val="single" w:color="000000" w:sz="4" w:space="0"/>
              <w:left w:val="single" w:color="000000" w:sz="4" w:space="0"/>
              <w:bottom w:val="single" w:color="000000" w:sz="4" w:space="0"/>
              <w:right w:val="single" w:color="000000" w:sz="4" w:space="0"/>
            </w:tcBorders>
            <w:vAlign w:val="center"/>
          </w:tcPr>
          <w:p w14:paraId="6D931D7B">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REMARKS</w:t>
            </w:r>
            <w:r>
              <w:rPr>
                <w:rFonts w:hint="eastAsia" w:ascii="黑体" w:hAnsi="黑体" w:eastAsia="黑体"/>
                <w:b/>
                <w:bCs/>
                <w:sz w:val="21"/>
                <w:szCs w:val="21"/>
              </w:rPr>
              <w:br w:type="textWrapping"/>
            </w:r>
            <w:r>
              <w:rPr>
                <w:rFonts w:hint="eastAsia" w:ascii="黑体" w:hAnsi="黑体" w:eastAsia="黑体"/>
                <w:b/>
                <w:bCs/>
                <w:sz w:val="21"/>
                <w:szCs w:val="21"/>
              </w:rPr>
              <w:t>描述</w:t>
            </w:r>
          </w:p>
        </w:tc>
      </w:tr>
      <w:tr w14:paraId="26232EC7">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3B9A09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01</w:t>
            </w:r>
          </w:p>
        </w:tc>
        <w:tc>
          <w:tcPr>
            <w:tcW w:w="969" w:type="pct"/>
            <w:tcBorders>
              <w:top w:val="single" w:color="000000" w:sz="4" w:space="0"/>
              <w:left w:val="single" w:color="000000" w:sz="4" w:space="0"/>
              <w:bottom w:val="single" w:color="000000" w:sz="4" w:space="0"/>
            </w:tcBorders>
            <w:vAlign w:val="center"/>
          </w:tcPr>
          <w:p w14:paraId="6352F73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Process Mode</w:t>
            </w:r>
          </w:p>
          <w:p w14:paraId="00E3709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处理模式</w:t>
            </w:r>
          </w:p>
        </w:tc>
        <w:tc>
          <w:tcPr>
            <w:tcW w:w="468" w:type="pct"/>
            <w:tcBorders>
              <w:top w:val="single" w:color="000000" w:sz="4" w:space="0"/>
              <w:left w:val="single" w:color="000000" w:sz="4" w:space="0"/>
              <w:bottom w:val="single" w:color="000000" w:sz="4" w:space="0"/>
            </w:tcBorders>
            <w:vAlign w:val="center"/>
          </w:tcPr>
          <w:p w14:paraId="3064439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top w:val="single" w:color="000000" w:sz="4" w:space="0"/>
              <w:left w:val="single" w:color="000000" w:sz="4" w:space="0"/>
              <w:bottom w:val="single" w:color="000000" w:sz="4" w:space="0"/>
            </w:tcBorders>
            <w:vAlign w:val="center"/>
          </w:tcPr>
          <w:p w14:paraId="11823B7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4C31403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1879E56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2</w:t>
            </w:r>
          </w:p>
        </w:tc>
        <w:tc>
          <w:tcPr>
            <w:tcW w:w="1860" w:type="pct"/>
            <w:tcBorders>
              <w:top w:val="single" w:color="000000" w:sz="4" w:space="0"/>
              <w:left w:val="single" w:color="000000" w:sz="4" w:space="0"/>
              <w:bottom w:val="single" w:color="000000" w:sz="4" w:space="0"/>
              <w:right w:val="single" w:color="000000" w:sz="4" w:space="0"/>
            </w:tcBorders>
            <w:vAlign w:val="center"/>
          </w:tcPr>
          <w:p w14:paraId="176240A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1 - PPP</w:t>
            </w:r>
          </w:p>
          <w:p w14:paraId="2F568B1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2 - FFT</w:t>
            </w:r>
          </w:p>
        </w:tc>
      </w:tr>
      <w:tr w14:paraId="712CDC0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2EC642F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02</w:t>
            </w:r>
          </w:p>
        </w:tc>
        <w:tc>
          <w:tcPr>
            <w:tcW w:w="969" w:type="pct"/>
            <w:tcBorders>
              <w:top w:val="single" w:color="000000" w:sz="4" w:space="0"/>
              <w:left w:val="single" w:color="000000" w:sz="4" w:space="0"/>
              <w:bottom w:val="single" w:color="000000" w:sz="4" w:space="0"/>
            </w:tcBorders>
            <w:vAlign w:val="center"/>
          </w:tcPr>
          <w:p w14:paraId="0703B9D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Wave Form</w:t>
            </w:r>
          </w:p>
          <w:p w14:paraId="34FCA10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波形类别</w:t>
            </w:r>
          </w:p>
        </w:tc>
        <w:tc>
          <w:tcPr>
            <w:tcW w:w="468" w:type="pct"/>
            <w:tcBorders>
              <w:top w:val="single" w:color="000000" w:sz="4" w:space="0"/>
              <w:left w:val="single" w:color="000000" w:sz="4" w:space="0"/>
              <w:bottom w:val="single" w:color="000000" w:sz="4" w:space="0"/>
            </w:tcBorders>
            <w:vAlign w:val="center"/>
          </w:tcPr>
          <w:p w14:paraId="5ABB61E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top w:val="single" w:color="000000" w:sz="4" w:space="0"/>
              <w:left w:val="single" w:color="000000" w:sz="4" w:space="0"/>
              <w:bottom w:val="single" w:color="000000" w:sz="4" w:space="0"/>
            </w:tcBorders>
            <w:vAlign w:val="center"/>
          </w:tcPr>
          <w:p w14:paraId="61A820F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A050D6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7EDFFD4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0～9</w:t>
            </w:r>
          </w:p>
        </w:tc>
        <w:tc>
          <w:tcPr>
            <w:tcW w:w="1860" w:type="pct"/>
            <w:tcBorders>
              <w:top w:val="single" w:color="000000" w:sz="4" w:space="0"/>
              <w:left w:val="single" w:color="000000" w:sz="4" w:space="0"/>
              <w:bottom w:val="single" w:color="000000" w:sz="4" w:space="0"/>
              <w:right w:val="single" w:color="000000" w:sz="4" w:space="0"/>
            </w:tcBorders>
            <w:vAlign w:val="center"/>
          </w:tcPr>
          <w:p w14:paraId="7205B82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 – CS</w:t>
            </w:r>
            <w:r>
              <w:rPr>
                <w:rFonts w:hint="eastAsia" w:ascii="黑体" w:hAnsi="黑体" w:eastAsia="黑体"/>
                <w:sz w:val="21"/>
                <w:szCs w:val="21"/>
              </w:rPr>
              <w:t>连续监测</w:t>
            </w:r>
          </w:p>
          <w:p w14:paraId="6077BFE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 – CD</w:t>
            </w:r>
            <w:r>
              <w:rPr>
                <w:rFonts w:hint="eastAsia" w:ascii="黑体" w:hAnsi="黑体" w:eastAsia="黑体"/>
                <w:sz w:val="21"/>
                <w:szCs w:val="21"/>
              </w:rPr>
              <w:t>连续多普勒</w:t>
            </w:r>
          </w:p>
          <w:p w14:paraId="6D0A299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 – CDX</w:t>
            </w:r>
            <w:r>
              <w:rPr>
                <w:rFonts w:hint="eastAsia" w:ascii="黑体" w:hAnsi="黑体" w:eastAsia="黑体"/>
                <w:sz w:val="21"/>
                <w:szCs w:val="21"/>
              </w:rPr>
              <w:t>多普勒扩展</w:t>
            </w:r>
          </w:p>
          <w:p w14:paraId="39EA0E1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 – Rx Test</w:t>
            </w:r>
          </w:p>
          <w:p w14:paraId="632BAE5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 – BATCH</w:t>
            </w:r>
            <w:r>
              <w:rPr>
                <w:rFonts w:hint="eastAsia" w:ascii="黑体" w:hAnsi="黑体" w:eastAsia="黑体"/>
                <w:sz w:val="21"/>
                <w:szCs w:val="21"/>
              </w:rPr>
              <w:t>批模式</w:t>
            </w:r>
          </w:p>
          <w:p w14:paraId="1DCB667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5 – Dual PRF</w:t>
            </w:r>
            <w:r>
              <w:rPr>
                <w:rFonts w:hint="eastAsia" w:ascii="黑体" w:hAnsi="黑体" w:eastAsia="黑体"/>
                <w:sz w:val="21"/>
                <w:szCs w:val="21"/>
              </w:rPr>
              <w:t xml:space="preserve">双PRF </w:t>
            </w:r>
          </w:p>
          <w:p w14:paraId="1F25D10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6 - Staggered PRT 参差PRT</w:t>
            </w:r>
          </w:p>
          <w:p w14:paraId="08D1849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7 - </w:t>
            </w:r>
            <w:r>
              <w:fldChar w:fldCharType="begin"/>
            </w:r>
            <w:r>
              <w:instrText xml:space="preserve"> HYPERLINK "javascript:;" </w:instrText>
            </w:r>
            <w:r>
              <w:fldChar w:fldCharType="separate"/>
            </w:r>
            <w:r>
              <w:rPr>
                <w:rFonts w:ascii="黑体" w:hAnsi="黑体" w:eastAsia="黑体"/>
                <w:sz w:val="21"/>
                <w:szCs w:val="21"/>
              </w:rPr>
              <w:t xml:space="preserve">single </w:t>
            </w:r>
            <w:r>
              <w:rPr>
                <w:rFonts w:hint="eastAsia" w:ascii="黑体" w:hAnsi="黑体" w:eastAsia="黑体"/>
                <w:sz w:val="21"/>
                <w:szCs w:val="21"/>
              </w:rPr>
              <w:t>PRF</w:t>
            </w:r>
            <w:r>
              <w:rPr>
                <w:rFonts w:hint="eastAsia" w:ascii="黑体" w:hAnsi="黑体" w:eastAsia="黑体"/>
                <w:sz w:val="21"/>
                <w:szCs w:val="21"/>
              </w:rPr>
              <w:fldChar w:fldCharType="end"/>
            </w:r>
            <w:r>
              <w:rPr>
                <w:rFonts w:hint="eastAsia" w:ascii="黑体" w:hAnsi="黑体" w:eastAsia="黑体"/>
                <w:sz w:val="21"/>
                <w:szCs w:val="21"/>
              </w:rPr>
              <w:t xml:space="preserve"> 单PRF</w:t>
            </w:r>
          </w:p>
          <w:p w14:paraId="68D8566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8 </w:t>
            </w:r>
            <w:r>
              <w:rPr>
                <w:rFonts w:ascii="黑体" w:hAnsi="黑体" w:eastAsia="黑体"/>
                <w:sz w:val="21"/>
                <w:szCs w:val="21"/>
              </w:rPr>
              <w:t>–linear</w:t>
            </w:r>
            <w:r>
              <w:rPr>
                <w:rFonts w:hint="eastAsia" w:ascii="黑体" w:hAnsi="黑体" w:eastAsia="黑体"/>
                <w:sz w:val="21"/>
                <w:szCs w:val="21"/>
              </w:rPr>
              <w:t xml:space="preserve"> 线性调频</w:t>
            </w:r>
          </w:p>
          <w:p w14:paraId="4E781E3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9 - </w:t>
            </w:r>
            <w:r>
              <w:fldChar w:fldCharType="begin"/>
            </w:r>
            <w:r>
              <w:instrText xml:space="preserve"> HYPERLINK "javascript:;" </w:instrText>
            </w:r>
            <w:r>
              <w:fldChar w:fldCharType="separate"/>
            </w:r>
            <w:r>
              <w:rPr>
                <w:rFonts w:ascii="黑体" w:hAnsi="黑体" w:eastAsia="黑体"/>
                <w:sz w:val="21"/>
                <w:szCs w:val="21"/>
              </w:rPr>
              <w:t>phase encoding</w:t>
            </w:r>
            <w:r>
              <w:rPr>
                <w:rFonts w:ascii="黑体" w:hAnsi="黑体" w:eastAsia="黑体"/>
                <w:sz w:val="21"/>
                <w:szCs w:val="21"/>
              </w:rPr>
              <w:fldChar w:fldCharType="end"/>
            </w:r>
            <w:r>
              <w:rPr>
                <w:rFonts w:hint="eastAsia" w:ascii="黑体" w:hAnsi="黑体" w:eastAsia="黑体"/>
                <w:sz w:val="21"/>
                <w:szCs w:val="21"/>
              </w:rPr>
              <w:t xml:space="preserve"> 相位编码</w:t>
            </w:r>
          </w:p>
        </w:tc>
      </w:tr>
      <w:tr w14:paraId="0935F430">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102F36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03</w:t>
            </w:r>
          </w:p>
        </w:tc>
        <w:tc>
          <w:tcPr>
            <w:tcW w:w="969" w:type="pct"/>
            <w:tcBorders>
              <w:top w:val="single" w:color="000000" w:sz="4" w:space="0"/>
              <w:left w:val="single" w:color="000000" w:sz="4" w:space="0"/>
              <w:bottom w:val="single" w:color="000000" w:sz="4" w:space="0"/>
            </w:tcBorders>
            <w:vAlign w:val="center"/>
          </w:tcPr>
          <w:p w14:paraId="493FB87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PRF #1</w:t>
            </w:r>
          </w:p>
          <w:p w14:paraId="2C947A1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脉冲重复频率1</w:t>
            </w:r>
          </w:p>
        </w:tc>
        <w:tc>
          <w:tcPr>
            <w:tcW w:w="468" w:type="pct"/>
            <w:tcBorders>
              <w:top w:val="single" w:color="000000" w:sz="4" w:space="0"/>
              <w:left w:val="single" w:color="000000" w:sz="4" w:space="0"/>
              <w:bottom w:val="single" w:color="000000" w:sz="4" w:space="0"/>
            </w:tcBorders>
            <w:vAlign w:val="center"/>
          </w:tcPr>
          <w:p w14:paraId="571D459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190354E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Hz</w:t>
            </w:r>
          </w:p>
          <w:p w14:paraId="2FDDBBE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赫兹</w:t>
            </w:r>
          </w:p>
        </w:tc>
        <w:tc>
          <w:tcPr>
            <w:tcW w:w="823" w:type="pct"/>
            <w:tcBorders>
              <w:top w:val="single" w:color="000000" w:sz="4" w:space="0"/>
              <w:left w:val="single" w:color="000000" w:sz="4" w:space="0"/>
              <w:bottom w:val="single" w:color="000000" w:sz="4" w:space="0"/>
            </w:tcBorders>
            <w:vAlign w:val="center"/>
          </w:tcPr>
          <w:p w14:paraId="687D478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～10</w:t>
            </w:r>
            <w:r>
              <w:rPr>
                <w:rFonts w:ascii="黑体" w:hAnsi="黑体" w:eastAsia="黑体"/>
                <w:sz w:val="21"/>
                <w:szCs w:val="21"/>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292F01D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对于双PRF，表示波形</w:t>
            </w:r>
            <w:r>
              <w:rPr>
                <w:rFonts w:hint="cs" w:ascii="黑体" w:hAnsi="黑体" w:eastAsia="黑体"/>
                <w:sz w:val="21"/>
                <w:szCs w:val="21"/>
              </w:rPr>
              <w:t>1</w:t>
            </w:r>
            <w:r>
              <w:rPr>
                <w:rFonts w:hint="eastAsia" w:ascii="黑体" w:hAnsi="黑体" w:eastAsia="黑体"/>
                <w:sz w:val="21"/>
                <w:szCs w:val="21"/>
              </w:rPr>
              <w:t>高PRF值。</w:t>
            </w:r>
          </w:p>
          <w:p w14:paraId="0B66FE4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对于单PRF模式，表示唯一的PRF值。</w:t>
            </w:r>
          </w:p>
        </w:tc>
      </w:tr>
      <w:tr w14:paraId="1C23554F">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5E59BB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04</w:t>
            </w:r>
          </w:p>
        </w:tc>
        <w:tc>
          <w:tcPr>
            <w:tcW w:w="969" w:type="pct"/>
            <w:tcBorders>
              <w:top w:val="single" w:color="000000" w:sz="4" w:space="0"/>
              <w:left w:val="single" w:color="000000" w:sz="4" w:space="0"/>
              <w:bottom w:val="single" w:color="000000" w:sz="4" w:space="0"/>
            </w:tcBorders>
            <w:vAlign w:val="center"/>
          </w:tcPr>
          <w:p w14:paraId="0493CA3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PRF #2</w:t>
            </w:r>
          </w:p>
          <w:p w14:paraId="34C1A13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脉冲重复频率2</w:t>
            </w:r>
          </w:p>
        </w:tc>
        <w:tc>
          <w:tcPr>
            <w:tcW w:w="468" w:type="pct"/>
            <w:tcBorders>
              <w:top w:val="single" w:color="000000" w:sz="4" w:space="0"/>
              <w:left w:val="single" w:color="000000" w:sz="4" w:space="0"/>
              <w:bottom w:val="single" w:color="000000" w:sz="4" w:space="0"/>
            </w:tcBorders>
            <w:vAlign w:val="center"/>
          </w:tcPr>
          <w:p w14:paraId="03533AF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2B08CF3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Hz</w:t>
            </w:r>
          </w:p>
          <w:p w14:paraId="0C03775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赫兹</w:t>
            </w:r>
          </w:p>
        </w:tc>
        <w:tc>
          <w:tcPr>
            <w:tcW w:w="823" w:type="pct"/>
            <w:tcBorders>
              <w:top w:val="single" w:color="000000" w:sz="4" w:space="0"/>
              <w:left w:val="single" w:color="000000" w:sz="4" w:space="0"/>
              <w:bottom w:val="single" w:color="000000" w:sz="4" w:space="0"/>
            </w:tcBorders>
            <w:vAlign w:val="center"/>
          </w:tcPr>
          <w:p w14:paraId="7C06DC3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～10</w:t>
            </w:r>
            <w:r>
              <w:rPr>
                <w:rFonts w:ascii="黑体" w:hAnsi="黑体" w:eastAsia="黑体"/>
                <w:sz w:val="21"/>
                <w:szCs w:val="21"/>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2E3BE58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对于双PRF，表示波形</w:t>
            </w:r>
            <w:r>
              <w:rPr>
                <w:rFonts w:ascii="黑体" w:hAnsi="黑体" w:eastAsia="黑体"/>
                <w:sz w:val="21"/>
                <w:szCs w:val="21"/>
              </w:rPr>
              <w:t>2</w:t>
            </w:r>
            <w:r>
              <w:rPr>
                <w:rFonts w:hint="eastAsia" w:ascii="黑体" w:hAnsi="黑体" w:eastAsia="黑体"/>
                <w:sz w:val="21"/>
                <w:szCs w:val="21"/>
              </w:rPr>
              <w:t>高PRF值。</w:t>
            </w:r>
          </w:p>
          <w:p w14:paraId="4AE05B8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对于单PRF模式，表示唯一的PRF值。</w:t>
            </w:r>
          </w:p>
        </w:tc>
      </w:tr>
      <w:tr w14:paraId="53FE647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28C6B5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05</w:t>
            </w:r>
          </w:p>
        </w:tc>
        <w:tc>
          <w:tcPr>
            <w:tcW w:w="969" w:type="pct"/>
            <w:tcBorders>
              <w:top w:val="single" w:color="000000" w:sz="4" w:space="0"/>
              <w:left w:val="single" w:color="000000" w:sz="4" w:space="0"/>
              <w:bottom w:val="single" w:color="000000" w:sz="4" w:space="0"/>
            </w:tcBorders>
            <w:vAlign w:val="center"/>
          </w:tcPr>
          <w:p w14:paraId="2FFE2EC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PRF #</w:t>
            </w:r>
            <w:r>
              <w:rPr>
                <w:rFonts w:hint="eastAsia" w:ascii="黑体" w:hAnsi="黑体" w:eastAsia="黑体"/>
                <w:sz w:val="21"/>
                <w:szCs w:val="21"/>
              </w:rPr>
              <w:t>3</w:t>
            </w:r>
          </w:p>
          <w:p w14:paraId="4554BFF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脉冲重复频率3</w:t>
            </w:r>
          </w:p>
        </w:tc>
        <w:tc>
          <w:tcPr>
            <w:tcW w:w="468" w:type="pct"/>
            <w:tcBorders>
              <w:top w:val="single" w:color="000000" w:sz="4" w:space="0"/>
              <w:left w:val="single" w:color="000000" w:sz="4" w:space="0"/>
              <w:bottom w:val="single" w:color="000000" w:sz="4" w:space="0"/>
            </w:tcBorders>
            <w:vAlign w:val="center"/>
          </w:tcPr>
          <w:p w14:paraId="5F561BE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0578982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Hz</w:t>
            </w:r>
          </w:p>
          <w:p w14:paraId="7E72BF7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赫兹</w:t>
            </w:r>
          </w:p>
        </w:tc>
        <w:tc>
          <w:tcPr>
            <w:tcW w:w="823" w:type="pct"/>
            <w:tcBorders>
              <w:top w:val="single" w:color="000000" w:sz="4" w:space="0"/>
              <w:left w:val="single" w:color="000000" w:sz="4" w:space="0"/>
              <w:bottom w:val="single" w:color="000000" w:sz="4" w:space="0"/>
            </w:tcBorders>
            <w:vAlign w:val="center"/>
          </w:tcPr>
          <w:p w14:paraId="13288FF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～10</w:t>
            </w:r>
            <w:r>
              <w:rPr>
                <w:rFonts w:ascii="黑体" w:hAnsi="黑体" w:eastAsia="黑体"/>
                <w:sz w:val="21"/>
                <w:szCs w:val="21"/>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1627350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对于双PRF，表示波形</w:t>
            </w:r>
            <w:r>
              <w:rPr>
                <w:rFonts w:ascii="黑体" w:hAnsi="黑体" w:eastAsia="黑体"/>
                <w:sz w:val="21"/>
                <w:szCs w:val="21"/>
              </w:rPr>
              <w:t>3</w:t>
            </w:r>
            <w:r>
              <w:rPr>
                <w:rFonts w:hint="eastAsia" w:ascii="黑体" w:hAnsi="黑体" w:eastAsia="黑体"/>
                <w:sz w:val="21"/>
                <w:szCs w:val="21"/>
              </w:rPr>
              <w:t>高PRF值。</w:t>
            </w:r>
          </w:p>
          <w:p w14:paraId="7929CF3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对于单PRF模式，表示唯一的PRF值。</w:t>
            </w:r>
          </w:p>
        </w:tc>
      </w:tr>
      <w:tr w14:paraId="1C575891">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161F995">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0</w:t>
            </w:r>
            <w:r>
              <w:rPr>
                <w:rFonts w:ascii="黑体" w:hAnsi="黑体" w:eastAsia="黑体"/>
                <w:sz w:val="21"/>
                <w:szCs w:val="21"/>
              </w:rPr>
              <w:t>6</w:t>
            </w:r>
          </w:p>
        </w:tc>
        <w:tc>
          <w:tcPr>
            <w:tcW w:w="969" w:type="pct"/>
            <w:tcBorders>
              <w:top w:val="single" w:color="000000" w:sz="4" w:space="0"/>
              <w:left w:val="single" w:color="000000" w:sz="4" w:space="0"/>
              <w:bottom w:val="single" w:color="000000" w:sz="4" w:space="0"/>
            </w:tcBorders>
            <w:vAlign w:val="center"/>
          </w:tcPr>
          <w:p w14:paraId="06B0B1B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PRF #</w:t>
            </w:r>
            <w:r>
              <w:rPr>
                <w:rFonts w:hint="eastAsia" w:ascii="黑体" w:hAnsi="黑体" w:eastAsia="黑体"/>
                <w:sz w:val="21"/>
                <w:szCs w:val="21"/>
              </w:rPr>
              <w:t>4</w:t>
            </w:r>
          </w:p>
          <w:p w14:paraId="439F1C4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脉冲重复频率4</w:t>
            </w:r>
          </w:p>
        </w:tc>
        <w:tc>
          <w:tcPr>
            <w:tcW w:w="468" w:type="pct"/>
            <w:tcBorders>
              <w:top w:val="single" w:color="000000" w:sz="4" w:space="0"/>
              <w:left w:val="single" w:color="000000" w:sz="4" w:space="0"/>
              <w:bottom w:val="single" w:color="000000" w:sz="4" w:space="0"/>
            </w:tcBorders>
            <w:vAlign w:val="center"/>
          </w:tcPr>
          <w:p w14:paraId="4A0D160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7313E26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Hz</w:t>
            </w:r>
          </w:p>
          <w:p w14:paraId="5CE0DED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赫兹</w:t>
            </w:r>
          </w:p>
        </w:tc>
        <w:tc>
          <w:tcPr>
            <w:tcW w:w="823" w:type="pct"/>
            <w:tcBorders>
              <w:top w:val="single" w:color="000000" w:sz="4" w:space="0"/>
              <w:left w:val="single" w:color="000000" w:sz="4" w:space="0"/>
              <w:bottom w:val="single" w:color="000000" w:sz="4" w:space="0"/>
            </w:tcBorders>
            <w:vAlign w:val="center"/>
          </w:tcPr>
          <w:p w14:paraId="39D2712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～10</w:t>
            </w:r>
            <w:r>
              <w:rPr>
                <w:rFonts w:ascii="黑体" w:hAnsi="黑体" w:eastAsia="黑体"/>
                <w:sz w:val="21"/>
                <w:szCs w:val="21"/>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594C50E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对于双PRF，表示波形</w:t>
            </w:r>
            <w:r>
              <w:rPr>
                <w:rFonts w:ascii="黑体" w:hAnsi="黑体" w:eastAsia="黑体"/>
                <w:sz w:val="21"/>
                <w:szCs w:val="21"/>
              </w:rPr>
              <w:t>4</w:t>
            </w:r>
            <w:r>
              <w:rPr>
                <w:rFonts w:hint="eastAsia" w:ascii="黑体" w:hAnsi="黑体" w:eastAsia="黑体"/>
                <w:sz w:val="21"/>
                <w:szCs w:val="21"/>
              </w:rPr>
              <w:t>高PRF值。</w:t>
            </w:r>
          </w:p>
          <w:p w14:paraId="5FC8259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对于单PRF模式，表示唯一的PRF值。</w:t>
            </w:r>
          </w:p>
        </w:tc>
      </w:tr>
      <w:tr w14:paraId="0F857125">
        <w:tblPrEx>
          <w:tblCellMar>
            <w:top w:w="0" w:type="dxa"/>
            <w:left w:w="108" w:type="dxa"/>
            <w:bottom w:w="0" w:type="dxa"/>
            <w:right w:w="108" w:type="dxa"/>
          </w:tblCellMar>
        </w:tblPrEx>
        <w:trPr>
          <w:cantSplit/>
          <w:trHeight w:val="866" w:hRule="atLeast"/>
          <w:jc w:val="center"/>
        </w:trPr>
        <w:tc>
          <w:tcPr>
            <w:tcW w:w="331" w:type="pct"/>
            <w:tcBorders>
              <w:top w:val="single" w:color="000000" w:sz="4" w:space="0"/>
              <w:left w:val="single" w:color="000000" w:sz="4" w:space="0"/>
              <w:bottom w:val="single" w:color="000000" w:sz="4" w:space="0"/>
            </w:tcBorders>
            <w:vAlign w:val="center"/>
          </w:tcPr>
          <w:p w14:paraId="5DED816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07</w:t>
            </w:r>
          </w:p>
        </w:tc>
        <w:tc>
          <w:tcPr>
            <w:tcW w:w="969" w:type="pct"/>
            <w:tcBorders>
              <w:top w:val="single" w:color="000000" w:sz="4" w:space="0"/>
              <w:left w:val="single" w:color="000000" w:sz="4" w:space="0"/>
              <w:bottom w:val="single" w:color="000000" w:sz="4" w:space="0"/>
            </w:tcBorders>
            <w:vAlign w:val="center"/>
          </w:tcPr>
          <w:p w14:paraId="7B8B08C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PRF</w:t>
            </w:r>
            <w:r>
              <w:rPr>
                <w:rFonts w:hint="eastAsia" w:ascii="黑体" w:hAnsi="黑体" w:eastAsia="黑体"/>
                <w:sz w:val="21"/>
                <w:szCs w:val="21"/>
              </w:rPr>
              <w:t xml:space="preserve"> </w:t>
            </w:r>
            <w:r>
              <w:rPr>
                <w:rFonts w:ascii="黑体" w:hAnsi="黑体" w:eastAsia="黑体"/>
                <w:sz w:val="21"/>
                <w:szCs w:val="21"/>
              </w:rPr>
              <w:t>Mode</w:t>
            </w:r>
          </w:p>
          <w:p w14:paraId="1FDC1CB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重频模式</w:t>
            </w:r>
          </w:p>
        </w:tc>
        <w:tc>
          <w:tcPr>
            <w:tcW w:w="468" w:type="pct"/>
            <w:tcBorders>
              <w:top w:val="single" w:color="000000" w:sz="4" w:space="0"/>
              <w:left w:val="single" w:color="000000" w:sz="4" w:space="0"/>
              <w:bottom w:val="single" w:color="000000" w:sz="4" w:space="0"/>
            </w:tcBorders>
            <w:vAlign w:val="center"/>
          </w:tcPr>
          <w:p w14:paraId="5A45BC3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top w:val="single" w:color="000000" w:sz="4" w:space="0"/>
              <w:left w:val="single" w:color="000000" w:sz="4" w:space="0"/>
              <w:bottom w:val="single" w:color="000000" w:sz="4" w:space="0"/>
            </w:tcBorders>
            <w:vAlign w:val="center"/>
          </w:tcPr>
          <w:p w14:paraId="40537FB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5E57B6F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66123A7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4</w:t>
            </w:r>
          </w:p>
        </w:tc>
        <w:tc>
          <w:tcPr>
            <w:tcW w:w="1860" w:type="pct"/>
            <w:tcBorders>
              <w:top w:val="single" w:color="000000" w:sz="4" w:space="0"/>
              <w:left w:val="single" w:color="000000" w:sz="4" w:space="0"/>
              <w:bottom w:val="single" w:color="000000" w:sz="4" w:space="0"/>
              <w:right w:val="single" w:color="000000" w:sz="4" w:space="0"/>
            </w:tcBorders>
            <w:vAlign w:val="center"/>
          </w:tcPr>
          <w:p w14:paraId="645A4EF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 xml:space="preserve">1 – </w:t>
            </w:r>
            <w:r>
              <w:rPr>
                <w:rFonts w:hint="eastAsia" w:ascii="黑体" w:hAnsi="黑体" w:eastAsia="黑体"/>
                <w:sz w:val="21"/>
                <w:szCs w:val="21"/>
              </w:rPr>
              <w:t>单PRF</w:t>
            </w:r>
          </w:p>
          <w:p w14:paraId="7794EC4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 –</w:t>
            </w:r>
            <w:r>
              <w:rPr>
                <w:rFonts w:hint="eastAsia" w:ascii="黑体" w:hAnsi="黑体" w:eastAsia="黑体"/>
                <w:sz w:val="21"/>
                <w:szCs w:val="21"/>
              </w:rPr>
              <w:t>双PRF</w:t>
            </w:r>
            <w:r>
              <w:rPr>
                <w:rFonts w:ascii="黑体" w:hAnsi="黑体" w:eastAsia="黑体"/>
                <w:sz w:val="21"/>
                <w:szCs w:val="21"/>
              </w:rPr>
              <w:t>3:2</w:t>
            </w:r>
            <w:r>
              <w:rPr>
                <w:rFonts w:hint="eastAsia" w:ascii="黑体" w:hAnsi="黑体" w:eastAsia="黑体"/>
                <w:sz w:val="21"/>
                <w:szCs w:val="21"/>
              </w:rPr>
              <w:t>模式</w:t>
            </w:r>
          </w:p>
          <w:p w14:paraId="2738DAE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 –</w:t>
            </w:r>
            <w:r>
              <w:rPr>
                <w:rFonts w:hint="eastAsia" w:ascii="黑体" w:hAnsi="黑体" w:eastAsia="黑体"/>
                <w:sz w:val="21"/>
                <w:szCs w:val="21"/>
              </w:rPr>
              <w:t>双PRF</w:t>
            </w:r>
            <w:r>
              <w:rPr>
                <w:rFonts w:ascii="黑体" w:hAnsi="黑体" w:eastAsia="黑体"/>
                <w:sz w:val="21"/>
                <w:szCs w:val="21"/>
              </w:rPr>
              <w:t>4:3</w:t>
            </w:r>
            <w:r>
              <w:rPr>
                <w:rFonts w:hint="eastAsia" w:ascii="黑体" w:hAnsi="黑体" w:eastAsia="黑体"/>
                <w:sz w:val="21"/>
                <w:szCs w:val="21"/>
              </w:rPr>
              <w:t>模式</w:t>
            </w:r>
          </w:p>
          <w:p w14:paraId="4B33711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 –</w:t>
            </w:r>
            <w:r>
              <w:rPr>
                <w:rFonts w:hint="eastAsia" w:ascii="黑体" w:hAnsi="黑体" w:eastAsia="黑体"/>
                <w:sz w:val="21"/>
                <w:szCs w:val="21"/>
              </w:rPr>
              <w:t>双PRF</w:t>
            </w:r>
            <w:r>
              <w:rPr>
                <w:rFonts w:ascii="黑体" w:hAnsi="黑体" w:eastAsia="黑体"/>
                <w:sz w:val="21"/>
                <w:szCs w:val="21"/>
              </w:rPr>
              <w:t xml:space="preserve"> 5:4</w:t>
            </w:r>
            <w:r>
              <w:rPr>
                <w:rFonts w:hint="eastAsia" w:ascii="黑体" w:hAnsi="黑体" w:eastAsia="黑体"/>
                <w:sz w:val="21"/>
                <w:szCs w:val="21"/>
              </w:rPr>
              <w:t>模式</w:t>
            </w:r>
          </w:p>
        </w:tc>
      </w:tr>
      <w:tr w14:paraId="03B7134C">
        <w:tblPrEx>
          <w:tblCellMar>
            <w:top w:w="0" w:type="dxa"/>
            <w:left w:w="108" w:type="dxa"/>
            <w:bottom w:w="0" w:type="dxa"/>
            <w:right w:w="108" w:type="dxa"/>
          </w:tblCellMar>
        </w:tblPrEx>
        <w:trPr>
          <w:cantSplit/>
          <w:trHeight w:val="866" w:hRule="atLeast"/>
          <w:jc w:val="center"/>
        </w:trPr>
        <w:tc>
          <w:tcPr>
            <w:tcW w:w="331" w:type="pct"/>
            <w:tcBorders>
              <w:top w:val="single" w:color="000000" w:sz="4" w:space="0"/>
              <w:left w:val="single" w:color="000000" w:sz="4" w:space="0"/>
              <w:bottom w:val="single" w:color="000000" w:sz="4" w:space="0"/>
            </w:tcBorders>
            <w:vAlign w:val="center"/>
          </w:tcPr>
          <w:p w14:paraId="0D52555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08</w:t>
            </w:r>
          </w:p>
        </w:tc>
        <w:tc>
          <w:tcPr>
            <w:tcW w:w="969" w:type="pct"/>
            <w:tcBorders>
              <w:top w:val="single" w:color="000000" w:sz="4" w:space="0"/>
              <w:left w:val="single" w:color="000000" w:sz="4" w:space="0"/>
              <w:bottom w:val="single" w:color="000000" w:sz="4" w:space="0"/>
            </w:tcBorders>
            <w:vAlign w:val="center"/>
          </w:tcPr>
          <w:p w14:paraId="2AA177C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Pulse width combination mode</w:t>
            </w:r>
          </w:p>
          <w:p w14:paraId="0F7BC59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脉宽组合模式</w:t>
            </w:r>
          </w:p>
        </w:tc>
        <w:tc>
          <w:tcPr>
            <w:tcW w:w="468" w:type="pct"/>
            <w:tcBorders>
              <w:top w:val="single" w:color="000000" w:sz="4" w:space="0"/>
              <w:left w:val="single" w:color="000000" w:sz="4" w:space="0"/>
              <w:bottom w:val="single" w:color="000000" w:sz="4" w:space="0"/>
            </w:tcBorders>
            <w:vAlign w:val="center"/>
          </w:tcPr>
          <w:p w14:paraId="1A58C8B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top w:val="single" w:color="000000" w:sz="4" w:space="0"/>
              <w:left w:val="single" w:color="000000" w:sz="4" w:space="0"/>
              <w:bottom w:val="single" w:color="000000" w:sz="4" w:space="0"/>
            </w:tcBorders>
            <w:vAlign w:val="center"/>
          </w:tcPr>
          <w:p w14:paraId="5B19D70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95BBFC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1FD8F5A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0～3</w:t>
            </w:r>
          </w:p>
        </w:tc>
        <w:tc>
          <w:tcPr>
            <w:tcW w:w="1860" w:type="pct"/>
            <w:tcBorders>
              <w:top w:val="single" w:color="000000" w:sz="4" w:space="0"/>
              <w:left w:val="single" w:color="000000" w:sz="4" w:space="0"/>
              <w:bottom w:val="single" w:color="000000" w:sz="4" w:space="0"/>
              <w:right w:val="single" w:color="000000" w:sz="4" w:space="0"/>
            </w:tcBorders>
            <w:vAlign w:val="center"/>
          </w:tcPr>
          <w:p w14:paraId="615508F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 –</w:t>
            </w:r>
            <w:r>
              <w:rPr>
                <w:rFonts w:hint="eastAsia" w:ascii="黑体" w:hAnsi="黑体" w:eastAsia="黑体"/>
                <w:sz w:val="21"/>
                <w:szCs w:val="21"/>
              </w:rPr>
              <w:t>单脉宽</w:t>
            </w:r>
          </w:p>
          <w:p w14:paraId="1646E5B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w:t>
            </w:r>
            <w:r>
              <w:rPr>
                <w:rFonts w:ascii="黑体" w:hAnsi="黑体" w:eastAsia="黑体"/>
                <w:sz w:val="21"/>
                <w:szCs w:val="21"/>
              </w:rPr>
              <w:t xml:space="preserve"> –</w:t>
            </w:r>
            <w:r>
              <w:rPr>
                <w:rFonts w:hint="eastAsia" w:ascii="黑体" w:hAnsi="黑体" w:eastAsia="黑体"/>
                <w:sz w:val="21"/>
                <w:szCs w:val="21"/>
              </w:rPr>
              <w:t>双脉宽</w:t>
            </w:r>
          </w:p>
          <w:p w14:paraId="38E8925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2</w:t>
            </w:r>
            <w:r>
              <w:rPr>
                <w:rFonts w:ascii="黑体" w:hAnsi="黑体" w:eastAsia="黑体"/>
                <w:sz w:val="21"/>
                <w:szCs w:val="21"/>
              </w:rPr>
              <w:t xml:space="preserve"> –</w:t>
            </w:r>
            <w:r>
              <w:rPr>
                <w:rFonts w:hint="eastAsia" w:ascii="黑体" w:hAnsi="黑体" w:eastAsia="黑体"/>
                <w:sz w:val="21"/>
                <w:szCs w:val="21"/>
              </w:rPr>
              <w:t>三脉宽</w:t>
            </w:r>
          </w:p>
          <w:p w14:paraId="4D424DF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3 </w:t>
            </w:r>
            <w:r>
              <w:rPr>
                <w:rFonts w:ascii="黑体" w:hAnsi="黑体" w:eastAsia="黑体"/>
                <w:sz w:val="21"/>
                <w:szCs w:val="21"/>
              </w:rPr>
              <w:t>–</w:t>
            </w:r>
            <w:r>
              <w:rPr>
                <w:rFonts w:hint="eastAsia" w:ascii="黑体" w:hAnsi="黑体" w:eastAsia="黑体"/>
                <w:sz w:val="21"/>
                <w:szCs w:val="21"/>
              </w:rPr>
              <w:t>四脉宽</w:t>
            </w:r>
          </w:p>
        </w:tc>
      </w:tr>
      <w:tr w14:paraId="33560787">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216BEE0D">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0</w:t>
            </w:r>
            <w:r>
              <w:rPr>
                <w:rFonts w:ascii="黑体" w:hAnsi="黑体" w:eastAsia="黑体"/>
                <w:sz w:val="21"/>
                <w:szCs w:val="21"/>
              </w:rPr>
              <w:t>9</w:t>
            </w:r>
          </w:p>
        </w:tc>
        <w:tc>
          <w:tcPr>
            <w:tcW w:w="969" w:type="pct"/>
            <w:tcBorders>
              <w:top w:val="single" w:color="000000" w:sz="4" w:space="0"/>
              <w:left w:val="single" w:color="000000" w:sz="4" w:space="0"/>
              <w:bottom w:val="single" w:color="000000" w:sz="4" w:space="0"/>
            </w:tcBorders>
            <w:vAlign w:val="center"/>
          </w:tcPr>
          <w:p w14:paraId="44983F5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Azimuth</w:t>
            </w:r>
          </w:p>
          <w:p w14:paraId="1FC2C58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方位角</w:t>
            </w:r>
          </w:p>
        </w:tc>
        <w:tc>
          <w:tcPr>
            <w:tcW w:w="468" w:type="pct"/>
            <w:tcBorders>
              <w:top w:val="single" w:color="000000" w:sz="4" w:space="0"/>
              <w:left w:val="single" w:color="000000" w:sz="4" w:space="0"/>
              <w:bottom w:val="single" w:color="000000" w:sz="4" w:space="0"/>
            </w:tcBorders>
            <w:vAlign w:val="center"/>
          </w:tcPr>
          <w:p w14:paraId="0E2156A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30058FB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6066696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823" w:type="pct"/>
            <w:tcBorders>
              <w:top w:val="single" w:color="000000" w:sz="4" w:space="0"/>
              <w:left w:val="single" w:color="000000" w:sz="4" w:space="0"/>
              <w:bottom w:val="single" w:color="000000" w:sz="4" w:space="0"/>
            </w:tcBorders>
            <w:vAlign w:val="center"/>
          </w:tcPr>
          <w:p w14:paraId="53E6175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0.0</w:t>
            </w:r>
            <w:r>
              <w:rPr>
                <w:rFonts w:hint="eastAsia" w:ascii="黑体" w:hAnsi="黑体" w:eastAsia="黑体"/>
                <w:sz w:val="21"/>
                <w:szCs w:val="21"/>
              </w:rPr>
              <w:t>0～</w:t>
            </w:r>
            <w:r>
              <w:rPr>
                <w:rFonts w:ascii="黑体" w:hAnsi="黑体" w:eastAsia="黑体"/>
                <w:sz w:val="21"/>
                <w:szCs w:val="21"/>
              </w:rPr>
              <w:t>360.0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3D1A41A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RHI模式的方位角</w:t>
            </w:r>
          </w:p>
        </w:tc>
      </w:tr>
      <w:tr w14:paraId="6B437ABF">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066B87AF">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1</w:t>
            </w:r>
            <w:r>
              <w:rPr>
                <w:rFonts w:ascii="黑体" w:hAnsi="黑体" w:eastAsia="黑体"/>
                <w:sz w:val="21"/>
                <w:szCs w:val="21"/>
              </w:rPr>
              <w:t>0</w:t>
            </w:r>
          </w:p>
        </w:tc>
        <w:tc>
          <w:tcPr>
            <w:tcW w:w="969" w:type="pct"/>
            <w:tcBorders>
              <w:top w:val="single" w:color="000000" w:sz="4" w:space="0"/>
              <w:left w:val="single" w:color="000000" w:sz="4" w:space="0"/>
              <w:bottom w:val="single" w:color="000000" w:sz="4" w:space="0"/>
            </w:tcBorders>
            <w:vAlign w:val="center"/>
          </w:tcPr>
          <w:p w14:paraId="6640FC8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Elevation</w:t>
            </w:r>
          </w:p>
          <w:p w14:paraId="662554A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俯仰角</w:t>
            </w:r>
          </w:p>
        </w:tc>
        <w:tc>
          <w:tcPr>
            <w:tcW w:w="468" w:type="pct"/>
            <w:tcBorders>
              <w:top w:val="single" w:color="000000" w:sz="4" w:space="0"/>
              <w:left w:val="single" w:color="000000" w:sz="4" w:space="0"/>
              <w:bottom w:val="single" w:color="000000" w:sz="4" w:space="0"/>
            </w:tcBorders>
            <w:vAlign w:val="center"/>
          </w:tcPr>
          <w:p w14:paraId="412CB98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6BD6080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0CFE867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823" w:type="pct"/>
            <w:tcBorders>
              <w:top w:val="single" w:color="000000" w:sz="4" w:space="0"/>
              <w:left w:val="single" w:color="000000" w:sz="4" w:space="0"/>
              <w:bottom w:val="single" w:color="000000" w:sz="4" w:space="0"/>
            </w:tcBorders>
            <w:vAlign w:val="center"/>
          </w:tcPr>
          <w:p w14:paraId="1B78D38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w:t>
            </w:r>
            <w:r>
              <w:rPr>
                <w:rFonts w:hint="eastAsia" w:ascii="黑体" w:hAnsi="黑体" w:eastAsia="黑体"/>
                <w:sz w:val="21"/>
                <w:szCs w:val="21"/>
              </w:rPr>
              <w:t>2</w:t>
            </w:r>
            <w:r>
              <w:rPr>
                <w:rFonts w:ascii="黑体" w:hAnsi="黑体" w:eastAsia="黑体"/>
                <w:sz w:val="21"/>
                <w:szCs w:val="21"/>
              </w:rPr>
              <w:t>.0</w:t>
            </w:r>
            <w:r>
              <w:rPr>
                <w:rFonts w:hint="eastAsia" w:ascii="黑体" w:hAnsi="黑体" w:eastAsia="黑体"/>
                <w:sz w:val="21"/>
                <w:szCs w:val="21"/>
              </w:rPr>
              <w:t>0～9</w:t>
            </w:r>
            <w:r>
              <w:rPr>
                <w:rFonts w:ascii="黑体" w:hAnsi="黑体" w:eastAsia="黑体"/>
                <w:sz w:val="21"/>
                <w:szCs w:val="21"/>
              </w:rPr>
              <w:t>0.0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0556BAA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PPI模式的俯仰角</w:t>
            </w:r>
          </w:p>
        </w:tc>
      </w:tr>
      <w:tr w14:paraId="41980A30">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6C8E8A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11</w:t>
            </w:r>
          </w:p>
        </w:tc>
        <w:tc>
          <w:tcPr>
            <w:tcW w:w="969" w:type="pct"/>
            <w:tcBorders>
              <w:top w:val="single" w:color="000000" w:sz="4" w:space="0"/>
              <w:left w:val="single" w:color="000000" w:sz="4" w:space="0"/>
              <w:bottom w:val="single" w:color="000000" w:sz="4" w:space="0"/>
            </w:tcBorders>
            <w:vAlign w:val="center"/>
          </w:tcPr>
          <w:p w14:paraId="3492EEE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Start Angle</w:t>
            </w:r>
          </w:p>
          <w:p w14:paraId="03E47E7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起始角度</w:t>
            </w:r>
          </w:p>
        </w:tc>
        <w:tc>
          <w:tcPr>
            <w:tcW w:w="468" w:type="pct"/>
            <w:tcBorders>
              <w:top w:val="single" w:color="000000" w:sz="4" w:space="0"/>
              <w:left w:val="single" w:color="000000" w:sz="4" w:space="0"/>
              <w:bottom w:val="single" w:color="000000" w:sz="4" w:space="0"/>
            </w:tcBorders>
            <w:vAlign w:val="center"/>
          </w:tcPr>
          <w:p w14:paraId="6FD3A36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25312F1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6AE767E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823" w:type="pct"/>
            <w:tcBorders>
              <w:top w:val="single" w:color="000000" w:sz="4" w:space="0"/>
              <w:left w:val="single" w:color="000000" w:sz="4" w:space="0"/>
              <w:bottom w:val="single" w:color="000000" w:sz="4" w:space="0"/>
            </w:tcBorders>
            <w:vAlign w:val="center"/>
          </w:tcPr>
          <w:p w14:paraId="4A8AFD9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-10.0</w:t>
            </w:r>
            <w:r>
              <w:rPr>
                <w:rFonts w:hint="eastAsia" w:ascii="黑体" w:hAnsi="黑体" w:eastAsia="黑体"/>
                <w:sz w:val="21"/>
                <w:szCs w:val="21"/>
              </w:rPr>
              <w:t>0～</w:t>
            </w:r>
            <w:r>
              <w:rPr>
                <w:rFonts w:ascii="黑体" w:hAnsi="黑体" w:eastAsia="黑体"/>
                <w:sz w:val="21"/>
                <w:szCs w:val="21"/>
              </w:rPr>
              <w:t>360.0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5130361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PPI扇扫的起始方位角，或RHI模式的高限仰角</w:t>
            </w:r>
          </w:p>
        </w:tc>
      </w:tr>
      <w:tr w14:paraId="3A979434">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00CBBA9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12</w:t>
            </w:r>
          </w:p>
        </w:tc>
        <w:tc>
          <w:tcPr>
            <w:tcW w:w="969" w:type="pct"/>
            <w:tcBorders>
              <w:top w:val="single" w:color="000000" w:sz="4" w:space="0"/>
              <w:left w:val="single" w:color="000000" w:sz="4" w:space="0"/>
              <w:bottom w:val="single" w:color="000000" w:sz="4" w:space="0"/>
            </w:tcBorders>
            <w:vAlign w:val="center"/>
          </w:tcPr>
          <w:p w14:paraId="22C2F77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End Angle</w:t>
            </w:r>
          </w:p>
          <w:p w14:paraId="2C9BA52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结束角度</w:t>
            </w:r>
          </w:p>
        </w:tc>
        <w:tc>
          <w:tcPr>
            <w:tcW w:w="468" w:type="pct"/>
            <w:tcBorders>
              <w:top w:val="single" w:color="000000" w:sz="4" w:space="0"/>
              <w:left w:val="single" w:color="000000" w:sz="4" w:space="0"/>
              <w:bottom w:val="single" w:color="000000" w:sz="4" w:space="0"/>
            </w:tcBorders>
            <w:vAlign w:val="center"/>
          </w:tcPr>
          <w:p w14:paraId="6A1BE59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4B43527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70C0875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823" w:type="pct"/>
            <w:tcBorders>
              <w:top w:val="single" w:color="000000" w:sz="4" w:space="0"/>
              <w:left w:val="single" w:color="000000" w:sz="4" w:space="0"/>
              <w:bottom w:val="single" w:color="000000" w:sz="4" w:space="0"/>
            </w:tcBorders>
            <w:vAlign w:val="center"/>
          </w:tcPr>
          <w:p w14:paraId="2514C6B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-10.0</w:t>
            </w:r>
            <w:r>
              <w:rPr>
                <w:rFonts w:hint="eastAsia" w:ascii="黑体" w:hAnsi="黑体" w:eastAsia="黑体"/>
                <w:sz w:val="21"/>
                <w:szCs w:val="21"/>
              </w:rPr>
              <w:t>0～</w:t>
            </w:r>
            <w:r>
              <w:rPr>
                <w:rFonts w:ascii="黑体" w:hAnsi="黑体" w:eastAsia="黑体"/>
                <w:sz w:val="21"/>
                <w:szCs w:val="21"/>
              </w:rPr>
              <w:t>360.0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2918E1B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PPI扇扫的结束方位角，或RHI模式的低限仰角</w:t>
            </w:r>
          </w:p>
        </w:tc>
      </w:tr>
      <w:tr w14:paraId="138C8CAA">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41D524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13</w:t>
            </w:r>
          </w:p>
        </w:tc>
        <w:tc>
          <w:tcPr>
            <w:tcW w:w="969" w:type="pct"/>
            <w:tcBorders>
              <w:top w:val="single" w:color="000000" w:sz="4" w:space="0"/>
              <w:left w:val="single" w:color="000000" w:sz="4" w:space="0"/>
              <w:bottom w:val="single" w:color="000000" w:sz="4" w:space="0"/>
            </w:tcBorders>
            <w:vAlign w:val="center"/>
          </w:tcPr>
          <w:p w14:paraId="53E9466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Ang</w:t>
            </w:r>
            <w:r>
              <w:rPr>
                <w:rFonts w:hint="eastAsia" w:ascii="黑体" w:hAnsi="黑体" w:eastAsia="黑体"/>
                <w:sz w:val="21"/>
                <w:szCs w:val="21"/>
              </w:rPr>
              <w:t>ular</w:t>
            </w:r>
          </w:p>
          <w:p w14:paraId="373EBF8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Resolution</w:t>
            </w:r>
          </w:p>
          <w:p w14:paraId="7D45626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角度分辨率</w:t>
            </w:r>
          </w:p>
        </w:tc>
        <w:tc>
          <w:tcPr>
            <w:tcW w:w="468" w:type="pct"/>
            <w:tcBorders>
              <w:top w:val="single" w:color="000000" w:sz="4" w:space="0"/>
              <w:left w:val="single" w:color="000000" w:sz="4" w:space="0"/>
              <w:bottom w:val="single" w:color="000000" w:sz="4" w:space="0"/>
            </w:tcBorders>
            <w:vAlign w:val="center"/>
          </w:tcPr>
          <w:p w14:paraId="69DDA9A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77C2D64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08A2E40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823" w:type="pct"/>
            <w:tcBorders>
              <w:top w:val="single" w:color="000000" w:sz="4" w:space="0"/>
              <w:left w:val="single" w:color="000000" w:sz="4" w:space="0"/>
              <w:bottom w:val="single" w:color="000000" w:sz="4" w:space="0"/>
            </w:tcBorders>
            <w:vAlign w:val="center"/>
          </w:tcPr>
          <w:p w14:paraId="6C133ED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0</w:t>
            </w:r>
            <w:r>
              <w:rPr>
                <w:rFonts w:hint="eastAsia" w:ascii="黑体" w:hAnsi="黑体" w:eastAsia="黑体"/>
                <w:sz w:val="21"/>
                <w:szCs w:val="21"/>
              </w:rPr>
              <w:t>～2</w:t>
            </w:r>
            <w:r>
              <w:rPr>
                <w:rFonts w:ascii="黑体" w:hAnsi="黑体" w:eastAsia="黑体"/>
                <w:sz w:val="21"/>
                <w:szCs w:val="21"/>
              </w:rPr>
              <w:t>.</w:t>
            </w:r>
            <w:r>
              <w:rPr>
                <w:rFonts w:hint="eastAsia" w:ascii="黑体" w:hAnsi="黑体" w:eastAsia="黑体"/>
                <w:sz w:val="21"/>
                <w:szCs w:val="21"/>
              </w:rPr>
              <w:t>0</w:t>
            </w:r>
            <w:r>
              <w:rPr>
                <w:rFonts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395F2EA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径向数据的角度分辨率，仅用于PPI扫描模式</w:t>
            </w:r>
          </w:p>
        </w:tc>
      </w:tr>
      <w:tr w14:paraId="2306BBE1">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1FD15C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14</w:t>
            </w:r>
          </w:p>
        </w:tc>
        <w:tc>
          <w:tcPr>
            <w:tcW w:w="969" w:type="pct"/>
            <w:tcBorders>
              <w:top w:val="single" w:color="000000" w:sz="4" w:space="0"/>
              <w:left w:val="single" w:color="000000" w:sz="4" w:space="0"/>
              <w:bottom w:val="single" w:color="000000" w:sz="4" w:space="0"/>
            </w:tcBorders>
            <w:vAlign w:val="center"/>
          </w:tcPr>
          <w:p w14:paraId="35381ED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Scan Speed</w:t>
            </w:r>
          </w:p>
          <w:p w14:paraId="45052CB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扫描速度</w:t>
            </w:r>
          </w:p>
        </w:tc>
        <w:tc>
          <w:tcPr>
            <w:tcW w:w="468" w:type="pct"/>
            <w:tcBorders>
              <w:top w:val="single" w:color="000000" w:sz="4" w:space="0"/>
              <w:left w:val="single" w:color="000000" w:sz="4" w:space="0"/>
              <w:bottom w:val="single" w:color="000000" w:sz="4" w:space="0"/>
            </w:tcBorders>
            <w:vAlign w:val="center"/>
          </w:tcPr>
          <w:p w14:paraId="72919BA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570C7B4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Deg/sec</w:t>
            </w:r>
          </w:p>
          <w:p w14:paraId="14E3371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度/秒</w:t>
            </w:r>
          </w:p>
        </w:tc>
        <w:tc>
          <w:tcPr>
            <w:tcW w:w="823" w:type="pct"/>
            <w:tcBorders>
              <w:top w:val="single" w:color="000000" w:sz="4" w:space="0"/>
              <w:left w:val="single" w:color="000000" w:sz="4" w:space="0"/>
              <w:bottom w:val="single" w:color="000000" w:sz="4" w:space="0"/>
            </w:tcBorders>
            <w:vAlign w:val="center"/>
          </w:tcPr>
          <w:p w14:paraId="6BC4C8A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0.0</w:t>
            </w:r>
            <w:r>
              <w:rPr>
                <w:rFonts w:hint="eastAsia" w:ascii="黑体" w:hAnsi="黑体" w:eastAsia="黑体"/>
                <w:sz w:val="21"/>
                <w:szCs w:val="21"/>
              </w:rPr>
              <w:t>0～</w:t>
            </w:r>
            <w:r>
              <w:rPr>
                <w:rFonts w:ascii="黑体" w:hAnsi="黑体" w:eastAsia="黑体"/>
                <w:sz w:val="21"/>
                <w:szCs w:val="21"/>
              </w:rPr>
              <w:t>36.0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7752154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PPI扫描的方位转速，或RHI扫描的俯仰转速</w:t>
            </w:r>
          </w:p>
        </w:tc>
      </w:tr>
      <w:tr w14:paraId="59FF84DB">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462690D">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1</w:t>
            </w:r>
            <w:r>
              <w:rPr>
                <w:rFonts w:ascii="黑体" w:hAnsi="黑体" w:eastAsia="黑体"/>
                <w:sz w:val="21"/>
                <w:szCs w:val="21"/>
              </w:rPr>
              <w:t>5</w:t>
            </w:r>
          </w:p>
        </w:tc>
        <w:tc>
          <w:tcPr>
            <w:tcW w:w="969" w:type="pct"/>
            <w:tcBorders>
              <w:top w:val="single" w:color="000000" w:sz="4" w:space="0"/>
              <w:left w:val="single" w:color="000000" w:sz="4" w:space="0"/>
              <w:bottom w:val="single" w:color="000000" w:sz="4" w:space="0"/>
            </w:tcBorders>
            <w:vAlign w:val="center"/>
          </w:tcPr>
          <w:p w14:paraId="5E64E80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Log Resolution</w:t>
            </w:r>
          </w:p>
          <w:p w14:paraId="6026E36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强度分辨率</w:t>
            </w:r>
          </w:p>
        </w:tc>
        <w:tc>
          <w:tcPr>
            <w:tcW w:w="468" w:type="pct"/>
            <w:tcBorders>
              <w:top w:val="single" w:color="000000" w:sz="4" w:space="0"/>
              <w:left w:val="single" w:color="000000" w:sz="4" w:space="0"/>
              <w:bottom w:val="single" w:color="000000" w:sz="4" w:space="0"/>
            </w:tcBorders>
            <w:vAlign w:val="center"/>
          </w:tcPr>
          <w:p w14:paraId="4EEEFED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41B2A9A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Meter</w:t>
            </w:r>
          </w:p>
          <w:p w14:paraId="7E239D6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米</w:t>
            </w:r>
          </w:p>
        </w:tc>
        <w:tc>
          <w:tcPr>
            <w:tcW w:w="823" w:type="pct"/>
            <w:tcBorders>
              <w:top w:val="single" w:color="000000" w:sz="4" w:space="0"/>
              <w:left w:val="single" w:color="000000" w:sz="4" w:space="0"/>
              <w:bottom w:val="single" w:color="000000" w:sz="4" w:space="0"/>
            </w:tcBorders>
            <w:vAlign w:val="center"/>
          </w:tcPr>
          <w:p w14:paraId="375A263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5,000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18784BC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强度数据的距离分辨率</w:t>
            </w:r>
          </w:p>
        </w:tc>
      </w:tr>
      <w:tr w14:paraId="66AD0F7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A98998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16</w:t>
            </w:r>
          </w:p>
        </w:tc>
        <w:tc>
          <w:tcPr>
            <w:tcW w:w="969" w:type="pct"/>
            <w:tcBorders>
              <w:top w:val="single" w:color="000000" w:sz="4" w:space="0"/>
              <w:left w:val="single" w:color="000000" w:sz="4" w:space="0"/>
              <w:bottom w:val="single" w:color="000000" w:sz="4" w:space="0"/>
            </w:tcBorders>
            <w:vAlign w:val="center"/>
          </w:tcPr>
          <w:p w14:paraId="0B47A7D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Doppler Resolution</w:t>
            </w:r>
          </w:p>
          <w:p w14:paraId="56FDBE7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多普勒分辨率</w:t>
            </w:r>
          </w:p>
        </w:tc>
        <w:tc>
          <w:tcPr>
            <w:tcW w:w="468" w:type="pct"/>
            <w:tcBorders>
              <w:top w:val="single" w:color="000000" w:sz="4" w:space="0"/>
              <w:left w:val="single" w:color="000000" w:sz="4" w:space="0"/>
              <w:bottom w:val="single" w:color="000000" w:sz="4" w:space="0"/>
            </w:tcBorders>
            <w:vAlign w:val="center"/>
          </w:tcPr>
          <w:p w14:paraId="5F8198C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09CEDC3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Meter</w:t>
            </w:r>
          </w:p>
          <w:p w14:paraId="5FE20BB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米</w:t>
            </w:r>
          </w:p>
        </w:tc>
        <w:tc>
          <w:tcPr>
            <w:tcW w:w="823" w:type="pct"/>
            <w:tcBorders>
              <w:top w:val="single" w:color="000000" w:sz="4" w:space="0"/>
              <w:left w:val="single" w:color="000000" w:sz="4" w:space="0"/>
              <w:bottom w:val="single" w:color="000000" w:sz="4" w:space="0"/>
            </w:tcBorders>
            <w:vAlign w:val="center"/>
          </w:tcPr>
          <w:p w14:paraId="7DE8ED2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5,000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6BDF0AC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多普勒数据的距离分辨率</w:t>
            </w:r>
          </w:p>
        </w:tc>
      </w:tr>
      <w:tr w14:paraId="3CACD3A2">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8382C38">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1</w:t>
            </w:r>
            <w:r>
              <w:rPr>
                <w:rFonts w:ascii="黑体" w:hAnsi="黑体" w:eastAsia="黑体"/>
                <w:sz w:val="21"/>
                <w:szCs w:val="21"/>
              </w:rPr>
              <w:t>7</w:t>
            </w:r>
          </w:p>
        </w:tc>
        <w:tc>
          <w:tcPr>
            <w:tcW w:w="969" w:type="pct"/>
            <w:tcBorders>
              <w:top w:val="single" w:color="000000" w:sz="4" w:space="0"/>
              <w:left w:val="single" w:color="000000" w:sz="4" w:space="0"/>
              <w:bottom w:val="single" w:color="000000" w:sz="4" w:space="0"/>
            </w:tcBorders>
            <w:vAlign w:val="center"/>
          </w:tcPr>
          <w:p w14:paraId="3E0512D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Start Range</w:t>
            </w:r>
          </w:p>
          <w:p w14:paraId="63B0D2A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起始距离</w:t>
            </w:r>
          </w:p>
        </w:tc>
        <w:tc>
          <w:tcPr>
            <w:tcW w:w="468" w:type="pct"/>
            <w:tcBorders>
              <w:top w:val="single" w:color="000000" w:sz="4" w:space="0"/>
              <w:left w:val="single" w:color="000000" w:sz="4" w:space="0"/>
              <w:bottom w:val="single" w:color="000000" w:sz="4" w:space="0"/>
            </w:tcBorders>
            <w:vAlign w:val="center"/>
          </w:tcPr>
          <w:p w14:paraId="118DC62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06F89C1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Meter</w:t>
            </w:r>
          </w:p>
          <w:p w14:paraId="0A880B5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米</w:t>
            </w:r>
          </w:p>
        </w:tc>
        <w:tc>
          <w:tcPr>
            <w:tcW w:w="823" w:type="pct"/>
            <w:tcBorders>
              <w:top w:val="single" w:color="000000" w:sz="4" w:space="0"/>
              <w:left w:val="single" w:color="000000" w:sz="4" w:space="0"/>
              <w:bottom w:val="single" w:color="000000" w:sz="4" w:space="0"/>
            </w:tcBorders>
            <w:vAlign w:val="center"/>
          </w:tcPr>
          <w:p w14:paraId="202820A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500,000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3E78D5B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数据探测起始距离</w:t>
            </w:r>
          </w:p>
        </w:tc>
      </w:tr>
      <w:tr w14:paraId="3734D78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D3FC01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18</w:t>
            </w:r>
          </w:p>
        </w:tc>
        <w:tc>
          <w:tcPr>
            <w:tcW w:w="969" w:type="pct"/>
            <w:tcBorders>
              <w:top w:val="single" w:color="000000" w:sz="4" w:space="0"/>
              <w:left w:val="single" w:color="000000" w:sz="4" w:space="0"/>
              <w:bottom w:val="single" w:color="000000" w:sz="4" w:space="0"/>
            </w:tcBorders>
            <w:vAlign w:val="center"/>
          </w:tcPr>
          <w:p w14:paraId="21BA500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Phase Mode</w:t>
            </w:r>
          </w:p>
          <w:p w14:paraId="039D3CE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相位编码模式</w:t>
            </w:r>
          </w:p>
        </w:tc>
        <w:tc>
          <w:tcPr>
            <w:tcW w:w="468" w:type="pct"/>
            <w:tcBorders>
              <w:top w:val="single" w:color="000000" w:sz="4" w:space="0"/>
              <w:left w:val="single" w:color="000000" w:sz="4" w:space="0"/>
              <w:bottom w:val="single" w:color="000000" w:sz="4" w:space="0"/>
            </w:tcBorders>
            <w:vAlign w:val="center"/>
          </w:tcPr>
          <w:p w14:paraId="4235C59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23E994E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53036A5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451288E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3</w:t>
            </w:r>
          </w:p>
        </w:tc>
        <w:tc>
          <w:tcPr>
            <w:tcW w:w="1860" w:type="pct"/>
            <w:tcBorders>
              <w:top w:val="single" w:color="000000" w:sz="4" w:space="0"/>
              <w:left w:val="single" w:color="000000" w:sz="4" w:space="0"/>
              <w:bottom w:val="single" w:color="000000" w:sz="4" w:space="0"/>
              <w:right w:val="single" w:color="000000" w:sz="4" w:space="0"/>
            </w:tcBorders>
            <w:vAlign w:val="center"/>
          </w:tcPr>
          <w:p w14:paraId="731BF4B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 xml:space="preserve">1 – </w:t>
            </w:r>
            <w:r>
              <w:rPr>
                <w:rFonts w:hint="eastAsia" w:ascii="黑体" w:hAnsi="黑体" w:eastAsia="黑体"/>
                <w:sz w:val="21"/>
                <w:szCs w:val="21"/>
              </w:rPr>
              <w:t>固定相位</w:t>
            </w:r>
          </w:p>
          <w:p w14:paraId="1287092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 xml:space="preserve">2 – </w:t>
            </w:r>
            <w:r>
              <w:rPr>
                <w:rFonts w:hint="eastAsia" w:ascii="黑体" w:hAnsi="黑体" w:eastAsia="黑体"/>
                <w:sz w:val="21"/>
                <w:szCs w:val="21"/>
              </w:rPr>
              <w:t>随机相位</w:t>
            </w:r>
          </w:p>
          <w:p w14:paraId="6177423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 – SZ</w:t>
            </w:r>
            <w:r>
              <w:rPr>
                <w:rFonts w:hint="eastAsia" w:ascii="黑体" w:hAnsi="黑体" w:eastAsia="黑体"/>
                <w:sz w:val="21"/>
                <w:szCs w:val="21"/>
              </w:rPr>
              <w:t>编码</w:t>
            </w:r>
          </w:p>
        </w:tc>
      </w:tr>
      <w:tr w14:paraId="4ADAF966">
        <w:tblPrEx>
          <w:tblCellMar>
            <w:top w:w="0" w:type="dxa"/>
            <w:left w:w="108" w:type="dxa"/>
            <w:bottom w:w="0" w:type="dxa"/>
            <w:right w:w="108" w:type="dxa"/>
          </w:tblCellMar>
        </w:tblPrEx>
        <w:trPr>
          <w:cantSplit/>
          <w:trHeight w:val="690" w:hRule="atLeast"/>
          <w:jc w:val="center"/>
        </w:trPr>
        <w:tc>
          <w:tcPr>
            <w:tcW w:w="331" w:type="pct"/>
            <w:tcBorders>
              <w:top w:val="single" w:color="000000" w:sz="4" w:space="0"/>
              <w:left w:val="single" w:color="000000" w:sz="4" w:space="0"/>
              <w:bottom w:val="single" w:color="000000" w:sz="4" w:space="0"/>
            </w:tcBorders>
            <w:vAlign w:val="center"/>
          </w:tcPr>
          <w:p w14:paraId="013E41A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19</w:t>
            </w:r>
          </w:p>
        </w:tc>
        <w:tc>
          <w:tcPr>
            <w:tcW w:w="969" w:type="pct"/>
            <w:tcBorders>
              <w:top w:val="single" w:color="000000" w:sz="4" w:space="0"/>
              <w:left w:val="single" w:color="000000" w:sz="4" w:space="0"/>
              <w:bottom w:val="single" w:color="000000" w:sz="4" w:space="0"/>
            </w:tcBorders>
            <w:vAlign w:val="center"/>
          </w:tcPr>
          <w:p w14:paraId="4C6A2A3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Atmospheric Loss</w:t>
            </w:r>
          </w:p>
          <w:p w14:paraId="1FE26BC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大气衰减</w:t>
            </w:r>
          </w:p>
        </w:tc>
        <w:tc>
          <w:tcPr>
            <w:tcW w:w="468" w:type="pct"/>
            <w:tcBorders>
              <w:top w:val="single" w:color="000000" w:sz="4" w:space="0"/>
              <w:left w:val="single" w:color="000000" w:sz="4" w:space="0"/>
              <w:bottom w:val="single" w:color="000000" w:sz="4" w:space="0"/>
            </w:tcBorders>
            <w:vAlign w:val="center"/>
          </w:tcPr>
          <w:p w14:paraId="4C4E8B6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7C462EB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dB/km</w:t>
            </w:r>
          </w:p>
          <w:p w14:paraId="2B7B86A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分贝/千米</w:t>
            </w:r>
          </w:p>
        </w:tc>
        <w:tc>
          <w:tcPr>
            <w:tcW w:w="823" w:type="pct"/>
            <w:tcBorders>
              <w:top w:val="single" w:color="000000" w:sz="4" w:space="0"/>
              <w:left w:val="single" w:color="000000" w:sz="4" w:space="0"/>
              <w:bottom w:val="single" w:color="000000" w:sz="4" w:space="0"/>
            </w:tcBorders>
            <w:vAlign w:val="center"/>
          </w:tcPr>
          <w:p w14:paraId="3CE8F8C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0000</w:t>
            </w: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10.0</w:t>
            </w:r>
            <w:r>
              <w:rPr>
                <w:rFonts w:hint="eastAsia" w:ascii="黑体" w:hAnsi="黑体" w:eastAsia="黑体"/>
                <w:sz w:val="21"/>
                <w:szCs w:val="21"/>
              </w:rPr>
              <w:t>00000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509DA54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双程大气衰减值，精度为小数点后保留6位</w:t>
            </w:r>
          </w:p>
        </w:tc>
      </w:tr>
      <w:tr w14:paraId="2307CA3D">
        <w:tblPrEx>
          <w:tblCellMar>
            <w:top w:w="0" w:type="dxa"/>
            <w:left w:w="108" w:type="dxa"/>
            <w:bottom w:w="0" w:type="dxa"/>
            <w:right w:w="108" w:type="dxa"/>
          </w:tblCellMar>
        </w:tblPrEx>
        <w:trPr>
          <w:cantSplit/>
          <w:trHeight w:val="394" w:hRule="atLeast"/>
          <w:jc w:val="center"/>
        </w:trPr>
        <w:tc>
          <w:tcPr>
            <w:tcW w:w="331" w:type="pct"/>
            <w:tcBorders>
              <w:top w:val="single" w:color="000000" w:sz="4" w:space="0"/>
              <w:left w:val="single" w:color="000000" w:sz="4" w:space="0"/>
              <w:bottom w:val="single" w:color="000000" w:sz="4" w:space="0"/>
            </w:tcBorders>
            <w:vAlign w:val="center"/>
          </w:tcPr>
          <w:p w14:paraId="4D9E9F0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20</w:t>
            </w:r>
          </w:p>
        </w:tc>
        <w:tc>
          <w:tcPr>
            <w:tcW w:w="969" w:type="pct"/>
            <w:tcBorders>
              <w:top w:val="single" w:color="000000" w:sz="4" w:space="0"/>
              <w:left w:val="single" w:color="000000" w:sz="4" w:space="0"/>
              <w:bottom w:val="single" w:color="000000" w:sz="4" w:space="0"/>
            </w:tcBorders>
            <w:vAlign w:val="center"/>
          </w:tcPr>
          <w:p w14:paraId="5947119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Nyquist Speed</w:t>
            </w:r>
          </w:p>
          <w:p w14:paraId="167A2C4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最大不模糊速度</w:t>
            </w:r>
          </w:p>
        </w:tc>
        <w:tc>
          <w:tcPr>
            <w:tcW w:w="468" w:type="pct"/>
            <w:tcBorders>
              <w:top w:val="single" w:color="000000" w:sz="4" w:space="0"/>
              <w:left w:val="single" w:color="000000" w:sz="4" w:space="0"/>
              <w:bottom w:val="single" w:color="000000" w:sz="4" w:space="0"/>
            </w:tcBorders>
            <w:vAlign w:val="center"/>
          </w:tcPr>
          <w:p w14:paraId="6801DE5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2ABB5FB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m/s</w:t>
            </w:r>
          </w:p>
          <w:p w14:paraId="7153941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米/秒</w:t>
            </w:r>
          </w:p>
        </w:tc>
        <w:tc>
          <w:tcPr>
            <w:tcW w:w="823" w:type="pct"/>
            <w:tcBorders>
              <w:top w:val="single" w:color="000000" w:sz="4" w:space="0"/>
              <w:left w:val="single" w:color="000000" w:sz="4" w:space="0"/>
              <w:bottom w:val="single" w:color="000000" w:sz="4" w:space="0"/>
            </w:tcBorders>
            <w:vAlign w:val="center"/>
          </w:tcPr>
          <w:p w14:paraId="2E663C4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100</w:t>
            </w:r>
          </w:p>
        </w:tc>
        <w:tc>
          <w:tcPr>
            <w:tcW w:w="1860" w:type="pct"/>
            <w:tcBorders>
              <w:top w:val="single" w:color="000000" w:sz="4" w:space="0"/>
              <w:left w:val="single" w:color="000000" w:sz="4" w:space="0"/>
              <w:bottom w:val="single" w:color="000000" w:sz="4" w:space="0"/>
              <w:right w:val="single" w:color="000000" w:sz="4" w:space="0"/>
            </w:tcBorders>
            <w:vAlign w:val="center"/>
          </w:tcPr>
          <w:p w14:paraId="232379E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理论最大不模糊速度</w:t>
            </w:r>
          </w:p>
        </w:tc>
      </w:tr>
      <w:tr w14:paraId="429B781B">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CE658A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21</w:t>
            </w:r>
          </w:p>
        </w:tc>
        <w:tc>
          <w:tcPr>
            <w:tcW w:w="969" w:type="pct"/>
            <w:tcBorders>
              <w:top w:val="single" w:color="000000" w:sz="4" w:space="0"/>
              <w:left w:val="single" w:color="000000" w:sz="4" w:space="0"/>
              <w:bottom w:val="single" w:color="000000" w:sz="4" w:space="0"/>
            </w:tcBorders>
            <w:vAlign w:val="center"/>
          </w:tcPr>
          <w:p w14:paraId="2BE3FE5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Misc Filter Mask</w:t>
            </w:r>
          </w:p>
          <w:p w14:paraId="64A1639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滤波设置掩码</w:t>
            </w:r>
          </w:p>
        </w:tc>
        <w:tc>
          <w:tcPr>
            <w:tcW w:w="468" w:type="pct"/>
            <w:tcBorders>
              <w:top w:val="single" w:color="000000" w:sz="4" w:space="0"/>
              <w:left w:val="single" w:color="000000" w:sz="4" w:space="0"/>
              <w:bottom w:val="single" w:color="000000" w:sz="4" w:space="0"/>
            </w:tcBorders>
            <w:vAlign w:val="center"/>
          </w:tcPr>
          <w:p w14:paraId="1E7667B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3F763C8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35FD382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4E60D91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7475DAF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w:t>
            </w:r>
            <w:r>
              <w:rPr>
                <w:rFonts w:ascii="黑体" w:hAnsi="黑体" w:eastAsia="黑体"/>
                <w:sz w:val="21"/>
                <w:szCs w:val="21"/>
              </w:rPr>
              <w:t>–</w:t>
            </w:r>
            <w:r>
              <w:rPr>
                <w:rFonts w:hint="eastAsia" w:ascii="黑体" w:hAnsi="黑体" w:eastAsia="黑体"/>
                <w:sz w:val="21"/>
                <w:szCs w:val="21"/>
              </w:rPr>
              <w:t>未应用</w:t>
            </w:r>
          </w:p>
          <w:p w14:paraId="685D2C3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应用</w:t>
            </w:r>
          </w:p>
          <w:p w14:paraId="5976EE2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具体掩码定义见表</w:t>
            </w:r>
            <w:r>
              <w:rPr>
                <w:rFonts w:ascii="黑体" w:hAnsi="黑体" w:eastAsia="黑体"/>
                <w:sz w:val="21"/>
                <w:szCs w:val="21"/>
              </w:rPr>
              <w:t>2-</w:t>
            </w:r>
            <w:r>
              <w:rPr>
                <w:rFonts w:hint="eastAsia" w:ascii="黑体" w:hAnsi="黑体" w:eastAsia="黑体"/>
                <w:sz w:val="21"/>
                <w:szCs w:val="21"/>
              </w:rPr>
              <w:t>7</w:t>
            </w:r>
          </w:p>
        </w:tc>
      </w:tr>
      <w:tr w14:paraId="1899B9C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15B7C2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22</w:t>
            </w:r>
          </w:p>
        </w:tc>
        <w:tc>
          <w:tcPr>
            <w:tcW w:w="969" w:type="pct"/>
            <w:tcBorders>
              <w:top w:val="single" w:color="000000" w:sz="4" w:space="0"/>
              <w:left w:val="single" w:color="000000" w:sz="4" w:space="0"/>
              <w:bottom w:val="single" w:color="000000" w:sz="4" w:space="0"/>
            </w:tcBorders>
            <w:vAlign w:val="center"/>
          </w:tcPr>
          <w:p w14:paraId="0DB69D9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SQI Threshold</w:t>
            </w:r>
          </w:p>
          <w:p w14:paraId="31C77C6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SQI门限</w:t>
            </w:r>
          </w:p>
        </w:tc>
        <w:tc>
          <w:tcPr>
            <w:tcW w:w="468" w:type="pct"/>
            <w:tcBorders>
              <w:top w:val="single" w:color="000000" w:sz="4" w:space="0"/>
              <w:left w:val="single" w:color="000000" w:sz="4" w:space="0"/>
              <w:bottom w:val="single" w:color="000000" w:sz="4" w:space="0"/>
            </w:tcBorders>
            <w:vAlign w:val="center"/>
          </w:tcPr>
          <w:p w14:paraId="4CFC1BC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7EC2D9D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142BF58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75782A8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1.0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1E03F34E">
            <w:pPr>
              <w:widowControl/>
              <w:autoSpaceDE w:val="0"/>
              <w:autoSpaceDN w:val="0"/>
              <w:spacing w:line="240" w:lineRule="auto"/>
              <w:jc w:val="left"/>
              <w:rPr>
                <w:rFonts w:ascii="黑体" w:hAnsi="黑体" w:eastAsia="黑体"/>
                <w:sz w:val="21"/>
                <w:szCs w:val="21"/>
              </w:rPr>
            </w:pPr>
          </w:p>
        </w:tc>
      </w:tr>
      <w:tr w14:paraId="2D6D8CC9">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C79A55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23</w:t>
            </w:r>
          </w:p>
        </w:tc>
        <w:tc>
          <w:tcPr>
            <w:tcW w:w="969" w:type="pct"/>
            <w:tcBorders>
              <w:top w:val="single" w:color="000000" w:sz="4" w:space="0"/>
              <w:left w:val="single" w:color="000000" w:sz="4" w:space="0"/>
              <w:bottom w:val="single" w:color="000000" w:sz="4" w:space="0"/>
            </w:tcBorders>
            <w:vAlign w:val="center"/>
          </w:tcPr>
          <w:p w14:paraId="41C9F45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SIG Threshold</w:t>
            </w:r>
          </w:p>
          <w:p w14:paraId="7BAEBA3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SIG门限</w:t>
            </w:r>
          </w:p>
        </w:tc>
        <w:tc>
          <w:tcPr>
            <w:tcW w:w="468" w:type="pct"/>
            <w:tcBorders>
              <w:top w:val="single" w:color="000000" w:sz="4" w:space="0"/>
              <w:left w:val="single" w:color="000000" w:sz="4" w:space="0"/>
              <w:bottom w:val="single" w:color="000000" w:sz="4" w:space="0"/>
            </w:tcBorders>
            <w:vAlign w:val="center"/>
          </w:tcPr>
          <w:p w14:paraId="792AB44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76541CE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dB</w:t>
            </w:r>
          </w:p>
          <w:p w14:paraId="13E6B56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分贝</w:t>
            </w:r>
          </w:p>
        </w:tc>
        <w:tc>
          <w:tcPr>
            <w:tcW w:w="823" w:type="pct"/>
            <w:tcBorders>
              <w:top w:val="single" w:color="000000" w:sz="4" w:space="0"/>
              <w:left w:val="single" w:color="000000" w:sz="4" w:space="0"/>
              <w:bottom w:val="single" w:color="000000" w:sz="4" w:space="0"/>
            </w:tcBorders>
            <w:vAlign w:val="center"/>
          </w:tcPr>
          <w:p w14:paraId="14C9C2E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20.</w:t>
            </w:r>
            <w:r>
              <w:rPr>
                <w:rFonts w:hint="eastAsia" w:ascii="黑体" w:hAnsi="黑体" w:eastAsia="黑体"/>
                <w:sz w:val="21"/>
                <w:szCs w:val="21"/>
              </w:rPr>
              <w:t>0</w:t>
            </w:r>
            <w:r>
              <w:rPr>
                <w:rFonts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1B47D2C5">
            <w:pPr>
              <w:widowControl/>
              <w:autoSpaceDE w:val="0"/>
              <w:autoSpaceDN w:val="0"/>
              <w:spacing w:line="240" w:lineRule="auto"/>
              <w:jc w:val="left"/>
              <w:rPr>
                <w:rFonts w:ascii="黑体" w:hAnsi="黑体" w:eastAsia="黑体"/>
                <w:sz w:val="21"/>
                <w:szCs w:val="21"/>
              </w:rPr>
            </w:pPr>
          </w:p>
        </w:tc>
      </w:tr>
      <w:tr w14:paraId="7B606616">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EBEBDD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24</w:t>
            </w:r>
          </w:p>
        </w:tc>
        <w:tc>
          <w:tcPr>
            <w:tcW w:w="969" w:type="pct"/>
            <w:tcBorders>
              <w:top w:val="single" w:color="000000" w:sz="4" w:space="0"/>
              <w:left w:val="single" w:color="000000" w:sz="4" w:space="0"/>
              <w:bottom w:val="single" w:color="000000" w:sz="4" w:space="0"/>
            </w:tcBorders>
            <w:vAlign w:val="center"/>
          </w:tcPr>
          <w:p w14:paraId="5686554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CSR Threshold</w:t>
            </w:r>
          </w:p>
          <w:p w14:paraId="7A831D2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CSR门限</w:t>
            </w:r>
          </w:p>
        </w:tc>
        <w:tc>
          <w:tcPr>
            <w:tcW w:w="468" w:type="pct"/>
            <w:tcBorders>
              <w:top w:val="single" w:color="000000" w:sz="4" w:space="0"/>
              <w:left w:val="single" w:color="000000" w:sz="4" w:space="0"/>
              <w:bottom w:val="single" w:color="000000" w:sz="4" w:space="0"/>
            </w:tcBorders>
            <w:vAlign w:val="center"/>
          </w:tcPr>
          <w:p w14:paraId="130315A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7862541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dB</w:t>
            </w:r>
          </w:p>
          <w:p w14:paraId="6F41384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分贝</w:t>
            </w:r>
          </w:p>
        </w:tc>
        <w:tc>
          <w:tcPr>
            <w:tcW w:w="823" w:type="pct"/>
            <w:tcBorders>
              <w:top w:val="single" w:color="000000" w:sz="4" w:space="0"/>
              <w:left w:val="single" w:color="000000" w:sz="4" w:space="0"/>
              <w:bottom w:val="single" w:color="000000" w:sz="4" w:space="0"/>
            </w:tcBorders>
            <w:vAlign w:val="center"/>
          </w:tcPr>
          <w:p w14:paraId="34188C3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0.0</w:t>
            </w:r>
            <w:r>
              <w:rPr>
                <w:rFonts w:hint="eastAsia" w:ascii="黑体" w:hAnsi="黑体" w:eastAsia="黑体"/>
                <w:sz w:val="21"/>
                <w:szCs w:val="21"/>
              </w:rPr>
              <w:t>0～</w:t>
            </w:r>
            <w:r>
              <w:rPr>
                <w:rFonts w:ascii="黑体" w:hAnsi="黑体" w:eastAsia="黑体"/>
                <w:sz w:val="21"/>
                <w:szCs w:val="21"/>
              </w:rPr>
              <w:t>100.</w:t>
            </w:r>
            <w:r>
              <w:rPr>
                <w:rFonts w:hint="eastAsia" w:ascii="黑体" w:hAnsi="黑体" w:eastAsia="黑体"/>
                <w:sz w:val="21"/>
                <w:szCs w:val="21"/>
              </w:rPr>
              <w:t>0</w:t>
            </w:r>
            <w:r>
              <w:rPr>
                <w:rFonts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2CC77857">
            <w:pPr>
              <w:widowControl/>
              <w:autoSpaceDE w:val="0"/>
              <w:autoSpaceDN w:val="0"/>
              <w:spacing w:line="240" w:lineRule="auto"/>
              <w:jc w:val="left"/>
              <w:rPr>
                <w:rFonts w:ascii="黑体" w:hAnsi="黑体" w:eastAsia="黑体"/>
                <w:sz w:val="21"/>
                <w:szCs w:val="21"/>
              </w:rPr>
            </w:pPr>
          </w:p>
        </w:tc>
      </w:tr>
      <w:tr w14:paraId="5A4954D8">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C395AF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25</w:t>
            </w:r>
          </w:p>
        </w:tc>
        <w:tc>
          <w:tcPr>
            <w:tcW w:w="969" w:type="pct"/>
            <w:tcBorders>
              <w:top w:val="single" w:color="000000" w:sz="4" w:space="0"/>
              <w:left w:val="single" w:color="000000" w:sz="4" w:space="0"/>
              <w:bottom w:val="single" w:color="000000" w:sz="4" w:space="0"/>
            </w:tcBorders>
            <w:vAlign w:val="center"/>
          </w:tcPr>
          <w:p w14:paraId="7F62C09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LOG Threshold</w:t>
            </w:r>
          </w:p>
          <w:p w14:paraId="0A844AE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LOG门限</w:t>
            </w:r>
          </w:p>
        </w:tc>
        <w:tc>
          <w:tcPr>
            <w:tcW w:w="468" w:type="pct"/>
            <w:tcBorders>
              <w:top w:val="single" w:color="000000" w:sz="4" w:space="0"/>
              <w:left w:val="single" w:color="000000" w:sz="4" w:space="0"/>
              <w:bottom w:val="single" w:color="000000" w:sz="4" w:space="0"/>
            </w:tcBorders>
            <w:vAlign w:val="center"/>
          </w:tcPr>
          <w:p w14:paraId="103A9A8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3345C96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dB</w:t>
            </w:r>
          </w:p>
          <w:p w14:paraId="174CA1B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分贝</w:t>
            </w:r>
          </w:p>
        </w:tc>
        <w:tc>
          <w:tcPr>
            <w:tcW w:w="823" w:type="pct"/>
            <w:tcBorders>
              <w:top w:val="single" w:color="000000" w:sz="4" w:space="0"/>
              <w:left w:val="single" w:color="000000" w:sz="4" w:space="0"/>
              <w:bottom w:val="single" w:color="000000" w:sz="4" w:space="0"/>
            </w:tcBorders>
            <w:vAlign w:val="center"/>
          </w:tcPr>
          <w:p w14:paraId="71E53B9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20.</w:t>
            </w:r>
            <w:r>
              <w:rPr>
                <w:rFonts w:hint="eastAsia" w:ascii="黑体" w:hAnsi="黑体" w:eastAsia="黑体"/>
                <w:sz w:val="21"/>
                <w:szCs w:val="21"/>
              </w:rPr>
              <w:t>0</w:t>
            </w:r>
            <w:r>
              <w:rPr>
                <w:rFonts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022B82E6">
            <w:pPr>
              <w:widowControl/>
              <w:autoSpaceDE w:val="0"/>
              <w:autoSpaceDN w:val="0"/>
              <w:spacing w:line="240" w:lineRule="auto"/>
              <w:jc w:val="left"/>
              <w:rPr>
                <w:rFonts w:ascii="黑体" w:hAnsi="黑体" w:eastAsia="黑体"/>
                <w:sz w:val="21"/>
                <w:szCs w:val="21"/>
              </w:rPr>
            </w:pPr>
          </w:p>
        </w:tc>
      </w:tr>
      <w:tr w14:paraId="7FA14248">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A48D18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26</w:t>
            </w:r>
          </w:p>
        </w:tc>
        <w:tc>
          <w:tcPr>
            <w:tcW w:w="969" w:type="pct"/>
            <w:tcBorders>
              <w:top w:val="single" w:color="000000" w:sz="4" w:space="0"/>
              <w:left w:val="single" w:color="000000" w:sz="4" w:space="0"/>
              <w:bottom w:val="single" w:color="000000" w:sz="4" w:space="0"/>
            </w:tcBorders>
            <w:vAlign w:val="center"/>
          </w:tcPr>
          <w:p w14:paraId="669A86C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CPA Threshold</w:t>
            </w:r>
          </w:p>
          <w:p w14:paraId="5131414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CPA门限</w:t>
            </w:r>
          </w:p>
        </w:tc>
        <w:tc>
          <w:tcPr>
            <w:tcW w:w="468" w:type="pct"/>
            <w:tcBorders>
              <w:top w:val="single" w:color="000000" w:sz="4" w:space="0"/>
              <w:left w:val="single" w:color="000000" w:sz="4" w:space="0"/>
              <w:bottom w:val="single" w:color="000000" w:sz="4" w:space="0"/>
            </w:tcBorders>
            <w:vAlign w:val="center"/>
          </w:tcPr>
          <w:p w14:paraId="69A146F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6B2C17D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159C8AF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318B43F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0.0</w:t>
            </w:r>
            <w:r>
              <w:rPr>
                <w:rFonts w:hint="eastAsia" w:ascii="黑体" w:hAnsi="黑体" w:eastAsia="黑体"/>
                <w:sz w:val="21"/>
                <w:szCs w:val="21"/>
              </w:rPr>
              <w:t>0～</w:t>
            </w:r>
            <w:r>
              <w:rPr>
                <w:rFonts w:ascii="黑体" w:hAnsi="黑体" w:eastAsia="黑体"/>
                <w:sz w:val="21"/>
                <w:szCs w:val="21"/>
              </w:rPr>
              <w:t>100.</w:t>
            </w:r>
            <w:r>
              <w:rPr>
                <w:rFonts w:hint="eastAsia" w:ascii="黑体" w:hAnsi="黑体" w:eastAsia="黑体"/>
                <w:sz w:val="21"/>
                <w:szCs w:val="21"/>
              </w:rPr>
              <w:t>0</w:t>
            </w:r>
            <w:r>
              <w:rPr>
                <w:rFonts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46BA998B">
            <w:pPr>
              <w:widowControl/>
              <w:autoSpaceDE w:val="0"/>
              <w:autoSpaceDN w:val="0"/>
              <w:spacing w:line="240" w:lineRule="auto"/>
              <w:jc w:val="left"/>
              <w:rPr>
                <w:rFonts w:ascii="黑体" w:hAnsi="黑体" w:eastAsia="黑体"/>
                <w:sz w:val="21"/>
                <w:szCs w:val="21"/>
              </w:rPr>
            </w:pPr>
          </w:p>
        </w:tc>
      </w:tr>
      <w:tr w14:paraId="6C693D4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878CDB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27</w:t>
            </w:r>
          </w:p>
        </w:tc>
        <w:tc>
          <w:tcPr>
            <w:tcW w:w="969" w:type="pct"/>
            <w:tcBorders>
              <w:top w:val="single" w:color="000000" w:sz="4" w:space="0"/>
              <w:left w:val="single" w:color="000000" w:sz="4" w:space="0"/>
              <w:bottom w:val="single" w:color="000000" w:sz="4" w:space="0"/>
            </w:tcBorders>
            <w:vAlign w:val="center"/>
          </w:tcPr>
          <w:p w14:paraId="7D791EE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PMI Threshold</w:t>
            </w:r>
          </w:p>
          <w:p w14:paraId="2AA4597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PMI门限</w:t>
            </w:r>
          </w:p>
        </w:tc>
        <w:tc>
          <w:tcPr>
            <w:tcW w:w="468" w:type="pct"/>
            <w:tcBorders>
              <w:top w:val="single" w:color="000000" w:sz="4" w:space="0"/>
              <w:left w:val="single" w:color="000000" w:sz="4" w:space="0"/>
              <w:bottom w:val="single" w:color="000000" w:sz="4" w:space="0"/>
            </w:tcBorders>
            <w:vAlign w:val="center"/>
          </w:tcPr>
          <w:p w14:paraId="7E081AE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17FC8AA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4E60CD6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72B528A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1.0</w:t>
            </w:r>
            <w:r>
              <w:rPr>
                <w:rFonts w:hint="eastAsia"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2AE69EDD">
            <w:pPr>
              <w:widowControl/>
              <w:autoSpaceDE w:val="0"/>
              <w:autoSpaceDN w:val="0"/>
              <w:spacing w:line="240" w:lineRule="auto"/>
              <w:jc w:val="left"/>
              <w:rPr>
                <w:rFonts w:ascii="黑体" w:hAnsi="黑体" w:eastAsia="黑体"/>
                <w:sz w:val="21"/>
                <w:szCs w:val="21"/>
              </w:rPr>
            </w:pPr>
          </w:p>
        </w:tc>
      </w:tr>
      <w:tr w14:paraId="2790F7E3">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C61BBF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28</w:t>
            </w:r>
          </w:p>
        </w:tc>
        <w:tc>
          <w:tcPr>
            <w:tcW w:w="969" w:type="pct"/>
            <w:tcBorders>
              <w:top w:val="single" w:color="000000" w:sz="4" w:space="0"/>
              <w:left w:val="single" w:color="000000" w:sz="4" w:space="0"/>
              <w:bottom w:val="single" w:color="000000" w:sz="4" w:space="0"/>
            </w:tcBorders>
            <w:vAlign w:val="center"/>
          </w:tcPr>
          <w:p w14:paraId="6C73E7E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DPLOG</w:t>
            </w:r>
            <w:r>
              <w:rPr>
                <w:rFonts w:ascii="黑体" w:hAnsi="黑体" w:eastAsia="黑体"/>
                <w:sz w:val="21"/>
                <w:szCs w:val="21"/>
              </w:rPr>
              <w:t xml:space="preserve"> Threshold</w:t>
            </w:r>
          </w:p>
          <w:p w14:paraId="3593D96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PMI门限</w:t>
            </w:r>
          </w:p>
        </w:tc>
        <w:tc>
          <w:tcPr>
            <w:tcW w:w="468" w:type="pct"/>
            <w:tcBorders>
              <w:top w:val="single" w:color="000000" w:sz="4" w:space="0"/>
              <w:left w:val="single" w:color="000000" w:sz="4" w:space="0"/>
              <w:bottom w:val="single" w:color="000000" w:sz="4" w:space="0"/>
            </w:tcBorders>
            <w:vAlign w:val="center"/>
          </w:tcPr>
          <w:p w14:paraId="04088B5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549" w:type="pct"/>
            <w:tcBorders>
              <w:top w:val="single" w:color="000000" w:sz="4" w:space="0"/>
              <w:left w:val="single" w:color="000000" w:sz="4" w:space="0"/>
              <w:bottom w:val="single" w:color="000000" w:sz="4" w:space="0"/>
            </w:tcBorders>
            <w:vAlign w:val="center"/>
          </w:tcPr>
          <w:p w14:paraId="56D6DF5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C43498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0C678A1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w:t>
            </w: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1.</w:t>
            </w:r>
            <w:r>
              <w:rPr>
                <w:rFonts w:hint="eastAsia" w:ascii="黑体" w:hAnsi="黑体" w:eastAsia="黑体"/>
                <w:sz w:val="21"/>
                <w:szCs w:val="21"/>
              </w:rPr>
              <w:t>0</w:t>
            </w:r>
            <w:r>
              <w:rPr>
                <w:rFonts w:ascii="黑体" w:hAnsi="黑体" w:eastAsia="黑体"/>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7B2A79D6">
            <w:pPr>
              <w:widowControl/>
              <w:autoSpaceDE w:val="0"/>
              <w:autoSpaceDN w:val="0"/>
              <w:spacing w:line="240" w:lineRule="auto"/>
              <w:jc w:val="left"/>
              <w:rPr>
                <w:rFonts w:ascii="黑体" w:hAnsi="黑体" w:eastAsia="黑体"/>
                <w:sz w:val="21"/>
                <w:szCs w:val="21"/>
              </w:rPr>
            </w:pPr>
          </w:p>
        </w:tc>
      </w:tr>
      <w:tr w14:paraId="7F44292F">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F827DB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29</w:t>
            </w:r>
          </w:p>
        </w:tc>
        <w:tc>
          <w:tcPr>
            <w:tcW w:w="969" w:type="pct"/>
            <w:tcBorders>
              <w:top w:val="single" w:color="000000" w:sz="4" w:space="0"/>
              <w:left w:val="single" w:color="000000" w:sz="4" w:space="0"/>
              <w:bottom w:val="single" w:color="000000" w:sz="4" w:space="0"/>
            </w:tcBorders>
            <w:vAlign w:val="center"/>
          </w:tcPr>
          <w:p w14:paraId="4C1E469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Thresholds</w:t>
            </w:r>
            <w:r>
              <w:rPr>
                <w:rFonts w:hint="eastAsia" w:ascii="黑体" w:hAnsi="黑体" w:eastAsia="黑体"/>
                <w:sz w:val="21"/>
                <w:szCs w:val="21"/>
              </w:rPr>
              <w:t xml:space="preserve"> r</w:t>
            </w:r>
          </w:p>
          <w:p w14:paraId="4087498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阈值门限保留</w:t>
            </w:r>
          </w:p>
        </w:tc>
        <w:tc>
          <w:tcPr>
            <w:tcW w:w="468" w:type="pct"/>
            <w:tcBorders>
              <w:top w:val="single" w:color="000000" w:sz="4" w:space="0"/>
              <w:left w:val="single" w:color="000000" w:sz="4" w:space="0"/>
              <w:bottom w:val="single" w:color="000000" w:sz="4" w:space="0"/>
            </w:tcBorders>
            <w:vAlign w:val="center"/>
          </w:tcPr>
          <w:p w14:paraId="211B9F4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CAHR*</w:t>
            </w:r>
            <w:r>
              <w:rPr>
                <w:rFonts w:ascii="黑体" w:hAnsi="黑体" w:eastAsia="黑体"/>
                <w:sz w:val="21"/>
                <w:szCs w:val="21"/>
              </w:rPr>
              <w:t xml:space="preserve">12 </w:t>
            </w:r>
          </w:p>
        </w:tc>
        <w:tc>
          <w:tcPr>
            <w:tcW w:w="549" w:type="pct"/>
            <w:tcBorders>
              <w:top w:val="single" w:color="000000" w:sz="4" w:space="0"/>
              <w:left w:val="single" w:color="000000" w:sz="4" w:space="0"/>
              <w:bottom w:val="single" w:color="000000" w:sz="4" w:space="0"/>
            </w:tcBorders>
            <w:vAlign w:val="center"/>
          </w:tcPr>
          <w:p w14:paraId="3BB9155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46759D0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2916D6C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tc>
        <w:tc>
          <w:tcPr>
            <w:tcW w:w="1860" w:type="pct"/>
            <w:tcBorders>
              <w:top w:val="single" w:color="000000" w:sz="4" w:space="0"/>
              <w:left w:val="single" w:color="000000" w:sz="4" w:space="0"/>
              <w:bottom w:val="single" w:color="000000" w:sz="4" w:space="0"/>
              <w:right w:val="single" w:color="000000" w:sz="4" w:space="0"/>
            </w:tcBorders>
            <w:vAlign w:val="center"/>
          </w:tcPr>
          <w:p w14:paraId="6C39C4E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保留字段</w:t>
            </w:r>
          </w:p>
        </w:tc>
      </w:tr>
      <w:tr w14:paraId="7AEB869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4ECEAB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30</w:t>
            </w:r>
          </w:p>
        </w:tc>
        <w:tc>
          <w:tcPr>
            <w:tcW w:w="969" w:type="pct"/>
            <w:tcBorders>
              <w:top w:val="single" w:color="000000" w:sz="4" w:space="0"/>
              <w:left w:val="single" w:color="000000" w:sz="4" w:space="0"/>
              <w:bottom w:val="single" w:color="000000" w:sz="4" w:space="0"/>
            </w:tcBorders>
            <w:vAlign w:val="center"/>
          </w:tcPr>
          <w:p w14:paraId="3FF5EF1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dBT Mask</w:t>
            </w:r>
          </w:p>
          <w:p w14:paraId="58E2E3A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dBT质控掩码</w:t>
            </w:r>
          </w:p>
        </w:tc>
        <w:tc>
          <w:tcPr>
            <w:tcW w:w="468" w:type="pct"/>
            <w:tcBorders>
              <w:top w:val="single" w:color="000000" w:sz="4" w:space="0"/>
              <w:left w:val="single" w:color="000000" w:sz="4" w:space="0"/>
              <w:bottom w:val="single" w:color="000000" w:sz="4" w:space="0"/>
            </w:tcBorders>
            <w:vAlign w:val="center"/>
          </w:tcPr>
          <w:p w14:paraId="13447FB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45E5827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10CA5B3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3E1ABE0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22F8D2FC">
            <w:pPr>
              <w:widowControl/>
              <w:autoSpaceDE w:val="0"/>
              <w:autoSpaceDN w:val="0"/>
              <w:spacing w:line="240" w:lineRule="auto"/>
              <w:jc w:val="left"/>
              <w:rPr>
                <w:rFonts w:ascii="黑体" w:hAnsi="黑体" w:eastAsia="黑体"/>
                <w:sz w:val="21"/>
                <w:szCs w:val="21"/>
              </w:rPr>
            </w:pPr>
            <w:bookmarkStart w:id="94" w:name="OLE_LINK15"/>
            <w:r>
              <w:rPr>
                <w:rFonts w:hint="eastAsia" w:ascii="黑体" w:hAnsi="黑体" w:eastAsia="黑体"/>
                <w:sz w:val="21"/>
                <w:szCs w:val="21"/>
              </w:rPr>
              <w:t>dBT数据使用的质控门限掩码，</w:t>
            </w:r>
            <w:bookmarkEnd w:id="94"/>
            <w:r>
              <w:rPr>
                <w:rFonts w:hint="eastAsia" w:ascii="黑体" w:hAnsi="黑体" w:eastAsia="黑体"/>
                <w:sz w:val="21"/>
                <w:szCs w:val="21"/>
              </w:rPr>
              <w:t>其中：</w:t>
            </w:r>
          </w:p>
          <w:p w14:paraId="3EC2C91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w:t>
            </w:r>
            <w:r>
              <w:rPr>
                <w:rFonts w:ascii="黑体" w:hAnsi="黑体" w:eastAsia="黑体"/>
                <w:sz w:val="21"/>
                <w:szCs w:val="21"/>
              </w:rPr>
              <w:t>–</w:t>
            </w:r>
            <w:r>
              <w:rPr>
                <w:rFonts w:hint="eastAsia" w:ascii="黑体" w:hAnsi="黑体" w:eastAsia="黑体"/>
                <w:sz w:val="21"/>
                <w:szCs w:val="21"/>
              </w:rPr>
              <w:t>未应用</w:t>
            </w:r>
          </w:p>
          <w:p w14:paraId="51AA46E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w:t>
            </w:r>
            <w:r>
              <w:rPr>
                <w:rFonts w:ascii="黑体" w:hAnsi="黑体" w:eastAsia="黑体"/>
                <w:sz w:val="21"/>
                <w:szCs w:val="21"/>
              </w:rPr>
              <w:t>–</w:t>
            </w:r>
            <w:r>
              <w:rPr>
                <w:rFonts w:hint="eastAsia" w:ascii="黑体" w:hAnsi="黑体" w:eastAsia="黑体"/>
                <w:sz w:val="21"/>
                <w:szCs w:val="21"/>
              </w:rPr>
              <w:t>应用</w:t>
            </w:r>
          </w:p>
          <w:p w14:paraId="0C6E34C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具体掩码位定义见表2-8</w:t>
            </w:r>
          </w:p>
        </w:tc>
      </w:tr>
      <w:tr w14:paraId="6C97E518">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8982A7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31</w:t>
            </w:r>
          </w:p>
        </w:tc>
        <w:tc>
          <w:tcPr>
            <w:tcW w:w="969" w:type="pct"/>
            <w:tcBorders>
              <w:top w:val="single" w:color="000000" w:sz="4" w:space="0"/>
              <w:left w:val="single" w:color="000000" w:sz="4" w:space="0"/>
              <w:bottom w:val="single" w:color="000000" w:sz="4" w:space="0"/>
            </w:tcBorders>
            <w:vAlign w:val="center"/>
          </w:tcPr>
          <w:p w14:paraId="40A1498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dBZ Mask</w:t>
            </w:r>
          </w:p>
          <w:p w14:paraId="068EB26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dBZ质控掩码</w:t>
            </w:r>
          </w:p>
        </w:tc>
        <w:tc>
          <w:tcPr>
            <w:tcW w:w="468" w:type="pct"/>
            <w:tcBorders>
              <w:top w:val="single" w:color="000000" w:sz="4" w:space="0"/>
              <w:left w:val="single" w:color="000000" w:sz="4" w:space="0"/>
              <w:bottom w:val="single" w:color="000000" w:sz="4" w:space="0"/>
            </w:tcBorders>
            <w:vAlign w:val="center"/>
          </w:tcPr>
          <w:p w14:paraId="2B5E3A7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58F67B9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2EF3F5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2F5CF7D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1C9DD9A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dBZ数据使用的质控门限掩码，具体掩码位定义见表2-8，其中：0</w:t>
            </w:r>
            <w:r>
              <w:rPr>
                <w:rFonts w:ascii="黑体" w:hAnsi="黑体" w:eastAsia="黑体"/>
                <w:sz w:val="21"/>
                <w:szCs w:val="21"/>
              </w:rPr>
              <w:t>–</w:t>
            </w:r>
            <w:r>
              <w:rPr>
                <w:rFonts w:hint="eastAsia" w:ascii="黑体" w:hAnsi="黑体" w:eastAsia="黑体"/>
                <w:sz w:val="21"/>
                <w:szCs w:val="21"/>
              </w:rPr>
              <w:t>未应用</w:t>
            </w:r>
          </w:p>
          <w:p w14:paraId="6EB338D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w:t>
            </w:r>
            <w:r>
              <w:rPr>
                <w:rFonts w:ascii="黑体" w:hAnsi="黑体" w:eastAsia="黑体"/>
                <w:sz w:val="21"/>
                <w:szCs w:val="21"/>
              </w:rPr>
              <w:t>–</w:t>
            </w:r>
            <w:r>
              <w:rPr>
                <w:rFonts w:hint="eastAsia" w:ascii="黑体" w:hAnsi="黑体" w:eastAsia="黑体"/>
                <w:sz w:val="21"/>
                <w:szCs w:val="21"/>
              </w:rPr>
              <w:t>应用</w:t>
            </w:r>
          </w:p>
        </w:tc>
      </w:tr>
      <w:tr w14:paraId="5E28D428">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A3CC00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32</w:t>
            </w:r>
          </w:p>
        </w:tc>
        <w:tc>
          <w:tcPr>
            <w:tcW w:w="969" w:type="pct"/>
            <w:tcBorders>
              <w:top w:val="single" w:color="000000" w:sz="4" w:space="0"/>
              <w:left w:val="single" w:color="000000" w:sz="4" w:space="0"/>
              <w:bottom w:val="single" w:color="000000" w:sz="4" w:space="0"/>
            </w:tcBorders>
            <w:vAlign w:val="center"/>
          </w:tcPr>
          <w:p w14:paraId="279FC58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Velocity Mask</w:t>
            </w:r>
          </w:p>
          <w:p w14:paraId="376A997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速度质控掩码</w:t>
            </w:r>
          </w:p>
        </w:tc>
        <w:tc>
          <w:tcPr>
            <w:tcW w:w="468" w:type="pct"/>
            <w:tcBorders>
              <w:top w:val="single" w:color="000000" w:sz="4" w:space="0"/>
              <w:left w:val="single" w:color="000000" w:sz="4" w:space="0"/>
              <w:bottom w:val="single" w:color="000000" w:sz="4" w:space="0"/>
            </w:tcBorders>
            <w:vAlign w:val="center"/>
          </w:tcPr>
          <w:p w14:paraId="0F8E9C5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6D105FD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283A8C3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6921AEE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4C3F07F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速度数据使用的质控门限掩码，具体掩码位定义见表2-8，其中：0</w:t>
            </w:r>
            <w:r>
              <w:rPr>
                <w:rFonts w:ascii="黑体" w:hAnsi="黑体" w:eastAsia="黑体"/>
                <w:sz w:val="21"/>
                <w:szCs w:val="21"/>
              </w:rPr>
              <w:t>–</w:t>
            </w:r>
            <w:r>
              <w:rPr>
                <w:rFonts w:hint="eastAsia" w:ascii="黑体" w:hAnsi="黑体" w:eastAsia="黑体"/>
                <w:sz w:val="21"/>
                <w:szCs w:val="21"/>
              </w:rPr>
              <w:t>未应用</w:t>
            </w:r>
          </w:p>
          <w:p w14:paraId="29207B5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w:t>
            </w:r>
            <w:r>
              <w:rPr>
                <w:rFonts w:ascii="黑体" w:hAnsi="黑体" w:eastAsia="黑体"/>
                <w:sz w:val="21"/>
                <w:szCs w:val="21"/>
              </w:rPr>
              <w:t>–</w:t>
            </w:r>
            <w:r>
              <w:rPr>
                <w:rFonts w:hint="eastAsia" w:ascii="黑体" w:hAnsi="黑体" w:eastAsia="黑体"/>
                <w:sz w:val="21"/>
                <w:szCs w:val="21"/>
              </w:rPr>
              <w:t>应用</w:t>
            </w:r>
          </w:p>
        </w:tc>
      </w:tr>
      <w:tr w14:paraId="35F63C23">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F5FDFA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33</w:t>
            </w:r>
          </w:p>
        </w:tc>
        <w:tc>
          <w:tcPr>
            <w:tcW w:w="969" w:type="pct"/>
            <w:tcBorders>
              <w:top w:val="single" w:color="000000" w:sz="4" w:space="0"/>
              <w:left w:val="single" w:color="000000" w:sz="4" w:space="0"/>
              <w:bottom w:val="single" w:color="000000" w:sz="4" w:space="0"/>
            </w:tcBorders>
            <w:vAlign w:val="center"/>
          </w:tcPr>
          <w:p w14:paraId="7C14747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Spectrum Width</w:t>
            </w:r>
            <w:r>
              <w:rPr>
                <w:rFonts w:hint="eastAsia" w:ascii="黑体" w:hAnsi="黑体" w:eastAsia="黑体"/>
                <w:sz w:val="21"/>
                <w:szCs w:val="21"/>
              </w:rPr>
              <w:t xml:space="preserve"> </w:t>
            </w:r>
            <w:r>
              <w:rPr>
                <w:rFonts w:ascii="黑体" w:hAnsi="黑体" w:eastAsia="黑体"/>
                <w:sz w:val="21"/>
                <w:szCs w:val="21"/>
              </w:rPr>
              <w:t>Mask</w:t>
            </w:r>
          </w:p>
          <w:p w14:paraId="37C5E9A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谱宽质控掩码</w:t>
            </w:r>
          </w:p>
        </w:tc>
        <w:tc>
          <w:tcPr>
            <w:tcW w:w="468" w:type="pct"/>
            <w:tcBorders>
              <w:top w:val="single" w:color="000000" w:sz="4" w:space="0"/>
              <w:left w:val="single" w:color="000000" w:sz="4" w:space="0"/>
              <w:bottom w:val="single" w:color="000000" w:sz="4" w:space="0"/>
            </w:tcBorders>
            <w:vAlign w:val="center"/>
          </w:tcPr>
          <w:p w14:paraId="3EA18A7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5649555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565CA6B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3B75148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15A1223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谱宽数据使用的质控门限掩码，具体掩码位定义见表2-8，其中：0</w:t>
            </w:r>
            <w:r>
              <w:rPr>
                <w:rFonts w:ascii="黑体" w:hAnsi="黑体" w:eastAsia="黑体"/>
                <w:sz w:val="21"/>
                <w:szCs w:val="21"/>
              </w:rPr>
              <w:t>–</w:t>
            </w:r>
            <w:r>
              <w:rPr>
                <w:rFonts w:hint="eastAsia" w:ascii="黑体" w:hAnsi="黑体" w:eastAsia="黑体"/>
                <w:sz w:val="21"/>
                <w:szCs w:val="21"/>
              </w:rPr>
              <w:t>未应用</w:t>
            </w:r>
          </w:p>
          <w:p w14:paraId="61A9462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w:t>
            </w:r>
            <w:r>
              <w:rPr>
                <w:rFonts w:ascii="黑体" w:hAnsi="黑体" w:eastAsia="黑体"/>
                <w:sz w:val="21"/>
                <w:szCs w:val="21"/>
              </w:rPr>
              <w:t>–</w:t>
            </w:r>
            <w:r>
              <w:rPr>
                <w:rFonts w:hint="eastAsia" w:ascii="黑体" w:hAnsi="黑体" w:eastAsia="黑体"/>
                <w:sz w:val="21"/>
                <w:szCs w:val="21"/>
              </w:rPr>
              <w:t>应用</w:t>
            </w:r>
          </w:p>
        </w:tc>
      </w:tr>
      <w:tr w14:paraId="700D1F6B">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26DD3F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34</w:t>
            </w:r>
          </w:p>
        </w:tc>
        <w:tc>
          <w:tcPr>
            <w:tcW w:w="969" w:type="pct"/>
            <w:tcBorders>
              <w:top w:val="single" w:color="000000" w:sz="4" w:space="0"/>
              <w:left w:val="single" w:color="000000" w:sz="4" w:space="0"/>
              <w:bottom w:val="single" w:color="000000" w:sz="4" w:space="0"/>
            </w:tcBorders>
            <w:vAlign w:val="center"/>
          </w:tcPr>
          <w:p w14:paraId="0A6AA9D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DP</w:t>
            </w:r>
            <w:r>
              <w:rPr>
                <w:rFonts w:ascii="黑体" w:hAnsi="黑体" w:eastAsia="黑体"/>
                <w:sz w:val="21"/>
                <w:szCs w:val="21"/>
              </w:rPr>
              <w:t xml:space="preserve"> Mask</w:t>
            </w:r>
          </w:p>
          <w:p w14:paraId="39026C8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偏振量质控掩码</w:t>
            </w:r>
          </w:p>
        </w:tc>
        <w:tc>
          <w:tcPr>
            <w:tcW w:w="468" w:type="pct"/>
            <w:tcBorders>
              <w:top w:val="single" w:color="000000" w:sz="4" w:space="0"/>
              <w:left w:val="single" w:color="000000" w:sz="4" w:space="0"/>
              <w:bottom w:val="single" w:color="000000" w:sz="4" w:space="0"/>
            </w:tcBorders>
            <w:vAlign w:val="center"/>
          </w:tcPr>
          <w:p w14:paraId="2D0A659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INT</w:t>
            </w:r>
          </w:p>
        </w:tc>
        <w:tc>
          <w:tcPr>
            <w:tcW w:w="549" w:type="pct"/>
            <w:tcBorders>
              <w:top w:val="single" w:color="000000" w:sz="4" w:space="0"/>
              <w:left w:val="single" w:color="000000" w:sz="4" w:space="0"/>
              <w:bottom w:val="single" w:color="000000" w:sz="4" w:space="0"/>
            </w:tcBorders>
            <w:vAlign w:val="center"/>
          </w:tcPr>
          <w:p w14:paraId="02E71C1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772D122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171DD7F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6EF38E2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偏振量数据使用的质控门限掩码，具体掩码位定义见表2-8，其中：0</w:t>
            </w:r>
            <w:r>
              <w:rPr>
                <w:rFonts w:ascii="黑体" w:hAnsi="黑体" w:eastAsia="黑体"/>
                <w:sz w:val="21"/>
                <w:szCs w:val="21"/>
              </w:rPr>
              <w:t>–</w:t>
            </w:r>
            <w:r>
              <w:rPr>
                <w:rFonts w:hint="eastAsia" w:ascii="黑体" w:hAnsi="黑体" w:eastAsia="黑体"/>
                <w:sz w:val="21"/>
                <w:szCs w:val="21"/>
              </w:rPr>
              <w:t>未应用</w:t>
            </w:r>
          </w:p>
          <w:p w14:paraId="10A0489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w:t>
            </w:r>
            <w:r>
              <w:rPr>
                <w:rFonts w:ascii="黑体" w:hAnsi="黑体" w:eastAsia="黑体"/>
                <w:sz w:val="21"/>
                <w:szCs w:val="21"/>
              </w:rPr>
              <w:t>–</w:t>
            </w:r>
            <w:r>
              <w:rPr>
                <w:rFonts w:hint="eastAsia" w:ascii="黑体" w:hAnsi="黑体" w:eastAsia="黑体"/>
                <w:sz w:val="21"/>
                <w:szCs w:val="21"/>
              </w:rPr>
              <w:t>应用</w:t>
            </w:r>
          </w:p>
        </w:tc>
      </w:tr>
      <w:tr w14:paraId="3EACD88F">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27B3AE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35</w:t>
            </w:r>
          </w:p>
        </w:tc>
        <w:tc>
          <w:tcPr>
            <w:tcW w:w="969" w:type="pct"/>
            <w:tcBorders>
              <w:top w:val="single" w:color="000000" w:sz="4" w:space="0"/>
              <w:left w:val="single" w:color="000000" w:sz="4" w:space="0"/>
              <w:bottom w:val="single" w:color="000000" w:sz="4" w:space="0"/>
            </w:tcBorders>
            <w:vAlign w:val="center"/>
          </w:tcPr>
          <w:p w14:paraId="0C90045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Mask Reserved</w:t>
            </w:r>
          </w:p>
          <w:p w14:paraId="0C03559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质控掩码保留位</w:t>
            </w:r>
          </w:p>
        </w:tc>
        <w:tc>
          <w:tcPr>
            <w:tcW w:w="468" w:type="pct"/>
            <w:tcBorders>
              <w:top w:val="single" w:color="000000" w:sz="4" w:space="0"/>
              <w:left w:val="single" w:color="000000" w:sz="4" w:space="0"/>
              <w:bottom w:val="single" w:color="000000" w:sz="4" w:space="0"/>
            </w:tcBorders>
            <w:vAlign w:val="center"/>
          </w:tcPr>
          <w:p w14:paraId="76F6A55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12 Bytes</w:t>
            </w:r>
          </w:p>
        </w:tc>
        <w:tc>
          <w:tcPr>
            <w:tcW w:w="549" w:type="pct"/>
            <w:tcBorders>
              <w:top w:val="single" w:color="000000" w:sz="4" w:space="0"/>
              <w:left w:val="single" w:color="000000" w:sz="4" w:space="0"/>
              <w:bottom w:val="single" w:color="000000" w:sz="4" w:space="0"/>
            </w:tcBorders>
            <w:vAlign w:val="center"/>
          </w:tcPr>
          <w:p w14:paraId="6F31081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47112BC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top w:val="single" w:color="000000" w:sz="4" w:space="0"/>
              <w:left w:val="single" w:color="000000" w:sz="4" w:space="0"/>
              <w:bottom w:val="single" w:color="000000" w:sz="4" w:space="0"/>
            </w:tcBorders>
            <w:vAlign w:val="center"/>
          </w:tcPr>
          <w:p w14:paraId="78C8889D">
            <w:pPr>
              <w:widowControl/>
              <w:autoSpaceDE w:val="0"/>
              <w:autoSpaceDN w:val="0"/>
              <w:spacing w:line="240" w:lineRule="auto"/>
              <w:jc w:val="left"/>
              <w:rPr>
                <w:rFonts w:ascii="黑体" w:hAnsi="黑体" w:eastAsia="黑体"/>
                <w:sz w:val="21"/>
                <w:szCs w:val="21"/>
              </w:rPr>
            </w:pPr>
          </w:p>
        </w:tc>
        <w:tc>
          <w:tcPr>
            <w:tcW w:w="1860" w:type="pct"/>
            <w:tcBorders>
              <w:top w:val="single" w:color="000000" w:sz="4" w:space="0"/>
              <w:left w:val="single" w:color="000000" w:sz="4" w:space="0"/>
              <w:bottom w:val="single" w:color="000000" w:sz="4" w:space="0"/>
              <w:right w:val="single" w:color="000000" w:sz="4" w:space="0"/>
            </w:tcBorders>
            <w:vAlign w:val="center"/>
          </w:tcPr>
          <w:p w14:paraId="402DF8C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保留，用于标识质控方法</w:t>
            </w:r>
          </w:p>
        </w:tc>
      </w:tr>
      <w:tr w14:paraId="2AFA1297">
        <w:tblPrEx>
          <w:tblCellMar>
            <w:top w:w="0" w:type="dxa"/>
            <w:left w:w="108" w:type="dxa"/>
            <w:bottom w:w="0" w:type="dxa"/>
            <w:right w:w="108" w:type="dxa"/>
          </w:tblCellMar>
        </w:tblPrEx>
        <w:trPr>
          <w:cantSplit/>
          <w:jc w:val="center"/>
        </w:trPr>
        <w:tc>
          <w:tcPr>
            <w:tcW w:w="331" w:type="pct"/>
            <w:tcBorders>
              <w:left w:val="single" w:color="000000" w:sz="4" w:space="0"/>
              <w:bottom w:val="single" w:color="000000" w:sz="4" w:space="0"/>
            </w:tcBorders>
            <w:vAlign w:val="center"/>
          </w:tcPr>
          <w:p w14:paraId="07FCB4A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36</w:t>
            </w:r>
          </w:p>
        </w:tc>
        <w:tc>
          <w:tcPr>
            <w:tcW w:w="969" w:type="pct"/>
            <w:tcBorders>
              <w:left w:val="single" w:color="000000" w:sz="4" w:space="0"/>
              <w:bottom w:val="single" w:color="000000" w:sz="4" w:space="0"/>
            </w:tcBorders>
            <w:vAlign w:val="center"/>
          </w:tcPr>
          <w:p w14:paraId="04AA2D5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Scan Sync</w:t>
            </w:r>
          </w:p>
          <w:p w14:paraId="0F99A2C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扫描同步标志</w:t>
            </w:r>
          </w:p>
        </w:tc>
        <w:tc>
          <w:tcPr>
            <w:tcW w:w="468" w:type="pct"/>
            <w:tcBorders>
              <w:left w:val="single" w:color="000000" w:sz="4" w:space="0"/>
              <w:bottom w:val="single" w:color="000000" w:sz="4" w:space="0"/>
            </w:tcBorders>
            <w:vAlign w:val="center"/>
          </w:tcPr>
          <w:p w14:paraId="14061C5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INT</w:t>
            </w:r>
          </w:p>
        </w:tc>
        <w:tc>
          <w:tcPr>
            <w:tcW w:w="549" w:type="pct"/>
            <w:tcBorders>
              <w:left w:val="single" w:color="000000" w:sz="4" w:space="0"/>
              <w:bottom w:val="single" w:color="000000" w:sz="4" w:space="0"/>
            </w:tcBorders>
            <w:vAlign w:val="center"/>
          </w:tcPr>
          <w:p w14:paraId="4979CEA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60F8E9F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left w:val="single" w:color="000000" w:sz="4" w:space="0"/>
              <w:bottom w:val="single" w:color="000000" w:sz="4" w:space="0"/>
            </w:tcBorders>
            <w:vAlign w:val="center"/>
          </w:tcPr>
          <w:p w14:paraId="48340BF5">
            <w:pPr>
              <w:widowControl/>
              <w:autoSpaceDE w:val="0"/>
              <w:autoSpaceDN w:val="0"/>
              <w:spacing w:line="240" w:lineRule="auto"/>
              <w:jc w:val="left"/>
              <w:rPr>
                <w:rFonts w:ascii="黑体" w:hAnsi="黑体" w:eastAsia="黑体"/>
                <w:sz w:val="21"/>
                <w:szCs w:val="21"/>
              </w:rPr>
            </w:pPr>
          </w:p>
        </w:tc>
        <w:tc>
          <w:tcPr>
            <w:tcW w:w="1860" w:type="pct"/>
            <w:tcBorders>
              <w:left w:val="single" w:color="000000" w:sz="4" w:space="0"/>
              <w:bottom w:val="single" w:color="000000" w:sz="4" w:space="0"/>
              <w:right w:val="single" w:color="000000" w:sz="4" w:space="0"/>
            </w:tcBorders>
            <w:vAlign w:val="center"/>
          </w:tcPr>
          <w:p w14:paraId="0FBB997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保留，用于多部雷达同步扫描标识</w:t>
            </w:r>
          </w:p>
        </w:tc>
      </w:tr>
      <w:tr w14:paraId="53FBDC3C">
        <w:tblPrEx>
          <w:tblCellMar>
            <w:top w:w="0" w:type="dxa"/>
            <w:left w:w="108" w:type="dxa"/>
            <w:bottom w:w="0" w:type="dxa"/>
            <w:right w:w="108" w:type="dxa"/>
          </w:tblCellMar>
        </w:tblPrEx>
        <w:trPr>
          <w:cantSplit/>
          <w:jc w:val="center"/>
        </w:trPr>
        <w:tc>
          <w:tcPr>
            <w:tcW w:w="331" w:type="pct"/>
            <w:tcBorders>
              <w:left w:val="single" w:color="000000" w:sz="4" w:space="0"/>
              <w:bottom w:val="single" w:color="000000" w:sz="4" w:space="0"/>
            </w:tcBorders>
            <w:vAlign w:val="center"/>
          </w:tcPr>
          <w:p w14:paraId="56A7E77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37</w:t>
            </w:r>
          </w:p>
        </w:tc>
        <w:tc>
          <w:tcPr>
            <w:tcW w:w="969" w:type="pct"/>
            <w:tcBorders>
              <w:left w:val="single" w:color="000000" w:sz="4" w:space="0"/>
              <w:bottom w:val="single" w:color="000000" w:sz="4" w:space="0"/>
            </w:tcBorders>
            <w:vAlign w:val="center"/>
          </w:tcPr>
          <w:p w14:paraId="0267E4C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Direction</w:t>
            </w:r>
          </w:p>
          <w:p w14:paraId="66C0554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天线运行方向</w:t>
            </w:r>
          </w:p>
        </w:tc>
        <w:tc>
          <w:tcPr>
            <w:tcW w:w="468" w:type="pct"/>
            <w:tcBorders>
              <w:left w:val="single" w:color="000000" w:sz="4" w:space="0"/>
              <w:bottom w:val="single" w:color="000000" w:sz="4" w:space="0"/>
            </w:tcBorders>
            <w:vAlign w:val="center"/>
          </w:tcPr>
          <w:p w14:paraId="7B9433F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INT</w:t>
            </w:r>
          </w:p>
        </w:tc>
        <w:tc>
          <w:tcPr>
            <w:tcW w:w="549" w:type="pct"/>
            <w:tcBorders>
              <w:left w:val="single" w:color="000000" w:sz="4" w:space="0"/>
              <w:bottom w:val="single" w:color="000000" w:sz="4" w:space="0"/>
            </w:tcBorders>
            <w:vAlign w:val="center"/>
          </w:tcPr>
          <w:p w14:paraId="7F9BBF1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14FF909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left w:val="single" w:color="000000" w:sz="4" w:space="0"/>
              <w:bottom w:val="single" w:color="000000" w:sz="4" w:space="0"/>
            </w:tcBorders>
            <w:vAlign w:val="center"/>
          </w:tcPr>
          <w:p w14:paraId="2B5A5DE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2</w:t>
            </w:r>
          </w:p>
        </w:tc>
        <w:tc>
          <w:tcPr>
            <w:tcW w:w="1860" w:type="pct"/>
            <w:tcBorders>
              <w:left w:val="single" w:color="000000" w:sz="4" w:space="0"/>
              <w:bottom w:val="single" w:color="000000" w:sz="4" w:space="0"/>
              <w:right w:val="single" w:color="000000" w:sz="4" w:space="0"/>
            </w:tcBorders>
            <w:vAlign w:val="center"/>
          </w:tcPr>
          <w:p w14:paraId="44D11C1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仅对PPI模式有效</w:t>
            </w:r>
          </w:p>
          <w:p w14:paraId="2530836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 xml:space="preserve"> </w:t>
            </w:r>
            <w:r>
              <w:rPr>
                <w:rFonts w:ascii="黑体" w:hAnsi="黑体" w:eastAsia="黑体"/>
                <w:sz w:val="21"/>
                <w:szCs w:val="21"/>
              </w:rPr>
              <w:t xml:space="preserve">– </w:t>
            </w:r>
            <w:r>
              <w:rPr>
                <w:rFonts w:hint="eastAsia" w:ascii="黑体" w:hAnsi="黑体" w:eastAsia="黑体"/>
                <w:sz w:val="21"/>
                <w:szCs w:val="21"/>
              </w:rPr>
              <w:t>顺时针</w:t>
            </w:r>
          </w:p>
          <w:p w14:paraId="512D5AA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2 </w:t>
            </w:r>
            <w:r>
              <w:rPr>
                <w:rFonts w:ascii="黑体" w:hAnsi="黑体" w:eastAsia="黑体"/>
                <w:sz w:val="21"/>
                <w:szCs w:val="21"/>
              </w:rPr>
              <w:t>–</w:t>
            </w:r>
            <w:r>
              <w:rPr>
                <w:rFonts w:hint="eastAsia" w:ascii="黑体" w:hAnsi="黑体" w:eastAsia="黑体"/>
                <w:sz w:val="21"/>
                <w:szCs w:val="21"/>
              </w:rPr>
              <w:t xml:space="preserve"> 逆时针</w:t>
            </w:r>
          </w:p>
        </w:tc>
      </w:tr>
      <w:tr w14:paraId="1D51F5DD">
        <w:tblPrEx>
          <w:tblCellMar>
            <w:top w:w="0" w:type="dxa"/>
            <w:left w:w="108" w:type="dxa"/>
            <w:bottom w:w="0" w:type="dxa"/>
            <w:right w:w="108" w:type="dxa"/>
          </w:tblCellMar>
        </w:tblPrEx>
        <w:trPr>
          <w:cantSplit/>
          <w:jc w:val="center"/>
        </w:trPr>
        <w:tc>
          <w:tcPr>
            <w:tcW w:w="331" w:type="pct"/>
            <w:tcBorders>
              <w:left w:val="single" w:color="000000" w:sz="4" w:space="0"/>
              <w:bottom w:val="single" w:color="000000" w:sz="4" w:space="0"/>
            </w:tcBorders>
            <w:vAlign w:val="center"/>
          </w:tcPr>
          <w:p w14:paraId="003CD7A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38</w:t>
            </w:r>
          </w:p>
        </w:tc>
        <w:tc>
          <w:tcPr>
            <w:tcW w:w="969" w:type="pct"/>
            <w:tcBorders>
              <w:left w:val="single" w:color="000000" w:sz="4" w:space="0"/>
              <w:bottom w:val="single" w:color="000000" w:sz="4" w:space="0"/>
            </w:tcBorders>
            <w:vAlign w:val="center"/>
          </w:tcPr>
          <w:p w14:paraId="3929935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Ground Clutter</w:t>
            </w:r>
          </w:p>
          <w:p w14:paraId="0B06EFA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Classifier Type</w:t>
            </w:r>
          </w:p>
          <w:p w14:paraId="24251A5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地物杂波图类型</w:t>
            </w:r>
          </w:p>
        </w:tc>
        <w:tc>
          <w:tcPr>
            <w:tcW w:w="468" w:type="pct"/>
            <w:tcBorders>
              <w:left w:val="single" w:color="000000" w:sz="4" w:space="0"/>
              <w:bottom w:val="single" w:color="000000" w:sz="4" w:space="0"/>
            </w:tcBorders>
            <w:vAlign w:val="center"/>
          </w:tcPr>
          <w:p w14:paraId="3E6F227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left w:val="single" w:color="000000" w:sz="4" w:space="0"/>
              <w:bottom w:val="single" w:color="000000" w:sz="4" w:space="0"/>
            </w:tcBorders>
            <w:vAlign w:val="center"/>
          </w:tcPr>
          <w:p w14:paraId="4889F9E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7046235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left w:val="single" w:color="000000" w:sz="4" w:space="0"/>
              <w:bottom w:val="single" w:color="000000" w:sz="4" w:space="0"/>
            </w:tcBorders>
            <w:vAlign w:val="center"/>
          </w:tcPr>
          <w:p w14:paraId="4DC6681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1～4</w:t>
            </w:r>
          </w:p>
        </w:tc>
        <w:tc>
          <w:tcPr>
            <w:tcW w:w="1860" w:type="pct"/>
            <w:tcBorders>
              <w:left w:val="single" w:color="000000" w:sz="4" w:space="0"/>
              <w:bottom w:val="single" w:color="000000" w:sz="4" w:space="0"/>
              <w:right w:val="single" w:color="000000" w:sz="4" w:space="0"/>
            </w:tcBorders>
            <w:vAlign w:val="center"/>
          </w:tcPr>
          <w:p w14:paraId="4F94301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1 </w:t>
            </w:r>
            <w:r>
              <w:rPr>
                <w:rFonts w:ascii="黑体" w:hAnsi="黑体" w:eastAsia="黑体"/>
                <w:sz w:val="21"/>
                <w:szCs w:val="21"/>
              </w:rPr>
              <w:t>–</w:t>
            </w:r>
            <w:r>
              <w:rPr>
                <w:rFonts w:hint="eastAsia" w:ascii="黑体" w:hAnsi="黑体" w:eastAsia="黑体"/>
                <w:sz w:val="21"/>
                <w:szCs w:val="21"/>
              </w:rPr>
              <w:t xml:space="preserve"> 所有数据不滤波</w:t>
            </w:r>
          </w:p>
          <w:p w14:paraId="0304E3B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2 </w:t>
            </w:r>
            <w:r>
              <w:rPr>
                <w:rFonts w:ascii="黑体" w:hAnsi="黑体" w:eastAsia="黑体"/>
                <w:sz w:val="21"/>
                <w:szCs w:val="21"/>
              </w:rPr>
              <w:t>–</w:t>
            </w:r>
            <w:r>
              <w:rPr>
                <w:rFonts w:hint="eastAsia" w:ascii="黑体" w:hAnsi="黑体" w:eastAsia="黑体"/>
                <w:sz w:val="21"/>
                <w:szCs w:val="21"/>
              </w:rPr>
              <w:t xml:space="preserve"> 全程滤波</w:t>
            </w:r>
          </w:p>
          <w:p w14:paraId="6DA1317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3 </w:t>
            </w:r>
            <w:r>
              <w:rPr>
                <w:rFonts w:ascii="黑体" w:hAnsi="黑体" w:eastAsia="黑体"/>
                <w:sz w:val="21"/>
                <w:szCs w:val="21"/>
              </w:rPr>
              <w:t>–</w:t>
            </w:r>
            <w:r>
              <w:rPr>
                <w:rFonts w:hint="eastAsia" w:ascii="黑体" w:hAnsi="黑体" w:eastAsia="黑体"/>
                <w:sz w:val="21"/>
                <w:szCs w:val="21"/>
              </w:rPr>
              <w:t xml:space="preserve"> 使用实时动态滤波图</w:t>
            </w:r>
          </w:p>
          <w:p w14:paraId="5BF33C0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4 </w:t>
            </w:r>
            <w:r>
              <w:rPr>
                <w:rFonts w:ascii="黑体" w:hAnsi="黑体" w:eastAsia="黑体"/>
                <w:sz w:val="21"/>
                <w:szCs w:val="21"/>
              </w:rPr>
              <w:t>–</w:t>
            </w:r>
            <w:r>
              <w:rPr>
                <w:rFonts w:hint="eastAsia" w:ascii="黑体" w:hAnsi="黑体" w:eastAsia="黑体"/>
                <w:sz w:val="21"/>
                <w:szCs w:val="21"/>
              </w:rPr>
              <w:t xml:space="preserve"> 使用静态滤波图</w:t>
            </w:r>
          </w:p>
        </w:tc>
      </w:tr>
      <w:tr w14:paraId="378C013C">
        <w:tblPrEx>
          <w:tblCellMar>
            <w:top w:w="0" w:type="dxa"/>
            <w:left w:w="108" w:type="dxa"/>
            <w:bottom w:w="0" w:type="dxa"/>
            <w:right w:w="108" w:type="dxa"/>
          </w:tblCellMar>
        </w:tblPrEx>
        <w:trPr>
          <w:cantSplit/>
          <w:jc w:val="center"/>
        </w:trPr>
        <w:tc>
          <w:tcPr>
            <w:tcW w:w="331" w:type="pct"/>
            <w:tcBorders>
              <w:left w:val="single" w:color="000000" w:sz="4" w:space="0"/>
              <w:bottom w:val="single" w:color="000000" w:sz="4" w:space="0"/>
            </w:tcBorders>
            <w:vAlign w:val="center"/>
          </w:tcPr>
          <w:p w14:paraId="6C51F0A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39</w:t>
            </w:r>
          </w:p>
        </w:tc>
        <w:tc>
          <w:tcPr>
            <w:tcW w:w="969" w:type="pct"/>
            <w:tcBorders>
              <w:left w:val="single" w:color="000000" w:sz="4" w:space="0"/>
              <w:bottom w:val="single" w:color="000000" w:sz="4" w:space="0"/>
            </w:tcBorders>
            <w:vAlign w:val="center"/>
          </w:tcPr>
          <w:p w14:paraId="1E8A40E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Ground Clutter</w:t>
            </w:r>
          </w:p>
          <w:p w14:paraId="38E9096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Filter Type</w:t>
            </w:r>
          </w:p>
          <w:p w14:paraId="5F1B922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地物滤波类型</w:t>
            </w:r>
          </w:p>
        </w:tc>
        <w:tc>
          <w:tcPr>
            <w:tcW w:w="468" w:type="pct"/>
            <w:tcBorders>
              <w:left w:val="single" w:color="000000" w:sz="4" w:space="0"/>
              <w:bottom w:val="single" w:color="000000" w:sz="4" w:space="0"/>
            </w:tcBorders>
            <w:vAlign w:val="center"/>
          </w:tcPr>
          <w:p w14:paraId="3FC3EB0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left w:val="single" w:color="000000" w:sz="4" w:space="0"/>
              <w:bottom w:val="single" w:color="000000" w:sz="4" w:space="0"/>
            </w:tcBorders>
            <w:vAlign w:val="center"/>
          </w:tcPr>
          <w:p w14:paraId="5A1BDF6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7A56624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left w:val="single" w:color="000000" w:sz="4" w:space="0"/>
              <w:bottom w:val="single" w:color="000000" w:sz="4" w:space="0"/>
            </w:tcBorders>
            <w:vAlign w:val="center"/>
          </w:tcPr>
          <w:p w14:paraId="5F056BA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0～5</w:t>
            </w:r>
          </w:p>
        </w:tc>
        <w:tc>
          <w:tcPr>
            <w:tcW w:w="1860" w:type="pct"/>
            <w:tcBorders>
              <w:left w:val="single" w:color="000000" w:sz="4" w:space="0"/>
              <w:bottom w:val="single" w:color="000000" w:sz="4" w:space="0"/>
              <w:right w:val="single" w:color="000000" w:sz="4" w:space="0"/>
            </w:tcBorders>
            <w:vAlign w:val="center"/>
          </w:tcPr>
          <w:p w14:paraId="6DFEC28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0 </w:t>
            </w:r>
            <w:r>
              <w:rPr>
                <w:rFonts w:ascii="黑体" w:hAnsi="黑体" w:eastAsia="黑体"/>
                <w:sz w:val="21"/>
                <w:szCs w:val="21"/>
              </w:rPr>
              <w:t>–</w:t>
            </w:r>
            <w:r>
              <w:rPr>
                <w:rFonts w:hint="eastAsia" w:ascii="黑体" w:hAnsi="黑体" w:eastAsia="黑体"/>
                <w:sz w:val="21"/>
                <w:szCs w:val="21"/>
              </w:rPr>
              <w:t>不滤波</w:t>
            </w:r>
          </w:p>
          <w:p w14:paraId="617A648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1 </w:t>
            </w:r>
            <w:r>
              <w:rPr>
                <w:rFonts w:ascii="黑体" w:hAnsi="黑体" w:eastAsia="黑体"/>
                <w:sz w:val="21"/>
                <w:szCs w:val="21"/>
              </w:rPr>
              <w:t>–</w:t>
            </w:r>
            <w:r>
              <w:rPr>
                <w:rFonts w:hint="eastAsia" w:ascii="黑体" w:hAnsi="黑体" w:eastAsia="黑体"/>
                <w:sz w:val="21"/>
                <w:szCs w:val="21"/>
              </w:rPr>
              <w:t xml:space="preserve"> 频域自适应滤波</w:t>
            </w:r>
          </w:p>
          <w:p w14:paraId="2F6E753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2 - 固定宽带频域滤波器</w:t>
            </w:r>
          </w:p>
          <w:p w14:paraId="3B939C5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3 - 可变宽带频域滤波器</w:t>
            </w:r>
          </w:p>
          <w:p w14:paraId="28E19BE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4 - 可变最小方差频域滤波器</w:t>
            </w:r>
          </w:p>
          <w:p w14:paraId="7226049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5 </w:t>
            </w:r>
            <w:r>
              <w:rPr>
                <w:rFonts w:ascii="黑体" w:hAnsi="黑体" w:eastAsia="黑体"/>
                <w:sz w:val="21"/>
                <w:szCs w:val="21"/>
              </w:rPr>
              <w:t>–</w:t>
            </w:r>
            <w:r>
              <w:rPr>
                <w:rFonts w:hint="eastAsia" w:ascii="黑体" w:hAnsi="黑体" w:eastAsia="黑体"/>
                <w:sz w:val="21"/>
                <w:szCs w:val="21"/>
              </w:rPr>
              <w:t xml:space="preserve"> IIR时域滤波</w:t>
            </w:r>
          </w:p>
        </w:tc>
      </w:tr>
      <w:tr w14:paraId="36463AF8">
        <w:tblPrEx>
          <w:tblCellMar>
            <w:top w:w="0" w:type="dxa"/>
            <w:left w:w="108" w:type="dxa"/>
            <w:bottom w:w="0" w:type="dxa"/>
            <w:right w:w="108" w:type="dxa"/>
          </w:tblCellMar>
        </w:tblPrEx>
        <w:trPr>
          <w:cantSplit/>
          <w:trHeight w:val="207" w:hRule="atLeast"/>
          <w:jc w:val="center"/>
        </w:trPr>
        <w:tc>
          <w:tcPr>
            <w:tcW w:w="331" w:type="pct"/>
            <w:tcBorders>
              <w:left w:val="single" w:color="000000" w:sz="4" w:space="0"/>
              <w:bottom w:val="single" w:color="000000" w:sz="4" w:space="0"/>
            </w:tcBorders>
            <w:vAlign w:val="center"/>
          </w:tcPr>
          <w:p w14:paraId="11181A9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40</w:t>
            </w:r>
          </w:p>
        </w:tc>
        <w:tc>
          <w:tcPr>
            <w:tcW w:w="969" w:type="pct"/>
            <w:tcBorders>
              <w:left w:val="single" w:color="000000" w:sz="4" w:space="0"/>
              <w:bottom w:val="single" w:color="000000" w:sz="4" w:space="0"/>
            </w:tcBorders>
            <w:vAlign w:val="center"/>
          </w:tcPr>
          <w:p w14:paraId="64BFCFE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Ground Clutter</w:t>
            </w:r>
          </w:p>
          <w:p w14:paraId="2D9745E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Filter Notch Width</w:t>
            </w:r>
          </w:p>
          <w:p w14:paraId="1F61943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地物滤波宽度</w:t>
            </w:r>
          </w:p>
        </w:tc>
        <w:tc>
          <w:tcPr>
            <w:tcW w:w="468" w:type="pct"/>
            <w:tcBorders>
              <w:left w:val="single" w:color="000000" w:sz="4" w:space="0"/>
              <w:bottom w:val="single" w:color="000000" w:sz="4" w:space="0"/>
            </w:tcBorders>
            <w:vAlign w:val="center"/>
          </w:tcPr>
          <w:p w14:paraId="7D80185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left w:val="single" w:color="000000" w:sz="4" w:space="0"/>
              <w:bottom w:val="single" w:color="000000" w:sz="4" w:space="0"/>
            </w:tcBorders>
            <w:vAlign w:val="center"/>
          </w:tcPr>
          <w:p w14:paraId="3633707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0.1 m/s</w:t>
            </w:r>
          </w:p>
          <w:p w14:paraId="6E6E668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0.1 米/秒</w:t>
            </w:r>
          </w:p>
        </w:tc>
        <w:tc>
          <w:tcPr>
            <w:tcW w:w="823" w:type="pct"/>
            <w:tcBorders>
              <w:left w:val="single" w:color="000000" w:sz="4" w:space="0"/>
              <w:bottom w:val="single" w:color="000000" w:sz="4" w:space="0"/>
            </w:tcBorders>
            <w:vAlign w:val="center"/>
          </w:tcPr>
          <w:p w14:paraId="1C617A4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0.1～10.0</w:t>
            </w:r>
          </w:p>
        </w:tc>
        <w:tc>
          <w:tcPr>
            <w:tcW w:w="1860" w:type="pct"/>
            <w:tcBorders>
              <w:left w:val="single" w:color="000000" w:sz="4" w:space="0"/>
              <w:bottom w:val="single" w:color="000000" w:sz="4" w:space="0"/>
              <w:right w:val="single" w:color="000000" w:sz="4" w:space="0"/>
            </w:tcBorders>
            <w:vAlign w:val="center"/>
          </w:tcPr>
          <w:p w14:paraId="629CD939">
            <w:pPr>
              <w:widowControl/>
              <w:autoSpaceDE w:val="0"/>
              <w:autoSpaceDN w:val="0"/>
              <w:spacing w:line="240" w:lineRule="auto"/>
              <w:jc w:val="left"/>
              <w:rPr>
                <w:rFonts w:ascii="黑体" w:hAnsi="黑体" w:eastAsia="黑体"/>
                <w:sz w:val="21"/>
                <w:szCs w:val="21"/>
              </w:rPr>
            </w:pPr>
          </w:p>
        </w:tc>
      </w:tr>
      <w:tr w14:paraId="493128D0">
        <w:tblPrEx>
          <w:tblCellMar>
            <w:top w:w="0" w:type="dxa"/>
            <w:left w:w="108" w:type="dxa"/>
            <w:bottom w:w="0" w:type="dxa"/>
            <w:right w:w="108" w:type="dxa"/>
          </w:tblCellMar>
        </w:tblPrEx>
        <w:trPr>
          <w:cantSplit/>
          <w:trHeight w:val="841" w:hRule="atLeast"/>
          <w:jc w:val="center"/>
        </w:trPr>
        <w:tc>
          <w:tcPr>
            <w:tcW w:w="331" w:type="pct"/>
            <w:tcBorders>
              <w:left w:val="single" w:color="000000" w:sz="4" w:space="0"/>
              <w:bottom w:val="single" w:color="000000" w:sz="4" w:space="0"/>
            </w:tcBorders>
            <w:vAlign w:val="center"/>
          </w:tcPr>
          <w:p w14:paraId="3F511F1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41</w:t>
            </w:r>
          </w:p>
        </w:tc>
        <w:tc>
          <w:tcPr>
            <w:tcW w:w="969" w:type="pct"/>
            <w:tcBorders>
              <w:left w:val="single" w:color="000000" w:sz="4" w:space="0"/>
              <w:bottom w:val="single" w:color="000000" w:sz="4" w:space="0"/>
            </w:tcBorders>
            <w:vAlign w:val="center"/>
          </w:tcPr>
          <w:p w14:paraId="2621F3B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Ground Clutter</w:t>
            </w:r>
          </w:p>
          <w:p w14:paraId="7F8FAF2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Filter Window</w:t>
            </w:r>
          </w:p>
          <w:p w14:paraId="46409A0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滤波窗口类型</w:t>
            </w:r>
          </w:p>
        </w:tc>
        <w:tc>
          <w:tcPr>
            <w:tcW w:w="468" w:type="pct"/>
            <w:tcBorders>
              <w:left w:val="single" w:color="000000" w:sz="4" w:space="0"/>
              <w:bottom w:val="single" w:color="000000" w:sz="4" w:space="0"/>
            </w:tcBorders>
            <w:vAlign w:val="center"/>
          </w:tcPr>
          <w:p w14:paraId="376102F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549" w:type="pct"/>
            <w:tcBorders>
              <w:left w:val="single" w:color="000000" w:sz="4" w:space="0"/>
              <w:bottom w:val="single" w:color="000000" w:sz="4" w:space="0"/>
            </w:tcBorders>
            <w:vAlign w:val="center"/>
          </w:tcPr>
          <w:p w14:paraId="1FBC699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1A2BC33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left w:val="single" w:color="000000" w:sz="4" w:space="0"/>
              <w:bottom w:val="single" w:color="000000" w:sz="4" w:space="0"/>
            </w:tcBorders>
            <w:vAlign w:val="center"/>
          </w:tcPr>
          <w:p w14:paraId="1BECC40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0～4</w:t>
            </w:r>
          </w:p>
        </w:tc>
        <w:tc>
          <w:tcPr>
            <w:tcW w:w="1860" w:type="pct"/>
            <w:tcBorders>
              <w:left w:val="single" w:color="000000" w:sz="4" w:space="0"/>
              <w:bottom w:val="single" w:color="000000" w:sz="4" w:space="0"/>
              <w:right w:val="single" w:color="000000" w:sz="4" w:space="0"/>
            </w:tcBorders>
            <w:vAlign w:val="center"/>
          </w:tcPr>
          <w:p w14:paraId="652969C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滤波算法FFT窗口类型</w:t>
            </w:r>
          </w:p>
          <w:p w14:paraId="00CCEA3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 xml:space="preserve">0 – </w:t>
            </w:r>
            <w:r>
              <w:rPr>
                <w:rFonts w:hint="eastAsia" w:ascii="黑体" w:hAnsi="黑体" w:eastAsia="黑体"/>
                <w:sz w:val="21"/>
                <w:szCs w:val="21"/>
              </w:rPr>
              <w:t>矩形窗</w:t>
            </w:r>
          </w:p>
          <w:p w14:paraId="504111E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1 </w:t>
            </w:r>
            <w:r>
              <w:rPr>
                <w:rFonts w:ascii="黑体" w:hAnsi="黑体" w:eastAsia="黑体"/>
                <w:sz w:val="21"/>
                <w:szCs w:val="21"/>
              </w:rPr>
              <w:t>–</w:t>
            </w:r>
            <w:r>
              <w:rPr>
                <w:rFonts w:hint="eastAsia" w:ascii="黑体" w:hAnsi="黑体" w:eastAsia="黑体"/>
                <w:sz w:val="21"/>
                <w:szCs w:val="21"/>
              </w:rPr>
              <w:t xml:space="preserve"> 汉明窗</w:t>
            </w:r>
          </w:p>
          <w:p w14:paraId="6B59667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2 </w:t>
            </w:r>
            <w:r>
              <w:rPr>
                <w:rFonts w:ascii="黑体" w:hAnsi="黑体" w:eastAsia="黑体"/>
                <w:sz w:val="21"/>
                <w:szCs w:val="21"/>
              </w:rPr>
              <w:t>–</w:t>
            </w:r>
            <w:r>
              <w:rPr>
                <w:rFonts w:hint="eastAsia" w:ascii="黑体" w:hAnsi="黑体" w:eastAsia="黑体"/>
                <w:sz w:val="21"/>
                <w:szCs w:val="21"/>
              </w:rPr>
              <w:t xml:space="preserve"> Blackman窗</w:t>
            </w:r>
          </w:p>
          <w:p w14:paraId="5FBC154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3 </w:t>
            </w:r>
            <w:r>
              <w:rPr>
                <w:rFonts w:ascii="黑体" w:hAnsi="黑体" w:eastAsia="黑体"/>
                <w:sz w:val="21"/>
                <w:szCs w:val="21"/>
              </w:rPr>
              <w:t>–</w:t>
            </w:r>
            <w:r>
              <w:rPr>
                <w:rFonts w:hint="eastAsia" w:ascii="黑体" w:hAnsi="黑体" w:eastAsia="黑体"/>
                <w:sz w:val="21"/>
                <w:szCs w:val="21"/>
              </w:rPr>
              <w:t xml:space="preserve"> 自适应窗口</w:t>
            </w:r>
          </w:p>
          <w:p w14:paraId="4D8A2EC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 xml:space="preserve">4 </w:t>
            </w:r>
            <w:r>
              <w:rPr>
                <w:rFonts w:ascii="黑体" w:hAnsi="黑体" w:eastAsia="黑体"/>
                <w:sz w:val="21"/>
                <w:szCs w:val="21"/>
              </w:rPr>
              <w:t>–</w:t>
            </w:r>
            <w:r>
              <w:rPr>
                <w:rFonts w:hint="eastAsia" w:ascii="黑体" w:hAnsi="黑体" w:eastAsia="黑体"/>
                <w:sz w:val="21"/>
                <w:szCs w:val="21"/>
              </w:rPr>
              <w:t xml:space="preserve"> 无</w:t>
            </w:r>
          </w:p>
        </w:tc>
      </w:tr>
      <w:tr w14:paraId="47373444">
        <w:tblPrEx>
          <w:tblCellMar>
            <w:top w:w="0" w:type="dxa"/>
            <w:left w:w="108" w:type="dxa"/>
            <w:bottom w:w="0" w:type="dxa"/>
            <w:right w:w="108" w:type="dxa"/>
          </w:tblCellMar>
        </w:tblPrEx>
        <w:trPr>
          <w:cantSplit/>
          <w:trHeight w:val="841" w:hRule="atLeast"/>
          <w:jc w:val="center"/>
        </w:trPr>
        <w:tc>
          <w:tcPr>
            <w:tcW w:w="331" w:type="pct"/>
            <w:tcBorders>
              <w:left w:val="single" w:color="000000" w:sz="4" w:space="0"/>
              <w:bottom w:val="single" w:color="000000" w:sz="4" w:space="0"/>
            </w:tcBorders>
            <w:vAlign w:val="center"/>
          </w:tcPr>
          <w:p w14:paraId="7DF786F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4</w:t>
            </w:r>
            <w:r>
              <w:rPr>
                <w:rFonts w:ascii="黑体" w:hAnsi="黑体" w:eastAsia="黑体"/>
                <w:sz w:val="21"/>
                <w:szCs w:val="21"/>
              </w:rPr>
              <w:t>2</w:t>
            </w:r>
          </w:p>
        </w:tc>
        <w:tc>
          <w:tcPr>
            <w:tcW w:w="969" w:type="pct"/>
            <w:tcBorders>
              <w:left w:val="single" w:color="000000" w:sz="4" w:space="0"/>
              <w:bottom w:val="single" w:color="000000" w:sz="4" w:space="0"/>
            </w:tcBorders>
            <w:vAlign w:val="center"/>
          </w:tcPr>
          <w:p w14:paraId="1C01453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Reserved</w:t>
            </w:r>
          </w:p>
          <w:p w14:paraId="77C90B2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保留字段</w:t>
            </w:r>
          </w:p>
        </w:tc>
        <w:tc>
          <w:tcPr>
            <w:tcW w:w="468" w:type="pct"/>
            <w:tcBorders>
              <w:left w:val="single" w:color="000000" w:sz="4" w:space="0"/>
              <w:bottom w:val="single" w:color="000000" w:sz="4" w:space="0"/>
            </w:tcBorders>
            <w:vAlign w:val="center"/>
          </w:tcPr>
          <w:p w14:paraId="76BD852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92</w:t>
            </w:r>
          </w:p>
          <w:p w14:paraId="5FAAD73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Bytes</w:t>
            </w:r>
          </w:p>
        </w:tc>
        <w:tc>
          <w:tcPr>
            <w:tcW w:w="549" w:type="pct"/>
            <w:tcBorders>
              <w:left w:val="single" w:color="000000" w:sz="4" w:space="0"/>
              <w:bottom w:val="single" w:color="000000" w:sz="4" w:space="0"/>
            </w:tcBorders>
            <w:vAlign w:val="center"/>
          </w:tcPr>
          <w:p w14:paraId="380EC73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29FDADA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823" w:type="pct"/>
            <w:tcBorders>
              <w:left w:val="single" w:color="000000" w:sz="4" w:space="0"/>
              <w:bottom w:val="single" w:color="000000" w:sz="4" w:space="0"/>
            </w:tcBorders>
            <w:vAlign w:val="center"/>
          </w:tcPr>
          <w:p w14:paraId="03FC82C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tc>
        <w:tc>
          <w:tcPr>
            <w:tcW w:w="1860" w:type="pct"/>
            <w:tcBorders>
              <w:left w:val="single" w:color="000000" w:sz="4" w:space="0"/>
              <w:bottom w:val="single" w:color="000000" w:sz="4" w:space="0"/>
              <w:right w:val="single" w:color="000000" w:sz="4" w:space="0"/>
            </w:tcBorders>
            <w:vAlign w:val="center"/>
          </w:tcPr>
          <w:p w14:paraId="09316688">
            <w:pPr>
              <w:widowControl/>
              <w:autoSpaceDE w:val="0"/>
              <w:autoSpaceDN w:val="0"/>
              <w:spacing w:line="240" w:lineRule="auto"/>
              <w:jc w:val="left"/>
              <w:rPr>
                <w:rFonts w:ascii="黑体" w:hAnsi="黑体" w:eastAsia="黑体"/>
                <w:sz w:val="21"/>
                <w:szCs w:val="21"/>
              </w:rPr>
            </w:pPr>
          </w:p>
        </w:tc>
      </w:tr>
    </w:tbl>
    <w:p w14:paraId="2BDCEBC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表3-2-9</w:t>
      </w:r>
      <w:r>
        <w:rPr>
          <w:rFonts w:eastAsia="宋体" w:cs="SymbolMT"/>
          <w:b/>
          <w:bCs/>
          <w:kern w:val="1"/>
          <w:sz w:val="24"/>
          <w:szCs w:val="24"/>
        </w:rPr>
        <w:t xml:space="preserve"> </w:t>
      </w:r>
      <w:r>
        <w:rPr>
          <w:rFonts w:hint="eastAsia" w:eastAsia="宋体" w:cs="SymbolMT"/>
          <w:b/>
          <w:bCs/>
          <w:kern w:val="1"/>
          <w:sz w:val="24"/>
          <w:szCs w:val="24"/>
        </w:rPr>
        <w:t>数据类型掩码定义</w:t>
      </w:r>
    </w:p>
    <w:tbl>
      <w:tblPr>
        <w:tblStyle w:val="8"/>
        <w:tblW w:w="5000" w:type="pct"/>
        <w:jc w:val="center"/>
        <w:tblLayout w:type="autofit"/>
        <w:tblCellMar>
          <w:top w:w="0" w:type="dxa"/>
          <w:left w:w="108" w:type="dxa"/>
          <w:bottom w:w="0" w:type="dxa"/>
          <w:right w:w="108" w:type="dxa"/>
        </w:tblCellMar>
      </w:tblPr>
      <w:tblGrid>
        <w:gridCol w:w="1164"/>
        <w:gridCol w:w="2006"/>
        <w:gridCol w:w="5352"/>
      </w:tblGrid>
      <w:tr w14:paraId="2EC5344D">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554DC0F4">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BIT(LSB)</w:t>
            </w:r>
          </w:p>
          <w:p w14:paraId="22F0290F">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比特位/值</w:t>
            </w:r>
          </w:p>
        </w:tc>
        <w:tc>
          <w:tcPr>
            <w:tcW w:w="1177" w:type="pct"/>
            <w:tcBorders>
              <w:top w:val="single" w:color="000000" w:sz="4" w:space="0"/>
              <w:left w:val="single" w:color="000000" w:sz="4" w:space="0"/>
              <w:bottom w:val="single" w:color="000000" w:sz="4" w:space="0"/>
            </w:tcBorders>
            <w:vAlign w:val="center"/>
          </w:tcPr>
          <w:p w14:paraId="7263E4CF">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MOMENT</w:t>
            </w:r>
            <w:r>
              <w:rPr>
                <w:rFonts w:hint="eastAsia" w:ascii="黑体" w:hAnsi="黑体" w:eastAsia="黑体"/>
                <w:b/>
                <w:kern w:val="1"/>
                <w:sz w:val="21"/>
                <w:szCs w:val="21"/>
              </w:rPr>
              <w:br w:type="textWrapping"/>
            </w:r>
            <w:r>
              <w:rPr>
                <w:rFonts w:hint="eastAsia" w:ascii="黑体" w:hAnsi="黑体" w:eastAsia="黑体"/>
                <w:b/>
                <w:kern w:val="1"/>
                <w:sz w:val="21"/>
                <w:szCs w:val="21"/>
              </w:rPr>
              <w:t>数据类型</w:t>
            </w:r>
          </w:p>
        </w:tc>
        <w:tc>
          <w:tcPr>
            <w:tcW w:w="3140" w:type="pct"/>
            <w:tcBorders>
              <w:top w:val="single" w:color="000000" w:sz="4" w:space="0"/>
              <w:left w:val="single" w:color="000000" w:sz="4" w:space="0"/>
              <w:bottom w:val="single" w:color="000000" w:sz="4" w:space="0"/>
              <w:right w:val="single" w:color="000000" w:sz="4" w:space="0"/>
            </w:tcBorders>
            <w:vAlign w:val="center"/>
          </w:tcPr>
          <w:p w14:paraId="7D4DDA86">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43A3C7E6">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5E743DE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p>
        </w:tc>
        <w:tc>
          <w:tcPr>
            <w:tcW w:w="1177" w:type="pct"/>
            <w:tcBorders>
              <w:top w:val="single" w:color="000000" w:sz="4" w:space="0"/>
              <w:left w:val="single" w:color="000000" w:sz="4" w:space="0"/>
              <w:bottom w:val="single" w:color="000000" w:sz="4" w:space="0"/>
            </w:tcBorders>
            <w:vAlign w:val="center"/>
          </w:tcPr>
          <w:p w14:paraId="2C78594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Z1</w:t>
            </w:r>
          </w:p>
        </w:tc>
        <w:tc>
          <w:tcPr>
            <w:tcW w:w="3140" w:type="pct"/>
            <w:tcBorders>
              <w:top w:val="single" w:color="000000" w:sz="4" w:space="0"/>
              <w:left w:val="single" w:color="000000" w:sz="4" w:space="0"/>
              <w:bottom w:val="single" w:color="000000" w:sz="4" w:space="0"/>
              <w:right w:val="single" w:color="000000" w:sz="4" w:space="0"/>
            </w:tcBorders>
            <w:vAlign w:val="center"/>
          </w:tcPr>
          <w:p w14:paraId="2006E59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反射率（ Reflectivity）</w:t>
            </w:r>
          </w:p>
        </w:tc>
      </w:tr>
      <w:tr w14:paraId="7F93D76E">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7D3892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w:t>
            </w:r>
          </w:p>
        </w:tc>
        <w:tc>
          <w:tcPr>
            <w:tcW w:w="1177" w:type="pct"/>
            <w:tcBorders>
              <w:top w:val="single" w:color="000000" w:sz="4" w:space="0"/>
              <w:left w:val="single" w:color="000000" w:sz="4" w:space="0"/>
              <w:bottom w:val="single" w:color="000000" w:sz="4" w:space="0"/>
            </w:tcBorders>
            <w:vAlign w:val="center"/>
          </w:tcPr>
          <w:p w14:paraId="7E64B0E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V1</w:t>
            </w:r>
          </w:p>
        </w:tc>
        <w:tc>
          <w:tcPr>
            <w:tcW w:w="3140" w:type="pct"/>
            <w:tcBorders>
              <w:top w:val="single" w:color="000000" w:sz="4" w:space="0"/>
              <w:left w:val="single" w:color="000000" w:sz="4" w:space="0"/>
              <w:bottom w:val="single" w:color="000000" w:sz="4" w:space="0"/>
              <w:right w:val="single" w:color="000000" w:sz="4" w:space="0"/>
            </w:tcBorders>
            <w:vAlign w:val="center"/>
          </w:tcPr>
          <w:p w14:paraId="77E3F75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径向速度(Doppler Velocity)</w:t>
            </w:r>
          </w:p>
        </w:tc>
      </w:tr>
      <w:tr w14:paraId="7881CDCE">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65BCA4A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w:t>
            </w:r>
          </w:p>
        </w:tc>
        <w:tc>
          <w:tcPr>
            <w:tcW w:w="1177" w:type="pct"/>
            <w:tcBorders>
              <w:top w:val="single" w:color="000000" w:sz="4" w:space="0"/>
              <w:left w:val="single" w:color="000000" w:sz="4" w:space="0"/>
              <w:bottom w:val="single" w:color="000000" w:sz="4" w:space="0"/>
            </w:tcBorders>
            <w:vAlign w:val="center"/>
          </w:tcPr>
          <w:p w14:paraId="110560B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W1</w:t>
            </w:r>
          </w:p>
        </w:tc>
        <w:tc>
          <w:tcPr>
            <w:tcW w:w="3140" w:type="pct"/>
            <w:tcBorders>
              <w:top w:val="single" w:color="000000" w:sz="4" w:space="0"/>
              <w:left w:val="single" w:color="000000" w:sz="4" w:space="0"/>
              <w:bottom w:val="single" w:color="000000" w:sz="4" w:space="0"/>
              <w:right w:val="single" w:color="000000" w:sz="4" w:space="0"/>
            </w:tcBorders>
            <w:vAlign w:val="center"/>
          </w:tcPr>
          <w:p w14:paraId="165C930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谱宽（Spectrum Width）</w:t>
            </w:r>
          </w:p>
        </w:tc>
      </w:tr>
      <w:tr w14:paraId="7628E029">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26C15C9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w:t>
            </w:r>
          </w:p>
        </w:tc>
        <w:tc>
          <w:tcPr>
            <w:tcW w:w="1177" w:type="pct"/>
            <w:tcBorders>
              <w:top w:val="single" w:color="000000" w:sz="4" w:space="0"/>
              <w:left w:val="single" w:color="000000" w:sz="4" w:space="0"/>
              <w:bottom w:val="single" w:color="000000" w:sz="4" w:space="0"/>
            </w:tcBorders>
            <w:vAlign w:val="center"/>
          </w:tcPr>
          <w:p w14:paraId="630AA16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SNR</w:t>
            </w:r>
            <w:r>
              <w:rPr>
                <w:rFonts w:ascii="黑体" w:hAnsi="黑体" w:eastAsia="黑体"/>
                <w:kern w:val="1"/>
                <w:sz w:val="21"/>
                <w:szCs w:val="21"/>
                <w:lang w:eastAsia="ar-SA"/>
              </w:rPr>
              <w:t>1</w:t>
            </w:r>
          </w:p>
        </w:tc>
        <w:tc>
          <w:tcPr>
            <w:tcW w:w="3140" w:type="pct"/>
            <w:tcBorders>
              <w:top w:val="single" w:color="000000" w:sz="4" w:space="0"/>
              <w:left w:val="single" w:color="000000" w:sz="4" w:space="0"/>
              <w:bottom w:val="single" w:color="000000" w:sz="4" w:space="0"/>
              <w:right w:val="single" w:color="000000" w:sz="4" w:space="0"/>
            </w:tcBorders>
            <w:vAlign w:val="center"/>
          </w:tcPr>
          <w:p w14:paraId="29DF4A0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信噪比（Signal Noise Ratio）</w:t>
            </w:r>
          </w:p>
        </w:tc>
      </w:tr>
      <w:tr w14:paraId="33B3B089">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192C866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5</w:t>
            </w:r>
          </w:p>
        </w:tc>
        <w:tc>
          <w:tcPr>
            <w:tcW w:w="1177" w:type="pct"/>
            <w:tcBorders>
              <w:top w:val="single" w:color="000000" w:sz="4" w:space="0"/>
              <w:left w:val="single" w:color="000000" w:sz="4" w:space="0"/>
              <w:bottom w:val="single" w:color="000000" w:sz="4" w:space="0"/>
            </w:tcBorders>
            <w:vAlign w:val="center"/>
          </w:tcPr>
          <w:p w14:paraId="5C2BBF8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FFT</w:t>
            </w:r>
            <w:r>
              <w:rPr>
                <w:rFonts w:ascii="黑体" w:hAnsi="黑体" w:eastAsia="黑体"/>
                <w:kern w:val="1"/>
                <w:sz w:val="21"/>
                <w:szCs w:val="21"/>
                <w:lang w:eastAsia="ar-SA"/>
              </w:rPr>
              <w:t>1</w:t>
            </w:r>
          </w:p>
        </w:tc>
        <w:tc>
          <w:tcPr>
            <w:tcW w:w="3140" w:type="pct"/>
            <w:tcBorders>
              <w:top w:val="single" w:color="000000" w:sz="4" w:space="0"/>
              <w:left w:val="single" w:color="000000" w:sz="4" w:space="0"/>
              <w:bottom w:val="single" w:color="000000" w:sz="4" w:space="0"/>
              <w:right w:val="single" w:color="000000" w:sz="4" w:space="0"/>
            </w:tcBorders>
            <w:vAlign w:val="center"/>
          </w:tcPr>
          <w:p w14:paraId="15608AA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功率谱（P</w:t>
            </w:r>
            <w:r>
              <w:rPr>
                <w:rFonts w:ascii="黑体" w:hAnsi="黑体" w:eastAsia="黑体"/>
                <w:kern w:val="1"/>
                <w:sz w:val="21"/>
                <w:szCs w:val="21"/>
                <w:lang w:eastAsia="ar-SA"/>
              </w:rPr>
              <w:t>ower spectrum</w:t>
            </w:r>
            <w:r>
              <w:rPr>
                <w:rFonts w:hint="eastAsia" w:ascii="黑体" w:hAnsi="黑体" w:eastAsia="黑体"/>
                <w:kern w:val="1"/>
                <w:sz w:val="21"/>
                <w:szCs w:val="21"/>
                <w:lang w:eastAsia="ar-SA"/>
              </w:rPr>
              <w:t>）</w:t>
            </w:r>
          </w:p>
        </w:tc>
      </w:tr>
      <w:tr w14:paraId="31344B4D">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0F88546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6</w:t>
            </w:r>
          </w:p>
        </w:tc>
        <w:tc>
          <w:tcPr>
            <w:tcW w:w="1177" w:type="pct"/>
            <w:tcBorders>
              <w:top w:val="single" w:color="000000" w:sz="4" w:space="0"/>
              <w:left w:val="single" w:color="000000" w:sz="4" w:space="0"/>
              <w:bottom w:val="single" w:color="000000" w:sz="4" w:space="0"/>
            </w:tcBorders>
            <w:vAlign w:val="center"/>
          </w:tcPr>
          <w:p w14:paraId="7C19FA8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Zc1</w:t>
            </w:r>
          </w:p>
        </w:tc>
        <w:tc>
          <w:tcPr>
            <w:tcW w:w="3140" w:type="pct"/>
            <w:tcBorders>
              <w:top w:val="single" w:color="000000" w:sz="4" w:space="0"/>
              <w:left w:val="single" w:color="000000" w:sz="4" w:space="0"/>
              <w:bottom w:val="single" w:color="000000" w:sz="4" w:space="0"/>
              <w:right w:val="single" w:color="000000" w:sz="4" w:space="0"/>
            </w:tcBorders>
            <w:vAlign w:val="center"/>
          </w:tcPr>
          <w:p w14:paraId="0BAE1A5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 xml:space="preserve">订正后反射率（Corrected </w:t>
            </w:r>
            <w:r>
              <w:rPr>
                <w:rFonts w:ascii="黑体" w:hAnsi="黑体" w:eastAsia="黑体"/>
                <w:kern w:val="1"/>
                <w:sz w:val="21"/>
                <w:szCs w:val="21"/>
                <w:lang w:eastAsia="ar-SA"/>
              </w:rPr>
              <w:t>Reflectivity</w:t>
            </w:r>
            <w:r>
              <w:rPr>
                <w:rFonts w:hint="eastAsia" w:ascii="黑体" w:hAnsi="黑体" w:eastAsia="黑体"/>
                <w:kern w:val="1"/>
                <w:sz w:val="21"/>
                <w:szCs w:val="21"/>
                <w:lang w:eastAsia="ar-SA"/>
              </w:rPr>
              <w:t>）</w:t>
            </w:r>
          </w:p>
        </w:tc>
      </w:tr>
      <w:tr w14:paraId="61D3B018">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3E39937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w:t>
            </w:r>
            <w:r>
              <w:rPr>
                <w:rFonts w:ascii="黑体" w:hAnsi="黑体" w:eastAsia="黑体"/>
                <w:kern w:val="1"/>
                <w:sz w:val="21"/>
                <w:szCs w:val="21"/>
                <w:lang w:eastAsia="ar-SA"/>
              </w:rPr>
              <w:t>-16</w:t>
            </w:r>
          </w:p>
        </w:tc>
        <w:tc>
          <w:tcPr>
            <w:tcW w:w="1177" w:type="pct"/>
            <w:tcBorders>
              <w:top w:val="single" w:color="000000" w:sz="4" w:space="0"/>
              <w:left w:val="single" w:color="000000" w:sz="4" w:space="0"/>
              <w:bottom w:val="single" w:color="000000" w:sz="4" w:space="0"/>
            </w:tcBorders>
            <w:vAlign w:val="center"/>
          </w:tcPr>
          <w:p w14:paraId="41DA91B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top w:val="single" w:color="000000" w:sz="4" w:space="0"/>
              <w:left w:val="single" w:color="000000" w:sz="4" w:space="0"/>
              <w:bottom w:val="single" w:color="000000" w:sz="4" w:space="0"/>
              <w:right w:val="single" w:color="000000" w:sz="4" w:space="0"/>
            </w:tcBorders>
            <w:vAlign w:val="center"/>
          </w:tcPr>
          <w:p w14:paraId="7916269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数据标志，保留</w:t>
            </w:r>
          </w:p>
        </w:tc>
      </w:tr>
      <w:tr w14:paraId="5DA78F6F">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111773F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17</w:t>
            </w:r>
          </w:p>
        </w:tc>
        <w:tc>
          <w:tcPr>
            <w:tcW w:w="1177" w:type="pct"/>
            <w:tcBorders>
              <w:top w:val="single" w:color="000000" w:sz="4" w:space="0"/>
              <w:left w:val="single" w:color="000000" w:sz="4" w:space="0"/>
              <w:bottom w:val="single" w:color="000000" w:sz="4" w:space="0"/>
            </w:tcBorders>
            <w:vAlign w:val="center"/>
          </w:tcPr>
          <w:p w14:paraId="4BC7BB9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Z</w:t>
            </w:r>
            <w:r>
              <w:rPr>
                <w:rFonts w:hint="eastAsia" w:ascii="黑体" w:hAnsi="黑体" w:eastAsia="黑体"/>
                <w:kern w:val="1"/>
                <w:sz w:val="21"/>
                <w:szCs w:val="21"/>
              </w:rPr>
              <w:t>2</w:t>
            </w:r>
          </w:p>
        </w:tc>
        <w:tc>
          <w:tcPr>
            <w:tcW w:w="3140" w:type="pct"/>
            <w:tcBorders>
              <w:top w:val="single" w:color="000000" w:sz="4" w:space="0"/>
              <w:left w:val="single" w:color="000000" w:sz="4" w:space="0"/>
              <w:bottom w:val="single" w:color="000000" w:sz="4" w:space="0"/>
              <w:right w:val="single" w:color="000000" w:sz="4" w:space="0"/>
            </w:tcBorders>
            <w:vAlign w:val="center"/>
          </w:tcPr>
          <w:p w14:paraId="487578C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 反射率</w:t>
            </w:r>
          </w:p>
        </w:tc>
      </w:tr>
      <w:tr w14:paraId="2CFA28AF">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00367C0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18</w:t>
            </w:r>
          </w:p>
        </w:tc>
        <w:tc>
          <w:tcPr>
            <w:tcW w:w="1177" w:type="pct"/>
            <w:tcBorders>
              <w:top w:val="single" w:color="000000" w:sz="4" w:space="0"/>
              <w:left w:val="single" w:color="000000" w:sz="4" w:space="0"/>
              <w:bottom w:val="single" w:color="000000" w:sz="4" w:space="0"/>
            </w:tcBorders>
            <w:vAlign w:val="center"/>
          </w:tcPr>
          <w:p w14:paraId="4541D9B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V2</w:t>
            </w:r>
          </w:p>
        </w:tc>
        <w:tc>
          <w:tcPr>
            <w:tcW w:w="3140" w:type="pct"/>
            <w:tcBorders>
              <w:top w:val="single" w:color="000000" w:sz="4" w:space="0"/>
              <w:left w:val="single" w:color="000000" w:sz="4" w:space="0"/>
              <w:bottom w:val="single" w:color="000000" w:sz="4" w:space="0"/>
              <w:right w:val="single" w:color="000000" w:sz="4" w:space="0"/>
            </w:tcBorders>
            <w:vAlign w:val="center"/>
          </w:tcPr>
          <w:p w14:paraId="0A48FC0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径向速度</w:t>
            </w:r>
          </w:p>
        </w:tc>
      </w:tr>
      <w:tr w14:paraId="60DEF778">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3F790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19</w:t>
            </w:r>
          </w:p>
        </w:tc>
        <w:tc>
          <w:tcPr>
            <w:tcW w:w="1177" w:type="pct"/>
            <w:tcBorders>
              <w:left w:val="single" w:color="000000" w:sz="4" w:space="0"/>
              <w:bottom w:val="single" w:color="000000" w:sz="4" w:space="0"/>
            </w:tcBorders>
            <w:vAlign w:val="center"/>
          </w:tcPr>
          <w:p w14:paraId="1B7415C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W2</w:t>
            </w:r>
          </w:p>
        </w:tc>
        <w:tc>
          <w:tcPr>
            <w:tcW w:w="3140" w:type="pct"/>
            <w:tcBorders>
              <w:left w:val="single" w:color="000000" w:sz="4" w:space="0"/>
              <w:bottom w:val="single" w:color="000000" w:sz="4" w:space="0"/>
              <w:right w:val="single" w:color="000000" w:sz="4" w:space="0"/>
            </w:tcBorders>
            <w:vAlign w:val="center"/>
          </w:tcPr>
          <w:p w14:paraId="4F7544D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谱宽</w:t>
            </w:r>
          </w:p>
        </w:tc>
      </w:tr>
      <w:tr w14:paraId="5C645E2D">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4C8B11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20</w:t>
            </w:r>
          </w:p>
        </w:tc>
        <w:tc>
          <w:tcPr>
            <w:tcW w:w="1177" w:type="pct"/>
            <w:tcBorders>
              <w:left w:val="single" w:color="000000" w:sz="4" w:space="0"/>
              <w:bottom w:val="single" w:color="000000" w:sz="4" w:space="0"/>
            </w:tcBorders>
            <w:vAlign w:val="center"/>
          </w:tcPr>
          <w:p w14:paraId="023F0B9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SNR2</w:t>
            </w:r>
          </w:p>
        </w:tc>
        <w:tc>
          <w:tcPr>
            <w:tcW w:w="3140" w:type="pct"/>
            <w:tcBorders>
              <w:left w:val="single" w:color="000000" w:sz="4" w:space="0"/>
              <w:bottom w:val="single" w:color="000000" w:sz="4" w:space="0"/>
              <w:right w:val="single" w:color="000000" w:sz="4" w:space="0"/>
            </w:tcBorders>
            <w:vAlign w:val="center"/>
          </w:tcPr>
          <w:p w14:paraId="47AD3F5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信噪比</w:t>
            </w:r>
          </w:p>
        </w:tc>
      </w:tr>
      <w:tr w14:paraId="4CACF83C">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17DC635">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21</w:t>
            </w:r>
          </w:p>
        </w:tc>
        <w:tc>
          <w:tcPr>
            <w:tcW w:w="1177" w:type="pct"/>
            <w:tcBorders>
              <w:left w:val="single" w:color="000000" w:sz="4" w:space="0"/>
              <w:bottom w:val="single" w:color="000000" w:sz="4" w:space="0"/>
            </w:tcBorders>
            <w:vAlign w:val="center"/>
          </w:tcPr>
          <w:p w14:paraId="21299B46">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w:t>
            </w:r>
            <w:r>
              <w:rPr>
                <w:rFonts w:ascii="黑体" w:hAnsi="黑体" w:eastAsia="黑体"/>
                <w:kern w:val="1"/>
                <w:sz w:val="21"/>
                <w:szCs w:val="21"/>
              </w:rPr>
              <w:t>FT2</w:t>
            </w:r>
          </w:p>
        </w:tc>
        <w:tc>
          <w:tcPr>
            <w:tcW w:w="3140" w:type="pct"/>
            <w:tcBorders>
              <w:left w:val="single" w:color="000000" w:sz="4" w:space="0"/>
              <w:bottom w:val="single" w:color="000000" w:sz="4" w:space="0"/>
              <w:right w:val="single" w:color="000000" w:sz="4" w:space="0"/>
            </w:tcBorders>
            <w:vAlign w:val="center"/>
          </w:tcPr>
          <w:p w14:paraId="543692DD">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通道2</w:t>
            </w:r>
            <w:r>
              <w:rPr>
                <w:rFonts w:hint="eastAsia" w:ascii="黑体" w:hAnsi="黑体" w:eastAsia="黑体"/>
                <w:kern w:val="1"/>
                <w:sz w:val="21"/>
                <w:szCs w:val="21"/>
                <w:lang w:eastAsia="ar-SA"/>
              </w:rPr>
              <w:t>功率谱</w:t>
            </w:r>
          </w:p>
        </w:tc>
      </w:tr>
      <w:tr w14:paraId="3E7EDE1E">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2BBE8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22</w:t>
            </w:r>
          </w:p>
        </w:tc>
        <w:tc>
          <w:tcPr>
            <w:tcW w:w="1177" w:type="pct"/>
            <w:tcBorders>
              <w:left w:val="single" w:color="000000" w:sz="4" w:space="0"/>
              <w:bottom w:val="single" w:color="000000" w:sz="4" w:space="0"/>
            </w:tcBorders>
            <w:vAlign w:val="center"/>
          </w:tcPr>
          <w:p w14:paraId="1DCE3E6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Zc</w:t>
            </w:r>
            <w:r>
              <w:rPr>
                <w:rFonts w:hint="eastAsia" w:ascii="黑体" w:hAnsi="黑体" w:eastAsia="黑体"/>
                <w:kern w:val="1"/>
                <w:sz w:val="21"/>
                <w:szCs w:val="21"/>
              </w:rPr>
              <w:t>2</w:t>
            </w:r>
          </w:p>
        </w:tc>
        <w:tc>
          <w:tcPr>
            <w:tcW w:w="3140" w:type="pct"/>
            <w:tcBorders>
              <w:left w:val="single" w:color="000000" w:sz="4" w:space="0"/>
              <w:bottom w:val="single" w:color="000000" w:sz="4" w:space="0"/>
              <w:right w:val="single" w:color="000000" w:sz="4" w:space="0"/>
            </w:tcBorders>
            <w:vAlign w:val="center"/>
          </w:tcPr>
          <w:p w14:paraId="0C3DEB7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 xml:space="preserve">订正后反射率（Corrected </w:t>
            </w:r>
            <w:r>
              <w:rPr>
                <w:rFonts w:ascii="黑体" w:hAnsi="黑体" w:eastAsia="黑体"/>
                <w:kern w:val="1"/>
                <w:sz w:val="21"/>
                <w:szCs w:val="21"/>
                <w:lang w:eastAsia="ar-SA"/>
              </w:rPr>
              <w:t>Reflectivity</w:t>
            </w:r>
            <w:r>
              <w:rPr>
                <w:rFonts w:hint="eastAsia" w:ascii="黑体" w:hAnsi="黑体" w:eastAsia="黑体"/>
                <w:kern w:val="1"/>
                <w:sz w:val="21"/>
                <w:szCs w:val="21"/>
                <w:lang w:eastAsia="ar-SA"/>
              </w:rPr>
              <w:t>）</w:t>
            </w:r>
          </w:p>
        </w:tc>
      </w:tr>
      <w:tr w14:paraId="2DDD9D3D">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41BECF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22</w:t>
            </w:r>
            <w:r>
              <w:rPr>
                <w:rFonts w:ascii="黑体" w:hAnsi="黑体" w:eastAsia="黑体"/>
                <w:kern w:val="1"/>
                <w:sz w:val="21"/>
                <w:szCs w:val="21"/>
              </w:rPr>
              <w:t>-32</w:t>
            </w:r>
          </w:p>
        </w:tc>
        <w:tc>
          <w:tcPr>
            <w:tcW w:w="1177" w:type="pct"/>
            <w:tcBorders>
              <w:left w:val="single" w:color="000000" w:sz="4" w:space="0"/>
              <w:bottom w:val="single" w:color="000000" w:sz="4" w:space="0"/>
            </w:tcBorders>
            <w:vAlign w:val="center"/>
          </w:tcPr>
          <w:p w14:paraId="5E5F28F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left w:val="single" w:color="000000" w:sz="4" w:space="0"/>
              <w:bottom w:val="single" w:color="000000" w:sz="4" w:space="0"/>
              <w:right w:val="single" w:color="000000" w:sz="4" w:space="0"/>
            </w:tcBorders>
            <w:vAlign w:val="center"/>
          </w:tcPr>
          <w:p w14:paraId="03B4102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数据标志，保留</w:t>
            </w:r>
          </w:p>
        </w:tc>
      </w:tr>
      <w:tr w14:paraId="19D54F23">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9E5EF8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33</w:t>
            </w:r>
          </w:p>
        </w:tc>
        <w:tc>
          <w:tcPr>
            <w:tcW w:w="1177" w:type="pct"/>
            <w:tcBorders>
              <w:left w:val="single" w:color="000000" w:sz="4" w:space="0"/>
              <w:bottom w:val="single" w:color="000000" w:sz="4" w:space="0"/>
            </w:tcBorders>
            <w:vAlign w:val="center"/>
          </w:tcPr>
          <w:p w14:paraId="7523A52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ZDR</w:t>
            </w:r>
          </w:p>
        </w:tc>
        <w:tc>
          <w:tcPr>
            <w:tcW w:w="3140" w:type="pct"/>
            <w:tcBorders>
              <w:left w:val="single" w:color="000000" w:sz="4" w:space="0"/>
              <w:bottom w:val="single" w:color="000000" w:sz="4" w:space="0"/>
              <w:right w:val="single" w:color="000000" w:sz="4" w:space="0"/>
            </w:tcBorders>
            <w:vAlign w:val="center"/>
          </w:tcPr>
          <w:p w14:paraId="7383941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差分反射率（</w:t>
            </w:r>
            <w:r>
              <w:rPr>
                <w:rFonts w:ascii="黑体" w:hAnsi="黑体" w:eastAsia="黑体"/>
                <w:kern w:val="1"/>
                <w:sz w:val="21"/>
                <w:szCs w:val="21"/>
                <w:lang w:eastAsia="ar-SA"/>
              </w:rPr>
              <w:t>Differential Reflectivity</w:t>
            </w:r>
            <w:r>
              <w:rPr>
                <w:rFonts w:hint="eastAsia" w:ascii="黑体" w:hAnsi="黑体" w:eastAsia="黑体"/>
                <w:kern w:val="1"/>
                <w:sz w:val="21"/>
                <w:szCs w:val="21"/>
                <w:lang w:eastAsia="ar-SA"/>
              </w:rPr>
              <w:t>）</w:t>
            </w:r>
          </w:p>
        </w:tc>
      </w:tr>
      <w:tr w14:paraId="0319A3AE">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749B34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34</w:t>
            </w:r>
          </w:p>
        </w:tc>
        <w:tc>
          <w:tcPr>
            <w:tcW w:w="1177" w:type="pct"/>
            <w:tcBorders>
              <w:left w:val="single" w:color="000000" w:sz="4" w:space="0"/>
              <w:bottom w:val="single" w:color="000000" w:sz="4" w:space="0"/>
            </w:tcBorders>
            <w:vAlign w:val="center"/>
          </w:tcPr>
          <w:p w14:paraId="516F822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LDR</w:t>
            </w:r>
          </w:p>
        </w:tc>
        <w:tc>
          <w:tcPr>
            <w:tcW w:w="3140" w:type="pct"/>
            <w:tcBorders>
              <w:left w:val="single" w:color="000000" w:sz="4" w:space="0"/>
              <w:bottom w:val="single" w:color="000000" w:sz="4" w:space="0"/>
              <w:right w:val="single" w:color="000000" w:sz="4" w:space="0"/>
            </w:tcBorders>
            <w:vAlign w:val="center"/>
          </w:tcPr>
          <w:p w14:paraId="3DE130C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退偏振比（</w:t>
            </w:r>
            <w:r>
              <w:rPr>
                <w:rFonts w:ascii="黑体" w:hAnsi="黑体" w:eastAsia="黑体"/>
                <w:kern w:val="1"/>
                <w:sz w:val="21"/>
                <w:szCs w:val="21"/>
                <w:lang w:eastAsia="ar-SA"/>
              </w:rPr>
              <w:t>Liner Differential Ratio</w:t>
            </w:r>
            <w:r>
              <w:rPr>
                <w:rFonts w:hint="eastAsia" w:ascii="黑体" w:hAnsi="黑体" w:eastAsia="黑体"/>
                <w:kern w:val="1"/>
                <w:sz w:val="21"/>
                <w:szCs w:val="21"/>
                <w:lang w:eastAsia="ar-SA"/>
              </w:rPr>
              <w:t>）</w:t>
            </w:r>
          </w:p>
        </w:tc>
      </w:tr>
      <w:tr w14:paraId="6169F34A">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09A90C1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35</w:t>
            </w:r>
          </w:p>
        </w:tc>
        <w:tc>
          <w:tcPr>
            <w:tcW w:w="1177" w:type="pct"/>
            <w:tcBorders>
              <w:left w:val="single" w:color="000000" w:sz="4" w:space="0"/>
              <w:bottom w:val="single" w:color="000000" w:sz="4" w:space="0"/>
            </w:tcBorders>
            <w:vAlign w:val="center"/>
          </w:tcPr>
          <w:p w14:paraId="354101C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CC</w:t>
            </w:r>
          </w:p>
        </w:tc>
        <w:tc>
          <w:tcPr>
            <w:tcW w:w="3140" w:type="pct"/>
            <w:tcBorders>
              <w:left w:val="single" w:color="000000" w:sz="4" w:space="0"/>
              <w:bottom w:val="single" w:color="000000" w:sz="4" w:space="0"/>
              <w:right w:val="single" w:color="000000" w:sz="4" w:space="0"/>
            </w:tcBorders>
            <w:vAlign w:val="center"/>
          </w:tcPr>
          <w:p w14:paraId="19EE2E1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协相关系数（</w:t>
            </w:r>
            <w:r>
              <w:rPr>
                <w:rFonts w:ascii="黑体" w:hAnsi="黑体" w:eastAsia="黑体"/>
                <w:kern w:val="1"/>
                <w:sz w:val="21"/>
                <w:szCs w:val="21"/>
                <w:lang w:eastAsia="ar-SA"/>
              </w:rPr>
              <w:t>Cross Correlation Coefficient</w:t>
            </w:r>
            <w:r>
              <w:rPr>
                <w:rFonts w:hint="eastAsia" w:ascii="黑体" w:hAnsi="黑体" w:eastAsia="黑体"/>
                <w:kern w:val="1"/>
                <w:sz w:val="21"/>
                <w:szCs w:val="21"/>
                <w:lang w:eastAsia="ar-SA"/>
              </w:rPr>
              <w:t>）</w:t>
            </w:r>
          </w:p>
        </w:tc>
      </w:tr>
      <w:tr w14:paraId="6064C1DC">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38A74D6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36</w:t>
            </w:r>
          </w:p>
        </w:tc>
        <w:tc>
          <w:tcPr>
            <w:tcW w:w="1177" w:type="pct"/>
            <w:tcBorders>
              <w:left w:val="single" w:color="000000" w:sz="4" w:space="0"/>
              <w:bottom w:val="single" w:color="000000" w:sz="4" w:space="0"/>
            </w:tcBorders>
            <w:vAlign w:val="center"/>
          </w:tcPr>
          <w:p w14:paraId="0551B07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ΦDP</w:t>
            </w:r>
          </w:p>
        </w:tc>
        <w:tc>
          <w:tcPr>
            <w:tcW w:w="3140" w:type="pct"/>
            <w:tcBorders>
              <w:left w:val="single" w:color="000000" w:sz="4" w:space="0"/>
              <w:bottom w:val="single" w:color="000000" w:sz="4" w:space="0"/>
              <w:right w:val="single" w:color="000000" w:sz="4" w:space="0"/>
            </w:tcBorders>
            <w:vAlign w:val="center"/>
          </w:tcPr>
          <w:p w14:paraId="29EC116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差分相移（</w:t>
            </w:r>
            <w:r>
              <w:rPr>
                <w:rFonts w:ascii="黑体" w:hAnsi="黑体" w:eastAsia="黑体"/>
                <w:kern w:val="1"/>
                <w:sz w:val="21"/>
                <w:szCs w:val="21"/>
                <w:lang w:eastAsia="ar-SA"/>
              </w:rPr>
              <w:t>Differential Phase</w:t>
            </w:r>
            <w:r>
              <w:rPr>
                <w:rFonts w:hint="eastAsia" w:ascii="黑体" w:hAnsi="黑体" w:eastAsia="黑体"/>
                <w:kern w:val="1"/>
                <w:sz w:val="21"/>
                <w:szCs w:val="21"/>
                <w:lang w:eastAsia="ar-SA"/>
              </w:rPr>
              <w:t>）</w:t>
            </w:r>
          </w:p>
        </w:tc>
      </w:tr>
      <w:tr w14:paraId="771E43E5">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46DF12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37</w:t>
            </w:r>
          </w:p>
        </w:tc>
        <w:tc>
          <w:tcPr>
            <w:tcW w:w="1177" w:type="pct"/>
            <w:tcBorders>
              <w:left w:val="single" w:color="000000" w:sz="4" w:space="0"/>
              <w:bottom w:val="single" w:color="000000" w:sz="4" w:space="0"/>
            </w:tcBorders>
            <w:vAlign w:val="center"/>
          </w:tcPr>
          <w:p w14:paraId="58C97C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KDP</w:t>
            </w:r>
          </w:p>
        </w:tc>
        <w:tc>
          <w:tcPr>
            <w:tcW w:w="3140" w:type="pct"/>
            <w:tcBorders>
              <w:left w:val="single" w:color="000000" w:sz="4" w:space="0"/>
              <w:bottom w:val="single" w:color="000000" w:sz="4" w:space="0"/>
              <w:right w:val="single" w:color="000000" w:sz="4" w:space="0"/>
            </w:tcBorders>
            <w:vAlign w:val="center"/>
          </w:tcPr>
          <w:p w14:paraId="44B5377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差分相移率（</w:t>
            </w:r>
            <w:r>
              <w:rPr>
                <w:rFonts w:ascii="黑体" w:hAnsi="黑体" w:eastAsia="黑体"/>
                <w:kern w:val="1"/>
                <w:sz w:val="21"/>
                <w:szCs w:val="21"/>
                <w:lang w:eastAsia="ar-SA"/>
              </w:rPr>
              <w:t>Specific Differential Phase</w:t>
            </w:r>
            <w:r>
              <w:rPr>
                <w:rFonts w:hint="eastAsia" w:ascii="黑体" w:hAnsi="黑体" w:eastAsia="黑体"/>
                <w:kern w:val="1"/>
                <w:sz w:val="21"/>
                <w:szCs w:val="21"/>
                <w:lang w:eastAsia="ar-SA"/>
              </w:rPr>
              <w:t>）</w:t>
            </w:r>
          </w:p>
        </w:tc>
      </w:tr>
      <w:tr w14:paraId="605EF7D5">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5F1F9CB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38</w:t>
            </w:r>
          </w:p>
        </w:tc>
        <w:tc>
          <w:tcPr>
            <w:tcW w:w="1177" w:type="pct"/>
            <w:tcBorders>
              <w:left w:val="single" w:color="000000" w:sz="4" w:space="0"/>
              <w:bottom w:val="single" w:color="000000" w:sz="4" w:space="0"/>
            </w:tcBorders>
            <w:vAlign w:val="center"/>
          </w:tcPr>
          <w:p w14:paraId="5ACB909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Re</w:t>
            </w:r>
          </w:p>
        </w:tc>
        <w:tc>
          <w:tcPr>
            <w:tcW w:w="3140" w:type="pct"/>
            <w:tcBorders>
              <w:left w:val="single" w:color="000000" w:sz="4" w:space="0"/>
              <w:bottom w:val="single" w:color="000000" w:sz="4" w:space="0"/>
              <w:right w:val="single" w:color="000000" w:sz="4" w:space="0"/>
            </w:tcBorders>
            <w:vAlign w:val="center"/>
          </w:tcPr>
          <w:p w14:paraId="4E77AE1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有效粒子半径（</w:t>
            </w:r>
            <w:r>
              <w:rPr>
                <w:rFonts w:ascii="黑体" w:hAnsi="黑体" w:eastAsia="黑体"/>
                <w:kern w:val="1"/>
                <w:sz w:val="21"/>
                <w:szCs w:val="21"/>
                <w:lang w:eastAsia="ar-SA"/>
              </w:rPr>
              <w:t>Effective particle radius</w:t>
            </w:r>
            <w:r>
              <w:rPr>
                <w:rFonts w:hint="eastAsia" w:ascii="黑体" w:hAnsi="黑体" w:eastAsia="黑体"/>
                <w:kern w:val="1"/>
                <w:sz w:val="21"/>
                <w:szCs w:val="21"/>
                <w:lang w:eastAsia="ar-SA"/>
              </w:rPr>
              <w:t>）</w:t>
            </w:r>
          </w:p>
        </w:tc>
      </w:tr>
      <w:tr w14:paraId="098788D8">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36567EC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39</w:t>
            </w:r>
          </w:p>
        </w:tc>
        <w:tc>
          <w:tcPr>
            <w:tcW w:w="1177" w:type="pct"/>
            <w:tcBorders>
              <w:left w:val="single" w:color="000000" w:sz="4" w:space="0"/>
              <w:bottom w:val="single" w:color="000000" w:sz="4" w:space="0"/>
            </w:tcBorders>
            <w:vAlign w:val="center"/>
          </w:tcPr>
          <w:p w14:paraId="2F4B187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VIL</w:t>
            </w:r>
          </w:p>
        </w:tc>
        <w:tc>
          <w:tcPr>
            <w:tcW w:w="3140" w:type="pct"/>
            <w:tcBorders>
              <w:left w:val="single" w:color="000000" w:sz="4" w:space="0"/>
              <w:bottom w:val="single" w:color="000000" w:sz="4" w:space="0"/>
              <w:right w:val="single" w:color="000000" w:sz="4" w:space="0"/>
            </w:tcBorders>
            <w:vAlign w:val="center"/>
          </w:tcPr>
          <w:p w14:paraId="6EF6B4E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垂直累积液态水含量（</w:t>
            </w:r>
            <w:r>
              <w:rPr>
                <w:rFonts w:ascii="黑体" w:hAnsi="黑体" w:eastAsia="黑体"/>
                <w:kern w:val="1"/>
                <w:sz w:val="21"/>
                <w:szCs w:val="21"/>
                <w:lang w:eastAsia="ar-SA"/>
              </w:rPr>
              <w:t>Vertically integrated liquid</w:t>
            </w:r>
            <w:r>
              <w:rPr>
                <w:rFonts w:hint="eastAsia" w:ascii="黑体" w:hAnsi="黑体" w:eastAsia="黑体"/>
                <w:kern w:val="1"/>
                <w:sz w:val="21"/>
                <w:szCs w:val="21"/>
                <w:lang w:eastAsia="ar-SA"/>
              </w:rPr>
              <w:t>）</w:t>
            </w:r>
          </w:p>
        </w:tc>
      </w:tr>
      <w:tr w14:paraId="05BC74AB">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F99887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40</w:t>
            </w:r>
          </w:p>
        </w:tc>
        <w:tc>
          <w:tcPr>
            <w:tcW w:w="1177" w:type="pct"/>
            <w:tcBorders>
              <w:left w:val="single" w:color="000000" w:sz="4" w:space="0"/>
              <w:bottom w:val="single" w:color="000000" w:sz="4" w:space="0"/>
            </w:tcBorders>
            <w:vAlign w:val="center"/>
          </w:tcPr>
          <w:p w14:paraId="3015B17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HCL</w:t>
            </w:r>
          </w:p>
        </w:tc>
        <w:tc>
          <w:tcPr>
            <w:tcW w:w="3140" w:type="pct"/>
            <w:tcBorders>
              <w:left w:val="single" w:color="000000" w:sz="4" w:space="0"/>
              <w:bottom w:val="single" w:color="000000" w:sz="4" w:space="0"/>
              <w:right w:val="single" w:color="000000" w:sz="4" w:space="0"/>
            </w:tcBorders>
            <w:vAlign w:val="center"/>
          </w:tcPr>
          <w:p w14:paraId="4B4734A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双偏振相态分类（Hydro Classification）</w:t>
            </w:r>
          </w:p>
        </w:tc>
      </w:tr>
      <w:tr w14:paraId="3B09E757">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9D470D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41</w:t>
            </w:r>
          </w:p>
        </w:tc>
        <w:tc>
          <w:tcPr>
            <w:tcW w:w="1177" w:type="pct"/>
            <w:tcBorders>
              <w:left w:val="single" w:color="000000" w:sz="4" w:space="0"/>
              <w:bottom w:val="single" w:color="000000" w:sz="4" w:space="0"/>
            </w:tcBorders>
            <w:vAlign w:val="center"/>
          </w:tcPr>
          <w:p w14:paraId="55FA45E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SQI</w:t>
            </w:r>
          </w:p>
        </w:tc>
        <w:tc>
          <w:tcPr>
            <w:tcW w:w="3140" w:type="pct"/>
            <w:tcBorders>
              <w:left w:val="single" w:color="000000" w:sz="4" w:space="0"/>
              <w:bottom w:val="single" w:color="000000" w:sz="4" w:space="0"/>
              <w:right w:val="single" w:color="000000" w:sz="4" w:space="0"/>
            </w:tcBorders>
            <w:vAlign w:val="center"/>
          </w:tcPr>
          <w:p w14:paraId="7D582ED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信号质量指数（Signal Quality Index）</w:t>
            </w:r>
          </w:p>
        </w:tc>
      </w:tr>
      <w:tr w14:paraId="49DC0948">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05FCCA8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42</w:t>
            </w:r>
          </w:p>
        </w:tc>
        <w:tc>
          <w:tcPr>
            <w:tcW w:w="1177" w:type="pct"/>
            <w:tcBorders>
              <w:left w:val="single" w:color="000000" w:sz="4" w:space="0"/>
              <w:bottom w:val="single" w:color="000000" w:sz="4" w:space="0"/>
            </w:tcBorders>
            <w:vAlign w:val="center"/>
          </w:tcPr>
          <w:p w14:paraId="4DF343C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CPA</w:t>
            </w:r>
          </w:p>
        </w:tc>
        <w:tc>
          <w:tcPr>
            <w:tcW w:w="3140" w:type="pct"/>
            <w:tcBorders>
              <w:left w:val="single" w:color="000000" w:sz="4" w:space="0"/>
              <w:bottom w:val="single" w:color="000000" w:sz="4" w:space="0"/>
              <w:right w:val="single" w:color="000000" w:sz="4" w:space="0"/>
            </w:tcBorders>
            <w:vAlign w:val="center"/>
          </w:tcPr>
          <w:p w14:paraId="087D4C1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杂波相位一致性（</w:t>
            </w:r>
            <w:r>
              <w:rPr>
                <w:rFonts w:ascii="黑体" w:hAnsi="黑体" w:eastAsia="黑体"/>
                <w:kern w:val="1"/>
                <w:sz w:val="21"/>
                <w:szCs w:val="21"/>
                <w:lang w:eastAsia="ar-SA"/>
              </w:rPr>
              <w:t>Clutter Phase Alignment</w:t>
            </w:r>
            <w:r>
              <w:rPr>
                <w:rFonts w:hint="eastAsia" w:ascii="黑体" w:hAnsi="黑体" w:eastAsia="黑体"/>
                <w:kern w:val="1"/>
                <w:sz w:val="21"/>
                <w:szCs w:val="21"/>
                <w:lang w:eastAsia="ar-SA"/>
              </w:rPr>
              <w:t>）</w:t>
            </w:r>
          </w:p>
        </w:tc>
      </w:tr>
      <w:tr w14:paraId="17332AC2">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95CF8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43</w:t>
            </w:r>
          </w:p>
        </w:tc>
        <w:tc>
          <w:tcPr>
            <w:tcW w:w="1177" w:type="pct"/>
            <w:tcBorders>
              <w:left w:val="single" w:color="000000" w:sz="4" w:space="0"/>
              <w:bottom w:val="single" w:color="000000" w:sz="4" w:space="0"/>
            </w:tcBorders>
            <w:vAlign w:val="center"/>
          </w:tcPr>
          <w:p w14:paraId="1EB9356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CF</w:t>
            </w:r>
          </w:p>
        </w:tc>
        <w:tc>
          <w:tcPr>
            <w:tcW w:w="3140" w:type="pct"/>
            <w:tcBorders>
              <w:left w:val="single" w:color="000000" w:sz="4" w:space="0"/>
              <w:bottom w:val="single" w:color="000000" w:sz="4" w:space="0"/>
              <w:right w:val="single" w:color="000000" w:sz="4" w:space="0"/>
            </w:tcBorders>
            <w:vAlign w:val="center"/>
          </w:tcPr>
          <w:p w14:paraId="4242C95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杂波标志（Clutter Flag）</w:t>
            </w:r>
          </w:p>
        </w:tc>
      </w:tr>
      <w:tr w14:paraId="6DB27B54">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0FC1C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44</w:t>
            </w:r>
          </w:p>
        </w:tc>
        <w:tc>
          <w:tcPr>
            <w:tcW w:w="1177" w:type="pct"/>
            <w:tcBorders>
              <w:left w:val="single" w:color="000000" w:sz="4" w:space="0"/>
              <w:bottom w:val="single" w:color="000000" w:sz="4" w:space="0"/>
            </w:tcBorders>
            <w:vAlign w:val="center"/>
          </w:tcPr>
          <w:p w14:paraId="02E349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CP</w:t>
            </w:r>
          </w:p>
        </w:tc>
        <w:tc>
          <w:tcPr>
            <w:tcW w:w="3140" w:type="pct"/>
            <w:tcBorders>
              <w:left w:val="single" w:color="000000" w:sz="4" w:space="0"/>
              <w:bottom w:val="single" w:color="000000" w:sz="4" w:space="0"/>
              <w:right w:val="single" w:color="000000" w:sz="4" w:space="0"/>
            </w:tcBorders>
            <w:vAlign w:val="center"/>
          </w:tcPr>
          <w:p w14:paraId="648C194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杂波可能性（</w:t>
            </w:r>
            <w:r>
              <w:rPr>
                <w:rFonts w:ascii="黑体" w:hAnsi="黑体" w:eastAsia="黑体"/>
                <w:kern w:val="1"/>
                <w:sz w:val="21"/>
                <w:szCs w:val="21"/>
                <w:lang w:eastAsia="ar-SA"/>
              </w:rPr>
              <w:t>Clutter Probability</w:t>
            </w:r>
            <w:r>
              <w:rPr>
                <w:rFonts w:hint="eastAsia" w:ascii="黑体" w:hAnsi="黑体" w:eastAsia="黑体"/>
                <w:kern w:val="1"/>
                <w:sz w:val="21"/>
                <w:szCs w:val="21"/>
                <w:lang w:eastAsia="ar-SA"/>
              </w:rPr>
              <w:t>）</w:t>
            </w:r>
          </w:p>
        </w:tc>
      </w:tr>
      <w:tr w14:paraId="210B711A">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733241BE">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4</w:t>
            </w:r>
            <w:r>
              <w:rPr>
                <w:rFonts w:ascii="黑体" w:hAnsi="黑体" w:eastAsia="黑体"/>
                <w:kern w:val="1"/>
                <w:sz w:val="21"/>
                <w:szCs w:val="21"/>
                <w:lang w:eastAsia="ar-SA"/>
              </w:rPr>
              <w:t>5</w:t>
            </w:r>
          </w:p>
        </w:tc>
        <w:tc>
          <w:tcPr>
            <w:tcW w:w="1177" w:type="pct"/>
            <w:tcBorders>
              <w:left w:val="single" w:color="000000" w:sz="4" w:space="0"/>
              <w:bottom w:val="single" w:color="000000" w:sz="4" w:space="0"/>
            </w:tcBorders>
            <w:vAlign w:val="center"/>
          </w:tcPr>
          <w:p w14:paraId="6A111C8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BB</w:t>
            </w:r>
          </w:p>
        </w:tc>
        <w:tc>
          <w:tcPr>
            <w:tcW w:w="3140" w:type="pct"/>
            <w:tcBorders>
              <w:left w:val="single" w:color="000000" w:sz="4" w:space="0"/>
              <w:bottom w:val="single" w:color="000000" w:sz="4" w:space="0"/>
              <w:right w:val="single" w:color="000000" w:sz="4" w:space="0"/>
            </w:tcBorders>
            <w:vAlign w:val="center"/>
          </w:tcPr>
          <w:p w14:paraId="2D7FF5F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零度层亮带（Bright Band）</w:t>
            </w:r>
          </w:p>
        </w:tc>
      </w:tr>
      <w:tr w14:paraId="58E4A3CA">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4EFEB5A8">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4</w:t>
            </w:r>
            <w:r>
              <w:rPr>
                <w:rFonts w:ascii="黑体" w:hAnsi="黑体" w:eastAsia="黑体"/>
                <w:kern w:val="1"/>
                <w:sz w:val="21"/>
                <w:szCs w:val="21"/>
                <w:lang w:eastAsia="ar-SA"/>
              </w:rPr>
              <w:t>6</w:t>
            </w:r>
          </w:p>
        </w:tc>
        <w:tc>
          <w:tcPr>
            <w:tcW w:w="1177" w:type="pct"/>
            <w:tcBorders>
              <w:left w:val="single" w:color="000000" w:sz="4" w:space="0"/>
              <w:bottom w:val="single" w:color="000000" w:sz="4" w:space="0"/>
            </w:tcBorders>
            <w:vAlign w:val="center"/>
          </w:tcPr>
          <w:p w14:paraId="1C8BC54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Cn2</w:t>
            </w:r>
          </w:p>
        </w:tc>
        <w:tc>
          <w:tcPr>
            <w:tcW w:w="3140" w:type="pct"/>
            <w:tcBorders>
              <w:left w:val="single" w:color="000000" w:sz="4" w:space="0"/>
              <w:bottom w:val="single" w:color="000000" w:sz="4" w:space="0"/>
              <w:right w:val="single" w:color="000000" w:sz="4" w:space="0"/>
            </w:tcBorders>
            <w:vAlign w:val="center"/>
          </w:tcPr>
          <w:p w14:paraId="391AEC36">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大气折射率常数</w:t>
            </w:r>
          </w:p>
        </w:tc>
      </w:tr>
      <w:tr w14:paraId="3EE3779E">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566C63DC">
            <w:pPr>
              <w:suppressAutoHyphens/>
              <w:autoSpaceDE w:val="0"/>
              <w:snapToGrid w:val="0"/>
              <w:spacing w:line="240" w:lineRule="auto"/>
              <w:jc w:val="center"/>
              <w:rPr>
                <w:rFonts w:ascii="黑体" w:hAnsi="黑体" w:eastAsia="黑体"/>
                <w:kern w:val="1"/>
                <w:sz w:val="21"/>
                <w:szCs w:val="21"/>
              </w:rPr>
            </w:pPr>
            <w:r>
              <w:rPr>
                <w:rFonts w:hint="cs" w:ascii="黑体" w:hAnsi="黑体" w:eastAsia="黑体"/>
                <w:kern w:val="1"/>
                <w:sz w:val="21"/>
                <w:szCs w:val="21"/>
                <w:lang w:eastAsia="ar-SA"/>
              </w:rPr>
              <w:t>4</w:t>
            </w:r>
            <w:r>
              <w:rPr>
                <w:rFonts w:ascii="黑体" w:hAnsi="黑体" w:eastAsia="黑体"/>
                <w:kern w:val="1"/>
                <w:sz w:val="21"/>
                <w:szCs w:val="21"/>
                <w:lang w:eastAsia="ar-SA"/>
              </w:rPr>
              <w:t>7</w:t>
            </w:r>
            <w:r>
              <w:rPr>
                <w:rFonts w:hint="eastAsia" w:ascii="黑体" w:hAnsi="黑体" w:eastAsia="黑体"/>
                <w:kern w:val="1"/>
                <w:sz w:val="21"/>
                <w:szCs w:val="21"/>
              </w:rPr>
              <w:t>-49</w:t>
            </w:r>
          </w:p>
        </w:tc>
        <w:tc>
          <w:tcPr>
            <w:tcW w:w="1177" w:type="pct"/>
            <w:tcBorders>
              <w:left w:val="single" w:color="000000" w:sz="4" w:space="0"/>
              <w:bottom w:val="single" w:color="000000" w:sz="4" w:space="0"/>
            </w:tcBorders>
            <w:vAlign w:val="center"/>
          </w:tcPr>
          <w:p w14:paraId="173FC2D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left w:val="single" w:color="000000" w:sz="4" w:space="0"/>
              <w:bottom w:val="single" w:color="000000" w:sz="4" w:space="0"/>
              <w:right w:val="single" w:color="000000" w:sz="4" w:space="0"/>
            </w:tcBorders>
            <w:vAlign w:val="center"/>
          </w:tcPr>
          <w:p w14:paraId="04229CBB">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保留</w:t>
            </w:r>
          </w:p>
        </w:tc>
      </w:tr>
      <w:tr w14:paraId="7A13C728">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3770BF64">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5</w:t>
            </w:r>
            <w:r>
              <w:rPr>
                <w:rFonts w:ascii="黑体" w:hAnsi="黑体" w:eastAsia="黑体"/>
                <w:kern w:val="1"/>
                <w:sz w:val="21"/>
                <w:szCs w:val="21"/>
                <w:lang w:eastAsia="ar-SA"/>
              </w:rPr>
              <w:t>0</w:t>
            </w:r>
          </w:p>
        </w:tc>
        <w:tc>
          <w:tcPr>
            <w:tcW w:w="1177" w:type="pct"/>
            <w:tcBorders>
              <w:left w:val="single" w:color="000000" w:sz="4" w:space="0"/>
              <w:bottom w:val="single" w:color="000000" w:sz="4" w:space="0"/>
            </w:tcBorders>
            <w:vAlign w:val="center"/>
          </w:tcPr>
          <w:p w14:paraId="7B6B34B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IWC</w:t>
            </w:r>
          </w:p>
        </w:tc>
        <w:tc>
          <w:tcPr>
            <w:tcW w:w="3140" w:type="pct"/>
            <w:tcBorders>
              <w:left w:val="single" w:color="000000" w:sz="4" w:space="0"/>
              <w:bottom w:val="single" w:color="000000" w:sz="4" w:space="0"/>
              <w:right w:val="single" w:color="000000" w:sz="4" w:space="0"/>
            </w:tcBorders>
            <w:vAlign w:val="center"/>
          </w:tcPr>
          <w:p w14:paraId="5AD35FEC">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云冰含量（Ice Water Content）</w:t>
            </w:r>
          </w:p>
        </w:tc>
      </w:tr>
      <w:tr w14:paraId="547AEF7B">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3CC55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51-64</w:t>
            </w:r>
          </w:p>
        </w:tc>
        <w:tc>
          <w:tcPr>
            <w:tcW w:w="1177" w:type="pct"/>
            <w:tcBorders>
              <w:left w:val="single" w:color="000000" w:sz="4" w:space="0"/>
              <w:bottom w:val="single" w:color="000000" w:sz="4" w:space="0"/>
            </w:tcBorders>
            <w:vAlign w:val="center"/>
          </w:tcPr>
          <w:p w14:paraId="30F30F1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left w:val="single" w:color="000000" w:sz="4" w:space="0"/>
              <w:bottom w:val="single" w:color="000000" w:sz="4" w:space="0"/>
              <w:right w:val="single" w:color="000000" w:sz="4" w:space="0"/>
            </w:tcBorders>
            <w:vAlign w:val="center"/>
          </w:tcPr>
          <w:p w14:paraId="77961A4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数据标志，保留</w:t>
            </w:r>
          </w:p>
        </w:tc>
      </w:tr>
    </w:tbl>
    <w:p w14:paraId="0B422BDC">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3-2-10</w:t>
      </w:r>
      <w:r>
        <w:rPr>
          <w:rFonts w:eastAsia="宋体" w:cs="SymbolMT"/>
          <w:b/>
          <w:bCs/>
          <w:kern w:val="1"/>
          <w:sz w:val="24"/>
          <w:szCs w:val="24"/>
        </w:rPr>
        <w:t xml:space="preserve"> </w:t>
      </w:r>
      <w:r>
        <w:rPr>
          <w:rFonts w:hint="eastAsia" w:eastAsia="宋体" w:cs="SymbolMT"/>
          <w:b/>
          <w:bCs/>
          <w:kern w:val="1"/>
          <w:sz w:val="24"/>
          <w:szCs w:val="24"/>
        </w:rPr>
        <w:t>滤波设置掩码定义</w:t>
      </w:r>
    </w:p>
    <w:tbl>
      <w:tblPr>
        <w:tblStyle w:val="8"/>
        <w:tblW w:w="5000" w:type="pct"/>
        <w:jc w:val="center"/>
        <w:tblLayout w:type="autofit"/>
        <w:tblCellMar>
          <w:top w:w="0" w:type="dxa"/>
          <w:left w:w="108" w:type="dxa"/>
          <w:bottom w:w="0" w:type="dxa"/>
          <w:right w:w="108" w:type="dxa"/>
        </w:tblCellMar>
      </w:tblPr>
      <w:tblGrid>
        <w:gridCol w:w="1261"/>
        <w:gridCol w:w="2488"/>
        <w:gridCol w:w="4773"/>
      </w:tblGrid>
      <w:tr w14:paraId="53171789">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0499592A">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BIT(LSB)</w:t>
            </w:r>
            <w:r>
              <w:rPr>
                <w:rFonts w:hint="eastAsia" w:ascii="黑体" w:hAnsi="黑体" w:eastAsia="黑体"/>
                <w:b/>
                <w:bCs/>
                <w:sz w:val="21"/>
                <w:szCs w:val="21"/>
              </w:rPr>
              <w:t>比特位/值</w:t>
            </w:r>
          </w:p>
        </w:tc>
        <w:tc>
          <w:tcPr>
            <w:tcW w:w="1460" w:type="pct"/>
            <w:tcBorders>
              <w:top w:val="single" w:color="000000" w:sz="4" w:space="0"/>
              <w:left w:val="single" w:color="000000" w:sz="4" w:space="0"/>
              <w:bottom w:val="single" w:color="000000" w:sz="4" w:space="0"/>
            </w:tcBorders>
            <w:vAlign w:val="center"/>
          </w:tcPr>
          <w:p w14:paraId="09FE4341">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FILTER</w:t>
            </w:r>
            <w:r>
              <w:rPr>
                <w:rFonts w:hint="eastAsia" w:ascii="黑体" w:hAnsi="黑体" w:eastAsia="黑体"/>
                <w:b/>
                <w:bCs/>
                <w:sz w:val="21"/>
                <w:szCs w:val="21"/>
              </w:rPr>
              <w:br w:type="textWrapping"/>
            </w:r>
            <w:r>
              <w:rPr>
                <w:rFonts w:hint="eastAsia" w:ascii="黑体" w:hAnsi="黑体" w:eastAsia="黑体"/>
                <w:b/>
                <w:bCs/>
                <w:sz w:val="21"/>
                <w:szCs w:val="21"/>
              </w:rPr>
              <w:t>滤波方法</w:t>
            </w:r>
          </w:p>
        </w:tc>
        <w:tc>
          <w:tcPr>
            <w:tcW w:w="2800" w:type="pct"/>
            <w:tcBorders>
              <w:top w:val="single" w:color="000000" w:sz="4" w:space="0"/>
              <w:left w:val="single" w:color="000000" w:sz="4" w:space="0"/>
              <w:bottom w:val="single" w:color="000000" w:sz="4" w:space="0"/>
              <w:right w:val="single" w:color="000000" w:sz="4" w:space="0"/>
            </w:tcBorders>
            <w:vAlign w:val="center"/>
          </w:tcPr>
          <w:p w14:paraId="7A66C16B">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REMARKS</w:t>
            </w:r>
            <w:r>
              <w:rPr>
                <w:rFonts w:hint="eastAsia" w:ascii="黑体" w:hAnsi="黑体" w:eastAsia="黑体"/>
                <w:b/>
                <w:bCs/>
                <w:sz w:val="21"/>
                <w:szCs w:val="21"/>
              </w:rPr>
              <w:br w:type="textWrapping"/>
            </w:r>
            <w:r>
              <w:rPr>
                <w:rFonts w:hint="eastAsia" w:ascii="黑体" w:hAnsi="黑体" w:eastAsia="黑体"/>
                <w:b/>
                <w:bCs/>
                <w:sz w:val="21"/>
                <w:szCs w:val="21"/>
              </w:rPr>
              <w:t>描述</w:t>
            </w:r>
          </w:p>
        </w:tc>
      </w:tr>
      <w:tr w14:paraId="57D523D3">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37EED1B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p>
        </w:tc>
        <w:tc>
          <w:tcPr>
            <w:tcW w:w="1460" w:type="pct"/>
            <w:tcBorders>
              <w:top w:val="single" w:color="000000" w:sz="4" w:space="0"/>
              <w:left w:val="single" w:color="000000" w:sz="4" w:space="0"/>
              <w:bottom w:val="single" w:color="000000" w:sz="4" w:space="0"/>
            </w:tcBorders>
            <w:vAlign w:val="center"/>
          </w:tcPr>
          <w:p w14:paraId="5FF119D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干扰过滤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3F7A748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基于脉冲检查的干扰过滤算法</w:t>
            </w:r>
          </w:p>
        </w:tc>
      </w:tr>
      <w:tr w14:paraId="15FE4685">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26CC4C1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p>
        </w:tc>
        <w:tc>
          <w:tcPr>
            <w:tcW w:w="1460" w:type="pct"/>
            <w:tcBorders>
              <w:top w:val="single" w:color="000000" w:sz="4" w:space="0"/>
              <w:left w:val="single" w:color="000000" w:sz="4" w:space="0"/>
              <w:bottom w:val="single" w:color="000000" w:sz="4" w:space="0"/>
            </w:tcBorders>
            <w:vAlign w:val="center"/>
          </w:tcPr>
          <w:p w14:paraId="0690D50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奇异点过滤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7D49DF0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奇异点过滤算法</w:t>
            </w:r>
          </w:p>
        </w:tc>
      </w:tr>
      <w:tr w14:paraId="00549DC7">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56E425A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w:t>
            </w:r>
          </w:p>
        </w:tc>
        <w:tc>
          <w:tcPr>
            <w:tcW w:w="1460" w:type="pct"/>
            <w:tcBorders>
              <w:top w:val="single" w:color="000000" w:sz="4" w:space="0"/>
              <w:left w:val="single" w:color="000000" w:sz="4" w:space="0"/>
              <w:bottom w:val="single" w:color="000000" w:sz="4" w:space="0"/>
            </w:tcBorders>
            <w:vAlign w:val="center"/>
          </w:tcPr>
          <w:p w14:paraId="09860AA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一维反射率点杂波过滤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76539A5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对反射率数据使用的一维点杂波过滤</w:t>
            </w:r>
          </w:p>
        </w:tc>
      </w:tr>
      <w:tr w14:paraId="640E42C6">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4935882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w:t>
            </w:r>
          </w:p>
        </w:tc>
        <w:tc>
          <w:tcPr>
            <w:tcW w:w="1460" w:type="pct"/>
            <w:tcBorders>
              <w:top w:val="single" w:color="000000" w:sz="4" w:space="0"/>
              <w:left w:val="single" w:color="000000" w:sz="4" w:space="0"/>
              <w:bottom w:val="single" w:color="000000" w:sz="4" w:space="0"/>
            </w:tcBorders>
            <w:vAlign w:val="center"/>
          </w:tcPr>
          <w:p w14:paraId="25B5F89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一维多普勒点杂波过滤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510FBE8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对多普勒数据使用的一维点杂波过滤</w:t>
            </w:r>
          </w:p>
        </w:tc>
      </w:tr>
      <w:tr w14:paraId="51326B5E">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1224831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w:t>
            </w:r>
          </w:p>
        </w:tc>
        <w:tc>
          <w:tcPr>
            <w:tcW w:w="1460" w:type="pct"/>
            <w:tcBorders>
              <w:top w:val="single" w:color="000000" w:sz="4" w:space="0"/>
              <w:left w:val="single" w:color="000000" w:sz="4" w:space="0"/>
              <w:bottom w:val="single" w:color="000000" w:sz="4" w:space="0"/>
            </w:tcBorders>
            <w:vAlign w:val="center"/>
          </w:tcPr>
          <w:p w14:paraId="1DC4F48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二维反射率数据点杂波过滤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27E682B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对反射率数据使用的二维（3*3方位和距离）点杂波过滤</w:t>
            </w:r>
          </w:p>
        </w:tc>
      </w:tr>
      <w:tr w14:paraId="708E2C2E">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164DE5C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5</w:t>
            </w:r>
          </w:p>
        </w:tc>
        <w:tc>
          <w:tcPr>
            <w:tcW w:w="1460" w:type="pct"/>
            <w:tcBorders>
              <w:top w:val="single" w:color="000000" w:sz="4" w:space="0"/>
              <w:left w:val="single" w:color="000000" w:sz="4" w:space="0"/>
              <w:bottom w:val="single" w:color="000000" w:sz="4" w:space="0"/>
            </w:tcBorders>
            <w:vAlign w:val="center"/>
          </w:tcPr>
          <w:p w14:paraId="45746A4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二维多普勒点杂波过滤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1E1D994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对多普勒数据使用的二维（3*3方位和距离）点杂波过滤</w:t>
            </w:r>
          </w:p>
        </w:tc>
      </w:tr>
      <w:tr w14:paraId="4595FDAC">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1941D66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6</w:t>
            </w:r>
            <w:r>
              <w:rPr>
                <w:rFonts w:hint="eastAsia" w:ascii="黑体" w:hAnsi="黑体" w:eastAsia="黑体"/>
                <w:sz w:val="21"/>
                <w:szCs w:val="21"/>
              </w:rPr>
              <w:t>-</w:t>
            </w:r>
            <w:r>
              <w:rPr>
                <w:rFonts w:ascii="黑体" w:hAnsi="黑体" w:eastAsia="黑体"/>
                <w:sz w:val="21"/>
                <w:szCs w:val="21"/>
              </w:rPr>
              <w:t>31</w:t>
            </w:r>
          </w:p>
        </w:tc>
        <w:tc>
          <w:tcPr>
            <w:tcW w:w="1460" w:type="pct"/>
            <w:tcBorders>
              <w:top w:val="single" w:color="000000" w:sz="4" w:space="0"/>
              <w:left w:val="single" w:color="000000" w:sz="4" w:space="0"/>
              <w:bottom w:val="single" w:color="000000" w:sz="4" w:space="0"/>
            </w:tcBorders>
            <w:vAlign w:val="center"/>
          </w:tcPr>
          <w:p w14:paraId="0DCBD4D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保留</w:t>
            </w:r>
          </w:p>
        </w:tc>
        <w:tc>
          <w:tcPr>
            <w:tcW w:w="2800" w:type="pct"/>
            <w:tcBorders>
              <w:top w:val="single" w:color="000000" w:sz="4" w:space="0"/>
              <w:left w:val="single" w:color="000000" w:sz="4" w:space="0"/>
              <w:bottom w:val="single" w:color="000000" w:sz="4" w:space="0"/>
              <w:right w:val="single" w:color="000000" w:sz="4" w:space="0"/>
            </w:tcBorders>
            <w:vAlign w:val="center"/>
          </w:tcPr>
          <w:p w14:paraId="5FB1DDC7">
            <w:pPr>
              <w:widowControl/>
              <w:autoSpaceDE w:val="0"/>
              <w:autoSpaceDN w:val="0"/>
              <w:spacing w:line="240" w:lineRule="auto"/>
              <w:jc w:val="left"/>
              <w:rPr>
                <w:rFonts w:ascii="黑体" w:hAnsi="黑体" w:eastAsia="黑体"/>
                <w:sz w:val="21"/>
                <w:szCs w:val="21"/>
              </w:rPr>
            </w:pPr>
          </w:p>
        </w:tc>
      </w:tr>
    </w:tbl>
    <w:p w14:paraId="26319C48">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3-2-11</w:t>
      </w:r>
      <w:r>
        <w:rPr>
          <w:rFonts w:eastAsia="宋体" w:cs="SymbolMT"/>
          <w:b/>
          <w:bCs/>
          <w:kern w:val="1"/>
          <w:sz w:val="24"/>
          <w:szCs w:val="24"/>
        </w:rPr>
        <w:t xml:space="preserve"> </w:t>
      </w:r>
      <w:r>
        <w:rPr>
          <w:rFonts w:hint="eastAsia" w:eastAsia="宋体" w:cs="SymbolMT"/>
          <w:b/>
          <w:bCs/>
          <w:kern w:val="1"/>
          <w:sz w:val="24"/>
          <w:szCs w:val="24"/>
        </w:rPr>
        <w:t>质控门限定义</w:t>
      </w:r>
    </w:p>
    <w:tbl>
      <w:tblPr>
        <w:tblStyle w:val="8"/>
        <w:tblW w:w="5000" w:type="pct"/>
        <w:jc w:val="center"/>
        <w:tblLayout w:type="autofit"/>
        <w:tblCellMar>
          <w:top w:w="0" w:type="dxa"/>
          <w:left w:w="108" w:type="dxa"/>
          <w:bottom w:w="0" w:type="dxa"/>
          <w:right w:w="108" w:type="dxa"/>
        </w:tblCellMar>
      </w:tblPr>
      <w:tblGrid>
        <w:gridCol w:w="2376"/>
        <w:gridCol w:w="2095"/>
        <w:gridCol w:w="4051"/>
      </w:tblGrid>
      <w:tr w14:paraId="65DAA8E3">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5845461B">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BIT(LSB)</w:t>
            </w:r>
            <w:r>
              <w:rPr>
                <w:rFonts w:hint="eastAsia" w:ascii="黑体" w:hAnsi="黑体" w:eastAsia="黑体"/>
                <w:b/>
                <w:bCs/>
                <w:sz w:val="21"/>
                <w:szCs w:val="21"/>
              </w:rPr>
              <w:t>比特位/值</w:t>
            </w:r>
          </w:p>
        </w:tc>
        <w:tc>
          <w:tcPr>
            <w:tcW w:w="1229" w:type="pct"/>
            <w:tcBorders>
              <w:top w:val="single" w:color="000000" w:sz="4" w:space="0"/>
              <w:left w:val="single" w:color="000000" w:sz="4" w:space="0"/>
              <w:bottom w:val="single" w:color="000000" w:sz="4" w:space="0"/>
            </w:tcBorders>
            <w:vAlign w:val="center"/>
          </w:tcPr>
          <w:p w14:paraId="749F4C60">
            <w:pPr>
              <w:widowControl/>
              <w:autoSpaceDE w:val="0"/>
              <w:autoSpaceDN w:val="0"/>
              <w:spacing w:line="240" w:lineRule="auto"/>
              <w:jc w:val="left"/>
              <w:rPr>
                <w:rFonts w:ascii="黑体" w:hAnsi="黑体" w:eastAsia="黑体"/>
                <w:b/>
                <w:bCs/>
                <w:sz w:val="21"/>
                <w:szCs w:val="21"/>
              </w:rPr>
            </w:pPr>
            <w:r>
              <w:rPr>
                <w:rFonts w:hint="eastAsia" w:ascii="黑体" w:hAnsi="黑体" w:eastAsia="黑体"/>
                <w:b/>
                <w:bCs/>
                <w:sz w:val="21"/>
                <w:szCs w:val="21"/>
              </w:rPr>
              <w:t>Threshold门限</w:t>
            </w:r>
          </w:p>
        </w:tc>
        <w:tc>
          <w:tcPr>
            <w:tcW w:w="2377" w:type="pct"/>
            <w:tcBorders>
              <w:top w:val="single" w:color="000000" w:sz="4" w:space="0"/>
              <w:left w:val="single" w:color="000000" w:sz="4" w:space="0"/>
              <w:bottom w:val="single" w:color="000000" w:sz="4" w:space="0"/>
              <w:right w:val="single" w:color="000000" w:sz="4" w:space="0"/>
            </w:tcBorders>
            <w:vAlign w:val="center"/>
          </w:tcPr>
          <w:p w14:paraId="1E420586">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REMARKS</w:t>
            </w:r>
            <w:r>
              <w:rPr>
                <w:rFonts w:hint="eastAsia" w:ascii="黑体" w:hAnsi="黑体" w:eastAsia="黑体"/>
                <w:b/>
                <w:bCs/>
                <w:sz w:val="21"/>
                <w:szCs w:val="21"/>
              </w:rPr>
              <w:t>描述</w:t>
            </w:r>
          </w:p>
        </w:tc>
      </w:tr>
      <w:tr w14:paraId="245B1BD8">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108E0A0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p>
        </w:tc>
        <w:tc>
          <w:tcPr>
            <w:tcW w:w="1229" w:type="pct"/>
            <w:tcBorders>
              <w:top w:val="single" w:color="000000" w:sz="4" w:space="0"/>
              <w:left w:val="single" w:color="000000" w:sz="4" w:space="0"/>
              <w:bottom w:val="single" w:color="000000" w:sz="4" w:space="0"/>
            </w:tcBorders>
            <w:vAlign w:val="center"/>
          </w:tcPr>
          <w:p w14:paraId="3424325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SQI</w:t>
            </w:r>
          </w:p>
        </w:tc>
        <w:tc>
          <w:tcPr>
            <w:tcW w:w="2377" w:type="pct"/>
            <w:tcBorders>
              <w:top w:val="single" w:color="000000" w:sz="4" w:space="0"/>
              <w:left w:val="single" w:color="000000" w:sz="4" w:space="0"/>
              <w:bottom w:val="single" w:color="000000" w:sz="4" w:space="0"/>
              <w:right w:val="single" w:color="000000" w:sz="4" w:space="0"/>
            </w:tcBorders>
            <w:vAlign w:val="center"/>
          </w:tcPr>
          <w:p w14:paraId="6BAB43F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信号质量指数</w:t>
            </w:r>
          </w:p>
        </w:tc>
      </w:tr>
      <w:tr w14:paraId="0427A855">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5648017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p>
        </w:tc>
        <w:tc>
          <w:tcPr>
            <w:tcW w:w="1229" w:type="pct"/>
            <w:tcBorders>
              <w:top w:val="single" w:color="000000" w:sz="4" w:space="0"/>
              <w:left w:val="single" w:color="000000" w:sz="4" w:space="0"/>
              <w:bottom w:val="single" w:color="000000" w:sz="4" w:space="0"/>
            </w:tcBorders>
            <w:vAlign w:val="center"/>
          </w:tcPr>
          <w:p w14:paraId="236CFD7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SIG</w:t>
            </w:r>
          </w:p>
        </w:tc>
        <w:tc>
          <w:tcPr>
            <w:tcW w:w="2377" w:type="pct"/>
            <w:tcBorders>
              <w:top w:val="single" w:color="000000" w:sz="4" w:space="0"/>
              <w:left w:val="single" w:color="000000" w:sz="4" w:space="0"/>
              <w:bottom w:val="single" w:color="000000" w:sz="4" w:space="0"/>
              <w:right w:val="single" w:color="000000" w:sz="4" w:space="0"/>
            </w:tcBorders>
            <w:vAlign w:val="center"/>
          </w:tcPr>
          <w:p w14:paraId="2744596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天气信号强度</w:t>
            </w:r>
          </w:p>
        </w:tc>
      </w:tr>
      <w:tr w14:paraId="17D38363">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0071706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w:t>
            </w:r>
          </w:p>
        </w:tc>
        <w:tc>
          <w:tcPr>
            <w:tcW w:w="1229" w:type="pct"/>
            <w:tcBorders>
              <w:top w:val="single" w:color="000000" w:sz="4" w:space="0"/>
              <w:left w:val="single" w:color="000000" w:sz="4" w:space="0"/>
              <w:bottom w:val="single" w:color="000000" w:sz="4" w:space="0"/>
            </w:tcBorders>
            <w:vAlign w:val="center"/>
          </w:tcPr>
          <w:p w14:paraId="1AF25A7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CSR</w:t>
            </w:r>
          </w:p>
        </w:tc>
        <w:tc>
          <w:tcPr>
            <w:tcW w:w="2377" w:type="pct"/>
            <w:tcBorders>
              <w:top w:val="single" w:color="000000" w:sz="4" w:space="0"/>
              <w:left w:val="single" w:color="000000" w:sz="4" w:space="0"/>
              <w:bottom w:val="single" w:color="000000" w:sz="4" w:space="0"/>
              <w:right w:val="single" w:color="000000" w:sz="4" w:space="0"/>
            </w:tcBorders>
            <w:vAlign w:val="center"/>
          </w:tcPr>
          <w:p w14:paraId="5E8462E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地物杂波与天气信号比率</w:t>
            </w:r>
          </w:p>
        </w:tc>
      </w:tr>
      <w:tr w14:paraId="4B308310">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28643CF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w:t>
            </w:r>
          </w:p>
        </w:tc>
        <w:tc>
          <w:tcPr>
            <w:tcW w:w="1229" w:type="pct"/>
            <w:tcBorders>
              <w:top w:val="single" w:color="000000" w:sz="4" w:space="0"/>
              <w:left w:val="single" w:color="000000" w:sz="4" w:space="0"/>
              <w:bottom w:val="single" w:color="000000" w:sz="4" w:space="0"/>
            </w:tcBorders>
            <w:vAlign w:val="center"/>
          </w:tcPr>
          <w:p w14:paraId="28848F7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LOG</w:t>
            </w:r>
          </w:p>
        </w:tc>
        <w:tc>
          <w:tcPr>
            <w:tcW w:w="2377" w:type="pct"/>
            <w:tcBorders>
              <w:top w:val="single" w:color="000000" w:sz="4" w:space="0"/>
              <w:left w:val="single" w:color="000000" w:sz="4" w:space="0"/>
              <w:bottom w:val="single" w:color="000000" w:sz="4" w:space="0"/>
              <w:right w:val="single" w:color="000000" w:sz="4" w:space="0"/>
            </w:tcBorders>
            <w:vAlign w:val="center"/>
          </w:tcPr>
          <w:p w14:paraId="00800AF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信噪比</w:t>
            </w:r>
          </w:p>
        </w:tc>
      </w:tr>
      <w:tr w14:paraId="00135AA7">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1F20C98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w:t>
            </w:r>
          </w:p>
        </w:tc>
        <w:tc>
          <w:tcPr>
            <w:tcW w:w="1229" w:type="pct"/>
            <w:tcBorders>
              <w:top w:val="single" w:color="000000" w:sz="4" w:space="0"/>
              <w:left w:val="single" w:color="000000" w:sz="4" w:space="0"/>
              <w:bottom w:val="single" w:color="000000" w:sz="4" w:space="0"/>
            </w:tcBorders>
            <w:vAlign w:val="center"/>
          </w:tcPr>
          <w:p w14:paraId="47E0987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CPA</w:t>
            </w:r>
          </w:p>
        </w:tc>
        <w:tc>
          <w:tcPr>
            <w:tcW w:w="2377" w:type="pct"/>
            <w:tcBorders>
              <w:top w:val="single" w:color="000000" w:sz="4" w:space="0"/>
              <w:left w:val="single" w:color="000000" w:sz="4" w:space="0"/>
              <w:bottom w:val="single" w:color="000000" w:sz="4" w:space="0"/>
              <w:right w:val="single" w:color="000000" w:sz="4" w:space="0"/>
            </w:tcBorders>
            <w:vAlign w:val="center"/>
          </w:tcPr>
          <w:p w14:paraId="0E44CA5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地物杂波相位稳定指数</w:t>
            </w:r>
          </w:p>
        </w:tc>
      </w:tr>
      <w:tr w14:paraId="5E1AC91F">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0189737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5</w:t>
            </w:r>
          </w:p>
        </w:tc>
        <w:tc>
          <w:tcPr>
            <w:tcW w:w="1229" w:type="pct"/>
            <w:tcBorders>
              <w:top w:val="single" w:color="000000" w:sz="4" w:space="0"/>
              <w:left w:val="single" w:color="000000" w:sz="4" w:space="0"/>
              <w:bottom w:val="single" w:color="000000" w:sz="4" w:space="0"/>
            </w:tcBorders>
            <w:vAlign w:val="center"/>
          </w:tcPr>
          <w:p w14:paraId="11204C7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PMI</w:t>
            </w:r>
          </w:p>
        </w:tc>
        <w:tc>
          <w:tcPr>
            <w:tcW w:w="2377" w:type="pct"/>
            <w:tcBorders>
              <w:top w:val="single" w:color="000000" w:sz="4" w:space="0"/>
              <w:left w:val="single" w:color="000000" w:sz="4" w:space="0"/>
              <w:bottom w:val="single" w:color="000000" w:sz="4" w:space="0"/>
              <w:right w:val="single" w:color="000000" w:sz="4" w:space="0"/>
            </w:tcBorders>
            <w:vAlign w:val="center"/>
          </w:tcPr>
          <w:p w14:paraId="1F215DD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极化天气信号指数</w:t>
            </w:r>
          </w:p>
        </w:tc>
      </w:tr>
      <w:tr w14:paraId="1044BC84">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44A2948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6</w:t>
            </w:r>
          </w:p>
        </w:tc>
        <w:tc>
          <w:tcPr>
            <w:tcW w:w="1229" w:type="pct"/>
            <w:tcBorders>
              <w:top w:val="single" w:color="000000" w:sz="4" w:space="0"/>
              <w:left w:val="single" w:color="000000" w:sz="4" w:space="0"/>
              <w:bottom w:val="single" w:color="000000" w:sz="4" w:space="0"/>
            </w:tcBorders>
            <w:vAlign w:val="center"/>
          </w:tcPr>
          <w:p w14:paraId="2C282EC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DPLOG</w:t>
            </w:r>
          </w:p>
        </w:tc>
        <w:tc>
          <w:tcPr>
            <w:tcW w:w="2377" w:type="pct"/>
            <w:tcBorders>
              <w:top w:val="single" w:color="000000" w:sz="4" w:space="0"/>
              <w:left w:val="single" w:color="000000" w:sz="4" w:space="0"/>
              <w:bottom w:val="single" w:color="000000" w:sz="4" w:space="0"/>
              <w:right w:val="single" w:color="000000" w:sz="4" w:space="0"/>
            </w:tcBorders>
            <w:vAlign w:val="center"/>
          </w:tcPr>
          <w:p w14:paraId="1C980D5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偏振量信噪比</w:t>
            </w:r>
          </w:p>
        </w:tc>
      </w:tr>
      <w:tr w14:paraId="0F71F7B4">
        <w:tblPrEx>
          <w:tblCellMar>
            <w:top w:w="0" w:type="dxa"/>
            <w:left w:w="108" w:type="dxa"/>
            <w:bottom w:w="0" w:type="dxa"/>
            <w:right w:w="108" w:type="dxa"/>
          </w:tblCellMar>
        </w:tblPrEx>
        <w:trPr>
          <w:jc w:val="center"/>
        </w:trPr>
        <w:tc>
          <w:tcPr>
            <w:tcW w:w="1394" w:type="pct"/>
            <w:tcBorders>
              <w:top w:val="single" w:color="000000" w:sz="4" w:space="0"/>
              <w:left w:val="single" w:color="000000" w:sz="4" w:space="0"/>
              <w:bottom w:val="single" w:color="000000" w:sz="4" w:space="0"/>
            </w:tcBorders>
            <w:vAlign w:val="center"/>
          </w:tcPr>
          <w:p w14:paraId="3800DBB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7-</w:t>
            </w:r>
            <w:r>
              <w:rPr>
                <w:rFonts w:ascii="黑体" w:hAnsi="黑体" w:eastAsia="黑体"/>
                <w:sz w:val="21"/>
                <w:szCs w:val="21"/>
              </w:rPr>
              <w:t>31</w:t>
            </w:r>
          </w:p>
        </w:tc>
        <w:tc>
          <w:tcPr>
            <w:tcW w:w="1229" w:type="pct"/>
            <w:tcBorders>
              <w:top w:val="single" w:color="000000" w:sz="4" w:space="0"/>
              <w:left w:val="single" w:color="000000" w:sz="4" w:space="0"/>
              <w:bottom w:val="single" w:color="000000" w:sz="4" w:space="0"/>
            </w:tcBorders>
            <w:vAlign w:val="center"/>
          </w:tcPr>
          <w:p w14:paraId="13FA959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Reserved</w:t>
            </w:r>
          </w:p>
        </w:tc>
        <w:tc>
          <w:tcPr>
            <w:tcW w:w="2377" w:type="pct"/>
            <w:tcBorders>
              <w:top w:val="single" w:color="000000" w:sz="4" w:space="0"/>
              <w:left w:val="single" w:color="000000" w:sz="4" w:space="0"/>
              <w:bottom w:val="single" w:color="000000" w:sz="4" w:space="0"/>
              <w:right w:val="single" w:color="000000" w:sz="4" w:space="0"/>
            </w:tcBorders>
            <w:vAlign w:val="center"/>
          </w:tcPr>
          <w:p w14:paraId="0F49709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保留</w:t>
            </w:r>
          </w:p>
        </w:tc>
      </w:tr>
    </w:tbl>
    <w:p w14:paraId="22385E81">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95" w:name="_Toc13089297"/>
      <w:r>
        <w:rPr>
          <w:rFonts w:hint="eastAsia" w:ascii="黑体" w:hAnsi="宋体" w:eastAsia="黑体"/>
          <w:b/>
          <w:bCs/>
          <w:szCs w:val="28"/>
          <w:lang w:val="en-US" w:eastAsia="zh-CN"/>
        </w:rPr>
        <w:t>3.2.5 径向数据块</w:t>
      </w:r>
      <w:bookmarkEnd w:id="95"/>
    </w:p>
    <w:p w14:paraId="678E317C">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96" w:name="_Toc13089298"/>
      <w:r>
        <w:rPr>
          <w:rFonts w:hint="eastAsia" w:ascii="黑体" w:hAnsi="宋体" w:eastAsia="黑体"/>
          <w:b/>
          <w:bCs/>
          <w:szCs w:val="28"/>
          <w:lang w:val="en-US" w:eastAsia="zh-CN"/>
        </w:rPr>
        <w:t>3.2.5.1 径向头块</w:t>
      </w:r>
      <w:bookmarkEnd w:id="96"/>
    </w:p>
    <w:p w14:paraId="550D4BD8">
      <w:pPr>
        <w:adjustRightInd w:val="0"/>
        <w:snapToGrid w:val="0"/>
        <w:ind w:firstLine="480" w:firstLineChars="200"/>
        <w:jc w:val="left"/>
        <w:rPr>
          <w:sz w:val="24"/>
          <w:szCs w:val="24"/>
        </w:rPr>
      </w:pPr>
      <w:r>
        <w:rPr>
          <w:rFonts w:hint="eastAsia"/>
          <w:sz w:val="24"/>
          <w:szCs w:val="24"/>
        </w:rPr>
        <w:t>径向头块提供数据状态、采集时间等信息，共64字节，详见表3-2-12。</w:t>
      </w:r>
    </w:p>
    <w:p w14:paraId="7A238996">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表3-2-12</w:t>
      </w:r>
      <w:r>
        <w:rPr>
          <w:rFonts w:eastAsia="宋体" w:cs="SymbolMT"/>
          <w:b/>
          <w:bCs/>
          <w:kern w:val="1"/>
          <w:sz w:val="24"/>
          <w:szCs w:val="24"/>
        </w:rPr>
        <w:t xml:space="preserve"> </w:t>
      </w:r>
      <w:r>
        <w:rPr>
          <w:rFonts w:hint="eastAsia" w:eastAsia="宋体" w:cs="SymbolMT"/>
          <w:b/>
          <w:bCs/>
          <w:kern w:val="1"/>
          <w:sz w:val="24"/>
          <w:szCs w:val="24"/>
        </w:rPr>
        <w:t>径向头块</w:t>
      </w:r>
    </w:p>
    <w:tbl>
      <w:tblPr>
        <w:tblStyle w:val="8"/>
        <w:tblW w:w="5000" w:type="pct"/>
        <w:tblInd w:w="0" w:type="dxa"/>
        <w:tblLayout w:type="autofit"/>
        <w:tblCellMar>
          <w:top w:w="0" w:type="dxa"/>
          <w:left w:w="108" w:type="dxa"/>
          <w:bottom w:w="0" w:type="dxa"/>
          <w:right w:w="108" w:type="dxa"/>
        </w:tblCellMar>
      </w:tblPr>
      <w:tblGrid>
        <w:gridCol w:w="615"/>
        <w:gridCol w:w="1694"/>
        <w:gridCol w:w="1427"/>
        <w:gridCol w:w="1548"/>
        <w:gridCol w:w="1157"/>
        <w:gridCol w:w="2081"/>
      </w:tblGrid>
      <w:tr w14:paraId="5689BC18">
        <w:tblPrEx>
          <w:tblCellMar>
            <w:top w:w="0" w:type="dxa"/>
            <w:left w:w="108" w:type="dxa"/>
            <w:bottom w:w="0" w:type="dxa"/>
            <w:right w:w="108" w:type="dxa"/>
          </w:tblCellMar>
        </w:tblPrEx>
        <w:tc>
          <w:tcPr>
            <w:tcW w:w="361" w:type="pct"/>
            <w:tcBorders>
              <w:top w:val="single" w:color="000000" w:sz="4" w:space="0"/>
              <w:left w:val="single" w:color="000000" w:sz="4" w:space="0"/>
              <w:bottom w:val="single" w:color="000000" w:sz="4" w:space="0"/>
            </w:tcBorders>
            <w:vAlign w:val="center"/>
          </w:tcPr>
          <w:p w14:paraId="406243D1">
            <w:pPr>
              <w:widowControl/>
              <w:autoSpaceDE w:val="0"/>
              <w:autoSpaceDN w:val="0"/>
              <w:spacing w:line="240" w:lineRule="auto"/>
              <w:jc w:val="left"/>
              <w:rPr>
                <w:rFonts w:ascii="黑体" w:hAnsi="黑体" w:eastAsia="黑体"/>
                <w:b/>
                <w:bCs/>
                <w:sz w:val="21"/>
                <w:szCs w:val="21"/>
              </w:rPr>
            </w:pPr>
            <w:r>
              <w:rPr>
                <w:rFonts w:hint="eastAsia" w:ascii="黑体" w:hAnsi="黑体" w:eastAsia="黑体"/>
                <w:b/>
                <w:bCs/>
                <w:sz w:val="21"/>
                <w:szCs w:val="21"/>
              </w:rPr>
              <w:t>序号</w:t>
            </w:r>
          </w:p>
        </w:tc>
        <w:tc>
          <w:tcPr>
            <w:tcW w:w="994" w:type="pct"/>
            <w:tcBorders>
              <w:top w:val="single" w:color="000000" w:sz="4" w:space="0"/>
              <w:left w:val="single" w:color="000000" w:sz="4" w:space="0"/>
              <w:bottom w:val="single" w:color="000000" w:sz="4" w:space="0"/>
            </w:tcBorders>
            <w:vAlign w:val="center"/>
          </w:tcPr>
          <w:p w14:paraId="14D07A60">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FIELD</w:t>
            </w:r>
            <w:r>
              <w:rPr>
                <w:rFonts w:hint="eastAsia" w:ascii="黑体" w:hAnsi="黑体" w:eastAsia="黑体"/>
                <w:b/>
                <w:bCs/>
                <w:sz w:val="21"/>
                <w:szCs w:val="21"/>
              </w:rPr>
              <w:t xml:space="preserve"> </w:t>
            </w:r>
            <w:r>
              <w:rPr>
                <w:rFonts w:ascii="黑体" w:hAnsi="黑体" w:eastAsia="黑体"/>
                <w:b/>
                <w:bCs/>
                <w:sz w:val="21"/>
                <w:szCs w:val="21"/>
              </w:rPr>
              <w:t>NAME</w:t>
            </w:r>
          </w:p>
          <w:p w14:paraId="1CF3795D">
            <w:pPr>
              <w:widowControl/>
              <w:autoSpaceDE w:val="0"/>
              <w:autoSpaceDN w:val="0"/>
              <w:spacing w:line="240" w:lineRule="auto"/>
              <w:jc w:val="left"/>
              <w:rPr>
                <w:rFonts w:ascii="黑体" w:hAnsi="黑体" w:eastAsia="黑体"/>
                <w:b/>
                <w:bCs/>
                <w:sz w:val="21"/>
                <w:szCs w:val="21"/>
              </w:rPr>
            </w:pPr>
            <w:r>
              <w:rPr>
                <w:rFonts w:hint="eastAsia" w:ascii="黑体" w:hAnsi="黑体" w:eastAsia="黑体"/>
                <w:b/>
                <w:bCs/>
                <w:sz w:val="21"/>
                <w:szCs w:val="21"/>
              </w:rPr>
              <w:t>字段名称</w:t>
            </w:r>
          </w:p>
        </w:tc>
        <w:tc>
          <w:tcPr>
            <w:tcW w:w="837" w:type="pct"/>
            <w:tcBorders>
              <w:top w:val="single" w:color="000000" w:sz="4" w:space="0"/>
              <w:left w:val="single" w:color="000000" w:sz="4" w:space="0"/>
              <w:bottom w:val="single" w:color="000000" w:sz="4" w:space="0"/>
            </w:tcBorders>
            <w:vAlign w:val="center"/>
          </w:tcPr>
          <w:p w14:paraId="43839903">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TYPE/BYTES</w:t>
            </w:r>
          </w:p>
          <w:p w14:paraId="2A91D2B8">
            <w:pPr>
              <w:widowControl/>
              <w:autoSpaceDE w:val="0"/>
              <w:autoSpaceDN w:val="0"/>
              <w:spacing w:line="240" w:lineRule="auto"/>
              <w:jc w:val="left"/>
              <w:rPr>
                <w:rFonts w:ascii="黑体" w:hAnsi="黑体" w:eastAsia="黑体"/>
                <w:b/>
                <w:bCs/>
                <w:sz w:val="21"/>
                <w:szCs w:val="21"/>
              </w:rPr>
            </w:pPr>
            <w:r>
              <w:rPr>
                <w:rFonts w:hint="eastAsia" w:ascii="黑体" w:hAnsi="黑体" w:eastAsia="黑体"/>
                <w:b/>
                <w:bCs/>
                <w:sz w:val="21"/>
                <w:szCs w:val="21"/>
              </w:rPr>
              <w:t>类型/字节</w:t>
            </w:r>
          </w:p>
        </w:tc>
        <w:tc>
          <w:tcPr>
            <w:tcW w:w="908" w:type="pct"/>
            <w:tcBorders>
              <w:top w:val="single" w:color="000000" w:sz="4" w:space="0"/>
              <w:left w:val="single" w:color="000000" w:sz="4" w:space="0"/>
              <w:bottom w:val="single" w:color="000000" w:sz="4" w:space="0"/>
            </w:tcBorders>
            <w:vAlign w:val="center"/>
          </w:tcPr>
          <w:p w14:paraId="374DB363">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UNIT</w:t>
            </w:r>
            <w:r>
              <w:rPr>
                <w:rFonts w:hint="eastAsia" w:ascii="黑体" w:hAnsi="黑体" w:eastAsia="黑体"/>
                <w:b/>
                <w:bCs/>
                <w:sz w:val="21"/>
                <w:szCs w:val="21"/>
              </w:rPr>
              <w:br w:type="textWrapping"/>
            </w:r>
            <w:r>
              <w:rPr>
                <w:rFonts w:hint="eastAsia" w:ascii="黑体" w:hAnsi="黑体" w:eastAsia="黑体"/>
                <w:b/>
                <w:bCs/>
                <w:sz w:val="21"/>
                <w:szCs w:val="21"/>
              </w:rPr>
              <w:t>单位</w:t>
            </w:r>
          </w:p>
        </w:tc>
        <w:tc>
          <w:tcPr>
            <w:tcW w:w="679" w:type="pct"/>
            <w:tcBorders>
              <w:top w:val="single" w:color="000000" w:sz="4" w:space="0"/>
              <w:left w:val="single" w:color="000000" w:sz="4" w:space="0"/>
              <w:bottom w:val="single" w:color="000000" w:sz="4" w:space="0"/>
            </w:tcBorders>
            <w:vAlign w:val="center"/>
          </w:tcPr>
          <w:p w14:paraId="3AE7AEF0">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RANGE</w:t>
            </w:r>
            <w:r>
              <w:rPr>
                <w:rFonts w:hint="eastAsia" w:ascii="黑体" w:hAnsi="黑体" w:eastAsia="黑体"/>
                <w:b/>
                <w:bCs/>
                <w:sz w:val="21"/>
                <w:szCs w:val="21"/>
              </w:rPr>
              <w:br w:type="textWrapping"/>
            </w:r>
            <w:r>
              <w:rPr>
                <w:rFonts w:hint="eastAsia" w:ascii="黑体" w:hAnsi="黑体" w:eastAsia="黑体"/>
                <w:b/>
                <w:bCs/>
                <w:sz w:val="21"/>
                <w:szCs w:val="21"/>
              </w:rPr>
              <w:t>范围</w:t>
            </w:r>
          </w:p>
        </w:tc>
        <w:tc>
          <w:tcPr>
            <w:tcW w:w="1221" w:type="pct"/>
            <w:tcBorders>
              <w:top w:val="single" w:color="000000" w:sz="4" w:space="0"/>
              <w:left w:val="single" w:color="000000" w:sz="4" w:space="0"/>
              <w:bottom w:val="single" w:color="000000" w:sz="4" w:space="0"/>
              <w:right w:val="single" w:color="000000" w:sz="4" w:space="0"/>
            </w:tcBorders>
            <w:vAlign w:val="center"/>
          </w:tcPr>
          <w:p w14:paraId="652EFC16">
            <w:pPr>
              <w:widowControl/>
              <w:autoSpaceDE w:val="0"/>
              <w:autoSpaceDN w:val="0"/>
              <w:spacing w:line="240" w:lineRule="auto"/>
              <w:jc w:val="left"/>
              <w:rPr>
                <w:rFonts w:ascii="黑体" w:hAnsi="黑体" w:eastAsia="黑体"/>
                <w:b/>
                <w:bCs/>
                <w:sz w:val="21"/>
                <w:szCs w:val="21"/>
              </w:rPr>
            </w:pPr>
            <w:r>
              <w:rPr>
                <w:rFonts w:ascii="黑体" w:hAnsi="黑体" w:eastAsia="黑体"/>
                <w:b/>
                <w:bCs/>
                <w:sz w:val="21"/>
                <w:szCs w:val="21"/>
              </w:rPr>
              <w:t>REMARKS</w:t>
            </w:r>
            <w:r>
              <w:rPr>
                <w:rFonts w:hint="eastAsia" w:ascii="黑体" w:hAnsi="黑体" w:eastAsia="黑体"/>
                <w:b/>
                <w:bCs/>
                <w:sz w:val="21"/>
                <w:szCs w:val="21"/>
              </w:rPr>
              <w:br w:type="textWrapping"/>
            </w:r>
            <w:r>
              <w:rPr>
                <w:rFonts w:hint="eastAsia" w:ascii="黑体" w:hAnsi="黑体" w:eastAsia="黑体"/>
                <w:b/>
                <w:bCs/>
                <w:sz w:val="21"/>
                <w:szCs w:val="21"/>
              </w:rPr>
              <w:t>描述</w:t>
            </w:r>
          </w:p>
        </w:tc>
      </w:tr>
      <w:tr w14:paraId="1FD2C757">
        <w:tblPrEx>
          <w:tblCellMar>
            <w:top w:w="0" w:type="dxa"/>
            <w:left w:w="108" w:type="dxa"/>
            <w:bottom w:w="0" w:type="dxa"/>
            <w:right w:w="108" w:type="dxa"/>
          </w:tblCellMar>
        </w:tblPrEx>
        <w:tc>
          <w:tcPr>
            <w:tcW w:w="361" w:type="pct"/>
            <w:tcBorders>
              <w:top w:val="single" w:color="000000" w:sz="4" w:space="0"/>
              <w:left w:val="single" w:color="000000" w:sz="4" w:space="0"/>
              <w:bottom w:val="single" w:color="000000" w:sz="4" w:space="0"/>
            </w:tcBorders>
            <w:vAlign w:val="center"/>
          </w:tcPr>
          <w:p w14:paraId="7D01D85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01</w:t>
            </w:r>
          </w:p>
        </w:tc>
        <w:tc>
          <w:tcPr>
            <w:tcW w:w="994" w:type="pct"/>
            <w:tcBorders>
              <w:top w:val="single" w:color="000000" w:sz="4" w:space="0"/>
              <w:left w:val="single" w:color="000000" w:sz="4" w:space="0"/>
              <w:bottom w:val="single" w:color="000000" w:sz="4" w:space="0"/>
            </w:tcBorders>
            <w:vAlign w:val="center"/>
          </w:tcPr>
          <w:p w14:paraId="4AD5192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Radial State</w:t>
            </w:r>
          </w:p>
          <w:p w14:paraId="6C3208B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径向数据状态</w:t>
            </w:r>
          </w:p>
        </w:tc>
        <w:tc>
          <w:tcPr>
            <w:tcW w:w="837" w:type="pct"/>
            <w:tcBorders>
              <w:top w:val="single" w:color="000000" w:sz="4" w:space="0"/>
              <w:left w:val="single" w:color="000000" w:sz="4" w:space="0"/>
              <w:bottom w:val="single" w:color="000000" w:sz="4" w:space="0"/>
            </w:tcBorders>
            <w:vAlign w:val="center"/>
          </w:tcPr>
          <w:p w14:paraId="568431E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908" w:type="pct"/>
            <w:tcBorders>
              <w:top w:val="single" w:color="000000" w:sz="4" w:space="0"/>
              <w:left w:val="single" w:color="000000" w:sz="4" w:space="0"/>
              <w:bottom w:val="single" w:color="000000" w:sz="4" w:space="0"/>
            </w:tcBorders>
            <w:vAlign w:val="center"/>
          </w:tcPr>
          <w:p w14:paraId="287AA55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424AB5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top w:val="single" w:color="000000" w:sz="4" w:space="0"/>
              <w:left w:val="single" w:color="000000" w:sz="4" w:space="0"/>
              <w:bottom w:val="single" w:color="000000" w:sz="4" w:space="0"/>
            </w:tcBorders>
            <w:vAlign w:val="center"/>
          </w:tcPr>
          <w:p w14:paraId="0DCE8BD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6</w:t>
            </w:r>
          </w:p>
        </w:tc>
        <w:tc>
          <w:tcPr>
            <w:tcW w:w="1221" w:type="pct"/>
            <w:tcBorders>
              <w:top w:val="single" w:color="000000" w:sz="4" w:space="0"/>
              <w:left w:val="single" w:color="000000" w:sz="4" w:space="0"/>
              <w:bottom w:val="single" w:color="000000" w:sz="4" w:space="0"/>
              <w:right w:val="single" w:color="000000" w:sz="4" w:space="0"/>
            </w:tcBorders>
            <w:vAlign w:val="center"/>
          </w:tcPr>
          <w:p w14:paraId="47D873E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仰角开始</w:t>
            </w:r>
          </w:p>
          <w:p w14:paraId="55E33DD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中间数据</w:t>
            </w:r>
          </w:p>
          <w:p w14:paraId="09C8EBB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2–</w:t>
            </w:r>
            <w:r>
              <w:rPr>
                <w:rFonts w:hint="eastAsia" w:ascii="黑体" w:hAnsi="黑体" w:eastAsia="黑体"/>
                <w:sz w:val="21"/>
                <w:szCs w:val="21"/>
              </w:rPr>
              <w:t>仰角结束</w:t>
            </w:r>
          </w:p>
          <w:p w14:paraId="7C07168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3–</w:t>
            </w:r>
            <w:r>
              <w:rPr>
                <w:rFonts w:hint="eastAsia" w:ascii="黑体" w:hAnsi="黑体" w:eastAsia="黑体"/>
                <w:sz w:val="21"/>
                <w:szCs w:val="21"/>
              </w:rPr>
              <w:t>体扫开始</w:t>
            </w:r>
          </w:p>
          <w:p w14:paraId="36F742F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4–</w:t>
            </w:r>
            <w:r>
              <w:rPr>
                <w:rFonts w:hint="eastAsia" w:ascii="黑体" w:hAnsi="黑体" w:eastAsia="黑体"/>
                <w:sz w:val="21"/>
                <w:szCs w:val="21"/>
              </w:rPr>
              <w:t>体扫结束</w:t>
            </w:r>
          </w:p>
          <w:p w14:paraId="46D080A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5</w:t>
            </w:r>
            <w:r>
              <w:rPr>
                <w:rFonts w:ascii="黑体" w:hAnsi="黑体" w:eastAsia="黑体"/>
                <w:sz w:val="21"/>
                <w:szCs w:val="21"/>
              </w:rPr>
              <w:t>–</w:t>
            </w:r>
            <w:r>
              <w:rPr>
                <w:rFonts w:hint="eastAsia" w:ascii="黑体" w:hAnsi="黑体" w:eastAsia="黑体"/>
                <w:sz w:val="21"/>
                <w:szCs w:val="21"/>
              </w:rPr>
              <w:t>RHI开始</w:t>
            </w:r>
          </w:p>
          <w:p w14:paraId="47E463B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6</w:t>
            </w:r>
            <w:r>
              <w:rPr>
                <w:rFonts w:ascii="黑体" w:hAnsi="黑体" w:eastAsia="黑体"/>
                <w:sz w:val="21"/>
                <w:szCs w:val="21"/>
              </w:rPr>
              <w:t>–</w:t>
            </w:r>
            <w:r>
              <w:rPr>
                <w:rFonts w:hint="eastAsia" w:ascii="黑体" w:hAnsi="黑体" w:eastAsia="黑体"/>
                <w:sz w:val="21"/>
                <w:szCs w:val="21"/>
              </w:rPr>
              <w:t>RHI结束</w:t>
            </w:r>
          </w:p>
        </w:tc>
      </w:tr>
      <w:tr w14:paraId="498FCB99">
        <w:tblPrEx>
          <w:tblCellMar>
            <w:top w:w="0" w:type="dxa"/>
            <w:left w:w="108" w:type="dxa"/>
            <w:bottom w:w="0" w:type="dxa"/>
            <w:right w:w="108" w:type="dxa"/>
          </w:tblCellMar>
        </w:tblPrEx>
        <w:tc>
          <w:tcPr>
            <w:tcW w:w="361" w:type="pct"/>
            <w:tcBorders>
              <w:top w:val="single" w:color="000000" w:sz="4" w:space="0"/>
              <w:left w:val="single" w:color="000000" w:sz="4" w:space="0"/>
              <w:bottom w:val="single" w:color="000000" w:sz="4" w:space="0"/>
            </w:tcBorders>
            <w:vAlign w:val="center"/>
          </w:tcPr>
          <w:p w14:paraId="7436163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02</w:t>
            </w:r>
          </w:p>
        </w:tc>
        <w:tc>
          <w:tcPr>
            <w:tcW w:w="994" w:type="pct"/>
            <w:tcBorders>
              <w:top w:val="single" w:color="000000" w:sz="4" w:space="0"/>
              <w:left w:val="single" w:color="000000" w:sz="4" w:space="0"/>
              <w:bottom w:val="single" w:color="000000" w:sz="4" w:space="0"/>
            </w:tcBorders>
            <w:vAlign w:val="center"/>
          </w:tcPr>
          <w:p w14:paraId="5A0026D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Spot Blank</w:t>
            </w:r>
          </w:p>
          <w:p w14:paraId="52DF93C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消隐标志</w:t>
            </w:r>
          </w:p>
        </w:tc>
        <w:tc>
          <w:tcPr>
            <w:tcW w:w="837" w:type="pct"/>
            <w:tcBorders>
              <w:top w:val="single" w:color="000000" w:sz="4" w:space="0"/>
              <w:left w:val="single" w:color="000000" w:sz="4" w:space="0"/>
              <w:bottom w:val="single" w:color="000000" w:sz="4" w:space="0"/>
            </w:tcBorders>
            <w:vAlign w:val="center"/>
          </w:tcPr>
          <w:p w14:paraId="6634E23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SHORT</w:t>
            </w:r>
          </w:p>
        </w:tc>
        <w:tc>
          <w:tcPr>
            <w:tcW w:w="908" w:type="pct"/>
            <w:tcBorders>
              <w:top w:val="single" w:color="000000" w:sz="4" w:space="0"/>
              <w:left w:val="single" w:color="000000" w:sz="4" w:space="0"/>
              <w:bottom w:val="single" w:color="000000" w:sz="4" w:space="0"/>
            </w:tcBorders>
            <w:vAlign w:val="center"/>
          </w:tcPr>
          <w:p w14:paraId="15D6C57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6B6291F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top w:val="single" w:color="000000" w:sz="4" w:space="0"/>
              <w:left w:val="single" w:color="000000" w:sz="4" w:space="0"/>
              <w:bottom w:val="single" w:color="000000" w:sz="4" w:space="0"/>
            </w:tcBorders>
            <w:vAlign w:val="center"/>
          </w:tcPr>
          <w:p w14:paraId="3F8696D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1</w:t>
            </w:r>
          </w:p>
        </w:tc>
        <w:tc>
          <w:tcPr>
            <w:tcW w:w="1221" w:type="pct"/>
            <w:tcBorders>
              <w:top w:val="single" w:color="000000" w:sz="4" w:space="0"/>
              <w:left w:val="single" w:color="000000" w:sz="4" w:space="0"/>
              <w:bottom w:val="single" w:color="000000" w:sz="4" w:space="0"/>
              <w:right w:val="single" w:color="000000" w:sz="4" w:space="0"/>
            </w:tcBorders>
            <w:vAlign w:val="center"/>
          </w:tcPr>
          <w:p w14:paraId="29563F9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正常</w:t>
            </w:r>
          </w:p>
          <w:p w14:paraId="6CD1D97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消隐</w:t>
            </w:r>
          </w:p>
        </w:tc>
      </w:tr>
      <w:tr w14:paraId="60E3ECCD">
        <w:tblPrEx>
          <w:tblCellMar>
            <w:top w:w="0" w:type="dxa"/>
            <w:left w:w="108" w:type="dxa"/>
            <w:bottom w:w="0" w:type="dxa"/>
            <w:right w:w="108" w:type="dxa"/>
          </w:tblCellMar>
        </w:tblPrEx>
        <w:tc>
          <w:tcPr>
            <w:tcW w:w="361" w:type="pct"/>
            <w:tcBorders>
              <w:top w:val="single" w:color="000000" w:sz="4" w:space="0"/>
              <w:left w:val="single" w:color="000000" w:sz="4" w:space="0"/>
              <w:bottom w:val="single" w:color="000000" w:sz="4" w:space="0"/>
            </w:tcBorders>
            <w:vAlign w:val="center"/>
          </w:tcPr>
          <w:p w14:paraId="2C8276B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03</w:t>
            </w:r>
          </w:p>
        </w:tc>
        <w:tc>
          <w:tcPr>
            <w:tcW w:w="994" w:type="pct"/>
            <w:tcBorders>
              <w:top w:val="single" w:color="000000" w:sz="4" w:space="0"/>
              <w:left w:val="single" w:color="000000" w:sz="4" w:space="0"/>
              <w:bottom w:val="single" w:color="000000" w:sz="4" w:space="0"/>
            </w:tcBorders>
            <w:vAlign w:val="center"/>
          </w:tcPr>
          <w:p w14:paraId="24100A1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Sequence</w:t>
            </w:r>
            <w:r>
              <w:rPr>
                <w:rFonts w:hint="eastAsia" w:ascii="黑体" w:hAnsi="黑体" w:eastAsia="黑体"/>
                <w:sz w:val="21"/>
                <w:szCs w:val="21"/>
              </w:rPr>
              <w:t xml:space="preserve"> </w:t>
            </w:r>
            <w:r>
              <w:rPr>
                <w:rFonts w:ascii="黑体" w:hAnsi="黑体" w:eastAsia="黑体"/>
                <w:sz w:val="21"/>
                <w:szCs w:val="21"/>
              </w:rPr>
              <w:t>Number</w:t>
            </w:r>
          </w:p>
          <w:p w14:paraId="165EF6A2">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序号</w:t>
            </w:r>
          </w:p>
        </w:tc>
        <w:tc>
          <w:tcPr>
            <w:tcW w:w="837" w:type="pct"/>
            <w:tcBorders>
              <w:top w:val="single" w:color="000000" w:sz="4" w:space="0"/>
              <w:left w:val="single" w:color="000000" w:sz="4" w:space="0"/>
              <w:bottom w:val="single" w:color="000000" w:sz="4" w:space="0"/>
            </w:tcBorders>
            <w:vAlign w:val="center"/>
          </w:tcPr>
          <w:p w14:paraId="5428712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SHORT</w:t>
            </w:r>
          </w:p>
        </w:tc>
        <w:tc>
          <w:tcPr>
            <w:tcW w:w="908" w:type="pct"/>
            <w:tcBorders>
              <w:top w:val="single" w:color="000000" w:sz="4" w:space="0"/>
              <w:left w:val="single" w:color="000000" w:sz="4" w:space="0"/>
              <w:bottom w:val="single" w:color="000000" w:sz="4" w:space="0"/>
            </w:tcBorders>
            <w:vAlign w:val="center"/>
          </w:tcPr>
          <w:p w14:paraId="2E88D56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526ED4A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top w:val="single" w:color="000000" w:sz="4" w:space="0"/>
              <w:left w:val="single" w:color="000000" w:sz="4" w:space="0"/>
              <w:bottom w:val="single" w:color="000000" w:sz="4" w:space="0"/>
            </w:tcBorders>
            <w:vAlign w:val="center"/>
          </w:tcPr>
          <w:p w14:paraId="00E0485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65536</w:t>
            </w:r>
          </w:p>
        </w:tc>
        <w:tc>
          <w:tcPr>
            <w:tcW w:w="1221" w:type="pct"/>
            <w:tcBorders>
              <w:top w:val="single" w:color="000000" w:sz="4" w:space="0"/>
              <w:left w:val="single" w:color="000000" w:sz="4" w:space="0"/>
              <w:bottom w:val="single" w:color="000000" w:sz="4" w:space="0"/>
              <w:right w:val="single" w:color="000000" w:sz="4" w:space="0"/>
            </w:tcBorders>
            <w:vAlign w:val="center"/>
          </w:tcPr>
          <w:p w14:paraId="3744AE6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每个体扫径向从1计数</w:t>
            </w:r>
          </w:p>
        </w:tc>
      </w:tr>
      <w:tr w14:paraId="04DFBE2D">
        <w:tblPrEx>
          <w:tblCellMar>
            <w:top w:w="0" w:type="dxa"/>
            <w:left w:w="108" w:type="dxa"/>
            <w:bottom w:w="0" w:type="dxa"/>
            <w:right w:w="108" w:type="dxa"/>
          </w:tblCellMar>
        </w:tblPrEx>
        <w:tc>
          <w:tcPr>
            <w:tcW w:w="361" w:type="pct"/>
            <w:tcBorders>
              <w:left w:val="single" w:color="000000" w:sz="4" w:space="0"/>
              <w:bottom w:val="single" w:color="000000" w:sz="4" w:space="0"/>
            </w:tcBorders>
            <w:vAlign w:val="center"/>
          </w:tcPr>
          <w:p w14:paraId="2300670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04</w:t>
            </w:r>
          </w:p>
        </w:tc>
        <w:tc>
          <w:tcPr>
            <w:tcW w:w="994" w:type="pct"/>
            <w:tcBorders>
              <w:left w:val="single" w:color="000000" w:sz="4" w:space="0"/>
              <w:bottom w:val="single" w:color="000000" w:sz="4" w:space="0"/>
            </w:tcBorders>
            <w:vAlign w:val="center"/>
          </w:tcPr>
          <w:p w14:paraId="617DBA0E">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Radial Number</w:t>
            </w:r>
          </w:p>
          <w:p w14:paraId="2F57999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w:t>
            </w:r>
          </w:p>
        </w:tc>
        <w:tc>
          <w:tcPr>
            <w:tcW w:w="837" w:type="pct"/>
            <w:tcBorders>
              <w:left w:val="single" w:color="000000" w:sz="4" w:space="0"/>
              <w:bottom w:val="single" w:color="000000" w:sz="4" w:space="0"/>
            </w:tcBorders>
            <w:vAlign w:val="center"/>
          </w:tcPr>
          <w:p w14:paraId="4EACA61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SHORT</w:t>
            </w:r>
          </w:p>
        </w:tc>
        <w:tc>
          <w:tcPr>
            <w:tcW w:w="908" w:type="pct"/>
            <w:tcBorders>
              <w:left w:val="single" w:color="000000" w:sz="4" w:space="0"/>
              <w:bottom w:val="single" w:color="000000" w:sz="4" w:space="0"/>
            </w:tcBorders>
            <w:vAlign w:val="center"/>
          </w:tcPr>
          <w:p w14:paraId="506C0DC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5C59743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left w:val="single" w:color="000000" w:sz="4" w:space="0"/>
              <w:bottom w:val="single" w:color="000000" w:sz="4" w:space="0"/>
            </w:tcBorders>
            <w:vAlign w:val="center"/>
          </w:tcPr>
          <w:p w14:paraId="6ECB610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～1000</w:t>
            </w:r>
          </w:p>
        </w:tc>
        <w:tc>
          <w:tcPr>
            <w:tcW w:w="1221" w:type="pct"/>
            <w:tcBorders>
              <w:left w:val="single" w:color="000000" w:sz="4" w:space="0"/>
              <w:bottom w:val="single" w:color="000000" w:sz="4" w:space="0"/>
              <w:right w:val="single" w:color="000000" w:sz="4" w:space="0"/>
            </w:tcBorders>
            <w:vAlign w:val="center"/>
          </w:tcPr>
          <w:p w14:paraId="0B56329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每个扫描从1计数</w:t>
            </w:r>
          </w:p>
        </w:tc>
      </w:tr>
      <w:tr w14:paraId="729DFDA9">
        <w:tblPrEx>
          <w:tblCellMar>
            <w:top w:w="0" w:type="dxa"/>
            <w:left w:w="108" w:type="dxa"/>
            <w:bottom w:w="0" w:type="dxa"/>
            <w:right w:w="108" w:type="dxa"/>
          </w:tblCellMar>
        </w:tblPrEx>
        <w:tc>
          <w:tcPr>
            <w:tcW w:w="361" w:type="pct"/>
            <w:tcBorders>
              <w:left w:val="single" w:color="000000" w:sz="4" w:space="0"/>
              <w:bottom w:val="single" w:color="000000" w:sz="4" w:space="0"/>
            </w:tcBorders>
            <w:vAlign w:val="center"/>
          </w:tcPr>
          <w:p w14:paraId="168F665E">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0</w:t>
            </w:r>
            <w:r>
              <w:rPr>
                <w:rFonts w:ascii="黑体" w:hAnsi="黑体" w:eastAsia="黑体"/>
                <w:sz w:val="21"/>
                <w:szCs w:val="21"/>
              </w:rPr>
              <w:t>5</w:t>
            </w:r>
          </w:p>
        </w:tc>
        <w:tc>
          <w:tcPr>
            <w:tcW w:w="994" w:type="pct"/>
            <w:tcBorders>
              <w:left w:val="single" w:color="000000" w:sz="4" w:space="0"/>
              <w:bottom w:val="single" w:color="000000" w:sz="4" w:space="0"/>
            </w:tcBorders>
            <w:vAlign w:val="center"/>
          </w:tcPr>
          <w:p w14:paraId="1656E97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Moment Number</w:t>
            </w:r>
          </w:p>
          <w:p w14:paraId="1F47080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数据类别数量</w:t>
            </w:r>
          </w:p>
        </w:tc>
        <w:tc>
          <w:tcPr>
            <w:tcW w:w="837" w:type="pct"/>
            <w:tcBorders>
              <w:left w:val="single" w:color="000000" w:sz="4" w:space="0"/>
              <w:bottom w:val="single" w:color="000000" w:sz="4" w:space="0"/>
            </w:tcBorders>
            <w:vAlign w:val="center"/>
          </w:tcPr>
          <w:p w14:paraId="030B6B7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SHORT</w:t>
            </w:r>
          </w:p>
        </w:tc>
        <w:tc>
          <w:tcPr>
            <w:tcW w:w="908" w:type="pct"/>
            <w:tcBorders>
              <w:left w:val="single" w:color="000000" w:sz="4" w:space="0"/>
              <w:bottom w:val="single" w:color="000000" w:sz="4" w:space="0"/>
            </w:tcBorders>
            <w:vAlign w:val="center"/>
          </w:tcPr>
          <w:p w14:paraId="682701F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3B83F22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left w:val="single" w:color="000000" w:sz="4" w:space="0"/>
              <w:bottom w:val="single" w:color="000000" w:sz="4" w:space="0"/>
            </w:tcBorders>
            <w:vAlign w:val="center"/>
          </w:tcPr>
          <w:p w14:paraId="4FED5ED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64</w:t>
            </w:r>
          </w:p>
        </w:tc>
        <w:tc>
          <w:tcPr>
            <w:tcW w:w="1221" w:type="pct"/>
            <w:tcBorders>
              <w:left w:val="single" w:color="000000" w:sz="4" w:space="0"/>
              <w:bottom w:val="single" w:color="000000" w:sz="4" w:space="0"/>
              <w:right w:val="single" w:color="000000" w:sz="4" w:space="0"/>
            </w:tcBorders>
            <w:vAlign w:val="center"/>
          </w:tcPr>
          <w:p w14:paraId="605D33E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径向数据类别（如Z，V，W等各占一种）的数量</w:t>
            </w:r>
          </w:p>
        </w:tc>
      </w:tr>
      <w:tr w14:paraId="18CB3E41">
        <w:tblPrEx>
          <w:tblCellMar>
            <w:top w:w="0" w:type="dxa"/>
            <w:left w:w="108" w:type="dxa"/>
            <w:bottom w:w="0" w:type="dxa"/>
            <w:right w:w="108" w:type="dxa"/>
          </w:tblCellMar>
        </w:tblPrEx>
        <w:tc>
          <w:tcPr>
            <w:tcW w:w="361" w:type="pct"/>
            <w:tcBorders>
              <w:left w:val="single" w:color="000000" w:sz="4" w:space="0"/>
              <w:bottom w:val="single" w:color="000000" w:sz="4" w:space="0"/>
            </w:tcBorders>
            <w:vAlign w:val="center"/>
          </w:tcPr>
          <w:p w14:paraId="3219322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06</w:t>
            </w:r>
          </w:p>
        </w:tc>
        <w:tc>
          <w:tcPr>
            <w:tcW w:w="994" w:type="pct"/>
            <w:tcBorders>
              <w:left w:val="single" w:color="000000" w:sz="4" w:space="0"/>
              <w:bottom w:val="single" w:color="000000" w:sz="4" w:space="0"/>
            </w:tcBorders>
            <w:vAlign w:val="center"/>
          </w:tcPr>
          <w:p w14:paraId="0BA6FD3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Elevation Number</w:t>
            </w:r>
          </w:p>
          <w:p w14:paraId="204D9734">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仰角编号</w:t>
            </w:r>
          </w:p>
        </w:tc>
        <w:tc>
          <w:tcPr>
            <w:tcW w:w="837" w:type="pct"/>
            <w:tcBorders>
              <w:left w:val="single" w:color="000000" w:sz="4" w:space="0"/>
              <w:bottom w:val="single" w:color="000000" w:sz="4" w:space="0"/>
            </w:tcBorders>
            <w:vAlign w:val="center"/>
          </w:tcPr>
          <w:p w14:paraId="5BAE666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SHORT</w:t>
            </w:r>
          </w:p>
        </w:tc>
        <w:tc>
          <w:tcPr>
            <w:tcW w:w="908" w:type="pct"/>
            <w:tcBorders>
              <w:left w:val="single" w:color="000000" w:sz="4" w:space="0"/>
              <w:bottom w:val="single" w:color="000000" w:sz="4" w:space="0"/>
            </w:tcBorders>
            <w:vAlign w:val="center"/>
          </w:tcPr>
          <w:p w14:paraId="4C9B665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0B116A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left w:val="single" w:color="000000" w:sz="4" w:space="0"/>
              <w:bottom w:val="single" w:color="000000" w:sz="4" w:space="0"/>
            </w:tcBorders>
            <w:vAlign w:val="center"/>
          </w:tcPr>
          <w:p w14:paraId="24BEEDB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50</w:t>
            </w:r>
          </w:p>
        </w:tc>
        <w:tc>
          <w:tcPr>
            <w:tcW w:w="1221" w:type="pct"/>
            <w:tcBorders>
              <w:left w:val="single" w:color="000000" w:sz="4" w:space="0"/>
              <w:bottom w:val="single" w:color="000000" w:sz="4" w:space="0"/>
              <w:right w:val="single" w:color="000000" w:sz="4" w:space="0"/>
            </w:tcBorders>
            <w:vAlign w:val="center"/>
          </w:tcPr>
          <w:p w14:paraId="4BB278A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仰角编号，每个体扫从1计数</w:t>
            </w:r>
          </w:p>
        </w:tc>
      </w:tr>
      <w:tr w14:paraId="65DF659F">
        <w:tblPrEx>
          <w:tblCellMar>
            <w:top w:w="0" w:type="dxa"/>
            <w:left w:w="108" w:type="dxa"/>
            <w:bottom w:w="0" w:type="dxa"/>
            <w:right w:w="108" w:type="dxa"/>
          </w:tblCellMar>
        </w:tblPrEx>
        <w:trPr>
          <w:trHeight w:val="518" w:hRule="atLeast"/>
        </w:trPr>
        <w:tc>
          <w:tcPr>
            <w:tcW w:w="361" w:type="pct"/>
            <w:tcBorders>
              <w:top w:val="single" w:color="000000" w:sz="4" w:space="0"/>
              <w:left w:val="single" w:color="000000" w:sz="4" w:space="0"/>
              <w:bottom w:val="single" w:color="000000" w:sz="4" w:space="0"/>
            </w:tcBorders>
            <w:vAlign w:val="center"/>
          </w:tcPr>
          <w:p w14:paraId="481FF96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07</w:t>
            </w:r>
          </w:p>
        </w:tc>
        <w:tc>
          <w:tcPr>
            <w:tcW w:w="994" w:type="pct"/>
            <w:tcBorders>
              <w:top w:val="single" w:color="000000" w:sz="4" w:space="0"/>
              <w:left w:val="single" w:color="000000" w:sz="4" w:space="0"/>
              <w:bottom w:val="single" w:color="000000" w:sz="4" w:space="0"/>
            </w:tcBorders>
            <w:vAlign w:val="center"/>
          </w:tcPr>
          <w:p w14:paraId="0DB01B06">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Azimuth</w:t>
            </w:r>
          </w:p>
          <w:p w14:paraId="38095B8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方位角</w:t>
            </w:r>
          </w:p>
        </w:tc>
        <w:tc>
          <w:tcPr>
            <w:tcW w:w="837" w:type="pct"/>
            <w:tcBorders>
              <w:top w:val="single" w:color="000000" w:sz="4" w:space="0"/>
              <w:left w:val="single" w:color="000000" w:sz="4" w:space="0"/>
              <w:bottom w:val="single" w:color="000000" w:sz="4" w:space="0"/>
            </w:tcBorders>
            <w:vAlign w:val="center"/>
          </w:tcPr>
          <w:p w14:paraId="5A09BD55">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908" w:type="pct"/>
            <w:tcBorders>
              <w:top w:val="single" w:color="000000" w:sz="4" w:space="0"/>
              <w:left w:val="single" w:color="000000" w:sz="4" w:space="0"/>
              <w:bottom w:val="single" w:color="000000" w:sz="4" w:space="0"/>
            </w:tcBorders>
            <w:vAlign w:val="center"/>
          </w:tcPr>
          <w:p w14:paraId="42B15DE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296CB36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679" w:type="pct"/>
            <w:tcBorders>
              <w:top w:val="single" w:color="000000" w:sz="4" w:space="0"/>
              <w:left w:val="single" w:color="000000" w:sz="4" w:space="0"/>
              <w:bottom w:val="single" w:color="000000" w:sz="4" w:space="0"/>
            </w:tcBorders>
            <w:vAlign w:val="center"/>
          </w:tcPr>
          <w:p w14:paraId="4A2B1E4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.00～</w:t>
            </w:r>
            <w:r>
              <w:rPr>
                <w:rFonts w:ascii="黑体" w:hAnsi="黑体" w:eastAsia="黑体"/>
                <w:sz w:val="21"/>
                <w:szCs w:val="21"/>
              </w:rPr>
              <w:t>360</w:t>
            </w:r>
            <w:r>
              <w:rPr>
                <w:rFonts w:hint="eastAsia" w:ascii="黑体" w:hAnsi="黑体" w:eastAsia="黑体"/>
                <w:sz w:val="21"/>
                <w:szCs w:val="21"/>
              </w:rPr>
              <w:t>.00</w:t>
            </w:r>
          </w:p>
        </w:tc>
        <w:tc>
          <w:tcPr>
            <w:tcW w:w="1221" w:type="pct"/>
            <w:tcBorders>
              <w:top w:val="single" w:color="000000" w:sz="4" w:space="0"/>
              <w:left w:val="single" w:color="000000" w:sz="4" w:space="0"/>
              <w:bottom w:val="single" w:color="000000" w:sz="4" w:space="0"/>
              <w:right w:val="single" w:color="000000" w:sz="4" w:space="0"/>
            </w:tcBorders>
            <w:vAlign w:val="center"/>
          </w:tcPr>
          <w:p w14:paraId="73357BE8">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扫描的方位角度</w:t>
            </w:r>
          </w:p>
        </w:tc>
      </w:tr>
      <w:tr w14:paraId="6B8F33CC">
        <w:tblPrEx>
          <w:tblCellMar>
            <w:top w:w="0" w:type="dxa"/>
            <w:left w:w="108" w:type="dxa"/>
            <w:bottom w:w="0" w:type="dxa"/>
            <w:right w:w="108" w:type="dxa"/>
          </w:tblCellMar>
        </w:tblPrEx>
        <w:trPr>
          <w:trHeight w:val="456" w:hRule="atLeast"/>
        </w:trPr>
        <w:tc>
          <w:tcPr>
            <w:tcW w:w="361" w:type="pct"/>
            <w:tcBorders>
              <w:top w:val="single" w:color="000000" w:sz="4" w:space="0"/>
              <w:left w:val="single" w:color="000000" w:sz="4" w:space="0"/>
              <w:bottom w:val="single" w:color="000000" w:sz="4" w:space="0"/>
            </w:tcBorders>
            <w:vAlign w:val="center"/>
          </w:tcPr>
          <w:p w14:paraId="464A65C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08</w:t>
            </w:r>
          </w:p>
        </w:tc>
        <w:tc>
          <w:tcPr>
            <w:tcW w:w="994" w:type="pct"/>
            <w:tcBorders>
              <w:top w:val="single" w:color="000000" w:sz="4" w:space="0"/>
              <w:left w:val="single" w:color="000000" w:sz="4" w:space="0"/>
              <w:bottom w:val="single" w:color="000000" w:sz="4" w:space="0"/>
            </w:tcBorders>
            <w:vAlign w:val="center"/>
          </w:tcPr>
          <w:p w14:paraId="2F2FFF34">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Elevation</w:t>
            </w:r>
          </w:p>
          <w:p w14:paraId="5F5E3B4A">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仰角</w:t>
            </w:r>
          </w:p>
        </w:tc>
        <w:tc>
          <w:tcPr>
            <w:tcW w:w="837" w:type="pct"/>
            <w:tcBorders>
              <w:top w:val="single" w:color="000000" w:sz="4" w:space="0"/>
              <w:left w:val="single" w:color="000000" w:sz="4" w:space="0"/>
              <w:bottom w:val="single" w:color="000000" w:sz="4" w:space="0"/>
            </w:tcBorders>
            <w:vAlign w:val="center"/>
          </w:tcPr>
          <w:p w14:paraId="3D15781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FLOAT</w:t>
            </w:r>
          </w:p>
        </w:tc>
        <w:tc>
          <w:tcPr>
            <w:tcW w:w="908" w:type="pct"/>
            <w:tcBorders>
              <w:top w:val="single" w:color="000000" w:sz="4" w:space="0"/>
              <w:left w:val="single" w:color="000000" w:sz="4" w:space="0"/>
              <w:bottom w:val="single" w:color="000000" w:sz="4" w:space="0"/>
            </w:tcBorders>
            <w:vAlign w:val="center"/>
          </w:tcPr>
          <w:p w14:paraId="7BAC43D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Degree</w:t>
            </w:r>
          </w:p>
          <w:p w14:paraId="1AB3B89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度</w:t>
            </w:r>
          </w:p>
        </w:tc>
        <w:tc>
          <w:tcPr>
            <w:tcW w:w="679" w:type="pct"/>
            <w:tcBorders>
              <w:top w:val="single" w:color="000000" w:sz="4" w:space="0"/>
              <w:left w:val="single" w:color="000000" w:sz="4" w:space="0"/>
              <w:bottom w:val="single" w:color="000000" w:sz="4" w:space="0"/>
            </w:tcBorders>
            <w:vAlign w:val="center"/>
          </w:tcPr>
          <w:p w14:paraId="7BBD744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w:t>
            </w:r>
            <w:r>
              <w:rPr>
                <w:rFonts w:hint="eastAsia" w:ascii="黑体" w:hAnsi="黑体" w:eastAsia="黑体"/>
                <w:sz w:val="21"/>
                <w:szCs w:val="21"/>
              </w:rPr>
              <w:t>2.00～</w:t>
            </w:r>
            <w:r>
              <w:rPr>
                <w:rFonts w:ascii="黑体" w:hAnsi="黑体" w:eastAsia="黑体"/>
                <w:sz w:val="21"/>
                <w:szCs w:val="21"/>
              </w:rPr>
              <w:t>90</w:t>
            </w:r>
            <w:r>
              <w:rPr>
                <w:rFonts w:hint="eastAsia" w:ascii="黑体" w:hAnsi="黑体" w:eastAsia="黑体"/>
                <w:sz w:val="21"/>
                <w:szCs w:val="21"/>
              </w:rPr>
              <w:t>.00</w:t>
            </w:r>
          </w:p>
        </w:tc>
        <w:tc>
          <w:tcPr>
            <w:tcW w:w="1221" w:type="pct"/>
            <w:tcBorders>
              <w:top w:val="single" w:color="000000" w:sz="4" w:space="0"/>
              <w:left w:val="single" w:color="000000" w:sz="4" w:space="0"/>
              <w:bottom w:val="single" w:color="000000" w:sz="4" w:space="0"/>
              <w:right w:val="single" w:color="000000" w:sz="4" w:space="0"/>
            </w:tcBorders>
            <w:vAlign w:val="center"/>
          </w:tcPr>
          <w:p w14:paraId="2E220E6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扫描的俯仰角度</w:t>
            </w:r>
          </w:p>
        </w:tc>
      </w:tr>
      <w:tr w14:paraId="6240BE09">
        <w:tblPrEx>
          <w:tblCellMar>
            <w:top w:w="0" w:type="dxa"/>
            <w:left w:w="108" w:type="dxa"/>
            <w:bottom w:w="0" w:type="dxa"/>
            <w:right w:w="108" w:type="dxa"/>
          </w:tblCellMar>
        </w:tblPrEx>
        <w:trPr>
          <w:trHeight w:val="146" w:hRule="atLeast"/>
        </w:trPr>
        <w:tc>
          <w:tcPr>
            <w:tcW w:w="361" w:type="pct"/>
            <w:tcBorders>
              <w:top w:val="single" w:color="000000" w:sz="4" w:space="0"/>
              <w:left w:val="single" w:color="000000" w:sz="4" w:space="0"/>
              <w:bottom w:val="single" w:color="000000" w:sz="4" w:space="0"/>
            </w:tcBorders>
            <w:vAlign w:val="center"/>
          </w:tcPr>
          <w:p w14:paraId="6FC303A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09</w:t>
            </w:r>
          </w:p>
        </w:tc>
        <w:tc>
          <w:tcPr>
            <w:tcW w:w="994" w:type="pct"/>
            <w:tcBorders>
              <w:top w:val="single" w:color="000000" w:sz="4" w:space="0"/>
              <w:left w:val="single" w:color="000000" w:sz="4" w:space="0"/>
              <w:bottom w:val="single" w:color="000000" w:sz="4" w:space="0"/>
            </w:tcBorders>
            <w:vAlign w:val="center"/>
          </w:tcPr>
          <w:p w14:paraId="2770294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Seconds</w:t>
            </w:r>
          </w:p>
          <w:p w14:paraId="14EBB21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秒</w:t>
            </w:r>
          </w:p>
        </w:tc>
        <w:tc>
          <w:tcPr>
            <w:tcW w:w="837" w:type="pct"/>
            <w:tcBorders>
              <w:top w:val="single" w:color="000000" w:sz="4" w:space="0"/>
              <w:left w:val="single" w:color="000000" w:sz="4" w:space="0"/>
              <w:bottom w:val="single" w:color="000000" w:sz="4" w:space="0"/>
            </w:tcBorders>
            <w:vAlign w:val="center"/>
          </w:tcPr>
          <w:p w14:paraId="311C6337">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LONG</w:t>
            </w:r>
          </w:p>
        </w:tc>
        <w:tc>
          <w:tcPr>
            <w:tcW w:w="908" w:type="pct"/>
            <w:tcBorders>
              <w:top w:val="single" w:color="000000" w:sz="4" w:space="0"/>
              <w:left w:val="single" w:color="000000" w:sz="4" w:space="0"/>
              <w:bottom w:val="single" w:color="000000" w:sz="4" w:space="0"/>
            </w:tcBorders>
            <w:vAlign w:val="center"/>
          </w:tcPr>
          <w:p w14:paraId="291711A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Second</w:t>
            </w:r>
          </w:p>
          <w:p w14:paraId="750D9B0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秒</w:t>
            </w:r>
          </w:p>
        </w:tc>
        <w:tc>
          <w:tcPr>
            <w:tcW w:w="679" w:type="pct"/>
            <w:tcBorders>
              <w:top w:val="single" w:color="000000" w:sz="4" w:space="0"/>
              <w:left w:val="single" w:color="000000" w:sz="4" w:space="0"/>
              <w:bottom w:val="single" w:color="000000" w:sz="4" w:space="0"/>
            </w:tcBorders>
            <w:vAlign w:val="center"/>
          </w:tcPr>
          <w:p w14:paraId="2601F19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w:t>
            </w:r>
          </w:p>
        </w:tc>
        <w:tc>
          <w:tcPr>
            <w:tcW w:w="1221" w:type="pct"/>
            <w:tcBorders>
              <w:top w:val="single" w:color="000000" w:sz="4" w:space="0"/>
              <w:left w:val="single" w:color="000000" w:sz="4" w:space="0"/>
              <w:bottom w:val="single" w:color="000000" w:sz="4" w:space="0"/>
              <w:right w:val="single" w:color="000000" w:sz="4" w:space="0"/>
            </w:tcBorders>
            <w:vAlign w:val="center"/>
          </w:tcPr>
          <w:p w14:paraId="339E7D7C">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径向数据采集的时间，UTC计数的秒数,从1970年1月1日0时开始计数</w:t>
            </w:r>
          </w:p>
        </w:tc>
      </w:tr>
      <w:tr w14:paraId="24B361F0">
        <w:tblPrEx>
          <w:tblCellMar>
            <w:top w:w="0" w:type="dxa"/>
            <w:left w:w="108" w:type="dxa"/>
            <w:bottom w:w="0" w:type="dxa"/>
            <w:right w:w="108" w:type="dxa"/>
          </w:tblCellMar>
        </w:tblPrEx>
        <w:trPr>
          <w:trHeight w:val="612" w:hRule="atLeast"/>
        </w:trPr>
        <w:tc>
          <w:tcPr>
            <w:tcW w:w="361" w:type="pct"/>
            <w:tcBorders>
              <w:top w:val="single" w:color="000000" w:sz="4" w:space="0"/>
              <w:left w:val="single" w:color="000000" w:sz="4" w:space="0"/>
              <w:bottom w:val="single" w:color="000000" w:sz="4" w:space="0"/>
            </w:tcBorders>
            <w:vAlign w:val="center"/>
          </w:tcPr>
          <w:p w14:paraId="68C73DC0">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10</w:t>
            </w:r>
          </w:p>
        </w:tc>
        <w:tc>
          <w:tcPr>
            <w:tcW w:w="994" w:type="pct"/>
            <w:tcBorders>
              <w:top w:val="single" w:color="000000" w:sz="4" w:space="0"/>
              <w:left w:val="single" w:color="000000" w:sz="4" w:space="0"/>
              <w:bottom w:val="single" w:color="000000" w:sz="4" w:space="0"/>
            </w:tcBorders>
            <w:vAlign w:val="center"/>
          </w:tcPr>
          <w:p w14:paraId="3E98F0D3">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Microseconds</w:t>
            </w:r>
          </w:p>
          <w:p w14:paraId="0C5BB51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微秒</w:t>
            </w:r>
          </w:p>
        </w:tc>
        <w:tc>
          <w:tcPr>
            <w:tcW w:w="837" w:type="pct"/>
            <w:tcBorders>
              <w:top w:val="single" w:color="000000" w:sz="4" w:space="0"/>
              <w:left w:val="single" w:color="000000" w:sz="4" w:space="0"/>
              <w:bottom w:val="single" w:color="000000" w:sz="4" w:space="0"/>
            </w:tcBorders>
            <w:vAlign w:val="center"/>
          </w:tcPr>
          <w:p w14:paraId="353EA5B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UINT</w:t>
            </w:r>
          </w:p>
        </w:tc>
        <w:tc>
          <w:tcPr>
            <w:tcW w:w="908" w:type="pct"/>
            <w:tcBorders>
              <w:top w:val="single" w:color="000000" w:sz="4" w:space="0"/>
              <w:left w:val="single" w:color="000000" w:sz="4" w:space="0"/>
              <w:bottom w:val="single" w:color="000000" w:sz="4" w:space="0"/>
            </w:tcBorders>
            <w:vAlign w:val="center"/>
          </w:tcPr>
          <w:p w14:paraId="3F685B6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Microsecond</w:t>
            </w:r>
            <w:r>
              <w:rPr>
                <w:rFonts w:hint="eastAsia" w:ascii="黑体" w:hAnsi="黑体" w:eastAsia="黑体"/>
                <w:sz w:val="21"/>
                <w:szCs w:val="21"/>
              </w:rPr>
              <w:t>微秒</w:t>
            </w:r>
          </w:p>
        </w:tc>
        <w:tc>
          <w:tcPr>
            <w:tcW w:w="679" w:type="pct"/>
            <w:tcBorders>
              <w:top w:val="single" w:color="000000" w:sz="4" w:space="0"/>
              <w:left w:val="single" w:color="000000" w:sz="4" w:space="0"/>
              <w:bottom w:val="single" w:color="000000" w:sz="4" w:space="0"/>
            </w:tcBorders>
            <w:vAlign w:val="center"/>
          </w:tcPr>
          <w:p w14:paraId="21889821">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w:t>
            </w:r>
          </w:p>
        </w:tc>
        <w:tc>
          <w:tcPr>
            <w:tcW w:w="1221" w:type="pct"/>
            <w:tcBorders>
              <w:top w:val="single" w:color="000000" w:sz="4" w:space="0"/>
              <w:left w:val="single" w:color="000000" w:sz="4" w:space="0"/>
              <w:bottom w:val="single" w:color="000000" w:sz="4" w:space="0"/>
              <w:right w:val="single" w:color="000000" w:sz="4" w:space="0"/>
            </w:tcBorders>
            <w:vAlign w:val="center"/>
          </w:tcPr>
          <w:p w14:paraId="1040E58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径向数据采集的时间除去UTC秒数后，留下的微秒数</w:t>
            </w:r>
          </w:p>
        </w:tc>
      </w:tr>
      <w:tr w14:paraId="32C7A24F">
        <w:tblPrEx>
          <w:tblCellMar>
            <w:top w:w="0" w:type="dxa"/>
            <w:left w:w="108" w:type="dxa"/>
            <w:bottom w:w="0" w:type="dxa"/>
            <w:right w:w="108" w:type="dxa"/>
          </w:tblCellMar>
        </w:tblPrEx>
        <w:trPr>
          <w:trHeight w:val="788" w:hRule="atLeast"/>
        </w:trPr>
        <w:tc>
          <w:tcPr>
            <w:tcW w:w="361" w:type="pct"/>
            <w:tcBorders>
              <w:top w:val="single" w:color="000000" w:sz="4" w:space="0"/>
              <w:left w:val="single" w:color="000000" w:sz="4" w:space="0"/>
              <w:bottom w:val="single" w:color="000000" w:sz="4" w:space="0"/>
            </w:tcBorders>
            <w:vAlign w:val="center"/>
          </w:tcPr>
          <w:p w14:paraId="10C0F68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11</w:t>
            </w:r>
          </w:p>
        </w:tc>
        <w:tc>
          <w:tcPr>
            <w:tcW w:w="994" w:type="pct"/>
            <w:tcBorders>
              <w:top w:val="single" w:color="000000" w:sz="4" w:space="0"/>
              <w:left w:val="single" w:color="000000" w:sz="4" w:space="0"/>
              <w:bottom w:val="single" w:color="000000" w:sz="4" w:space="0"/>
            </w:tcBorders>
            <w:vAlign w:val="center"/>
          </w:tcPr>
          <w:p w14:paraId="55BD5CD2">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Length of data</w:t>
            </w:r>
          </w:p>
          <w:p w14:paraId="5C9ED9B3">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数据长度</w:t>
            </w:r>
          </w:p>
        </w:tc>
        <w:tc>
          <w:tcPr>
            <w:tcW w:w="837" w:type="pct"/>
            <w:tcBorders>
              <w:top w:val="single" w:color="000000" w:sz="4" w:space="0"/>
              <w:left w:val="single" w:color="000000" w:sz="4" w:space="0"/>
              <w:bottom w:val="single" w:color="000000" w:sz="4" w:space="0"/>
            </w:tcBorders>
            <w:vAlign w:val="center"/>
          </w:tcPr>
          <w:p w14:paraId="55129A1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UINT</w:t>
            </w:r>
          </w:p>
        </w:tc>
        <w:tc>
          <w:tcPr>
            <w:tcW w:w="908" w:type="pct"/>
            <w:tcBorders>
              <w:top w:val="single" w:color="000000" w:sz="4" w:space="0"/>
              <w:left w:val="single" w:color="000000" w:sz="4" w:space="0"/>
              <w:bottom w:val="single" w:color="000000" w:sz="4" w:space="0"/>
            </w:tcBorders>
            <w:vAlign w:val="center"/>
          </w:tcPr>
          <w:p w14:paraId="45AD698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Bytes</w:t>
            </w:r>
          </w:p>
          <w:p w14:paraId="28B704D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字节</w:t>
            </w:r>
          </w:p>
        </w:tc>
        <w:tc>
          <w:tcPr>
            <w:tcW w:w="679" w:type="pct"/>
            <w:tcBorders>
              <w:top w:val="single" w:color="000000" w:sz="4" w:space="0"/>
              <w:left w:val="single" w:color="000000" w:sz="4" w:space="0"/>
              <w:bottom w:val="single" w:color="000000" w:sz="4" w:space="0"/>
            </w:tcBorders>
            <w:vAlign w:val="center"/>
          </w:tcPr>
          <w:p w14:paraId="1042666F">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～100000</w:t>
            </w:r>
          </w:p>
        </w:tc>
        <w:tc>
          <w:tcPr>
            <w:tcW w:w="1221" w:type="pct"/>
            <w:tcBorders>
              <w:top w:val="single" w:color="000000" w:sz="4" w:space="0"/>
              <w:left w:val="single" w:color="000000" w:sz="4" w:space="0"/>
              <w:bottom w:val="single" w:color="000000" w:sz="4" w:space="0"/>
              <w:right w:val="single" w:color="000000" w:sz="4" w:space="0"/>
            </w:tcBorders>
            <w:vAlign w:val="center"/>
          </w:tcPr>
          <w:p w14:paraId="5E60632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仅本径向数据块所占用的长度</w:t>
            </w:r>
          </w:p>
        </w:tc>
      </w:tr>
      <w:tr w14:paraId="7CD76F9A">
        <w:tblPrEx>
          <w:tblCellMar>
            <w:top w:w="0" w:type="dxa"/>
            <w:left w:w="108" w:type="dxa"/>
            <w:bottom w:w="0" w:type="dxa"/>
            <w:right w:w="108" w:type="dxa"/>
          </w:tblCellMar>
        </w:tblPrEx>
        <w:trPr>
          <w:trHeight w:val="466" w:hRule="atLeast"/>
        </w:trPr>
        <w:tc>
          <w:tcPr>
            <w:tcW w:w="361" w:type="pct"/>
            <w:tcBorders>
              <w:top w:val="single" w:color="000000" w:sz="4" w:space="0"/>
              <w:left w:val="single" w:color="000000" w:sz="4" w:space="0"/>
              <w:bottom w:val="single" w:color="000000" w:sz="4" w:space="0"/>
            </w:tcBorders>
            <w:vAlign w:val="center"/>
          </w:tcPr>
          <w:p w14:paraId="2FAA88D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12</w:t>
            </w:r>
          </w:p>
        </w:tc>
        <w:tc>
          <w:tcPr>
            <w:tcW w:w="994" w:type="pct"/>
            <w:tcBorders>
              <w:top w:val="single" w:color="000000" w:sz="4" w:space="0"/>
              <w:left w:val="single" w:color="000000" w:sz="4" w:space="0"/>
              <w:bottom w:val="single" w:color="000000" w:sz="4" w:space="0"/>
            </w:tcBorders>
            <w:vAlign w:val="center"/>
          </w:tcPr>
          <w:p w14:paraId="3C4F84C8">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Seconds</w:t>
            </w:r>
          </w:p>
          <w:p w14:paraId="51A5B1BD">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秒</w:t>
            </w:r>
          </w:p>
        </w:tc>
        <w:tc>
          <w:tcPr>
            <w:tcW w:w="837" w:type="pct"/>
            <w:tcBorders>
              <w:top w:val="single" w:color="000000" w:sz="4" w:space="0"/>
              <w:left w:val="single" w:color="000000" w:sz="4" w:space="0"/>
              <w:bottom w:val="single" w:color="000000" w:sz="4" w:space="0"/>
            </w:tcBorders>
            <w:vAlign w:val="center"/>
          </w:tcPr>
          <w:p w14:paraId="5CA08BA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SHORT</w:t>
            </w:r>
          </w:p>
        </w:tc>
        <w:tc>
          <w:tcPr>
            <w:tcW w:w="908" w:type="pct"/>
            <w:tcBorders>
              <w:top w:val="single" w:color="000000" w:sz="4" w:space="0"/>
              <w:left w:val="single" w:color="000000" w:sz="4" w:space="0"/>
              <w:bottom w:val="single" w:color="000000" w:sz="4" w:space="0"/>
            </w:tcBorders>
            <w:vAlign w:val="center"/>
          </w:tcPr>
          <w:p w14:paraId="161995E1">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Second</w:t>
            </w:r>
          </w:p>
          <w:p w14:paraId="6E978BE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秒</w:t>
            </w:r>
          </w:p>
        </w:tc>
        <w:tc>
          <w:tcPr>
            <w:tcW w:w="679" w:type="pct"/>
            <w:tcBorders>
              <w:top w:val="single" w:color="000000" w:sz="4" w:space="0"/>
              <w:left w:val="single" w:color="000000" w:sz="4" w:space="0"/>
              <w:bottom w:val="single" w:color="000000" w:sz="4" w:space="0"/>
            </w:tcBorders>
            <w:vAlign w:val="center"/>
          </w:tcPr>
          <w:p w14:paraId="46DF6C2B">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0～</w:t>
            </w:r>
            <w:r>
              <w:rPr>
                <w:rFonts w:hint="cs" w:ascii="黑体" w:hAnsi="黑体" w:eastAsia="黑体"/>
                <w:sz w:val="21"/>
                <w:szCs w:val="21"/>
              </w:rPr>
              <w:t>6</w:t>
            </w:r>
            <w:r>
              <w:rPr>
                <w:rFonts w:ascii="黑体" w:hAnsi="黑体" w:eastAsia="黑体"/>
                <w:sz w:val="21"/>
                <w:szCs w:val="21"/>
              </w:rPr>
              <w:t>0</w:t>
            </w:r>
          </w:p>
        </w:tc>
        <w:tc>
          <w:tcPr>
            <w:tcW w:w="1221" w:type="pct"/>
            <w:tcBorders>
              <w:top w:val="single" w:color="000000" w:sz="4" w:space="0"/>
              <w:left w:val="single" w:color="000000" w:sz="4" w:space="0"/>
              <w:bottom w:val="single" w:color="000000" w:sz="4" w:space="0"/>
              <w:right w:val="single" w:color="000000" w:sz="4" w:space="0"/>
            </w:tcBorders>
            <w:vAlign w:val="center"/>
          </w:tcPr>
          <w:p w14:paraId="044597A6">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径向数据采集持续时间</w:t>
            </w:r>
          </w:p>
        </w:tc>
      </w:tr>
      <w:tr w14:paraId="4190B2D8">
        <w:tblPrEx>
          <w:tblCellMar>
            <w:top w:w="0" w:type="dxa"/>
            <w:left w:w="108" w:type="dxa"/>
            <w:bottom w:w="0" w:type="dxa"/>
            <w:right w:w="108" w:type="dxa"/>
          </w:tblCellMar>
        </w:tblPrEx>
        <w:trPr>
          <w:trHeight w:val="466" w:hRule="atLeast"/>
        </w:trPr>
        <w:tc>
          <w:tcPr>
            <w:tcW w:w="361" w:type="pct"/>
            <w:tcBorders>
              <w:top w:val="single" w:color="000000" w:sz="4" w:space="0"/>
              <w:left w:val="single" w:color="000000" w:sz="4" w:space="0"/>
              <w:bottom w:val="single" w:color="000000" w:sz="4" w:space="0"/>
            </w:tcBorders>
            <w:vAlign w:val="center"/>
          </w:tcPr>
          <w:p w14:paraId="6FE15EE7">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1</w:t>
            </w:r>
            <w:r>
              <w:rPr>
                <w:rFonts w:ascii="黑体" w:hAnsi="黑体" w:eastAsia="黑体"/>
                <w:sz w:val="21"/>
                <w:szCs w:val="21"/>
              </w:rPr>
              <w:t>3</w:t>
            </w:r>
          </w:p>
        </w:tc>
        <w:tc>
          <w:tcPr>
            <w:tcW w:w="994" w:type="pct"/>
            <w:tcBorders>
              <w:top w:val="single" w:color="000000" w:sz="4" w:space="0"/>
              <w:left w:val="single" w:color="000000" w:sz="4" w:space="0"/>
              <w:bottom w:val="single" w:color="000000" w:sz="4" w:space="0"/>
            </w:tcBorders>
            <w:vAlign w:val="center"/>
          </w:tcPr>
          <w:p w14:paraId="3402BCC7">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Max</w:t>
            </w:r>
            <w:r>
              <w:rPr>
                <w:rFonts w:ascii="黑体" w:hAnsi="黑体" w:eastAsia="黑体"/>
                <w:sz w:val="21"/>
                <w:szCs w:val="21"/>
              </w:rPr>
              <w:t xml:space="preserve"> </w:t>
            </w:r>
            <w:r>
              <w:rPr>
                <w:rFonts w:hint="eastAsia" w:ascii="黑体" w:hAnsi="黑体" w:eastAsia="黑体"/>
                <w:sz w:val="21"/>
                <w:szCs w:val="21"/>
              </w:rPr>
              <w:t>FFT</w:t>
            </w:r>
            <w:r>
              <w:rPr>
                <w:rFonts w:ascii="黑体" w:hAnsi="黑体" w:eastAsia="黑体"/>
                <w:sz w:val="21"/>
                <w:szCs w:val="21"/>
              </w:rPr>
              <w:t xml:space="preserve"> </w:t>
            </w:r>
            <w:r>
              <w:rPr>
                <w:rFonts w:hint="eastAsia" w:ascii="黑体" w:hAnsi="黑体" w:eastAsia="黑体"/>
                <w:sz w:val="21"/>
                <w:szCs w:val="21"/>
              </w:rPr>
              <w:t>C</w:t>
            </w:r>
            <w:r>
              <w:rPr>
                <w:rFonts w:ascii="黑体" w:hAnsi="黑体" w:eastAsia="黑体"/>
                <w:sz w:val="21"/>
                <w:szCs w:val="21"/>
              </w:rPr>
              <w:t>ount</w:t>
            </w:r>
          </w:p>
          <w:p w14:paraId="6810F7AE">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最大FFT点数</w:t>
            </w:r>
          </w:p>
        </w:tc>
        <w:tc>
          <w:tcPr>
            <w:tcW w:w="837" w:type="pct"/>
            <w:tcBorders>
              <w:top w:val="single" w:color="000000" w:sz="4" w:space="0"/>
              <w:left w:val="single" w:color="000000" w:sz="4" w:space="0"/>
              <w:bottom w:val="single" w:color="000000" w:sz="4" w:space="0"/>
            </w:tcBorders>
            <w:vAlign w:val="center"/>
          </w:tcPr>
          <w:p w14:paraId="6DFAC2CC">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U</w:t>
            </w:r>
            <w:r>
              <w:rPr>
                <w:rFonts w:hint="eastAsia" w:ascii="黑体" w:hAnsi="黑体" w:eastAsia="黑体"/>
                <w:sz w:val="21"/>
                <w:szCs w:val="21"/>
              </w:rPr>
              <w:t>SHORT</w:t>
            </w:r>
          </w:p>
        </w:tc>
        <w:tc>
          <w:tcPr>
            <w:tcW w:w="908" w:type="pct"/>
            <w:tcBorders>
              <w:top w:val="single" w:color="000000" w:sz="4" w:space="0"/>
              <w:left w:val="single" w:color="000000" w:sz="4" w:space="0"/>
              <w:bottom w:val="single" w:color="000000" w:sz="4" w:space="0"/>
            </w:tcBorders>
            <w:vAlign w:val="center"/>
          </w:tcPr>
          <w:p w14:paraId="480FFE3A">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2898C320">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top w:val="single" w:color="000000" w:sz="4" w:space="0"/>
              <w:left w:val="single" w:color="000000" w:sz="4" w:space="0"/>
              <w:bottom w:val="single" w:color="000000" w:sz="4" w:space="0"/>
            </w:tcBorders>
            <w:vAlign w:val="center"/>
          </w:tcPr>
          <w:p w14:paraId="0782641E">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2048</w:t>
            </w:r>
          </w:p>
        </w:tc>
        <w:tc>
          <w:tcPr>
            <w:tcW w:w="1221" w:type="pct"/>
            <w:tcBorders>
              <w:top w:val="single" w:color="000000" w:sz="4" w:space="0"/>
              <w:left w:val="single" w:color="000000" w:sz="4" w:space="0"/>
              <w:bottom w:val="single" w:color="000000" w:sz="4" w:space="0"/>
              <w:right w:val="single" w:color="000000" w:sz="4" w:space="0"/>
            </w:tcBorders>
            <w:vAlign w:val="center"/>
          </w:tcPr>
          <w:p w14:paraId="30477CEF">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最大FFT点数</w:t>
            </w:r>
          </w:p>
        </w:tc>
      </w:tr>
      <w:tr w14:paraId="2C40C4FA">
        <w:tblPrEx>
          <w:tblCellMar>
            <w:top w:w="0" w:type="dxa"/>
            <w:left w:w="108" w:type="dxa"/>
            <w:bottom w:w="0" w:type="dxa"/>
            <w:right w:w="108" w:type="dxa"/>
          </w:tblCellMar>
        </w:tblPrEx>
        <w:trPr>
          <w:trHeight w:val="466" w:hRule="atLeast"/>
        </w:trPr>
        <w:tc>
          <w:tcPr>
            <w:tcW w:w="361" w:type="pct"/>
            <w:tcBorders>
              <w:top w:val="single" w:color="000000" w:sz="4" w:space="0"/>
              <w:left w:val="single" w:color="000000" w:sz="4" w:space="0"/>
              <w:bottom w:val="single" w:color="000000" w:sz="4" w:space="0"/>
            </w:tcBorders>
            <w:vAlign w:val="center"/>
          </w:tcPr>
          <w:p w14:paraId="6729D006">
            <w:pPr>
              <w:widowControl/>
              <w:autoSpaceDE w:val="0"/>
              <w:autoSpaceDN w:val="0"/>
              <w:spacing w:line="240" w:lineRule="auto"/>
              <w:jc w:val="left"/>
              <w:rPr>
                <w:rFonts w:ascii="黑体" w:hAnsi="黑体" w:eastAsia="黑体"/>
                <w:sz w:val="21"/>
                <w:szCs w:val="21"/>
              </w:rPr>
            </w:pPr>
            <w:r>
              <w:rPr>
                <w:rFonts w:hint="cs" w:ascii="黑体" w:hAnsi="黑体" w:eastAsia="黑体"/>
                <w:sz w:val="21"/>
                <w:szCs w:val="21"/>
              </w:rPr>
              <w:t>1</w:t>
            </w:r>
            <w:r>
              <w:rPr>
                <w:rFonts w:ascii="黑体" w:hAnsi="黑体" w:eastAsia="黑体"/>
                <w:sz w:val="21"/>
                <w:szCs w:val="21"/>
              </w:rPr>
              <w:t>4</w:t>
            </w:r>
          </w:p>
        </w:tc>
        <w:tc>
          <w:tcPr>
            <w:tcW w:w="994" w:type="pct"/>
            <w:tcBorders>
              <w:top w:val="single" w:color="000000" w:sz="4" w:space="0"/>
              <w:left w:val="single" w:color="000000" w:sz="4" w:space="0"/>
              <w:bottom w:val="single" w:color="000000" w:sz="4" w:space="0"/>
            </w:tcBorders>
            <w:vAlign w:val="center"/>
          </w:tcPr>
          <w:p w14:paraId="4A1E61ED">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Reserved</w:t>
            </w:r>
          </w:p>
          <w:p w14:paraId="0A9FA295">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保留字段</w:t>
            </w:r>
          </w:p>
        </w:tc>
        <w:tc>
          <w:tcPr>
            <w:tcW w:w="837" w:type="pct"/>
            <w:tcBorders>
              <w:top w:val="single" w:color="000000" w:sz="4" w:space="0"/>
              <w:left w:val="single" w:color="000000" w:sz="4" w:space="0"/>
              <w:bottom w:val="single" w:color="000000" w:sz="4" w:space="0"/>
            </w:tcBorders>
            <w:vAlign w:val="center"/>
          </w:tcPr>
          <w:p w14:paraId="292CEDAB">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 xml:space="preserve">24 </w:t>
            </w:r>
            <w:r>
              <w:rPr>
                <w:rFonts w:hint="eastAsia" w:ascii="黑体" w:hAnsi="黑体" w:eastAsia="黑体"/>
                <w:sz w:val="21"/>
                <w:szCs w:val="21"/>
              </w:rPr>
              <w:t>Bytes</w:t>
            </w:r>
          </w:p>
        </w:tc>
        <w:tc>
          <w:tcPr>
            <w:tcW w:w="908" w:type="pct"/>
            <w:tcBorders>
              <w:top w:val="single" w:color="000000" w:sz="4" w:space="0"/>
              <w:left w:val="single" w:color="000000" w:sz="4" w:space="0"/>
              <w:bottom w:val="single" w:color="000000" w:sz="4" w:space="0"/>
            </w:tcBorders>
            <w:vAlign w:val="center"/>
          </w:tcPr>
          <w:p w14:paraId="3BA69429">
            <w:pPr>
              <w:widowControl/>
              <w:autoSpaceDE w:val="0"/>
              <w:autoSpaceDN w:val="0"/>
              <w:spacing w:line="240" w:lineRule="auto"/>
              <w:jc w:val="left"/>
              <w:rPr>
                <w:rFonts w:ascii="黑体" w:hAnsi="黑体" w:eastAsia="黑体"/>
                <w:sz w:val="21"/>
                <w:szCs w:val="21"/>
              </w:rPr>
            </w:pPr>
            <w:r>
              <w:rPr>
                <w:rFonts w:ascii="黑体" w:hAnsi="黑体" w:eastAsia="黑体"/>
                <w:sz w:val="21"/>
                <w:szCs w:val="21"/>
              </w:rPr>
              <w:t>N/A</w:t>
            </w:r>
          </w:p>
          <w:p w14:paraId="008EB6F9">
            <w:pPr>
              <w:widowControl/>
              <w:autoSpaceDE w:val="0"/>
              <w:autoSpaceDN w:val="0"/>
              <w:spacing w:line="240" w:lineRule="auto"/>
              <w:jc w:val="left"/>
              <w:rPr>
                <w:rFonts w:ascii="黑体" w:hAnsi="黑体" w:eastAsia="黑体"/>
                <w:sz w:val="21"/>
                <w:szCs w:val="21"/>
              </w:rPr>
            </w:pPr>
            <w:r>
              <w:rPr>
                <w:rFonts w:hint="eastAsia" w:ascii="黑体" w:hAnsi="黑体" w:eastAsia="黑体"/>
                <w:sz w:val="21"/>
                <w:szCs w:val="21"/>
              </w:rPr>
              <w:t>不适用</w:t>
            </w:r>
          </w:p>
        </w:tc>
        <w:tc>
          <w:tcPr>
            <w:tcW w:w="679" w:type="pct"/>
            <w:tcBorders>
              <w:top w:val="single" w:color="000000" w:sz="4" w:space="0"/>
              <w:left w:val="single" w:color="000000" w:sz="4" w:space="0"/>
              <w:bottom w:val="single" w:color="000000" w:sz="4" w:space="0"/>
            </w:tcBorders>
            <w:vAlign w:val="center"/>
          </w:tcPr>
          <w:p w14:paraId="7E0E2C45">
            <w:pPr>
              <w:widowControl/>
              <w:autoSpaceDE w:val="0"/>
              <w:autoSpaceDN w:val="0"/>
              <w:spacing w:line="240" w:lineRule="auto"/>
              <w:jc w:val="left"/>
              <w:rPr>
                <w:rFonts w:ascii="黑体" w:hAnsi="黑体" w:eastAsia="黑体"/>
                <w:sz w:val="21"/>
                <w:szCs w:val="21"/>
              </w:rPr>
            </w:pPr>
          </w:p>
        </w:tc>
        <w:tc>
          <w:tcPr>
            <w:tcW w:w="1221" w:type="pct"/>
            <w:tcBorders>
              <w:top w:val="single" w:color="000000" w:sz="4" w:space="0"/>
              <w:left w:val="single" w:color="000000" w:sz="4" w:space="0"/>
              <w:bottom w:val="single" w:color="000000" w:sz="4" w:space="0"/>
              <w:right w:val="single" w:color="000000" w:sz="4" w:space="0"/>
            </w:tcBorders>
            <w:vAlign w:val="center"/>
          </w:tcPr>
          <w:p w14:paraId="00C54DA8">
            <w:pPr>
              <w:widowControl/>
              <w:autoSpaceDE w:val="0"/>
              <w:autoSpaceDN w:val="0"/>
              <w:spacing w:line="240" w:lineRule="auto"/>
              <w:jc w:val="left"/>
              <w:rPr>
                <w:rFonts w:ascii="黑体" w:hAnsi="黑体" w:eastAsia="黑体"/>
                <w:sz w:val="21"/>
                <w:szCs w:val="21"/>
              </w:rPr>
            </w:pPr>
          </w:p>
        </w:tc>
      </w:tr>
    </w:tbl>
    <w:p w14:paraId="4BD18556">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97" w:name="_Toc13089299"/>
      <w:r>
        <w:rPr>
          <w:rFonts w:hint="eastAsia" w:ascii="黑体" w:hAnsi="宋体" w:eastAsia="黑体"/>
          <w:b/>
          <w:bCs/>
          <w:szCs w:val="28"/>
          <w:lang w:val="en-US" w:eastAsia="zh-CN"/>
        </w:rPr>
        <w:t>3.2.5.2 径向数据块</w:t>
      </w:r>
      <w:bookmarkEnd w:id="97"/>
    </w:p>
    <w:p w14:paraId="3FF50367">
      <w:pPr>
        <w:adjustRightInd w:val="0"/>
        <w:snapToGrid w:val="0"/>
        <w:ind w:firstLine="480" w:firstLineChars="200"/>
        <w:jc w:val="left"/>
        <w:rPr>
          <w:sz w:val="24"/>
          <w:szCs w:val="24"/>
        </w:rPr>
      </w:pPr>
      <w:r>
        <w:rPr>
          <w:rFonts w:hint="eastAsia"/>
          <w:sz w:val="24"/>
          <w:szCs w:val="24"/>
        </w:rPr>
        <w:t>径向数据块用来存储雷达探测的径向数据资料，它包括径向数据头</w:t>
      </w:r>
      <w:r>
        <w:rPr>
          <w:sz w:val="24"/>
          <w:szCs w:val="24"/>
        </w:rPr>
        <w:t>(</w:t>
      </w:r>
      <w:r>
        <w:rPr>
          <w:rFonts w:hint="eastAsia"/>
          <w:sz w:val="24"/>
          <w:szCs w:val="24"/>
        </w:rPr>
        <w:t>表3-2-13</w:t>
      </w:r>
      <w:r>
        <w:rPr>
          <w:sz w:val="24"/>
          <w:szCs w:val="24"/>
        </w:rPr>
        <w:t>)</w:t>
      </w:r>
      <w:r>
        <w:rPr>
          <w:rFonts w:hint="eastAsia"/>
          <w:sz w:val="24"/>
          <w:szCs w:val="24"/>
        </w:rPr>
        <w:t>和径向数据</w:t>
      </w:r>
      <w:r>
        <w:rPr>
          <w:sz w:val="24"/>
          <w:szCs w:val="24"/>
        </w:rPr>
        <w:t>(</w:t>
      </w:r>
      <w:r>
        <w:rPr>
          <w:rFonts w:hint="eastAsia"/>
          <w:sz w:val="24"/>
          <w:szCs w:val="24"/>
        </w:rPr>
        <w:t>表3-2-14</w:t>
      </w:r>
      <w:r>
        <w:rPr>
          <w:sz w:val="24"/>
          <w:szCs w:val="24"/>
        </w:rPr>
        <w:t>)</w:t>
      </w:r>
      <w:r>
        <w:rPr>
          <w:rFonts w:hint="eastAsia"/>
          <w:sz w:val="24"/>
          <w:szCs w:val="24"/>
        </w:rPr>
        <w:t>。数据块的数量由径向数据头中的数据类别数量（Moment Number）来决定。</w:t>
      </w:r>
    </w:p>
    <w:p w14:paraId="35906FC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表3-2-13</w:t>
      </w:r>
      <w:r>
        <w:rPr>
          <w:rFonts w:eastAsia="宋体" w:cs="SymbolMT"/>
          <w:b/>
          <w:bCs/>
          <w:kern w:val="1"/>
          <w:sz w:val="24"/>
          <w:szCs w:val="24"/>
        </w:rPr>
        <w:t xml:space="preserve"> </w:t>
      </w:r>
      <w:r>
        <w:rPr>
          <w:rFonts w:hint="eastAsia" w:eastAsia="宋体" w:cs="SymbolMT"/>
          <w:b/>
          <w:bCs/>
          <w:kern w:val="1"/>
          <w:sz w:val="24"/>
          <w:szCs w:val="24"/>
        </w:rPr>
        <w:t>径向数据头</w:t>
      </w:r>
    </w:p>
    <w:tbl>
      <w:tblPr>
        <w:tblStyle w:val="8"/>
        <w:tblW w:w="5000" w:type="pct"/>
        <w:jc w:val="center"/>
        <w:tblLayout w:type="autofit"/>
        <w:tblCellMar>
          <w:top w:w="0" w:type="dxa"/>
          <w:left w:w="108" w:type="dxa"/>
          <w:bottom w:w="0" w:type="dxa"/>
          <w:right w:w="108" w:type="dxa"/>
        </w:tblCellMar>
      </w:tblPr>
      <w:tblGrid>
        <w:gridCol w:w="711"/>
        <w:gridCol w:w="1541"/>
        <w:gridCol w:w="1318"/>
        <w:gridCol w:w="1200"/>
        <w:gridCol w:w="1260"/>
        <w:gridCol w:w="2492"/>
      </w:tblGrid>
      <w:tr w14:paraId="58F2D7FF">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011C9AE2">
            <w:pPr>
              <w:widowControl/>
              <w:autoSpaceDE w:val="0"/>
              <w:autoSpaceDN w:val="0"/>
              <w:spacing w:line="240" w:lineRule="auto"/>
              <w:rPr>
                <w:rFonts w:ascii="黑体" w:hAnsi="黑体" w:eastAsia="黑体"/>
                <w:b/>
                <w:bCs/>
                <w:sz w:val="21"/>
                <w:szCs w:val="21"/>
              </w:rPr>
            </w:pPr>
            <w:r>
              <w:rPr>
                <w:rFonts w:hint="eastAsia" w:ascii="黑体" w:hAnsi="黑体" w:eastAsia="黑体"/>
                <w:b/>
                <w:bCs/>
                <w:sz w:val="21"/>
                <w:szCs w:val="21"/>
              </w:rPr>
              <w:t>序号</w:t>
            </w:r>
          </w:p>
        </w:tc>
        <w:tc>
          <w:tcPr>
            <w:tcW w:w="904" w:type="pct"/>
            <w:tcBorders>
              <w:top w:val="single" w:color="000000" w:sz="4" w:space="0"/>
              <w:left w:val="single" w:color="000000" w:sz="4" w:space="0"/>
              <w:bottom w:val="single" w:color="000000" w:sz="4" w:space="0"/>
            </w:tcBorders>
            <w:vAlign w:val="center"/>
          </w:tcPr>
          <w:p w14:paraId="416E7A10">
            <w:pPr>
              <w:widowControl/>
              <w:autoSpaceDE w:val="0"/>
              <w:autoSpaceDN w:val="0"/>
              <w:spacing w:line="240" w:lineRule="auto"/>
              <w:rPr>
                <w:rFonts w:ascii="黑体" w:hAnsi="黑体" w:eastAsia="黑体"/>
                <w:b/>
                <w:bCs/>
                <w:sz w:val="21"/>
                <w:szCs w:val="21"/>
              </w:rPr>
            </w:pPr>
            <w:r>
              <w:rPr>
                <w:rFonts w:ascii="黑体" w:hAnsi="黑体" w:eastAsia="黑体"/>
                <w:b/>
                <w:bCs/>
                <w:sz w:val="21"/>
                <w:szCs w:val="21"/>
              </w:rPr>
              <w:t>FIELD</w:t>
            </w:r>
            <w:r>
              <w:rPr>
                <w:rFonts w:hint="eastAsia" w:ascii="黑体" w:hAnsi="黑体" w:eastAsia="黑体"/>
                <w:b/>
                <w:bCs/>
                <w:sz w:val="21"/>
                <w:szCs w:val="21"/>
              </w:rPr>
              <w:t xml:space="preserve"> </w:t>
            </w:r>
            <w:r>
              <w:rPr>
                <w:rFonts w:ascii="黑体" w:hAnsi="黑体" w:eastAsia="黑体"/>
                <w:b/>
                <w:bCs/>
                <w:sz w:val="21"/>
                <w:szCs w:val="21"/>
              </w:rPr>
              <w:t>NAME</w:t>
            </w:r>
          </w:p>
          <w:p w14:paraId="464D86DD">
            <w:pPr>
              <w:widowControl/>
              <w:autoSpaceDE w:val="0"/>
              <w:autoSpaceDN w:val="0"/>
              <w:spacing w:line="240" w:lineRule="auto"/>
              <w:rPr>
                <w:rFonts w:ascii="黑体" w:hAnsi="黑体" w:eastAsia="黑体"/>
                <w:b/>
                <w:bCs/>
                <w:sz w:val="21"/>
                <w:szCs w:val="21"/>
              </w:rPr>
            </w:pPr>
            <w:r>
              <w:rPr>
                <w:rFonts w:hint="eastAsia" w:ascii="黑体" w:hAnsi="黑体" w:eastAsia="黑体"/>
                <w:b/>
                <w:bCs/>
                <w:sz w:val="21"/>
                <w:szCs w:val="21"/>
              </w:rPr>
              <w:t>字段名称</w:t>
            </w:r>
          </w:p>
        </w:tc>
        <w:tc>
          <w:tcPr>
            <w:tcW w:w="773" w:type="pct"/>
            <w:tcBorders>
              <w:top w:val="single" w:color="000000" w:sz="4" w:space="0"/>
              <w:left w:val="single" w:color="000000" w:sz="4" w:space="0"/>
              <w:bottom w:val="single" w:color="000000" w:sz="4" w:space="0"/>
            </w:tcBorders>
            <w:vAlign w:val="center"/>
          </w:tcPr>
          <w:p w14:paraId="273BA36E">
            <w:pPr>
              <w:widowControl/>
              <w:autoSpaceDE w:val="0"/>
              <w:autoSpaceDN w:val="0"/>
              <w:spacing w:line="240" w:lineRule="auto"/>
              <w:rPr>
                <w:rFonts w:ascii="黑体" w:hAnsi="黑体" w:eastAsia="黑体"/>
                <w:b/>
                <w:bCs/>
                <w:sz w:val="21"/>
                <w:szCs w:val="21"/>
              </w:rPr>
            </w:pPr>
            <w:r>
              <w:rPr>
                <w:rFonts w:ascii="黑体" w:hAnsi="黑体" w:eastAsia="黑体"/>
                <w:b/>
                <w:bCs/>
                <w:sz w:val="21"/>
                <w:szCs w:val="21"/>
              </w:rPr>
              <w:t>TYPE/BYTES</w:t>
            </w:r>
          </w:p>
          <w:p w14:paraId="35F96FF4">
            <w:pPr>
              <w:widowControl/>
              <w:autoSpaceDE w:val="0"/>
              <w:autoSpaceDN w:val="0"/>
              <w:spacing w:line="240" w:lineRule="auto"/>
              <w:rPr>
                <w:rFonts w:ascii="黑体" w:hAnsi="黑体" w:eastAsia="黑体"/>
                <w:b/>
                <w:bCs/>
                <w:sz w:val="21"/>
                <w:szCs w:val="21"/>
              </w:rPr>
            </w:pPr>
            <w:r>
              <w:rPr>
                <w:rFonts w:hint="eastAsia" w:ascii="黑体" w:hAnsi="黑体" w:eastAsia="黑体"/>
                <w:b/>
                <w:bCs/>
                <w:sz w:val="21"/>
                <w:szCs w:val="21"/>
              </w:rPr>
              <w:t>类型/字节</w:t>
            </w:r>
          </w:p>
        </w:tc>
        <w:tc>
          <w:tcPr>
            <w:tcW w:w="704" w:type="pct"/>
            <w:tcBorders>
              <w:top w:val="single" w:color="000000" w:sz="4" w:space="0"/>
              <w:left w:val="single" w:color="000000" w:sz="4" w:space="0"/>
              <w:bottom w:val="single" w:color="000000" w:sz="4" w:space="0"/>
            </w:tcBorders>
            <w:vAlign w:val="center"/>
          </w:tcPr>
          <w:p w14:paraId="3D48B7EF">
            <w:pPr>
              <w:widowControl/>
              <w:autoSpaceDE w:val="0"/>
              <w:autoSpaceDN w:val="0"/>
              <w:spacing w:line="240" w:lineRule="auto"/>
              <w:rPr>
                <w:rFonts w:ascii="黑体" w:hAnsi="黑体" w:eastAsia="黑体"/>
                <w:b/>
                <w:bCs/>
                <w:sz w:val="21"/>
                <w:szCs w:val="21"/>
              </w:rPr>
            </w:pPr>
            <w:r>
              <w:rPr>
                <w:rFonts w:ascii="黑体" w:hAnsi="黑体" w:eastAsia="黑体"/>
                <w:b/>
                <w:bCs/>
                <w:sz w:val="21"/>
                <w:szCs w:val="21"/>
              </w:rPr>
              <w:t>UNIT</w:t>
            </w:r>
            <w:r>
              <w:rPr>
                <w:rFonts w:hint="eastAsia" w:ascii="黑体" w:hAnsi="黑体" w:eastAsia="黑体"/>
                <w:b/>
                <w:bCs/>
                <w:sz w:val="21"/>
                <w:szCs w:val="21"/>
              </w:rPr>
              <w:br w:type="textWrapping"/>
            </w:r>
            <w:r>
              <w:rPr>
                <w:rFonts w:hint="eastAsia" w:ascii="黑体" w:hAnsi="黑体" w:eastAsia="黑体"/>
                <w:b/>
                <w:bCs/>
                <w:sz w:val="21"/>
                <w:szCs w:val="21"/>
              </w:rPr>
              <w:t>单位</w:t>
            </w:r>
          </w:p>
        </w:tc>
        <w:tc>
          <w:tcPr>
            <w:tcW w:w="739" w:type="pct"/>
            <w:tcBorders>
              <w:top w:val="single" w:color="000000" w:sz="4" w:space="0"/>
              <w:left w:val="single" w:color="000000" w:sz="4" w:space="0"/>
              <w:bottom w:val="single" w:color="000000" w:sz="4" w:space="0"/>
            </w:tcBorders>
            <w:vAlign w:val="center"/>
          </w:tcPr>
          <w:p w14:paraId="29C532ED">
            <w:pPr>
              <w:widowControl/>
              <w:autoSpaceDE w:val="0"/>
              <w:autoSpaceDN w:val="0"/>
              <w:spacing w:line="240" w:lineRule="auto"/>
              <w:rPr>
                <w:rFonts w:ascii="黑体" w:hAnsi="黑体" w:eastAsia="黑体"/>
                <w:b/>
                <w:bCs/>
                <w:sz w:val="21"/>
                <w:szCs w:val="21"/>
              </w:rPr>
            </w:pPr>
            <w:r>
              <w:rPr>
                <w:rFonts w:ascii="黑体" w:hAnsi="黑体" w:eastAsia="黑体"/>
                <w:b/>
                <w:bCs/>
                <w:sz w:val="21"/>
                <w:szCs w:val="21"/>
              </w:rPr>
              <w:t>RANGE</w:t>
            </w:r>
            <w:r>
              <w:rPr>
                <w:rFonts w:hint="eastAsia" w:ascii="黑体" w:hAnsi="黑体" w:eastAsia="黑体"/>
                <w:b/>
                <w:bCs/>
                <w:sz w:val="21"/>
                <w:szCs w:val="21"/>
              </w:rPr>
              <w:br w:type="textWrapping"/>
            </w:r>
            <w:r>
              <w:rPr>
                <w:rFonts w:hint="eastAsia" w:ascii="黑体" w:hAnsi="黑体" w:eastAsia="黑体"/>
                <w:b/>
                <w:bCs/>
                <w:sz w:val="21"/>
                <w:szCs w:val="21"/>
              </w:rPr>
              <w:t>范围</w:t>
            </w:r>
          </w:p>
        </w:tc>
        <w:tc>
          <w:tcPr>
            <w:tcW w:w="1463" w:type="pct"/>
            <w:tcBorders>
              <w:top w:val="single" w:color="000000" w:sz="4" w:space="0"/>
              <w:left w:val="single" w:color="000000" w:sz="4" w:space="0"/>
              <w:bottom w:val="single" w:color="000000" w:sz="4" w:space="0"/>
              <w:right w:val="single" w:color="000000" w:sz="4" w:space="0"/>
            </w:tcBorders>
            <w:vAlign w:val="center"/>
          </w:tcPr>
          <w:p w14:paraId="0D3F858B">
            <w:pPr>
              <w:widowControl/>
              <w:autoSpaceDE w:val="0"/>
              <w:autoSpaceDN w:val="0"/>
              <w:spacing w:line="240" w:lineRule="auto"/>
              <w:rPr>
                <w:rFonts w:ascii="黑体" w:hAnsi="黑体" w:eastAsia="黑体"/>
                <w:b/>
                <w:bCs/>
                <w:sz w:val="21"/>
                <w:szCs w:val="21"/>
              </w:rPr>
            </w:pPr>
            <w:r>
              <w:rPr>
                <w:rFonts w:ascii="黑体" w:hAnsi="黑体" w:eastAsia="黑体"/>
                <w:b/>
                <w:bCs/>
                <w:sz w:val="21"/>
                <w:szCs w:val="21"/>
              </w:rPr>
              <w:t>REMARKS</w:t>
            </w:r>
            <w:r>
              <w:rPr>
                <w:rFonts w:hint="eastAsia" w:ascii="黑体" w:hAnsi="黑体" w:eastAsia="黑体"/>
                <w:b/>
                <w:bCs/>
                <w:sz w:val="21"/>
                <w:szCs w:val="21"/>
              </w:rPr>
              <w:br w:type="textWrapping"/>
            </w:r>
            <w:r>
              <w:rPr>
                <w:rFonts w:hint="eastAsia" w:ascii="黑体" w:hAnsi="黑体" w:eastAsia="黑体"/>
                <w:b/>
                <w:bCs/>
                <w:sz w:val="21"/>
                <w:szCs w:val="21"/>
              </w:rPr>
              <w:t>描述</w:t>
            </w:r>
          </w:p>
        </w:tc>
      </w:tr>
      <w:tr w14:paraId="79CFBC13">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77553BCF">
            <w:pPr>
              <w:widowControl/>
              <w:autoSpaceDE w:val="0"/>
              <w:autoSpaceDN w:val="0"/>
              <w:spacing w:line="240" w:lineRule="auto"/>
              <w:rPr>
                <w:rFonts w:ascii="黑体" w:hAnsi="黑体" w:eastAsia="黑体"/>
                <w:sz w:val="21"/>
                <w:szCs w:val="21"/>
              </w:rPr>
            </w:pPr>
            <w:r>
              <w:rPr>
                <w:rFonts w:ascii="黑体" w:hAnsi="黑体" w:eastAsia="黑体"/>
                <w:sz w:val="21"/>
                <w:szCs w:val="21"/>
              </w:rPr>
              <w:t>01</w:t>
            </w:r>
          </w:p>
        </w:tc>
        <w:tc>
          <w:tcPr>
            <w:tcW w:w="904" w:type="pct"/>
            <w:tcBorders>
              <w:top w:val="single" w:color="000000" w:sz="4" w:space="0"/>
              <w:left w:val="single" w:color="000000" w:sz="4" w:space="0"/>
              <w:bottom w:val="single" w:color="000000" w:sz="4" w:space="0"/>
            </w:tcBorders>
            <w:vAlign w:val="center"/>
          </w:tcPr>
          <w:p w14:paraId="1BE45CCD">
            <w:pPr>
              <w:widowControl/>
              <w:autoSpaceDE w:val="0"/>
              <w:autoSpaceDN w:val="0"/>
              <w:spacing w:line="240" w:lineRule="auto"/>
              <w:rPr>
                <w:rFonts w:ascii="黑体" w:hAnsi="黑体" w:eastAsia="黑体"/>
                <w:sz w:val="21"/>
                <w:szCs w:val="21"/>
              </w:rPr>
            </w:pPr>
            <w:r>
              <w:rPr>
                <w:rFonts w:ascii="黑体" w:hAnsi="黑体" w:eastAsia="黑体"/>
                <w:sz w:val="21"/>
                <w:szCs w:val="21"/>
              </w:rPr>
              <w:t>Data Type</w:t>
            </w:r>
          </w:p>
          <w:p w14:paraId="22C8EDD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数据类型</w:t>
            </w:r>
          </w:p>
        </w:tc>
        <w:tc>
          <w:tcPr>
            <w:tcW w:w="773" w:type="pct"/>
            <w:tcBorders>
              <w:top w:val="single" w:color="000000" w:sz="4" w:space="0"/>
              <w:left w:val="single" w:color="000000" w:sz="4" w:space="0"/>
              <w:bottom w:val="single" w:color="000000" w:sz="4" w:space="0"/>
            </w:tcBorders>
            <w:vAlign w:val="center"/>
          </w:tcPr>
          <w:p w14:paraId="1158B13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U</w:t>
            </w:r>
            <w:r>
              <w:rPr>
                <w:rFonts w:ascii="黑体" w:hAnsi="黑体" w:eastAsia="黑体"/>
                <w:sz w:val="21"/>
                <w:szCs w:val="21"/>
              </w:rPr>
              <w:t>SHORT</w:t>
            </w:r>
          </w:p>
        </w:tc>
        <w:tc>
          <w:tcPr>
            <w:tcW w:w="704" w:type="pct"/>
            <w:tcBorders>
              <w:top w:val="single" w:color="000000" w:sz="4" w:space="0"/>
              <w:left w:val="single" w:color="000000" w:sz="4" w:space="0"/>
              <w:bottom w:val="single" w:color="000000" w:sz="4" w:space="0"/>
            </w:tcBorders>
            <w:vAlign w:val="center"/>
          </w:tcPr>
          <w:p w14:paraId="129249BE">
            <w:pPr>
              <w:widowControl/>
              <w:autoSpaceDE w:val="0"/>
              <w:autoSpaceDN w:val="0"/>
              <w:spacing w:line="240" w:lineRule="auto"/>
              <w:rPr>
                <w:rFonts w:ascii="黑体" w:hAnsi="黑体" w:eastAsia="黑体"/>
                <w:sz w:val="21"/>
                <w:szCs w:val="21"/>
              </w:rPr>
            </w:pPr>
            <w:r>
              <w:rPr>
                <w:rFonts w:ascii="黑体" w:hAnsi="黑体" w:eastAsia="黑体"/>
                <w:sz w:val="21"/>
                <w:szCs w:val="21"/>
              </w:rPr>
              <w:t>N/A</w:t>
            </w:r>
          </w:p>
          <w:p w14:paraId="1123C68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不适用</w:t>
            </w:r>
          </w:p>
        </w:tc>
        <w:tc>
          <w:tcPr>
            <w:tcW w:w="739" w:type="pct"/>
            <w:tcBorders>
              <w:top w:val="single" w:color="000000" w:sz="4" w:space="0"/>
              <w:left w:val="single" w:color="000000" w:sz="4" w:space="0"/>
              <w:bottom w:val="single" w:color="000000" w:sz="4" w:space="0"/>
            </w:tcBorders>
            <w:vAlign w:val="center"/>
          </w:tcPr>
          <w:p w14:paraId="248508D5">
            <w:pPr>
              <w:widowControl/>
              <w:autoSpaceDE w:val="0"/>
              <w:autoSpaceDN w:val="0"/>
              <w:spacing w:line="240" w:lineRule="auto"/>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ascii="黑体" w:hAnsi="黑体" w:eastAsia="黑体"/>
                <w:sz w:val="21"/>
                <w:szCs w:val="21"/>
              </w:rPr>
              <w:t>64</w:t>
            </w:r>
          </w:p>
        </w:tc>
        <w:tc>
          <w:tcPr>
            <w:tcW w:w="1463" w:type="pct"/>
            <w:tcBorders>
              <w:top w:val="single" w:color="000000" w:sz="4" w:space="0"/>
              <w:left w:val="single" w:color="000000" w:sz="4" w:space="0"/>
              <w:bottom w:val="single" w:color="000000" w:sz="4" w:space="0"/>
              <w:right w:val="single" w:color="000000" w:sz="4" w:space="0"/>
            </w:tcBorders>
            <w:vAlign w:val="center"/>
          </w:tcPr>
          <w:p w14:paraId="1EB0A5A7">
            <w:pPr>
              <w:widowControl/>
              <w:autoSpaceDE w:val="0"/>
              <w:autoSpaceDN w:val="0"/>
              <w:spacing w:line="240" w:lineRule="auto"/>
              <w:rPr>
                <w:rFonts w:ascii="黑体" w:hAnsi="黑体" w:eastAsia="黑体"/>
                <w:sz w:val="21"/>
                <w:szCs w:val="21"/>
              </w:rPr>
            </w:pPr>
            <w:r>
              <w:rPr>
                <w:rFonts w:hint="eastAsia" w:ascii="黑体" w:hAnsi="黑体" w:eastAsia="黑体"/>
                <w:sz w:val="21"/>
                <w:szCs w:val="21"/>
                <w:highlight w:val="yellow"/>
              </w:rPr>
              <w:t>具体径向数据类型见表</w:t>
            </w:r>
            <w:r>
              <w:rPr>
                <w:rFonts w:hint="eastAsia" w:eastAsia="宋体" w:cs="SymbolMT"/>
                <w:b/>
                <w:bCs/>
                <w:kern w:val="1"/>
                <w:sz w:val="21"/>
                <w:szCs w:val="21"/>
              </w:rPr>
              <w:t>3-2-9</w:t>
            </w:r>
            <w:r>
              <w:rPr>
                <w:rFonts w:eastAsia="宋体" w:cs="SymbolMT"/>
                <w:b/>
                <w:bCs/>
                <w:kern w:val="1"/>
                <w:sz w:val="21"/>
                <w:szCs w:val="21"/>
              </w:rPr>
              <w:t xml:space="preserve"> </w:t>
            </w:r>
            <w:r>
              <w:rPr>
                <w:rFonts w:hint="eastAsia" w:eastAsia="宋体" w:cs="SymbolMT"/>
                <w:b/>
                <w:bCs/>
                <w:kern w:val="1"/>
                <w:sz w:val="21"/>
                <w:szCs w:val="21"/>
              </w:rPr>
              <w:t>数据类型掩码定义</w:t>
            </w:r>
          </w:p>
        </w:tc>
      </w:tr>
      <w:tr w14:paraId="11846130">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316F1EE3">
            <w:pPr>
              <w:widowControl/>
              <w:autoSpaceDE w:val="0"/>
              <w:autoSpaceDN w:val="0"/>
              <w:spacing w:line="240" w:lineRule="auto"/>
              <w:rPr>
                <w:rFonts w:ascii="黑体" w:hAnsi="黑体" w:eastAsia="黑体"/>
                <w:sz w:val="21"/>
                <w:szCs w:val="21"/>
              </w:rPr>
            </w:pPr>
            <w:r>
              <w:rPr>
                <w:rFonts w:ascii="黑体" w:hAnsi="黑体" w:eastAsia="黑体"/>
                <w:sz w:val="21"/>
                <w:szCs w:val="21"/>
              </w:rPr>
              <w:t>02</w:t>
            </w:r>
          </w:p>
        </w:tc>
        <w:tc>
          <w:tcPr>
            <w:tcW w:w="904" w:type="pct"/>
            <w:tcBorders>
              <w:top w:val="single" w:color="000000" w:sz="4" w:space="0"/>
              <w:left w:val="single" w:color="000000" w:sz="4" w:space="0"/>
              <w:bottom w:val="single" w:color="000000" w:sz="4" w:space="0"/>
            </w:tcBorders>
            <w:vAlign w:val="center"/>
          </w:tcPr>
          <w:p w14:paraId="0F00B938">
            <w:pPr>
              <w:widowControl/>
              <w:autoSpaceDE w:val="0"/>
              <w:autoSpaceDN w:val="0"/>
              <w:spacing w:line="240" w:lineRule="auto"/>
              <w:rPr>
                <w:rFonts w:ascii="黑体" w:hAnsi="黑体" w:eastAsia="黑体"/>
                <w:sz w:val="21"/>
                <w:szCs w:val="21"/>
              </w:rPr>
            </w:pPr>
            <w:r>
              <w:rPr>
                <w:rFonts w:ascii="黑体" w:hAnsi="黑体" w:eastAsia="黑体"/>
                <w:sz w:val="21"/>
                <w:szCs w:val="21"/>
              </w:rPr>
              <w:t>Scale</w:t>
            </w:r>
          </w:p>
          <w:p w14:paraId="29CE492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比例</w:t>
            </w:r>
          </w:p>
        </w:tc>
        <w:tc>
          <w:tcPr>
            <w:tcW w:w="773" w:type="pct"/>
            <w:tcBorders>
              <w:top w:val="single" w:color="000000" w:sz="4" w:space="0"/>
              <w:left w:val="single" w:color="000000" w:sz="4" w:space="0"/>
              <w:bottom w:val="single" w:color="000000" w:sz="4" w:space="0"/>
            </w:tcBorders>
            <w:vAlign w:val="center"/>
          </w:tcPr>
          <w:p w14:paraId="69D90C4C">
            <w:pPr>
              <w:widowControl/>
              <w:autoSpaceDE w:val="0"/>
              <w:autoSpaceDN w:val="0"/>
              <w:spacing w:line="240" w:lineRule="auto"/>
              <w:rPr>
                <w:rFonts w:ascii="黑体" w:hAnsi="黑体" w:eastAsia="黑体"/>
                <w:sz w:val="21"/>
                <w:szCs w:val="21"/>
              </w:rPr>
            </w:pPr>
            <w:r>
              <w:rPr>
                <w:rFonts w:ascii="黑体" w:hAnsi="黑体" w:eastAsia="黑体"/>
                <w:sz w:val="21"/>
                <w:szCs w:val="21"/>
              </w:rPr>
              <w:t>USHORT</w:t>
            </w:r>
          </w:p>
        </w:tc>
        <w:tc>
          <w:tcPr>
            <w:tcW w:w="704" w:type="pct"/>
            <w:tcBorders>
              <w:top w:val="single" w:color="000000" w:sz="4" w:space="0"/>
              <w:left w:val="single" w:color="000000" w:sz="4" w:space="0"/>
              <w:bottom w:val="single" w:color="000000" w:sz="4" w:space="0"/>
            </w:tcBorders>
            <w:vAlign w:val="center"/>
          </w:tcPr>
          <w:p w14:paraId="46B9A31D">
            <w:pPr>
              <w:widowControl/>
              <w:autoSpaceDE w:val="0"/>
              <w:autoSpaceDN w:val="0"/>
              <w:spacing w:line="240" w:lineRule="auto"/>
              <w:rPr>
                <w:rFonts w:ascii="黑体" w:hAnsi="黑体" w:eastAsia="黑体"/>
                <w:sz w:val="21"/>
                <w:szCs w:val="21"/>
              </w:rPr>
            </w:pPr>
            <w:r>
              <w:rPr>
                <w:rFonts w:ascii="黑体" w:hAnsi="黑体" w:eastAsia="黑体"/>
                <w:sz w:val="21"/>
                <w:szCs w:val="21"/>
              </w:rPr>
              <w:t>N/A</w:t>
            </w:r>
          </w:p>
          <w:p w14:paraId="5AB371C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不适用</w:t>
            </w:r>
          </w:p>
        </w:tc>
        <w:tc>
          <w:tcPr>
            <w:tcW w:w="739" w:type="pct"/>
            <w:tcBorders>
              <w:top w:val="single" w:color="000000" w:sz="4" w:space="0"/>
              <w:left w:val="single" w:color="000000" w:sz="4" w:space="0"/>
              <w:bottom w:val="single" w:color="000000" w:sz="4" w:space="0"/>
            </w:tcBorders>
            <w:vAlign w:val="center"/>
          </w:tcPr>
          <w:p w14:paraId="31204B10">
            <w:pPr>
              <w:widowControl/>
              <w:autoSpaceDE w:val="0"/>
              <w:autoSpaceDN w:val="0"/>
              <w:spacing w:line="240" w:lineRule="auto"/>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32768</w:t>
            </w:r>
          </w:p>
        </w:tc>
        <w:tc>
          <w:tcPr>
            <w:tcW w:w="1463" w:type="pct"/>
            <w:tcBorders>
              <w:top w:val="single" w:color="000000" w:sz="4" w:space="0"/>
              <w:left w:val="single" w:color="000000" w:sz="4" w:space="0"/>
              <w:bottom w:val="single" w:color="000000" w:sz="4" w:space="0"/>
              <w:right w:val="single" w:color="000000" w:sz="4" w:space="0"/>
            </w:tcBorders>
            <w:vAlign w:val="center"/>
          </w:tcPr>
          <w:p w14:paraId="3EEC7D0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数据编码的比例</w:t>
            </w:r>
          </w:p>
        </w:tc>
      </w:tr>
      <w:tr w14:paraId="5D9A1C32">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1E912F67">
            <w:pPr>
              <w:widowControl/>
              <w:autoSpaceDE w:val="0"/>
              <w:autoSpaceDN w:val="0"/>
              <w:spacing w:line="240" w:lineRule="auto"/>
              <w:rPr>
                <w:rFonts w:ascii="黑体" w:hAnsi="黑体" w:eastAsia="黑体"/>
                <w:sz w:val="21"/>
                <w:szCs w:val="21"/>
              </w:rPr>
            </w:pPr>
            <w:r>
              <w:rPr>
                <w:rFonts w:ascii="黑体" w:hAnsi="黑体" w:eastAsia="黑体"/>
                <w:sz w:val="21"/>
                <w:szCs w:val="21"/>
              </w:rPr>
              <w:t>03</w:t>
            </w:r>
          </w:p>
        </w:tc>
        <w:tc>
          <w:tcPr>
            <w:tcW w:w="904" w:type="pct"/>
            <w:tcBorders>
              <w:top w:val="single" w:color="000000" w:sz="4" w:space="0"/>
              <w:left w:val="single" w:color="000000" w:sz="4" w:space="0"/>
              <w:bottom w:val="single" w:color="000000" w:sz="4" w:space="0"/>
            </w:tcBorders>
            <w:vAlign w:val="center"/>
          </w:tcPr>
          <w:p w14:paraId="42D44867">
            <w:pPr>
              <w:widowControl/>
              <w:autoSpaceDE w:val="0"/>
              <w:autoSpaceDN w:val="0"/>
              <w:spacing w:line="240" w:lineRule="auto"/>
              <w:rPr>
                <w:rFonts w:ascii="黑体" w:hAnsi="黑体" w:eastAsia="黑体"/>
                <w:sz w:val="21"/>
                <w:szCs w:val="21"/>
              </w:rPr>
            </w:pPr>
            <w:r>
              <w:rPr>
                <w:rFonts w:ascii="黑体" w:hAnsi="黑体" w:eastAsia="黑体"/>
                <w:sz w:val="21"/>
                <w:szCs w:val="21"/>
              </w:rPr>
              <w:t>Offset</w:t>
            </w:r>
          </w:p>
          <w:p w14:paraId="64EA63E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偏移</w:t>
            </w:r>
          </w:p>
        </w:tc>
        <w:tc>
          <w:tcPr>
            <w:tcW w:w="773" w:type="pct"/>
            <w:tcBorders>
              <w:top w:val="single" w:color="000000" w:sz="4" w:space="0"/>
              <w:left w:val="single" w:color="000000" w:sz="4" w:space="0"/>
              <w:bottom w:val="single" w:color="000000" w:sz="4" w:space="0"/>
            </w:tcBorders>
            <w:vAlign w:val="center"/>
          </w:tcPr>
          <w:p w14:paraId="0F0819AC">
            <w:pPr>
              <w:widowControl/>
              <w:autoSpaceDE w:val="0"/>
              <w:autoSpaceDN w:val="0"/>
              <w:spacing w:line="240" w:lineRule="auto"/>
              <w:rPr>
                <w:rFonts w:ascii="黑体" w:hAnsi="黑体" w:eastAsia="黑体"/>
                <w:sz w:val="21"/>
                <w:szCs w:val="21"/>
              </w:rPr>
            </w:pPr>
            <w:r>
              <w:rPr>
                <w:rFonts w:ascii="黑体" w:hAnsi="黑体" w:eastAsia="黑体"/>
                <w:sz w:val="21"/>
                <w:szCs w:val="21"/>
              </w:rPr>
              <w:t>USHORT</w:t>
            </w:r>
          </w:p>
        </w:tc>
        <w:tc>
          <w:tcPr>
            <w:tcW w:w="704" w:type="pct"/>
            <w:tcBorders>
              <w:top w:val="single" w:color="000000" w:sz="4" w:space="0"/>
              <w:left w:val="single" w:color="000000" w:sz="4" w:space="0"/>
              <w:bottom w:val="single" w:color="000000" w:sz="4" w:space="0"/>
            </w:tcBorders>
            <w:vAlign w:val="center"/>
          </w:tcPr>
          <w:p w14:paraId="44CD9328">
            <w:pPr>
              <w:widowControl/>
              <w:autoSpaceDE w:val="0"/>
              <w:autoSpaceDN w:val="0"/>
              <w:spacing w:line="240" w:lineRule="auto"/>
              <w:rPr>
                <w:rFonts w:ascii="黑体" w:hAnsi="黑体" w:eastAsia="黑体"/>
                <w:sz w:val="21"/>
                <w:szCs w:val="21"/>
              </w:rPr>
            </w:pPr>
            <w:r>
              <w:rPr>
                <w:rFonts w:ascii="黑体" w:hAnsi="黑体" w:eastAsia="黑体"/>
                <w:sz w:val="21"/>
                <w:szCs w:val="21"/>
              </w:rPr>
              <w:t>N/A</w:t>
            </w:r>
          </w:p>
          <w:p w14:paraId="1D933DC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不适用</w:t>
            </w:r>
          </w:p>
        </w:tc>
        <w:tc>
          <w:tcPr>
            <w:tcW w:w="739" w:type="pct"/>
            <w:tcBorders>
              <w:top w:val="single" w:color="000000" w:sz="4" w:space="0"/>
              <w:left w:val="single" w:color="000000" w:sz="4" w:space="0"/>
              <w:bottom w:val="single" w:color="000000" w:sz="4" w:space="0"/>
            </w:tcBorders>
            <w:vAlign w:val="center"/>
          </w:tcPr>
          <w:p w14:paraId="34B693E7">
            <w:pPr>
              <w:widowControl/>
              <w:autoSpaceDE w:val="0"/>
              <w:autoSpaceDN w:val="0"/>
              <w:spacing w:line="240" w:lineRule="auto"/>
              <w:rPr>
                <w:rFonts w:ascii="黑体" w:hAnsi="黑体" w:eastAsia="黑体"/>
                <w:sz w:val="21"/>
                <w:szCs w:val="21"/>
              </w:rPr>
            </w:pPr>
            <w:r>
              <w:rPr>
                <w:rFonts w:ascii="黑体" w:hAnsi="黑体" w:eastAsia="黑体"/>
                <w:sz w:val="21"/>
                <w:szCs w:val="21"/>
              </w:rPr>
              <w:t>0</w:t>
            </w:r>
            <w:r>
              <w:rPr>
                <w:rFonts w:hint="eastAsia" w:ascii="黑体" w:hAnsi="黑体" w:eastAsia="黑体"/>
                <w:sz w:val="21"/>
                <w:szCs w:val="21"/>
              </w:rPr>
              <w:t>～</w:t>
            </w:r>
            <w:r>
              <w:rPr>
                <w:rFonts w:ascii="黑体" w:hAnsi="黑体" w:eastAsia="黑体"/>
                <w:sz w:val="21"/>
                <w:szCs w:val="21"/>
              </w:rPr>
              <w:t>32768</w:t>
            </w:r>
          </w:p>
        </w:tc>
        <w:tc>
          <w:tcPr>
            <w:tcW w:w="1463" w:type="pct"/>
            <w:tcBorders>
              <w:top w:val="single" w:color="000000" w:sz="4" w:space="0"/>
              <w:left w:val="single" w:color="000000" w:sz="4" w:space="0"/>
              <w:bottom w:val="single" w:color="000000" w:sz="4" w:space="0"/>
              <w:right w:val="single" w:color="000000" w:sz="4" w:space="0"/>
            </w:tcBorders>
            <w:vAlign w:val="center"/>
          </w:tcPr>
          <w:p w14:paraId="5B54C1C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数据编码的偏移</w:t>
            </w:r>
          </w:p>
        </w:tc>
      </w:tr>
      <w:tr w14:paraId="4EFD21E7">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7C389981">
            <w:pPr>
              <w:widowControl/>
              <w:autoSpaceDE w:val="0"/>
              <w:autoSpaceDN w:val="0"/>
              <w:spacing w:line="240" w:lineRule="auto"/>
              <w:rPr>
                <w:rFonts w:ascii="黑体" w:hAnsi="黑体" w:eastAsia="黑体"/>
                <w:sz w:val="21"/>
                <w:szCs w:val="21"/>
              </w:rPr>
            </w:pPr>
            <w:r>
              <w:rPr>
                <w:rFonts w:hint="cs" w:ascii="黑体" w:hAnsi="黑体" w:eastAsia="黑体"/>
                <w:sz w:val="21"/>
                <w:szCs w:val="21"/>
              </w:rPr>
              <w:t>0</w:t>
            </w:r>
            <w:r>
              <w:rPr>
                <w:rFonts w:ascii="黑体" w:hAnsi="黑体" w:eastAsia="黑体"/>
                <w:sz w:val="21"/>
                <w:szCs w:val="21"/>
              </w:rPr>
              <w:t>4</w:t>
            </w:r>
          </w:p>
        </w:tc>
        <w:tc>
          <w:tcPr>
            <w:tcW w:w="904" w:type="pct"/>
            <w:tcBorders>
              <w:top w:val="single" w:color="000000" w:sz="4" w:space="0"/>
              <w:left w:val="single" w:color="000000" w:sz="4" w:space="0"/>
              <w:bottom w:val="single" w:color="000000" w:sz="4" w:space="0"/>
            </w:tcBorders>
            <w:vAlign w:val="center"/>
          </w:tcPr>
          <w:p w14:paraId="2265E6EC">
            <w:pPr>
              <w:widowControl/>
              <w:autoSpaceDE w:val="0"/>
              <w:autoSpaceDN w:val="0"/>
              <w:spacing w:line="240" w:lineRule="auto"/>
              <w:rPr>
                <w:rFonts w:ascii="黑体" w:hAnsi="黑体" w:eastAsia="黑体"/>
                <w:sz w:val="21"/>
                <w:szCs w:val="21"/>
              </w:rPr>
            </w:pPr>
            <w:r>
              <w:rPr>
                <w:rFonts w:ascii="黑体" w:hAnsi="黑体" w:eastAsia="黑体"/>
                <w:sz w:val="21"/>
                <w:szCs w:val="21"/>
              </w:rPr>
              <w:t xml:space="preserve">Bin </w:t>
            </w:r>
            <w:r>
              <w:rPr>
                <w:rFonts w:hint="eastAsia" w:ascii="黑体" w:hAnsi="黑体" w:eastAsia="黑体"/>
                <w:sz w:val="21"/>
                <w:szCs w:val="21"/>
              </w:rPr>
              <w:t>B</w:t>
            </w:r>
            <w:r>
              <w:rPr>
                <w:rFonts w:ascii="黑体" w:hAnsi="黑体" w:eastAsia="黑体"/>
                <w:sz w:val="21"/>
                <w:szCs w:val="21"/>
              </w:rPr>
              <w:t>ytes</w:t>
            </w:r>
          </w:p>
          <w:p w14:paraId="3A58A55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库字节</w:t>
            </w:r>
          </w:p>
        </w:tc>
        <w:tc>
          <w:tcPr>
            <w:tcW w:w="773" w:type="pct"/>
            <w:tcBorders>
              <w:top w:val="single" w:color="000000" w:sz="4" w:space="0"/>
              <w:left w:val="single" w:color="000000" w:sz="4" w:space="0"/>
              <w:bottom w:val="single" w:color="000000" w:sz="4" w:space="0"/>
            </w:tcBorders>
            <w:vAlign w:val="center"/>
          </w:tcPr>
          <w:p w14:paraId="75CC61AE">
            <w:pPr>
              <w:widowControl/>
              <w:autoSpaceDE w:val="0"/>
              <w:autoSpaceDN w:val="0"/>
              <w:spacing w:line="240" w:lineRule="auto"/>
              <w:rPr>
                <w:rFonts w:ascii="黑体" w:hAnsi="黑体" w:eastAsia="黑体"/>
                <w:sz w:val="21"/>
                <w:szCs w:val="21"/>
              </w:rPr>
            </w:pPr>
            <w:r>
              <w:rPr>
                <w:rFonts w:ascii="黑体" w:hAnsi="黑体" w:eastAsia="黑体"/>
                <w:sz w:val="21"/>
                <w:szCs w:val="21"/>
              </w:rPr>
              <w:t>USHORT</w:t>
            </w:r>
          </w:p>
        </w:tc>
        <w:tc>
          <w:tcPr>
            <w:tcW w:w="704" w:type="pct"/>
            <w:tcBorders>
              <w:top w:val="single" w:color="000000" w:sz="4" w:space="0"/>
              <w:left w:val="single" w:color="000000" w:sz="4" w:space="0"/>
              <w:bottom w:val="single" w:color="000000" w:sz="4" w:space="0"/>
            </w:tcBorders>
            <w:vAlign w:val="center"/>
          </w:tcPr>
          <w:p w14:paraId="3CCC574F">
            <w:pPr>
              <w:widowControl/>
              <w:autoSpaceDE w:val="0"/>
              <w:autoSpaceDN w:val="0"/>
              <w:spacing w:line="240" w:lineRule="auto"/>
              <w:rPr>
                <w:rFonts w:ascii="黑体" w:hAnsi="黑体" w:eastAsia="黑体"/>
                <w:sz w:val="21"/>
                <w:szCs w:val="21"/>
              </w:rPr>
            </w:pPr>
            <w:r>
              <w:rPr>
                <w:rFonts w:ascii="黑体" w:hAnsi="黑体" w:eastAsia="黑体"/>
                <w:sz w:val="21"/>
                <w:szCs w:val="21"/>
              </w:rPr>
              <w:t>Bytes</w:t>
            </w:r>
          </w:p>
          <w:p w14:paraId="063E385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字节</w:t>
            </w:r>
          </w:p>
        </w:tc>
        <w:tc>
          <w:tcPr>
            <w:tcW w:w="739" w:type="pct"/>
            <w:tcBorders>
              <w:top w:val="single" w:color="000000" w:sz="4" w:space="0"/>
              <w:left w:val="single" w:color="000000" w:sz="4" w:space="0"/>
              <w:bottom w:val="single" w:color="000000" w:sz="4" w:space="0"/>
            </w:tcBorders>
            <w:vAlign w:val="center"/>
          </w:tcPr>
          <w:p w14:paraId="1C04DFEA">
            <w:pPr>
              <w:widowControl/>
              <w:autoSpaceDE w:val="0"/>
              <w:autoSpaceDN w:val="0"/>
              <w:spacing w:line="240" w:lineRule="auto"/>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w:t>
            </w:r>
            <w:r>
              <w:rPr>
                <w:rFonts w:hint="cs" w:ascii="黑体" w:hAnsi="黑体" w:eastAsia="黑体"/>
                <w:sz w:val="21"/>
                <w:szCs w:val="21"/>
              </w:rPr>
              <w:t>2</w:t>
            </w:r>
            <w:r>
              <w:rPr>
                <w:rFonts w:ascii="黑体" w:hAnsi="黑体" w:eastAsia="黑体"/>
                <w:sz w:val="21"/>
                <w:szCs w:val="21"/>
              </w:rPr>
              <w:t>048*4</w:t>
            </w:r>
          </w:p>
        </w:tc>
        <w:tc>
          <w:tcPr>
            <w:tcW w:w="1463" w:type="pct"/>
            <w:tcBorders>
              <w:top w:val="single" w:color="000000" w:sz="4" w:space="0"/>
              <w:left w:val="single" w:color="000000" w:sz="4" w:space="0"/>
              <w:bottom w:val="single" w:color="000000" w:sz="4" w:space="0"/>
              <w:right w:val="single" w:color="000000" w:sz="4" w:space="0"/>
            </w:tcBorders>
            <w:vAlign w:val="center"/>
          </w:tcPr>
          <w:p w14:paraId="020EDA3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保存一个距离库值用的字节数</w:t>
            </w:r>
          </w:p>
          <w:p w14:paraId="0ED6516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库字节</w:t>
            </w:r>
            <w:r>
              <w:rPr>
                <w:rFonts w:hint="cs" w:ascii="黑体" w:hAnsi="黑体" w:eastAsia="黑体"/>
                <w:sz w:val="21"/>
                <w:szCs w:val="21"/>
              </w:rPr>
              <w:t>=</w:t>
            </w:r>
            <w:r>
              <w:rPr>
                <w:rFonts w:hint="eastAsia" w:ascii="黑体" w:hAnsi="黑体" w:eastAsia="黑体"/>
                <w:sz w:val="21"/>
                <w:szCs w:val="21"/>
              </w:rPr>
              <w:t>最大FFT点数*</w:t>
            </w:r>
            <w:r>
              <w:rPr>
                <w:rFonts w:ascii="黑体" w:hAnsi="黑体" w:eastAsia="黑体"/>
                <w:sz w:val="21"/>
                <w:szCs w:val="21"/>
              </w:rPr>
              <w:t>4</w:t>
            </w:r>
          </w:p>
        </w:tc>
      </w:tr>
      <w:tr w14:paraId="6D86539D">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600A6AB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0</w:t>
            </w:r>
            <w:r>
              <w:rPr>
                <w:rFonts w:ascii="黑体" w:hAnsi="黑体" w:eastAsia="黑体"/>
                <w:sz w:val="21"/>
                <w:szCs w:val="21"/>
              </w:rPr>
              <w:t>5</w:t>
            </w:r>
          </w:p>
        </w:tc>
        <w:tc>
          <w:tcPr>
            <w:tcW w:w="904" w:type="pct"/>
            <w:tcBorders>
              <w:top w:val="single" w:color="000000" w:sz="4" w:space="0"/>
              <w:left w:val="single" w:color="000000" w:sz="4" w:space="0"/>
              <w:bottom w:val="single" w:color="000000" w:sz="4" w:space="0"/>
            </w:tcBorders>
            <w:vAlign w:val="center"/>
          </w:tcPr>
          <w:p w14:paraId="0AACD97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B</w:t>
            </w:r>
            <w:r>
              <w:rPr>
                <w:rFonts w:ascii="黑体" w:hAnsi="黑体" w:eastAsia="黑体"/>
                <w:sz w:val="21"/>
                <w:szCs w:val="21"/>
              </w:rPr>
              <w:t>in Number</w:t>
            </w:r>
          </w:p>
          <w:p w14:paraId="242005D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库数</w:t>
            </w:r>
          </w:p>
        </w:tc>
        <w:tc>
          <w:tcPr>
            <w:tcW w:w="773" w:type="pct"/>
            <w:tcBorders>
              <w:top w:val="single" w:color="000000" w:sz="4" w:space="0"/>
              <w:left w:val="single" w:color="000000" w:sz="4" w:space="0"/>
              <w:bottom w:val="single" w:color="000000" w:sz="4" w:space="0"/>
            </w:tcBorders>
            <w:vAlign w:val="center"/>
          </w:tcPr>
          <w:p w14:paraId="7B8D1837">
            <w:pPr>
              <w:widowControl/>
              <w:autoSpaceDE w:val="0"/>
              <w:autoSpaceDN w:val="0"/>
              <w:spacing w:line="240" w:lineRule="auto"/>
              <w:rPr>
                <w:rFonts w:ascii="黑体" w:hAnsi="黑体" w:eastAsia="黑体"/>
                <w:sz w:val="21"/>
                <w:szCs w:val="21"/>
              </w:rPr>
            </w:pPr>
            <w:r>
              <w:rPr>
                <w:rFonts w:ascii="黑体" w:hAnsi="黑体" w:eastAsia="黑体"/>
                <w:sz w:val="21"/>
                <w:szCs w:val="21"/>
              </w:rPr>
              <w:t>USHORT</w:t>
            </w:r>
          </w:p>
        </w:tc>
        <w:tc>
          <w:tcPr>
            <w:tcW w:w="704" w:type="pct"/>
            <w:tcBorders>
              <w:top w:val="single" w:color="000000" w:sz="4" w:space="0"/>
              <w:left w:val="single" w:color="000000" w:sz="4" w:space="0"/>
              <w:bottom w:val="single" w:color="000000" w:sz="4" w:space="0"/>
            </w:tcBorders>
            <w:vAlign w:val="center"/>
          </w:tcPr>
          <w:p w14:paraId="6EE6F3A2">
            <w:pPr>
              <w:widowControl/>
              <w:autoSpaceDE w:val="0"/>
              <w:autoSpaceDN w:val="0"/>
              <w:spacing w:line="240" w:lineRule="auto"/>
              <w:rPr>
                <w:rFonts w:ascii="黑体" w:hAnsi="黑体" w:eastAsia="黑体"/>
                <w:sz w:val="21"/>
                <w:szCs w:val="21"/>
              </w:rPr>
            </w:pPr>
            <w:r>
              <w:rPr>
                <w:rFonts w:ascii="黑体" w:hAnsi="黑体" w:eastAsia="黑体"/>
                <w:sz w:val="21"/>
                <w:szCs w:val="21"/>
              </w:rPr>
              <w:t>N/A</w:t>
            </w:r>
          </w:p>
          <w:p w14:paraId="2D1D7F3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不适用</w:t>
            </w:r>
          </w:p>
        </w:tc>
        <w:tc>
          <w:tcPr>
            <w:tcW w:w="739" w:type="pct"/>
            <w:tcBorders>
              <w:top w:val="single" w:color="000000" w:sz="4" w:space="0"/>
              <w:left w:val="single" w:color="000000" w:sz="4" w:space="0"/>
              <w:bottom w:val="single" w:color="000000" w:sz="4" w:space="0"/>
            </w:tcBorders>
            <w:vAlign w:val="center"/>
          </w:tcPr>
          <w:p w14:paraId="5FA65A70">
            <w:pPr>
              <w:widowControl/>
              <w:autoSpaceDE w:val="0"/>
              <w:autoSpaceDN w:val="0"/>
              <w:spacing w:line="240" w:lineRule="auto"/>
              <w:rPr>
                <w:rFonts w:ascii="黑体" w:hAnsi="黑体" w:eastAsia="黑体"/>
                <w:sz w:val="21"/>
                <w:szCs w:val="21"/>
              </w:rPr>
            </w:pPr>
            <w:r>
              <w:rPr>
                <w:rFonts w:hint="cs" w:ascii="黑体" w:hAnsi="黑体" w:eastAsia="黑体"/>
                <w:sz w:val="21"/>
                <w:szCs w:val="21"/>
              </w:rPr>
              <w:t>0</w:t>
            </w:r>
            <w:r>
              <w:rPr>
                <w:rFonts w:hint="eastAsia" w:ascii="黑体" w:hAnsi="黑体" w:eastAsia="黑体"/>
                <w:sz w:val="21"/>
                <w:szCs w:val="21"/>
              </w:rPr>
              <w:t>～</w:t>
            </w:r>
            <w:r>
              <w:rPr>
                <w:rFonts w:hint="cs" w:ascii="黑体" w:hAnsi="黑体" w:eastAsia="黑体"/>
                <w:sz w:val="21"/>
                <w:szCs w:val="21"/>
              </w:rPr>
              <w:t>1</w:t>
            </w:r>
            <w:r>
              <w:rPr>
                <w:rFonts w:ascii="黑体" w:hAnsi="黑体" w:eastAsia="黑体"/>
                <w:sz w:val="21"/>
                <w:szCs w:val="21"/>
              </w:rPr>
              <w:t>024</w:t>
            </w:r>
          </w:p>
        </w:tc>
        <w:tc>
          <w:tcPr>
            <w:tcW w:w="1463" w:type="pct"/>
            <w:tcBorders>
              <w:top w:val="single" w:color="000000" w:sz="4" w:space="0"/>
              <w:left w:val="single" w:color="000000" w:sz="4" w:space="0"/>
              <w:bottom w:val="single" w:color="000000" w:sz="4" w:space="0"/>
              <w:right w:val="single" w:color="000000" w:sz="4" w:space="0"/>
            </w:tcBorders>
            <w:vAlign w:val="center"/>
          </w:tcPr>
          <w:p w14:paraId="0BE8656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径向距离库数（L）</w:t>
            </w:r>
          </w:p>
        </w:tc>
      </w:tr>
      <w:tr w14:paraId="135F3540">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5542A745">
            <w:pPr>
              <w:widowControl/>
              <w:autoSpaceDE w:val="0"/>
              <w:autoSpaceDN w:val="0"/>
              <w:spacing w:line="240" w:lineRule="auto"/>
              <w:rPr>
                <w:rFonts w:ascii="黑体" w:hAnsi="黑体" w:eastAsia="黑体"/>
                <w:sz w:val="21"/>
                <w:szCs w:val="21"/>
              </w:rPr>
            </w:pPr>
            <w:r>
              <w:rPr>
                <w:rFonts w:ascii="黑体" w:hAnsi="黑体" w:eastAsia="黑体"/>
                <w:sz w:val="21"/>
                <w:szCs w:val="21"/>
              </w:rPr>
              <w:t>06</w:t>
            </w:r>
          </w:p>
        </w:tc>
        <w:tc>
          <w:tcPr>
            <w:tcW w:w="904" w:type="pct"/>
            <w:tcBorders>
              <w:top w:val="single" w:color="000000" w:sz="4" w:space="0"/>
              <w:left w:val="single" w:color="000000" w:sz="4" w:space="0"/>
              <w:bottom w:val="single" w:color="000000" w:sz="4" w:space="0"/>
            </w:tcBorders>
            <w:vAlign w:val="center"/>
          </w:tcPr>
          <w:p w14:paraId="7917D802">
            <w:pPr>
              <w:widowControl/>
              <w:autoSpaceDE w:val="0"/>
              <w:autoSpaceDN w:val="0"/>
              <w:spacing w:line="240" w:lineRule="auto"/>
              <w:rPr>
                <w:rFonts w:ascii="黑体" w:hAnsi="黑体" w:eastAsia="黑体"/>
                <w:sz w:val="21"/>
                <w:szCs w:val="21"/>
              </w:rPr>
            </w:pPr>
            <w:r>
              <w:rPr>
                <w:rFonts w:ascii="黑体" w:hAnsi="黑体" w:eastAsia="黑体"/>
                <w:sz w:val="21"/>
                <w:szCs w:val="21"/>
              </w:rPr>
              <w:t>Flags</w:t>
            </w:r>
          </w:p>
          <w:p w14:paraId="22C6ABA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标志</w:t>
            </w:r>
          </w:p>
        </w:tc>
        <w:tc>
          <w:tcPr>
            <w:tcW w:w="773" w:type="pct"/>
            <w:tcBorders>
              <w:top w:val="single" w:color="000000" w:sz="4" w:space="0"/>
              <w:left w:val="single" w:color="000000" w:sz="4" w:space="0"/>
              <w:bottom w:val="single" w:color="000000" w:sz="4" w:space="0"/>
            </w:tcBorders>
            <w:vAlign w:val="center"/>
          </w:tcPr>
          <w:p w14:paraId="3AB4FBDE">
            <w:pPr>
              <w:widowControl/>
              <w:autoSpaceDE w:val="0"/>
              <w:autoSpaceDN w:val="0"/>
              <w:spacing w:line="240" w:lineRule="auto"/>
              <w:rPr>
                <w:rFonts w:ascii="黑体" w:hAnsi="黑体" w:eastAsia="黑体"/>
                <w:sz w:val="21"/>
                <w:szCs w:val="21"/>
              </w:rPr>
            </w:pPr>
            <w:r>
              <w:rPr>
                <w:rFonts w:ascii="黑体" w:hAnsi="黑体" w:eastAsia="黑体"/>
                <w:sz w:val="21"/>
                <w:szCs w:val="21"/>
              </w:rPr>
              <w:t>SHORT</w:t>
            </w:r>
          </w:p>
        </w:tc>
        <w:tc>
          <w:tcPr>
            <w:tcW w:w="704" w:type="pct"/>
            <w:tcBorders>
              <w:top w:val="single" w:color="000000" w:sz="4" w:space="0"/>
              <w:left w:val="single" w:color="000000" w:sz="4" w:space="0"/>
              <w:bottom w:val="single" w:color="000000" w:sz="4" w:space="0"/>
            </w:tcBorders>
            <w:vAlign w:val="center"/>
          </w:tcPr>
          <w:p w14:paraId="4C2F3C54">
            <w:pPr>
              <w:widowControl/>
              <w:autoSpaceDE w:val="0"/>
              <w:autoSpaceDN w:val="0"/>
              <w:spacing w:line="240" w:lineRule="auto"/>
              <w:rPr>
                <w:rFonts w:ascii="黑体" w:hAnsi="黑体" w:eastAsia="黑体"/>
                <w:sz w:val="21"/>
                <w:szCs w:val="21"/>
              </w:rPr>
            </w:pPr>
            <w:r>
              <w:rPr>
                <w:rFonts w:ascii="黑体" w:hAnsi="黑体" w:eastAsia="黑体"/>
                <w:sz w:val="21"/>
                <w:szCs w:val="21"/>
              </w:rPr>
              <w:t>N/A</w:t>
            </w:r>
          </w:p>
          <w:p w14:paraId="4B2A43B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不适用</w:t>
            </w:r>
          </w:p>
        </w:tc>
        <w:tc>
          <w:tcPr>
            <w:tcW w:w="739" w:type="pct"/>
            <w:tcBorders>
              <w:top w:val="single" w:color="000000" w:sz="4" w:space="0"/>
              <w:left w:val="single" w:color="000000" w:sz="4" w:space="0"/>
              <w:bottom w:val="single" w:color="000000" w:sz="4" w:space="0"/>
            </w:tcBorders>
            <w:vAlign w:val="center"/>
          </w:tcPr>
          <w:p w14:paraId="2F73F40F">
            <w:pPr>
              <w:widowControl/>
              <w:autoSpaceDE w:val="0"/>
              <w:autoSpaceDN w:val="0"/>
              <w:spacing w:line="240" w:lineRule="auto"/>
              <w:rPr>
                <w:rFonts w:ascii="黑体" w:hAnsi="黑体" w:eastAsia="黑体"/>
                <w:sz w:val="21"/>
                <w:szCs w:val="21"/>
              </w:rPr>
            </w:pPr>
          </w:p>
        </w:tc>
        <w:tc>
          <w:tcPr>
            <w:tcW w:w="1463" w:type="pct"/>
            <w:tcBorders>
              <w:top w:val="single" w:color="000000" w:sz="4" w:space="0"/>
              <w:left w:val="single" w:color="000000" w:sz="4" w:space="0"/>
              <w:bottom w:val="single" w:color="000000" w:sz="4" w:space="0"/>
              <w:right w:val="single" w:color="000000" w:sz="4" w:space="0"/>
            </w:tcBorders>
            <w:vAlign w:val="center"/>
          </w:tcPr>
          <w:p w14:paraId="0E66A89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数据标志，暂时不用</w:t>
            </w:r>
          </w:p>
        </w:tc>
      </w:tr>
      <w:tr w14:paraId="5108367E">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468AA427">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07</w:t>
            </w:r>
          </w:p>
        </w:tc>
        <w:tc>
          <w:tcPr>
            <w:tcW w:w="904" w:type="pct"/>
            <w:tcBorders>
              <w:top w:val="single" w:color="000000" w:sz="4" w:space="0"/>
              <w:left w:val="single" w:color="000000" w:sz="4" w:space="0"/>
              <w:bottom w:val="single" w:color="000000" w:sz="4" w:space="0"/>
            </w:tcBorders>
            <w:vAlign w:val="center"/>
          </w:tcPr>
          <w:p w14:paraId="4FC84615">
            <w:pPr>
              <w:widowControl/>
              <w:autoSpaceDE w:val="0"/>
              <w:autoSpaceDN w:val="0"/>
              <w:spacing w:line="240" w:lineRule="auto"/>
              <w:rPr>
                <w:rFonts w:ascii="黑体" w:hAnsi="黑体" w:eastAsia="黑体"/>
                <w:sz w:val="21"/>
                <w:szCs w:val="21"/>
              </w:rPr>
            </w:pPr>
            <w:r>
              <w:rPr>
                <w:rFonts w:ascii="黑体" w:hAnsi="黑体" w:eastAsia="黑体"/>
                <w:sz w:val="21"/>
                <w:szCs w:val="21"/>
              </w:rPr>
              <w:t>Data Length</w:t>
            </w:r>
          </w:p>
          <w:p w14:paraId="51356C4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长度</w:t>
            </w:r>
          </w:p>
        </w:tc>
        <w:tc>
          <w:tcPr>
            <w:tcW w:w="773" w:type="pct"/>
            <w:tcBorders>
              <w:top w:val="single" w:color="000000" w:sz="4" w:space="0"/>
              <w:left w:val="single" w:color="000000" w:sz="4" w:space="0"/>
              <w:bottom w:val="single" w:color="000000" w:sz="4" w:space="0"/>
            </w:tcBorders>
            <w:vAlign w:val="center"/>
          </w:tcPr>
          <w:p w14:paraId="09876857">
            <w:pPr>
              <w:widowControl/>
              <w:autoSpaceDE w:val="0"/>
              <w:autoSpaceDN w:val="0"/>
              <w:spacing w:line="240" w:lineRule="auto"/>
              <w:rPr>
                <w:rFonts w:ascii="黑体" w:hAnsi="黑体" w:eastAsia="黑体"/>
                <w:sz w:val="21"/>
                <w:szCs w:val="21"/>
              </w:rPr>
            </w:pPr>
            <w:r>
              <w:rPr>
                <w:rFonts w:ascii="黑体" w:hAnsi="黑体" w:eastAsia="黑体"/>
                <w:sz w:val="21"/>
                <w:szCs w:val="21"/>
              </w:rPr>
              <w:t>INT</w:t>
            </w:r>
          </w:p>
        </w:tc>
        <w:tc>
          <w:tcPr>
            <w:tcW w:w="704" w:type="pct"/>
            <w:tcBorders>
              <w:top w:val="single" w:color="000000" w:sz="4" w:space="0"/>
              <w:left w:val="single" w:color="000000" w:sz="4" w:space="0"/>
              <w:bottom w:val="single" w:color="000000" w:sz="4" w:space="0"/>
            </w:tcBorders>
            <w:vAlign w:val="center"/>
          </w:tcPr>
          <w:p w14:paraId="2ABA79D8">
            <w:pPr>
              <w:widowControl/>
              <w:autoSpaceDE w:val="0"/>
              <w:autoSpaceDN w:val="0"/>
              <w:spacing w:line="240" w:lineRule="auto"/>
              <w:rPr>
                <w:rFonts w:ascii="黑体" w:hAnsi="黑体" w:eastAsia="黑体"/>
                <w:sz w:val="21"/>
                <w:szCs w:val="21"/>
              </w:rPr>
            </w:pPr>
            <w:r>
              <w:rPr>
                <w:rFonts w:ascii="黑体" w:hAnsi="黑体" w:eastAsia="黑体"/>
                <w:sz w:val="21"/>
                <w:szCs w:val="21"/>
              </w:rPr>
              <w:t>Bytes</w:t>
            </w:r>
          </w:p>
          <w:p w14:paraId="4EE11BB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字节</w:t>
            </w:r>
          </w:p>
        </w:tc>
        <w:tc>
          <w:tcPr>
            <w:tcW w:w="739" w:type="pct"/>
            <w:tcBorders>
              <w:top w:val="single" w:color="000000" w:sz="4" w:space="0"/>
              <w:left w:val="single" w:color="000000" w:sz="4" w:space="0"/>
              <w:bottom w:val="single" w:color="000000" w:sz="4" w:space="0"/>
            </w:tcBorders>
            <w:vAlign w:val="center"/>
          </w:tcPr>
          <w:p w14:paraId="2CF07FC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1～32768</w:t>
            </w:r>
          </w:p>
        </w:tc>
        <w:tc>
          <w:tcPr>
            <w:tcW w:w="1463" w:type="pct"/>
            <w:tcBorders>
              <w:top w:val="single" w:color="000000" w:sz="4" w:space="0"/>
              <w:left w:val="single" w:color="000000" w:sz="4" w:space="0"/>
              <w:bottom w:val="single" w:color="000000" w:sz="4" w:space="0"/>
              <w:right w:val="single" w:color="000000" w:sz="4" w:space="0"/>
            </w:tcBorders>
            <w:vAlign w:val="center"/>
          </w:tcPr>
          <w:p w14:paraId="21623E9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距离库数据的长度，不包括当前的径向数据头大小</w:t>
            </w:r>
          </w:p>
        </w:tc>
      </w:tr>
      <w:tr w14:paraId="2F5722B2">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431F617B">
            <w:pPr>
              <w:widowControl/>
              <w:autoSpaceDE w:val="0"/>
              <w:autoSpaceDN w:val="0"/>
              <w:spacing w:line="240" w:lineRule="auto"/>
              <w:rPr>
                <w:rFonts w:ascii="黑体" w:hAnsi="黑体" w:eastAsia="黑体"/>
                <w:sz w:val="21"/>
                <w:szCs w:val="21"/>
              </w:rPr>
            </w:pPr>
            <w:r>
              <w:rPr>
                <w:rFonts w:ascii="黑体" w:hAnsi="黑体" w:eastAsia="黑体"/>
                <w:sz w:val="21"/>
                <w:szCs w:val="21"/>
              </w:rPr>
              <w:t>08</w:t>
            </w:r>
          </w:p>
        </w:tc>
        <w:tc>
          <w:tcPr>
            <w:tcW w:w="904" w:type="pct"/>
            <w:tcBorders>
              <w:top w:val="single" w:color="000000" w:sz="4" w:space="0"/>
              <w:left w:val="single" w:color="000000" w:sz="4" w:space="0"/>
              <w:bottom w:val="single" w:color="000000" w:sz="4" w:space="0"/>
            </w:tcBorders>
            <w:vAlign w:val="center"/>
          </w:tcPr>
          <w:p w14:paraId="25EB8021">
            <w:pPr>
              <w:widowControl/>
              <w:autoSpaceDE w:val="0"/>
              <w:autoSpaceDN w:val="0"/>
              <w:spacing w:line="240" w:lineRule="auto"/>
              <w:rPr>
                <w:rFonts w:ascii="黑体" w:hAnsi="黑体" w:eastAsia="黑体"/>
                <w:sz w:val="21"/>
                <w:szCs w:val="21"/>
              </w:rPr>
            </w:pPr>
            <w:r>
              <w:rPr>
                <w:rFonts w:ascii="黑体" w:hAnsi="黑体" w:eastAsia="黑体"/>
                <w:sz w:val="21"/>
                <w:szCs w:val="21"/>
              </w:rPr>
              <w:t>Reserved</w:t>
            </w:r>
          </w:p>
          <w:p w14:paraId="569F40A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保留字段</w:t>
            </w:r>
          </w:p>
        </w:tc>
        <w:tc>
          <w:tcPr>
            <w:tcW w:w="773" w:type="pct"/>
            <w:tcBorders>
              <w:top w:val="single" w:color="000000" w:sz="4" w:space="0"/>
              <w:left w:val="single" w:color="000000" w:sz="4" w:space="0"/>
              <w:bottom w:val="single" w:color="000000" w:sz="4" w:space="0"/>
            </w:tcBorders>
            <w:vAlign w:val="center"/>
          </w:tcPr>
          <w:p w14:paraId="368088F5">
            <w:pPr>
              <w:widowControl/>
              <w:autoSpaceDE w:val="0"/>
              <w:autoSpaceDN w:val="0"/>
              <w:spacing w:line="240" w:lineRule="auto"/>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6</w:t>
            </w:r>
            <w:r>
              <w:rPr>
                <w:rFonts w:ascii="黑体" w:hAnsi="黑体" w:eastAsia="黑体"/>
                <w:sz w:val="21"/>
                <w:szCs w:val="21"/>
              </w:rPr>
              <w:t xml:space="preserve"> Bytes</w:t>
            </w:r>
          </w:p>
        </w:tc>
        <w:tc>
          <w:tcPr>
            <w:tcW w:w="704" w:type="pct"/>
            <w:tcBorders>
              <w:top w:val="single" w:color="000000" w:sz="4" w:space="0"/>
              <w:left w:val="single" w:color="000000" w:sz="4" w:space="0"/>
              <w:bottom w:val="single" w:color="000000" w:sz="4" w:space="0"/>
            </w:tcBorders>
            <w:vAlign w:val="center"/>
          </w:tcPr>
          <w:p w14:paraId="7C12F89D">
            <w:pPr>
              <w:widowControl/>
              <w:autoSpaceDE w:val="0"/>
              <w:autoSpaceDN w:val="0"/>
              <w:spacing w:line="240" w:lineRule="auto"/>
              <w:rPr>
                <w:rFonts w:ascii="黑体" w:hAnsi="黑体" w:eastAsia="黑体"/>
                <w:sz w:val="21"/>
                <w:szCs w:val="21"/>
              </w:rPr>
            </w:pPr>
            <w:r>
              <w:rPr>
                <w:rFonts w:ascii="黑体" w:hAnsi="黑体" w:eastAsia="黑体"/>
                <w:sz w:val="21"/>
                <w:szCs w:val="21"/>
              </w:rPr>
              <w:t>N/A</w:t>
            </w:r>
          </w:p>
          <w:p w14:paraId="7ED8A88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不适用</w:t>
            </w:r>
          </w:p>
        </w:tc>
        <w:tc>
          <w:tcPr>
            <w:tcW w:w="739" w:type="pct"/>
            <w:tcBorders>
              <w:top w:val="single" w:color="000000" w:sz="4" w:space="0"/>
              <w:left w:val="single" w:color="000000" w:sz="4" w:space="0"/>
              <w:bottom w:val="single" w:color="000000" w:sz="4" w:space="0"/>
            </w:tcBorders>
            <w:vAlign w:val="center"/>
          </w:tcPr>
          <w:p w14:paraId="58C628DF">
            <w:pPr>
              <w:widowControl/>
              <w:autoSpaceDE w:val="0"/>
              <w:autoSpaceDN w:val="0"/>
              <w:spacing w:line="240" w:lineRule="auto"/>
              <w:rPr>
                <w:rFonts w:ascii="黑体" w:hAnsi="黑体" w:eastAsia="黑体"/>
                <w:sz w:val="21"/>
                <w:szCs w:val="21"/>
              </w:rPr>
            </w:pPr>
          </w:p>
        </w:tc>
        <w:tc>
          <w:tcPr>
            <w:tcW w:w="1463" w:type="pct"/>
            <w:tcBorders>
              <w:top w:val="single" w:color="000000" w:sz="4" w:space="0"/>
              <w:left w:val="single" w:color="000000" w:sz="4" w:space="0"/>
              <w:bottom w:val="single" w:color="000000" w:sz="4" w:space="0"/>
              <w:right w:val="single" w:color="000000" w:sz="4" w:space="0"/>
            </w:tcBorders>
            <w:vAlign w:val="center"/>
          </w:tcPr>
          <w:p w14:paraId="451AC728">
            <w:pPr>
              <w:widowControl/>
              <w:autoSpaceDE w:val="0"/>
              <w:autoSpaceDN w:val="0"/>
              <w:spacing w:line="240" w:lineRule="auto"/>
              <w:rPr>
                <w:rFonts w:ascii="黑体" w:hAnsi="黑体" w:eastAsia="黑体"/>
                <w:sz w:val="21"/>
                <w:szCs w:val="21"/>
              </w:rPr>
            </w:pPr>
          </w:p>
        </w:tc>
      </w:tr>
      <w:tr w14:paraId="7945D1C8">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3CDAE659">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0</w:t>
            </w:r>
            <w:r>
              <w:rPr>
                <w:rFonts w:ascii="黑体" w:hAnsi="黑体" w:eastAsia="黑体"/>
                <w:sz w:val="21"/>
                <w:szCs w:val="21"/>
              </w:rPr>
              <w:t>9</w:t>
            </w:r>
          </w:p>
        </w:tc>
        <w:tc>
          <w:tcPr>
            <w:tcW w:w="904" w:type="pct"/>
            <w:tcBorders>
              <w:top w:val="single" w:color="000000" w:sz="4" w:space="0"/>
              <w:left w:val="single" w:color="000000" w:sz="4" w:space="0"/>
              <w:bottom w:val="single" w:color="000000" w:sz="4" w:space="0"/>
            </w:tcBorders>
            <w:vAlign w:val="center"/>
          </w:tcPr>
          <w:p w14:paraId="34C3BC7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FFT</w:t>
            </w:r>
            <w:r>
              <w:rPr>
                <w:rFonts w:ascii="黑体" w:hAnsi="黑体" w:eastAsia="黑体"/>
                <w:sz w:val="21"/>
                <w:szCs w:val="21"/>
              </w:rPr>
              <w:t xml:space="preserve"> </w:t>
            </w:r>
            <w:r>
              <w:rPr>
                <w:rFonts w:hint="eastAsia" w:ascii="黑体" w:hAnsi="黑体" w:eastAsia="黑体"/>
                <w:sz w:val="21"/>
                <w:szCs w:val="21"/>
              </w:rPr>
              <w:t>C</w:t>
            </w:r>
            <w:r>
              <w:rPr>
                <w:rFonts w:ascii="黑体" w:hAnsi="黑体" w:eastAsia="黑体"/>
                <w:sz w:val="21"/>
                <w:szCs w:val="21"/>
              </w:rPr>
              <w:t>ount</w:t>
            </w:r>
          </w:p>
          <w:p w14:paraId="542152A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FFT点数</w:t>
            </w:r>
          </w:p>
        </w:tc>
        <w:tc>
          <w:tcPr>
            <w:tcW w:w="773" w:type="pct"/>
            <w:tcBorders>
              <w:top w:val="single" w:color="000000" w:sz="4" w:space="0"/>
              <w:left w:val="single" w:color="000000" w:sz="4" w:space="0"/>
              <w:bottom w:val="single" w:color="000000" w:sz="4" w:space="0"/>
            </w:tcBorders>
            <w:vAlign w:val="center"/>
          </w:tcPr>
          <w:p w14:paraId="1D6BD5F0">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SHORT* L</w:t>
            </w:r>
          </w:p>
        </w:tc>
        <w:tc>
          <w:tcPr>
            <w:tcW w:w="704" w:type="pct"/>
            <w:tcBorders>
              <w:top w:val="single" w:color="000000" w:sz="4" w:space="0"/>
              <w:left w:val="single" w:color="000000" w:sz="4" w:space="0"/>
              <w:bottom w:val="single" w:color="000000" w:sz="4" w:space="0"/>
            </w:tcBorders>
            <w:vAlign w:val="center"/>
          </w:tcPr>
          <w:p w14:paraId="4CFB1DC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2* L</w:t>
            </w:r>
          </w:p>
          <w:p w14:paraId="58B2EB2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字节</w:t>
            </w:r>
          </w:p>
        </w:tc>
        <w:tc>
          <w:tcPr>
            <w:tcW w:w="739" w:type="pct"/>
            <w:tcBorders>
              <w:top w:val="single" w:color="000000" w:sz="4" w:space="0"/>
              <w:left w:val="single" w:color="000000" w:sz="4" w:space="0"/>
              <w:bottom w:val="single" w:color="000000" w:sz="4" w:space="0"/>
            </w:tcBorders>
            <w:vAlign w:val="center"/>
          </w:tcPr>
          <w:p w14:paraId="62F350E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64～2048</w:t>
            </w:r>
          </w:p>
        </w:tc>
        <w:tc>
          <w:tcPr>
            <w:tcW w:w="1463" w:type="pct"/>
            <w:tcBorders>
              <w:top w:val="single" w:color="000000" w:sz="4" w:space="0"/>
              <w:left w:val="single" w:color="000000" w:sz="4" w:space="0"/>
              <w:bottom w:val="single" w:color="000000" w:sz="4" w:space="0"/>
              <w:right w:val="single" w:color="000000" w:sz="4" w:space="0"/>
            </w:tcBorders>
            <w:vAlign w:val="center"/>
          </w:tcPr>
          <w:p w14:paraId="2B7316F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每个距离库的F</w:t>
            </w:r>
            <w:r>
              <w:rPr>
                <w:rFonts w:ascii="黑体" w:hAnsi="黑体" w:eastAsia="黑体"/>
                <w:sz w:val="21"/>
                <w:szCs w:val="21"/>
              </w:rPr>
              <w:t>FT</w:t>
            </w:r>
            <w:r>
              <w:rPr>
                <w:rFonts w:hint="eastAsia" w:ascii="黑体" w:hAnsi="黑体" w:eastAsia="黑体"/>
                <w:sz w:val="21"/>
                <w:szCs w:val="21"/>
              </w:rPr>
              <w:t>点数</w:t>
            </w:r>
          </w:p>
        </w:tc>
      </w:tr>
      <w:tr w14:paraId="2D34DD2A">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068DD8C0">
            <w:pPr>
              <w:widowControl/>
              <w:autoSpaceDE w:val="0"/>
              <w:autoSpaceDN w:val="0"/>
              <w:spacing w:line="240" w:lineRule="auto"/>
              <w:rPr>
                <w:rFonts w:ascii="黑体" w:hAnsi="黑体" w:eastAsia="黑体"/>
                <w:sz w:val="21"/>
                <w:szCs w:val="21"/>
              </w:rPr>
            </w:pPr>
            <w:r>
              <w:rPr>
                <w:rFonts w:ascii="黑体" w:hAnsi="黑体" w:eastAsia="黑体"/>
                <w:sz w:val="21"/>
                <w:szCs w:val="21"/>
              </w:rPr>
              <w:t>10</w:t>
            </w:r>
          </w:p>
        </w:tc>
        <w:tc>
          <w:tcPr>
            <w:tcW w:w="904" w:type="pct"/>
            <w:tcBorders>
              <w:top w:val="single" w:color="000000" w:sz="4" w:space="0"/>
              <w:left w:val="single" w:color="000000" w:sz="4" w:space="0"/>
              <w:bottom w:val="single" w:color="000000" w:sz="4" w:space="0"/>
            </w:tcBorders>
            <w:vAlign w:val="center"/>
          </w:tcPr>
          <w:p w14:paraId="0AC0F13B">
            <w:pPr>
              <w:widowControl/>
              <w:autoSpaceDE w:val="0"/>
              <w:autoSpaceDN w:val="0"/>
              <w:spacing w:line="240" w:lineRule="auto"/>
              <w:rPr>
                <w:rFonts w:ascii="黑体" w:hAnsi="黑体" w:eastAsia="黑体"/>
                <w:sz w:val="21"/>
                <w:szCs w:val="21"/>
              </w:rPr>
            </w:pPr>
            <w:r>
              <w:rPr>
                <w:rFonts w:ascii="黑体" w:hAnsi="黑体" w:eastAsia="黑体"/>
                <w:sz w:val="21"/>
                <w:szCs w:val="21"/>
              </w:rPr>
              <w:t>Number of coherent accumulation</w:t>
            </w:r>
          </w:p>
          <w:p w14:paraId="26F30FBE">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相干积累数</w:t>
            </w:r>
          </w:p>
        </w:tc>
        <w:tc>
          <w:tcPr>
            <w:tcW w:w="773" w:type="pct"/>
            <w:tcBorders>
              <w:top w:val="single" w:color="000000" w:sz="4" w:space="0"/>
              <w:left w:val="single" w:color="000000" w:sz="4" w:space="0"/>
              <w:bottom w:val="single" w:color="000000" w:sz="4" w:space="0"/>
            </w:tcBorders>
            <w:vAlign w:val="center"/>
          </w:tcPr>
          <w:p w14:paraId="55AFC569">
            <w:pPr>
              <w:widowControl/>
              <w:autoSpaceDE w:val="0"/>
              <w:autoSpaceDN w:val="0"/>
              <w:spacing w:line="240" w:lineRule="auto"/>
              <w:rPr>
                <w:rFonts w:ascii="黑体" w:hAnsi="黑体" w:eastAsia="黑体"/>
                <w:sz w:val="21"/>
                <w:szCs w:val="21"/>
              </w:rPr>
            </w:pPr>
            <w:r>
              <w:rPr>
                <w:rFonts w:ascii="黑体" w:hAnsi="黑体" w:eastAsia="黑体"/>
                <w:sz w:val="21"/>
                <w:szCs w:val="21"/>
              </w:rPr>
              <w:t>CHAR</w:t>
            </w:r>
            <w:r>
              <w:rPr>
                <w:rFonts w:hint="eastAsia" w:ascii="黑体" w:hAnsi="黑体" w:eastAsia="黑体"/>
                <w:sz w:val="21"/>
                <w:szCs w:val="21"/>
              </w:rPr>
              <w:t>* L</w:t>
            </w:r>
          </w:p>
        </w:tc>
        <w:tc>
          <w:tcPr>
            <w:tcW w:w="704" w:type="pct"/>
            <w:tcBorders>
              <w:top w:val="single" w:color="000000" w:sz="4" w:space="0"/>
              <w:left w:val="single" w:color="000000" w:sz="4" w:space="0"/>
              <w:bottom w:val="single" w:color="000000" w:sz="4" w:space="0"/>
            </w:tcBorders>
            <w:vAlign w:val="center"/>
          </w:tcPr>
          <w:p w14:paraId="533541BB">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L</w:t>
            </w:r>
          </w:p>
          <w:p w14:paraId="3D27950D">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字节</w:t>
            </w:r>
          </w:p>
        </w:tc>
        <w:tc>
          <w:tcPr>
            <w:tcW w:w="739" w:type="pct"/>
            <w:tcBorders>
              <w:top w:val="single" w:color="000000" w:sz="4" w:space="0"/>
              <w:left w:val="single" w:color="000000" w:sz="4" w:space="0"/>
              <w:bottom w:val="single" w:color="000000" w:sz="4" w:space="0"/>
            </w:tcBorders>
            <w:vAlign w:val="center"/>
          </w:tcPr>
          <w:p w14:paraId="328DDFB3">
            <w:pPr>
              <w:widowControl/>
              <w:autoSpaceDE w:val="0"/>
              <w:autoSpaceDN w:val="0"/>
              <w:spacing w:line="240" w:lineRule="auto"/>
              <w:rPr>
                <w:rFonts w:ascii="黑体" w:hAnsi="黑体" w:eastAsia="黑体"/>
                <w:sz w:val="21"/>
                <w:szCs w:val="21"/>
              </w:rPr>
            </w:pPr>
            <w:r>
              <w:rPr>
                <w:rFonts w:ascii="黑体" w:hAnsi="黑体" w:eastAsia="黑体"/>
                <w:sz w:val="21"/>
                <w:szCs w:val="21"/>
              </w:rPr>
              <w:t>1</w:t>
            </w:r>
            <w:r>
              <w:rPr>
                <w:rFonts w:hint="eastAsia" w:ascii="黑体" w:hAnsi="黑体" w:eastAsia="黑体"/>
                <w:sz w:val="21"/>
                <w:szCs w:val="21"/>
              </w:rPr>
              <w:t>～255</w:t>
            </w:r>
          </w:p>
        </w:tc>
        <w:tc>
          <w:tcPr>
            <w:tcW w:w="1463" w:type="pct"/>
            <w:tcBorders>
              <w:top w:val="single" w:color="000000" w:sz="4" w:space="0"/>
              <w:left w:val="single" w:color="000000" w:sz="4" w:space="0"/>
              <w:bottom w:val="single" w:color="000000" w:sz="4" w:space="0"/>
              <w:right w:val="single" w:color="000000" w:sz="4" w:space="0"/>
            </w:tcBorders>
            <w:vAlign w:val="center"/>
          </w:tcPr>
          <w:p w14:paraId="07CBB6E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每一个距离库的相干积累数</w:t>
            </w:r>
          </w:p>
        </w:tc>
      </w:tr>
      <w:tr w14:paraId="69C8D577">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601569E6">
            <w:pPr>
              <w:widowControl/>
              <w:autoSpaceDE w:val="0"/>
              <w:autoSpaceDN w:val="0"/>
              <w:spacing w:line="240" w:lineRule="auto"/>
              <w:rPr>
                <w:rFonts w:ascii="黑体" w:hAnsi="黑体" w:eastAsia="黑体"/>
                <w:sz w:val="21"/>
                <w:szCs w:val="21"/>
              </w:rPr>
            </w:pPr>
            <w:r>
              <w:rPr>
                <w:rFonts w:ascii="黑体" w:hAnsi="黑体" w:eastAsia="黑体"/>
                <w:sz w:val="21"/>
                <w:szCs w:val="21"/>
              </w:rPr>
              <w:t>11</w:t>
            </w:r>
          </w:p>
        </w:tc>
        <w:tc>
          <w:tcPr>
            <w:tcW w:w="904" w:type="pct"/>
            <w:tcBorders>
              <w:top w:val="single" w:color="000000" w:sz="4" w:space="0"/>
              <w:left w:val="single" w:color="000000" w:sz="4" w:space="0"/>
              <w:bottom w:val="single" w:color="000000" w:sz="4" w:space="0"/>
            </w:tcBorders>
            <w:vAlign w:val="center"/>
          </w:tcPr>
          <w:p w14:paraId="308C8DF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W</w:t>
            </w:r>
            <w:r>
              <w:rPr>
                <w:rFonts w:ascii="黑体" w:hAnsi="黑体" w:eastAsia="黑体"/>
                <w:sz w:val="21"/>
                <w:szCs w:val="21"/>
              </w:rPr>
              <w:t xml:space="preserve">aveform </w:t>
            </w:r>
            <w:r>
              <w:rPr>
                <w:rFonts w:hint="eastAsia" w:ascii="黑体" w:hAnsi="黑体" w:eastAsia="黑体"/>
                <w:sz w:val="21"/>
                <w:szCs w:val="21"/>
              </w:rPr>
              <w:t>N</w:t>
            </w:r>
            <w:r>
              <w:rPr>
                <w:rFonts w:ascii="黑体" w:hAnsi="黑体" w:eastAsia="黑体"/>
                <w:sz w:val="21"/>
                <w:szCs w:val="21"/>
              </w:rPr>
              <w:t>umber</w:t>
            </w:r>
          </w:p>
          <w:p w14:paraId="1B3049A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波形号</w:t>
            </w:r>
          </w:p>
        </w:tc>
        <w:tc>
          <w:tcPr>
            <w:tcW w:w="773" w:type="pct"/>
            <w:tcBorders>
              <w:top w:val="single" w:color="000000" w:sz="4" w:space="0"/>
              <w:left w:val="single" w:color="000000" w:sz="4" w:space="0"/>
              <w:bottom w:val="single" w:color="000000" w:sz="4" w:space="0"/>
            </w:tcBorders>
            <w:vAlign w:val="center"/>
          </w:tcPr>
          <w:p w14:paraId="26855EB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 L</w:t>
            </w:r>
          </w:p>
        </w:tc>
        <w:tc>
          <w:tcPr>
            <w:tcW w:w="704" w:type="pct"/>
            <w:tcBorders>
              <w:top w:val="single" w:color="000000" w:sz="4" w:space="0"/>
              <w:left w:val="single" w:color="000000" w:sz="4" w:space="0"/>
              <w:bottom w:val="single" w:color="000000" w:sz="4" w:space="0"/>
            </w:tcBorders>
            <w:vAlign w:val="center"/>
          </w:tcPr>
          <w:p w14:paraId="65902371">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L</w:t>
            </w:r>
          </w:p>
          <w:p w14:paraId="65AC9B63">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字节</w:t>
            </w:r>
          </w:p>
        </w:tc>
        <w:tc>
          <w:tcPr>
            <w:tcW w:w="739" w:type="pct"/>
            <w:tcBorders>
              <w:top w:val="single" w:color="000000" w:sz="4" w:space="0"/>
              <w:left w:val="single" w:color="000000" w:sz="4" w:space="0"/>
              <w:bottom w:val="single" w:color="000000" w:sz="4" w:space="0"/>
            </w:tcBorders>
            <w:vAlign w:val="center"/>
          </w:tcPr>
          <w:p w14:paraId="29D2100A">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1～4</w:t>
            </w:r>
          </w:p>
        </w:tc>
        <w:tc>
          <w:tcPr>
            <w:tcW w:w="1463" w:type="pct"/>
            <w:tcBorders>
              <w:top w:val="single" w:color="000000" w:sz="4" w:space="0"/>
              <w:left w:val="single" w:color="000000" w:sz="4" w:space="0"/>
              <w:bottom w:val="single" w:color="000000" w:sz="4" w:space="0"/>
              <w:right w:val="single" w:color="000000" w:sz="4" w:space="0"/>
            </w:tcBorders>
            <w:vAlign w:val="center"/>
          </w:tcPr>
          <w:p w14:paraId="7ABE18C2">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每个距离库使用的脉冲宽度和重复频率、雷达常数等对于的波形号。</w:t>
            </w:r>
          </w:p>
        </w:tc>
      </w:tr>
      <w:tr w14:paraId="1DD6390F">
        <w:tblPrEx>
          <w:tblCellMar>
            <w:top w:w="0" w:type="dxa"/>
            <w:left w:w="108" w:type="dxa"/>
            <w:bottom w:w="0" w:type="dxa"/>
            <w:right w:w="108" w:type="dxa"/>
          </w:tblCellMar>
        </w:tblPrEx>
        <w:trPr>
          <w:jc w:val="center"/>
        </w:trPr>
        <w:tc>
          <w:tcPr>
            <w:tcW w:w="418" w:type="pct"/>
            <w:tcBorders>
              <w:top w:val="single" w:color="000000" w:sz="4" w:space="0"/>
              <w:left w:val="single" w:color="000000" w:sz="4" w:space="0"/>
              <w:bottom w:val="single" w:color="000000" w:sz="4" w:space="0"/>
            </w:tcBorders>
            <w:vAlign w:val="center"/>
          </w:tcPr>
          <w:p w14:paraId="58B23455">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12</w:t>
            </w:r>
          </w:p>
        </w:tc>
        <w:tc>
          <w:tcPr>
            <w:tcW w:w="904" w:type="pct"/>
            <w:tcBorders>
              <w:top w:val="single" w:color="000000" w:sz="4" w:space="0"/>
              <w:left w:val="single" w:color="000000" w:sz="4" w:space="0"/>
              <w:bottom w:val="single" w:color="000000" w:sz="4" w:space="0"/>
            </w:tcBorders>
            <w:vAlign w:val="center"/>
          </w:tcPr>
          <w:p w14:paraId="478E959E">
            <w:pPr>
              <w:widowControl/>
              <w:autoSpaceDE w:val="0"/>
              <w:autoSpaceDN w:val="0"/>
              <w:spacing w:line="240" w:lineRule="auto"/>
              <w:rPr>
                <w:rFonts w:ascii="黑体" w:hAnsi="黑体" w:eastAsia="黑体"/>
                <w:sz w:val="21"/>
                <w:szCs w:val="21"/>
              </w:rPr>
            </w:pPr>
            <w:r>
              <w:rPr>
                <w:rFonts w:ascii="黑体" w:hAnsi="黑体" w:eastAsia="黑体"/>
                <w:sz w:val="21"/>
                <w:szCs w:val="21"/>
              </w:rPr>
              <w:t>Accumulation of power spectrum</w:t>
            </w:r>
          </w:p>
          <w:p w14:paraId="440EA816">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功率谱积累数</w:t>
            </w:r>
          </w:p>
        </w:tc>
        <w:tc>
          <w:tcPr>
            <w:tcW w:w="773" w:type="pct"/>
            <w:tcBorders>
              <w:top w:val="single" w:color="000000" w:sz="4" w:space="0"/>
              <w:left w:val="single" w:color="000000" w:sz="4" w:space="0"/>
              <w:bottom w:val="single" w:color="000000" w:sz="4" w:space="0"/>
            </w:tcBorders>
            <w:vAlign w:val="center"/>
          </w:tcPr>
          <w:p w14:paraId="01533E18">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CHAR* L</w:t>
            </w:r>
          </w:p>
        </w:tc>
        <w:tc>
          <w:tcPr>
            <w:tcW w:w="704" w:type="pct"/>
            <w:tcBorders>
              <w:top w:val="single" w:color="000000" w:sz="4" w:space="0"/>
              <w:left w:val="single" w:color="000000" w:sz="4" w:space="0"/>
              <w:bottom w:val="single" w:color="000000" w:sz="4" w:space="0"/>
            </w:tcBorders>
            <w:vAlign w:val="center"/>
          </w:tcPr>
          <w:p w14:paraId="7181D9F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L</w:t>
            </w:r>
          </w:p>
          <w:p w14:paraId="1D948C64">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字节</w:t>
            </w:r>
          </w:p>
        </w:tc>
        <w:tc>
          <w:tcPr>
            <w:tcW w:w="739" w:type="pct"/>
            <w:tcBorders>
              <w:top w:val="single" w:color="000000" w:sz="4" w:space="0"/>
              <w:left w:val="single" w:color="000000" w:sz="4" w:space="0"/>
              <w:bottom w:val="single" w:color="000000" w:sz="4" w:space="0"/>
            </w:tcBorders>
            <w:vAlign w:val="center"/>
          </w:tcPr>
          <w:p w14:paraId="66DA904C">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0～255</w:t>
            </w:r>
          </w:p>
        </w:tc>
        <w:tc>
          <w:tcPr>
            <w:tcW w:w="1463" w:type="pct"/>
            <w:tcBorders>
              <w:top w:val="single" w:color="000000" w:sz="4" w:space="0"/>
              <w:left w:val="single" w:color="000000" w:sz="4" w:space="0"/>
              <w:bottom w:val="single" w:color="000000" w:sz="4" w:space="0"/>
              <w:right w:val="single" w:color="000000" w:sz="4" w:space="0"/>
            </w:tcBorders>
            <w:vAlign w:val="center"/>
          </w:tcPr>
          <w:p w14:paraId="69DEA7BF">
            <w:pPr>
              <w:widowControl/>
              <w:autoSpaceDE w:val="0"/>
              <w:autoSpaceDN w:val="0"/>
              <w:spacing w:line="240" w:lineRule="auto"/>
              <w:rPr>
                <w:rFonts w:ascii="黑体" w:hAnsi="黑体" w:eastAsia="黑体"/>
                <w:sz w:val="21"/>
                <w:szCs w:val="21"/>
              </w:rPr>
            </w:pPr>
            <w:r>
              <w:rPr>
                <w:rFonts w:hint="eastAsia" w:ascii="黑体" w:hAnsi="黑体" w:eastAsia="黑体"/>
                <w:sz w:val="21"/>
                <w:szCs w:val="21"/>
              </w:rPr>
              <w:t>功率谱积累数</w:t>
            </w:r>
          </w:p>
        </w:tc>
      </w:tr>
    </w:tbl>
    <w:p w14:paraId="3E57B2C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表3-2-14 径向数据</w:t>
      </w:r>
    </w:p>
    <w:tbl>
      <w:tblPr>
        <w:tblStyle w:val="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53"/>
        <w:gridCol w:w="6669"/>
      </w:tblGrid>
      <w:tr w14:paraId="45D65C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87" w:type="pct"/>
          </w:tcPr>
          <w:p w14:paraId="4572CE04">
            <w:pPr>
              <w:widowControl/>
              <w:autoSpaceDE w:val="0"/>
              <w:autoSpaceDN w:val="0"/>
              <w:spacing w:line="240" w:lineRule="auto"/>
              <w:ind w:firstLine="198" w:firstLineChars="94"/>
              <w:jc w:val="left"/>
              <w:outlineLvl w:val="4"/>
              <w:rPr>
                <w:rFonts w:ascii="黑体" w:hAnsi="黑体" w:eastAsia="黑体"/>
                <w:b/>
                <w:bCs/>
                <w:sz w:val="21"/>
                <w:szCs w:val="21"/>
              </w:rPr>
            </w:pPr>
            <w:r>
              <w:rPr>
                <w:rFonts w:ascii="黑体" w:hAnsi="黑体" w:eastAsia="黑体"/>
                <w:b/>
                <w:bCs/>
                <w:sz w:val="21"/>
                <w:szCs w:val="21"/>
              </w:rPr>
              <w:t>FIELD</w:t>
            </w:r>
            <w:r>
              <w:rPr>
                <w:rFonts w:hint="eastAsia" w:ascii="黑体" w:hAnsi="黑体" w:eastAsia="黑体"/>
                <w:b/>
                <w:bCs/>
                <w:sz w:val="21"/>
                <w:szCs w:val="21"/>
              </w:rPr>
              <w:t xml:space="preserve"> </w:t>
            </w:r>
            <w:r>
              <w:rPr>
                <w:rFonts w:ascii="黑体" w:hAnsi="黑体" w:eastAsia="黑体"/>
                <w:b/>
                <w:bCs/>
                <w:sz w:val="21"/>
                <w:szCs w:val="21"/>
              </w:rPr>
              <w:t>NAME</w:t>
            </w:r>
          </w:p>
          <w:p w14:paraId="6056591A">
            <w:pPr>
              <w:widowControl/>
              <w:autoSpaceDE w:val="0"/>
              <w:autoSpaceDN w:val="0"/>
              <w:spacing w:line="240" w:lineRule="auto"/>
              <w:ind w:firstLine="198" w:firstLineChars="94"/>
              <w:jc w:val="left"/>
              <w:outlineLvl w:val="4"/>
              <w:rPr>
                <w:rFonts w:ascii="黑体" w:hAnsi="黑体" w:eastAsia="黑体"/>
                <w:b/>
                <w:bCs/>
                <w:sz w:val="21"/>
                <w:szCs w:val="21"/>
              </w:rPr>
            </w:pPr>
            <w:r>
              <w:rPr>
                <w:rFonts w:hint="eastAsia" w:ascii="黑体" w:hAnsi="黑体" w:eastAsia="黑体"/>
                <w:b/>
                <w:bCs/>
                <w:sz w:val="21"/>
                <w:szCs w:val="21"/>
              </w:rPr>
              <w:t>字段名称</w:t>
            </w:r>
          </w:p>
        </w:tc>
        <w:tc>
          <w:tcPr>
            <w:tcW w:w="3913" w:type="pct"/>
          </w:tcPr>
          <w:p w14:paraId="6BA518A1">
            <w:pPr>
              <w:widowControl/>
              <w:autoSpaceDE w:val="0"/>
              <w:autoSpaceDN w:val="0"/>
              <w:spacing w:line="240" w:lineRule="auto"/>
              <w:ind w:firstLine="198" w:firstLineChars="94"/>
              <w:jc w:val="left"/>
              <w:outlineLvl w:val="4"/>
              <w:rPr>
                <w:rFonts w:ascii="黑体" w:hAnsi="黑体" w:eastAsia="黑体"/>
                <w:b/>
                <w:bCs/>
                <w:sz w:val="21"/>
                <w:szCs w:val="21"/>
              </w:rPr>
            </w:pPr>
            <w:r>
              <w:rPr>
                <w:rFonts w:ascii="黑体" w:hAnsi="黑体" w:eastAsia="黑体"/>
                <w:b/>
                <w:bCs/>
                <w:sz w:val="21"/>
                <w:szCs w:val="21"/>
              </w:rPr>
              <w:t>REMARKS</w:t>
            </w:r>
          </w:p>
          <w:p w14:paraId="37AEBEB1">
            <w:pPr>
              <w:widowControl/>
              <w:autoSpaceDE w:val="0"/>
              <w:autoSpaceDN w:val="0"/>
              <w:spacing w:line="240" w:lineRule="auto"/>
              <w:ind w:firstLine="198" w:firstLineChars="94"/>
              <w:jc w:val="left"/>
              <w:outlineLvl w:val="4"/>
              <w:rPr>
                <w:rFonts w:ascii="黑体" w:hAnsi="黑体" w:eastAsia="黑体"/>
                <w:b/>
                <w:bCs/>
                <w:sz w:val="21"/>
                <w:szCs w:val="21"/>
              </w:rPr>
            </w:pPr>
            <w:r>
              <w:rPr>
                <w:rFonts w:hint="eastAsia" w:ascii="黑体" w:hAnsi="黑体" w:eastAsia="黑体"/>
                <w:b/>
                <w:bCs/>
                <w:sz w:val="21"/>
                <w:szCs w:val="21"/>
              </w:rPr>
              <w:t>描述</w:t>
            </w:r>
          </w:p>
        </w:tc>
      </w:tr>
      <w:tr w14:paraId="04B60E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87" w:type="pct"/>
            <w:vAlign w:val="center"/>
          </w:tcPr>
          <w:p w14:paraId="4BB4D4C9">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Data</w:t>
            </w:r>
          </w:p>
          <w:p w14:paraId="735408B2">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数据</w:t>
            </w:r>
          </w:p>
        </w:tc>
        <w:tc>
          <w:tcPr>
            <w:tcW w:w="3913" w:type="pct"/>
          </w:tcPr>
          <w:p w14:paraId="79DE8128">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谱数据为存储2字节的无符号整形。它以编码的形式保存，编码使用的参数由</w:t>
            </w:r>
            <w:r>
              <w:rPr>
                <w:rFonts w:ascii="黑体" w:hAnsi="黑体" w:eastAsia="黑体"/>
                <w:sz w:val="21"/>
                <w:szCs w:val="21"/>
              </w:rPr>
              <w:t>Scale</w:t>
            </w:r>
            <w:r>
              <w:rPr>
                <w:rFonts w:hint="eastAsia" w:ascii="黑体" w:hAnsi="黑体" w:eastAsia="黑体"/>
                <w:sz w:val="21"/>
                <w:szCs w:val="21"/>
              </w:rPr>
              <w:t>和</w:t>
            </w:r>
            <w:r>
              <w:rPr>
                <w:rFonts w:ascii="黑体" w:hAnsi="黑体" w:eastAsia="黑体"/>
                <w:sz w:val="21"/>
                <w:szCs w:val="21"/>
              </w:rPr>
              <w:t>Offset</w:t>
            </w:r>
            <w:r>
              <w:rPr>
                <w:rFonts w:hint="eastAsia" w:ascii="黑体" w:hAnsi="黑体" w:eastAsia="黑体"/>
                <w:sz w:val="21"/>
                <w:szCs w:val="21"/>
              </w:rPr>
              <w:t>定义，实际的径向数据值可由下式计算，</w:t>
            </w:r>
          </w:p>
          <w:p w14:paraId="680DDC55">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径向数据值 = (存储值-Offset</w:t>
            </w:r>
            <w:r>
              <w:rPr>
                <w:rFonts w:ascii="黑体" w:hAnsi="黑体" w:eastAsia="黑体"/>
                <w:sz w:val="21"/>
                <w:szCs w:val="21"/>
              </w:rPr>
              <w:t>)/Scale</w:t>
            </w:r>
            <w:r>
              <w:rPr>
                <w:rFonts w:hint="eastAsia" w:ascii="黑体" w:hAnsi="黑体" w:eastAsia="黑体"/>
                <w:sz w:val="21"/>
                <w:szCs w:val="21"/>
              </w:rPr>
              <w:t>。</w:t>
            </w:r>
          </w:p>
          <w:p w14:paraId="76CA8C02">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对于保存的编码值来说，0值表示特殊意义，不应该被解码。</w:t>
            </w:r>
          </w:p>
          <w:p w14:paraId="536A0E7A">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意义如下：</w:t>
            </w:r>
          </w:p>
          <w:p w14:paraId="26BA51F0">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编码</w:t>
            </w:r>
            <w:r>
              <w:rPr>
                <w:rFonts w:ascii="黑体" w:hAnsi="黑体" w:eastAsia="黑体"/>
                <w:sz w:val="21"/>
                <w:szCs w:val="21"/>
              </w:rPr>
              <w:t>0</w:t>
            </w:r>
            <w:r>
              <w:rPr>
                <w:rFonts w:hint="eastAsia" w:ascii="黑体" w:hAnsi="黑体" w:eastAsia="黑体"/>
                <w:sz w:val="21"/>
                <w:szCs w:val="21"/>
              </w:rPr>
              <w:t>：无效数据</w:t>
            </w:r>
          </w:p>
          <w:p w14:paraId="54E62214">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编码1：保留</w:t>
            </w:r>
          </w:p>
          <w:p w14:paraId="1BB63475">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谱数据头后为按距离库依次保存的径向数据，每个距离库存储字节数（</w:t>
            </w:r>
            <w:r>
              <w:rPr>
                <w:rFonts w:ascii="黑体" w:hAnsi="黑体" w:eastAsia="黑体"/>
                <w:sz w:val="21"/>
                <w:szCs w:val="21"/>
              </w:rPr>
              <w:t xml:space="preserve">Bin </w:t>
            </w:r>
            <w:r>
              <w:rPr>
                <w:rFonts w:hint="eastAsia" w:ascii="黑体" w:hAnsi="黑体" w:eastAsia="黑体"/>
                <w:sz w:val="21"/>
                <w:szCs w:val="21"/>
              </w:rPr>
              <w:t>B</w:t>
            </w:r>
            <w:r>
              <w:rPr>
                <w:rFonts w:ascii="黑体" w:hAnsi="黑体" w:eastAsia="黑体"/>
                <w:sz w:val="21"/>
                <w:szCs w:val="21"/>
              </w:rPr>
              <w:t>ytes</w:t>
            </w:r>
            <w:r>
              <w:rPr>
                <w:rFonts w:hint="eastAsia" w:ascii="黑体" w:hAnsi="黑体" w:eastAsia="黑体"/>
                <w:sz w:val="21"/>
                <w:szCs w:val="21"/>
              </w:rPr>
              <w:t>） = 最大FFT点数 *</w:t>
            </w:r>
            <w:r>
              <w:rPr>
                <w:rFonts w:ascii="黑体" w:hAnsi="黑体" w:eastAsia="黑体"/>
                <w:sz w:val="21"/>
                <w:szCs w:val="21"/>
              </w:rPr>
              <w:t xml:space="preserve"> </w:t>
            </w:r>
            <w:r>
              <w:rPr>
                <w:rFonts w:hint="eastAsia" w:ascii="黑体" w:hAnsi="黑体" w:eastAsia="黑体"/>
                <w:sz w:val="21"/>
                <w:szCs w:val="21"/>
              </w:rPr>
              <w:t>2</w:t>
            </w:r>
            <w:r>
              <w:rPr>
                <w:rFonts w:ascii="黑体" w:hAnsi="黑体" w:eastAsia="黑体"/>
                <w:sz w:val="21"/>
                <w:szCs w:val="21"/>
              </w:rPr>
              <w:t xml:space="preserve"> ,</w:t>
            </w:r>
            <w:r>
              <w:rPr>
                <w:rFonts w:hint="eastAsia" w:ascii="黑体" w:hAnsi="黑体" w:eastAsia="黑体"/>
                <w:sz w:val="21"/>
                <w:szCs w:val="21"/>
              </w:rPr>
              <w:t>某个距离库中FFT点数小于最大FFT点数时用无效数据0补齐。</w:t>
            </w:r>
          </w:p>
          <w:p w14:paraId="38072227">
            <w:pPr>
              <w:widowControl/>
              <w:autoSpaceDE w:val="0"/>
              <w:autoSpaceDN w:val="0"/>
              <w:spacing w:line="240" w:lineRule="auto"/>
              <w:ind w:firstLine="197" w:firstLineChars="94"/>
              <w:jc w:val="left"/>
              <w:outlineLvl w:val="4"/>
              <w:rPr>
                <w:rFonts w:ascii="黑体" w:hAnsi="黑体" w:eastAsia="黑体"/>
                <w:sz w:val="21"/>
                <w:szCs w:val="21"/>
              </w:rPr>
            </w:pPr>
            <w:r>
              <w:rPr>
                <w:rFonts w:hint="eastAsia" w:ascii="黑体" w:hAnsi="黑体" w:eastAsia="黑体"/>
                <w:sz w:val="21"/>
                <w:szCs w:val="21"/>
              </w:rPr>
              <w:t>谱数据编码采用 Offset</w:t>
            </w:r>
            <w:r>
              <w:rPr>
                <w:rFonts w:ascii="黑体" w:hAnsi="黑体" w:eastAsia="黑体"/>
                <w:sz w:val="21"/>
                <w:szCs w:val="21"/>
              </w:rPr>
              <w:t xml:space="preserve"> </w:t>
            </w:r>
            <w:r>
              <w:rPr>
                <w:rFonts w:hint="eastAsia" w:ascii="黑体" w:hAnsi="黑体" w:eastAsia="黑体"/>
                <w:sz w:val="21"/>
                <w:szCs w:val="21"/>
              </w:rPr>
              <w:t>=</w:t>
            </w:r>
            <w:r>
              <w:rPr>
                <w:rFonts w:ascii="黑体" w:hAnsi="黑体" w:eastAsia="黑体"/>
                <w:sz w:val="21"/>
                <w:szCs w:val="21"/>
              </w:rPr>
              <w:t xml:space="preserve"> 32002</w:t>
            </w:r>
            <w:r>
              <w:rPr>
                <w:rFonts w:hint="eastAsia" w:ascii="黑体" w:hAnsi="黑体" w:eastAsia="黑体"/>
                <w:sz w:val="21"/>
                <w:szCs w:val="21"/>
              </w:rPr>
              <w:t>；</w:t>
            </w:r>
            <w:r>
              <w:rPr>
                <w:rFonts w:ascii="黑体" w:hAnsi="黑体" w:eastAsia="黑体"/>
                <w:sz w:val="21"/>
                <w:szCs w:val="21"/>
              </w:rPr>
              <w:t xml:space="preserve">Scale </w:t>
            </w:r>
            <w:r>
              <w:rPr>
                <w:rFonts w:hint="eastAsia" w:ascii="黑体" w:hAnsi="黑体" w:eastAsia="黑体"/>
                <w:sz w:val="21"/>
                <w:szCs w:val="21"/>
              </w:rPr>
              <w:t>=</w:t>
            </w:r>
            <w:r>
              <w:rPr>
                <w:rFonts w:ascii="黑体" w:hAnsi="黑体" w:eastAsia="黑体"/>
                <w:sz w:val="21"/>
                <w:szCs w:val="21"/>
              </w:rPr>
              <w:t xml:space="preserve"> </w:t>
            </w:r>
            <w:r>
              <w:rPr>
                <w:rFonts w:hint="eastAsia" w:ascii="黑体" w:hAnsi="黑体" w:eastAsia="黑体"/>
                <w:sz w:val="21"/>
                <w:szCs w:val="21"/>
              </w:rPr>
              <w:t>100</w:t>
            </w:r>
          </w:p>
        </w:tc>
      </w:tr>
    </w:tbl>
    <w:p w14:paraId="5747F6C7">
      <w:pPr>
        <w:widowControl/>
        <w:autoSpaceDE w:val="0"/>
        <w:autoSpaceDN w:val="0"/>
        <w:spacing w:line="240" w:lineRule="auto"/>
        <w:ind w:firstLine="225" w:firstLineChars="94"/>
        <w:jc w:val="left"/>
        <w:rPr>
          <w:rFonts w:ascii="黑体" w:hAnsi="宋体" w:eastAsia="黑体"/>
          <w:sz w:val="24"/>
        </w:rPr>
      </w:pPr>
    </w:p>
    <w:p w14:paraId="7ED30961">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98" w:name="_Toc78552586"/>
      <w:bookmarkStart w:id="99" w:name="_Toc102110044"/>
      <w:bookmarkStart w:id="100" w:name="_Toc102401177"/>
      <w:bookmarkStart w:id="101" w:name="_Toc76134401"/>
      <w:r>
        <w:rPr>
          <w:rFonts w:hint="eastAsia" w:ascii="黑体" w:hAnsi="黑体" w:eastAsia="黑体" w:cs="黑体"/>
          <w:lang w:val="en-US" w:eastAsia="zh-CN"/>
        </w:rPr>
        <w:t>3.3 基数据格式</w:t>
      </w:r>
      <w:bookmarkEnd w:id="98"/>
      <w:bookmarkEnd w:id="99"/>
      <w:bookmarkEnd w:id="100"/>
      <w:bookmarkEnd w:id="101"/>
    </w:p>
    <w:p w14:paraId="011BCD52">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02" w:name="_Toc488396097"/>
      <w:r>
        <w:rPr>
          <w:rFonts w:hint="eastAsia" w:ascii="黑体" w:hAnsi="宋体" w:eastAsia="黑体"/>
          <w:b/>
          <w:bCs/>
          <w:szCs w:val="28"/>
          <w:lang w:val="en-US" w:eastAsia="zh-CN"/>
        </w:rPr>
        <w:t>3.3.1 适用范围</w:t>
      </w:r>
      <w:bookmarkEnd w:id="102"/>
    </w:p>
    <w:p w14:paraId="22A078AA">
      <w:pPr>
        <w:adjustRightInd w:val="0"/>
        <w:snapToGrid w:val="0"/>
        <w:ind w:firstLine="480" w:firstLineChars="200"/>
        <w:jc w:val="left"/>
        <w:rPr>
          <w:sz w:val="24"/>
          <w:szCs w:val="24"/>
        </w:rPr>
      </w:pPr>
      <w:r>
        <w:rPr>
          <w:rFonts w:hint="eastAsia"/>
          <w:sz w:val="24"/>
          <w:szCs w:val="24"/>
        </w:rPr>
        <w:t>规定了毫米波测云仪基数据文件的结构、命名、单位和参数范围。适用于基数据的传输、存储和服务。</w:t>
      </w:r>
    </w:p>
    <w:p w14:paraId="0141DC3E">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03" w:name="_Toc488396098"/>
      <w:r>
        <w:rPr>
          <w:rFonts w:hint="eastAsia" w:ascii="黑体" w:hAnsi="宋体" w:eastAsia="黑体"/>
          <w:b/>
          <w:bCs/>
          <w:szCs w:val="28"/>
          <w:lang w:val="en-US" w:eastAsia="zh-CN"/>
        </w:rPr>
        <w:t>3.3.2 数据类型定义</w:t>
      </w:r>
      <w:bookmarkEnd w:id="103"/>
    </w:p>
    <w:p w14:paraId="56AAE444">
      <w:pPr>
        <w:suppressAutoHyphens/>
        <w:autoSpaceDE w:val="0"/>
        <w:spacing w:line="240" w:lineRule="auto"/>
        <w:ind w:firstLine="420"/>
        <w:rPr>
          <w:rFonts w:eastAsia="宋体" w:cs="SymbolMT"/>
          <w:kern w:val="1"/>
          <w:sz w:val="24"/>
          <w:szCs w:val="24"/>
        </w:rPr>
      </w:pPr>
      <w:r>
        <w:rPr>
          <w:rFonts w:hint="eastAsia" w:eastAsia="宋体" w:cs="SymbolMT"/>
          <w:kern w:val="1"/>
          <w:sz w:val="24"/>
          <w:szCs w:val="24"/>
        </w:rPr>
        <w:t>文中的数据类型定义均基于32位操作系统（如Linux/Windows），主要包括：</w:t>
      </w:r>
    </w:p>
    <w:p w14:paraId="7503ED90">
      <w:pPr>
        <w:suppressAutoHyphens/>
        <w:autoSpaceDE w:val="0"/>
        <w:spacing w:line="240" w:lineRule="auto"/>
        <w:ind w:firstLine="420"/>
        <w:rPr>
          <w:rFonts w:eastAsia="宋体" w:cs="SymbolMT"/>
          <w:kern w:val="1"/>
          <w:sz w:val="24"/>
          <w:szCs w:val="24"/>
        </w:rPr>
      </w:pPr>
      <w:bookmarkStart w:id="104" w:name="_Toc488396099"/>
      <w:r>
        <w:rPr>
          <w:rFonts w:eastAsia="宋体" w:cs="SymbolMT"/>
          <w:kern w:val="1"/>
          <w:sz w:val="24"/>
          <w:szCs w:val="24"/>
        </w:rPr>
        <w:t>• INT – 4</w:t>
      </w:r>
      <w:r>
        <w:rPr>
          <w:rFonts w:hint="eastAsia" w:eastAsia="宋体" w:cs="SymbolMT"/>
          <w:kern w:val="1"/>
          <w:sz w:val="24"/>
          <w:szCs w:val="24"/>
        </w:rPr>
        <w:t>字节整型</w:t>
      </w:r>
    </w:p>
    <w:p w14:paraId="32BDADBE">
      <w:pPr>
        <w:suppressAutoHyphens/>
        <w:autoSpaceDE w:val="0"/>
        <w:spacing w:line="240" w:lineRule="auto"/>
        <w:ind w:firstLine="420"/>
        <w:rPr>
          <w:rFonts w:eastAsia="宋体" w:cs="SymbolMT"/>
          <w:kern w:val="1"/>
          <w:sz w:val="24"/>
          <w:szCs w:val="24"/>
        </w:rPr>
      </w:pPr>
      <w:r>
        <w:rPr>
          <w:rFonts w:eastAsia="宋体" w:cs="SymbolMT"/>
          <w:kern w:val="1"/>
          <w:sz w:val="24"/>
          <w:szCs w:val="24"/>
        </w:rPr>
        <w:t>• UINT – 4</w:t>
      </w:r>
      <w:r>
        <w:rPr>
          <w:rFonts w:hint="eastAsia" w:eastAsia="宋体" w:cs="SymbolMT"/>
          <w:kern w:val="1"/>
          <w:sz w:val="24"/>
          <w:szCs w:val="24"/>
        </w:rPr>
        <w:t>字节无符号整型</w:t>
      </w:r>
    </w:p>
    <w:p w14:paraId="31BF1263">
      <w:pPr>
        <w:suppressAutoHyphens/>
        <w:autoSpaceDE w:val="0"/>
        <w:spacing w:line="240" w:lineRule="auto"/>
        <w:ind w:firstLine="420"/>
        <w:rPr>
          <w:rFonts w:eastAsia="宋体" w:cs="SymbolMT"/>
          <w:kern w:val="1"/>
          <w:sz w:val="24"/>
          <w:szCs w:val="24"/>
        </w:rPr>
      </w:pPr>
      <w:r>
        <w:rPr>
          <w:rFonts w:eastAsia="宋体" w:cs="SymbolMT"/>
          <w:kern w:val="1"/>
          <w:sz w:val="24"/>
          <w:szCs w:val="24"/>
        </w:rPr>
        <w:t>• SHORT – 2</w:t>
      </w:r>
      <w:r>
        <w:rPr>
          <w:rFonts w:hint="eastAsia" w:eastAsia="宋体" w:cs="SymbolMT"/>
          <w:kern w:val="1"/>
          <w:sz w:val="24"/>
          <w:szCs w:val="24"/>
        </w:rPr>
        <w:t>字节整型</w:t>
      </w:r>
    </w:p>
    <w:p w14:paraId="0A313AEE">
      <w:pPr>
        <w:suppressAutoHyphens/>
        <w:autoSpaceDE w:val="0"/>
        <w:spacing w:line="240" w:lineRule="auto"/>
        <w:ind w:firstLine="420"/>
        <w:rPr>
          <w:rFonts w:eastAsia="宋体" w:cs="SymbolMT"/>
          <w:kern w:val="1"/>
          <w:sz w:val="24"/>
          <w:szCs w:val="24"/>
        </w:rPr>
      </w:pPr>
      <w:r>
        <w:rPr>
          <w:rFonts w:eastAsia="宋体" w:cs="SymbolMT"/>
          <w:kern w:val="1"/>
          <w:sz w:val="24"/>
          <w:szCs w:val="24"/>
        </w:rPr>
        <w:t xml:space="preserve">• </w:t>
      </w:r>
      <w:r>
        <w:rPr>
          <w:rFonts w:hint="eastAsia" w:eastAsia="宋体" w:cs="SymbolMT"/>
          <w:kern w:val="1"/>
          <w:sz w:val="24"/>
          <w:szCs w:val="24"/>
        </w:rPr>
        <w:t>U</w:t>
      </w:r>
      <w:r>
        <w:rPr>
          <w:rFonts w:eastAsia="宋体" w:cs="SymbolMT"/>
          <w:kern w:val="1"/>
          <w:sz w:val="24"/>
          <w:szCs w:val="24"/>
        </w:rPr>
        <w:t>SHORT – 2</w:t>
      </w:r>
      <w:r>
        <w:rPr>
          <w:rFonts w:hint="eastAsia" w:eastAsia="宋体" w:cs="SymbolMT"/>
          <w:kern w:val="1"/>
          <w:sz w:val="24"/>
          <w:szCs w:val="24"/>
        </w:rPr>
        <w:t>字节无符号整型</w:t>
      </w:r>
    </w:p>
    <w:p w14:paraId="1DAE8392">
      <w:pPr>
        <w:suppressAutoHyphens/>
        <w:autoSpaceDE w:val="0"/>
        <w:spacing w:line="240" w:lineRule="auto"/>
        <w:ind w:firstLine="420"/>
        <w:rPr>
          <w:rFonts w:eastAsia="宋体" w:cs="SymbolMT"/>
          <w:kern w:val="1"/>
          <w:sz w:val="24"/>
          <w:szCs w:val="24"/>
        </w:rPr>
      </w:pPr>
      <w:r>
        <w:rPr>
          <w:rFonts w:eastAsia="宋体" w:cs="SymbolMT"/>
          <w:kern w:val="1"/>
          <w:sz w:val="24"/>
          <w:szCs w:val="24"/>
        </w:rPr>
        <w:t>•</w:t>
      </w:r>
      <w:r>
        <w:rPr>
          <w:rFonts w:hint="eastAsia" w:eastAsia="宋体" w:cs="SymbolMT"/>
          <w:kern w:val="1"/>
          <w:sz w:val="24"/>
          <w:szCs w:val="24"/>
        </w:rPr>
        <w:t xml:space="preserve"> </w:t>
      </w:r>
      <w:r>
        <w:rPr>
          <w:rFonts w:eastAsia="宋体" w:cs="SymbolMT"/>
          <w:kern w:val="1"/>
          <w:sz w:val="24"/>
          <w:szCs w:val="24"/>
        </w:rPr>
        <w:t>CHAR*N – N</w:t>
      </w:r>
      <w:r>
        <w:rPr>
          <w:rFonts w:hint="eastAsia" w:eastAsia="宋体" w:cs="SymbolMT"/>
          <w:kern w:val="1"/>
          <w:sz w:val="24"/>
          <w:szCs w:val="24"/>
        </w:rPr>
        <w:t>字节字符型</w:t>
      </w:r>
    </w:p>
    <w:p w14:paraId="4AFA39FA">
      <w:pPr>
        <w:suppressAutoHyphens/>
        <w:autoSpaceDE w:val="0"/>
        <w:spacing w:line="240" w:lineRule="auto"/>
        <w:ind w:firstLine="420"/>
        <w:rPr>
          <w:rFonts w:eastAsia="宋体" w:cs="SymbolMT"/>
          <w:kern w:val="1"/>
          <w:sz w:val="24"/>
          <w:szCs w:val="24"/>
        </w:rPr>
      </w:pPr>
      <w:r>
        <w:rPr>
          <w:rFonts w:eastAsia="宋体" w:cs="SymbolMT"/>
          <w:kern w:val="1"/>
          <w:sz w:val="24"/>
          <w:szCs w:val="24"/>
        </w:rPr>
        <w:t>• FLOAT – 4</w:t>
      </w:r>
      <w:r>
        <w:rPr>
          <w:rFonts w:hint="eastAsia" w:eastAsia="宋体" w:cs="SymbolMT"/>
          <w:kern w:val="1"/>
          <w:sz w:val="24"/>
          <w:szCs w:val="24"/>
        </w:rPr>
        <w:t>字节浮点类型，符合</w:t>
      </w:r>
      <w:r>
        <w:rPr>
          <w:rFonts w:eastAsia="宋体" w:cs="SymbolMT"/>
          <w:kern w:val="1"/>
          <w:sz w:val="24"/>
          <w:szCs w:val="24"/>
        </w:rPr>
        <w:t>IEEE754</w:t>
      </w:r>
      <w:r>
        <w:rPr>
          <w:rFonts w:hint="eastAsia" w:eastAsia="宋体" w:cs="SymbolMT"/>
          <w:kern w:val="1"/>
          <w:sz w:val="24"/>
          <w:szCs w:val="24"/>
        </w:rPr>
        <w:t>规范</w:t>
      </w:r>
    </w:p>
    <w:p w14:paraId="7C8EFFA9">
      <w:pPr>
        <w:suppressAutoHyphens/>
        <w:autoSpaceDE w:val="0"/>
        <w:spacing w:line="240" w:lineRule="auto"/>
        <w:ind w:firstLine="420"/>
        <w:rPr>
          <w:rFonts w:eastAsia="宋体" w:cs="SymbolMT"/>
          <w:kern w:val="1"/>
          <w:sz w:val="24"/>
          <w:szCs w:val="24"/>
        </w:rPr>
      </w:pPr>
      <w:r>
        <w:rPr>
          <w:rFonts w:eastAsia="宋体" w:cs="SymbolMT"/>
          <w:kern w:val="1"/>
          <w:sz w:val="24"/>
          <w:szCs w:val="24"/>
        </w:rPr>
        <w:t xml:space="preserve">• </w:t>
      </w:r>
      <w:r>
        <w:rPr>
          <w:rFonts w:hint="eastAsia" w:eastAsia="宋体" w:cs="SymbolMT"/>
          <w:kern w:val="1"/>
          <w:sz w:val="24"/>
          <w:szCs w:val="24"/>
        </w:rPr>
        <w:t>LONG</w:t>
      </w:r>
      <w:r>
        <w:rPr>
          <w:rFonts w:eastAsia="宋体" w:cs="SymbolMT"/>
          <w:kern w:val="1"/>
          <w:sz w:val="24"/>
          <w:szCs w:val="24"/>
        </w:rPr>
        <w:t xml:space="preserve"> – </w:t>
      </w:r>
      <w:r>
        <w:rPr>
          <w:rFonts w:hint="eastAsia" w:eastAsia="宋体" w:cs="SymbolMT"/>
          <w:kern w:val="1"/>
          <w:sz w:val="24"/>
          <w:szCs w:val="24"/>
        </w:rPr>
        <w:t>8字节整型</w:t>
      </w:r>
    </w:p>
    <w:p w14:paraId="14F3006A">
      <w:pPr>
        <w:suppressAutoHyphens/>
        <w:autoSpaceDE w:val="0"/>
        <w:spacing w:line="240" w:lineRule="auto"/>
        <w:ind w:firstLine="420"/>
        <w:rPr>
          <w:rFonts w:eastAsia="宋体" w:cs="SymbolMT"/>
          <w:kern w:val="1"/>
          <w:sz w:val="24"/>
          <w:szCs w:val="24"/>
        </w:rPr>
      </w:pPr>
      <w:r>
        <w:rPr>
          <w:rFonts w:eastAsia="宋体" w:cs="SymbolMT"/>
          <w:kern w:val="1"/>
          <w:sz w:val="24"/>
          <w:szCs w:val="24"/>
        </w:rPr>
        <w:t xml:space="preserve">• </w:t>
      </w:r>
      <w:r>
        <w:rPr>
          <w:rFonts w:hint="eastAsia" w:eastAsia="宋体" w:cs="SymbolMT"/>
          <w:kern w:val="1"/>
          <w:sz w:val="24"/>
          <w:szCs w:val="24"/>
        </w:rPr>
        <w:t>ULONG</w:t>
      </w:r>
      <w:r>
        <w:rPr>
          <w:rFonts w:eastAsia="宋体" w:cs="SymbolMT"/>
          <w:kern w:val="1"/>
          <w:sz w:val="24"/>
          <w:szCs w:val="24"/>
        </w:rPr>
        <w:t xml:space="preserve"> – </w:t>
      </w:r>
      <w:r>
        <w:rPr>
          <w:rFonts w:hint="eastAsia" w:eastAsia="宋体" w:cs="SymbolMT"/>
          <w:kern w:val="1"/>
          <w:sz w:val="24"/>
          <w:szCs w:val="24"/>
        </w:rPr>
        <w:t>8字节无符号整型</w:t>
      </w:r>
    </w:p>
    <w:p w14:paraId="4963AC76">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3.3.3 数据结构</w:t>
      </w:r>
      <w:bookmarkEnd w:id="104"/>
    </w:p>
    <w:p w14:paraId="0FDC0F6D">
      <w:pPr>
        <w:adjustRightInd w:val="0"/>
        <w:snapToGrid w:val="0"/>
        <w:ind w:firstLine="480" w:firstLineChars="200"/>
        <w:jc w:val="left"/>
        <w:rPr>
          <w:sz w:val="24"/>
          <w:szCs w:val="24"/>
        </w:rPr>
      </w:pPr>
      <w:r>
        <w:rPr>
          <w:rFonts w:hint="eastAsia"/>
          <w:sz w:val="24"/>
          <w:szCs w:val="24"/>
        </w:rPr>
        <w:t>基数据文件分为多个区块，每个区块描述一组信息。如站点配置块用来描述雷达站的信息，包括经纬度、天线架设高度等。基数据可分为公共数据块和径向数据块两部分，其中：公共数据块用于提供数据站点信息、任务配置等公共信息。径向数据块用于存储雷达的探测资料，包括3个子块：径向头、径向数据头以及径向数据。</w:t>
      </w:r>
    </w:p>
    <w:p w14:paraId="084872F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表3-2-15整体结构</w:t>
      </w:r>
    </w:p>
    <w:tbl>
      <w:tblPr>
        <w:tblStyle w:val="8"/>
        <w:tblpPr w:leftFromText="180" w:rightFromText="180" w:vertAnchor="text" w:horzAnchor="margin" w:tblpXSpec="center" w:tblpY="147"/>
        <w:tblW w:w="5000" w:type="pct"/>
        <w:tblInd w:w="0" w:type="dxa"/>
        <w:tblLayout w:type="autofit"/>
        <w:tblCellMar>
          <w:top w:w="0" w:type="dxa"/>
          <w:left w:w="108" w:type="dxa"/>
          <w:bottom w:w="0" w:type="dxa"/>
          <w:right w:w="108" w:type="dxa"/>
        </w:tblCellMar>
      </w:tblPr>
      <w:tblGrid>
        <w:gridCol w:w="1130"/>
        <w:gridCol w:w="1447"/>
        <w:gridCol w:w="3855"/>
        <w:gridCol w:w="2090"/>
      </w:tblGrid>
      <w:tr w14:paraId="38A69C31">
        <w:tblPrEx>
          <w:tblCellMar>
            <w:top w:w="0" w:type="dxa"/>
            <w:left w:w="108" w:type="dxa"/>
            <w:bottom w:w="0" w:type="dxa"/>
            <w:right w:w="108" w:type="dxa"/>
          </w:tblCellMar>
        </w:tblPrEx>
        <w:trPr>
          <w:trHeight w:val="271" w:hRule="atLeast"/>
        </w:trPr>
        <w:tc>
          <w:tcPr>
            <w:tcW w:w="1512" w:type="pct"/>
            <w:gridSpan w:val="2"/>
            <w:tcBorders>
              <w:top w:val="single" w:color="000000" w:sz="4" w:space="0"/>
              <w:left w:val="single" w:color="000000" w:sz="4" w:space="0"/>
              <w:bottom w:val="single" w:color="000000" w:sz="4" w:space="0"/>
            </w:tcBorders>
            <w:vAlign w:val="center"/>
          </w:tcPr>
          <w:p w14:paraId="5E6E065A">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区块</w:t>
            </w:r>
          </w:p>
        </w:tc>
        <w:tc>
          <w:tcPr>
            <w:tcW w:w="2262" w:type="pct"/>
            <w:tcBorders>
              <w:top w:val="single" w:color="000000" w:sz="4" w:space="0"/>
              <w:left w:val="single" w:color="000000" w:sz="4" w:space="0"/>
              <w:bottom w:val="single" w:color="000000" w:sz="4" w:space="0"/>
              <w:right w:val="single" w:color="000000" w:sz="4" w:space="0"/>
            </w:tcBorders>
            <w:vAlign w:val="center"/>
          </w:tcPr>
          <w:p w14:paraId="3DF68822">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内容</w:t>
            </w:r>
          </w:p>
        </w:tc>
        <w:tc>
          <w:tcPr>
            <w:tcW w:w="1227" w:type="pct"/>
            <w:tcBorders>
              <w:top w:val="single" w:color="000000" w:sz="4" w:space="0"/>
              <w:left w:val="single" w:color="000000" w:sz="4" w:space="0"/>
              <w:bottom w:val="single" w:color="000000" w:sz="4" w:space="0"/>
              <w:right w:val="single" w:color="000000" w:sz="4" w:space="0"/>
            </w:tcBorders>
            <w:vAlign w:val="center"/>
          </w:tcPr>
          <w:p w14:paraId="35D1473C">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字节</w:t>
            </w:r>
          </w:p>
        </w:tc>
      </w:tr>
      <w:tr w14:paraId="4A7FBFF4">
        <w:tblPrEx>
          <w:tblCellMar>
            <w:top w:w="0" w:type="dxa"/>
            <w:left w:w="108" w:type="dxa"/>
            <w:bottom w:w="0" w:type="dxa"/>
            <w:right w:w="108" w:type="dxa"/>
          </w:tblCellMar>
        </w:tblPrEx>
        <w:trPr>
          <w:trHeight w:val="260" w:hRule="atLeast"/>
        </w:trPr>
        <w:tc>
          <w:tcPr>
            <w:tcW w:w="1512" w:type="pct"/>
            <w:gridSpan w:val="2"/>
            <w:vMerge w:val="restart"/>
            <w:tcBorders>
              <w:top w:val="single" w:color="000000" w:sz="4" w:space="0"/>
              <w:left w:val="single" w:color="000000" w:sz="4" w:space="0"/>
            </w:tcBorders>
            <w:vAlign w:val="center"/>
          </w:tcPr>
          <w:p w14:paraId="6AC2E402">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Common Block</w:t>
            </w:r>
          </w:p>
          <w:p w14:paraId="51B2034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公共数据块</w:t>
            </w:r>
          </w:p>
        </w:tc>
        <w:tc>
          <w:tcPr>
            <w:tcW w:w="2262" w:type="pct"/>
            <w:tcBorders>
              <w:top w:val="single" w:color="000000" w:sz="4" w:space="0"/>
              <w:left w:val="single" w:color="000000" w:sz="4" w:space="0"/>
              <w:bottom w:val="single" w:color="000000" w:sz="4" w:space="0"/>
              <w:right w:val="single" w:color="000000" w:sz="4" w:space="0"/>
            </w:tcBorders>
            <w:vAlign w:val="center"/>
          </w:tcPr>
          <w:p w14:paraId="3533CF5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GENERIC HEADER</w:t>
            </w:r>
            <w:r>
              <w:rPr>
                <w:rFonts w:hint="eastAsia" w:ascii="黑体" w:hAnsi="黑体" w:eastAsia="黑体"/>
                <w:kern w:val="1"/>
                <w:sz w:val="21"/>
                <w:szCs w:val="21"/>
              </w:rPr>
              <w:t>/通用头</w:t>
            </w:r>
          </w:p>
        </w:tc>
        <w:tc>
          <w:tcPr>
            <w:tcW w:w="1227" w:type="pct"/>
            <w:tcBorders>
              <w:top w:val="single" w:color="000000" w:sz="4" w:space="0"/>
              <w:left w:val="single" w:color="000000" w:sz="4" w:space="0"/>
              <w:bottom w:val="single" w:color="000000" w:sz="4" w:space="0"/>
              <w:right w:val="single" w:color="000000" w:sz="4" w:space="0"/>
            </w:tcBorders>
            <w:vAlign w:val="center"/>
          </w:tcPr>
          <w:p w14:paraId="1FA6510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32</w:t>
            </w:r>
          </w:p>
        </w:tc>
      </w:tr>
      <w:tr w14:paraId="7E76D560">
        <w:tblPrEx>
          <w:tblCellMar>
            <w:top w:w="0" w:type="dxa"/>
            <w:left w:w="108" w:type="dxa"/>
            <w:bottom w:w="0" w:type="dxa"/>
            <w:right w:w="108" w:type="dxa"/>
          </w:tblCellMar>
        </w:tblPrEx>
        <w:tc>
          <w:tcPr>
            <w:tcW w:w="1512" w:type="pct"/>
            <w:gridSpan w:val="2"/>
            <w:vMerge w:val="continue"/>
            <w:tcBorders>
              <w:left w:val="single" w:color="000000" w:sz="4" w:space="0"/>
            </w:tcBorders>
            <w:vAlign w:val="center"/>
          </w:tcPr>
          <w:p w14:paraId="21F3CCE2">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single" w:color="000000" w:sz="4" w:space="0"/>
              <w:right w:val="single" w:color="000000" w:sz="4" w:space="0"/>
            </w:tcBorders>
            <w:vAlign w:val="center"/>
          </w:tcPr>
          <w:p w14:paraId="2107BA6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CONFIGURATION</w:t>
            </w:r>
            <w:r>
              <w:rPr>
                <w:rFonts w:hint="eastAsia" w:ascii="黑体" w:hAnsi="黑体" w:eastAsia="黑体"/>
                <w:kern w:val="1"/>
                <w:sz w:val="21"/>
                <w:szCs w:val="21"/>
              </w:rPr>
              <w:t>/站点配置</w:t>
            </w:r>
          </w:p>
        </w:tc>
        <w:tc>
          <w:tcPr>
            <w:tcW w:w="1227" w:type="pct"/>
            <w:tcBorders>
              <w:top w:val="single" w:color="000000" w:sz="4" w:space="0"/>
              <w:left w:val="single" w:color="000000" w:sz="4" w:space="0"/>
              <w:bottom w:val="single" w:color="000000" w:sz="4" w:space="0"/>
              <w:right w:val="single" w:color="000000" w:sz="4" w:space="0"/>
            </w:tcBorders>
            <w:vAlign w:val="center"/>
          </w:tcPr>
          <w:p w14:paraId="4086625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72</w:t>
            </w:r>
          </w:p>
        </w:tc>
      </w:tr>
      <w:tr w14:paraId="65A20026">
        <w:tc>
          <w:tcPr>
            <w:tcW w:w="1512" w:type="pct"/>
            <w:gridSpan w:val="2"/>
            <w:vMerge w:val="continue"/>
            <w:tcBorders>
              <w:left w:val="single" w:color="000000" w:sz="4" w:space="0"/>
            </w:tcBorders>
            <w:vAlign w:val="center"/>
          </w:tcPr>
          <w:p w14:paraId="2FE4D22A">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single" w:color="000000" w:sz="4" w:space="0"/>
              <w:right w:val="single" w:color="000000" w:sz="4" w:space="0"/>
            </w:tcBorders>
            <w:vAlign w:val="center"/>
          </w:tcPr>
          <w:p w14:paraId="785F6CB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RADAR</w:t>
            </w:r>
            <w:r>
              <w:rPr>
                <w:rFonts w:ascii="黑体" w:hAnsi="黑体" w:eastAsia="黑体"/>
                <w:kern w:val="1"/>
                <w:sz w:val="21"/>
                <w:szCs w:val="21"/>
                <w:lang w:eastAsia="ar-SA"/>
              </w:rPr>
              <w:t xml:space="preserve"> </w:t>
            </w:r>
            <w:r>
              <w:rPr>
                <w:rFonts w:hint="eastAsia" w:ascii="黑体" w:hAnsi="黑体" w:eastAsia="黑体"/>
                <w:kern w:val="1"/>
                <w:sz w:val="21"/>
                <w:szCs w:val="21"/>
              </w:rPr>
              <w:t>CONFIG/雷达配置</w:t>
            </w:r>
          </w:p>
        </w:tc>
        <w:tc>
          <w:tcPr>
            <w:tcW w:w="1227" w:type="pct"/>
            <w:tcBorders>
              <w:top w:val="single" w:color="000000" w:sz="4" w:space="0"/>
              <w:left w:val="single" w:color="000000" w:sz="4" w:space="0"/>
              <w:bottom w:val="single" w:color="000000" w:sz="4" w:space="0"/>
              <w:right w:val="single" w:color="000000" w:sz="4" w:space="0"/>
            </w:tcBorders>
            <w:vAlign w:val="center"/>
          </w:tcPr>
          <w:p w14:paraId="7FD9E7E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152</w:t>
            </w:r>
          </w:p>
        </w:tc>
      </w:tr>
      <w:tr w14:paraId="495C2BAF">
        <w:tblPrEx>
          <w:tblCellMar>
            <w:top w:w="0" w:type="dxa"/>
            <w:left w:w="108" w:type="dxa"/>
            <w:bottom w:w="0" w:type="dxa"/>
            <w:right w:w="108" w:type="dxa"/>
          </w:tblCellMar>
        </w:tblPrEx>
        <w:trPr>
          <w:trHeight w:val="158" w:hRule="atLeast"/>
        </w:trPr>
        <w:tc>
          <w:tcPr>
            <w:tcW w:w="1512" w:type="pct"/>
            <w:gridSpan w:val="2"/>
            <w:vMerge w:val="continue"/>
            <w:tcBorders>
              <w:left w:val="single" w:color="000000" w:sz="4" w:space="0"/>
            </w:tcBorders>
            <w:vAlign w:val="center"/>
          </w:tcPr>
          <w:p w14:paraId="12ECA86B">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single" w:color="000000" w:sz="4" w:space="0"/>
              <w:right w:val="single" w:color="000000" w:sz="4" w:space="0"/>
            </w:tcBorders>
            <w:vAlign w:val="center"/>
          </w:tcPr>
          <w:p w14:paraId="1C05D8F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CONFIG</w:t>
            </w:r>
            <w:r>
              <w:rPr>
                <w:rFonts w:hint="eastAsia" w:ascii="黑体" w:hAnsi="黑体" w:eastAsia="黑体"/>
                <w:kern w:val="1"/>
                <w:sz w:val="21"/>
                <w:szCs w:val="21"/>
              </w:rPr>
              <w:t>/任务配置</w:t>
            </w:r>
          </w:p>
        </w:tc>
        <w:tc>
          <w:tcPr>
            <w:tcW w:w="1227" w:type="pct"/>
            <w:tcBorders>
              <w:top w:val="single" w:color="000000" w:sz="4" w:space="0"/>
              <w:left w:val="single" w:color="000000" w:sz="4" w:space="0"/>
              <w:bottom w:val="single" w:color="000000" w:sz="4" w:space="0"/>
              <w:right w:val="single" w:color="000000" w:sz="4" w:space="0"/>
            </w:tcBorders>
            <w:vAlign w:val="center"/>
          </w:tcPr>
          <w:p w14:paraId="2760D87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tc>
      </w:tr>
      <w:tr w14:paraId="2DCA5FDE">
        <w:tblPrEx>
          <w:tblCellMar>
            <w:top w:w="0" w:type="dxa"/>
            <w:left w:w="108" w:type="dxa"/>
            <w:bottom w:w="0" w:type="dxa"/>
            <w:right w:w="108" w:type="dxa"/>
          </w:tblCellMar>
        </w:tblPrEx>
        <w:trPr>
          <w:trHeight w:val="602" w:hRule="atLeast"/>
        </w:trPr>
        <w:tc>
          <w:tcPr>
            <w:tcW w:w="1512" w:type="pct"/>
            <w:gridSpan w:val="2"/>
            <w:vMerge w:val="continue"/>
            <w:tcBorders>
              <w:left w:val="single" w:color="000000" w:sz="4" w:space="0"/>
            </w:tcBorders>
            <w:vAlign w:val="center"/>
          </w:tcPr>
          <w:p w14:paraId="7004C119">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right w:val="single" w:color="000000" w:sz="4" w:space="0"/>
            </w:tcBorders>
            <w:vAlign w:val="center"/>
          </w:tcPr>
          <w:p w14:paraId="0170C4D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#1 CONFIGU</w:t>
            </w:r>
            <w:r>
              <w:rPr>
                <w:rFonts w:hint="eastAsia" w:ascii="黑体" w:hAnsi="黑体" w:eastAsia="黑体"/>
                <w:kern w:val="1"/>
                <w:sz w:val="21"/>
                <w:szCs w:val="21"/>
              </w:rPr>
              <w:t>/扫描配置#1</w:t>
            </w:r>
          </w:p>
          <w:p w14:paraId="5E3BF6D2">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p w14:paraId="3D78AF2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#N CONFIG</w:t>
            </w:r>
            <w:r>
              <w:rPr>
                <w:rFonts w:hint="eastAsia" w:ascii="黑体" w:hAnsi="黑体" w:eastAsia="黑体"/>
                <w:kern w:val="1"/>
                <w:sz w:val="21"/>
                <w:szCs w:val="21"/>
              </w:rPr>
              <w:t>/扫描配置#N</w:t>
            </w:r>
          </w:p>
        </w:tc>
        <w:tc>
          <w:tcPr>
            <w:tcW w:w="1227" w:type="pct"/>
            <w:tcBorders>
              <w:top w:val="single" w:color="000000" w:sz="4" w:space="0"/>
              <w:left w:val="single" w:color="000000" w:sz="4" w:space="0"/>
              <w:right w:val="single" w:color="000000" w:sz="4" w:space="0"/>
            </w:tcBorders>
            <w:vAlign w:val="center"/>
          </w:tcPr>
          <w:p w14:paraId="59E460C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p w14:paraId="29629F6C">
            <w:pPr>
              <w:suppressAutoHyphens/>
              <w:autoSpaceDE w:val="0"/>
              <w:spacing w:line="240" w:lineRule="auto"/>
              <w:jc w:val="center"/>
              <w:rPr>
                <w:rFonts w:ascii="黑体" w:hAnsi="黑体" w:eastAsia="黑体"/>
                <w:kern w:val="1"/>
                <w:sz w:val="21"/>
                <w:szCs w:val="21"/>
              </w:rPr>
            </w:pPr>
            <w:r>
              <w:rPr>
                <w:rFonts w:hint="eastAsia" w:ascii="黑体" w:hAnsi="黑体" w:eastAsia="黑体"/>
                <w:kern w:val="1"/>
                <w:sz w:val="21"/>
                <w:szCs w:val="21"/>
              </w:rPr>
              <w:t>┊</w:t>
            </w:r>
          </w:p>
          <w:p w14:paraId="478AAA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tc>
      </w:tr>
      <w:tr w14:paraId="1F5E7BF0">
        <w:tblPrEx>
          <w:tblCellMar>
            <w:top w:w="0" w:type="dxa"/>
            <w:left w:w="108" w:type="dxa"/>
            <w:bottom w:w="0" w:type="dxa"/>
            <w:right w:w="108" w:type="dxa"/>
          </w:tblCellMar>
        </w:tblPrEx>
        <w:trPr>
          <w:trHeight w:val="230" w:hRule="atLeast"/>
        </w:trPr>
        <w:tc>
          <w:tcPr>
            <w:tcW w:w="663" w:type="pct"/>
            <w:vMerge w:val="restart"/>
            <w:tcBorders>
              <w:top w:val="single" w:color="000000" w:sz="4" w:space="0"/>
              <w:left w:val="single" w:color="000000" w:sz="4" w:space="0"/>
            </w:tcBorders>
            <w:vAlign w:val="center"/>
          </w:tcPr>
          <w:p w14:paraId="47CC913A">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径向数据块</w:t>
            </w:r>
          </w:p>
          <w:p w14:paraId="0DEC4626">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Radial Block</w:t>
            </w:r>
          </w:p>
        </w:tc>
        <w:tc>
          <w:tcPr>
            <w:tcW w:w="849" w:type="pct"/>
            <w:vMerge w:val="restart"/>
            <w:tcBorders>
              <w:top w:val="single" w:color="000000" w:sz="4" w:space="0"/>
              <w:left w:val="single" w:color="000000" w:sz="4" w:space="0"/>
            </w:tcBorders>
            <w:vAlign w:val="center"/>
          </w:tcPr>
          <w:p w14:paraId="3C4BDEB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Radial 1</w:t>
            </w:r>
          </w:p>
          <w:p w14:paraId="45AD0F0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第1个径向</w:t>
            </w:r>
          </w:p>
        </w:tc>
        <w:tc>
          <w:tcPr>
            <w:tcW w:w="2262" w:type="pct"/>
            <w:tcBorders>
              <w:top w:val="single" w:color="000000" w:sz="4" w:space="0"/>
              <w:left w:val="single" w:color="000000" w:sz="4" w:space="0"/>
              <w:bottom w:val="single" w:color="000000" w:sz="4" w:space="0"/>
              <w:right w:val="single" w:color="000000" w:sz="4" w:space="0"/>
            </w:tcBorders>
            <w:vAlign w:val="center"/>
          </w:tcPr>
          <w:p w14:paraId="1B26E1A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RADIAL HEADER</w:t>
            </w:r>
            <w:r>
              <w:rPr>
                <w:rFonts w:hint="eastAsia" w:ascii="黑体" w:hAnsi="黑体" w:eastAsia="黑体"/>
                <w:kern w:val="1"/>
                <w:sz w:val="21"/>
                <w:szCs w:val="21"/>
              </w:rPr>
              <w:t>/径向头</w:t>
            </w:r>
          </w:p>
        </w:tc>
        <w:tc>
          <w:tcPr>
            <w:tcW w:w="1227" w:type="pct"/>
            <w:tcBorders>
              <w:top w:val="single" w:color="000000" w:sz="4" w:space="0"/>
              <w:left w:val="single" w:color="000000" w:sz="4" w:space="0"/>
              <w:bottom w:val="single" w:color="000000" w:sz="4" w:space="0"/>
              <w:right w:val="single" w:color="000000" w:sz="4" w:space="0"/>
            </w:tcBorders>
            <w:vAlign w:val="center"/>
          </w:tcPr>
          <w:p w14:paraId="3DAC8B0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64</w:t>
            </w:r>
          </w:p>
        </w:tc>
      </w:tr>
      <w:tr w14:paraId="07A1E357">
        <w:tblPrEx>
          <w:tblCellMar>
            <w:top w:w="0" w:type="dxa"/>
            <w:left w:w="108" w:type="dxa"/>
            <w:bottom w:w="0" w:type="dxa"/>
            <w:right w:w="108" w:type="dxa"/>
          </w:tblCellMar>
        </w:tblPrEx>
        <w:trPr>
          <w:trHeight w:val="1099" w:hRule="atLeast"/>
        </w:trPr>
        <w:tc>
          <w:tcPr>
            <w:tcW w:w="663" w:type="pct"/>
            <w:vMerge w:val="continue"/>
            <w:tcBorders>
              <w:left w:val="single" w:color="000000" w:sz="4" w:space="0"/>
            </w:tcBorders>
            <w:vAlign w:val="center"/>
          </w:tcPr>
          <w:p w14:paraId="06C56B5A">
            <w:pPr>
              <w:suppressAutoHyphens/>
              <w:autoSpaceDE w:val="0"/>
              <w:snapToGrid w:val="0"/>
              <w:spacing w:line="240" w:lineRule="auto"/>
              <w:jc w:val="center"/>
              <w:rPr>
                <w:rFonts w:ascii="黑体" w:hAnsi="黑体" w:eastAsia="黑体"/>
                <w:kern w:val="1"/>
                <w:sz w:val="21"/>
                <w:szCs w:val="21"/>
                <w:lang w:eastAsia="ar-SA"/>
              </w:rPr>
            </w:pPr>
          </w:p>
        </w:tc>
        <w:tc>
          <w:tcPr>
            <w:tcW w:w="849" w:type="pct"/>
            <w:vMerge w:val="continue"/>
            <w:tcBorders>
              <w:left w:val="single" w:color="000000" w:sz="4" w:space="0"/>
              <w:bottom w:val="nil"/>
            </w:tcBorders>
            <w:vAlign w:val="center"/>
          </w:tcPr>
          <w:p w14:paraId="5EB401E8">
            <w:pPr>
              <w:suppressAutoHyphens/>
              <w:autoSpaceDE w:val="0"/>
              <w:snapToGrid w:val="0"/>
              <w:spacing w:line="240" w:lineRule="auto"/>
              <w:jc w:val="center"/>
              <w:rPr>
                <w:rFonts w:ascii="黑体" w:hAnsi="黑体" w:eastAsia="黑体"/>
                <w:kern w:val="1"/>
                <w:sz w:val="21"/>
                <w:szCs w:val="21"/>
                <w:lang w:eastAsia="ar-SA"/>
              </w:rPr>
            </w:pPr>
          </w:p>
        </w:tc>
        <w:tc>
          <w:tcPr>
            <w:tcW w:w="2262" w:type="pct"/>
            <w:tcBorders>
              <w:top w:val="single" w:color="000000" w:sz="4" w:space="0"/>
              <w:left w:val="single" w:color="000000" w:sz="4" w:space="0"/>
              <w:bottom w:val="nil"/>
              <w:right w:val="single" w:color="000000" w:sz="4" w:space="0"/>
            </w:tcBorders>
            <w:vAlign w:val="center"/>
          </w:tcPr>
          <w:p w14:paraId="3ABA138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HEADER #1</w:t>
            </w:r>
            <w:r>
              <w:rPr>
                <w:rFonts w:hint="eastAsia" w:ascii="黑体" w:hAnsi="黑体" w:eastAsia="黑体"/>
                <w:kern w:val="1"/>
                <w:sz w:val="21"/>
                <w:szCs w:val="21"/>
              </w:rPr>
              <w:t>/径向数据头#1</w:t>
            </w:r>
          </w:p>
          <w:p w14:paraId="0F8CBBC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DATA #1</w:t>
            </w:r>
            <w:r>
              <w:rPr>
                <w:rFonts w:hint="eastAsia" w:ascii="黑体" w:hAnsi="黑体" w:eastAsia="黑体"/>
                <w:kern w:val="1"/>
                <w:sz w:val="21"/>
                <w:szCs w:val="21"/>
              </w:rPr>
              <w:t>/径向数据#1</w:t>
            </w:r>
          </w:p>
          <w:p w14:paraId="250C7392">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p w14:paraId="69BA7D4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HEADER #</w:t>
            </w:r>
            <w:r>
              <w:rPr>
                <w:rFonts w:hint="eastAsia" w:ascii="黑体" w:hAnsi="黑体" w:eastAsia="黑体"/>
                <w:kern w:val="1"/>
                <w:sz w:val="21"/>
                <w:szCs w:val="21"/>
              </w:rPr>
              <w:t>K/径向数据头#K</w:t>
            </w:r>
          </w:p>
          <w:p w14:paraId="32660E4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DATA #</w:t>
            </w:r>
            <w:r>
              <w:rPr>
                <w:rFonts w:hint="eastAsia" w:ascii="黑体" w:hAnsi="黑体" w:eastAsia="黑体"/>
                <w:kern w:val="1"/>
                <w:sz w:val="21"/>
                <w:szCs w:val="21"/>
              </w:rPr>
              <w:t>K/径向数据#K</w:t>
            </w:r>
          </w:p>
        </w:tc>
        <w:tc>
          <w:tcPr>
            <w:tcW w:w="1227" w:type="pct"/>
            <w:tcBorders>
              <w:top w:val="single" w:color="000000" w:sz="4" w:space="0"/>
              <w:left w:val="single" w:color="000000" w:sz="4" w:space="0"/>
              <w:bottom w:val="nil"/>
              <w:right w:val="single" w:color="000000" w:sz="4" w:space="0"/>
            </w:tcBorders>
            <w:vAlign w:val="center"/>
          </w:tcPr>
          <w:p w14:paraId="103F683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32</w:t>
            </w:r>
          </w:p>
          <w:p w14:paraId="6B8D70A0">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I</w:t>
            </w:r>
          </w:p>
          <w:p w14:paraId="2C268CE2">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p w14:paraId="5DF77D2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32</w:t>
            </w:r>
          </w:p>
          <w:p w14:paraId="7A897D8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I</w:t>
            </w:r>
          </w:p>
        </w:tc>
      </w:tr>
      <w:tr w14:paraId="6B6A2DEB">
        <w:tblPrEx>
          <w:tblCellMar>
            <w:top w:w="0" w:type="dxa"/>
            <w:left w:w="108" w:type="dxa"/>
            <w:bottom w:w="0" w:type="dxa"/>
            <w:right w:w="108" w:type="dxa"/>
          </w:tblCellMar>
        </w:tblPrEx>
        <w:trPr>
          <w:trHeight w:val="225" w:hRule="atLeast"/>
        </w:trPr>
        <w:tc>
          <w:tcPr>
            <w:tcW w:w="663" w:type="pct"/>
            <w:vMerge w:val="continue"/>
            <w:tcBorders>
              <w:left w:val="single" w:color="000000" w:sz="4" w:space="0"/>
            </w:tcBorders>
            <w:vAlign w:val="center"/>
          </w:tcPr>
          <w:p w14:paraId="689B29BD">
            <w:pPr>
              <w:suppressAutoHyphens/>
              <w:autoSpaceDE w:val="0"/>
              <w:snapToGrid w:val="0"/>
              <w:spacing w:line="240" w:lineRule="auto"/>
              <w:jc w:val="center"/>
              <w:rPr>
                <w:rFonts w:ascii="黑体" w:hAnsi="黑体" w:eastAsia="黑体"/>
                <w:kern w:val="1"/>
                <w:sz w:val="21"/>
                <w:szCs w:val="21"/>
              </w:rPr>
            </w:pPr>
          </w:p>
        </w:tc>
        <w:tc>
          <w:tcPr>
            <w:tcW w:w="849" w:type="pct"/>
            <w:tcBorders>
              <w:top w:val="single" w:color="000000" w:sz="4" w:space="0"/>
              <w:left w:val="single" w:color="000000" w:sz="4" w:space="0"/>
              <w:bottom w:val="single" w:color="000000" w:sz="4" w:space="0"/>
            </w:tcBorders>
            <w:vAlign w:val="center"/>
          </w:tcPr>
          <w:p w14:paraId="239D2D26">
            <w:pPr>
              <w:suppressAutoHyphens/>
              <w:autoSpaceDE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t>
            </w:r>
          </w:p>
        </w:tc>
        <w:tc>
          <w:tcPr>
            <w:tcW w:w="2262" w:type="pct"/>
            <w:tcBorders>
              <w:top w:val="single" w:color="000000" w:sz="4" w:space="0"/>
              <w:left w:val="single" w:color="000000" w:sz="4" w:space="0"/>
              <w:bottom w:val="single" w:color="000000" w:sz="4" w:space="0"/>
              <w:right w:val="single" w:color="000000" w:sz="4" w:space="0"/>
            </w:tcBorders>
            <w:vAlign w:val="center"/>
          </w:tcPr>
          <w:p w14:paraId="5FD9DD73">
            <w:pPr>
              <w:suppressAutoHyphens/>
              <w:autoSpaceDE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t>
            </w:r>
          </w:p>
        </w:tc>
        <w:tc>
          <w:tcPr>
            <w:tcW w:w="1227" w:type="pct"/>
            <w:tcBorders>
              <w:top w:val="single" w:color="000000" w:sz="4" w:space="0"/>
              <w:left w:val="single" w:color="000000" w:sz="4" w:space="0"/>
              <w:bottom w:val="single" w:color="000000" w:sz="4" w:space="0"/>
              <w:right w:val="single" w:color="000000" w:sz="4" w:space="0"/>
            </w:tcBorders>
            <w:vAlign w:val="center"/>
          </w:tcPr>
          <w:p w14:paraId="44116C07">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tc>
      </w:tr>
      <w:tr w14:paraId="41126F62">
        <w:tblPrEx>
          <w:tblCellMar>
            <w:top w:w="0" w:type="dxa"/>
            <w:left w:w="108" w:type="dxa"/>
            <w:bottom w:w="0" w:type="dxa"/>
            <w:right w:w="108" w:type="dxa"/>
          </w:tblCellMar>
        </w:tblPrEx>
        <w:trPr>
          <w:trHeight w:val="229" w:hRule="atLeast"/>
        </w:trPr>
        <w:tc>
          <w:tcPr>
            <w:tcW w:w="663" w:type="pct"/>
            <w:vMerge w:val="continue"/>
            <w:tcBorders>
              <w:left w:val="single" w:color="000000" w:sz="4" w:space="0"/>
              <w:bottom w:val="single" w:color="000000" w:sz="4" w:space="0"/>
            </w:tcBorders>
            <w:vAlign w:val="center"/>
          </w:tcPr>
          <w:p w14:paraId="6370875B">
            <w:pPr>
              <w:suppressAutoHyphens/>
              <w:autoSpaceDE w:val="0"/>
              <w:snapToGrid w:val="0"/>
              <w:spacing w:line="240" w:lineRule="auto"/>
              <w:jc w:val="center"/>
              <w:rPr>
                <w:rFonts w:ascii="黑体" w:hAnsi="黑体" w:eastAsia="黑体"/>
                <w:kern w:val="1"/>
                <w:sz w:val="21"/>
                <w:szCs w:val="21"/>
              </w:rPr>
            </w:pPr>
          </w:p>
        </w:tc>
        <w:tc>
          <w:tcPr>
            <w:tcW w:w="849" w:type="pct"/>
            <w:tcBorders>
              <w:left w:val="single" w:color="000000" w:sz="4" w:space="0"/>
              <w:bottom w:val="single" w:color="000000" w:sz="4" w:space="0"/>
            </w:tcBorders>
            <w:vAlign w:val="center"/>
          </w:tcPr>
          <w:p w14:paraId="6F0598FB">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Radial</w:t>
            </w:r>
            <w:r>
              <w:rPr>
                <w:rFonts w:hint="eastAsia" w:ascii="黑体" w:hAnsi="黑体" w:eastAsia="黑体"/>
                <w:kern w:val="1"/>
                <w:sz w:val="21"/>
                <w:szCs w:val="21"/>
              </w:rPr>
              <w:t xml:space="preserve"> M</w:t>
            </w:r>
          </w:p>
          <w:p w14:paraId="44CAB6B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第M个径向</w:t>
            </w:r>
          </w:p>
        </w:tc>
        <w:tc>
          <w:tcPr>
            <w:tcW w:w="2262" w:type="pct"/>
            <w:tcBorders>
              <w:left w:val="single" w:color="000000" w:sz="4" w:space="0"/>
              <w:bottom w:val="single" w:color="000000" w:sz="4" w:space="0"/>
              <w:right w:val="single" w:color="000000" w:sz="4" w:space="0"/>
            </w:tcBorders>
            <w:vAlign w:val="center"/>
          </w:tcPr>
          <w:p w14:paraId="2FD15DAF">
            <w:pPr>
              <w:suppressAutoHyphens/>
              <w:autoSpaceDE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t>
            </w:r>
          </w:p>
        </w:tc>
        <w:tc>
          <w:tcPr>
            <w:tcW w:w="1227" w:type="pct"/>
            <w:tcBorders>
              <w:left w:val="single" w:color="000000" w:sz="4" w:space="0"/>
              <w:bottom w:val="single" w:color="000000" w:sz="4" w:space="0"/>
              <w:right w:val="single" w:color="000000" w:sz="4" w:space="0"/>
            </w:tcBorders>
            <w:vAlign w:val="center"/>
          </w:tcPr>
          <w:p w14:paraId="0E03C111">
            <w:pPr>
              <w:suppressAutoHyphens/>
              <w:autoSpaceDE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t>
            </w:r>
          </w:p>
        </w:tc>
      </w:tr>
    </w:tbl>
    <w:p w14:paraId="7B47E401">
      <w:pPr>
        <w:suppressAutoHyphens/>
        <w:autoSpaceDE w:val="0"/>
        <w:spacing w:line="240" w:lineRule="auto"/>
        <w:ind w:right="745" w:rightChars="266"/>
        <w:rPr>
          <w:rFonts w:ascii="黑体" w:eastAsia="黑体" w:cs="SymbolMT"/>
          <w:kern w:val="1"/>
          <w:sz w:val="18"/>
          <w:szCs w:val="24"/>
        </w:rPr>
      </w:pPr>
      <w:r>
        <w:rPr>
          <w:rFonts w:hint="eastAsia" w:ascii="黑体" w:eastAsia="黑体" w:cs="SymbolMT"/>
          <w:kern w:val="1"/>
          <w:sz w:val="18"/>
          <w:szCs w:val="24"/>
        </w:rPr>
        <w:t>注：N表示第N个仰角；M表示第M个径向；K表示第K个数据类型，</w:t>
      </w:r>
      <w:r>
        <w:rPr>
          <w:rFonts w:hint="eastAsia" w:ascii="黑体" w:eastAsia="黑体" w:cs="SymbolMT"/>
          <w:kern w:val="1"/>
          <w:sz w:val="18"/>
          <w:szCs w:val="24"/>
          <w:highlight w:val="yellow"/>
        </w:rPr>
        <w:t>数据类型定义详见表</w:t>
      </w:r>
      <w:r>
        <w:rPr>
          <w:rFonts w:ascii="黑体" w:eastAsia="黑体" w:cs="SymbolMT"/>
          <w:kern w:val="1"/>
          <w:sz w:val="18"/>
          <w:szCs w:val="24"/>
          <w:highlight w:val="yellow"/>
        </w:rPr>
        <w:t>3</w:t>
      </w:r>
      <w:r>
        <w:rPr>
          <w:rFonts w:hint="eastAsia" w:ascii="黑体" w:eastAsia="黑体" w:cs="SymbolMT"/>
          <w:kern w:val="1"/>
          <w:sz w:val="18"/>
          <w:szCs w:val="24"/>
          <w:highlight w:val="yellow"/>
        </w:rPr>
        <w:t>-</w:t>
      </w:r>
      <w:r>
        <w:rPr>
          <w:rFonts w:ascii="黑体" w:eastAsia="黑体" w:cs="SymbolMT"/>
          <w:kern w:val="1"/>
          <w:sz w:val="18"/>
          <w:szCs w:val="24"/>
          <w:highlight w:val="yellow"/>
        </w:rPr>
        <w:t>2</w:t>
      </w:r>
      <w:r>
        <w:rPr>
          <w:rFonts w:hint="eastAsia" w:ascii="黑体" w:eastAsia="黑体" w:cs="SymbolMT"/>
          <w:kern w:val="1"/>
          <w:sz w:val="18"/>
          <w:szCs w:val="24"/>
          <w:highlight w:val="yellow"/>
        </w:rPr>
        <w:t>-22；I表示径向数据长度，参见表3-2-26中的数据长度说明。</w:t>
      </w:r>
    </w:p>
    <w:p w14:paraId="1002FFAA">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05" w:name="_Toc488396100"/>
      <w:r>
        <w:rPr>
          <w:rFonts w:hint="eastAsia" w:ascii="黑体" w:hAnsi="宋体" w:eastAsia="黑体"/>
          <w:b/>
          <w:bCs/>
          <w:szCs w:val="28"/>
          <w:lang w:val="en-US" w:eastAsia="zh-CN"/>
        </w:rPr>
        <w:t>3.3.4 公共数据块</w:t>
      </w:r>
      <w:bookmarkEnd w:id="105"/>
    </w:p>
    <w:p w14:paraId="5E16D5A0">
      <w:pPr>
        <w:adjustRightInd w:val="0"/>
        <w:snapToGrid w:val="0"/>
        <w:ind w:firstLine="480" w:firstLineChars="200"/>
        <w:jc w:val="left"/>
        <w:rPr>
          <w:sz w:val="24"/>
          <w:szCs w:val="24"/>
        </w:rPr>
      </w:pPr>
      <w:r>
        <w:rPr>
          <w:rFonts w:hint="eastAsia"/>
          <w:sz w:val="24"/>
          <w:szCs w:val="24"/>
        </w:rPr>
        <w:t>公共数据块用于描述数据采集所需的参数，如雷达站点信息和任务配置参数等。详细描述见表3-2-</w:t>
      </w:r>
      <w:r>
        <w:rPr>
          <w:sz w:val="24"/>
          <w:szCs w:val="24"/>
        </w:rPr>
        <w:t>13</w:t>
      </w:r>
      <w:r>
        <w:rPr>
          <w:rFonts w:hint="eastAsia"/>
          <w:sz w:val="24"/>
          <w:szCs w:val="24"/>
        </w:rPr>
        <w:t>。</w:t>
      </w:r>
    </w:p>
    <w:p w14:paraId="2D0E5629">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w:t>
      </w:r>
      <w:r>
        <w:rPr>
          <w:rFonts w:eastAsia="宋体" w:cs="SymbolMT"/>
          <w:b/>
          <w:bCs/>
          <w:kern w:val="1"/>
          <w:sz w:val="24"/>
          <w:szCs w:val="24"/>
        </w:rPr>
        <w:t xml:space="preserve"> 3-2-</w:t>
      </w:r>
      <w:r>
        <w:rPr>
          <w:rFonts w:hint="eastAsia" w:eastAsia="宋体" w:cs="SymbolMT"/>
          <w:b/>
          <w:bCs/>
          <w:kern w:val="1"/>
          <w:sz w:val="24"/>
          <w:szCs w:val="24"/>
        </w:rPr>
        <w:t>16</w:t>
      </w:r>
      <w:r>
        <w:rPr>
          <w:rFonts w:eastAsia="宋体" w:cs="SymbolMT"/>
          <w:b/>
          <w:bCs/>
          <w:kern w:val="1"/>
          <w:sz w:val="24"/>
          <w:szCs w:val="24"/>
        </w:rPr>
        <w:t xml:space="preserve"> </w:t>
      </w:r>
      <w:r>
        <w:rPr>
          <w:rFonts w:hint="eastAsia" w:eastAsia="宋体" w:cs="SymbolMT"/>
          <w:b/>
          <w:bCs/>
          <w:kern w:val="1"/>
          <w:sz w:val="24"/>
          <w:szCs w:val="24"/>
        </w:rPr>
        <w:t>公共数据块列表</w:t>
      </w:r>
    </w:p>
    <w:tbl>
      <w:tblPr>
        <w:tblStyle w:val="8"/>
        <w:tblW w:w="5000" w:type="pct"/>
        <w:jc w:val="center"/>
        <w:tblLayout w:type="autofit"/>
        <w:tblCellMar>
          <w:top w:w="0" w:type="dxa"/>
          <w:left w:w="108" w:type="dxa"/>
          <w:bottom w:w="0" w:type="dxa"/>
          <w:right w:w="108" w:type="dxa"/>
        </w:tblCellMar>
      </w:tblPr>
      <w:tblGrid>
        <w:gridCol w:w="3375"/>
        <w:gridCol w:w="1738"/>
        <w:gridCol w:w="3409"/>
      </w:tblGrid>
      <w:tr w14:paraId="5AF19DD0">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1A0C201D">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BLOCK</w:t>
            </w:r>
            <w:r>
              <w:rPr>
                <w:rFonts w:hint="eastAsia" w:ascii="黑体" w:hAnsi="黑体" w:eastAsia="黑体"/>
                <w:b/>
                <w:kern w:val="1"/>
                <w:sz w:val="21"/>
                <w:szCs w:val="21"/>
              </w:rPr>
              <w:br w:type="textWrapping"/>
            </w:r>
            <w:r>
              <w:rPr>
                <w:rFonts w:hint="eastAsia" w:ascii="黑体" w:hAnsi="黑体" w:eastAsia="黑体"/>
                <w:b/>
                <w:kern w:val="1"/>
                <w:sz w:val="21"/>
                <w:szCs w:val="21"/>
              </w:rPr>
              <w:t>区块</w:t>
            </w:r>
          </w:p>
        </w:tc>
        <w:tc>
          <w:tcPr>
            <w:tcW w:w="1020" w:type="pct"/>
            <w:tcBorders>
              <w:top w:val="single" w:color="000000" w:sz="4" w:space="0"/>
              <w:left w:val="single" w:color="000000" w:sz="4" w:space="0"/>
              <w:bottom w:val="single" w:color="000000" w:sz="4" w:space="0"/>
            </w:tcBorders>
            <w:vAlign w:val="center"/>
          </w:tcPr>
          <w:p w14:paraId="5E38BB5F">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BYTES</w:t>
            </w:r>
            <w:r>
              <w:rPr>
                <w:rFonts w:hint="eastAsia" w:ascii="黑体" w:hAnsi="黑体" w:eastAsia="黑体"/>
                <w:b/>
                <w:kern w:val="1"/>
                <w:sz w:val="21"/>
                <w:szCs w:val="21"/>
              </w:rPr>
              <w:br w:type="textWrapping"/>
            </w:r>
            <w:r>
              <w:rPr>
                <w:rFonts w:hint="eastAsia" w:ascii="黑体" w:hAnsi="黑体" w:eastAsia="黑体"/>
                <w:b/>
                <w:kern w:val="1"/>
                <w:sz w:val="21"/>
                <w:szCs w:val="21"/>
              </w:rPr>
              <w:t>字节</w:t>
            </w:r>
          </w:p>
        </w:tc>
        <w:tc>
          <w:tcPr>
            <w:tcW w:w="2000" w:type="pct"/>
            <w:tcBorders>
              <w:top w:val="single" w:color="000000" w:sz="4" w:space="0"/>
              <w:left w:val="single" w:color="000000" w:sz="4" w:space="0"/>
              <w:bottom w:val="single" w:color="000000" w:sz="4" w:space="0"/>
              <w:right w:val="single" w:color="000000" w:sz="4" w:space="0"/>
            </w:tcBorders>
            <w:vAlign w:val="center"/>
          </w:tcPr>
          <w:p w14:paraId="41790640">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2D2B2830">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0240293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GENERIC HEADER</w:t>
            </w:r>
          </w:p>
          <w:p w14:paraId="727A68C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通用头块</w:t>
            </w:r>
          </w:p>
        </w:tc>
        <w:tc>
          <w:tcPr>
            <w:tcW w:w="1020" w:type="pct"/>
            <w:tcBorders>
              <w:top w:val="single" w:color="000000" w:sz="4" w:space="0"/>
              <w:left w:val="single" w:color="000000" w:sz="4" w:space="0"/>
              <w:bottom w:val="single" w:color="000000" w:sz="4" w:space="0"/>
            </w:tcBorders>
            <w:vAlign w:val="center"/>
          </w:tcPr>
          <w:p w14:paraId="5D12FB9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32</w:t>
            </w:r>
          </w:p>
        </w:tc>
        <w:tc>
          <w:tcPr>
            <w:tcW w:w="2000" w:type="pct"/>
            <w:tcBorders>
              <w:top w:val="single" w:color="000000" w:sz="4" w:space="0"/>
              <w:left w:val="single" w:color="000000" w:sz="4" w:space="0"/>
              <w:bottom w:val="single" w:color="000000" w:sz="4" w:space="0"/>
              <w:right w:val="single" w:color="000000" w:sz="4" w:space="0"/>
            </w:tcBorders>
            <w:vAlign w:val="center"/>
          </w:tcPr>
          <w:p w14:paraId="3C4B3B35">
            <w:pPr>
              <w:rPr>
                <w:rFonts w:ascii="黑体" w:hAnsi="黑体" w:eastAsia="黑体"/>
                <w:kern w:val="1"/>
                <w:sz w:val="21"/>
                <w:szCs w:val="21"/>
              </w:rPr>
            </w:pPr>
            <w:r>
              <w:rPr>
                <w:rFonts w:hint="eastAsia" w:ascii="黑体" w:hAnsi="黑体" w:eastAsia="黑体"/>
                <w:kern w:val="1"/>
                <w:sz w:val="21"/>
                <w:szCs w:val="21"/>
                <w:lang w:eastAsia="ar-SA"/>
              </w:rPr>
              <w:t>文件格式版本、文件类型等信息，见表</w:t>
            </w:r>
            <w:r>
              <w:rPr>
                <w:rFonts w:ascii="黑体" w:hAnsi="黑体" w:eastAsia="黑体"/>
                <w:kern w:val="1"/>
                <w:sz w:val="21"/>
                <w:szCs w:val="21"/>
                <w:lang w:eastAsia="ar-SA"/>
              </w:rPr>
              <w:t>3</w:t>
            </w:r>
            <w:r>
              <w:rPr>
                <w:rFonts w:hint="eastAsia" w:ascii="黑体" w:hAnsi="黑体" w:eastAsia="黑体"/>
                <w:kern w:val="1"/>
                <w:sz w:val="21"/>
                <w:szCs w:val="21"/>
              </w:rPr>
              <w:t>-</w:t>
            </w:r>
            <w:r>
              <w:rPr>
                <w:rFonts w:ascii="黑体" w:hAnsi="黑体" w:eastAsia="黑体"/>
                <w:kern w:val="1"/>
                <w:sz w:val="21"/>
                <w:szCs w:val="21"/>
                <w:lang w:eastAsia="ar-SA"/>
              </w:rPr>
              <w:t>2</w:t>
            </w:r>
            <w:r>
              <w:rPr>
                <w:rFonts w:hint="eastAsia" w:ascii="黑体" w:hAnsi="黑体" w:eastAsia="黑体"/>
                <w:kern w:val="1"/>
                <w:sz w:val="21"/>
                <w:szCs w:val="21"/>
              </w:rPr>
              <w:t>-</w:t>
            </w:r>
            <w:r>
              <w:rPr>
                <w:rFonts w:ascii="黑体" w:hAnsi="黑体" w:eastAsia="黑体"/>
                <w:kern w:val="1"/>
                <w:sz w:val="21"/>
                <w:szCs w:val="21"/>
                <w:lang w:eastAsia="ar-SA"/>
              </w:rPr>
              <w:t>1</w:t>
            </w:r>
            <w:r>
              <w:rPr>
                <w:rFonts w:hint="eastAsia" w:ascii="黑体" w:hAnsi="黑体" w:eastAsia="黑体"/>
                <w:kern w:val="1"/>
                <w:sz w:val="21"/>
                <w:szCs w:val="21"/>
              </w:rPr>
              <w:t>7</w:t>
            </w:r>
          </w:p>
        </w:tc>
      </w:tr>
      <w:tr w14:paraId="466EBA84">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6BB17B4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CONFIG</w:t>
            </w:r>
          </w:p>
          <w:p w14:paraId="12D405D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站点配置</w:t>
            </w:r>
          </w:p>
        </w:tc>
        <w:tc>
          <w:tcPr>
            <w:tcW w:w="1020" w:type="pct"/>
            <w:tcBorders>
              <w:top w:val="single" w:color="000000" w:sz="4" w:space="0"/>
              <w:left w:val="single" w:color="000000" w:sz="4" w:space="0"/>
              <w:bottom w:val="single" w:color="000000" w:sz="4" w:space="0"/>
            </w:tcBorders>
            <w:vAlign w:val="center"/>
          </w:tcPr>
          <w:p w14:paraId="6AF13DC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72</w:t>
            </w:r>
          </w:p>
        </w:tc>
        <w:tc>
          <w:tcPr>
            <w:tcW w:w="2000" w:type="pct"/>
            <w:tcBorders>
              <w:top w:val="single" w:color="000000" w:sz="4" w:space="0"/>
              <w:left w:val="single" w:color="000000" w:sz="4" w:space="0"/>
              <w:bottom w:val="single" w:color="000000" w:sz="4" w:space="0"/>
              <w:right w:val="single" w:color="000000" w:sz="4" w:space="0"/>
            </w:tcBorders>
            <w:vAlign w:val="center"/>
          </w:tcPr>
          <w:p w14:paraId="43DB12D8">
            <w:pPr>
              <w:rPr>
                <w:rFonts w:ascii="黑体" w:hAnsi="黑体" w:eastAsia="黑体"/>
                <w:kern w:val="1"/>
                <w:sz w:val="21"/>
                <w:szCs w:val="21"/>
              </w:rPr>
            </w:pPr>
            <w:r>
              <w:rPr>
                <w:rFonts w:hint="eastAsia" w:ascii="黑体" w:hAnsi="黑体" w:eastAsia="黑体"/>
                <w:kern w:val="1"/>
                <w:sz w:val="21"/>
                <w:szCs w:val="21"/>
                <w:lang w:eastAsia="ar-SA"/>
              </w:rPr>
              <w:t>雷达站点信息，见表</w:t>
            </w:r>
            <w:r>
              <w:rPr>
                <w:rFonts w:ascii="黑体" w:hAnsi="黑体" w:eastAsia="黑体"/>
                <w:kern w:val="1"/>
                <w:sz w:val="21"/>
                <w:szCs w:val="21"/>
                <w:lang w:eastAsia="ar-SA"/>
              </w:rPr>
              <w:t>3</w:t>
            </w:r>
            <w:r>
              <w:rPr>
                <w:rFonts w:hint="eastAsia" w:ascii="黑体" w:hAnsi="黑体" w:eastAsia="黑体"/>
                <w:kern w:val="1"/>
                <w:sz w:val="21"/>
                <w:szCs w:val="21"/>
              </w:rPr>
              <w:t>-</w:t>
            </w:r>
            <w:r>
              <w:rPr>
                <w:rFonts w:ascii="黑体" w:hAnsi="黑体" w:eastAsia="黑体"/>
                <w:kern w:val="1"/>
                <w:sz w:val="21"/>
                <w:szCs w:val="21"/>
                <w:lang w:eastAsia="ar-SA"/>
              </w:rPr>
              <w:t>2</w:t>
            </w:r>
            <w:r>
              <w:rPr>
                <w:rFonts w:hint="eastAsia" w:ascii="黑体" w:hAnsi="黑体" w:eastAsia="黑体"/>
                <w:kern w:val="1"/>
                <w:sz w:val="21"/>
                <w:szCs w:val="21"/>
              </w:rPr>
              <w:t>-</w:t>
            </w:r>
            <w:r>
              <w:rPr>
                <w:rFonts w:ascii="黑体" w:hAnsi="黑体" w:eastAsia="黑体"/>
                <w:kern w:val="1"/>
                <w:sz w:val="21"/>
                <w:szCs w:val="21"/>
                <w:lang w:eastAsia="ar-SA"/>
              </w:rPr>
              <w:t>1</w:t>
            </w:r>
            <w:r>
              <w:rPr>
                <w:rFonts w:hint="eastAsia" w:ascii="黑体" w:hAnsi="黑体" w:eastAsia="黑体"/>
                <w:kern w:val="1"/>
                <w:sz w:val="21"/>
                <w:szCs w:val="21"/>
              </w:rPr>
              <w:t>8</w:t>
            </w:r>
          </w:p>
        </w:tc>
      </w:tr>
      <w:tr w14:paraId="1FBEADE0">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20F62FD3">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RADAR CONFIG</w:t>
            </w:r>
          </w:p>
          <w:p w14:paraId="1F956B4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雷达配置</w:t>
            </w:r>
          </w:p>
        </w:tc>
        <w:tc>
          <w:tcPr>
            <w:tcW w:w="1020" w:type="pct"/>
            <w:tcBorders>
              <w:top w:val="single" w:color="000000" w:sz="4" w:space="0"/>
              <w:left w:val="single" w:color="000000" w:sz="4" w:space="0"/>
              <w:bottom w:val="single" w:color="000000" w:sz="4" w:space="0"/>
            </w:tcBorders>
            <w:vAlign w:val="center"/>
          </w:tcPr>
          <w:p w14:paraId="42412A0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152</w:t>
            </w:r>
          </w:p>
        </w:tc>
        <w:tc>
          <w:tcPr>
            <w:tcW w:w="2000" w:type="pct"/>
            <w:tcBorders>
              <w:top w:val="single" w:color="000000" w:sz="4" w:space="0"/>
              <w:left w:val="single" w:color="000000" w:sz="4" w:space="0"/>
              <w:bottom w:val="single" w:color="000000" w:sz="4" w:space="0"/>
              <w:right w:val="single" w:color="000000" w:sz="4" w:space="0"/>
            </w:tcBorders>
            <w:vAlign w:val="center"/>
          </w:tcPr>
          <w:p w14:paraId="58F73BD1">
            <w:pPr>
              <w:rPr>
                <w:rFonts w:ascii="黑体" w:hAnsi="黑体" w:eastAsia="黑体"/>
                <w:kern w:val="1"/>
                <w:sz w:val="21"/>
                <w:szCs w:val="21"/>
                <w:lang w:eastAsia="ar-SA"/>
              </w:rPr>
            </w:pPr>
            <w:r>
              <w:rPr>
                <w:rFonts w:hint="eastAsia" w:ascii="黑体" w:hAnsi="黑体" w:eastAsia="黑体"/>
                <w:kern w:val="1"/>
                <w:sz w:val="21"/>
                <w:szCs w:val="21"/>
              </w:rPr>
              <w:t>雷达配置信息，见表</w:t>
            </w:r>
            <w:r>
              <w:rPr>
                <w:rFonts w:ascii="黑体" w:hAnsi="黑体" w:eastAsia="黑体"/>
                <w:kern w:val="1"/>
                <w:sz w:val="21"/>
                <w:szCs w:val="21"/>
              </w:rPr>
              <w:t>3</w:t>
            </w:r>
            <w:r>
              <w:rPr>
                <w:rFonts w:hint="eastAsia" w:ascii="黑体" w:hAnsi="黑体" w:eastAsia="黑体"/>
                <w:kern w:val="1"/>
                <w:sz w:val="21"/>
                <w:szCs w:val="21"/>
              </w:rPr>
              <w:t>-</w:t>
            </w:r>
            <w:r>
              <w:rPr>
                <w:rFonts w:ascii="黑体" w:hAnsi="黑体" w:eastAsia="黑体"/>
                <w:kern w:val="1"/>
                <w:sz w:val="21"/>
                <w:szCs w:val="21"/>
              </w:rPr>
              <w:t>2</w:t>
            </w:r>
            <w:r>
              <w:rPr>
                <w:rFonts w:hint="eastAsia" w:ascii="黑体" w:hAnsi="黑体" w:eastAsia="黑体"/>
                <w:kern w:val="1"/>
                <w:sz w:val="21"/>
                <w:szCs w:val="21"/>
              </w:rPr>
              <w:t>-</w:t>
            </w:r>
            <w:r>
              <w:rPr>
                <w:rFonts w:ascii="黑体" w:hAnsi="黑体" w:eastAsia="黑体"/>
                <w:kern w:val="1"/>
                <w:sz w:val="21"/>
                <w:szCs w:val="21"/>
              </w:rPr>
              <w:t>1</w:t>
            </w:r>
            <w:r>
              <w:rPr>
                <w:rFonts w:hint="eastAsia" w:ascii="黑体" w:hAnsi="黑体" w:eastAsia="黑体"/>
                <w:kern w:val="1"/>
                <w:sz w:val="21"/>
                <w:szCs w:val="21"/>
              </w:rPr>
              <w:t>9</w:t>
            </w:r>
          </w:p>
        </w:tc>
      </w:tr>
      <w:tr w14:paraId="4D8DD19A">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712121E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CONFIG</w:t>
            </w:r>
          </w:p>
          <w:p w14:paraId="1F1E3EE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任务配置</w:t>
            </w:r>
          </w:p>
        </w:tc>
        <w:tc>
          <w:tcPr>
            <w:tcW w:w="1020" w:type="pct"/>
            <w:tcBorders>
              <w:top w:val="single" w:color="000000" w:sz="4" w:space="0"/>
              <w:left w:val="single" w:color="000000" w:sz="4" w:space="0"/>
              <w:bottom w:val="single" w:color="000000" w:sz="4" w:space="0"/>
            </w:tcBorders>
            <w:vAlign w:val="center"/>
          </w:tcPr>
          <w:p w14:paraId="665F452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w:t>
            </w:r>
          </w:p>
        </w:tc>
        <w:tc>
          <w:tcPr>
            <w:tcW w:w="2000" w:type="pct"/>
            <w:tcBorders>
              <w:top w:val="single" w:color="000000" w:sz="4" w:space="0"/>
              <w:left w:val="single" w:color="000000" w:sz="4" w:space="0"/>
              <w:bottom w:val="single" w:color="000000" w:sz="4" w:space="0"/>
              <w:right w:val="single" w:color="000000" w:sz="4" w:space="0"/>
            </w:tcBorders>
            <w:vAlign w:val="center"/>
          </w:tcPr>
          <w:p w14:paraId="6FEC0BCE">
            <w:pPr>
              <w:rPr>
                <w:rFonts w:ascii="黑体" w:hAnsi="黑体" w:eastAsia="黑体"/>
                <w:kern w:val="1"/>
                <w:sz w:val="21"/>
                <w:szCs w:val="21"/>
              </w:rPr>
            </w:pPr>
            <w:r>
              <w:rPr>
                <w:rFonts w:hint="eastAsia" w:ascii="黑体" w:hAnsi="黑体" w:eastAsia="黑体"/>
                <w:kern w:val="1"/>
                <w:sz w:val="21"/>
                <w:szCs w:val="21"/>
                <w:lang w:eastAsia="ar-SA"/>
              </w:rPr>
              <w:t>扫描任务配置，见表</w:t>
            </w:r>
            <w:r>
              <w:rPr>
                <w:rFonts w:ascii="黑体" w:hAnsi="黑体" w:eastAsia="黑体"/>
                <w:kern w:val="1"/>
                <w:sz w:val="21"/>
                <w:szCs w:val="21"/>
                <w:lang w:eastAsia="ar-SA"/>
              </w:rPr>
              <w:t>3</w:t>
            </w:r>
            <w:r>
              <w:rPr>
                <w:rFonts w:hint="eastAsia" w:ascii="黑体" w:hAnsi="黑体" w:eastAsia="黑体"/>
                <w:kern w:val="1"/>
                <w:sz w:val="21"/>
                <w:szCs w:val="21"/>
              </w:rPr>
              <w:t>-</w:t>
            </w:r>
            <w:r>
              <w:rPr>
                <w:rFonts w:ascii="黑体" w:hAnsi="黑体" w:eastAsia="黑体"/>
                <w:kern w:val="1"/>
                <w:sz w:val="21"/>
                <w:szCs w:val="21"/>
                <w:lang w:eastAsia="ar-SA"/>
              </w:rPr>
              <w:t>2</w:t>
            </w:r>
            <w:r>
              <w:rPr>
                <w:rFonts w:hint="eastAsia" w:ascii="黑体" w:hAnsi="黑体" w:eastAsia="黑体"/>
                <w:kern w:val="1"/>
                <w:sz w:val="21"/>
                <w:szCs w:val="21"/>
              </w:rPr>
              <w:t>-20</w:t>
            </w:r>
          </w:p>
        </w:tc>
      </w:tr>
      <w:tr w14:paraId="61DF514F">
        <w:tblPrEx>
          <w:tblCellMar>
            <w:top w:w="0" w:type="dxa"/>
            <w:left w:w="108" w:type="dxa"/>
            <w:bottom w:w="0" w:type="dxa"/>
            <w:right w:w="108" w:type="dxa"/>
          </w:tblCellMar>
        </w:tblPrEx>
        <w:trPr>
          <w:trHeight w:val="227" w:hRule="atLeast"/>
          <w:jc w:val="center"/>
        </w:trPr>
        <w:tc>
          <w:tcPr>
            <w:tcW w:w="1980" w:type="pct"/>
            <w:tcBorders>
              <w:top w:val="single" w:color="000000" w:sz="4" w:space="0"/>
              <w:left w:val="single" w:color="000000" w:sz="4" w:space="0"/>
              <w:bottom w:val="single" w:color="000000" w:sz="4" w:space="0"/>
            </w:tcBorders>
            <w:vAlign w:val="center"/>
          </w:tcPr>
          <w:p w14:paraId="54AECCD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CONFIG</w:t>
            </w:r>
          </w:p>
          <w:p w14:paraId="50F57AB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扫描</w:t>
            </w:r>
            <w:r>
              <w:rPr>
                <w:rFonts w:hint="eastAsia" w:ascii="黑体" w:hAnsi="黑体" w:eastAsia="黑体"/>
                <w:kern w:val="1"/>
                <w:sz w:val="21"/>
                <w:szCs w:val="21"/>
                <w:lang w:eastAsia="ar-SA"/>
              </w:rPr>
              <w:t>配置</w:t>
            </w:r>
          </w:p>
        </w:tc>
        <w:tc>
          <w:tcPr>
            <w:tcW w:w="1020" w:type="pct"/>
            <w:tcBorders>
              <w:top w:val="single" w:color="000000" w:sz="4" w:space="0"/>
              <w:left w:val="single" w:color="000000" w:sz="4" w:space="0"/>
              <w:bottom w:val="single" w:color="000000" w:sz="4" w:space="0"/>
            </w:tcBorders>
            <w:vAlign w:val="center"/>
          </w:tcPr>
          <w:p w14:paraId="7472CA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256*N</w:t>
            </w:r>
          </w:p>
        </w:tc>
        <w:tc>
          <w:tcPr>
            <w:tcW w:w="2000" w:type="pct"/>
            <w:tcBorders>
              <w:top w:val="single" w:color="000000" w:sz="4" w:space="0"/>
              <w:left w:val="single" w:color="000000" w:sz="4" w:space="0"/>
              <w:bottom w:val="single" w:color="000000" w:sz="4" w:space="0"/>
              <w:right w:val="single" w:color="000000" w:sz="4" w:space="0"/>
            </w:tcBorders>
            <w:vAlign w:val="center"/>
          </w:tcPr>
          <w:p w14:paraId="72BD43CF">
            <w:pPr>
              <w:rPr>
                <w:rFonts w:ascii="黑体" w:hAnsi="黑体" w:eastAsia="黑体"/>
                <w:kern w:val="1"/>
                <w:sz w:val="21"/>
                <w:szCs w:val="21"/>
              </w:rPr>
            </w:pPr>
            <w:r>
              <w:rPr>
                <w:rFonts w:hint="eastAsia" w:ascii="黑体" w:hAnsi="黑体" w:eastAsia="黑体"/>
                <w:kern w:val="1"/>
                <w:sz w:val="21"/>
                <w:szCs w:val="21"/>
              </w:rPr>
              <w:t>扫描</w:t>
            </w:r>
            <w:r>
              <w:rPr>
                <w:rFonts w:hint="eastAsia" w:ascii="黑体" w:hAnsi="黑体" w:eastAsia="黑体"/>
                <w:kern w:val="1"/>
                <w:sz w:val="21"/>
                <w:szCs w:val="21"/>
                <w:lang w:eastAsia="ar-SA"/>
              </w:rPr>
              <w:t>配置信息，见表</w:t>
            </w:r>
            <w:r>
              <w:rPr>
                <w:rFonts w:ascii="黑体" w:hAnsi="黑体" w:eastAsia="黑体"/>
                <w:kern w:val="1"/>
                <w:sz w:val="21"/>
                <w:szCs w:val="21"/>
                <w:lang w:eastAsia="ar-SA"/>
              </w:rPr>
              <w:t>3</w:t>
            </w:r>
            <w:r>
              <w:rPr>
                <w:rFonts w:hint="eastAsia" w:ascii="黑体" w:hAnsi="黑体" w:eastAsia="黑体"/>
                <w:kern w:val="1"/>
                <w:sz w:val="21"/>
                <w:szCs w:val="21"/>
              </w:rPr>
              <w:t>-</w:t>
            </w:r>
            <w:r>
              <w:rPr>
                <w:rFonts w:ascii="黑体" w:hAnsi="黑体" w:eastAsia="黑体"/>
                <w:kern w:val="1"/>
                <w:sz w:val="21"/>
                <w:szCs w:val="21"/>
                <w:lang w:eastAsia="ar-SA"/>
              </w:rPr>
              <w:t>2</w:t>
            </w:r>
            <w:r>
              <w:rPr>
                <w:rFonts w:hint="eastAsia" w:ascii="黑体" w:hAnsi="黑体" w:eastAsia="黑体"/>
                <w:kern w:val="1"/>
                <w:sz w:val="21"/>
                <w:szCs w:val="21"/>
              </w:rPr>
              <w:t>-21</w:t>
            </w:r>
          </w:p>
        </w:tc>
      </w:tr>
    </w:tbl>
    <w:p w14:paraId="4F3F404E">
      <w:pPr>
        <w:suppressAutoHyphens/>
        <w:autoSpaceDE w:val="0"/>
        <w:spacing w:line="240" w:lineRule="auto"/>
        <w:ind w:firstLine="687" w:firstLineChars="382"/>
        <w:rPr>
          <w:rFonts w:ascii="黑体" w:eastAsia="黑体" w:cs="SymbolMT"/>
          <w:kern w:val="1"/>
          <w:sz w:val="18"/>
          <w:szCs w:val="24"/>
        </w:rPr>
      </w:pPr>
      <w:r>
        <w:rPr>
          <w:rFonts w:hint="eastAsia" w:ascii="黑体" w:eastAsia="黑体" w:cs="SymbolMT"/>
          <w:kern w:val="1"/>
          <w:sz w:val="18"/>
          <w:szCs w:val="24"/>
        </w:rPr>
        <w:t>注： N表示第N个扫描层，</w:t>
      </w:r>
      <w:r>
        <w:rPr>
          <w:rFonts w:hint="eastAsia" w:ascii="黑体" w:eastAsia="黑体" w:cs="SymbolMT"/>
          <w:kern w:val="1"/>
          <w:sz w:val="18"/>
          <w:szCs w:val="24"/>
          <w:highlight w:val="yellow"/>
        </w:rPr>
        <w:t>参见表</w:t>
      </w:r>
      <w:r>
        <w:rPr>
          <w:rFonts w:ascii="黑体" w:eastAsia="黑体" w:cs="SymbolMT"/>
          <w:kern w:val="1"/>
          <w:sz w:val="18"/>
          <w:szCs w:val="24"/>
          <w:highlight w:val="yellow"/>
        </w:rPr>
        <w:t>3-2-20</w:t>
      </w:r>
      <w:r>
        <w:rPr>
          <w:rFonts w:hint="eastAsia" w:ascii="黑体" w:eastAsia="黑体" w:cs="SymbolMT"/>
          <w:kern w:val="1"/>
          <w:sz w:val="18"/>
          <w:szCs w:val="24"/>
          <w:highlight w:val="yellow"/>
        </w:rPr>
        <w:t>中的扫描层数说明</w:t>
      </w:r>
    </w:p>
    <w:p w14:paraId="4892CCCC">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106" w:name="_Toc488396101"/>
      <w:r>
        <w:rPr>
          <w:rFonts w:hint="eastAsia" w:ascii="黑体" w:hAnsi="宋体" w:eastAsia="黑体"/>
          <w:b/>
          <w:bCs/>
          <w:szCs w:val="28"/>
          <w:lang w:val="en-US" w:eastAsia="zh-CN"/>
        </w:rPr>
        <w:t>3.3.4.1 通用头块</w:t>
      </w:r>
      <w:bookmarkEnd w:id="106"/>
    </w:p>
    <w:p w14:paraId="42C78D7E">
      <w:pPr>
        <w:adjustRightInd w:val="0"/>
        <w:snapToGrid w:val="0"/>
        <w:ind w:firstLine="480" w:firstLineChars="200"/>
        <w:jc w:val="left"/>
        <w:rPr>
          <w:sz w:val="24"/>
          <w:szCs w:val="24"/>
        </w:rPr>
      </w:pPr>
      <w:r>
        <w:rPr>
          <w:rFonts w:hint="eastAsia"/>
          <w:sz w:val="24"/>
          <w:szCs w:val="24"/>
        </w:rPr>
        <w:t>通用头块用于标识文件的类别，内容主要包括文件格式版本、文件类型等信息，共32字节。见表3-2-</w:t>
      </w:r>
      <w:r>
        <w:rPr>
          <w:sz w:val="24"/>
          <w:szCs w:val="24"/>
        </w:rPr>
        <w:t>1</w:t>
      </w:r>
      <w:r>
        <w:rPr>
          <w:rFonts w:hint="eastAsia"/>
          <w:sz w:val="24"/>
          <w:szCs w:val="24"/>
        </w:rPr>
        <w:t>7。</w:t>
      </w:r>
    </w:p>
    <w:p w14:paraId="7C8BFD6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w:t>
      </w:r>
      <w:r>
        <w:rPr>
          <w:rFonts w:eastAsia="宋体" w:cs="SymbolMT"/>
          <w:b/>
          <w:bCs/>
          <w:kern w:val="1"/>
          <w:sz w:val="24"/>
          <w:szCs w:val="24"/>
        </w:rPr>
        <w:t>1</w:t>
      </w:r>
      <w:r>
        <w:rPr>
          <w:rFonts w:hint="eastAsia" w:eastAsia="宋体" w:cs="SymbolMT"/>
          <w:b/>
          <w:bCs/>
          <w:kern w:val="1"/>
          <w:sz w:val="24"/>
          <w:szCs w:val="24"/>
        </w:rPr>
        <w:t>7</w:t>
      </w:r>
      <w:r>
        <w:rPr>
          <w:rFonts w:eastAsia="宋体" w:cs="SymbolMT"/>
          <w:b/>
          <w:bCs/>
          <w:kern w:val="1"/>
          <w:sz w:val="24"/>
          <w:szCs w:val="24"/>
        </w:rPr>
        <w:t xml:space="preserve"> </w:t>
      </w:r>
      <w:r>
        <w:rPr>
          <w:rFonts w:hint="eastAsia" w:eastAsia="宋体" w:cs="SymbolMT"/>
          <w:b/>
          <w:bCs/>
          <w:kern w:val="1"/>
          <w:sz w:val="24"/>
          <w:szCs w:val="24"/>
        </w:rPr>
        <w:t>通用头块</w:t>
      </w:r>
    </w:p>
    <w:tbl>
      <w:tblPr>
        <w:tblStyle w:val="8"/>
        <w:tblW w:w="5000" w:type="pct"/>
        <w:jc w:val="center"/>
        <w:tblLayout w:type="autofit"/>
        <w:tblCellMar>
          <w:top w:w="0" w:type="dxa"/>
          <w:left w:w="108" w:type="dxa"/>
          <w:bottom w:w="0" w:type="dxa"/>
          <w:right w:w="108" w:type="dxa"/>
        </w:tblCellMar>
      </w:tblPr>
      <w:tblGrid>
        <w:gridCol w:w="672"/>
        <w:gridCol w:w="1974"/>
        <w:gridCol w:w="1604"/>
        <w:gridCol w:w="1256"/>
        <w:gridCol w:w="1266"/>
        <w:gridCol w:w="1750"/>
      </w:tblGrid>
      <w:tr w14:paraId="10D48867">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21844D94">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162" w:type="pct"/>
            <w:tcBorders>
              <w:top w:val="single" w:color="000000" w:sz="4" w:space="0"/>
              <w:left w:val="single" w:color="000000" w:sz="4" w:space="0"/>
              <w:bottom w:val="single" w:color="000000" w:sz="4" w:space="0"/>
            </w:tcBorders>
            <w:vAlign w:val="center"/>
          </w:tcPr>
          <w:p w14:paraId="6BA0EA6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FIELD NAME</w:t>
            </w:r>
            <w:r>
              <w:rPr>
                <w:rFonts w:hint="eastAsia" w:ascii="黑体" w:hAnsi="黑体" w:eastAsia="黑体"/>
                <w:b/>
                <w:kern w:val="1"/>
                <w:sz w:val="21"/>
                <w:szCs w:val="21"/>
              </w:rPr>
              <w:br w:type="textWrapping"/>
            </w:r>
            <w:r>
              <w:rPr>
                <w:rFonts w:hint="eastAsia" w:ascii="黑体" w:hAnsi="黑体" w:eastAsia="黑体"/>
                <w:b/>
                <w:kern w:val="1"/>
                <w:sz w:val="21"/>
                <w:szCs w:val="21"/>
              </w:rPr>
              <w:t>字段名</w:t>
            </w:r>
          </w:p>
        </w:tc>
        <w:tc>
          <w:tcPr>
            <w:tcW w:w="945" w:type="pct"/>
            <w:tcBorders>
              <w:top w:val="single" w:color="000000" w:sz="4" w:space="0"/>
              <w:left w:val="single" w:color="000000" w:sz="4" w:space="0"/>
              <w:bottom w:val="single" w:color="000000" w:sz="4" w:space="0"/>
            </w:tcBorders>
            <w:vAlign w:val="center"/>
          </w:tcPr>
          <w:p w14:paraId="174E3244">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2DEB0617">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类型/字节数</w:t>
            </w:r>
          </w:p>
        </w:tc>
        <w:tc>
          <w:tcPr>
            <w:tcW w:w="740" w:type="pct"/>
            <w:tcBorders>
              <w:top w:val="single" w:color="000000" w:sz="4" w:space="0"/>
              <w:left w:val="single" w:color="000000" w:sz="4" w:space="0"/>
              <w:bottom w:val="single" w:color="000000" w:sz="4" w:space="0"/>
            </w:tcBorders>
            <w:vAlign w:val="center"/>
          </w:tcPr>
          <w:p w14:paraId="2C555A5A">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724" w:type="pct"/>
            <w:tcBorders>
              <w:top w:val="single" w:color="000000" w:sz="4" w:space="0"/>
              <w:left w:val="single" w:color="000000" w:sz="4" w:space="0"/>
              <w:bottom w:val="single" w:color="000000" w:sz="4" w:space="0"/>
            </w:tcBorders>
            <w:vAlign w:val="center"/>
          </w:tcPr>
          <w:p w14:paraId="6177F8C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30" w:type="pct"/>
            <w:tcBorders>
              <w:top w:val="single" w:color="000000" w:sz="4" w:space="0"/>
              <w:left w:val="single" w:color="000000" w:sz="4" w:space="0"/>
              <w:bottom w:val="single" w:color="000000" w:sz="4" w:space="0"/>
              <w:right w:val="single" w:color="000000" w:sz="4" w:space="0"/>
            </w:tcBorders>
            <w:vAlign w:val="center"/>
          </w:tcPr>
          <w:p w14:paraId="52909C99">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5C0F4CE5">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4481A3B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162" w:type="pct"/>
            <w:tcBorders>
              <w:top w:val="single" w:color="000000" w:sz="4" w:space="0"/>
              <w:left w:val="single" w:color="000000" w:sz="4" w:space="0"/>
              <w:bottom w:val="single" w:color="000000" w:sz="4" w:space="0"/>
            </w:tcBorders>
            <w:vAlign w:val="center"/>
          </w:tcPr>
          <w:p w14:paraId="3C71BA0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Magic </w:t>
            </w:r>
            <w:r>
              <w:rPr>
                <w:rFonts w:hint="eastAsia" w:ascii="黑体" w:hAnsi="黑体" w:eastAsia="黑体"/>
                <w:kern w:val="1"/>
                <w:sz w:val="21"/>
                <w:szCs w:val="21"/>
                <w:lang w:eastAsia="ar-SA"/>
              </w:rPr>
              <w:t>Number</w:t>
            </w:r>
          </w:p>
          <w:p w14:paraId="71FB957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魔术字</w:t>
            </w:r>
          </w:p>
        </w:tc>
        <w:tc>
          <w:tcPr>
            <w:tcW w:w="945" w:type="pct"/>
            <w:tcBorders>
              <w:top w:val="single" w:color="000000" w:sz="4" w:space="0"/>
              <w:left w:val="single" w:color="000000" w:sz="4" w:space="0"/>
              <w:bottom w:val="single" w:color="000000" w:sz="4" w:space="0"/>
            </w:tcBorders>
            <w:vAlign w:val="center"/>
          </w:tcPr>
          <w:p w14:paraId="5BA28D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0" w:type="pct"/>
            <w:tcBorders>
              <w:top w:val="single" w:color="000000" w:sz="4" w:space="0"/>
              <w:left w:val="single" w:color="000000" w:sz="4" w:space="0"/>
              <w:bottom w:val="single" w:color="000000" w:sz="4" w:space="0"/>
            </w:tcBorders>
            <w:vAlign w:val="center"/>
          </w:tcPr>
          <w:p w14:paraId="060F4DD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42B18E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546785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0x4D545352</w:t>
            </w:r>
          </w:p>
        </w:tc>
        <w:tc>
          <w:tcPr>
            <w:tcW w:w="1030" w:type="pct"/>
            <w:tcBorders>
              <w:top w:val="single" w:color="000000" w:sz="4" w:space="0"/>
              <w:left w:val="single" w:color="000000" w:sz="4" w:space="0"/>
              <w:bottom w:val="single" w:color="000000" w:sz="4" w:space="0"/>
              <w:right w:val="single" w:color="000000" w:sz="4" w:space="0"/>
            </w:tcBorders>
            <w:vAlign w:val="center"/>
          </w:tcPr>
          <w:p w14:paraId="227E22F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固定标志，用来指示雷达数据文件。</w:t>
            </w:r>
          </w:p>
        </w:tc>
      </w:tr>
      <w:tr w14:paraId="20B485FB">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5205C2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162" w:type="pct"/>
            <w:tcBorders>
              <w:top w:val="single" w:color="000000" w:sz="4" w:space="0"/>
              <w:left w:val="single" w:color="000000" w:sz="4" w:space="0"/>
              <w:bottom w:val="single" w:color="000000" w:sz="4" w:space="0"/>
            </w:tcBorders>
            <w:vAlign w:val="center"/>
          </w:tcPr>
          <w:p w14:paraId="420D76F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Major Version</w:t>
            </w:r>
          </w:p>
          <w:p w14:paraId="1999266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主版本号</w:t>
            </w:r>
          </w:p>
        </w:tc>
        <w:tc>
          <w:tcPr>
            <w:tcW w:w="945" w:type="pct"/>
            <w:tcBorders>
              <w:top w:val="single" w:color="000000" w:sz="4" w:space="0"/>
              <w:left w:val="single" w:color="000000" w:sz="4" w:space="0"/>
              <w:bottom w:val="single" w:color="000000" w:sz="4" w:space="0"/>
            </w:tcBorders>
            <w:vAlign w:val="center"/>
          </w:tcPr>
          <w:p w14:paraId="2362833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SHORT</w:t>
            </w:r>
          </w:p>
        </w:tc>
        <w:tc>
          <w:tcPr>
            <w:tcW w:w="740" w:type="pct"/>
            <w:tcBorders>
              <w:top w:val="single" w:color="000000" w:sz="4" w:space="0"/>
              <w:left w:val="single" w:color="000000" w:sz="4" w:space="0"/>
              <w:bottom w:val="single" w:color="000000" w:sz="4" w:space="0"/>
            </w:tcBorders>
            <w:vAlign w:val="center"/>
          </w:tcPr>
          <w:p w14:paraId="1550103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B8A31B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3FA32F3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65536</w:t>
            </w:r>
          </w:p>
        </w:tc>
        <w:tc>
          <w:tcPr>
            <w:tcW w:w="1030" w:type="pct"/>
            <w:tcBorders>
              <w:top w:val="single" w:color="000000" w:sz="4" w:space="0"/>
              <w:left w:val="single" w:color="000000" w:sz="4" w:space="0"/>
              <w:bottom w:val="single" w:color="000000" w:sz="4" w:space="0"/>
              <w:right w:val="single" w:color="000000" w:sz="4" w:space="0"/>
            </w:tcBorders>
            <w:vAlign w:val="center"/>
          </w:tcPr>
          <w:p w14:paraId="72577871">
            <w:pPr>
              <w:suppressAutoHyphens/>
              <w:autoSpaceDE w:val="0"/>
              <w:snapToGrid w:val="0"/>
              <w:spacing w:line="240" w:lineRule="auto"/>
              <w:rPr>
                <w:rFonts w:ascii="黑体" w:hAnsi="黑体" w:eastAsia="黑体"/>
                <w:kern w:val="1"/>
                <w:sz w:val="21"/>
                <w:szCs w:val="21"/>
                <w:lang w:eastAsia="ar-SA"/>
              </w:rPr>
            </w:pPr>
          </w:p>
        </w:tc>
      </w:tr>
      <w:tr w14:paraId="5F3F3A64">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4884BC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162" w:type="pct"/>
            <w:tcBorders>
              <w:top w:val="single" w:color="000000" w:sz="4" w:space="0"/>
              <w:left w:val="single" w:color="000000" w:sz="4" w:space="0"/>
              <w:bottom w:val="single" w:color="000000" w:sz="4" w:space="0"/>
            </w:tcBorders>
            <w:vAlign w:val="center"/>
          </w:tcPr>
          <w:p w14:paraId="274573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Minor Version</w:t>
            </w:r>
          </w:p>
          <w:p w14:paraId="2E6D283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次版本号</w:t>
            </w:r>
          </w:p>
        </w:tc>
        <w:tc>
          <w:tcPr>
            <w:tcW w:w="945" w:type="pct"/>
            <w:tcBorders>
              <w:top w:val="single" w:color="000000" w:sz="4" w:space="0"/>
              <w:left w:val="single" w:color="000000" w:sz="4" w:space="0"/>
              <w:bottom w:val="single" w:color="000000" w:sz="4" w:space="0"/>
            </w:tcBorders>
            <w:vAlign w:val="center"/>
          </w:tcPr>
          <w:p w14:paraId="2CAC34E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SHORT</w:t>
            </w:r>
          </w:p>
        </w:tc>
        <w:tc>
          <w:tcPr>
            <w:tcW w:w="740" w:type="pct"/>
            <w:tcBorders>
              <w:top w:val="single" w:color="000000" w:sz="4" w:space="0"/>
              <w:left w:val="single" w:color="000000" w:sz="4" w:space="0"/>
              <w:bottom w:val="single" w:color="000000" w:sz="4" w:space="0"/>
            </w:tcBorders>
            <w:vAlign w:val="center"/>
          </w:tcPr>
          <w:p w14:paraId="6576258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089D0C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421B595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65536</w:t>
            </w:r>
          </w:p>
        </w:tc>
        <w:tc>
          <w:tcPr>
            <w:tcW w:w="1030" w:type="pct"/>
            <w:tcBorders>
              <w:top w:val="single" w:color="000000" w:sz="4" w:space="0"/>
              <w:left w:val="single" w:color="000000" w:sz="4" w:space="0"/>
              <w:bottom w:val="single" w:color="000000" w:sz="4" w:space="0"/>
              <w:right w:val="single" w:color="000000" w:sz="4" w:space="0"/>
            </w:tcBorders>
            <w:vAlign w:val="center"/>
          </w:tcPr>
          <w:p w14:paraId="2E3FC397">
            <w:pPr>
              <w:suppressAutoHyphens/>
              <w:autoSpaceDE w:val="0"/>
              <w:snapToGrid w:val="0"/>
              <w:spacing w:line="240" w:lineRule="auto"/>
              <w:rPr>
                <w:rFonts w:ascii="黑体" w:hAnsi="黑体" w:eastAsia="黑体"/>
                <w:kern w:val="1"/>
                <w:sz w:val="21"/>
                <w:szCs w:val="21"/>
                <w:lang w:eastAsia="ar-SA"/>
              </w:rPr>
            </w:pPr>
          </w:p>
        </w:tc>
      </w:tr>
      <w:tr w14:paraId="33BA6D83">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17AFF38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162" w:type="pct"/>
            <w:tcBorders>
              <w:top w:val="single" w:color="000000" w:sz="4" w:space="0"/>
              <w:left w:val="single" w:color="000000" w:sz="4" w:space="0"/>
              <w:bottom w:val="single" w:color="000000" w:sz="4" w:space="0"/>
            </w:tcBorders>
            <w:vAlign w:val="center"/>
          </w:tcPr>
          <w:p w14:paraId="541F77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Generic Type</w:t>
            </w:r>
          </w:p>
          <w:p w14:paraId="563D750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文件类型</w:t>
            </w:r>
          </w:p>
        </w:tc>
        <w:tc>
          <w:tcPr>
            <w:tcW w:w="945" w:type="pct"/>
            <w:tcBorders>
              <w:top w:val="single" w:color="000000" w:sz="4" w:space="0"/>
              <w:left w:val="single" w:color="000000" w:sz="4" w:space="0"/>
              <w:bottom w:val="single" w:color="000000" w:sz="4" w:space="0"/>
            </w:tcBorders>
            <w:vAlign w:val="center"/>
          </w:tcPr>
          <w:p w14:paraId="0EBEFB4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0" w:type="pct"/>
            <w:tcBorders>
              <w:top w:val="single" w:color="000000" w:sz="4" w:space="0"/>
              <w:left w:val="single" w:color="000000" w:sz="4" w:space="0"/>
              <w:bottom w:val="single" w:color="000000" w:sz="4" w:space="0"/>
            </w:tcBorders>
            <w:vAlign w:val="center"/>
          </w:tcPr>
          <w:p w14:paraId="4FBA06E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EA7329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5F4CBBE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1～</w:t>
            </w:r>
            <w:r>
              <w:rPr>
                <w:rFonts w:hint="eastAsia" w:ascii="黑体" w:hAnsi="黑体" w:eastAsia="黑体"/>
                <w:kern w:val="1"/>
                <w:sz w:val="21"/>
                <w:szCs w:val="21"/>
              </w:rPr>
              <w:t>5</w:t>
            </w:r>
          </w:p>
        </w:tc>
        <w:tc>
          <w:tcPr>
            <w:tcW w:w="1030" w:type="pct"/>
            <w:tcBorders>
              <w:top w:val="single" w:color="000000" w:sz="4" w:space="0"/>
              <w:left w:val="single" w:color="000000" w:sz="4" w:space="0"/>
              <w:bottom w:val="single" w:color="000000" w:sz="4" w:space="0"/>
              <w:right w:val="single" w:color="000000" w:sz="4" w:space="0"/>
            </w:tcBorders>
            <w:vAlign w:val="center"/>
          </w:tcPr>
          <w:p w14:paraId="1DD22A3F">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基数据文件；</w:t>
            </w:r>
          </w:p>
          <w:p w14:paraId="22AB80BD">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2</w:t>
            </w:r>
            <w:r>
              <w:rPr>
                <w:rFonts w:ascii="黑体" w:hAnsi="黑体" w:eastAsia="黑体"/>
                <w:kern w:val="1"/>
                <w:sz w:val="21"/>
                <w:szCs w:val="21"/>
                <w:lang w:eastAsia="ar-SA"/>
              </w:rPr>
              <w:t>–</w:t>
            </w:r>
            <w:r>
              <w:rPr>
                <w:rFonts w:hint="eastAsia" w:ascii="黑体" w:hAnsi="黑体" w:eastAsia="黑体"/>
                <w:kern w:val="1"/>
                <w:sz w:val="21"/>
                <w:szCs w:val="21"/>
                <w:lang w:eastAsia="ar-SA"/>
              </w:rPr>
              <w:t>气象产品文件；</w:t>
            </w:r>
          </w:p>
          <w:p w14:paraId="2876A1F0">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3</w:t>
            </w:r>
            <w:r>
              <w:rPr>
                <w:rFonts w:ascii="黑体" w:hAnsi="黑体" w:eastAsia="黑体"/>
                <w:kern w:val="1"/>
                <w:sz w:val="21"/>
                <w:szCs w:val="21"/>
                <w:lang w:eastAsia="ar-SA"/>
              </w:rPr>
              <w:t>–</w:t>
            </w:r>
            <w:r>
              <w:rPr>
                <w:rFonts w:hint="eastAsia" w:ascii="黑体" w:hAnsi="黑体" w:eastAsia="黑体"/>
                <w:kern w:val="1"/>
                <w:sz w:val="21"/>
                <w:szCs w:val="21"/>
                <w:lang w:eastAsia="ar-SA"/>
              </w:rPr>
              <w:t>谱数据文件</w:t>
            </w:r>
            <w:r>
              <w:rPr>
                <w:rFonts w:hint="eastAsia" w:ascii="黑体" w:hAnsi="黑体" w:eastAsia="黑体"/>
                <w:kern w:val="1"/>
                <w:sz w:val="21"/>
                <w:szCs w:val="21"/>
              </w:rPr>
              <w:t>；</w:t>
            </w:r>
          </w:p>
          <w:p w14:paraId="6A2F2E68">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4</w:t>
            </w:r>
            <w:r>
              <w:rPr>
                <w:rFonts w:ascii="黑体" w:hAnsi="黑体" w:eastAsia="黑体"/>
                <w:kern w:val="1"/>
                <w:sz w:val="21"/>
                <w:szCs w:val="21"/>
              </w:rPr>
              <w:t>–</w:t>
            </w:r>
            <w:r>
              <w:rPr>
                <w:rFonts w:hint="eastAsia" w:ascii="黑体" w:hAnsi="黑体" w:eastAsia="黑体"/>
                <w:kern w:val="1"/>
                <w:sz w:val="21"/>
                <w:szCs w:val="21"/>
              </w:rPr>
              <w:t>状态文件；</w:t>
            </w:r>
          </w:p>
          <w:p w14:paraId="2F142ACB">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5</w:t>
            </w:r>
            <w:r>
              <w:rPr>
                <w:rFonts w:ascii="黑体" w:hAnsi="黑体" w:eastAsia="黑体"/>
                <w:kern w:val="1"/>
                <w:sz w:val="21"/>
                <w:szCs w:val="21"/>
              </w:rPr>
              <w:t xml:space="preserve">- </w:t>
            </w:r>
            <w:r>
              <w:rPr>
                <w:rFonts w:hint="eastAsia" w:ascii="黑体" w:hAnsi="黑体" w:eastAsia="黑体"/>
                <w:kern w:val="1"/>
                <w:sz w:val="21"/>
                <w:szCs w:val="21"/>
              </w:rPr>
              <w:t>标定文件</w:t>
            </w:r>
          </w:p>
        </w:tc>
      </w:tr>
      <w:tr w14:paraId="5BDBA38C">
        <w:tblPrEx>
          <w:tblCellMar>
            <w:top w:w="0" w:type="dxa"/>
            <w:left w:w="108" w:type="dxa"/>
            <w:bottom w:w="0" w:type="dxa"/>
            <w:right w:w="108" w:type="dxa"/>
          </w:tblCellMar>
        </w:tblPrEx>
        <w:trPr>
          <w:trHeight w:val="397" w:hRule="atLeast"/>
          <w:jc w:val="center"/>
        </w:trPr>
        <w:tc>
          <w:tcPr>
            <w:tcW w:w="398" w:type="pct"/>
            <w:tcBorders>
              <w:top w:val="single" w:color="000000" w:sz="4" w:space="0"/>
              <w:left w:val="single" w:color="000000" w:sz="4" w:space="0"/>
              <w:bottom w:val="single" w:color="000000" w:sz="4" w:space="0"/>
            </w:tcBorders>
            <w:vAlign w:val="center"/>
          </w:tcPr>
          <w:p w14:paraId="1208042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5</w:t>
            </w:r>
          </w:p>
        </w:tc>
        <w:tc>
          <w:tcPr>
            <w:tcW w:w="1162" w:type="pct"/>
            <w:tcBorders>
              <w:top w:val="single" w:color="000000" w:sz="4" w:space="0"/>
              <w:left w:val="single" w:color="000000" w:sz="4" w:space="0"/>
              <w:bottom w:val="single" w:color="000000" w:sz="4" w:space="0"/>
            </w:tcBorders>
            <w:vAlign w:val="center"/>
          </w:tcPr>
          <w:p w14:paraId="5894CDB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5FA40AF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945" w:type="pct"/>
            <w:tcBorders>
              <w:top w:val="single" w:color="000000" w:sz="4" w:space="0"/>
              <w:left w:val="single" w:color="000000" w:sz="4" w:space="0"/>
              <w:bottom w:val="single" w:color="000000" w:sz="4" w:space="0"/>
            </w:tcBorders>
            <w:vAlign w:val="center"/>
          </w:tcPr>
          <w:p w14:paraId="334595C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20</w:t>
            </w:r>
            <w:r>
              <w:rPr>
                <w:rFonts w:ascii="黑体" w:hAnsi="黑体" w:eastAsia="黑体"/>
                <w:kern w:val="1"/>
                <w:sz w:val="21"/>
                <w:szCs w:val="21"/>
                <w:lang w:eastAsia="ar-SA"/>
              </w:rPr>
              <w:t xml:space="preserve"> Bytes</w:t>
            </w:r>
          </w:p>
        </w:tc>
        <w:tc>
          <w:tcPr>
            <w:tcW w:w="740" w:type="pct"/>
            <w:tcBorders>
              <w:top w:val="single" w:color="000000" w:sz="4" w:space="0"/>
              <w:left w:val="single" w:color="000000" w:sz="4" w:space="0"/>
              <w:bottom w:val="single" w:color="000000" w:sz="4" w:space="0"/>
            </w:tcBorders>
            <w:vAlign w:val="center"/>
          </w:tcPr>
          <w:p w14:paraId="0F8EAF6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FECF02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24" w:type="pct"/>
            <w:tcBorders>
              <w:top w:val="single" w:color="000000" w:sz="4" w:space="0"/>
              <w:left w:val="single" w:color="000000" w:sz="4" w:space="0"/>
              <w:bottom w:val="single" w:color="000000" w:sz="4" w:space="0"/>
            </w:tcBorders>
            <w:vAlign w:val="center"/>
          </w:tcPr>
          <w:p w14:paraId="6FC5857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30" w:type="pct"/>
            <w:tcBorders>
              <w:top w:val="single" w:color="000000" w:sz="4" w:space="0"/>
              <w:left w:val="single" w:color="000000" w:sz="4" w:space="0"/>
              <w:bottom w:val="single" w:color="000000" w:sz="4" w:space="0"/>
              <w:right w:val="single" w:color="000000" w:sz="4" w:space="0"/>
            </w:tcBorders>
            <w:vAlign w:val="center"/>
          </w:tcPr>
          <w:p w14:paraId="079E381F">
            <w:pPr>
              <w:suppressAutoHyphens/>
              <w:autoSpaceDE w:val="0"/>
              <w:snapToGrid w:val="0"/>
              <w:spacing w:line="240" w:lineRule="auto"/>
              <w:jc w:val="center"/>
              <w:rPr>
                <w:rFonts w:ascii="黑体" w:hAnsi="黑体" w:eastAsia="黑体"/>
                <w:kern w:val="1"/>
                <w:sz w:val="21"/>
                <w:szCs w:val="21"/>
                <w:lang w:eastAsia="ar-SA"/>
              </w:rPr>
            </w:pPr>
          </w:p>
        </w:tc>
      </w:tr>
    </w:tbl>
    <w:p w14:paraId="141E2B19">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107" w:name="_Toc488396102"/>
      <w:r>
        <w:rPr>
          <w:rFonts w:hint="eastAsia" w:ascii="黑体" w:hAnsi="宋体" w:eastAsia="黑体"/>
          <w:b/>
          <w:bCs/>
          <w:szCs w:val="28"/>
          <w:lang w:val="en-US" w:eastAsia="zh-CN"/>
        </w:rPr>
        <w:t>3.3.4.2 站点配置块</w:t>
      </w:r>
      <w:bookmarkEnd w:id="107"/>
    </w:p>
    <w:p w14:paraId="64680D82">
      <w:pPr>
        <w:adjustRightInd w:val="0"/>
        <w:snapToGrid w:val="0"/>
        <w:ind w:firstLine="480" w:firstLineChars="200"/>
        <w:jc w:val="left"/>
        <w:rPr>
          <w:sz w:val="24"/>
          <w:szCs w:val="24"/>
        </w:rPr>
      </w:pPr>
      <w:r>
        <w:rPr>
          <w:rFonts w:hint="eastAsia"/>
          <w:sz w:val="24"/>
          <w:szCs w:val="24"/>
        </w:rPr>
        <w:t>站点配置块用于描述雷达站信息，共72字节。详见表3-2-</w:t>
      </w:r>
      <w:r>
        <w:rPr>
          <w:sz w:val="24"/>
          <w:szCs w:val="24"/>
        </w:rPr>
        <w:t>1</w:t>
      </w:r>
      <w:r>
        <w:rPr>
          <w:rFonts w:hint="eastAsia"/>
          <w:sz w:val="24"/>
          <w:szCs w:val="24"/>
        </w:rPr>
        <w:t>8。</w:t>
      </w:r>
    </w:p>
    <w:p w14:paraId="06DB339C">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w:t>
      </w:r>
      <w:r>
        <w:rPr>
          <w:rFonts w:eastAsia="宋体" w:cs="SymbolMT"/>
          <w:b/>
          <w:bCs/>
          <w:kern w:val="1"/>
          <w:sz w:val="24"/>
          <w:szCs w:val="24"/>
        </w:rPr>
        <w:t>1</w:t>
      </w:r>
      <w:r>
        <w:rPr>
          <w:rFonts w:hint="eastAsia" w:eastAsia="宋体" w:cs="SymbolMT"/>
          <w:b/>
          <w:bCs/>
          <w:kern w:val="1"/>
          <w:sz w:val="24"/>
          <w:szCs w:val="24"/>
        </w:rPr>
        <w:t>8</w:t>
      </w:r>
      <w:r>
        <w:rPr>
          <w:rFonts w:eastAsia="宋体" w:cs="SymbolMT"/>
          <w:b/>
          <w:bCs/>
          <w:kern w:val="1"/>
          <w:sz w:val="24"/>
          <w:szCs w:val="24"/>
        </w:rPr>
        <w:t xml:space="preserve"> </w:t>
      </w:r>
      <w:r>
        <w:rPr>
          <w:rFonts w:hint="eastAsia" w:eastAsia="宋体" w:cs="SymbolMT"/>
          <w:b/>
          <w:bCs/>
          <w:kern w:val="1"/>
          <w:sz w:val="24"/>
          <w:szCs w:val="24"/>
        </w:rPr>
        <w:t>站点配置块</w:t>
      </w:r>
    </w:p>
    <w:tbl>
      <w:tblPr>
        <w:tblStyle w:val="8"/>
        <w:tblpPr w:leftFromText="180" w:rightFromText="180" w:vertAnchor="text" w:horzAnchor="margin" w:tblpXSpec="center" w:tblpY="213"/>
        <w:tblW w:w="5000" w:type="pct"/>
        <w:tblInd w:w="0" w:type="dxa"/>
        <w:tblLayout w:type="autofit"/>
        <w:tblCellMar>
          <w:top w:w="0" w:type="dxa"/>
          <w:left w:w="108" w:type="dxa"/>
          <w:bottom w:w="0" w:type="dxa"/>
          <w:right w:w="108" w:type="dxa"/>
        </w:tblCellMar>
      </w:tblPr>
      <w:tblGrid>
        <w:gridCol w:w="661"/>
        <w:gridCol w:w="1715"/>
        <w:gridCol w:w="1500"/>
        <w:gridCol w:w="1053"/>
        <w:gridCol w:w="1764"/>
        <w:gridCol w:w="1829"/>
      </w:tblGrid>
      <w:tr w14:paraId="35107529">
        <w:tblPrEx>
          <w:tblCellMar>
            <w:top w:w="0" w:type="dxa"/>
            <w:left w:w="108" w:type="dxa"/>
            <w:bottom w:w="0" w:type="dxa"/>
            <w:right w:w="108" w:type="dxa"/>
          </w:tblCellMar>
        </w:tblPrEx>
        <w:trPr>
          <w:trHeight w:val="132" w:hRule="atLeast"/>
        </w:trPr>
        <w:tc>
          <w:tcPr>
            <w:tcW w:w="388" w:type="pct"/>
            <w:tcBorders>
              <w:top w:val="single" w:color="000000" w:sz="4" w:space="0"/>
              <w:left w:val="single" w:color="000000" w:sz="4" w:space="0"/>
              <w:bottom w:val="single" w:color="000000" w:sz="4" w:space="0"/>
            </w:tcBorders>
            <w:vAlign w:val="center"/>
          </w:tcPr>
          <w:p w14:paraId="2257930F">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006" w:type="pct"/>
            <w:tcBorders>
              <w:top w:val="single" w:color="000000" w:sz="4" w:space="0"/>
              <w:left w:val="single" w:color="000000" w:sz="4" w:space="0"/>
              <w:bottom w:val="single" w:color="000000" w:sz="4" w:space="0"/>
            </w:tcBorders>
            <w:vAlign w:val="center"/>
          </w:tcPr>
          <w:p w14:paraId="14B16072">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FIELD NAME</w:t>
            </w:r>
          </w:p>
          <w:p w14:paraId="73CDBF84">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880" w:type="pct"/>
            <w:tcBorders>
              <w:top w:val="single" w:color="000000" w:sz="4" w:space="0"/>
              <w:left w:val="single" w:color="000000" w:sz="4" w:space="0"/>
              <w:bottom w:val="single" w:color="000000" w:sz="4" w:space="0"/>
            </w:tcBorders>
            <w:vAlign w:val="center"/>
          </w:tcPr>
          <w:p w14:paraId="37391D72">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252B66DF">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类型/字节数</w:t>
            </w:r>
          </w:p>
        </w:tc>
        <w:tc>
          <w:tcPr>
            <w:tcW w:w="618" w:type="pct"/>
            <w:tcBorders>
              <w:top w:val="single" w:color="000000" w:sz="4" w:space="0"/>
              <w:left w:val="single" w:color="000000" w:sz="4" w:space="0"/>
              <w:bottom w:val="single" w:color="000000" w:sz="4" w:space="0"/>
            </w:tcBorders>
            <w:vAlign w:val="center"/>
          </w:tcPr>
          <w:p w14:paraId="0D16454B">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1035" w:type="pct"/>
            <w:tcBorders>
              <w:top w:val="single" w:color="000000" w:sz="4" w:space="0"/>
              <w:left w:val="single" w:color="000000" w:sz="4" w:space="0"/>
              <w:bottom w:val="single" w:color="000000" w:sz="4" w:space="0"/>
            </w:tcBorders>
            <w:vAlign w:val="center"/>
          </w:tcPr>
          <w:p w14:paraId="2A6CFE47">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73" w:type="pct"/>
            <w:tcBorders>
              <w:top w:val="single" w:color="000000" w:sz="4" w:space="0"/>
              <w:left w:val="single" w:color="000000" w:sz="4" w:space="0"/>
              <w:bottom w:val="single" w:color="000000" w:sz="4" w:space="0"/>
              <w:right w:val="single" w:color="000000" w:sz="4" w:space="0"/>
            </w:tcBorders>
            <w:vAlign w:val="center"/>
          </w:tcPr>
          <w:p w14:paraId="3263ADD4">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0F598B63">
        <w:tblPrEx>
          <w:tblCellMar>
            <w:top w:w="0" w:type="dxa"/>
            <w:left w:w="108" w:type="dxa"/>
            <w:bottom w:w="0" w:type="dxa"/>
            <w:right w:w="108" w:type="dxa"/>
          </w:tblCellMar>
        </w:tblPrEx>
        <w:trPr>
          <w:trHeight w:val="57" w:hRule="atLeast"/>
        </w:trPr>
        <w:tc>
          <w:tcPr>
            <w:tcW w:w="388" w:type="pct"/>
            <w:tcBorders>
              <w:top w:val="single" w:color="000000" w:sz="4" w:space="0"/>
              <w:left w:val="single" w:color="000000" w:sz="4" w:space="0"/>
              <w:bottom w:val="single" w:color="000000" w:sz="4" w:space="0"/>
            </w:tcBorders>
            <w:vAlign w:val="center"/>
          </w:tcPr>
          <w:p w14:paraId="536B62E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006" w:type="pct"/>
            <w:tcBorders>
              <w:top w:val="single" w:color="000000" w:sz="4" w:space="0"/>
              <w:left w:val="single" w:color="000000" w:sz="4" w:space="0"/>
              <w:bottom w:val="single" w:color="000000" w:sz="4" w:space="0"/>
            </w:tcBorders>
            <w:vAlign w:val="center"/>
          </w:tcPr>
          <w:p w14:paraId="59BD72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Code</w:t>
            </w:r>
          </w:p>
          <w:p w14:paraId="53E8639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站号</w:t>
            </w:r>
          </w:p>
        </w:tc>
        <w:tc>
          <w:tcPr>
            <w:tcW w:w="880" w:type="pct"/>
            <w:tcBorders>
              <w:top w:val="single" w:color="000000" w:sz="4" w:space="0"/>
              <w:left w:val="single" w:color="000000" w:sz="4" w:space="0"/>
              <w:bottom w:val="single" w:color="000000" w:sz="4" w:space="0"/>
            </w:tcBorders>
            <w:vAlign w:val="center"/>
          </w:tcPr>
          <w:p w14:paraId="1540FC3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CHAR*8</w:t>
            </w:r>
          </w:p>
        </w:tc>
        <w:tc>
          <w:tcPr>
            <w:tcW w:w="618" w:type="pct"/>
            <w:tcBorders>
              <w:top w:val="single" w:color="000000" w:sz="4" w:space="0"/>
              <w:left w:val="single" w:color="000000" w:sz="4" w:space="0"/>
              <w:bottom w:val="single" w:color="000000" w:sz="4" w:space="0"/>
            </w:tcBorders>
            <w:vAlign w:val="center"/>
          </w:tcPr>
          <w:p w14:paraId="7918561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5ACA71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3B92463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73" w:type="pct"/>
            <w:tcBorders>
              <w:top w:val="single" w:color="000000" w:sz="4" w:space="0"/>
              <w:left w:val="single" w:color="000000" w:sz="4" w:space="0"/>
              <w:bottom w:val="single" w:color="000000" w:sz="4" w:space="0"/>
              <w:right w:val="single" w:color="000000" w:sz="4" w:space="0"/>
            </w:tcBorders>
            <w:vAlign w:val="center"/>
          </w:tcPr>
          <w:p w14:paraId="759C7C4D">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站号具有唯一性，用来区别不同的雷达站，如Z9010</w:t>
            </w:r>
          </w:p>
        </w:tc>
      </w:tr>
      <w:tr w14:paraId="24000534">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94520B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006" w:type="pct"/>
            <w:tcBorders>
              <w:top w:val="single" w:color="000000" w:sz="4" w:space="0"/>
              <w:left w:val="single" w:color="000000" w:sz="4" w:space="0"/>
              <w:bottom w:val="single" w:color="000000" w:sz="4" w:space="0"/>
            </w:tcBorders>
            <w:vAlign w:val="center"/>
          </w:tcPr>
          <w:p w14:paraId="6C04FED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Site Name</w:t>
            </w:r>
          </w:p>
          <w:p w14:paraId="16B09F5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站点名称</w:t>
            </w:r>
          </w:p>
        </w:tc>
        <w:tc>
          <w:tcPr>
            <w:tcW w:w="880" w:type="pct"/>
            <w:tcBorders>
              <w:top w:val="single" w:color="000000" w:sz="4" w:space="0"/>
              <w:left w:val="single" w:color="000000" w:sz="4" w:space="0"/>
              <w:bottom w:val="single" w:color="000000" w:sz="4" w:space="0"/>
            </w:tcBorders>
            <w:vAlign w:val="center"/>
          </w:tcPr>
          <w:p w14:paraId="10DCEF5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w:t>
            </w:r>
            <w:r>
              <w:rPr>
                <w:rFonts w:hint="eastAsia" w:ascii="黑体" w:hAnsi="黑体" w:eastAsia="黑体"/>
                <w:kern w:val="1"/>
                <w:sz w:val="21"/>
                <w:szCs w:val="21"/>
              </w:rPr>
              <w:t>*24</w:t>
            </w:r>
          </w:p>
        </w:tc>
        <w:tc>
          <w:tcPr>
            <w:tcW w:w="618" w:type="pct"/>
            <w:tcBorders>
              <w:top w:val="single" w:color="000000" w:sz="4" w:space="0"/>
              <w:left w:val="single" w:color="000000" w:sz="4" w:space="0"/>
              <w:bottom w:val="single" w:color="000000" w:sz="4" w:space="0"/>
            </w:tcBorders>
            <w:vAlign w:val="center"/>
          </w:tcPr>
          <w:p w14:paraId="06D5F12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891799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5FF2DC4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73" w:type="pct"/>
            <w:tcBorders>
              <w:top w:val="single" w:color="000000" w:sz="4" w:space="0"/>
              <w:left w:val="single" w:color="000000" w:sz="4" w:space="0"/>
              <w:bottom w:val="single" w:color="000000" w:sz="4" w:space="0"/>
              <w:right w:val="single" w:color="000000" w:sz="4" w:space="0"/>
            </w:tcBorders>
            <w:vAlign w:val="center"/>
          </w:tcPr>
          <w:p w14:paraId="02F8F5F2">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站点名称，如BeiJing</w:t>
            </w:r>
          </w:p>
        </w:tc>
      </w:tr>
      <w:tr w14:paraId="707FF244">
        <w:tblPrEx>
          <w:tblCellMar>
            <w:top w:w="0" w:type="dxa"/>
            <w:left w:w="108" w:type="dxa"/>
            <w:bottom w:w="0" w:type="dxa"/>
            <w:right w:w="108" w:type="dxa"/>
          </w:tblCellMar>
        </w:tblPrEx>
        <w:trPr>
          <w:trHeight w:val="399" w:hRule="atLeast"/>
        </w:trPr>
        <w:tc>
          <w:tcPr>
            <w:tcW w:w="388" w:type="pct"/>
            <w:tcBorders>
              <w:top w:val="single" w:color="000000" w:sz="4" w:space="0"/>
              <w:left w:val="single" w:color="000000" w:sz="4" w:space="0"/>
              <w:bottom w:val="single" w:color="000000" w:sz="4" w:space="0"/>
            </w:tcBorders>
            <w:vAlign w:val="center"/>
          </w:tcPr>
          <w:p w14:paraId="2FD46FE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006" w:type="pct"/>
            <w:tcBorders>
              <w:top w:val="single" w:color="000000" w:sz="4" w:space="0"/>
              <w:left w:val="single" w:color="000000" w:sz="4" w:space="0"/>
              <w:bottom w:val="single" w:color="000000" w:sz="4" w:space="0"/>
            </w:tcBorders>
            <w:vAlign w:val="center"/>
          </w:tcPr>
          <w:p w14:paraId="03D539B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Latitude</w:t>
            </w:r>
          </w:p>
          <w:p w14:paraId="2613408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纬度</w:t>
            </w:r>
          </w:p>
        </w:tc>
        <w:tc>
          <w:tcPr>
            <w:tcW w:w="880" w:type="pct"/>
            <w:tcBorders>
              <w:top w:val="single" w:color="000000" w:sz="4" w:space="0"/>
              <w:left w:val="single" w:color="000000" w:sz="4" w:space="0"/>
              <w:bottom w:val="single" w:color="000000" w:sz="4" w:space="0"/>
            </w:tcBorders>
            <w:vAlign w:val="center"/>
          </w:tcPr>
          <w:p w14:paraId="4B9F2CD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348938D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0F562AB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77B127B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-90.</w:t>
            </w:r>
            <w:r>
              <w:rPr>
                <w:rFonts w:hint="eastAsia" w:ascii="黑体" w:hAnsi="黑体" w:eastAsia="黑体"/>
                <w:kern w:val="1"/>
                <w:sz w:val="21"/>
                <w:szCs w:val="21"/>
              </w:rPr>
              <w:t>0000</w:t>
            </w:r>
            <w:r>
              <w:rPr>
                <w:rFonts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90.</w:t>
            </w:r>
            <w:r>
              <w:rPr>
                <w:rFonts w:hint="eastAsia" w:ascii="黑体" w:hAnsi="黑体" w:eastAsia="黑体"/>
                <w:kern w:val="1"/>
                <w:sz w:val="21"/>
                <w:szCs w:val="21"/>
              </w:rPr>
              <w:t>0000</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624E4A2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雷达站天线所在位置纬度</w:t>
            </w:r>
          </w:p>
        </w:tc>
      </w:tr>
      <w:tr w14:paraId="6A52069C">
        <w:tblPrEx>
          <w:tblCellMar>
            <w:top w:w="0" w:type="dxa"/>
            <w:left w:w="108" w:type="dxa"/>
            <w:bottom w:w="0" w:type="dxa"/>
            <w:right w:w="108" w:type="dxa"/>
          </w:tblCellMar>
        </w:tblPrEx>
        <w:trPr>
          <w:trHeight w:val="419" w:hRule="atLeast"/>
        </w:trPr>
        <w:tc>
          <w:tcPr>
            <w:tcW w:w="388" w:type="pct"/>
            <w:tcBorders>
              <w:top w:val="single" w:color="000000" w:sz="4" w:space="0"/>
              <w:left w:val="single" w:color="000000" w:sz="4" w:space="0"/>
              <w:bottom w:val="single" w:color="000000" w:sz="4" w:space="0"/>
            </w:tcBorders>
            <w:vAlign w:val="center"/>
          </w:tcPr>
          <w:p w14:paraId="777DFFB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006" w:type="pct"/>
            <w:tcBorders>
              <w:top w:val="single" w:color="000000" w:sz="4" w:space="0"/>
              <w:left w:val="single" w:color="000000" w:sz="4" w:space="0"/>
              <w:bottom w:val="single" w:color="000000" w:sz="4" w:space="0"/>
            </w:tcBorders>
            <w:vAlign w:val="center"/>
          </w:tcPr>
          <w:p w14:paraId="37C796E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Longitude</w:t>
            </w:r>
          </w:p>
          <w:p w14:paraId="7EF4CEC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经度</w:t>
            </w:r>
          </w:p>
        </w:tc>
        <w:tc>
          <w:tcPr>
            <w:tcW w:w="880" w:type="pct"/>
            <w:tcBorders>
              <w:top w:val="single" w:color="000000" w:sz="4" w:space="0"/>
              <w:left w:val="single" w:color="000000" w:sz="4" w:space="0"/>
              <w:bottom w:val="single" w:color="000000" w:sz="4" w:space="0"/>
            </w:tcBorders>
            <w:vAlign w:val="center"/>
          </w:tcPr>
          <w:p w14:paraId="10AE286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450A53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24DE6EB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04495BFD">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-180.0</w:t>
            </w:r>
            <w:r>
              <w:rPr>
                <w:rFonts w:hint="eastAsia" w:ascii="黑体" w:hAnsi="黑体" w:eastAsia="黑体"/>
                <w:kern w:val="1"/>
                <w:sz w:val="21"/>
                <w:szCs w:val="21"/>
              </w:rPr>
              <w:t>000</w:t>
            </w:r>
            <w:r>
              <w:rPr>
                <w:rFonts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180.0</w:t>
            </w:r>
            <w:r>
              <w:rPr>
                <w:rFonts w:hint="eastAsia" w:ascii="黑体" w:hAnsi="黑体" w:eastAsia="黑体"/>
                <w:kern w:val="1"/>
                <w:sz w:val="21"/>
                <w:szCs w:val="21"/>
              </w:rPr>
              <w:t>000</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0D5AAAA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雷达站天线所在位置经度</w:t>
            </w:r>
          </w:p>
        </w:tc>
      </w:tr>
      <w:tr w14:paraId="0941D0AC">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7D47A1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05</w:t>
            </w:r>
          </w:p>
        </w:tc>
        <w:tc>
          <w:tcPr>
            <w:tcW w:w="1006" w:type="pct"/>
            <w:tcBorders>
              <w:top w:val="single" w:color="000000" w:sz="4" w:space="0"/>
              <w:left w:val="single" w:color="000000" w:sz="4" w:space="0"/>
              <w:bottom w:val="single" w:color="000000" w:sz="4" w:space="0"/>
            </w:tcBorders>
            <w:vAlign w:val="center"/>
          </w:tcPr>
          <w:p w14:paraId="5D5DBCD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 xml:space="preserve">Antenna </w:t>
            </w:r>
            <w:r>
              <w:rPr>
                <w:rFonts w:ascii="黑体" w:hAnsi="黑体" w:eastAsia="黑体"/>
                <w:kern w:val="1"/>
                <w:sz w:val="21"/>
                <w:szCs w:val="21"/>
                <w:lang w:eastAsia="ar-SA"/>
              </w:rPr>
              <w:t>Height</w:t>
            </w:r>
          </w:p>
          <w:p w14:paraId="7023870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天线高度</w:t>
            </w:r>
          </w:p>
        </w:tc>
        <w:tc>
          <w:tcPr>
            <w:tcW w:w="880" w:type="pct"/>
            <w:tcBorders>
              <w:top w:val="single" w:color="000000" w:sz="4" w:space="0"/>
              <w:left w:val="single" w:color="000000" w:sz="4" w:space="0"/>
              <w:bottom w:val="single" w:color="000000" w:sz="4" w:space="0"/>
            </w:tcBorders>
            <w:vAlign w:val="center"/>
          </w:tcPr>
          <w:p w14:paraId="1E003DD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FLOAT </w:t>
            </w:r>
          </w:p>
        </w:tc>
        <w:tc>
          <w:tcPr>
            <w:tcW w:w="618" w:type="pct"/>
            <w:tcBorders>
              <w:top w:val="single" w:color="000000" w:sz="4" w:space="0"/>
              <w:left w:val="single" w:color="000000" w:sz="4" w:space="0"/>
              <w:bottom w:val="single" w:color="000000" w:sz="4" w:space="0"/>
            </w:tcBorders>
            <w:vAlign w:val="center"/>
          </w:tcPr>
          <w:p w14:paraId="0A500A7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3BAD352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7EDD7B39">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hint="eastAsia" w:ascii="黑体" w:hAnsi="黑体" w:eastAsia="黑体"/>
                <w:kern w:val="1"/>
                <w:sz w:val="21"/>
                <w:szCs w:val="21"/>
              </w:rPr>
              <w:t>9000</w:t>
            </w:r>
          </w:p>
        </w:tc>
        <w:tc>
          <w:tcPr>
            <w:tcW w:w="1073" w:type="pct"/>
            <w:tcBorders>
              <w:top w:val="single" w:color="000000" w:sz="4" w:space="0"/>
              <w:left w:val="single" w:color="000000" w:sz="4" w:space="0"/>
              <w:bottom w:val="single" w:color="000000" w:sz="4" w:space="0"/>
              <w:right w:val="single" w:color="000000" w:sz="4" w:space="0"/>
            </w:tcBorders>
            <w:vAlign w:val="center"/>
          </w:tcPr>
          <w:p w14:paraId="11CD3A4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天线馈源水平时海拔高度</w:t>
            </w:r>
          </w:p>
        </w:tc>
      </w:tr>
      <w:tr w14:paraId="33B993D7">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CEF1B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06</w:t>
            </w:r>
          </w:p>
        </w:tc>
        <w:tc>
          <w:tcPr>
            <w:tcW w:w="1006" w:type="pct"/>
            <w:tcBorders>
              <w:top w:val="single" w:color="000000" w:sz="4" w:space="0"/>
              <w:left w:val="single" w:color="000000" w:sz="4" w:space="0"/>
              <w:bottom w:val="single" w:color="000000" w:sz="4" w:space="0"/>
            </w:tcBorders>
            <w:vAlign w:val="center"/>
          </w:tcPr>
          <w:p w14:paraId="3BF5F62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Ground</w:t>
            </w:r>
            <w:r>
              <w:rPr>
                <w:rFonts w:hint="eastAsia" w:ascii="黑体" w:hAnsi="黑体" w:eastAsia="黑体"/>
                <w:kern w:val="1"/>
                <w:sz w:val="21"/>
                <w:szCs w:val="21"/>
                <w:lang w:eastAsia="ar-SA"/>
              </w:rPr>
              <w:t xml:space="preserve"> Height</w:t>
            </w:r>
          </w:p>
          <w:p w14:paraId="65F189C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地面高度</w:t>
            </w:r>
          </w:p>
        </w:tc>
        <w:tc>
          <w:tcPr>
            <w:tcW w:w="880" w:type="pct"/>
            <w:tcBorders>
              <w:top w:val="single" w:color="000000" w:sz="4" w:space="0"/>
              <w:left w:val="single" w:color="000000" w:sz="4" w:space="0"/>
              <w:bottom w:val="single" w:color="000000" w:sz="4" w:space="0"/>
            </w:tcBorders>
            <w:vAlign w:val="center"/>
          </w:tcPr>
          <w:p w14:paraId="7E3EFC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FLOAT </w:t>
            </w:r>
          </w:p>
        </w:tc>
        <w:tc>
          <w:tcPr>
            <w:tcW w:w="618" w:type="pct"/>
            <w:tcBorders>
              <w:top w:val="single" w:color="000000" w:sz="4" w:space="0"/>
              <w:left w:val="single" w:color="000000" w:sz="4" w:space="0"/>
              <w:bottom w:val="single" w:color="000000" w:sz="4" w:space="0"/>
            </w:tcBorders>
            <w:vAlign w:val="center"/>
          </w:tcPr>
          <w:p w14:paraId="515FC0C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6173354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1BD004B1">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hint="eastAsia" w:ascii="黑体" w:hAnsi="黑体" w:eastAsia="黑体"/>
                <w:kern w:val="1"/>
                <w:sz w:val="21"/>
                <w:szCs w:val="21"/>
              </w:rPr>
              <w:t>9000</w:t>
            </w:r>
          </w:p>
        </w:tc>
        <w:tc>
          <w:tcPr>
            <w:tcW w:w="1073" w:type="pct"/>
            <w:tcBorders>
              <w:top w:val="single" w:color="000000" w:sz="4" w:space="0"/>
              <w:left w:val="single" w:color="000000" w:sz="4" w:space="0"/>
              <w:bottom w:val="single" w:color="000000" w:sz="4" w:space="0"/>
              <w:right w:val="single" w:color="000000" w:sz="4" w:space="0"/>
            </w:tcBorders>
            <w:vAlign w:val="center"/>
          </w:tcPr>
          <w:p w14:paraId="1650C59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雷达塔楼地面海拔高度</w:t>
            </w:r>
          </w:p>
        </w:tc>
      </w:tr>
      <w:tr w14:paraId="782EC99F">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169725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07</w:t>
            </w:r>
          </w:p>
        </w:tc>
        <w:tc>
          <w:tcPr>
            <w:tcW w:w="1006" w:type="pct"/>
            <w:tcBorders>
              <w:top w:val="single" w:color="000000" w:sz="4" w:space="0"/>
              <w:left w:val="single" w:color="000000" w:sz="4" w:space="0"/>
              <w:bottom w:val="single" w:color="000000" w:sz="4" w:space="0"/>
            </w:tcBorders>
            <w:vAlign w:val="center"/>
          </w:tcPr>
          <w:p w14:paraId="7554B8F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A</w:t>
            </w:r>
            <w:r>
              <w:rPr>
                <w:rFonts w:ascii="黑体" w:hAnsi="黑体" w:eastAsia="黑体"/>
                <w:kern w:val="1"/>
                <w:sz w:val="21"/>
                <w:szCs w:val="21"/>
                <w:lang w:eastAsia="ar-SA"/>
              </w:rPr>
              <w:t xml:space="preserve">mend </w:t>
            </w:r>
            <w:r>
              <w:rPr>
                <w:rFonts w:hint="eastAsia" w:ascii="黑体" w:hAnsi="黑体" w:eastAsia="黑体"/>
                <w:kern w:val="1"/>
                <w:sz w:val="21"/>
                <w:szCs w:val="21"/>
                <w:lang w:eastAsia="ar-SA"/>
              </w:rPr>
              <w:t>N</w:t>
            </w:r>
            <w:r>
              <w:rPr>
                <w:rFonts w:ascii="黑体" w:hAnsi="黑体" w:eastAsia="黑体"/>
                <w:kern w:val="1"/>
                <w:sz w:val="21"/>
                <w:szCs w:val="21"/>
                <w:lang w:eastAsia="ar-SA"/>
              </w:rPr>
              <w:t>orth</w:t>
            </w:r>
          </w:p>
          <w:p w14:paraId="4E48C6A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定北角</w:t>
            </w:r>
          </w:p>
        </w:tc>
        <w:tc>
          <w:tcPr>
            <w:tcW w:w="880" w:type="pct"/>
            <w:tcBorders>
              <w:top w:val="single" w:color="000000" w:sz="4" w:space="0"/>
              <w:left w:val="single" w:color="000000" w:sz="4" w:space="0"/>
              <w:bottom w:val="single" w:color="000000" w:sz="4" w:space="0"/>
            </w:tcBorders>
            <w:vAlign w:val="center"/>
          </w:tcPr>
          <w:p w14:paraId="58F9D64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39F157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0906AF9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608A693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36</w:t>
            </w:r>
            <w:r>
              <w:rPr>
                <w:rFonts w:ascii="黑体" w:hAnsi="黑体" w:eastAsia="黑体"/>
                <w:kern w:val="1"/>
                <w:sz w:val="21"/>
                <w:szCs w:val="21"/>
                <w:lang w:eastAsia="ar-SA"/>
              </w:rPr>
              <w:t>0.0</w:t>
            </w:r>
            <w:r>
              <w:rPr>
                <w:rFonts w:hint="eastAsia" w:ascii="黑体" w:hAnsi="黑体" w:eastAsia="黑体"/>
                <w:kern w:val="1"/>
                <w:sz w:val="21"/>
                <w:szCs w:val="21"/>
              </w:rPr>
              <w:t>000</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38F3B33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天线起始方向与正北角度差（顺时针）</w:t>
            </w:r>
          </w:p>
        </w:tc>
      </w:tr>
      <w:tr w14:paraId="0014DF5D">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5F9E30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08</w:t>
            </w:r>
          </w:p>
        </w:tc>
        <w:tc>
          <w:tcPr>
            <w:tcW w:w="1006" w:type="pct"/>
            <w:tcBorders>
              <w:top w:val="single" w:color="000000" w:sz="4" w:space="0"/>
              <w:left w:val="single" w:color="000000" w:sz="4" w:space="0"/>
              <w:bottom w:val="single" w:color="000000" w:sz="4" w:space="0"/>
            </w:tcBorders>
            <w:vAlign w:val="center"/>
          </w:tcPr>
          <w:p w14:paraId="4E867C2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RDA Version</w:t>
            </w:r>
          </w:p>
          <w:p w14:paraId="18558F0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RDA版本号</w:t>
            </w:r>
          </w:p>
        </w:tc>
        <w:tc>
          <w:tcPr>
            <w:tcW w:w="880" w:type="pct"/>
            <w:tcBorders>
              <w:top w:val="single" w:color="000000" w:sz="4" w:space="0"/>
              <w:left w:val="single" w:color="000000" w:sz="4" w:space="0"/>
              <w:bottom w:val="single" w:color="000000" w:sz="4" w:space="0"/>
            </w:tcBorders>
            <w:vAlign w:val="center"/>
          </w:tcPr>
          <w:p w14:paraId="255CD57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SHORT</w:t>
            </w:r>
          </w:p>
        </w:tc>
        <w:tc>
          <w:tcPr>
            <w:tcW w:w="618" w:type="pct"/>
            <w:tcBorders>
              <w:top w:val="single" w:color="000000" w:sz="4" w:space="0"/>
              <w:left w:val="single" w:color="000000" w:sz="4" w:space="0"/>
              <w:bottom w:val="single" w:color="000000" w:sz="4" w:space="0"/>
            </w:tcBorders>
            <w:vAlign w:val="center"/>
          </w:tcPr>
          <w:p w14:paraId="7576DCF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C09128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3317C00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312F567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雷达数据采集软件版本号</w:t>
            </w:r>
          </w:p>
        </w:tc>
      </w:tr>
      <w:tr w14:paraId="33F49CAE">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BC994E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09</w:t>
            </w:r>
          </w:p>
        </w:tc>
        <w:tc>
          <w:tcPr>
            <w:tcW w:w="1006" w:type="pct"/>
            <w:tcBorders>
              <w:top w:val="single" w:color="000000" w:sz="4" w:space="0"/>
              <w:left w:val="single" w:color="000000" w:sz="4" w:space="0"/>
              <w:bottom w:val="single" w:color="000000" w:sz="4" w:space="0"/>
            </w:tcBorders>
            <w:vAlign w:val="center"/>
          </w:tcPr>
          <w:p w14:paraId="3F614804">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Radar Type</w:t>
            </w:r>
          </w:p>
          <w:p w14:paraId="1214A57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雷达类型</w:t>
            </w:r>
          </w:p>
        </w:tc>
        <w:tc>
          <w:tcPr>
            <w:tcW w:w="880" w:type="pct"/>
            <w:tcBorders>
              <w:top w:val="single" w:color="000000" w:sz="4" w:space="0"/>
              <w:left w:val="single" w:color="000000" w:sz="4" w:space="0"/>
              <w:bottom w:val="single" w:color="000000" w:sz="4" w:space="0"/>
            </w:tcBorders>
            <w:vAlign w:val="center"/>
          </w:tcPr>
          <w:p w14:paraId="3D1D4C5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SHORT</w:t>
            </w:r>
          </w:p>
        </w:tc>
        <w:tc>
          <w:tcPr>
            <w:tcW w:w="618" w:type="pct"/>
            <w:tcBorders>
              <w:top w:val="single" w:color="000000" w:sz="4" w:space="0"/>
              <w:left w:val="single" w:color="000000" w:sz="4" w:space="0"/>
              <w:bottom w:val="single" w:color="000000" w:sz="4" w:space="0"/>
            </w:tcBorders>
            <w:vAlign w:val="center"/>
          </w:tcPr>
          <w:p w14:paraId="28061AE4">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p w14:paraId="0D4277A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不适用</w:t>
            </w:r>
          </w:p>
        </w:tc>
        <w:tc>
          <w:tcPr>
            <w:tcW w:w="1035" w:type="pct"/>
            <w:tcBorders>
              <w:top w:val="single" w:color="000000" w:sz="4" w:space="0"/>
              <w:left w:val="single" w:color="000000" w:sz="4" w:space="0"/>
              <w:bottom w:val="single" w:color="000000" w:sz="4" w:space="0"/>
            </w:tcBorders>
            <w:vAlign w:val="center"/>
          </w:tcPr>
          <w:p w14:paraId="49F4AE1D">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4AC858B7">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1</w:t>
            </w:r>
            <w:r>
              <w:rPr>
                <w:rFonts w:ascii="黑体" w:hAnsi="黑体" w:eastAsia="黑体"/>
                <w:kern w:val="1"/>
                <w:sz w:val="21"/>
                <w:szCs w:val="21"/>
                <w:lang w:eastAsia="ar-SA"/>
              </w:rPr>
              <w:t>–</w:t>
            </w:r>
            <w:r>
              <w:rPr>
                <w:rFonts w:hint="eastAsia" w:ascii="黑体" w:hAnsi="黑体" w:eastAsia="黑体"/>
                <w:kern w:val="1"/>
                <w:sz w:val="21"/>
                <w:szCs w:val="21"/>
              </w:rPr>
              <w:t>SA</w:t>
            </w:r>
          </w:p>
          <w:p w14:paraId="03003794">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2</w:t>
            </w:r>
            <w:r>
              <w:rPr>
                <w:rFonts w:ascii="黑体" w:hAnsi="黑体" w:eastAsia="黑体"/>
                <w:kern w:val="1"/>
                <w:sz w:val="21"/>
                <w:szCs w:val="21"/>
                <w:lang w:eastAsia="ar-SA"/>
              </w:rPr>
              <w:t>–</w:t>
            </w:r>
            <w:r>
              <w:rPr>
                <w:rFonts w:hint="eastAsia" w:ascii="黑体" w:hAnsi="黑体" w:eastAsia="黑体"/>
                <w:kern w:val="1"/>
                <w:sz w:val="21"/>
                <w:szCs w:val="21"/>
              </w:rPr>
              <w:t>SB</w:t>
            </w:r>
          </w:p>
          <w:p w14:paraId="3A60ED1A">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w:t>
            </w:r>
            <w:r>
              <w:rPr>
                <w:rFonts w:ascii="黑体" w:hAnsi="黑体" w:eastAsia="黑体"/>
                <w:kern w:val="1"/>
                <w:sz w:val="21"/>
                <w:szCs w:val="21"/>
                <w:lang w:eastAsia="ar-SA"/>
              </w:rPr>
              <w:t>–</w:t>
            </w:r>
            <w:r>
              <w:rPr>
                <w:rFonts w:hint="eastAsia" w:ascii="黑体" w:hAnsi="黑体" w:eastAsia="黑体"/>
                <w:kern w:val="1"/>
                <w:sz w:val="21"/>
                <w:szCs w:val="21"/>
              </w:rPr>
              <w:t>SC</w:t>
            </w:r>
          </w:p>
          <w:p w14:paraId="3374CB1A">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33</w:t>
            </w:r>
            <w:r>
              <w:rPr>
                <w:rFonts w:ascii="黑体" w:hAnsi="黑体" w:eastAsia="黑体"/>
                <w:kern w:val="1"/>
                <w:sz w:val="21"/>
                <w:szCs w:val="21"/>
                <w:lang w:eastAsia="ar-SA"/>
              </w:rPr>
              <w:t>–</w:t>
            </w:r>
            <w:r>
              <w:rPr>
                <w:rFonts w:hint="eastAsia" w:ascii="黑体" w:hAnsi="黑体" w:eastAsia="黑体"/>
                <w:kern w:val="1"/>
                <w:sz w:val="21"/>
                <w:szCs w:val="21"/>
              </w:rPr>
              <w:t>CA</w:t>
            </w:r>
          </w:p>
          <w:p w14:paraId="22A067F5">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34</w:t>
            </w:r>
            <w:r>
              <w:rPr>
                <w:rFonts w:ascii="黑体" w:hAnsi="黑体" w:eastAsia="黑体"/>
                <w:kern w:val="1"/>
                <w:sz w:val="21"/>
                <w:szCs w:val="21"/>
                <w:lang w:eastAsia="ar-SA"/>
              </w:rPr>
              <w:t>–</w:t>
            </w:r>
            <w:r>
              <w:rPr>
                <w:rFonts w:hint="eastAsia" w:ascii="黑体" w:hAnsi="黑体" w:eastAsia="黑体"/>
                <w:kern w:val="1"/>
                <w:sz w:val="21"/>
                <w:szCs w:val="21"/>
              </w:rPr>
              <w:t>CB</w:t>
            </w:r>
          </w:p>
          <w:p w14:paraId="7EC0EEBA">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35</w:t>
            </w:r>
            <w:r>
              <w:rPr>
                <w:rFonts w:ascii="黑体" w:hAnsi="黑体" w:eastAsia="黑体"/>
                <w:kern w:val="1"/>
                <w:sz w:val="21"/>
                <w:szCs w:val="21"/>
                <w:lang w:eastAsia="ar-SA"/>
              </w:rPr>
              <w:t>–</w:t>
            </w:r>
            <w:r>
              <w:rPr>
                <w:rFonts w:hint="eastAsia" w:ascii="黑体" w:hAnsi="黑体" w:eastAsia="黑体"/>
                <w:kern w:val="1"/>
                <w:sz w:val="21"/>
                <w:szCs w:val="21"/>
              </w:rPr>
              <w:t>CC</w:t>
            </w:r>
          </w:p>
          <w:p w14:paraId="4A9355C6">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36</w:t>
            </w:r>
            <w:r>
              <w:rPr>
                <w:rFonts w:ascii="黑体" w:hAnsi="黑体" w:eastAsia="黑体"/>
                <w:kern w:val="1"/>
                <w:sz w:val="21"/>
                <w:szCs w:val="21"/>
                <w:lang w:eastAsia="ar-SA"/>
              </w:rPr>
              <w:t>–</w:t>
            </w:r>
            <w:r>
              <w:rPr>
                <w:rFonts w:hint="eastAsia" w:ascii="黑体" w:hAnsi="黑体" w:eastAsia="黑体"/>
                <w:kern w:val="1"/>
                <w:sz w:val="21"/>
                <w:szCs w:val="21"/>
              </w:rPr>
              <w:t>CCJ</w:t>
            </w:r>
          </w:p>
          <w:p w14:paraId="114E5EAE">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37</w:t>
            </w:r>
            <w:r>
              <w:rPr>
                <w:rFonts w:ascii="黑体" w:hAnsi="黑体" w:eastAsia="黑体"/>
                <w:kern w:val="1"/>
                <w:sz w:val="21"/>
                <w:szCs w:val="21"/>
                <w:lang w:eastAsia="ar-SA"/>
              </w:rPr>
              <w:t>–</w:t>
            </w:r>
            <w:r>
              <w:rPr>
                <w:rFonts w:hint="eastAsia" w:ascii="黑体" w:hAnsi="黑体" w:eastAsia="黑体"/>
                <w:kern w:val="1"/>
                <w:sz w:val="21"/>
                <w:szCs w:val="21"/>
              </w:rPr>
              <w:t>CD</w:t>
            </w:r>
          </w:p>
          <w:p w14:paraId="0692F336">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65</w:t>
            </w:r>
            <w:r>
              <w:rPr>
                <w:rFonts w:ascii="黑体" w:hAnsi="黑体" w:eastAsia="黑体"/>
                <w:kern w:val="1"/>
                <w:sz w:val="21"/>
                <w:szCs w:val="21"/>
              </w:rPr>
              <w:t>–</w:t>
            </w:r>
            <w:r>
              <w:rPr>
                <w:rFonts w:hint="eastAsia" w:ascii="黑体" w:hAnsi="黑体" w:eastAsia="黑体"/>
                <w:kern w:val="1"/>
                <w:sz w:val="21"/>
                <w:szCs w:val="21"/>
              </w:rPr>
              <w:t>XA</w:t>
            </w:r>
          </w:p>
          <w:p w14:paraId="4E89025C">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6</w:t>
            </w:r>
            <w:r>
              <w:rPr>
                <w:rFonts w:ascii="黑体" w:hAnsi="黑体" w:eastAsia="黑体"/>
                <w:kern w:val="1"/>
                <w:sz w:val="21"/>
                <w:szCs w:val="21"/>
              </w:rPr>
              <w:t>6–</w:t>
            </w:r>
            <w:r>
              <w:rPr>
                <w:rFonts w:hint="eastAsia" w:ascii="黑体" w:hAnsi="黑体" w:eastAsia="黑体"/>
                <w:kern w:val="1"/>
                <w:sz w:val="21"/>
                <w:szCs w:val="21"/>
              </w:rPr>
              <w:t>KA</w:t>
            </w:r>
          </w:p>
          <w:p w14:paraId="792C4F8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67</w:t>
            </w:r>
            <w:r>
              <w:rPr>
                <w:rFonts w:ascii="黑体" w:hAnsi="黑体" w:eastAsia="黑体"/>
                <w:kern w:val="1"/>
                <w:sz w:val="21"/>
                <w:szCs w:val="21"/>
              </w:rPr>
              <w:t>–</w:t>
            </w:r>
            <w:r>
              <w:rPr>
                <w:rFonts w:hint="eastAsia" w:ascii="黑体" w:hAnsi="黑体" w:eastAsia="黑体"/>
                <w:kern w:val="1"/>
                <w:sz w:val="21"/>
                <w:szCs w:val="21"/>
              </w:rPr>
              <w:t>W</w:t>
            </w:r>
          </w:p>
        </w:tc>
      </w:tr>
      <w:tr w14:paraId="605C1DA4">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4A2B8B9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10</w:t>
            </w:r>
          </w:p>
        </w:tc>
        <w:tc>
          <w:tcPr>
            <w:tcW w:w="1006" w:type="pct"/>
            <w:tcBorders>
              <w:top w:val="single" w:color="000000" w:sz="4" w:space="0"/>
              <w:left w:val="single" w:color="000000" w:sz="4" w:space="0"/>
              <w:bottom w:val="single" w:color="000000" w:sz="4" w:space="0"/>
            </w:tcBorders>
            <w:vAlign w:val="center"/>
          </w:tcPr>
          <w:p w14:paraId="0395F0A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Manufacturers</w:t>
            </w:r>
          </w:p>
          <w:p w14:paraId="2A3EDCC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厂商编号</w:t>
            </w:r>
          </w:p>
        </w:tc>
        <w:tc>
          <w:tcPr>
            <w:tcW w:w="880" w:type="pct"/>
            <w:tcBorders>
              <w:top w:val="single" w:color="000000" w:sz="4" w:space="0"/>
              <w:left w:val="single" w:color="000000" w:sz="4" w:space="0"/>
              <w:bottom w:val="single" w:color="000000" w:sz="4" w:space="0"/>
            </w:tcBorders>
            <w:vAlign w:val="center"/>
          </w:tcPr>
          <w:p w14:paraId="48A7FC5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C</w:t>
            </w:r>
            <w:r>
              <w:rPr>
                <w:rFonts w:hint="eastAsia" w:ascii="黑体" w:hAnsi="黑体" w:eastAsia="黑体"/>
                <w:kern w:val="1"/>
                <w:sz w:val="21"/>
                <w:szCs w:val="21"/>
              </w:rPr>
              <w:t>har[</w:t>
            </w:r>
            <w:r>
              <w:rPr>
                <w:rFonts w:ascii="黑体" w:hAnsi="黑体" w:eastAsia="黑体"/>
                <w:kern w:val="1"/>
                <w:sz w:val="21"/>
                <w:szCs w:val="21"/>
              </w:rPr>
              <w:t>6]</w:t>
            </w:r>
          </w:p>
        </w:tc>
        <w:tc>
          <w:tcPr>
            <w:tcW w:w="618" w:type="pct"/>
            <w:tcBorders>
              <w:top w:val="single" w:color="000000" w:sz="4" w:space="0"/>
              <w:left w:val="single" w:color="000000" w:sz="4" w:space="0"/>
              <w:bottom w:val="single" w:color="000000" w:sz="4" w:space="0"/>
            </w:tcBorders>
            <w:vAlign w:val="center"/>
          </w:tcPr>
          <w:p w14:paraId="6F890EE4">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p w14:paraId="780D26E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不适用</w:t>
            </w:r>
          </w:p>
        </w:tc>
        <w:tc>
          <w:tcPr>
            <w:tcW w:w="1035" w:type="pct"/>
            <w:tcBorders>
              <w:top w:val="single" w:color="000000" w:sz="4" w:space="0"/>
              <w:left w:val="single" w:color="000000" w:sz="4" w:space="0"/>
              <w:bottom w:val="single" w:color="000000" w:sz="4" w:space="0"/>
            </w:tcBorders>
            <w:vAlign w:val="center"/>
          </w:tcPr>
          <w:p w14:paraId="2B996ED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383EE821">
            <w:pPr>
              <w:suppressAutoHyphens/>
              <w:autoSpaceDE w:val="0"/>
              <w:snapToGrid w:val="0"/>
              <w:spacing w:line="240" w:lineRule="auto"/>
              <w:rPr>
                <w:rFonts w:ascii="黑体" w:hAnsi="黑体" w:eastAsia="黑体"/>
                <w:kern w:val="1"/>
                <w:sz w:val="21"/>
                <w:szCs w:val="21"/>
                <w:lang w:eastAsia="ar-SA"/>
              </w:rPr>
            </w:pPr>
          </w:p>
        </w:tc>
      </w:tr>
      <w:tr w14:paraId="54767F56">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48EA0CBF">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11</w:t>
            </w:r>
          </w:p>
        </w:tc>
        <w:tc>
          <w:tcPr>
            <w:tcW w:w="1006" w:type="pct"/>
            <w:tcBorders>
              <w:top w:val="single" w:color="000000" w:sz="4" w:space="0"/>
              <w:left w:val="single" w:color="000000" w:sz="4" w:space="0"/>
              <w:bottom w:val="single" w:color="000000" w:sz="4" w:space="0"/>
            </w:tcBorders>
            <w:vAlign w:val="center"/>
          </w:tcPr>
          <w:p w14:paraId="55F7D20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1F40494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880" w:type="pct"/>
            <w:tcBorders>
              <w:top w:val="single" w:color="000000" w:sz="4" w:space="0"/>
              <w:left w:val="single" w:color="000000" w:sz="4" w:space="0"/>
              <w:bottom w:val="single" w:color="000000" w:sz="4" w:space="0"/>
            </w:tcBorders>
            <w:vAlign w:val="center"/>
          </w:tcPr>
          <w:p w14:paraId="0049001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10</w:t>
            </w:r>
            <w:r>
              <w:rPr>
                <w:rFonts w:ascii="黑体" w:hAnsi="黑体" w:eastAsia="黑体"/>
                <w:kern w:val="1"/>
                <w:sz w:val="21"/>
                <w:szCs w:val="21"/>
                <w:lang w:eastAsia="ar-SA"/>
              </w:rPr>
              <w:t xml:space="preserve"> Bytes</w:t>
            </w:r>
          </w:p>
        </w:tc>
        <w:tc>
          <w:tcPr>
            <w:tcW w:w="618" w:type="pct"/>
            <w:tcBorders>
              <w:top w:val="single" w:color="000000" w:sz="4" w:space="0"/>
              <w:left w:val="single" w:color="000000" w:sz="4" w:space="0"/>
              <w:bottom w:val="single" w:color="000000" w:sz="4" w:space="0"/>
            </w:tcBorders>
            <w:vAlign w:val="center"/>
          </w:tcPr>
          <w:p w14:paraId="0B963D0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DAF8C3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72A1C51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43133F77">
            <w:pPr>
              <w:suppressAutoHyphens/>
              <w:autoSpaceDE w:val="0"/>
              <w:snapToGrid w:val="0"/>
              <w:spacing w:line="240" w:lineRule="auto"/>
              <w:jc w:val="center"/>
              <w:rPr>
                <w:rFonts w:ascii="黑体" w:hAnsi="黑体" w:eastAsia="黑体"/>
                <w:kern w:val="1"/>
                <w:sz w:val="21"/>
                <w:szCs w:val="21"/>
                <w:lang w:eastAsia="ar-SA"/>
              </w:rPr>
            </w:pPr>
          </w:p>
        </w:tc>
      </w:tr>
    </w:tbl>
    <w:p w14:paraId="60FFEE8A">
      <w:pPr>
        <w:suppressAutoHyphens/>
        <w:autoSpaceDE w:val="0"/>
        <w:spacing w:line="240" w:lineRule="auto"/>
        <w:rPr>
          <w:rFonts w:ascii="黑体" w:eastAsia="宋体"/>
          <w:b/>
          <w:kern w:val="1"/>
          <w:szCs w:val="24"/>
          <w:lang w:eastAsia="ar-SA"/>
        </w:rPr>
      </w:pPr>
    </w:p>
    <w:p w14:paraId="556F1E57">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r>
        <w:rPr>
          <w:rFonts w:hint="eastAsia" w:ascii="黑体" w:hAnsi="宋体" w:eastAsia="黑体"/>
          <w:b/>
          <w:bCs/>
          <w:szCs w:val="28"/>
          <w:lang w:val="en-US" w:eastAsia="zh-CN"/>
        </w:rPr>
        <w:t>3.3.4.3 雷达配置块</w:t>
      </w:r>
    </w:p>
    <w:p w14:paraId="22EBD343">
      <w:pPr>
        <w:adjustRightInd w:val="0"/>
        <w:snapToGrid w:val="0"/>
        <w:ind w:firstLine="480" w:firstLineChars="200"/>
        <w:jc w:val="left"/>
        <w:rPr>
          <w:sz w:val="24"/>
          <w:szCs w:val="24"/>
        </w:rPr>
      </w:pPr>
      <w:r>
        <w:rPr>
          <w:rFonts w:hint="eastAsia"/>
          <w:sz w:val="24"/>
          <w:szCs w:val="24"/>
        </w:rPr>
        <w:t>雷达配置块用于描述雷达站信息，共152字节。详见表3-2-</w:t>
      </w:r>
      <w:r>
        <w:rPr>
          <w:sz w:val="24"/>
          <w:szCs w:val="24"/>
        </w:rPr>
        <w:t>1</w:t>
      </w:r>
      <w:r>
        <w:rPr>
          <w:rFonts w:hint="eastAsia"/>
          <w:sz w:val="24"/>
          <w:szCs w:val="24"/>
        </w:rPr>
        <w:t>9。</w:t>
      </w:r>
    </w:p>
    <w:p w14:paraId="4C147B2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w:t>
      </w:r>
      <w:r>
        <w:rPr>
          <w:rFonts w:eastAsia="宋体" w:cs="SymbolMT"/>
          <w:b/>
          <w:bCs/>
          <w:kern w:val="1"/>
          <w:sz w:val="24"/>
          <w:szCs w:val="24"/>
        </w:rPr>
        <w:t>1</w:t>
      </w:r>
      <w:r>
        <w:rPr>
          <w:rFonts w:hint="eastAsia" w:eastAsia="宋体" w:cs="SymbolMT"/>
          <w:b/>
          <w:bCs/>
          <w:kern w:val="1"/>
          <w:sz w:val="24"/>
          <w:szCs w:val="24"/>
        </w:rPr>
        <w:t>9</w:t>
      </w:r>
      <w:r>
        <w:rPr>
          <w:rFonts w:eastAsia="宋体" w:cs="SymbolMT"/>
          <w:b/>
          <w:bCs/>
          <w:kern w:val="1"/>
          <w:sz w:val="24"/>
          <w:szCs w:val="24"/>
        </w:rPr>
        <w:t xml:space="preserve"> </w:t>
      </w:r>
      <w:r>
        <w:rPr>
          <w:rFonts w:hint="eastAsia" w:eastAsia="宋体" w:cs="SymbolMT"/>
          <w:b/>
          <w:bCs/>
          <w:kern w:val="1"/>
          <w:sz w:val="24"/>
          <w:szCs w:val="24"/>
        </w:rPr>
        <w:t>雷达配置块</w:t>
      </w:r>
    </w:p>
    <w:tbl>
      <w:tblPr>
        <w:tblStyle w:val="8"/>
        <w:tblpPr w:leftFromText="180" w:rightFromText="180" w:vertAnchor="text" w:horzAnchor="margin" w:tblpXSpec="center" w:tblpY="213"/>
        <w:tblW w:w="5000" w:type="pct"/>
        <w:tblInd w:w="0" w:type="dxa"/>
        <w:tblLayout w:type="autofit"/>
        <w:tblCellMar>
          <w:top w:w="0" w:type="dxa"/>
          <w:left w:w="108" w:type="dxa"/>
          <w:bottom w:w="0" w:type="dxa"/>
          <w:right w:w="108" w:type="dxa"/>
        </w:tblCellMar>
      </w:tblPr>
      <w:tblGrid>
        <w:gridCol w:w="661"/>
        <w:gridCol w:w="1820"/>
        <w:gridCol w:w="1394"/>
        <w:gridCol w:w="1053"/>
        <w:gridCol w:w="1764"/>
        <w:gridCol w:w="1830"/>
      </w:tblGrid>
      <w:tr w14:paraId="2F2783C5">
        <w:tblPrEx>
          <w:tblCellMar>
            <w:top w:w="0" w:type="dxa"/>
            <w:left w:w="108" w:type="dxa"/>
            <w:bottom w:w="0" w:type="dxa"/>
            <w:right w:w="108" w:type="dxa"/>
          </w:tblCellMar>
        </w:tblPrEx>
        <w:trPr>
          <w:trHeight w:val="132" w:hRule="atLeast"/>
        </w:trPr>
        <w:tc>
          <w:tcPr>
            <w:tcW w:w="388" w:type="pct"/>
            <w:tcBorders>
              <w:top w:val="single" w:color="000000" w:sz="4" w:space="0"/>
              <w:left w:val="single" w:color="000000" w:sz="4" w:space="0"/>
              <w:bottom w:val="single" w:color="000000" w:sz="4" w:space="0"/>
            </w:tcBorders>
            <w:vAlign w:val="center"/>
          </w:tcPr>
          <w:p w14:paraId="48C5110F">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068" w:type="pct"/>
            <w:tcBorders>
              <w:top w:val="single" w:color="000000" w:sz="4" w:space="0"/>
              <w:left w:val="single" w:color="000000" w:sz="4" w:space="0"/>
              <w:bottom w:val="single" w:color="000000" w:sz="4" w:space="0"/>
            </w:tcBorders>
            <w:vAlign w:val="center"/>
          </w:tcPr>
          <w:p w14:paraId="4B2C4564">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FIELD NAME</w:t>
            </w:r>
          </w:p>
          <w:p w14:paraId="7C6ED81A">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818" w:type="pct"/>
            <w:tcBorders>
              <w:top w:val="single" w:color="000000" w:sz="4" w:space="0"/>
              <w:left w:val="single" w:color="000000" w:sz="4" w:space="0"/>
              <w:bottom w:val="single" w:color="000000" w:sz="4" w:space="0"/>
            </w:tcBorders>
            <w:vAlign w:val="center"/>
          </w:tcPr>
          <w:p w14:paraId="4365684A">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245EA8B0">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类型/字节数</w:t>
            </w:r>
          </w:p>
        </w:tc>
        <w:tc>
          <w:tcPr>
            <w:tcW w:w="618" w:type="pct"/>
            <w:tcBorders>
              <w:top w:val="single" w:color="000000" w:sz="4" w:space="0"/>
              <w:left w:val="single" w:color="000000" w:sz="4" w:space="0"/>
              <w:bottom w:val="single" w:color="000000" w:sz="4" w:space="0"/>
            </w:tcBorders>
            <w:vAlign w:val="center"/>
          </w:tcPr>
          <w:p w14:paraId="5E7A3E8E">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1035" w:type="pct"/>
            <w:tcBorders>
              <w:top w:val="single" w:color="000000" w:sz="4" w:space="0"/>
              <w:left w:val="single" w:color="000000" w:sz="4" w:space="0"/>
              <w:bottom w:val="single" w:color="000000" w:sz="4" w:space="0"/>
            </w:tcBorders>
            <w:vAlign w:val="center"/>
          </w:tcPr>
          <w:p w14:paraId="12BEA687">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73" w:type="pct"/>
            <w:tcBorders>
              <w:top w:val="single" w:color="000000" w:sz="4" w:space="0"/>
              <w:left w:val="single" w:color="000000" w:sz="4" w:space="0"/>
              <w:bottom w:val="single" w:color="000000" w:sz="4" w:space="0"/>
              <w:right w:val="single" w:color="000000" w:sz="4" w:space="0"/>
            </w:tcBorders>
            <w:vAlign w:val="center"/>
          </w:tcPr>
          <w:p w14:paraId="370753D3">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6E667D4B">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19F6E64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068" w:type="pct"/>
            <w:tcBorders>
              <w:top w:val="single" w:color="000000" w:sz="4" w:space="0"/>
              <w:left w:val="single" w:color="000000" w:sz="4" w:space="0"/>
              <w:bottom w:val="single" w:color="000000" w:sz="4" w:space="0"/>
            </w:tcBorders>
            <w:vAlign w:val="center"/>
          </w:tcPr>
          <w:p w14:paraId="2FEDC14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Frequency</w:t>
            </w:r>
          </w:p>
          <w:p w14:paraId="4F1BDE0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工作频率</w:t>
            </w:r>
          </w:p>
        </w:tc>
        <w:tc>
          <w:tcPr>
            <w:tcW w:w="818" w:type="pct"/>
            <w:tcBorders>
              <w:top w:val="single" w:color="000000" w:sz="4" w:space="0"/>
              <w:left w:val="single" w:color="000000" w:sz="4" w:space="0"/>
              <w:bottom w:val="single" w:color="000000" w:sz="4" w:space="0"/>
            </w:tcBorders>
            <w:vAlign w:val="center"/>
          </w:tcPr>
          <w:p w14:paraId="7B21F00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600271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MHz</w:t>
            </w:r>
          </w:p>
          <w:p w14:paraId="58C0426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兆赫</w:t>
            </w:r>
          </w:p>
        </w:tc>
        <w:tc>
          <w:tcPr>
            <w:tcW w:w="1035" w:type="pct"/>
            <w:tcBorders>
              <w:top w:val="single" w:color="000000" w:sz="4" w:space="0"/>
              <w:left w:val="single" w:color="000000" w:sz="4" w:space="0"/>
              <w:bottom w:val="single" w:color="000000" w:sz="4" w:space="0"/>
            </w:tcBorders>
            <w:vAlign w:val="center"/>
          </w:tcPr>
          <w:p w14:paraId="62C0373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999,000.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03124179">
            <w:pPr>
              <w:suppressAutoHyphens/>
              <w:autoSpaceDE w:val="0"/>
              <w:snapToGrid w:val="0"/>
              <w:spacing w:line="240" w:lineRule="auto"/>
              <w:rPr>
                <w:rFonts w:ascii="黑体" w:hAnsi="黑体" w:eastAsia="黑体"/>
                <w:kern w:val="1"/>
                <w:sz w:val="21"/>
                <w:szCs w:val="21"/>
                <w:lang w:eastAsia="ar-SA"/>
              </w:rPr>
            </w:pPr>
          </w:p>
        </w:tc>
      </w:tr>
      <w:tr w14:paraId="2D7B0D5C">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CE1AB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068" w:type="pct"/>
            <w:tcBorders>
              <w:top w:val="single" w:color="000000" w:sz="4" w:space="0"/>
              <w:left w:val="single" w:color="000000" w:sz="4" w:space="0"/>
              <w:bottom w:val="single" w:color="000000" w:sz="4" w:space="0"/>
            </w:tcBorders>
            <w:vAlign w:val="center"/>
          </w:tcPr>
          <w:p w14:paraId="28736A2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W</w:t>
            </w:r>
            <w:r>
              <w:rPr>
                <w:rFonts w:ascii="黑体" w:hAnsi="黑体" w:eastAsia="黑体"/>
                <w:kern w:val="1"/>
                <w:sz w:val="21"/>
                <w:szCs w:val="21"/>
                <w:lang w:eastAsia="ar-SA"/>
              </w:rPr>
              <w:t>avelength</w:t>
            </w:r>
          </w:p>
          <w:p w14:paraId="6EBD158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发射信号波长</w:t>
            </w:r>
          </w:p>
        </w:tc>
        <w:tc>
          <w:tcPr>
            <w:tcW w:w="818" w:type="pct"/>
            <w:tcBorders>
              <w:top w:val="single" w:color="000000" w:sz="4" w:space="0"/>
              <w:left w:val="single" w:color="000000" w:sz="4" w:space="0"/>
              <w:bottom w:val="single" w:color="000000" w:sz="4" w:space="0"/>
            </w:tcBorders>
            <w:vAlign w:val="center"/>
          </w:tcPr>
          <w:p w14:paraId="66F03D2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2965E7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4568D1F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614BD70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00</w:t>
            </w:r>
          </w:p>
        </w:tc>
        <w:tc>
          <w:tcPr>
            <w:tcW w:w="1073" w:type="pct"/>
            <w:tcBorders>
              <w:top w:val="single" w:color="000000" w:sz="4" w:space="0"/>
              <w:left w:val="single" w:color="000000" w:sz="4" w:space="0"/>
              <w:bottom w:val="single" w:color="000000" w:sz="4" w:space="0"/>
              <w:right w:val="single" w:color="000000" w:sz="4" w:space="0"/>
            </w:tcBorders>
            <w:vAlign w:val="center"/>
          </w:tcPr>
          <w:p w14:paraId="35843F3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发射信号波长lamda=c/f</w:t>
            </w:r>
          </w:p>
        </w:tc>
      </w:tr>
      <w:tr w14:paraId="2FFF0B1F">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4BC421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068" w:type="pct"/>
            <w:tcBorders>
              <w:top w:val="single" w:color="000000" w:sz="4" w:space="0"/>
              <w:left w:val="single" w:color="000000" w:sz="4" w:space="0"/>
              <w:bottom w:val="single" w:color="000000" w:sz="4" w:space="0"/>
            </w:tcBorders>
            <w:vAlign w:val="center"/>
          </w:tcPr>
          <w:p w14:paraId="2541152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Beam</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Width</w:t>
            </w:r>
            <w:r>
              <w:rPr>
                <w:rFonts w:hint="eastAsia" w:ascii="黑体" w:hAnsi="黑体" w:eastAsia="黑体"/>
                <w:kern w:val="1"/>
                <w:sz w:val="21"/>
                <w:szCs w:val="21"/>
                <w:lang w:eastAsia="ar-SA"/>
              </w:rPr>
              <w:t xml:space="preserve"> Hori</w:t>
            </w:r>
          </w:p>
          <w:p w14:paraId="4CD518A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水平波束宽度</w:t>
            </w:r>
          </w:p>
        </w:tc>
        <w:tc>
          <w:tcPr>
            <w:tcW w:w="818" w:type="pct"/>
            <w:tcBorders>
              <w:top w:val="single" w:color="000000" w:sz="4" w:space="0"/>
              <w:left w:val="single" w:color="000000" w:sz="4" w:space="0"/>
              <w:bottom w:val="single" w:color="000000" w:sz="4" w:space="0"/>
            </w:tcBorders>
            <w:vAlign w:val="center"/>
          </w:tcPr>
          <w:p w14:paraId="261F0A2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FD4FA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789F5CA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14B384E3">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0.1</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2</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45FDADBD">
            <w:pPr>
              <w:suppressAutoHyphens/>
              <w:autoSpaceDE w:val="0"/>
              <w:snapToGrid w:val="0"/>
              <w:spacing w:line="240" w:lineRule="auto"/>
              <w:rPr>
                <w:rFonts w:ascii="黑体" w:hAnsi="黑体" w:eastAsia="黑体"/>
                <w:kern w:val="1"/>
                <w:sz w:val="21"/>
                <w:szCs w:val="21"/>
                <w:lang w:eastAsia="ar-SA"/>
              </w:rPr>
            </w:pPr>
          </w:p>
        </w:tc>
      </w:tr>
      <w:tr w14:paraId="5B56D9D2">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65A677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068" w:type="pct"/>
            <w:tcBorders>
              <w:top w:val="single" w:color="000000" w:sz="4" w:space="0"/>
              <w:left w:val="single" w:color="000000" w:sz="4" w:space="0"/>
              <w:bottom w:val="single" w:color="000000" w:sz="4" w:space="0"/>
            </w:tcBorders>
            <w:vAlign w:val="center"/>
          </w:tcPr>
          <w:p w14:paraId="3540642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Beam Width</w:t>
            </w:r>
            <w:r>
              <w:rPr>
                <w:rFonts w:hint="eastAsia" w:ascii="黑体" w:hAnsi="黑体" w:eastAsia="黑体"/>
                <w:kern w:val="1"/>
                <w:sz w:val="21"/>
                <w:szCs w:val="21"/>
                <w:lang w:eastAsia="ar-SA"/>
              </w:rPr>
              <w:t xml:space="preserve"> Vert</w:t>
            </w:r>
          </w:p>
          <w:p w14:paraId="024FD65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垂直波束宽度</w:t>
            </w:r>
          </w:p>
        </w:tc>
        <w:tc>
          <w:tcPr>
            <w:tcW w:w="818" w:type="pct"/>
            <w:tcBorders>
              <w:top w:val="single" w:color="000000" w:sz="4" w:space="0"/>
              <w:left w:val="single" w:color="000000" w:sz="4" w:space="0"/>
              <w:bottom w:val="single" w:color="000000" w:sz="4" w:space="0"/>
            </w:tcBorders>
            <w:vAlign w:val="center"/>
          </w:tcPr>
          <w:p w14:paraId="4BDD64D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773A67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7AC6F45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1035" w:type="pct"/>
            <w:tcBorders>
              <w:top w:val="single" w:color="000000" w:sz="4" w:space="0"/>
              <w:left w:val="single" w:color="000000" w:sz="4" w:space="0"/>
              <w:bottom w:val="single" w:color="000000" w:sz="4" w:space="0"/>
            </w:tcBorders>
            <w:vAlign w:val="center"/>
          </w:tcPr>
          <w:p w14:paraId="3D98427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0.1</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2</w:t>
            </w:r>
            <w:r>
              <w:rPr>
                <w:rFonts w:ascii="黑体" w:hAnsi="黑体" w:eastAsia="黑体"/>
                <w:kern w:val="1"/>
                <w:sz w:val="21"/>
                <w:szCs w:val="21"/>
                <w:lang w:eastAsia="ar-SA"/>
              </w:rPr>
              <w:t>.0</w:t>
            </w:r>
            <w:r>
              <w:rPr>
                <w:rFonts w:hint="eastAsia" w:ascii="黑体" w:hAnsi="黑体" w:eastAsia="黑体"/>
                <w:kern w:val="1"/>
                <w:sz w:val="21"/>
                <w:szCs w:val="21"/>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5398959">
            <w:pPr>
              <w:suppressAutoHyphens/>
              <w:autoSpaceDE w:val="0"/>
              <w:snapToGrid w:val="0"/>
              <w:spacing w:line="240" w:lineRule="auto"/>
              <w:rPr>
                <w:rFonts w:ascii="黑体" w:hAnsi="黑体" w:eastAsia="黑体"/>
                <w:kern w:val="1"/>
                <w:sz w:val="21"/>
                <w:szCs w:val="21"/>
                <w:lang w:eastAsia="ar-SA"/>
              </w:rPr>
            </w:pPr>
          </w:p>
        </w:tc>
      </w:tr>
      <w:tr w14:paraId="0BE95060">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2DEF39DD">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05</w:t>
            </w:r>
          </w:p>
        </w:tc>
        <w:tc>
          <w:tcPr>
            <w:tcW w:w="1068" w:type="pct"/>
            <w:tcBorders>
              <w:top w:val="single" w:color="000000" w:sz="4" w:space="0"/>
              <w:left w:val="single" w:color="000000" w:sz="4" w:space="0"/>
              <w:bottom w:val="single" w:color="000000" w:sz="4" w:space="0"/>
            </w:tcBorders>
            <w:vAlign w:val="center"/>
          </w:tcPr>
          <w:p w14:paraId="4D8B8E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Transmitter peak power</w:t>
            </w:r>
          </w:p>
          <w:p w14:paraId="7DE00B7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发射机峰值功率</w:t>
            </w:r>
          </w:p>
        </w:tc>
        <w:tc>
          <w:tcPr>
            <w:tcW w:w="818" w:type="pct"/>
            <w:tcBorders>
              <w:top w:val="single" w:color="000000" w:sz="4" w:space="0"/>
              <w:left w:val="single" w:color="000000" w:sz="4" w:space="0"/>
              <w:bottom w:val="single" w:color="000000" w:sz="4" w:space="0"/>
            </w:tcBorders>
            <w:vAlign w:val="center"/>
          </w:tcPr>
          <w:p w14:paraId="172419F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5F03DA0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dBm</w:t>
            </w:r>
          </w:p>
          <w:p w14:paraId="31D080E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1035" w:type="pct"/>
            <w:tcBorders>
              <w:top w:val="single" w:color="000000" w:sz="4" w:space="0"/>
              <w:left w:val="single" w:color="000000" w:sz="4" w:space="0"/>
              <w:bottom w:val="single" w:color="000000" w:sz="4" w:space="0"/>
            </w:tcBorders>
            <w:vAlign w:val="center"/>
          </w:tcPr>
          <w:p w14:paraId="26EE24D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50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1909114C">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发射机峰值功率</w:t>
            </w:r>
          </w:p>
        </w:tc>
      </w:tr>
      <w:tr w14:paraId="49F90B47">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10BD3C7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06</w:t>
            </w:r>
          </w:p>
        </w:tc>
        <w:tc>
          <w:tcPr>
            <w:tcW w:w="1068" w:type="pct"/>
            <w:tcBorders>
              <w:top w:val="single" w:color="000000" w:sz="4" w:space="0"/>
              <w:left w:val="single" w:color="000000" w:sz="4" w:space="0"/>
              <w:bottom w:val="single" w:color="000000" w:sz="4" w:space="0"/>
            </w:tcBorders>
            <w:vAlign w:val="center"/>
          </w:tcPr>
          <w:p w14:paraId="46C5163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A</w:t>
            </w:r>
            <w:r>
              <w:rPr>
                <w:rFonts w:ascii="黑体" w:hAnsi="黑体" w:eastAsia="黑体"/>
                <w:kern w:val="1"/>
                <w:sz w:val="21"/>
                <w:szCs w:val="21"/>
                <w:lang w:eastAsia="ar-SA"/>
              </w:rPr>
              <w:t>ntenna gain</w:t>
            </w:r>
          </w:p>
          <w:p w14:paraId="11F2214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天线增益</w:t>
            </w:r>
          </w:p>
        </w:tc>
        <w:tc>
          <w:tcPr>
            <w:tcW w:w="818" w:type="pct"/>
            <w:tcBorders>
              <w:top w:val="single" w:color="000000" w:sz="4" w:space="0"/>
              <w:left w:val="single" w:color="000000" w:sz="4" w:space="0"/>
              <w:bottom w:val="single" w:color="000000" w:sz="4" w:space="0"/>
            </w:tcBorders>
            <w:vAlign w:val="center"/>
          </w:tcPr>
          <w:p w14:paraId="10F3B72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70C7020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1DA5A7B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772054A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2E5D3CFA">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天线增益</w:t>
            </w:r>
          </w:p>
        </w:tc>
      </w:tr>
      <w:tr w14:paraId="7E3ED725">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2326F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07</w:t>
            </w:r>
          </w:p>
        </w:tc>
        <w:tc>
          <w:tcPr>
            <w:tcW w:w="1068" w:type="pct"/>
            <w:tcBorders>
              <w:top w:val="single" w:color="000000" w:sz="4" w:space="0"/>
              <w:left w:val="single" w:color="000000" w:sz="4" w:space="0"/>
              <w:bottom w:val="single" w:color="000000" w:sz="4" w:space="0"/>
            </w:tcBorders>
            <w:vAlign w:val="center"/>
          </w:tcPr>
          <w:p w14:paraId="13DBDBE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T</w:t>
            </w:r>
            <w:r>
              <w:rPr>
                <w:rFonts w:ascii="黑体" w:hAnsi="黑体" w:eastAsia="黑体"/>
                <w:kern w:val="1"/>
                <w:sz w:val="21"/>
                <w:szCs w:val="21"/>
                <w:lang w:eastAsia="ar-SA"/>
              </w:rPr>
              <w:t xml:space="preserve">otal loss </w:t>
            </w:r>
          </w:p>
          <w:p w14:paraId="749123E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收发总损耗</w:t>
            </w:r>
          </w:p>
        </w:tc>
        <w:tc>
          <w:tcPr>
            <w:tcW w:w="818" w:type="pct"/>
            <w:tcBorders>
              <w:top w:val="single" w:color="000000" w:sz="4" w:space="0"/>
              <w:left w:val="single" w:color="000000" w:sz="4" w:space="0"/>
              <w:bottom w:val="single" w:color="000000" w:sz="4" w:space="0"/>
            </w:tcBorders>
            <w:vAlign w:val="center"/>
          </w:tcPr>
          <w:p w14:paraId="7F1C65E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7F7F610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54BB513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3126AF6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3424AE48">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收发总损耗</w:t>
            </w:r>
          </w:p>
        </w:tc>
      </w:tr>
      <w:tr w14:paraId="75D2D41E">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4BD0A23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08</w:t>
            </w:r>
          </w:p>
        </w:tc>
        <w:tc>
          <w:tcPr>
            <w:tcW w:w="1068" w:type="pct"/>
            <w:tcBorders>
              <w:top w:val="single" w:color="000000" w:sz="4" w:space="0"/>
              <w:left w:val="single" w:color="000000" w:sz="4" w:space="0"/>
              <w:bottom w:val="single" w:color="000000" w:sz="4" w:space="0"/>
            </w:tcBorders>
            <w:vAlign w:val="center"/>
          </w:tcPr>
          <w:p w14:paraId="1DEC413F">
            <w:pPr>
              <w:suppressAutoHyphens/>
              <w:autoSpaceDE w:val="0"/>
              <w:snapToGrid w:val="0"/>
              <w:spacing w:line="240" w:lineRule="auto"/>
              <w:jc w:val="center"/>
              <w:rPr>
                <w:rFonts w:ascii="黑体" w:hAnsi="黑体" w:eastAsia="黑体"/>
                <w:kern w:val="1"/>
                <w:sz w:val="21"/>
                <w:szCs w:val="21"/>
                <w:lang w:eastAsia="ar-SA"/>
              </w:rPr>
            </w:pPr>
            <w:r>
              <w:fldChar w:fldCharType="begin"/>
            </w:r>
            <w:r>
              <w:instrText xml:space="preserve"> HYPERLINK "javascript:;" </w:instrText>
            </w:r>
            <w:r>
              <w:fldChar w:fldCharType="separate"/>
            </w:r>
            <w:r>
              <w:rPr>
                <w:rFonts w:hint="eastAsia" w:ascii="黑体" w:hAnsi="黑体" w:eastAsia="黑体"/>
                <w:kern w:val="1"/>
                <w:sz w:val="21"/>
                <w:szCs w:val="21"/>
                <w:lang w:eastAsia="ar-SA"/>
              </w:rPr>
              <w:t>R</w:t>
            </w:r>
            <w:r>
              <w:rPr>
                <w:rFonts w:ascii="黑体" w:hAnsi="黑体" w:eastAsia="黑体"/>
                <w:kern w:val="1"/>
                <w:sz w:val="21"/>
                <w:szCs w:val="21"/>
                <w:lang w:eastAsia="ar-SA"/>
              </w:rPr>
              <w:t>eceiver gain</w:t>
            </w:r>
            <w:r>
              <w:rPr>
                <w:rFonts w:ascii="黑体" w:hAnsi="黑体" w:eastAsia="黑体"/>
                <w:kern w:val="1"/>
                <w:sz w:val="21"/>
                <w:szCs w:val="21"/>
                <w:lang w:eastAsia="ar-SA"/>
              </w:rPr>
              <w:fldChar w:fldCharType="end"/>
            </w:r>
          </w:p>
          <w:p w14:paraId="0B8FCD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接收机增益</w:t>
            </w:r>
          </w:p>
        </w:tc>
        <w:tc>
          <w:tcPr>
            <w:tcW w:w="818" w:type="pct"/>
            <w:tcBorders>
              <w:top w:val="single" w:color="000000" w:sz="4" w:space="0"/>
              <w:left w:val="single" w:color="000000" w:sz="4" w:space="0"/>
              <w:bottom w:val="single" w:color="000000" w:sz="4" w:space="0"/>
            </w:tcBorders>
            <w:vAlign w:val="center"/>
          </w:tcPr>
          <w:p w14:paraId="26D9E8D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10C71BA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417BFC4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4C8A15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685DE97A">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接收机增益</w:t>
            </w:r>
          </w:p>
        </w:tc>
      </w:tr>
      <w:tr w14:paraId="5FAC30C1">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34208B3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09</w:t>
            </w:r>
          </w:p>
        </w:tc>
        <w:tc>
          <w:tcPr>
            <w:tcW w:w="1068" w:type="pct"/>
            <w:tcBorders>
              <w:top w:val="single" w:color="000000" w:sz="4" w:space="0"/>
              <w:left w:val="single" w:color="000000" w:sz="4" w:space="0"/>
              <w:bottom w:val="single" w:color="000000" w:sz="4" w:space="0"/>
            </w:tcBorders>
            <w:vAlign w:val="center"/>
          </w:tcPr>
          <w:p w14:paraId="5F88C03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w:t>
            </w:r>
            <w:r>
              <w:rPr>
                <w:rFonts w:ascii="黑体" w:hAnsi="黑体" w:eastAsia="黑体"/>
                <w:kern w:val="1"/>
                <w:sz w:val="21"/>
                <w:szCs w:val="21"/>
                <w:lang w:eastAsia="ar-SA"/>
              </w:rPr>
              <w:t>irst side</w:t>
            </w:r>
          </w:p>
          <w:p w14:paraId="1C433A5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第一旁辦</w:t>
            </w:r>
          </w:p>
        </w:tc>
        <w:tc>
          <w:tcPr>
            <w:tcW w:w="818" w:type="pct"/>
            <w:tcBorders>
              <w:top w:val="single" w:color="000000" w:sz="4" w:space="0"/>
              <w:left w:val="single" w:color="000000" w:sz="4" w:space="0"/>
              <w:bottom w:val="single" w:color="000000" w:sz="4" w:space="0"/>
            </w:tcBorders>
            <w:vAlign w:val="center"/>
          </w:tcPr>
          <w:p w14:paraId="5A225AE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7305F8F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472D7D5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372E497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-100.00～</w:t>
            </w:r>
            <w:r>
              <w:rPr>
                <w:rFonts w:ascii="黑体" w:hAnsi="黑体" w:eastAsia="黑体"/>
                <w:kern w:val="1"/>
                <w:sz w:val="21"/>
                <w:szCs w:val="21"/>
                <w:lang w:eastAsia="ar-SA"/>
              </w:rPr>
              <w:t>10</w:t>
            </w:r>
            <w:r>
              <w:rPr>
                <w:rFonts w:hint="eastAsia" w:ascii="黑体" w:hAnsi="黑体" w:eastAsia="黑体"/>
                <w:kern w:val="1"/>
                <w:sz w:val="21"/>
                <w:szCs w:val="21"/>
                <w:lang w:eastAsia="ar-SA"/>
              </w:rPr>
              <w:t>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05C4884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第一旁辦值</w:t>
            </w:r>
          </w:p>
        </w:tc>
      </w:tr>
      <w:tr w14:paraId="77E08A8F">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BD741B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10</w:t>
            </w:r>
          </w:p>
        </w:tc>
        <w:tc>
          <w:tcPr>
            <w:tcW w:w="1068" w:type="pct"/>
            <w:tcBorders>
              <w:top w:val="single" w:color="000000" w:sz="4" w:space="0"/>
              <w:left w:val="single" w:color="000000" w:sz="4" w:space="0"/>
              <w:bottom w:val="single" w:color="000000" w:sz="4" w:space="0"/>
            </w:tcBorders>
            <w:vAlign w:val="center"/>
          </w:tcPr>
          <w:p w14:paraId="3C00EF0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w:t>
            </w:r>
            <w:r>
              <w:rPr>
                <w:rFonts w:ascii="黑体" w:hAnsi="黑体" w:eastAsia="黑体"/>
                <w:kern w:val="1"/>
                <w:sz w:val="21"/>
                <w:szCs w:val="21"/>
                <w:lang w:eastAsia="ar-SA"/>
              </w:rPr>
              <w:t>eceiver dynamic Range</w:t>
            </w:r>
          </w:p>
          <w:p w14:paraId="0ADDFE5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接收机线性动态范围</w:t>
            </w:r>
          </w:p>
        </w:tc>
        <w:tc>
          <w:tcPr>
            <w:tcW w:w="818" w:type="pct"/>
            <w:tcBorders>
              <w:top w:val="single" w:color="000000" w:sz="4" w:space="0"/>
              <w:left w:val="single" w:color="000000" w:sz="4" w:space="0"/>
              <w:bottom w:val="single" w:color="000000" w:sz="4" w:space="0"/>
            </w:tcBorders>
            <w:vAlign w:val="center"/>
          </w:tcPr>
          <w:p w14:paraId="0173F91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592705B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w:t>
            </w:r>
          </w:p>
          <w:p w14:paraId="4913706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1035" w:type="pct"/>
            <w:tcBorders>
              <w:top w:val="single" w:color="000000" w:sz="4" w:space="0"/>
              <w:left w:val="single" w:color="000000" w:sz="4" w:space="0"/>
              <w:bottom w:val="single" w:color="000000" w:sz="4" w:space="0"/>
            </w:tcBorders>
            <w:vAlign w:val="center"/>
          </w:tcPr>
          <w:p w14:paraId="09CC482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00.00</w:t>
            </w:r>
          </w:p>
        </w:tc>
        <w:tc>
          <w:tcPr>
            <w:tcW w:w="1073" w:type="pct"/>
            <w:tcBorders>
              <w:top w:val="single" w:color="000000" w:sz="4" w:space="0"/>
              <w:left w:val="single" w:color="000000" w:sz="4" w:space="0"/>
              <w:bottom w:val="single" w:color="000000" w:sz="4" w:space="0"/>
              <w:right w:val="single" w:color="000000" w:sz="4" w:space="0"/>
            </w:tcBorders>
            <w:vAlign w:val="center"/>
          </w:tcPr>
          <w:p w14:paraId="7CF9027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接收机线性动态范围</w:t>
            </w:r>
          </w:p>
        </w:tc>
      </w:tr>
      <w:tr w14:paraId="2468D68E">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7C308F8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11</w:t>
            </w:r>
          </w:p>
        </w:tc>
        <w:tc>
          <w:tcPr>
            <w:tcW w:w="1068" w:type="pct"/>
            <w:tcBorders>
              <w:top w:val="single" w:color="000000" w:sz="4" w:space="0"/>
              <w:left w:val="single" w:color="000000" w:sz="4" w:space="0"/>
              <w:bottom w:val="single" w:color="000000" w:sz="4" w:space="0"/>
            </w:tcBorders>
            <w:vAlign w:val="center"/>
          </w:tcPr>
          <w:p w14:paraId="6DFFFAF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w:t>
            </w:r>
            <w:r>
              <w:rPr>
                <w:rFonts w:ascii="黑体" w:hAnsi="黑体" w:eastAsia="黑体"/>
                <w:kern w:val="1"/>
                <w:sz w:val="21"/>
                <w:szCs w:val="21"/>
                <w:lang w:eastAsia="ar-SA"/>
              </w:rPr>
              <w:t>eceiver Sensitivity</w:t>
            </w:r>
          </w:p>
          <w:p w14:paraId="104B175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接收机灵敏度</w:t>
            </w:r>
          </w:p>
        </w:tc>
        <w:tc>
          <w:tcPr>
            <w:tcW w:w="818" w:type="pct"/>
            <w:tcBorders>
              <w:top w:val="single" w:color="000000" w:sz="4" w:space="0"/>
              <w:left w:val="single" w:color="000000" w:sz="4" w:space="0"/>
              <w:bottom w:val="single" w:color="000000" w:sz="4" w:space="0"/>
            </w:tcBorders>
            <w:vAlign w:val="center"/>
          </w:tcPr>
          <w:p w14:paraId="2BCA4C9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AE88E8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dBm</w:t>
            </w:r>
          </w:p>
          <w:p w14:paraId="16B1875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1035" w:type="pct"/>
            <w:tcBorders>
              <w:top w:val="single" w:color="000000" w:sz="4" w:space="0"/>
              <w:left w:val="single" w:color="000000" w:sz="4" w:space="0"/>
              <w:bottom w:val="single" w:color="000000" w:sz="4" w:space="0"/>
            </w:tcBorders>
            <w:vAlign w:val="center"/>
          </w:tcPr>
          <w:p w14:paraId="33A1354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-1000.0～</w:t>
            </w:r>
            <w:r>
              <w:rPr>
                <w:rFonts w:ascii="黑体" w:hAnsi="黑体" w:eastAsia="黑体"/>
                <w:kern w:val="1"/>
                <w:sz w:val="21"/>
                <w:szCs w:val="21"/>
                <w:lang w:eastAsia="ar-SA"/>
              </w:rPr>
              <w:t>10</w:t>
            </w:r>
            <w:r>
              <w:rPr>
                <w:rFonts w:hint="eastAsia" w:ascii="黑体" w:hAnsi="黑体" w:eastAsia="黑体"/>
                <w:kern w:val="1"/>
                <w:sz w:val="21"/>
                <w:szCs w:val="21"/>
                <w:lang w:eastAsia="ar-SA"/>
              </w:rPr>
              <w:t>00</w:t>
            </w:r>
            <w:r>
              <w:rPr>
                <w:rFonts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4A867CA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接收机最小可检测信号功率</w:t>
            </w:r>
          </w:p>
        </w:tc>
      </w:tr>
      <w:tr w14:paraId="37984910">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4FBCECA">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12</w:t>
            </w:r>
          </w:p>
        </w:tc>
        <w:tc>
          <w:tcPr>
            <w:tcW w:w="1068" w:type="pct"/>
            <w:tcBorders>
              <w:top w:val="single" w:color="000000" w:sz="4" w:space="0"/>
              <w:left w:val="single" w:color="000000" w:sz="4" w:space="0"/>
              <w:bottom w:val="single" w:color="000000" w:sz="4" w:space="0"/>
            </w:tcBorders>
            <w:vAlign w:val="center"/>
          </w:tcPr>
          <w:p w14:paraId="2B3906F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B</w:t>
            </w:r>
            <w:r>
              <w:rPr>
                <w:rFonts w:ascii="黑体" w:hAnsi="黑体" w:eastAsia="黑体"/>
                <w:kern w:val="1"/>
                <w:sz w:val="21"/>
                <w:szCs w:val="21"/>
                <w:lang w:eastAsia="ar-SA"/>
              </w:rPr>
              <w:t xml:space="preserve">and </w:t>
            </w:r>
            <w:r>
              <w:rPr>
                <w:rFonts w:hint="eastAsia" w:ascii="黑体" w:hAnsi="黑体" w:eastAsia="黑体"/>
                <w:kern w:val="1"/>
                <w:sz w:val="21"/>
                <w:szCs w:val="21"/>
              </w:rPr>
              <w:t>W</w:t>
            </w:r>
            <w:r>
              <w:rPr>
                <w:rFonts w:ascii="黑体" w:hAnsi="黑体" w:eastAsia="黑体"/>
                <w:kern w:val="1"/>
                <w:sz w:val="21"/>
                <w:szCs w:val="21"/>
                <w:lang w:eastAsia="ar-SA"/>
              </w:rPr>
              <w:t>idth</w:t>
            </w:r>
          </w:p>
          <w:p w14:paraId="45CD9EB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发射波形带宽</w:t>
            </w:r>
          </w:p>
        </w:tc>
        <w:tc>
          <w:tcPr>
            <w:tcW w:w="818" w:type="pct"/>
            <w:tcBorders>
              <w:top w:val="single" w:color="000000" w:sz="4" w:space="0"/>
              <w:left w:val="single" w:color="000000" w:sz="4" w:space="0"/>
              <w:bottom w:val="single" w:color="000000" w:sz="4" w:space="0"/>
            </w:tcBorders>
            <w:vAlign w:val="center"/>
          </w:tcPr>
          <w:p w14:paraId="7C4F33B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618" w:type="pct"/>
            <w:tcBorders>
              <w:top w:val="single" w:color="000000" w:sz="4" w:space="0"/>
              <w:left w:val="single" w:color="000000" w:sz="4" w:space="0"/>
              <w:bottom w:val="single" w:color="000000" w:sz="4" w:space="0"/>
            </w:tcBorders>
            <w:vAlign w:val="center"/>
          </w:tcPr>
          <w:p w14:paraId="057FCDC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MHz</w:t>
            </w:r>
          </w:p>
          <w:p w14:paraId="1305D3C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兆赫兹</w:t>
            </w:r>
          </w:p>
        </w:tc>
        <w:tc>
          <w:tcPr>
            <w:tcW w:w="1035" w:type="pct"/>
            <w:tcBorders>
              <w:top w:val="single" w:color="000000" w:sz="4" w:space="0"/>
              <w:left w:val="single" w:color="000000" w:sz="4" w:space="0"/>
              <w:bottom w:val="single" w:color="000000" w:sz="4" w:space="0"/>
            </w:tcBorders>
            <w:vAlign w:val="center"/>
          </w:tcPr>
          <w:p w14:paraId="6199A77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w:t>
            </w:r>
          </w:p>
        </w:tc>
        <w:tc>
          <w:tcPr>
            <w:tcW w:w="1073" w:type="pct"/>
            <w:tcBorders>
              <w:top w:val="single" w:color="000000" w:sz="4" w:space="0"/>
              <w:left w:val="single" w:color="000000" w:sz="4" w:space="0"/>
              <w:bottom w:val="single" w:color="000000" w:sz="4" w:space="0"/>
              <w:right w:val="single" w:color="000000" w:sz="4" w:space="0"/>
            </w:tcBorders>
            <w:vAlign w:val="center"/>
          </w:tcPr>
          <w:p w14:paraId="5EBA994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发射波形带宽</w:t>
            </w:r>
          </w:p>
        </w:tc>
      </w:tr>
      <w:tr w14:paraId="308AC367">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837AAB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13</w:t>
            </w:r>
          </w:p>
        </w:tc>
        <w:tc>
          <w:tcPr>
            <w:tcW w:w="1068" w:type="pct"/>
            <w:tcBorders>
              <w:top w:val="single" w:color="000000" w:sz="4" w:space="0"/>
              <w:left w:val="single" w:color="000000" w:sz="4" w:space="0"/>
              <w:bottom w:val="single" w:color="000000" w:sz="4" w:space="0"/>
            </w:tcBorders>
            <w:vAlign w:val="center"/>
          </w:tcPr>
          <w:p w14:paraId="3A9D791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M</w:t>
            </w:r>
            <w:r>
              <w:rPr>
                <w:rFonts w:ascii="黑体" w:hAnsi="黑体" w:eastAsia="黑体"/>
                <w:kern w:val="1"/>
                <w:sz w:val="21"/>
                <w:szCs w:val="21"/>
                <w:lang w:eastAsia="ar-SA"/>
              </w:rPr>
              <w:t>ax</w:t>
            </w:r>
            <w:r>
              <w:rPr>
                <w:rFonts w:hint="eastAsia" w:ascii="黑体" w:hAnsi="黑体" w:eastAsia="黑体"/>
                <w:kern w:val="1"/>
                <w:sz w:val="21"/>
                <w:szCs w:val="21"/>
              </w:rPr>
              <w:t xml:space="preserve"> </w:t>
            </w:r>
            <w:r>
              <w:rPr>
                <w:rFonts w:ascii="黑体" w:hAnsi="黑体" w:eastAsia="黑体"/>
                <w:kern w:val="1"/>
                <w:sz w:val="21"/>
                <w:szCs w:val="21"/>
                <w:lang w:eastAsia="ar-SA"/>
              </w:rPr>
              <w:t>Explore Range</w:t>
            </w:r>
          </w:p>
          <w:p w14:paraId="463B20D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最大探测距离</w:t>
            </w:r>
          </w:p>
        </w:tc>
        <w:tc>
          <w:tcPr>
            <w:tcW w:w="818" w:type="pct"/>
            <w:tcBorders>
              <w:top w:val="single" w:color="000000" w:sz="4" w:space="0"/>
              <w:left w:val="single" w:color="000000" w:sz="4" w:space="0"/>
              <w:bottom w:val="single" w:color="000000" w:sz="4" w:space="0"/>
            </w:tcBorders>
            <w:vAlign w:val="center"/>
          </w:tcPr>
          <w:p w14:paraId="656724B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618" w:type="pct"/>
            <w:tcBorders>
              <w:top w:val="single" w:color="000000" w:sz="4" w:space="0"/>
              <w:left w:val="single" w:color="000000" w:sz="4" w:space="0"/>
              <w:bottom w:val="single" w:color="000000" w:sz="4" w:space="0"/>
            </w:tcBorders>
            <w:vAlign w:val="center"/>
          </w:tcPr>
          <w:p w14:paraId="40F7F65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03B339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0DC4371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0000</w:t>
            </w:r>
            <w:r>
              <w:rPr>
                <w:rFonts w:ascii="黑体" w:hAnsi="黑体" w:eastAsia="黑体"/>
                <w:kern w:val="1"/>
                <w:sz w:val="21"/>
                <w:szCs w:val="21"/>
                <w:lang w:eastAsia="ar-SA"/>
              </w:rPr>
              <w:t>0</w:t>
            </w:r>
          </w:p>
        </w:tc>
        <w:tc>
          <w:tcPr>
            <w:tcW w:w="1073" w:type="pct"/>
            <w:tcBorders>
              <w:top w:val="single" w:color="000000" w:sz="4" w:space="0"/>
              <w:left w:val="single" w:color="000000" w:sz="4" w:space="0"/>
              <w:bottom w:val="single" w:color="000000" w:sz="4" w:space="0"/>
              <w:right w:val="single" w:color="000000" w:sz="4" w:space="0"/>
            </w:tcBorders>
            <w:vAlign w:val="center"/>
          </w:tcPr>
          <w:p w14:paraId="3B8320B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最大探测距离</w:t>
            </w:r>
          </w:p>
        </w:tc>
      </w:tr>
      <w:tr w14:paraId="003E1C8C">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567725BA">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14</w:t>
            </w:r>
          </w:p>
        </w:tc>
        <w:tc>
          <w:tcPr>
            <w:tcW w:w="1068" w:type="pct"/>
            <w:tcBorders>
              <w:top w:val="single" w:color="000000" w:sz="4" w:space="0"/>
              <w:left w:val="single" w:color="000000" w:sz="4" w:space="0"/>
              <w:bottom w:val="single" w:color="000000" w:sz="4" w:space="0"/>
            </w:tcBorders>
            <w:vAlign w:val="center"/>
          </w:tcPr>
          <w:p w14:paraId="33EF2C35">
            <w:pPr>
              <w:suppressAutoHyphens/>
              <w:autoSpaceDE w:val="0"/>
              <w:snapToGrid w:val="0"/>
              <w:spacing w:line="240" w:lineRule="auto"/>
              <w:rPr>
                <w:rFonts w:ascii="黑体" w:hAnsi="黑体" w:eastAsia="黑体"/>
                <w:kern w:val="1"/>
                <w:sz w:val="21"/>
                <w:szCs w:val="21"/>
                <w:lang w:eastAsia="ar-SA"/>
              </w:rPr>
            </w:pPr>
            <w:r>
              <w:fldChar w:fldCharType="begin"/>
            </w:r>
            <w:r>
              <w:instrText xml:space="preserve"> HYPERLINK "javascript:;" </w:instrText>
            </w:r>
            <w:r>
              <w:fldChar w:fldCharType="separate"/>
            </w:r>
            <w:r>
              <w:rPr>
                <w:rFonts w:hint="eastAsia" w:ascii="黑体" w:hAnsi="黑体" w:eastAsia="黑体"/>
                <w:kern w:val="1"/>
                <w:sz w:val="21"/>
                <w:szCs w:val="21"/>
                <w:lang w:eastAsia="ar-SA"/>
              </w:rPr>
              <w:t>D</w:t>
            </w:r>
            <w:r>
              <w:rPr>
                <w:rFonts w:ascii="黑体" w:hAnsi="黑体" w:eastAsia="黑体"/>
                <w:kern w:val="1"/>
                <w:sz w:val="21"/>
                <w:szCs w:val="21"/>
                <w:lang w:eastAsia="ar-SA"/>
              </w:rPr>
              <w:t>istance solution</w:t>
            </w:r>
            <w:r>
              <w:rPr>
                <w:rFonts w:ascii="黑体" w:hAnsi="黑体" w:eastAsia="黑体"/>
                <w:kern w:val="1"/>
                <w:sz w:val="21"/>
                <w:szCs w:val="21"/>
                <w:lang w:eastAsia="ar-SA"/>
              </w:rPr>
              <w:fldChar w:fldCharType="end"/>
            </w:r>
          </w:p>
          <w:p w14:paraId="797FCCB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 xml:space="preserve"> 距离分辨力</w:t>
            </w:r>
          </w:p>
        </w:tc>
        <w:tc>
          <w:tcPr>
            <w:tcW w:w="818" w:type="pct"/>
            <w:tcBorders>
              <w:top w:val="single" w:color="000000" w:sz="4" w:space="0"/>
              <w:left w:val="single" w:color="000000" w:sz="4" w:space="0"/>
              <w:bottom w:val="single" w:color="000000" w:sz="4" w:space="0"/>
            </w:tcBorders>
            <w:vAlign w:val="center"/>
          </w:tcPr>
          <w:p w14:paraId="36DD4BB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618" w:type="pct"/>
            <w:tcBorders>
              <w:top w:val="single" w:color="000000" w:sz="4" w:space="0"/>
              <w:left w:val="single" w:color="000000" w:sz="4" w:space="0"/>
              <w:bottom w:val="single" w:color="000000" w:sz="4" w:space="0"/>
            </w:tcBorders>
            <w:vAlign w:val="center"/>
          </w:tcPr>
          <w:p w14:paraId="62AD9C9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395D3E2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1035" w:type="pct"/>
            <w:tcBorders>
              <w:top w:val="single" w:color="000000" w:sz="4" w:space="0"/>
              <w:left w:val="single" w:color="000000" w:sz="4" w:space="0"/>
              <w:bottom w:val="single" w:color="000000" w:sz="4" w:space="0"/>
            </w:tcBorders>
            <w:vAlign w:val="center"/>
          </w:tcPr>
          <w:p w14:paraId="492603D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lang w:eastAsia="ar-SA"/>
              </w:rPr>
              <w:t>00</w:t>
            </w:r>
          </w:p>
        </w:tc>
        <w:tc>
          <w:tcPr>
            <w:tcW w:w="1073" w:type="pct"/>
            <w:tcBorders>
              <w:top w:val="single" w:color="000000" w:sz="4" w:space="0"/>
              <w:left w:val="single" w:color="000000" w:sz="4" w:space="0"/>
              <w:bottom w:val="single" w:color="000000" w:sz="4" w:space="0"/>
              <w:right w:val="single" w:color="000000" w:sz="4" w:space="0"/>
            </w:tcBorders>
            <w:vAlign w:val="center"/>
          </w:tcPr>
          <w:p w14:paraId="526ED06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距离分辨力</w:t>
            </w:r>
          </w:p>
        </w:tc>
      </w:tr>
      <w:tr w14:paraId="130581E0">
        <w:tblPrEx>
          <w:tblCellMar>
            <w:top w:w="0" w:type="dxa"/>
            <w:left w:w="108" w:type="dxa"/>
            <w:bottom w:w="0" w:type="dxa"/>
            <w:right w:w="108" w:type="dxa"/>
          </w:tblCellMar>
        </w:tblPrEx>
        <w:tc>
          <w:tcPr>
            <w:tcW w:w="388" w:type="pct"/>
            <w:tcBorders>
              <w:top w:val="single" w:color="000000" w:sz="4" w:space="0"/>
              <w:left w:val="single" w:color="000000" w:sz="4" w:space="0"/>
              <w:bottom w:val="single" w:color="000000" w:sz="4" w:space="0"/>
            </w:tcBorders>
            <w:vAlign w:val="center"/>
          </w:tcPr>
          <w:p w14:paraId="69D9D683">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15</w:t>
            </w:r>
          </w:p>
        </w:tc>
        <w:tc>
          <w:tcPr>
            <w:tcW w:w="1068" w:type="pct"/>
            <w:tcBorders>
              <w:top w:val="single" w:color="000000" w:sz="4" w:space="0"/>
              <w:left w:val="single" w:color="000000" w:sz="4" w:space="0"/>
              <w:bottom w:val="single" w:color="000000" w:sz="4" w:space="0"/>
            </w:tcBorders>
            <w:vAlign w:val="center"/>
          </w:tcPr>
          <w:p w14:paraId="65074D82">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 xml:space="preserve">Polarization </w:t>
            </w:r>
            <w:r>
              <w:rPr>
                <w:rFonts w:hint="eastAsia" w:ascii="黑体" w:hAnsi="黑体" w:eastAsia="黑体"/>
                <w:kern w:val="1"/>
                <w:sz w:val="21"/>
                <w:szCs w:val="21"/>
              </w:rPr>
              <w:t>Type</w:t>
            </w:r>
          </w:p>
          <w:p w14:paraId="64356E5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偏振类型</w:t>
            </w:r>
          </w:p>
        </w:tc>
        <w:tc>
          <w:tcPr>
            <w:tcW w:w="818" w:type="pct"/>
            <w:tcBorders>
              <w:top w:val="single" w:color="000000" w:sz="4" w:space="0"/>
              <w:left w:val="single" w:color="000000" w:sz="4" w:space="0"/>
              <w:bottom w:val="single" w:color="000000" w:sz="4" w:space="0"/>
            </w:tcBorders>
            <w:vAlign w:val="center"/>
          </w:tcPr>
          <w:p w14:paraId="70D79C1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w:t>
            </w:r>
            <w:r>
              <w:rPr>
                <w:rFonts w:hint="eastAsia" w:ascii="黑体" w:hAnsi="黑体" w:eastAsia="黑体"/>
                <w:kern w:val="1"/>
                <w:sz w:val="21"/>
                <w:szCs w:val="21"/>
              </w:rPr>
              <w:t>SHORT</w:t>
            </w:r>
          </w:p>
        </w:tc>
        <w:tc>
          <w:tcPr>
            <w:tcW w:w="618" w:type="pct"/>
            <w:tcBorders>
              <w:top w:val="single" w:color="000000" w:sz="4" w:space="0"/>
              <w:left w:val="single" w:color="000000" w:sz="4" w:space="0"/>
              <w:bottom w:val="single" w:color="000000" w:sz="4" w:space="0"/>
            </w:tcBorders>
            <w:vAlign w:val="center"/>
          </w:tcPr>
          <w:p w14:paraId="1A8CAC1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N/A</w:t>
            </w:r>
          </w:p>
          <w:p w14:paraId="21B3115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不适用</w:t>
            </w:r>
          </w:p>
        </w:tc>
        <w:tc>
          <w:tcPr>
            <w:tcW w:w="1035" w:type="pct"/>
            <w:tcBorders>
              <w:top w:val="single" w:color="000000" w:sz="4" w:space="0"/>
              <w:left w:val="single" w:color="000000" w:sz="4" w:space="0"/>
              <w:bottom w:val="single" w:color="000000" w:sz="4" w:space="0"/>
            </w:tcBorders>
            <w:vAlign w:val="center"/>
          </w:tcPr>
          <w:p w14:paraId="6DAC799D">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3</w:t>
            </w:r>
          </w:p>
        </w:tc>
        <w:tc>
          <w:tcPr>
            <w:tcW w:w="1073" w:type="pct"/>
            <w:tcBorders>
              <w:top w:val="single" w:color="000000" w:sz="4" w:space="0"/>
              <w:left w:val="single" w:color="000000" w:sz="4" w:space="0"/>
              <w:bottom w:val="single" w:color="000000" w:sz="4" w:space="0"/>
              <w:right w:val="single" w:color="000000" w:sz="4" w:space="0"/>
            </w:tcBorders>
            <w:vAlign w:val="center"/>
          </w:tcPr>
          <w:p w14:paraId="0CC25B6C">
            <w:pPr>
              <w:numPr>
                <w:ilvl w:val="0"/>
                <w:numId w:val="3"/>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单发单收</w:t>
            </w:r>
          </w:p>
          <w:p w14:paraId="1739FA8E">
            <w:pPr>
              <w:numPr>
                <w:ilvl w:val="0"/>
                <w:numId w:val="3"/>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单发双收</w:t>
            </w:r>
          </w:p>
          <w:p w14:paraId="264DD588">
            <w:pPr>
              <w:numPr>
                <w:ilvl w:val="0"/>
                <w:numId w:val="3"/>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双发双收</w:t>
            </w:r>
          </w:p>
        </w:tc>
      </w:tr>
      <w:tr w14:paraId="6B5CE017">
        <w:tblPrEx>
          <w:tblCellMar>
            <w:top w:w="0" w:type="dxa"/>
            <w:left w:w="108" w:type="dxa"/>
            <w:bottom w:w="0" w:type="dxa"/>
            <w:right w:w="108" w:type="dxa"/>
          </w:tblCellMar>
        </w:tblPrEx>
        <w:trPr>
          <w:trHeight w:val="473" w:hRule="atLeast"/>
        </w:trPr>
        <w:tc>
          <w:tcPr>
            <w:tcW w:w="388" w:type="pct"/>
            <w:tcBorders>
              <w:top w:val="single" w:color="000000" w:sz="4" w:space="0"/>
              <w:left w:val="single" w:color="000000" w:sz="4" w:space="0"/>
              <w:bottom w:val="single" w:color="000000" w:sz="4" w:space="0"/>
            </w:tcBorders>
            <w:vAlign w:val="center"/>
          </w:tcPr>
          <w:p w14:paraId="55541C1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16</w:t>
            </w:r>
          </w:p>
        </w:tc>
        <w:tc>
          <w:tcPr>
            <w:tcW w:w="1068" w:type="pct"/>
            <w:tcBorders>
              <w:top w:val="single" w:color="000000" w:sz="4" w:space="0"/>
              <w:left w:val="single" w:color="000000" w:sz="4" w:space="0"/>
              <w:bottom w:val="single" w:color="000000" w:sz="4" w:space="0"/>
            </w:tcBorders>
            <w:vAlign w:val="center"/>
          </w:tcPr>
          <w:p w14:paraId="16C623D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4A59397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818" w:type="pct"/>
            <w:tcBorders>
              <w:top w:val="single" w:color="000000" w:sz="4" w:space="0"/>
              <w:left w:val="single" w:color="000000" w:sz="4" w:space="0"/>
              <w:bottom w:val="single" w:color="000000" w:sz="4" w:space="0"/>
            </w:tcBorders>
            <w:vAlign w:val="center"/>
          </w:tcPr>
          <w:p w14:paraId="5BFE15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96 Bytes</w:t>
            </w:r>
          </w:p>
        </w:tc>
        <w:tc>
          <w:tcPr>
            <w:tcW w:w="618" w:type="pct"/>
            <w:tcBorders>
              <w:top w:val="single" w:color="000000" w:sz="4" w:space="0"/>
              <w:left w:val="single" w:color="000000" w:sz="4" w:space="0"/>
              <w:bottom w:val="single" w:color="000000" w:sz="4" w:space="0"/>
            </w:tcBorders>
            <w:vAlign w:val="center"/>
          </w:tcPr>
          <w:p w14:paraId="3D81E04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A85440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1035" w:type="pct"/>
            <w:tcBorders>
              <w:top w:val="single" w:color="000000" w:sz="4" w:space="0"/>
              <w:left w:val="single" w:color="000000" w:sz="4" w:space="0"/>
              <w:bottom w:val="single" w:color="000000" w:sz="4" w:space="0"/>
            </w:tcBorders>
            <w:vAlign w:val="center"/>
          </w:tcPr>
          <w:p w14:paraId="258FAAA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73" w:type="pct"/>
            <w:tcBorders>
              <w:top w:val="single" w:color="000000" w:sz="4" w:space="0"/>
              <w:left w:val="single" w:color="000000" w:sz="4" w:space="0"/>
              <w:bottom w:val="single" w:color="000000" w:sz="4" w:space="0"/>
              <w:right w:val="single" w:color="000000" w:sz="4" w:space="0"/>
            </w:tcBorders>
            <w:vAlign w:val="center"/>
          </w:tcPr>
          <w:p w14:paraId="13923736">
            <w:pPr>
              <w:suppressAutoHyphens/>
              <w:autoSpaceDE w:val="0"/>
              <w:snapToGrid w:val="0"/>
              <w:spacing w:line="240" w:lineRule="auto"/>
              <w:jc w:val="center"/>
              <w:rPr>
                <w:rFonts w:ascii="黑体" w:hAnsi="黑体" w:eastAsia="黑体"/>
                <w:kern w:val="1"/>
                <w:sz w:val="21"/>
                <w:szCs w:val="21"/>
                <w:lang w:eastAsia="ar-SA"/>
              </w:rPr>
            </w:pPr>
          </w:p>
        </w:tc>
      </w:tr>
    </w:tbl>
    <w:p w14:paraId="650DCB83">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108" w:name="_Toc488396103"/>
      <w:bookmarkStart w:id="109" w:name="_Toc414371622"/>
      <w:bookmarkStart w:id="110" w:name="_Toc450141567"/>
      <w:r>
        <w:rPr>
          <w:rFonts w:hint="eastAsia" w:ascii="黑体" w:hAnsi="宋体" w:eastAsia="黑体"/>
          <w:b/>
          <w:bCs/>
          <w:szCs w:val="28"/>
          <w:lang w:val="en-US" w:eastAsia="zh-CN"/>
        </w:rPr>
        <w:t>3.3.4.4 任务配置块</w:t>
      </w:r>
      <w:bookmarkEnd w:id="108"/>
      <w:bookmarkEnd w:id="109"/>
      <w:bookmarkEnd w:id="110"/>
      <w:r>
        <w:rPr>
          <w:rFonts w:hint="eastAsia" w:ascii="黑体" w:hAnsi="宋体" w:eastAsia="黑体"/>
          <w:b/>
          <w:bCs/>
          <w:szCs w:val="28"/>
          <w:lang w:val="en-US" w:eastAsia="zh-CN"/>
        </w:rPr>
        <w:t xml:space="preserve"> </w:t>
      </w:r>
    </w:p>
    <w:p w14:paraId="5D4555DA">
      <w:pPr>
        <w:adjustRightInd w:val="0"/>
        <w:snapToGrid w:val="0"/>
        <w:ind w:firstLine="480" w:firstLineChars="200"/>
        <w:jc w:val="left"/>
        <w:rPr>
          <w:sz w:val="24"/>
          <w:szCs w:val="24"/>
        </w:rPr>
      </w:pPr>
      <w:r>
        <w:rPr>
          <w:rFonts w:hint="eastAsia"/>
          <w:sz w:val="24"/>
          <w:szCs w:val="24"/>
        </w:rPr>
        <w:t>任务配置块提供雷达扫描任务一般信息，主要包括PPI、RHI以及扇扫等，</w:t>
      </w:r>
      <w:r>
        <w:rPr>
          <w:sz w:val="24"/>
          <w:szCs w:val="24"/>
        </w:rPr>
        <w:t xml:space="preserve"> </w:t>
      </w:r>
      <w:r>
        <w:rPr>
          <w:rFonts w:hint="eastAsia"/>
          <w:sz w:val="24"/>
          <w:szCs w:val="24"/>
        </w:rPr>
        <w:t>共256字节。详见表3-2-20。</w:t>
      </w:r>
    </w:p>
    <w:p w14:paraId="47FB704D">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3-2-20</w:t>
      </w:r>
      <w:r>
        <w:rPr>
          <w:rFonts w:eastAsia="宋体" w:cs="SymbolMT"/>
          <w:b/>
          <w:bCs/>
          <w:kern w:val="1"/>
          <w:sz w:val="24"/>
          <w:szCs w:val="24"/>
        </w:rPr>
        <w:t xml:space="preserve"> </w:t>
      </w:r>
      <w:r>
        <w:rPr>
          <w:rFonts w:hint="eastAsia" w:eastAsia="宋体" w:cs="SymbolMT"/>
          <w:b/>
          <w:bCs/>
          <w:kern w:val="1"/>
          <w:sz w:val="24"/>
          <w:szCs w:val="24"/>
        </w:rPr>
        <w:t>任务配置块</w:t>
      </w:r>
    </w:p>
    <w:tbl>
      <w:tblPr>
        <w:tblStyle w:val="8"/>
        <w:tblW w:w="5000" w:type="pct"/>
        <w:jc w:val="center"/>
        <w:tblLayout w:type="autofit"/>
        <w:tblCellMar>
          <w:top w:w="0" w:type="dxa"/>
          <w:left w:w="108" w:type="dxa"/>
          <w:bottom w:w="0" w:type="dxa"/>
          <w:right w:w="108" w:type="dxa"/>
        </w:tblCellMar>
      </w:tblPr>
      <w:tblGrid>
        <w:gridCol w:w="490"/>
        <w:gridCol w:w="2425"/>
        <w:gridCol w:w="951"/>
        <w:gridCol w:w="1266"/>
        <w:gridCol w:w="1542"/>
        <w:gridCol w:w="1848"/>
      </w:tblGrid>
      <w:tr w14:paraId="6B159962">
        <w:trPr>
          <w:cantSplit/>
          <w:trHeight w:val="570" w:hRule="atLeast"/>
          <w:jc w:val="center"/>
        </w:trPr>
        <w:tc>
          <w:tcPr>
            <w:tcW w:w="303" w:type="pct"/>
            <w:tcBorders>
              <w:top w:val="single" w:color="000000" w:sz="4" w:space="0"/>
              <w:left w:val="single" w:color="000000" w:sz="4" w:space="0"/>
              <w:bottom w:val="single" w:color="000000" w:sz="4" w:space="0"/>
            </w:tcBorders>
            <w:vAlign w:val="center"/>
          </w:tcPr>
          <w:p w14:paraId="1410073A">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438" w:type="pct"/>
            <w:tcBorders>
              <w:top w:val="single" w:color="000000" w:sz="4" w:space="0"/>
              <w:left w:val="single" w:color="000000" w:sz="4" w:space="0"/>
              <w:bottom w:val="single" w:color="000000" w:sz="4" w:space="0"/>
            </w:tcBorders>
            <w:vAlign w:val="center"/>
          </w:tcPr>
          <w:p w14:paraId="45F1F9F6">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FIELD NAME</w:t>
            </w:r>
          </w:p>
          <w:p w14:paraId="6F0F2D8D">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483" w:type="pct"/>
            <w:tcBorders>
              <w:top w:val="single" w:color="000000" w:sz="4" w:space="0"/>
              <w:left w:val="single" w:color="000000" w:sz="4" w:space="0"/>
              <w:bottom w:val="single" w:color="000000" w:sz="4" w:space="0"/>
            </w:tcBorders>
            <w:vAlign w:val="center"/>
          </w:tcPr>
          <w:p w14:paraId="34537C99">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TYPE</w:t>
            </w:r>
            <w:r>
              <w:rPr>
                <w:rFonts w:hint="eastAsia" w:ascii="黑体" w:hAnsi="黑体" w:eastAsia="黑体"/>
                <w:b/>
                <w:kern w:val="1"/>
                <w:sz w:val="21"/>
                <w:szCs w:val="21"/>
              </w:rPr>
              <w:br w:type="textWrapping"/>
            </w:r>
            <w:r>
              <w:rPr>
                <w:rFonts w:hint="eastAsia" w:ascii="黑体" w:hAnsi="黑体" w:eastAsia="黑体"/>
                <w:b/>
                <w:kern w:val="1"/>
                <w:sz w:val="21"/>
                <w:szCs w:val="21"/>
              </w:rPr>
              <w:t>类别</w:t>
            </w:r>
          </w:p>
        </w:tc>
        <w:tc>
          <w:tcPr>
            <w:tcW w:w="745" w:type="pct"/>
            <w:tcBorders>
              <w:top w:val="single" w:color="000000" w:sz="4" w:space="0"/>
              <w:left w:val="single" w:color="000000" w:sz="4" w:space="0"/>
              <w:bottom w:val="single" w:color="000000" w:sz="4" w:space="0"/>
            </w:tcBorders>
            <w:vAlign w:val="center"/>
          </w:tcPr>
          <w:p w14:paraId="01DFD586">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932" w:type="pct"/>
            <w:tcBorders>
              <w:top w:val="single" w:color="000000" w:sz="4" w:space="0"/>
              <w:left w:val="single" w:color="000000" w:sz="4" w:space="0"/>
              <w:bottom w:val="single" w:color="000000" w:sz="4" w:space="0"/>
            </w:tcBorders>
            <w:vAlign w:val="center"/>
          </w:tcPr>
          <w:p w14:paraId="030F244A">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099" w:type="pct"/>
            <w:tcBorders>
              <w:top w:val="single" w:color="000000" w:sz="4" w:space="0"/>
              <w:left w:val="single" w:color="000000" w:sz="4" w:space="0"/>
              <w:bottom w:val="single" w:color="000000" w:sz="4" w:space="0"/>
              <w:right w:val="single" w:color="000000" w:sz="4" w:space="0"/>
            </w:tcBorders>
            <w:vAlign w:val="center"/>
          </w:tcPr>
          <w:p w14:paraId="76EFDD9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1389D0B0">
        <w:tblPrEx>
          <w:tblCellMar>
            <w:top w:w="0" w:type="dxa"/>
            <w:left w:w="108" w:type="dxa"/>
            <w:bottom w:w="0" w:type="dxa"/>
            <w:right w:w="108" w:type="dxa"/>
          </w:tblCellMar>
        </w:tblPrEx>
        <w:trPr>
          <w:cantSplit/>
          <w:trHeight w:val="421" w:hRule="atLeast"/>
          <w:jc w:val="center"/>
        </w:trPr>
        <w:tc>
          <w:tcPr>
            <w:tcW w:w="303" w:type="pct"/>
            <w:tcBorders>
              <w:top w:val="single" w:color="000000" w:sz="4" w:space="0"/>
              <w:left w:val="single" w:color="000000" w:sz="4" w:space="0"/>
              <w:bottom w:val="single" w:color="000000" w:sz="4" w:space="0"/>
            </w:tcBorders>
            <w:vAlign w:val="center"/>
          </w:tcPr>
          <w:p w14:paraId="36AA36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438" w:type="pct"/>
            <w:tcBorders>
              <w:top w:val="single" w:color="000000" w:sz="4" w:space="0"/>
              <w:left w:val="single" w:color="000000" w:sz="4" w:space="0"/>
              <w:bottom w:val="single" w:color="000000" w:sz="4" w:space="0"/>
            </w:tcBorders>
            <w:vAlign w:val="center"/>
          </w:tcPr>
          <w:p w14:paraId="3AFC3D2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Name</w:t>
            </w:r>
          </w:p>
          <w:p w14:paraId="79C2F14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任务名称</w:t>
            </w:r>
          </w:p>
        </w:tc>
        <w:tc>
          <w:tcPr>
            <w:tcW w:w="483" w:type="pct"/>
            <w:tcBorders>
              <w:top w:val="single" w:color="000000" w:sz="4" w:space="0"/>
              <w:left w:val="single" w:color="000000" w:sz="4" w:space="0"/>
              <w:bottom w:val="single" w:color="000000" w:sz="4" w:space="0"/>
            </w:tcBorders>
            <w:vAlign w:val="center"/>
          </w:tcPr>
          <w:p w14:paraId="46AE66F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w:t>
            </w:r>
            <w:r>
              <w:rPr>
                <w:rFonts w:hint="eastAsia" w:ascii="黑体" w:hAnsi="黑体" w:eastAsia="黑体"/>
                <w:kern w:val="1"/>
                <w:sz w:val="21"/>
                <w:szCs w:val="21"/>
              </w:rPr>
              <w:t>16</w:t>
            </w:r>
          </w:p>
        </w:tc>
        <w:tc>
          <w:tcPr>
            <w:tcW w:w="745" w:type="pct"/>
            <w:tcBorders>
              <w:top w:val="single" w:color="000000" w:sz="4" w:space="0"/>
              <w:left w:val="single" w:color="000000" w:sz="4" w:space="0"/>
              <w:bottom w:val="single" w:color="000000" w:sz="4" w:space="0"/>
            </w:tcBorders>
            <w:vAlign w:val="center"/>
          </w:tcPr>
          <w:p w14:paraId="2BB1D50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046FEB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1EA72F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99" w:type="pct"/>
            <w:tcBorders>
              <w:top w:val="single" w:color="000000" w:sz="4" w:space="0"/>
              <w:left w:val="single" w:color="000000" w:sz="4" w:space="0"/>
              <w:bottom w:val="single" w:color="000000" w:sz="4" w:space="0"/>
              <w:right w:val="single" w:color="000000" w:sz="4" w:space="0"/>
            </w:tcBorders>
            <w:vAlign w:val="center"/>
          </w:tcPr>
          <w:p w14:paraId="0EE21D4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任务名称，如</w:t>
            </w:r>
            <w:r>
              <w:rPr>
                <w:rFonts w:hint="eastAsia" w:ascii="黑体" w:hAnsi="黑体" w:eastAsia="黑体"/>
                <w:kern w:val="1"/>
                <w:sz w:val="21"/>
                <w:szCs w:val="21"/>
              </w:rPr>
              <w:t>THI10</w:t>
            </w:r>
          </w:p>
        </w:tc>
      </w:tr>
      <w:tr w14:paraId="26BAAB7C">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2917A3A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438" w:type="pct"/>
            <w:tcBorders>
              <w:top w:val="single" w:color="000000" w:sz="4" w:space="0"/>
              <w:left w:val="single" w:color="000000" w:sz="4" w:space="0"/>
              <w:bottom w:val="single" w:color="000000" w:sz="4" w:space="0"/>
            </w:tcBorders>
            <w:vAlign w:val="center"/>
          </w:tcPr>
          <w:p w14:paraId="0AED8AC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Task Description</w:t>
            </w:r>
          </w:p>
          <w:p w14:paraId="55F25AC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任务描述</w:t>
            </w:r>
          </w:p>
        </w:tc>
        <w:tc>
          <w:tcPr>
            <w:tcW w:w="483" w:type="pct"/>
            <w:tcBorders>
              <w:top w:val="single" w:color="000000" w:sz="4" w:space="0"/>
              <w:left w:val="single" w:color="000000" w:sz="4" w:space="0"/>
              <w:bottom w:val="single" w:color="000000" w:sz="4" w:space="0"/>
            </w:tcBorders>
            <w:vAlign w:val="center"/>
          </w:tcPr>
          <w:p w14:paraId="4D912D4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CHAR*96</w:t>
            </w:r>
          </w:p>
        </w:tc>
        <w:tc>
          <w:tcPr>
            <w:tcW w:w="745" w:type="pct"/>
            <w:tcBorders>
              <w:top w:val="single" w:color="000000" w:sz="4" w:space="0"/>
              <w:left w:val="single" w:color="000000" w:sz="4" w:space="0"/>
              <w:bottom w:val="single" w:color="000000" w:sz="4" w:space="0"/>
            </w:tcBorders>
            <w:vAlign w:val="center"/>
          </w:tcPr>
          <w:p w14:paraId="5582E4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97EDED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33385E1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ASCII</w:t>
            </w:r>
          </w:p>
        </w:tc>
        <w:tc>
          <w:tcPr>
            <w:tcW w:w="1099" w:type="pct"/>
            <w:tcBorders>
              <w:top w:val="single" w:color="000000" w:sz="4" w:space="0"/>
              <w:left w:val="single" w:color="000000" w:sz="4" w:space="0"/>
              <w:bottom w:val="single" w:color="000000" w:sz="4" w:space="0"/>
              <w:right w:val="single" w:color="000000" w:sz="4" w:space="0"/>
            </w:tcBorders>
            <w:vAlign w:val="center"/>
          </w:tcPr>
          <w:p w14:paraId="147D51E0">
            <w:pPr>
              <w:suppressAutoHyphens/>
              <w:autoSpaceDE w:val="0"/>
              <w:snapToGrid w:val="0"/>
              <w:spacing w:line="240" w:lineRule="auto"/>
              <w:rPr>
                <w:rFonts w:ascii="黑体" w:hAnsi="黑体" w:eastAsia="黑体"/>
                <w:kern w:val="1"/>
                <w:sz w:val="21"/>
                <w:szCs w:val="21"/>
                <w:lang w:eastAsia="ar-SA"/>
              </w:rPr>
            </w:pPr>
          </w:p>
        </w:tc>
      </w:tr>
      <w:tr w14:paraId="08F6D016">
        <w:trPr>
          <w:cantSplit/>
          <w:jc w:val="center"/>
        </w:trPr>
        <w:tc>
          <w:tcPr>
            <w:tcW w:w="303" w:type="pct"/>
            <w:tcBorders>
              <w:top w:val="single" w:color="000000" w:sz="4" w:space="0"/>
              <w:left w:val="single" w:color="000000" w:sz="4" w:space="0"/>
              <w:bottom w:val="single" w:color="000000" w:sz="4" w:space="0"/>
            </w:tcBorders>
            <w:vAlign w:val="center"/>
          </w:tcPr>
          <w:p w14:paraId="625174D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438" w:type="pct"/>
            <w:tcBorders>
              <w:top w:val="single" w:color="000000" w:sz="4" w:space="0"/>
              <w:left w:val="single" w:color="000000" w:sz="4" w:space="0"/>
              <w:bottom w:val="single" w:color="000000" w:sz="4" w:space="0"/>
            </w:tcBorders>
            <w:vAlign w:val="center"/>
          </w:tcPr>
          <w:p w14:paraId="69FCFA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Polarization </w:t>
            </w:r>
            <w:r>
              <w:rPr>
                <w:rFonts w:hint="eastAsia" w:ascii="黑体" w:hAnsi="黑体" w:eastAsia="黑体"/>
                <w:kern w:val="1"/>
                <w:sz w:val="21"/>
                <w:szCs w:val="21"/>
              </w:rPr>
              <w:t>W</w:t>
            </w:r>
            <w:r>
              <w:rPr>
                <w:rFonts w:ascii="黑体" w:hAnsi="黑体" w:eastAsia="黑体"/>
                <w:kern w:val="1"/>
                <w:sz w:val="21"/>
                <w:szCs w:val="21"/>
                <w:lang w:eastAsia="ar-SA"/>
              </w:rPr>
              <w:t>ay</w:t>
            </w:r>
          </w:p>
          <w:p w14:paraId="291C63A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极化方式</w:t>
            </w:r>
          </w:p>
        </w:tc>
        <w:tc>
          <w:tcPr>
            <w:tcW w:w="483" w:type="pct"/>
            <w:tcBorders>
              <w:top w:val="single" w:color="000000" w:sz="4" w:space="0"/>
              <w:left w:val="single" w:color="000000" w:sz="4" w:space="0"/>
              <w:bottom w:val="single" w:color="000000" w:sz="4" w:space="0"/>
            </w:tcBorders>
            <w:vAlign w:val="center"/>
          </w:tcPr>
          <w:p w14:paraId="4126B54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r>
              <w:rPr>
                <w:rFonts w:ascii="黑体" w:hAnsi="黑体" w:eastAsia="黑体"/>
                <w:kern w:val="1"/>
                <w:sz w:val="21"/>
                <w:szCs w:val="21"/>
                <w:lang w:eastAsia="ar-SA"/>
              </w:rPr>
              <w:t xml:space="preserve"> </w:t>
            </w:r>
          </w:p>
        </w:tc>
        <w:tc>
          <w:tcPr>
            <w:tcW w:w="745" w:type="pct"/>
            <w:tcBorders>
              <w:top w:val="single" w:color="000000" w:sz="4" w:space="0"/>
              <w:left w:val="single" w:color="000000" w:sz="4" w:space="0"/>
              <w:bottom w:val="single" w:color="000000" w:sz="4" w:space="0"/>
            </w:tcBorders>
            <w:vAlign w:val="center"/>
          </w:tcPr>
          <w:p w14:paraId="05067CC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4EDB96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0EEE9FD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4</w:t>
            </w:r>
          </w:p>
        </w:tc>
        <w:tc>
          <w:tcPr>
            <w:tcW w:w="1099" w:type="pct"/>
            <w:tcBorders>
              <w:top w:val="single" w:color="000000" w:sz="4" w:space="0"/>
              <w:left w:val="single" w:color="000000" w:sz="4" w:space="0"/>
              <w:bottom w:val="single" w:color="000000" w:sz="4" w:space="0"/>
              <w:right w:val="single" w:color="000000" w:sz="4" w:space="0"/>
            </w:tcBorders>
            <w:vAlign w:val="center"/>
          </w:tcPr>
          <w:p w14:paraId="737641B5">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1 – </w:t>
            </w:r>
            <w:r>
              <w:rPr>
                <w:rFonts w:hint="eastAsia" w:ascii="黑体" w:hAnsi="黑体" w:eastAsia="黑体"/>
                <w:kern w:val="1"/>
                <w:sz w:val="21"/>
                <w:szCs w:val="21"/>
                <w:lang w:eastAsia="ar-SA"/>
              </w:rPr>
              <w:t>水平极化</w:t>
            </w:r>
          </w:p>
          <w:p w14:paraId="1AC3B7B7">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2 – </w:t>
            </w:r>
            <w:r>
              <w:rPr>
                <w:rFonts w:hint="eastAsia" w:ascii="黑体" w:hAnsi="黑体" w:eastAsia="黑体"/>
                <w:kern w:val="1"/>
                <w:sz w:val="21"/>
                <w:szCs w:val="21"/>
                <w:lang w:eastAsia="ar-SA"/>
              </w:rPr>
              <w:t>垂直极化</w:t>
            </w:r>
          </w:p>
          <w:p w14:paraId="616B9DCD">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3 – </w:t>
            </w:r>
            <w:r>
              <w:rPr>
                <w:rFonts w:hint="eastAsia" w:ascii="黑体" w:hAnsi="黑体" w:eastAsia="黑体"/>
                <w:kern w:val="1"/>
                <w:sz w:val="21"/>
                <w:szCs w:val="21"/>
                <w:lang w:eastAsia="ar-SA"/>
              </w:rPr>
              <w:t>水平/垂直同时</w:t>
            </w:r>
          </w:p>
          <w:p w14:paraId="7891B5C2">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4 – </w:t>
            </w:r>
            <w:r>
              <w:rPr>
                <w:rFonts w:hint="eastAsia" w:ascii="黑体" w:hAnsi="黑体" w:eastAsia="黑体"/>
                <w:kern w:val="1"/>
                <w:sz w:val="21"/>
                <w:szCs w:val="21"/>
                <w:lang w:eastAsia="ar-SA"/>
              </w:rPr>
              <w:t>水平/垂直交替</w:t>
            </w:r>
          </w:p>
        </w:tc>
      </w:tr>
      <w:tr w14:paraId="75335985">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7F99922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438" w:type="pct"/>
            <w:tcBorders>
              <w:top w:val="single" w:color="000000" w:sz="4" w:space="0"/>
              <w:left w:val="single" w:color="000000" w:sz="4" w:space="0"/>
              <w:bottom w:val="single" w:color="000000" w:sz="4" w:space="0"/>
            </w:tcBorders>
            <w:vAlign w:val="center"/>
          </w:tcPr>
          <w:p w14:paraId="41893B9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Scan Type</w:t>
            </w:r>
          </w:p>
          <w:p w14:paraId="48C0AE4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扫描任务类型</w:t>
            </w:r>
          </w:p>
        </w:tc>
        <w:tc>
          <w:tcPr>
            <w:tcW w:w="483" w:type="pct"/>
            <w:tcBorders>
              <w:top w:val="single" w:color="000000" w:sz="4" w:space="0"/>
              <w:left w:val="single" w:color="000000" w:sz="4" w:space="0"/>
              <w:bottom w:val="single" w:color="000000" w:sz="4" w:space="0"/>
            </w:tcBorders>
            <w:vAlign w:val="center"/>
          </w:tcPr>
          <w:p w14:paraId="22EBCFF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745" w:type="pct"/>
            <w:tcBorders>
              <w:top w:val="single" w:color="000000" w:sz="4" w:space="0"/>
              <w:left w:val="single" w:color="000000" w:sz="4" w:space="0"/>
              <w:bottom w:val="single" w:color="000000" w:sz="4" w:space="0"/>
            </w:tcBorders>
            <w:vAlign w:val="center"/>
          </w:tcPr>
          <w:p w14:paraId="4B96D4B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46BF02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6BE83F4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0～7</w:t>
            </w:r>
          </w:p>
        </w:tc>
        <w:tc>
          <w:tcPr>
            <w:tcW w:w="1099" w:type="pct"/>
            <w:tcBorders>
              <w:top w:val="single" w:color="000000" w:sz="4" w:space="0"/>
              <w:left w:val="single" w:color="000000" w:sz="4" w:space="0"/>
              <w:bottom w:val="single" w:color="000000" w:sz="4" w:space="0"/>
              <w:right w:val="single" w:color="000000" w:sz="4" w:space="0"/>
            </w:tcBorders>
            <w:vAlign w:val="center"/>
          </w:tcPr>
          <w:p w14:paraId="47CFD15E">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0</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体扫</w:t>
            </w:r>
            <w:r>
              <w:rPr>
                <w:rFonts w:hint="eastAsia" w:ascii="黑体" w:hAnsi="黑体" w:eastAsia="黑体"/>
                <w:kern w:val="1"/>
                <w:sz w:val="21"/>
                <w:szCs w:val="21"/>
              </w:rPr>
              <w:t>VOL</w:t>
            </w:r>
          </w:p>
          <w:p w14:paraId="0A9FEFDF">
            <w:pPr>
              <w:numPr>
                <w:ilvl w:val="0"/>
                <w:numId w:val="4"/>
              </w:num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单层PPI</w:t>
            </w:r>
          </w:p>
          <w:p w14:paraId="34C206FE">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2</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 xml:space="preserve"> 单层RH</w:t>
            </w:r>
            <w:r>
              <w:rPr>
                <w:rFonts w:ascii="黑体" w:hAnsi="黑体" w:eastAsia="黑体"/>
                <w:kern w:val="1"/>
                <w:sz w:val="21"/>
                <w:szCs w:val="21"/>
                <w:lang w:eastAsia="ar-SA"/>
              </w:rPr>
              <w:t>I</w:t>
            </w:r>
          </w:p>
          <w:p w14:paraId="129314F8">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3</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 xml:space="preserve"> 单层扇扫</w:t>
            </w:r>
          </w:p>
          <w:p w14:paraId="2F9827A4">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4</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扇体扫</w:t>
            </w:r>
          </w:p>
          <w:p w14:paraId="7B35853B">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5</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多层</w:t>
            </w:r>
            <w:r>
              <w:rPr>
                <w:rFonts w:hint="eastAsia" w:ascii="黑体" w:hAnsi="黑体" w:eastAsia="黑体"/>
                <w:kern w:val="1"/>
                <w:sz w:val="21"/>
                <w:szCs w:val="21"/>
              </w:rPr>
              <w:t>s</w:t>
            </w:r>
            <w:r>
              <w:rPr>
                <w:rFonts w:hint="eastAsia" w:ascii="黑体" w:hAnsi="黑体" w:eastAsia="黑体"/>
                <w:kern w:val="1"/>
                <w:sz w:val="21"/>
                <w:szCs w:val="21"/>
                <w:lang w:eastAsia="ar-SA"/>
              </w:rPr>
              <w:t>RHI</w:t>
            </w:r>
          </w:p>
          <w:p w14:paraId="4F4533A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6</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手工扫描</w:t>
            </w:r>
          </w:p>
          <w:p w14:paraId="2CDB5407">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7</w:t>
            </w:r>
            <w:r>
              <w:rPr>
                <w:rFonts w:ascii="黑体" w:hAnsi="黑体" w:eastAsia="黑体"/>
                <w:kern w:val="1"/>
                <w:sz w:val="21"/>
                <w:szCs w:val="21"/>
                <w:lang w:eastAsia="ar-SA"/>
              </w:rPr>
              <w:t xml:space="preserve"> – </w:t>
            </w:r>
            <w:r>
              <w:rPr>
                <w:rFonts w:hint="eastAsia" w:ascii="黑体" w:hAnsi="黑体" w:eastAsia="黑体"/>
                <w:kern w:val="1"/>
                <w:sz w:val="21"/>
                <w:szCs w:val="21"/>
                <w:lang w:eastAsia="ar-SA"/>
              </w:rPr>
              <w:t>垂直扫描</w:t>
            </w:r>
            <w:r>
              <w:rPr>
                <w:rFonts w:hint="eastAsia" w:ascii="黑体" w:hAnsi="黑体" w:eastAsia="黑体"/>
                <w:kern w:val="1"/>
                <w:sz w:val="21"/>
                <w:szCs w:val="21"/>
              </w:rPr>
              <w:t>THI</w:t>
            </w:r>
          </w:p>
        </w:tc>
      </w:tr>
      <w:tr w14:paraId="63FA6C7B">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4DFE40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05</w:t>
            </w:r>
          </w:p>
        </w:tc>
        <w:tc>
          <w:tcPr>
            <w:tcW w:w="1438" w:type="pct"/>
            <w:tcBorders>
              <w:top w:val="single" w:color="000000" w:sz="4" w:space="0"/>
              <w:left w:val="single" w:color="000000" w:sz="4" w:space="0"/>
              <w:bottom w:val="single" w:color="000000" w:sz="4" w:space="0"/>
            </w:tcBorders>
            <w:vAlign w:val="center"/>
          </w:tcPr>
          <w:p w14:paraId="2DF85C7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1</w:t>
            </w:r>
          </w:p>
          <w:p w14:paraId="2C0141C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1</w:t>
            </w:r>
          </w:p>
        </w:tc>
        <w:tc>
          <w:tcPr>
            <w:tcW w:w="483" w:type="pct"/>
            <w:tcBorders>
              <w:top w:val="single" w:color="000000" w:sz="4" w:space="0"/>
              <w:left w:val="single" w:color="000000" w:sz="4" w:space="0"/>
              <w:bottom w:val="single" w:color="000000" w:sz="4" w:space="0"/>
            </w:tcBorders>
            <w:vAlign w:val="center"/>
          </w:tcPr>
          <w:p w14:paraId="4744B6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5" w:type="pct"/>
            <w:tcBorders>
              <w:top w:val="single" w:color="000000" w:sz="4" w:space="0"/>
              <w:left w:val="single" w:color="000000" w:sz="4" w:space="0"/>
              <w:bottom w:val="single" w:color="000000" w:sz="4" w:space="0"/>
            </w:tcBorders>
            <w:vAlign w:val="center"/>
          </w:tcPr>
          <w:p w14:paraId="321CEBF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1A96006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32" w:type="pct"/>
            <w:tcBorders>
              <w:top w:val="single" w:color="000000" w:sz="4" w:space="0"/>
              <w:left w:val="single" w:color="000000" w:sz="4" w:space="0"/>
              <w:bottom w:val="single" w:color="000000" w:sz="4" w:space="0"/>
            </w:tcBorders>
            <w:vAlign w:val="center"/>
          </w:tcPr>
          <w:p w14:paraId="079B6CA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70A423B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162D8E58">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9209E9A">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6</w:t>
            </w:r>
          </w:p>
        </w:tc>
        <w:tc>
          <w:tcPr>
            <w:tcW w:w="1438" w:type="pct"/>
            <w:tcBorders>
              <w:top w:val="single" w:color="000000" w:sz="4" w:space="0"/>
              <w:left w:val="single" w:color="000000" w:sz="4" w:space="0"/>
              <w:bottom w:val="single" w:color="000000" w:sz="4" w:space="0"/>
            </w:tcBorders>
            <w:vAlign w:val="center"/>
          </w:tcPr>
          <w:p w14:paraId="13712D5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2</w:t>
            </w:r>
          </w:p>
          <w:p w14:paraId="77E57A0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2</w:t>
            </w:r>
          </w:p>
        </w:tc>
        <w:tc>
          <w:tcPr>
            <w:tcW w:w="483" w:type="pct"/>
            <w:tcBorders>
              <w:top w:val="single" w:color="000000" w:sz="4" w:space="0"/>
              <w:left w:val="single" w:color="000000" w:sz="4" w:space="0"/>
              <w:bottom w:val="single" w:color="000000" w:sz="4" w:space="0"/>
            </w:tcBorders>
            <w:vAlign w:val="center"/>
          </w:tcPr>
          <w:p w14:paraId="398788C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5" w:type="pct"/>
            <w:tcBorders>
              <w:top w:val="single" w:color="000000" w:sz="4" w:space="0"/>
              <w:left w:val="single" w:color="000000" w:sz="4" w:space="0"/>
              <w:bottom w:val="single" w:color="000000" w:sz="4" w:space="0"/>
            </w:tcBorders>
            <w:vAlign w:val="center"/>
          </w:tcPr>
          <w:p w14:paraId="1F972E8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05E0008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32" w:type="pct"/>
            <w:tcBorders>
              <w:top w:val="single" w:color="000000" w:sz="4" w:space="0"/>
              <w:left w:val="single" w:color="000000" w:sz="4" w:space="0"/>
              <w:bottom w:val="single" w:color="000000" w:sz="4" w:space="0"/>
            </w:tcBorders>
            <w:vAlign w:val="center"/>
          </w:tcPr>
          <w:p w14:paraId="7D800F1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34CF77A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3A8CE3A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6CBA8F8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07</w:t>
            </w:r>
          </w:p>
        </w:tc>
        <w:tc>
          <w:tcPr>
            <w:tcW w:w="1438" w:type="pct"/>
            <w:tcBorders>
              <w:top w:val="single" w:color="000000" w:sz="4" w:space="0"/>
              <w:left w:val="single" w:color="000000" w:sz="4" w:space="0"/>
              <w:bottom w:val="single" w:color="000000" w:sz="4" w:space="0"/>
            </w:tcBorders>
            <w:vAlign w:val="center"/>
          </w:tcPr>
          <w:p w14:paraId="4C21D5E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3 </w:t>
            </w:r>
          </w:p>
          <w:p w14:paraId="4919173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3</w:t>
            </w:r>
          </w:p>
        </w:tc>
        <w:tc>
          <w:tcPr>
            <w:tcW w:w="483" w:type="pct"/>
            <w:tcBorders>
              <w:top w:val="single" w:color="000000" w:sz="4" w:space="0"/>
              <w:left w:val="single" w:color="000000" w:sz="4" w:space="0"/>
              <w:bottom w:val="single" w:color="000000" w:sz="4" w:space="0"/>
            </w:tcBorders>
            <w:vAlign w:val="center"/>
          </w:tcPr>
          <w:p w14:paraId="629BF6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5" w:type="pct"/>
            <w:tcBorders>
              <w:top w:val="single" w:color="000000" w:sz="4" w:space="0"/>
              <w:left w:val="single" w:color="000000" w:sz="4" w:space="0"/>
              <w:bottom w:val="single" w:color="000000" w:sz="4" w:space="0"/>
            </w:tcBorders>
            <w:vAlign w:val="center"/>
          </w:tcPr>
          <w:p w14:paraId="144CEA8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65CD852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32" w:type="pct"/>
            <w:tcBorders>
              <w:top w:val="single" w:color="000000" w:sz="4" w:space="0"/>
              <w:left w:val="single" w:color="000000" w:sz="4" w:space="0"/>
              <w:bottom w:val="single" w:color="000000" w:sz="4" w:space="0"/>
            </w:tcBorders>
            <w:vAlign w:val="center"/>
          </w:tcPr>
          <w:p w14:paraId="1879C951">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132CD8F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081B3259">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4A059E8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08</w:t>
            </w:r>
          </w:p>
        </w:tc>
        <w:tc>
          <w:tcPr>
            <w:tcW w:w="1438" w:type="pct"/>
            <w:tcBorders>
              <w:top w:val="single" w:color="000000" w:sz="4" w:space="0"/>
              <w:left w:val="single" w:color="000000" w:sz="4" w:space="0"/>
              <w:bottom w:val="single" w:color="000000" w:sz="4" w:space="0"/>
            </w:tcBorders>
            <w:vAlign w:val="center"/>
          </w:tcPr>
          <w:p w14:paraId="549EC73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lang w:eastAsia="ar-SA"/>
              </w:rPr>
              <w:t>4</w:t>
            </w:r>
            <w:r>
              <w:rPr>
                <w:rFonts w:ascii="黑体" w:hAnsi="黑体" w:eastAsia="黑体"/>
                <w:kern w:val="1"/>
                <w:sz w:val="21"/>
                <w:szCs w:val="21"/>
                <w:lang w:eastAsia="ar-SA"/>
              </w:rPr>
              <w:t xml:space="preserve"> </w:t>
            </w:r>
          </w:p>
          <w:p w14:paraId="6A4CF7E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w:t>
            </w:r>
            <w:r>
              <w:rPr>
                <w:rFonts w:hint="cs" w:ascii="黑体" w:hAnsi="黑体" w:eastAsia="黑体"/>
                <w:kern w:val="1"/>
                <w:sz w:val="21"/>
                <w:szCs w:val="21"/>
                <w:lang w:eastAsia="ar-SA"/>
              </w:rPr>
              <w:t xml:space="preserve"> </w:t>
            </w:r>
            <w:r>
              <w:rPr>
                <w:rFonts w:hint="eastAsia" w:ascii="黑体" w:hAnsi="黑体" w:eastAsia="黑体"/>
                <w:kern w:val="1"/>
                <w:sz w:val="21"/>
                <w:szCs w:val="21"/>
                <w:lang w:eastAsia="ar-SA"/>
              </w:rPr>
              <w:t>4</w:t>
            </w:r>
          </w:p>
        </w:tc>
        <w:tc>
          <w:tcPr>
            <w:tcW w:w="483" w:type="pct"/>
            <w:tcBorders>
              <w:top w:val="single" w:color="000000" w:sz="4" w:space="0"/>
              <w:left w:val="single" w:color="000000" w:sz="4" w:space="0"/>
              <w:bottom w:val="single" w:color="000000" w:sz="4" w:space="0"/>
            </w:tcBorders>
            <w:vAlign w:val="center"/>
          </w:tcPr>
          <w:p w14:paraId="25CEFC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5" w:type="pct"/>
            <w:tcBorders>
              <w:top w:val="single" w:color="000000" w:sz="4" w:space="0"/>
              <w:left w:val="single" w:color="000000" w:sz="4" w:space="0"/>
              <w:bottom w:val="single" w:color="000000" w:sz="4" w:space="0"/>
            </w:tcBorders>
            <w:vAlign w:val="center"/>
          </w:tcPr>
          <w:p w14:paraId="10B9EBC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Nanosecond</w:t>
            </w:r>
          </w:p>
          <w:p w14:paraId="4797285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纳秒</w:t>
            </w:r>
          </w:p>
        </w:tc>
        <w:tc>
          <w:tcPr>
            <w:tcW w:w="932" w:type="pct"/>
            <w:tcBorders>
              <w:top w:val="single" w:color="000000" w:sz="4" w:space="0"/>
              <w:left w:val="single" w:color="000000" w:sz="4" w:space="0"/>
              <w:bottom w:val="single" w:color="000000" w:sz="4" w:space="0"/>
            </w:tcBorders>
            <w:vAlign w:val="center"/>
          </w:tcPr>
          <w:p w14:paraId="0CF3F69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10000</w:t>
            </w:r>
            <w:r>
              <w:rPr>
                <w:rFonts w:hint="eastAsia"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0647B5E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发射脉冲宽度</w:t>
            </w:r>
          </w:p>
        </w:tc>
      </w:tr>
      <w:tr w14:paraId="7D6ACEFE">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6672D5E">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9</w:t>
            </w:r>
          </w:p>
        </w:tc>
        <w:tc>
          <w:tcPr>
            <w:tcW w:w="1438" w:type="pct"/>
            <w:tcBorders>
              <w:top w:val="single" w:color="000000" w:sz="4" w:space="0"/>
              <w:left w:val="single" w:color="000000" w:sz="4" w:space="0"/>
              <w:bottom w:val="single" w:color="000000" w:sz="4" w:space="0"/>
            </w:tcBorders>
            <w:vAlign w:val="center"/>
          </w:tcPr>
          <w:p w14:paraId="0F4428F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Scan</w:t>
            </w:r>
            <w:r>
              <w:rPr>
                <w:rFonts w:ascii="黑体" w:hAnsi="黑体" w:eastAsia="黑体"/>
                <w:kern w:val="1"/>
                <w:sz w:val="21"/>
                <w:szCs w:val="21"/>
                <w:lang w:eastAsia="ar-SA"/>
              </w:rPr>
              <w:t xml:space="preserve"> Start Time</w:t>
            </w:r>
          </w:p>
          <w:p w14:paraId="44E57AC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扫描</w:t>
            </w:r>
            <w:r>
              <w:rPr>
                <w:rFonts w:hint="eastAsia" w:ascii="黑体" w:hAnsi="黑体" w:eastAsia="黑体"/>
                <w:kern w:val="1"/>
                <w:sz w:val="21"/>
                <w:szCs w:val="21"/>
                <w:lang w:eastAsia="ar-SA"/>
              </w:rPr>
              <w:t>开始时间</w:t>
            </w:r>
          </w:p>
        </w:tc>
        <w:tc>
          <w:tcPr>
            <w:tcW w:w="483" w:type="pct"/>
            <w:tcBorders>
              <w:top w:val="single" w:color="000000" w:sz="4" w:space="0"/>
              <w:left w:val="single" w:color="000000" w:sz="4" w:space="0"/>
              <w:bottom w:val="single" w:color="000000" w:sz="4" w:space="0"/>
            </w:tcBorders>
            <w:vAlign w:val="center"/>
          </w:tcPr>
          <w:p w14:paraId="32A5053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ULong</w:t>
            </w:r>
          </w:p>
        </w:tc>
        <w:tc>
          <w:tcPr>
            <w:tcW w:w="745" w:type="pct"/>
            <w:tcBorders>
              <w:top w:val="single" w:color="000000" w:sz="4" w:space="0"/>
              <w:left w:val="single" w:color="000000" w:sz="4" w:space="0"/>
              <w:bottom w:val="single" w:color="000000" w:sz="4" w:space="0"/>
            </w:tcBorders>
            <w:vAlign w:val="center"/>
          </w:tcPr>
          <w:p w14:paraId="7FC589F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Second</w:t>
            </w:r>
          </w:p>
          <w:p w14:paraId="584A75B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秒</w:t>
            </w:r>
          </w:p>
        </w:tc>
        <w:tc>
          <w:tcPr>
            <w:tcW w:w="932" w:type="pct"/>
            <w:tcBorders>
              <w:top w:val="single" w:color="000000" w:sz="4" w:space="0"/>
              <w:left w:val="single" w:color="000000" w:sz="4" w:space="0"/>
              <w:bottom w:val="single" w:color="000000" w:sz="4" w:space="0"/>
            </w:tcBorders>
            <w:vAlign w:val="center"/>
          </w:tcPr>
          <w:p w14:paraId="3B91BA2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w:t>
            </w:r>
          </w:p>
        </w:tc>
        <w:tc>
          <w:tcPr>
            <w:tcW w:w="1099" w:type="pct"/>
            <w:tcBorders>
              <w:top w:val="single" w:color="000000" w:sz="4" w:space="0"/>
              <w:left w:val="single" w:color="000000" w:sz="4" w:space="0"/>
              <w:bottom w:val="single" w:color="000000" w:sz="4" w:space="0"/>
              <w:right w:val="single" w:color="000000" w:sz="4" w:space="0"/>
            </w:tcBorders>
            <w:vAlign w:val="center"/>
          </w:tcPr>
          <w:p w14:paraId="60A036F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扫描</w:t>
            </w:r>
            <w:r>
              <w:rPr>
                <w:rFonts w:hint="eastAsia" w:ascii="黑体" w:hAnsi="黑体" w:eastAsia="黑体"/>
                <w:kern w:val="1"/>
                <w:sz w:val="21"/>
                <w:szCs w:val="21"/>
                <w:lang w:eastAsia="ar-SA"/>
              </w:rPr>
              <w:t>开始时间为UTC标准时间计数,1970年1月1日0时为起始计数基准点</w:t>
            </w:r>
          </w:p>
        </w:tc>
      </w:tr>
      <w:tr w14:paraId="122C9C94">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0593D7DE">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0</w:t>
            </w:r>
          </w:p>
        </w:tc>
        <w:tc>
          <w:tcPr>
            <w:tcW w:w="1438" w:type="pct"/>
            <w:tcBorders>
              <w:top w:val="single" w:color="000000" w:sz="4" w:space="0"/>
              <w:left w:val="single" w:color="000000" w:sz="4" w:space="0"/>
              <w:bottom w:val="single" w:color="000000" w:sz="4" w:space="0"/>
            </w:tcBorders>
            <w:vAlign w:val="center"/>
          </w:tcPr>
          <w:p w14:paraId="13CD213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Cut Number</w:t>
            </w:r>
          </w:p>
          <w:p w14:paraId="3F7FEB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扫描层</w:t>
            </w:r>
            <w:r>
              <w:rPr>
                <w:rFonts w:hint="eastAsia" w:ascii="黑体" w:hAnsi="黑体" w:eastAsia="黑体"/>
                <w:kern w:val="1"/>
                <w:sz w:val="21"/>
                <w:szCs w:val="21"/>
                <w:lang w:eastAsia="ar-SA"/>
              </w:rPr>
              <w:t>数</w:t>
            </w:r>
          </w:p>
        </w:tc>
        <w:tc>
          <w:tcPr>
            <w:tcW w:w="483" w:type="pct"/>
            <w:tcBorders>
              <w:top w:val="single" w:color="000000" w:sz="4" w:space="0"/>
              <w:left w:val="single" w:color="000000" w:sz="4" w:space="0"/>
              <w:bottom w:val="single" w:color="000000" w:sz="4" w:space="0"/>
            </w:tcBorders>
            <w:vAlign w:val="center"/>
          </w:tcPr>
          <w:p w14:paraId="298CF47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45" w:type="pct"/>
            <w:tcBorders>
              <w:top w:val="single" w:color="000000" w:sz="4" w:space="0"/>
              <w:left w:val="single" w:color="000000" w:sz="4" w:space="0"/>
              <w:bottom w:val="single" w:color="000000" w:sz="4" w:space="0"/>
            </w:tcBorders>
            <w:vAlign w:val="center"/>
          </w:tcPr>
          <w:p w14:paraId="1F8A815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F90F53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171B4C0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256</w:t>
            </w:r>
          </w:p>
        </w:tc>
        <w:tc>
          <w:tcPr>
            <w:tcW w:w="1099" w:type="pct"/>
            <w:tcBorders>
              <w:top w:val="single" w:color="000000" w:sz="4" w:space="0"/>
              <w:left w:val="single" w:color="000000" w:sz="4" w:space="0"/>
              <w:bottom w:val="single" w:color="000000" w:sz="4" w:space="0"/>
              <w:right w:val="single" w:color="000000" w:sz="4" w:space="0"/>
            </w:tcBorders>
            <w:vAlign w:val="center"/>
          </w:tcPr>
          <w:p w14:paraId="0D41036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根据扫描任务类型确定</w:t>
            </w:r>
            <w:r>
              <w:rPr>
                <w:rFonts w:hint="eastAsia" w:ascii="黑体" w:hAnsi="黑体" w:eastAsia="黑体"/>
                <w:kern w:val="1"/>
                <w:sz w:val="21"/>
                <w:szCs w:val="21"/>
                <w:lang w:eastAsia="ar-SA"/>
              </w:rPr>
              <w:t>的</w:t>
            </w:r>
            <w:r>
              <w:rPr>
                <w:rFonts w:hint="eastAsia" w:ascii="黑体" w:hAnsi="黑体" w:eastAsia="黑体"/>
                <w:kern w:val="1"/>
                <w:sz w:val="21"/>
                <w:szCs w:val="21"/>
              </w:rPr>
              <w:t>扫描层</w:t>
            </w:r>
            <w:r>
              <w:rPr>
                <w:rFonts w:hint="eastAsia" w:ascii="黑体" w:hAnsi="黑体" w:eastAsia="黑体"/>
                <w:kern w:val="1"/>
                <w:sz w:val="21"/>
                <w:szCs w:val="21"/>
                <w:lang w:eastAsia="ar-SA"/>
              </w:rPr>
              <w:t>数</w:t>
            </w:r>
          </w:p>
        </w:tc>
      </w:tr>
      <w:tr w14:paraId="6DE17C0A">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547F8D8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11</w:t>
            </w:r>
          </w:p>
        </w:tc>
        <w:tc>
          <w:tcPr>
            <w:tcW w:w="1438" w:type="pct"/>
            <w:tcBorders>
              <w:top w:val="single" w:color="000000" w:sz="4" w:space="0"/>
              <w:left w:val="single" w:color="000000" w:sz="4" w:space="0"/>
              <w:bottom w:val="single" w:color="000000" w:sz="4" w:space="0"/>
            </w:tcBorders>
            <w:vAlign w:val="center"/>
          </w:tcPr>
          <w:p w14:paraId="3C65D4A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Noise</w:t>
            </w:r>
          </w:p>
          <w:p w14:paraId="299CE01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水平通道噪声</w:t>
            </w:r>
          </w:p>
        </w:tc>
        <w:tc>
          <w:tcPr>
            <w:tcW w:w="483" w:type="pct"/>
            <w:tcBorders>
              <w:top w:val="single" w:color="000000" w:sz="4" w:space="0"/>
              <w:left w:val="single" w:color="000000" w:sz="4" w:space="0"/>
              <w:bottom w:val="single" w:color="000000" w:sz="4" w:space="0"/>
            </w:tcBorders>
            <w:vAlign w:val="center"/>
          </w:tcPr>
          <w:p w14:paraId="024EAE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1F8DEDC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dBm</w:t>
            </w:r>
          </w:p>
          <w:p w14:paraId="22E84B0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932" w:type="pct"/>
            <w:tcBorders>
              <w:top w:val="single" w:color="000000" w:sz="4" w:space="0"/>
              <w:left w:val="single" w:color="000000" w:sz="4" w:space="0"/>
              <w:bottom w:val="single" w:color="000000" w:sz="4" w:space="0"/>
            </w:tcBorders>
            <w:vAlign w:val="center"/>
          </w:tcPr>
          <w:p w14:paraId="44934AEC">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0.0</w:t>
            </w:r>
            <w:r>
              <w:rPr>
                <w:rFonts w:hint="eastAsia" w:ascii="黑体" w:hAnsi="黑体" w:eastAsia="黑体"/>
                <w:kern w:val="1"/>
                <w:sz w:val="21"/>
                <w:szCs w:val="21"/>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61AE117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水平通道的噪声电平</w:t>
            </w:r>
          </w:p>
        </w:tc>
      </w:tr>
      <w:tr w14:paraId="3015318C">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7E607C1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12</w:t>
            </w:r>
          </w:p>
        </w:tc>
        <w:tc>
          <w:tcPr>
            <w:tcW w:w="1438" w:type="pct"/>
            <w:tcBorders>
              <w:top w:val="single" w:color="000000" w:sz="4" w:space="0"/>
              <w:left w:val="single" w:color="000000" w:sz="4" w:space="0"/>
              <w:bottom w:val="single" w:color="000000" w:sz="4" w:space="0"/>
            </w:tcBorders>
            <w:vAlign w:val="center"/>
          </w:tcPr>
          <w:p w14:paraId="5685BDA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Noise</w:t>
            </w:r>
          </w:p>
          <w:p w14:paraId="63C958C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垂直通道噪声</w:t>
            </w:r>
          </w:p>
        </w:tc>
        <w:tc>
          <w:tcPr>
            <w:tcW w:w="483" w:type="pct"/>
            <w:tcBorders>
              <w:top w:val="single" w:color="000000" w:sz="4" w:space="0"/>
              <w:left w:val="single" w:color="000000" w:sz="4" w:space="0"/>
              <w:bottom w:val="single" w:color="000000" w:sz="4" w:space="0"/>
            </w:tcBorders>
            <w:vAlign w:val="center"/>
          </w:tcPr>
          <w:p w14:paraId="3E60A5F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1CCBA10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dBm</w:t>
            </w:r>
          </w:p>
          <w:p w14:paraId="4AECD75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分贝毫瓦</w:t>
            </w:r>
          </w:p>
        </w:tc>
        <w:tc>
          <w:tcPr>
            <w:tcW w:w="932" w:type="pct"/>
            <w:tcBorders>
              <w:top w:val="single" w:color="000000" w:sz="4" w:space="0"/>
              <w:left w:val="single" w:color="000000" w:sz="4" w:space="0"/>
              <w:bottom w:val="single" w:color="000000" w:sz="4" w:space="0"/>
            </w:tcBorders>
            <w:vAlign w:val="center"/>
          </w:tcPr>
          <w:p w14:paraId="7B0E09F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64A1D92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垂直通道的噪声电平</w:t>
            </w:r>
          </w:p>
        </w:tc>
      </w:tr>
      <w:tr w14:paraId="186EA6C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381A830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13</w:t>
            </w:r>
          </w:p>
        </w:tc>
        <w:tc>
          <w:tcPr>
            <w:tcW w:w="1438" w:type="pct"/>
            <w:tcBorders>
              <w:top w:val="single" w:color="000000" w:sz="4" w:space="0"/>
              <w:left w:val="single" w:color="000000" w:sz="4" w:space="0"/>
              <w:bottom w:val="single" w:color="000000" w:sz="4" w:space="0"/>
            </w:tcBorders>
            <w:vAlign w:val="center"/>
          </w:tcPr>
          <w:p w14:paraId="6C22769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Calibration1</w:t>
            </w:r>
          </w:p>
          <w:p w14:paraId="012C7C2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系统增益1</w:t>
            </w:r>
          </w:p>
        </w:tc>
        <w:tc>
          <w:tcPr>
            <w:tcW w:w="483" w:type="pct"/>
            <w:tcBorders>
              <w:top w:val="single" w:color="000000" w:sz="4" w:space="0"/>
              <w:left w:val="single" w:color="000000" w:sz="4" w:space="0"/>
              <w:bottom w:val="single" w:color="000000" w:sz="4" w:space="0"/>
            </w:tcBorders>
            <w:vAlign w:val="center"/>
          </w:tcPr>
          <w:p w14:paraId="22A3192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660940E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0C0C427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4D5F7FB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63B456B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波形1</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504FC6ED">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68002DE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14</w:t>
            </w:r>
          </w:p>
        </w:tc>
        <w:tc>
          <w:tcPr>
            <w:tcW w:w="1438" w:type="pct"/>
            <w:tcBorders>
              <w:top w:val="single" w:color="000000" w:sz="4" w:space="0"/>
              <w:left w:val="single" w:color="000000" w:sz="4" w:space="0"/>
              <w:bottom w:val="single" w:color="000000" w:sz="4" w:space="0"/>
            </w:tcBorders>
            <w:vAlign w:val="center"/>
          </w:tcPr>
          <w:p w14:paraId="69ECDC9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Calibration2</w:t>
            </w:r>
          </w:p>
          <w:p w14:paraId="3ED6799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系统增益2</w:t>
            </w:r>
          </w:p>
        </w:tc>
        <w:tc>
          <w:tcPr>
            <w:tcW w:w="483" w:type="pct"/>
            <w:tcBorders>
              <w:top w:val="single" w:color="000000" w:sz="4" w:space="0"/>
              <w:left w:val="single" w:color="000000" w:sz="4" w:space="0"/>
              <w:bottom w:val="single" w:color="000000" w:sz="4" w:space="0"/>
            </w:tcBorders>
            <w:vAlign w:val="center"/>
          </w:tcPr>
          <w:p w14:paraId="4504A58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5E4EDA9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12240B8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0BDAF08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6949D3D0">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波形2</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6E006B43">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F8F4F50">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5</w:t>
            </w:r>
          </w:p>
        </w:tc>
        <w:tc>
          <w:tcPr>
            <w:tcW w:w="1438" w:type="pct"/>
            <w:tcBorders>
              <w:top w:val="single" w:color="000000" w:sz="4" w:space="0"/>
              <w:left w:val="single" w:color="000000" w:sz="4" w:space="0"/>
              <w:bottom w:val="single" w:color="000000" w:sz="4" w:space="0"/>
            </w:tcBorders>
            <w:vAlign w:val="center"/>
          </w:tcPr>
          <w:p w14:paraId="57E2620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Calibration3</w:t>
            </w:r>
          </w:p>
          <w:p w14:paraId="22D7F96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系统增益3</w:t>
            </w:r>
          </w:p>
        </w:tc>
        <w:tc>
          <w:tcPr>
            <w:tcW w:w="483" w:type="pct"/>
            <w:tcBorders>
              <w:top w:val="single" w:color="000000" w:sz="4" w:space="0"/>
              <w:left w:val="single" w:color="000000" w:sz="4" w:space="0"/>
              <w:bottom w:val="single" w:color="000000" w:sz="4" w:space="0"/>
            </w:tcBorders>
            <w:vAlign w:val="center"/>
          </w:tcPr>
          <w:p w14:paraId="5287506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2C24B9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17E344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04DA39A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42E1DDA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波形3</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1E265261">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211FDA4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16</w:t>
            </w:r>
          </w:p>
        </w:tc>
        <w:tc>
          <w:tcPr>
            <w:tcW w:w="1438" w:type="pct"/>
            <w:tcBorders>
              <w:top w:val="single" w:color="000000" w:sz="4" w:space="0"/>
              <w:left w:val="single" w:color="000000" w:sz="4" w:space="0"/>
              <w:bottom w:val="single" w:color="000000" w:sz="4" w:space="0"/>
            </w:tcBorders>
            <w:vAlign w:val="center"/>
          </w:tcPr>
          <w:p w14:paraId="5E04E5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Calibration4</w:t>
            </w:r>
          </w:p>
          <w:p w14:paraId="7CEA082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系统增益4</w:t>
            </w:r>
          </w:p>
        </w:tc>
        <w:tc>
          <w:tcPr>
            <w:tcW w:w="483" w:type="pct"/>
            <w:tcBorders>
              <w:top w:val="single" w:color="000000" w:sz="4" w:space="0"/>
              <w:left w:val="single" w:color="000000" w:sz="4" w:space="0"/>
              <w:bottom w:val="single" w:color="000000" w:sz="4" w:space="0"/>
            </w:tcBorders>
            <w:vAlign w:val="center"/>
          </w:tcPr>
          <w:p w14:paraId="3948E3D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3C59972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5409A50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110C541C">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21037ED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水平通道</w:t>
            </w:r>
            <w:r>
              <w:rPr>
                <w:rFonts w:hint="eastAsia" w:ascii="黑体" w:hAnsi="黑体" w:eastAsia="黑体"/>
                <w:kern w:val="1"/>
                <w:sz w:val="21"/>
                <w:szCs w:val="21"/>
              </w:rPr>
              <w:t>波形4</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5EA5A50C">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3F331D45">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7</w:t>
            </w:r>
          </w:p>
        </w:tc>
        <w:tc>
          <w:tcPr>
            <w:tcW w:w="1438" w:type="pct"/>
            <w:tcBorders>
              <w:top w:val="single" w:color="000000" w:sz="4" w:space="0"/>
              <w:left w:val="single" w:color="000000" w:sz="4" w:space="0"/>
              <w:bottom w:val="single" w:color="000000" w:sz="4" w:space="0"/>
            </w:tcBorders>
            <w:vAlign w:val="center"/>
          </w:tcPr>
          <w:p w14:paraId="26F6A53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Calibration1</w:t>
            </w:r>
          </w:p>
          <w:p w14:paraId="5F2D6EA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系统增益1</w:t>
            </w:r>
          </w:p>
        </w:tc>
        <w:tc>
          <w:tcPr>
            <w:tcW w:w="483" w:type="pct"/>
            <w:tcBorders>
              <w:top w:val="single" w:color="000000" w:sz="4" w:space="0"/>
              <w:left w:val="single" w:color="000000" w:sz="4" w:space="0"/>
              <w:bottom w:val="single" w:color="000000" w:sz="4" w:space="0"/>
            </w:tcBorders>
            <w:vAlign w:val="center"/>
          </w:tcPr>
          <w:p w14:paraId="6CFAA23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662DA52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00263B4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55BC4E9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3420854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波形1</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06B61DEE">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3B9964D">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8</w:t>
            </w:r>
          </w:p>
        </w:tc>
        <w:tc>
          <w:tcPr>
            <w:tcW w:w="1438" w:type="pct"/>
            <w:tcBorders>
              <w:top w:val="single" w:color="000000" w:sz="4" w:space="0"/>
              <w:left w:val="single" w:color="000000" w:sz="4" w:space="0"/>
              <w:bottom w:val="single" w:color="000000" w:sz="4" w:space="0"/>
            </w:tcBorders>
            <w:vAlign w:val="center"/>
          </w:tcPr>
          <w:p w14:paraId="51C7D2C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Calibration2</w:t>
            </w:r>
          </w:p>
          <w:p w14:paraId="79ECF43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系统增益2</w:t>
            </w:r>
          </w:p>
        </w:tc>
        <w:tc>
          <w:tcPr>
            <w:tcW w:w="483" w:type="pct"/>
            <w:tcBorders>
              <w:top w:val="single" w:color="000000" w:sz="4" w:space="0"/>
              <w:left w:val="single" w:color="000000" w:sz="4" w:space="0"/>
              <w:bottom w:val="single" w:color="000000" w:sz="4" w:space="0"/>
            </w:tcBorders>
            <w:vAlign w:val="center"/>
          </w:tcPr>
          <w:p w14:paraId="1262452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5F042BE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3E15405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50523A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7D96368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波形2</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2F1F27FE">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3A6DAF4">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9</w:t>
            </w:r>
          </w:p>
        </w:tc>
        <w:tc>
          <w:tcPr>
            <w:tcW w:w="1438" w:type="pct"/>
            <w:tcBorders>
              <w:top w:val="single" w:color="000000" w:sz="4" w:space="0"/>
              <w:left w:val="single" w:color="000000" w:sz="4" w:space="0"/>
              <w:bottom w:val="single" w:color="000000" w:sz="4" w:space="0"/>
            </w:tcBorders>
            <w:vAlign w:val="center"/>
          </w:tcPr>
          <w:p w14:paraId="032A6B8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Calibration3</w:t>
            </w:r>
          </w:p>
          <w:p w14:paraId="0D6CE0C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系统增益3</w:t>
            </w:r>
          </w:p>
        </w:tc>
        <w:tc>
          <w:tcPr>
            <w:tcW w:w="483" w:type="pct"/>
            <w:tcBorders>
              <w:top w:val="single" w:color="000000" w:sz="4" w:space="0"/>
              <w:left w:val="single" w:color="000000" w:sz="4" w:space="0"/>
              <w:bottom w:val="single" w:color="000000" w:sz="4" w:space="0"/>
            </w:tcBorders>
            <w:vAlign w:val="center"/>
          </w:tcPr>
          <w:p w14:paraId="24F91DD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03FAE49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4B20A87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3EEB796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6A9D49A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波形3</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52290194">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594E081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20</w:t>
            </w:r>
          </w:p>
        </w:tc>
        <w:tc>
          <w:tcPr>
            <w:tcW w:w="1438" w:type="pct"/>
            <w:tcBorders>
              <w:top w:val="single" w:color="000000" w:sz="4" w:space="0"/>
              <w:left w:val="single" w:color="000000" w:sz="4" w:space="0"/>
              <w:bottom w:val="single" w:color="000000" w:sz="4" w:space="0"/>
            </w:tcBorders>
            <w:vAlign w:val="center"/>
          </w:tcPr>
          <w:p w14:paraId="2198A1B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Calibration4</w:t>
            </w:r>
          </w:p>
          <w:p w14:paraId="778090A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系统增益4</w:t>
            </w:r>
          </w:p>
        </w:tc>
        <w:tc>
          <w:tcPr>
            <w:tcW w:w="483" w:type="pct"/>
            <w:tcBorders>
              <w:top w:val="single" w:color="000000" w:sz="4" w:space="0"/>
              <w:left w:val="single" w:color="000000" w:sz="4" w:space="0"/>
              <w:bottom w:val="single" w:color="000000" w:sz="4" w:space="0"/>
            </w:tcBorders>
            <w:vAlign w:val="center"/>
          </w:tcPr>
          <w:p w14:paraId="1A3AC9E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5C5FD45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636112D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1E1DE0FC">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200.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7B4CF391">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垂直通道</w:t>
            </w:r>
            <w:r>
              <w:rPr>
                <w:rFonts w:hint="eastAsia" w:ascii="黑体" w:hAnsi="黑体" w:eastAsia="黑体"/>
                <w:kern w:val="1"/>
                <w:sz w:val="21"/>
                <w:szCs w:val="21"/>
              </w:rPr>
              <w:t>波形4</w:t>
            </w:r>
            <w:r>
              <w:rPr>
                <w:rFonts w:hint="eastAsia" w:ascii="黑体" w:hAnsi="黑体" w:eastAsia="黑体"/>
                <w:kern w:val="1"/>
                <w:sz w:val="21"/>
                <w:szCs w:val="21"/>
                <w:lang w:eastAsia="ar-SA"/>
              </w:rPr>
              <w:t>的</w:t>
            </w:r>
            <w:r>
              <w:rPr>
                <w:rFonts w:hint="eastAsia" w:ascii="黑体" w:hAnsi="黑体" w:eastAsia="黑体"/>
                <w:kern w:val="1"/>
                <w:sz w:val="21"/>
                <w:szCs w:val="21"/>
              </w:rPr>
              <w:t>系统增益</w:t>
            </w:r>
          </w:p>
        </w:tc>
      </w:tr>
      <w:tr w14:paraId="77E40B9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0A2E670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21</w:t>
            </w:r>
          </w:p>
        </w:tc>
        <w:tc>
          <w:tcPr>
            <w:tcW w:w="1438" w:type="pct"/>
            <w:tcBorders>
              <w:top w:val="single" w:color="000000" w:sz="4" w:space="0"/>
              <w:left w:val="single" w:color="000000" w:sz="4" w:space="0"/>
              <w:bottom w:val="single" w:color="000000" w:sz="4" w:space="0"/>
            </w:tcBorders>
            <w:vAlign w:val="center"/>
          </w:tcPr>
          <w:p w14:paraId="31325BD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Horizontal Noise</w:t>
            </w:r>
          </w:p>
          <w:p w14:paraId="73FA361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Temperature</w:t>
            </w:r>
          </w:p>
          <w:p w14:paraId="60F9511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水平通道噪声温度</w:t>
            </w:r>
          </w:p>
        </w:tc>
        <w:tc>
          <w:tcPr>
            <w:tcW w:w="483" w:type="pct"/>
            <w:tcBorders>
              <w:top w:val="single" w:color="000000" w:sz="4" w:space="0"/>
              <w:left w:val="single" w:color="000000" w:sz="4" w:space="0"/>
              <w:bottom w:val="single" w:color="000000" w:sz="4" w:space="0"/>
            </w:tcBorders>
            <w:vAlign w:val="center"/>
          </w:tcPr>
          <w:p w14:paraId="57A9BA0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2553498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K</w:t>
            </w:r>
          </w:p>
          <w:p w14:paraId="0737D05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开氏温标</w:t>
            </w:r>
          </w:p>
        </w:tc>
        <w:tc>
          <w:tcPr>
            <w:tcW w:w="932" w:type="pct"/>
            <w:tcBorders>
              <w:top w:val="single" w:color="000000" w:sz="4" w:space="0"/>
              <w:left w:val="single" w:color="000000" w:sz="4" w:space="0"/>
              <w:bottom w:val="single" w:color="000000" w:sz="4" w:space="0"/>
            </w:tcBorders>
            <w:vAlign w:val="center"/>
          </w:tcPr>
          <w:p w14:paraId="033FE0A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800.0</w:t>
            </w:r>
            <w:r>
              <w:rPr>
                <w:rFonts w:hint="eastAsia" w:ascii="黑体" w:hAnsi="黑体" w:eastAsia="黑体"/>
                <w:kern w:val="1"/>
                <w:sz w:val="21"/>
                <w:szCs w:val="21"/>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449A8B6F">
            <w:pPr>
              <w:suppressAutoHyphens/>
              <w:autoSpaceDE w:val="0"/>
              <w:spacing w:line="240" w:lineRule="auto"/>
              <w:rPr>
                <w:rFonts w:ascii="黑体" w:hAnsi="黑体" w:eastAsia="黑体"/>
                <w:kern w:val="1"/>
                <w:sz w:val="21"/>
                <w:szCs w:val="21"/>
                <w:lang w:eastAsia="ar-SA"/>
              </w:rPr>
            </w:pPr>
          </w:p>
        </w:tc>
      </w:tr>
      <w:tr w14:paraId="292A60AB">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029CE69D">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22</w:t>
            </w:r>
          </w:p>
        </w:tc>
        <w:tc>
          <w:tcPr>
            <w:tcW w:w="1438" w:type="pct"/>
            <w:tcBorders>
              <w:top w:val="single" w:color="000000" w:sz="4" w:space="0"/>
              <w:left w:val="single" w:color="000000" w:sz="4" w:space="0"/>
              <w:bottom w:val="single" w:color="000000" w:sz="4" w:space="0"/>
            </w:tcBorders>
            <w:vAlign w:val="center"/>
          </w:tcPr>
          <w:p w14:paraId="5847D13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Vertical Noise</w:t>
            </w:r>
          </w:p>
          <w:p w14:paraId="56318C4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Temperature</w:t>
            </w:r>
          </w:p>
          <w:p w14:paraId="45DEC50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垂直通道噪声温度</w:t>
            </w:r>
          </w:p>
        </w:tc>
        <w:tc>
          <w:tcPr>
            <w:tcW w:w="483" w:type="pct"/>
            <w:tcBorders>
              <w:top w:val="single" w:color="000000" w:sz="4" w:space="0"/>
              <w:left w:val="single" w:color="000000" w:sz="4" w:space="0"/>
              <w:bottom w:val="single" w:color="000000" w:sz="4" w:space="0"/>
            </w:tcBorders>
            <w:vAlign w:val="center"/>
          </w:tcPr>
          <w:p w14:paraId="0E3A4DF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6DCE49E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K</w:t>
            </w:r>
          </w:p>
          <w:p w14:paraId="1DF549A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开氏温标</w:t>
            </w:r>
          </w:p>
        </w:tc>
        <w:tc>
          <w:tcPr>
            <w:tcW w:w="932" w:type="pct"/>
            <w:tcBorders>
              <w:top w:val="single" w:color="000000" w:sz="4" w:space="0"/>
              <w:left w:val="single" w:color="000000" w:sz="4" w:space="0"/>
              <w:bottom w:val="single" w:color="000000" w:sz="4" w:space="0"/>
            </w:tcBorders>
            <w:vAlign w:val="center"/>
          </w:tcPr>
          <w:p w14:paraId="6618654F">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800.0</w:t>
            </w:r>
            <w:r>
              <w:rPr>
                <w:rFonts w:hint="eastAsia" w:ascii="黑体" w:hAnsi="黑体" w:eastAsia="黑体"/>
                <w:kern w:val="1"/>
                <w:sz w:val="21"/>
                <w:szCs w:val="21"/>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50F38461">
            <w:pPr>
              <w:suppressAutoHyphens/>
              <w:autoSpaceDE w:val="0"/>
              <w:spacing w:line="240" w:lineRule="auto"/>
              <w:rPr>
                <w:rFonts w:ascii="黑体" w:hAnsi="黑体" w:eastAsia="黑体"/>
                <w:kern w:val="1"/>
                <w:sz w:val="21"/>
                <w:szCs w:val="21"/>
                <w:lang w:eastAsia="ar-SA"/>
              </w:rPr>
            </w:pPr>
          </w:p>
        </w:tc>
      </w:tr>
      <w:tr w14:paraId="5A40F64B">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59CB5B6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w:t>
            </w:r>
            <w:r>
              <w:rPr>
                <w:rFonts w:ascii="黑体" w:hAnsi="黑体" w:eastAsia="黑体"/>
                <w:kern w:val="1"/>
                <w:sz w:val="21"/>
                <w:szCs w:val="21"/>
              </w:rPr>
              <w:t>3</w:t>
            </w:r>
          </w:p>
        </w:tc>
        <w:tc>
          <w:tcPr>
            <w:tcW w:w="1438" w:type="pct"/>
            <w:tcBorders>
              <w:top w:val="single" w:color="000000" w:sz="4" w:space="0"/>
              <w:left w:val="single" w:color="000000" w:sz="4" w:space="0"/>
              <w:bottom w:val="single" w:color="000000" w:sz="4" w:space="0"/>
            </w:tcBorders>
            <w:vAlign w:val="center"/>
          </w:tcPr>
          <w:p w14:paraId="697DA19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w:t>
            </w:r>
            <w:r>
              <w:rPr>
                <w:rFonts w:hint="eastAsia" w:ascii="黑体" w:hAnsi="黑体" w:eastAsia="黑体"/>
                <w:kern w:val="1"/>
                <w:sz w:val="21"/>
                <w:szCs w:val="21"/>
                <w:lang w:eastAsia="ar-SA"/>
              </w:rPr>
              <w:t>DR</w:t>
            </w:r>
            <w:r>
              <w:rPr>
                <w:rFonts w:ascii="黑体" w:hAnsi="黑体" w:eastAsia="黑体"/>
                <w:kern w:val="1"/>
                <w:sz w:val="21"/>
                <w:szCs w:val="21"/>
                <w:lang w:eastAsia="ar-SA"/>
              </w:rPr>
              <w:t xml:space="preserve"> Calibration</w:t>
            </w:r>
          </w:p>
          <w:p w14:paraId="13ACA8F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ZDR标定偏差</w:t>
            </w:r>
          </w:p>
        </w:tc>
        <w:tc>
          <w:tcPr>
            <w:tcW w:w="483" w:type="pct"/>
            <w:tcBorders>
              <w:top w:val="single" w:color="000000" w:sz="4" w:space="0"/>
              <w:left w:val="single" w:color="000000" w:sz="4" w:space="0"/>
              <w:bottom w:val="single" w:color="000000" w:sz="4" w:space="0"/>
            </w:tcBorders>
            <w:vAlign w:val="center"/>
          </w:tcPr>
          <w:p w14:paraId="61DA214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083AB68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4F79DCF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111EF435">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10.0</w:t>
            </w:r>
            <w:r>
              <w:rPr>
                <w:rFonts w:hint="eastAsia" w:ascii="黑体" w:hAnsi="黑体" w:eastAsia="黑体"/>
                <w:kern w:val="1"/>
                <w:sz w:val="21"/>
                <w:szCs w:val="21"/>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6B8B4E1F">
            <w:pPr>
              <w:suppressAutoHyphens/>
              <w:autoSpaceDE w:val="0"/>
              <w:spacing w:line="240" w:lineRule="auto"/>
              <w:rPr>
                <w:rFonts w:ascii="黑体" w:hAnsi="黑体" w:eastAsia="黑体"/>
                <w:kern w:val="1"/>
                <w:sz w:val="21"/>
                <w:szCs w:val="21"/>
                <w:lang w:eastAsia="ar-SA"/>
              </w:rPr>
            </w:pPr>
          </w:p>
        </w:tc>
      </w:tr>
      <w:tr w14:paraId="42007493">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09357EF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w:t>
            </w:r>
            <w:r>
              <w:rPr>
                <w:rFonts w:hint="eastAsia" w:ascii="黑体" w:hAnsi="黑体" w:eastAsia="黑体"/>
                <w:kern w:val="1"/>
                <w:sz w:val="21"/>
                <w:szCs w:val="21"/>
              </w:rPr>
              <w:t>4</w:t>
            </w:r>
          </w:p>
        </w:tc>
        <w:tc>
          <w:tcPr>
            <w:tcW w:w="1438" w:type="pct"/>
            <w:tcBorders>
              <w:top w:val="single" w:color="000000" w:sz="4" w:space="0"/>
              <w:left w:val="single" w:color="000000" w:sz="4" w:space="0"/>
              <w:bottom w:val="single" w:color="000000" w:sz="4" w:space="0"/>
            </w:tcBorders>
            <w:vAlign w:val="center"/>
          </w:tcPr>
          <w:p w14:paraId="64550D9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w:t>
            </w:r>
            <w:r>
              <w:rPr>
                <w:rFonts w:hint="eastAsia" w:ascii="黑体" w:hAnsi="黑体" w:eastAsia="黑体"/>
                <w:kern w:val="1"/>
                <w:sz w:val="21"/>
                <w:szCs w:val="21"/>
              </w:rPr>
              <w:t>HIDP</w:t>
            </w:r>
            <w:r>
              <w:rPr>
                <w:rFonts w:ascii="黑体" w:hAnsi="黑体" w:eastAsia="黑体"/>
                <w:kern w:val="1"/>
                <w:sz w:val="21"/>
                <w:szCs w:val="21"/>
                <w:lang w:eastAsia="ar-SA"/>
              </w:rPr>
              <w:t xml:space="preserve"> Calibration</w:t>
            </w:r>
          </w:p>
          <w:p w14:paraId="2DF752B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差分相移</w:t>
            </w:r>
            <w:r>
              <w:rPr>
                <w:rFonts w:hint="eastAsia" w:ascii="黑体" w:hAnsi="黑体" w:eastAsia="黑体"/>
                <w:kern w:val="1"/>
                <w:sz w:val="21"/>
                <w:szCs w:val="21"/>
                <w:lang w:eastAsia="ar-SA"/>
              </w:rPr>
              <w:t>标定偏差</w:t>
            </w:r>
          </w:p>
        </w:tc>
        <w:tc>
          <w:tcPr>
            <w:tcW w:w="483" w:type="pct"/>
            <w:tcBorders>
              <w:top w:val="single" w:color="000000" w:sz="4" w:space="0"/>
              <w:left w:val="single" w:color="000000" w:sz="4" w:space="0"/>
              <w:bottom w:val="single" w:color="000000" w:sz="4" w:space="0"/>
            </w:tcBorders>
            <w:vAlign w:val="center"/>
          </w:tcPr>
          <w:p w14:paraId="042D0F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4FC3CC5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2584020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932" w:type="pct"/>
            <w:tcBorders>
              <w:top w:val="single" w:color="000000" w:sz="4" w:space="0"/>
              <w:left w:val="single" w:color="000000" w:sz="4" w:space="0"/>
              <w:bottom w:val="single" w:color="000000" w:sz="4" w:space="0"/>
            </w:tcBorders>
            <w:vAlign w:val="center"/>
          </w:tcPr>
          <w:p w14:paraId="544E6BC8">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-180.0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180.0</w:t>
            </w:r>
            <w:r>
              <w:rPr>
                <w:rFonts w:hint="eastAsia" w:ascii="黑体" w:hAnsi="黑体" w:eastAsia="黑体"/>
                <w:kern w:val="1"/>
                <w:sz w:val="21"/>
                <w:szCs w:val="21"/>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5F89BC0F">
            <w:pPr>
              <w:suppressAutoHyphens/>
              <w:autoSpaceDE w:val="0"/>
              <w:spacing w:line="240" w:lineRule="auto"/>
              <w:rPr>
                <w:rFonts w:ascii="黑体" w:hAnsi="黑体" w:eastAsia="黑体"/>
                <w:kern w:val="1"/>
                <w:sz w:val="21"/>
                <w:szCs w:val="21"/>
                <w:lang w:eastAsia="ar-SA"/>
              </w:rPr>
            </w:pPr>
          </w:p>
        </w:tc>
      </w:tr>
      <w:tr w14:paraId="0348AACC">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2684FF2D">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w:t>
            </w:r>
            <w:r>
              <w:rPr>
                <w:rFonts w:hint="eastAsia" w:ascii="黑体" w:hAnsi="黑体" w:eastAsia="黑体"/>
                <w:kern w:val="1"/>
                <w:sz w:val="21"/>
                <w:szCs w:val="21"/>
              </w:rPr>
              <w:t>5</w:t>
            </w:r>
          </w:p>
        </w:tc>
        <w:tc>
          <w:tcPr>
            <w:tcW w:w="1438" w:type="pct"/>
            <w:tcBorders>
              <w:top w:val="single" w:color="000000" w:sz="4" w:space="0"/>
              <w:left w:val="single" w:color="000000" w:sz="4" w:space="0"/>
              <w:bottom w:val="single" w:color="000000" w:sz="4" w:space="0"/>
            </w:tcBorders>
            <w:vAlign w:val="center"/>
          </w:tcPr>
          <w:p w14:paraId="573E17A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 xml:space="preserve">LDR </w:t>
            </w:r>
            <w:r>
              <w:rPr>
                <w:rFonts w:ascii="黑体" w:hAnsi="黑体" w:eastAsia="黑体"/>
                <w:kern w:val="1"/>
                <w:sz w:val="21"/>
                <w:szCs w:val="21"/>
                <w:lang w:eastAsia="ar-SA"/>
              </w:rPr>
              <w:t>Calibration</w:t>
            </w:r>
          </w:p>
          <w:p w14:paraId="041EEF6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系统</w:t>
            </w:r>
            <w:r>
              <w:rPr>
                <w:rFonts w:hint="eastAsia" w:ascii="黑体" w:hAnsi="黑体" w:eastAsia="黑体"/>
                <w:kern w:val="1"/>
                <w:sz w:val="21"/>
                <w:szCs w:val="21"/>
                <w:lang w:eastAsia="ar-SA"/>
              </w:rPr>
              <w:t>LDR标定偏差</w:t>
            </w:r>
          </w:p>
        </w:tc>
        <w:tc>
          <w:tcPr>
            <w:tcW w:w="483" w:type="pct"/>
            <w:tcBorders>
              <w:top w:val="single" w:color="000000" w:sz="4" w:space="0"/>
              <w:left w:val="single" w:color="000000" w:sz="4" w:space="0"/>
              <w:bottom w:val="single" w:color="000000" w:sz="4" w:space="0"/>
            </w:tcBorders>
            <w:vAlign w:val="center"/>
          </w:tcPr>
          <w:p w14:paraId="31D3656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45" w:type="pct"/>
            <w:tcBorders>
              <w:top w:val="single" w:color="000000" w:sz="4" w:space="0"/>
              <w:left w:val="single" w:color="000000" w:sz="4" w:space="0"/>
              <w:bottom w:val="single" w:color="000000" w:sz="4" w:space="0"/>
            </w:tcBorders>
            <w:vAlign w:val="center"/>
          </w:tcPr>
          <w:p w14:paraId="15E5636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w:t>
            </w:r>
          </w:p>
          <w:p w14:paraId="1C242B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932" w:type="pct"/>
            <w:tcBorders>
              <w:top w:val="single" w:color="000000" w:sz="4" w:space="0"/>
              <w:left w:val="single" w:color="000000" w:sz="4" w:space="0"/>
              <w:bottom w:val="single" w:color="000000" w:sz="4" w:space="0"/>
            </w:tcBorders>
            <w:vAlign w:val="center"/>
          </w:tcPr>
          <w:p w14:paraId="32B81EC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-60～</w:t>
            </w:r>
            <w:r>
              <w:rPr>
                <w:rFonts w:hint="eastAsia" w:ascii="黑体" w:hAnsi="黑体" w:eastAsia="黑体"/>
                <w:kern w:val="1"/>
                <w:sz w:val="21"/>
                <w:szCs w:val="21"/>
              </w:rPr>
              <w:t>10</w:t>
            </w:r>
            <w:r>
              <w:rPr>
                <w:rFonts w:hint="eastAsia"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5C8206B8">
            <w:pPr>
              <w:suppressAutoHyphens/>
              <w:autoSpaceDE w:val="0"/>
              <w:spacing w:line="240" w:lineRule="auto"/>
              <w:rPr>
                <w:rFonts w:ascii="黑体" w:hAnsi="黑体" w:eastAsia="黑体"/>
                <w:kern w:val="1"/>
                <w:sz w:val="21"/>
                <w:szCs w:val="21"/>
                <w:lang w:eastAsia="ar-SA"/>
              </w:rPr>
            </w:pPr>
          </w:p>
        </w:tc>
      </w:tr>
      <w:tr w14:paraId="4C76739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5CD017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26</w:t>
            </w:r>
          </w:p>
        </w:tc>
        <w:tc>
          <w:tcPr>
            <w:tcW w:w="1438" w:type="pct"/>
            <w:tcBorders>
              <w:top w:val="single" w:color="000000" w:sz="4" w:space="0"/>
              <w:left w:val="single" w:color="000000" w:sz="4" w:space="0"/>
              <w:bottom w:val="single" w:color="000000" w:sz="4" w:space="0"/>
            </w:tcBorders>
            <w:vAlign w:val="center"/>
          </w:tcPr>
          <w:p w14:paraId="74BD21C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Number of coherent accumulation 1</w:t>
            </w:r>
          </w:p>
          <w:p w14:paraId="16C56B9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相干积累数1</w:t>
            </w:r>
          </w:p>
        </w:tc>
        <w:tc>
          <w:tcPr>
            <w:tcW w:w="483" w:type="pct"/>
            <w:tcBorders>
              <w:top w:val="single" w:color="000000" w:sz="4" w:space="0"/>
              <w:left w:val="single" w:color="000000" w:sz="4" w:space="0"/>
              <w:bottom w:val="single" w:color="000000" w:sz="4" w:space="0"/>
            </w:tcBorders>
            <w:vAlign w:val="center"/>
          </w:tcPr>
          <w:p w14:paraId="2EBE595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57769A1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C01B69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68C5FFE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0EF79E09">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66FF6D09">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773C79A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27</w:t>
            </w:r>
          </w:p>
        </w:tc>
        <w:tc>
          <w:tcPr>
            <w:tcW w:w="1438" w:type="pct"/>
            <w:tcBorders>
              <w:top w:val="single" w:color="000000" w:sz="4" w:space="0"/>
              <w:left w:val="single" w:color="000000" w:sz="4" w:space="0"/>
              <w:bottom w:val="single" w:color="000000" w:sz="4" w:space="0"/>
            </w:tcBorders>
            <w:vAlign w:val="center"/>
          </w:tcPr>
          <w:p w14:paraId="661334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Number of coherent accumulation 2</w:t>
            </w:r>
          </w:p>
          <w:p w14:paraId="09D7239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相干积累数2</w:t>
            </w:r>
          </w:p>
        </w:tc>
        <w:tc>
          <w:tcPr>
            <w:tcW w:w="483" w:type="pct"/>
            <w:tcBorders>
              <w:top w:val="single" w:color="000000" w:sz="4" w:space="0"/>
              <w:left w:val="single" w:color="000000" w:sz="4" w:space="0"/>
              <w:bottom w:val="single" w:color="000000" w:sz="4" w:space="0"/>
            </w:tcBorders>
            <w:vAlign w:val="center"/>
          </w:tcPr>
          <w:p w14:paraId="1D7C16B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3C7F53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BBEAE9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5D3CF63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06BEF66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4178928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7006E52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28</w:t>
            </w:r>
          </w:p>
        </w:tc>
        <w:tc>
          <w:tcPr>
            <w:tcW w:w="1438" w:type="pct"/>
            <w:tcBorders>
              <w:top w:val="single" w:color="000000" w:sz="4" w:space="0"/>
              <w:left w:val="single" w:color="000000" w:sz="4" w:space="0"/>
              <w:bottom w:val="single" w:color="000000" w:sz="4" w:space="0"/>
            </w:tcBorders>
            <w:vAlign w:val="center"/>
          </w:tcPr>
          <w:p w14:paraId="539134A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Number of coherent accumulation 3</w:t>
            </w:r>
          </w:p>
          <w:p w14:paraId="049DA25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相干积累数3</w:t>
            </w:r>
          </w:p>
        </w:tc>
        <w:tc>
          <w:tcPr>
            <w:tcW w:w="483" w:type="pct"/>
            <w:tcBorders>
              <w:top w:val="single" w:color="000000" w:sz="4" w:space="0"/>
              <w:left w:val="single" w:color="000000" w:sz="4" w:space="0"/>
              <w:bottom w:val="single" w:color="000000" w:sz="4" w:space="0"/>
            </w:tcBorders>
            <w:vAlign w:val="center"/>
          </w:tcPr>
          <w:p w14:paraId="2E69BBD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295932C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DFEC5A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11F26A9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1BEF2C0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69A26AA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4999652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29</w:t>
            </w:r>
          </w:p>
        </w:tc>
        <w:tc>
          <w:tcPr>
            <w:tcW w:w="1438" w:type="pct"/>
            <w:tcBorders>
              <w:top w:val="single" w:color="000000" w:sz="4" w:space="0"/>
              <w:left w:val="single" w:color="000000" w:sz="4" w:space="0"/>
              <w:bottom w:val="single" w:color="000000" w:sz="4" w:space="0"/>
            </w:tcBorders>
            <w:vAlign w:val="center"/>
          </w:tcPr>
          <w:p w14:paraId="1CC9B66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Number of coherent accumulation 4</w:t>
            </w:r>
          </w:p>
          <w:p w14:paraId="01663F5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相干积累数4</w:t>
            </w:r>
          </w:p>
        </w:tc>
        <w:tc>
          <w:tcPr>
            <w:tcW w:w="483" w:type="pct"/>
            <w:tcBorders>
              <w:top w:val="single" w:color="000000" w:sz="4" w:space="0"/>
              <w:left w:val="single" w:color="000000" w:sz="4" w:space="0"/>
              <w:bottom w:val="single" w:color="000000" w:sz="4" w:space="0"/>
            </w:tcBorders>
            <w:vAlign w:val="center"/>
          </w:tcPr>
          <w:p w14:paraId="4A99BF5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074EE77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912AAA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5C28B9A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216638EC">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4E05F13A">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16E1ABD6">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30</w:t>
            </w:r>
          </w:p>
        </w:tc>
        <w:tc>
          <w:tcPr>
            <w:tcW w:w="1438" w:type="pct"/>
            <w:tcBorders>
              <w:top w:val="single" w:color="000000" w:sz="4" w:space="0"/>
              <w:left w:val="single" w:color="000000" w:sz="4" w:space="0"/>
              <w:bottom w:val="single" w:color="000000" w:sz="4" w:space="0"/>
            </w:tcBorders>
            <w:vAlign w:val="center"/>
          </w:tcPr>
          <w:p w14:paraId="6A89E23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1</w:t>
            </w:r>
          </w:p>
          <w:p w14:paraId="46B76D8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FFT点数1</w:t>
            </w:r>
          </w:p>
        </w:tc>
        <w:tc>
          <w:tcPr>
            <w:tcW w:w="483" w:type="pct"/>
            <w:tcBorders>
              <w:top w:val="single" w:color="000000" w:sz="4" w:space="0"/>
              <w:left w:val="single" w:color="000000" w:sz="4" w:space="0"/>
              <w:bottom w:val="single" w:color="000000" w:sz="4" w:space="0"/>
            </w:tcBorders>
            <w:vAlign w:val="center"/>
          </w:tcPr>
          <w:p w14:paraId="05F0E9C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45" w:type="pct"/>
            <w:tcBorders>
              <w:top w:val="single" w:color="000000" w:sz="4" w:space="0"/>
              <w:left w:val="single" w:color="000000" w:sz="4" w:space="0"/>
              <w:bottom w:val="single" w:color="000000" w:sz="4" w:space="0"/>
            </w:tcBorders>
            <w:vAlign w:val="center"/>
          </w:tcPr>
          <w:p w14:paraId="0645FB3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5C3717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75E44E5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99" w:type="pct"/>
            <w:tcBorders>
              <w:top w:val="single" w:color="000000" w:sz="4" w:space="0"/>
              <w:left w:val="single" w:color="000000" w:sz="4" w:space="0"/>
              <w:bottom w:val="single" w:color="000000" w:sz="4" w:space="0"/>
              <w:right w:val="single" w:color="000000" w:sz="4" w:space="0"/>
            </w:tcBorders>
            <w:vAlign w:val="center"/>
          </w:tcPr>
          <w:p w14:paraId="529F8D8B">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5CE2C86C">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55040ED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31</w:t>
            </w:r>
          </w:p>
        </w:tc>
        <w:tc>
          <w:tcPr>
            <w:tcW w:w="1438" w:type="pct"/>
            <w:tcBorders>
              <w:top w:val="single" w:color="000000" w:sz="4" w:space="0"/>
              <w:left w:val="single" w:color="000000" w:sz="4" w:space="0"/>
              <w:bottom w:val="single" w:color="000000" w:sz="4" w:space="0"/>
            </w:tcBorders>
            <w:vAlign w:val="center"/>
          </w:tcPr>
          <w:p w14:paraId="17BA46F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2</w:t>
            </w:r>
          </w:p>
          <w:p w14:paraId="60414B0B">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FFT点数2</w:t>
            </w:r>
          </w:p>
        </w:tc>
        <w:tc>
          <w:tcPr>
            <w:tcW w:w="483" w:type="pct"/>
            <w:tcBorders>
              <w:top w:val="single" w:color="000000" w:sz="4" w:space="0"/>
              <w:left w:val="single" w:color="000000" w:sz="4" w:space="0"/>
              <w:bottom w:val="single" w:color="000000" w:sz="4" w:space="0"/>
            </w:tcBorders>
            <w:vAlign w:val="center"/>
          </w:tcPr>
          <w:p w14:paraId="43E8D29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45" w:type="pct"/>
            <w:tcBorders>
              <w:top w:val="single" w:color="000000" w:sz="4" w:space="0"/>
              <w:left w:val="single" w:color="000000" w:sz="4" w:space="0"/>
              <w:bottom w:val="single" w:color="000000" w:sz="4" w:space="0"/>
            </w:tcBorders>
            <w:vAlign w:val="center"/>
          </w:tcPr>
          <w:p w14:paraId="55E4C7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4BD940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37E4DB5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99" w:type="pct"/>
            <w:tcBorders>
              <w:top w:val="single" w:color="000000" w:sz="4" w:space="0"/>
              <w:left w:val="single" w:color="000000" w:sz="4" w:space="0"/>
              <w:bottom w:val="single" w:color="000000" w:sz="4" w:space="0"/>
              <w:right w:val="single" w:color="000000" w:sz="4" w:space="0"/>
            </w:tcBorders>
            <w:vAlign w:val="center"/>
          </w:tcPr>
          <w:p w14:paraId="61BE4ED2">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797898F8">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032FB3ED">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32</w:t>
            </w:r>
          </w:p>
        </w:tc>
        <w:tc>
          <w:tcPr>
            <w:tcW w:w="1438" w:type="pct"/>
            <w:tcBorders>
              <w:top w:val="single" w:color="000000" w:sz="4" w:space="0"/>
              <w:left w:val="single" w:color="000000" w:sz="4" w:space="0"/>
              <w:bottom w:val="single" w:color="000000" w:sz="4" w:space="0"/>
            </w:tcBorders>
            <w:vAlign w:val="center"/>
          </w:tcPr>
          <w:p w14:paraId="581632A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3</w:t>
            </w:r>
          </w:p>
          <w:p w14:paraId="66A253A3">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FFT点数3</w:t>
            </w:r>
          </w:p>
        </w:tc>
        <w:tc>
          <w:tcPr>
            <w:tcW w:w="483" w:type="pct"/>
            <w:tcBorders>
              <w:top w:val="single" w:color="000000" w:sz="4" w:space="0"/>
              <w:left w:val="single" w:color="000000" w:sz="4" w:space="0"/>
              <w:bottom w:val="single" w:color="000000" w:sz="4" w:space="0"/>
            </w:tcBorders>
            <w:vAlign w:val="center"/>
          </w:tcPr>
          <w:p w14:paraId="7C6F87A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45" w:type="pct"/>
            <w:tcBorders>
              <w:top w:val="single" w:color="000000" w:sz="4" w:space="0"/>
              <w:left w:val="single" w:color="000000" w:sz="4" w:space="0"/>
              <w:bottom w:val="single" w:color="000000" w:sz="4" w:space="0"/>
            </w:tcBorders>
            <w:vAlign w:val="center"/>
          </w:tcPr>
          <w:p w14:paraId="5DB4F48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215C27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17D2773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99" w:type="pct"/>
            <w:tcBorders>
              <w:top w:val="single" w:color="000000" w:sz="4" w:space="0"/>
              <w:left w:val="single" w:color="000000" w:sz="4" w:space="0"/>
              <w:bottom w:val="single" w:color="000000" w:sz="4" w:space="0"/>
              <w:right w:val="single" w:color="000000" w:sz="4" w:space="0"/>
            </w:tcBorders>
            <w:vAlign w:val="center"/>
          </w:tcPr>
          <w:p w14:paraId="0034825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48E8EE0D">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229154BD">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33</w:t>
            </w:r>
          </w:p>
        </w:tc>
        <w:tc>
          <w:tcPr>
            <w:tcW w:w="1438" w:type="pct"/>
            <w:tcBorders>
              <w:top w:val="single" w:color="000000" w:sz="4" w:space="0"/>
              <w:left w:val="single" w:color="000000" w:sz="4" w:space="0"/>
              <w:bottom w:val="single" w:color="000000" w:sz="4" w:space="0"/>
            </w:tcBorders>
            <w:vAlign w:val="center"/>
          </w:tcPr>
          <w:p w14:paraId="3C6C9513">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 xml:space="preserve">ount </w:t>
            </w:r>
            <w:r>
              <w:rPr>
                <w:rFonts w:hint="eastAsia" w:ascii="黑体" w:hAnsi="黑体" w:eastAsia="黑体"/>
                <w:kern w:val="1"/>
                <w:sz w:val="21"/>
                <w:szCs w:val="21"/>
              </w:rPr>
              <w:t>4</w:t>
            </w:r>
          </w:p>
          <w:p w14:paraId="2C9FDF82">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FFT点数4</w:t>
            </w:r>
          </w:p>
        </w:tc>
        <w:tc>
          <w:tcPr>
            <w:tcW w:w="483" w:type="pct"/>
            <w:tcBorders>
              <w:top w:val="single" w:color="000000" w:sz="4" w:space="0"/>
              <w:left w:val="single" w:color="000000" w:sz="4" w:space="0"/>
              <w:bottom w:val="single" w:color="000000" w:sz="4" w:space="0"/>
            </w:tcBorders>
            <w:vAlign w:val="center"/>
          </w:tcPr>
          <w:p w14:paraId="0C4E3D6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USHORT</w:t>
            </w:r>
          </w:p>
        </w:tc>
        <w:tc>
          <w:tcPr>
            <w:tcW w:w="745" w:type="pct"/>
            <w:tcBorders>
              <w:top w:val="single" w:color="000000" w:sz="4" w:space="0"/>
              <w:left w:val="single" w:color="000000" w:sz="4" w:space="0"/>
              <w:bottom w:val="single" w:color="000000" w:sz="4" w:space="0"/>
            </w:tcBorders>
            <w:vAlign w:val="center"/>
          </w:tcPr>
          <w:p w14:paraId="309603E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61FFE2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1465B3C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64</w:t>
            </w:r>
            <w:r>
              <w:rPr>
                <w:rFonts w:hint="eastAsia" w:ascii="黑体" w:hAnsi="黑体" w:eastAsia="黑体"/>
                <w:kern w:val="1"/>
                <w:sz w:val="21"/>
                <w:szCs w:val="21"/>
                <w:lang w:eastAsia="ar-SA"/>
              </w:rPr>
              <w:t>～</w:t>
            </w:r>
            <w:r>
              <w:rPr>
                <w:rFonts w:hint="eastAsia" w:ascii="黑体" w:hAnsi="黑体" w:eastAsia="黑体"/>
                <w:kern w:val="1"/>
                <w:sz w:val="21"/>
                <w:szCs w:val="21"/>
              </w:rPr>
              <w:t>2048</w:t>
            </w:r>
          </w:p>
        </w:tc>
        <w:tc>
          <w:tcPr>
            <w:tcW w:w="1099" w:type="pct"/>
            <w:tcBorders>
              <w:top w:val="single" w:color="000000" w:sz="4" w:space="0"/>
              <w:left w:val="single" w:color="000000" w:sz="4" w:space="0"/>
              <w:bottom w:val="single" w:color="000000" w:sz="4" w:space="0"/>
              <w:right w:val="single" w:color="000000" w:sz="4" w:space="0"/>
            </w:tcBorders>
            <w:vAlign w:val="center"/>
          </w:tcPr>
          <w:p w14:paraId="1CAD8C37">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6C57E1CF">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2B013AE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34</w:t>
            </w:r>
          </w:p>
        </w:tc>
        <w:tc>
          <w:tcPr>
            <w:tcW w:w="1438" w:type="pct"/>
            <w:tcBorders>
              <w:top w:val="single" w:color="000000" w:sz="4" w:space="0"/>
              <w:left w:val="single" w:color="000000" w:sz="4" w:space="0"/>
              <w:bottom w:val="single" w:color="000000" w:sz="4" w:space="0"/>
            </w:tcBorders>
            <w:vAlign w:val="center"/>
          </w:tcPr>
          <w:p w14:paraId="693E2D2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1</w:t>
            </w:r>
          </w:p>
          <w:p w14:paraId="1157EF1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1</w:t>
            </w:r>
          </w:p>
        </w:tc>
        <w:tc>
          <w:tcPr>
            <w:tcW w:w="483" w:type="pct"/>
            <w:tcBorders>
              <w:top w:val="single" w:color="000000" w:sz="4" w:space="0"/>
              <w:left w:val="single" w:color="000000" w:sz="4" w:space="0"/>
              <w:bottom w:val="single" w:color="000000" w:sz="4" w:space="0"/>
            </w:tcBorders>
            <w:vAlign w:val="center"/>
          </w:tcPr>
          <w:p w14:paraId="757C13B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340DC6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F89ABF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2F95D86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229C96F4">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29E79392">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027EB3DF">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35</w:t>
            </w:r>
          </w:p>
        </w:tc>
        <w:tc>
          <w:tcPr>
            <w:tcW w:w="1438" w:type="pct"/>
            <w:tcBorders>
              <w:top w:val="single" w:color="000000" w:sz="4" w:space="0"/>
              <w:left w:val="single" w:color="000000" w:sz="4" w:space="0"/>
              <w:bottom w:val="single" w:color="000000" w:sz="4" w:space="0"/>
            </w:tcBorders>
            <w:vAlign w:val="center"/>
          </w:tcPr>
          <w:p w14:paraId="51C7144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2</w:t>
            </w:r>
          </w:p>
          <w:p w14:paraId="5D60DBD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2</w:t>
            </w:r>
          </w:p>
        </w:tc>
        <w:tc>
          <w:tcPr>
            <w:tcW w:w="483" w:type="pct"/>
            <w:tcBorders>
              <w:top w:val="single" w:color="000000" w:sz="4" w:space="0"/>
              <w:left w:val="single" w:color="000000" w:sz="4" w:space="0"/>
              <w:bottom w:val="single" w:color="000000" w:sz="4" w:space="0"/>
            </w:tcBorders>
            <w:vAlign w:val="center"/>
          </w:tcPr>
          <w:p w14:paraId="67DE392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534408B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40EB24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72DB877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6AE9E448">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25EB28F0">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341513CB">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36</w:t>
            </w:r>
          </w:p>
        </w:tc>
        <w:tc>
          <w:tcPr>
            <w:tcW w:w="1438" w:type="pct"/>
            <w:tcBorders>
              <w:top w:val="single" w:color="000000" w:sz="4" w:space="0"/>
              <w:left w:val="single" w:color="000000" w:sz="4" w:space="0"/>
              <w:bottom w:val="single" w:color="000000" w:sz="4" w:space="0"/>
            </w:tcBorders>
            <w:vAlign w:val="center"/>
          </w:tcPr>
          <w:p w14:paraId="27A51EB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3</w:t>
            </w:r>
          </w:p>
          <w:p w14:paraId="0498801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3</w:t>
            </w:r>
          </w:p>
        </w:tc>
        <w:tc>
          <w:tcPr>
            <w:tcW w:w="483" w:type="pct"/>
            <w:tcBorders>
              <w:top w:val="single" w:color="000000" w:sz="4" w:space="0"/>
              <w:left w:val="single" w:color="000000" w:sz="4" w:space="0"/>
              <w:bottom w:val="single" w:color="000000" w:sz="4" w:space="0"/>
            </w:tcBorders>
            <w:vAlign w:val="center"/>
          </w:tcPr>
          <w:p w14:paraId="6976C6D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0CB855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6A26BE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70120A2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7F1D6651">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2C486997">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498E4E3D">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37</w:t>
            </w:r>
          </w:p>
        </w:tc>
        <w:tc>
          <w:tcPr>
            <w:tcW w:w="1438" w:type="pct"/>
            <w:tcBorders>
              <w:top w:val="single" w:color="000000" w:sz="4" w:space="0"/>
              <w:left w:val="single" w:color="000000" w:sz="4" w:space="0"/>
              <w:bottom w:val="single" w:color="000000" w:sz="4" w:space="0"/>
            </w:tcBorders>
            <w:vAlign w:val="center"/>
          </w:tcPr>
          <w:p w14:paraId="735C45D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Accumulation of power spectrum </w:t>
            </w:r>
            <w:r>
              <w:rPr>
                <w:rFonts w:hint="eastAsia" w:ascii="黑体" w:hAnsi="黑体" w:eastAsia="黑体"/>
                <w:kern w:val="1"/>
                <w:sz w:val="21"/>
                <w:szCs w:val="21"/>
              </w:rPr>
              <w:t>4</w:t>
            </w:r>
          </w:p>
          <w:p w14:paraId="35F00E1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谱积累数</w:t>
            </w:r>
            <w:r>
              <w:rPr>
                <w:rFonts w:hint="eastAsia" w:ascii="黑体" w:hAnsi="黑体" w:eastAsia="黑体"/>
                <w:kern w:val="1"/>
                <w:sz w:val="21"/>
                <w:szCs w:val="21"/>
              </w:rPr>
              <w:t>4</w:t>
            </w:r>
          </w:p>
        </w:tc>
        <w:tc>
          <w:tcPr>
            <w:tcW w:w="483" w:type="pct"/>
            <w:tcBorders>
              <w:top w:val="single" w:color="000000" w:sz="4" w:space="0"/>
              <w:left w:val="single" w:color="000000" w:sz="4" w:space="0"/>
              <w:bottom w:val="single" w:color="000000" w:sz="4" w:space="0"/>
            </w:tcBorders>
            <w:vAlign w:val="center"/>
          </w:tcPr>
          <w:p w14:paraId="555A539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CHAR</w:t>
            </w:r>
          </w:p>
        </w:tc>
        <w:tc>
          <w:tcPr>
            <w:tcW w:w="745" w:type="pct"/>
            <w:tcBorders>
              <w:top w:val="single" w:color="000000" w:sz="4" w:space="0"/>
              <w:left w:val="single" w:color="000000" w:sz="4" w:space="0"/>
              <w:bottom w:val="single" w:color="000000" w:sz="4" w:space="0"/>
            </w:tcBorders>
            <w:vAlign w:val="center"/>
          </w:tcPr>
          <w:p w14:paraId="054689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E084BD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1F52A3E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1</w:t>
            </w:r>
            <w:r>
              <w:rPr>
                <w:rFonts w:hint="eastAsia" w:ascii="黑体" w:hAnsi="黑体" w:eastAsia="黑体"/>
                <w:kern w:val="1"/>
                <w:sz w:val="21"/>
                <w:szCs w:val="21"/>
                <w:lang w:eastAsia="ar-SA"/>
              </w:rPr>
              <w:t>～</w:t>
            </w:r>
            <w:r>
              <w:rPr>
                <w:rFonts w:hint="eastAsia" w:ascii="黑体" w:hAnsi="黑体" w:eastAsia="黑体"/>
                <w:kern w:val="1"/>
                <w:sz w:val="21"/>
                <w:szCs w:val="21"/>
              </w:rPr>
              <w:t>255</w:t>
            </w:r>
          </w:p>
        </w:tc>
        <w:tc>
          <w:tcPr>
            <w:tcW w:w="1099" w:type="pct"/>
            <w:tcBorders>
              <w:top w:val="single" w:color="000000" w:sz="4" w:space="0"/>
              <w:left w:val="single" w:color="000000" w:sz="4" w:space="0"/>
              <w:bottom w:val="single" w:color="000000" w:sz="4" w:space="0"/>
              <w:right w:val="single" w:color="000000" w:sz="4" w:space="0"/>
            </w:tcBorders>
            <w:vAlign w:val="center"/>
          </w:tcPr>
          <w:p w14:paraId="40663693">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rPr>
              <w:t>终端设置参数</w:t>
            </w:r>
          </w:p>
        </w:tc>
      </w:tr>
      <w:tr w14:paraId="121C506E">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7107849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38</w:t>
            </w:r>
          </w:p>
        </w:tc>
        <w:tc>
          <w:tcPr>
            <w:tcW w:w="1438" w:type="pct"/>
            <w:tcBorders>
              <w:top w:val="single" w:color="000000" w:sz="4" w:space="0"/>
              <w:left w:val="single" w:color="000000" w:sz="4" w:space="0"/>
              <w:bottom w:val="single" w:color="000000" w:sz="4" w:space="0"/>
            </w:tcBorders>
            <w:vAlign w:val="center"/>
          </w:tcPr>
          <w:p w14:paraId="4875B0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1 starting position</w:t>
            </w:r>
          </w:p>
          <w:p w14:paraId="65F39D3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脉冲宽度1起始位置</w:t>
            </w:r>
          </w:p>
        </w:tc>
        <w:tc>
          <w:tcPr>
            <w:tcW w:w="483" w:type="pct"/>
            <w:tcBorders>
              <w:top w:val="single" w:color="000000" w:sz="4" w:space="0"/>
              <w:left w:val="single" w:color="000000" w:sz="4" w:space="0"/>
              <w:bottom w:val="single" w:color="000000" w:sz="4" w:space="0"/>
            </w:tcBorders>
            <w:vAlign w:val="center"/>
          </w:tcPr>
          <w:p w14:paraId="4DE300A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45" w:type="pct"/>
            <w:tcBorders>
              <w:top w:val="single" w:color="000000" w:sz="4" w:space="0"/>
              <w:left w:val="single" w:color="000000" w:sz="4" w:space="0"/>
              <w:bottom w:val="single" w:color="000000" w:sz="4" w:space="0"/>
            </w:tcBorders>
            <w:vAlign w:val="center"/>
          </w:tcPr>
          <w:p w14:paraId="189DC17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7712E8A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32" w:type="pct"/>
            <w:tcBorders>
              <w:top w:val="single" w:color="000000" w:sz="4" w:space="0"/>
              <w:left w:val="single" w:color="000000" w:sz="4" w:space="0"/>
              <w:bottom w:val="single" w:color="000000" w:sz="4" w:space="0"/>
            </w:tcBorders>
            <w:vAlign w:val="center"/>
          </w:tcPr>
          <w:p w14:paraId="2B7488B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w:t>
            </w:r>
            <w:r>
              <w:rPr>
                <w:rFonts w:ascii="黑体" w:hAnsi="黑体" w:eastAsia="黑体"/>
                <w:kern w:val="1"/>
                <w:sz w:val="21"/>
                <w:szCs w:val="21"/>
                <w:lang w:eastAsia="ar-SA"/>
              </w:rPr>
              <w:t>0</w:t>
            </w:r>
            <w:r>
              <w:rPr>
                <w:rFonts w:hint="eastAsia"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30ADAEE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脉冲1起始位置</w:t>
            </w:r>
          </w:p>
        </w:tc>
      </w:tr>
      <w:tr w14:paraId="08A26886">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6346446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39</w:t>
            </w:r>
          </w:p>
        </w:tc>
        <w:tc>
          <w:tcPr>
            <w:tcW w:w="1438" w:type="pct"/>
            <w:tcBorders>
              <w:top w:val="single" w:color="000000" w:sz="4" w:space="0"/>
              <w:left w:val="single" w:color="000000" w:sz="4" w:space="0"/>
              <w:bottom w:val="single" w:color="000000" w:sz="4" w:space="0"/>
            </w:tcBorders>
            <w:vAlign w:val="center"/>
          </w:tcPr>
          <w:p w14:paraId="19BA34D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rPr>
              <w:t>2</w:t>
            </w:r>
            <w:r>
              <w:rPr>
                <w:rFonts w:ascii="黑体" w:hAnsi="黑体" w:eastAsia="黑体"/>
                <w:kern w:val="1"/>
                <w:sz w:val="21"/>
                <w:szCs w:val="21"/>
                <w:lang w:eastAsia="ar-SA"/>
              </w:rPr>
              <w:t xml:space="preserve"> starting position</w:t>
            </w:r>
          </w:p>
          <w:p w14:paraId="1789589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脉冲宽度2起始位置</w:t>
            </w:r>
          </w:p>
        </w:tc>
        <w:tc>
          <w:tcPr>
            <w:tcW w:w="483" w:type="pct"/>
            <w:tcBorders>
              <w:top w:val="single" w:color="000000" w:sz="4" w:space="0"/>
              <w:left w:val="single" w:color="000000" w:sz="4" w:space="0"/>
              <w:bottom w:val="single" w:color="000000" w:sz="4" w:space="0"/>
            </w:tcBorders>
            <w:vAlign w:val="center"/>
          </w:tcPr>
          <w:p w14:paraId="0B18A62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45" w:type="pct"/>
            <w:tcBorders>
              <w:top w:val="single" w:color="000000" w:sz="4" w:space="0"/>
              <w:left w:val="single" w:color="000000" w:sz="4" w:space="0"/>
              <w:bottom w:val="single" w:color="000000" w:sz="4" w:space="0"/>
            </w:tcBorders>
            <w:vAlign w:val="center"/>
          </w:tcPr>
          <w:p w14:paraId="4BABAF7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14782F8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32" w:type="pct"/>
            <w:tcBorders>
              <w:top w:val="single" w:color="000000" w:sz="4" w:space="0"/>
              <w:left w:val="single" w:color="000000" w:sz="4" w:space="0"/>
              <w:bottom w:val="single" w:color="000000" w:sz="4" w:space="0"/>
            </w:tcBorders>
            <w:vAlign w:val="center"/>
          </w:tcPr>
          <w:p w14:paraId="61C3C46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2E51868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脉冲2起始位置</w:t>
            </w:r>
          </w:p>
        </w:tc>
      </w:tr>
      <w:tr w14:paraId="770E67AE">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599085B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40</w:t>
            </w:r>
          </w:p>
        </w:tc>
        <w:tc>
          <w:tcPr>
            <w:tcW w:w="1438" w:type="pct"/>
            <w:tcBorders>
              <w:top w:val="single" w:color="000000" w:sz="4" w:space="0"/>
              <w:left w:val="single" w:color="000000" w:sz="4" w:space="0"/>
              <w:bottom w:val="single" w:color="000000" w:sz="4" w:space="0"/>
            </w:tcBorders>
            <w:vAlign w:val="center"/>
          </w:tcPr>
          <w:p w14:paraId="1867922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rPr>
              <w:t>3</w:t>
            </w:r>
            <w:r>
              <w:rPr>
                <w:rFonts w:ascii="黑体" w:hAnsi="黑体" w:eastAsia="黑体"/>
                <w:kern w:val="1"/>
                <w:sz w:val="21"/>
                <w:szCs w:val="21"/>
                <w:lang w:eastAsia="ar-SA"/>
              </w:rPr>
              <w:t xml:space="preserve"> starting position</w:t>
            </w:r>
          </w:p>
          <w:p w14:paraId="585FC57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脉冲宽度3起始位置</w:t>
            </w:r>
          </w:p>
        </w:tc>
        <w:tc>
          <w:tcPr>
            <w:tcW w:w="483" w:type="pct"/>
            <w:tcBorders>
              <w:top w:val="single" w:color="000000" w:sz="4" w:space="0"/>
              <w:left w:val="single" w:color="000000" w:sz="4" w:space="0"/>
              <w:bottom w:val="single" w:color="000000" w:sz="4" w:space="0"/>
            </w:tcBorders>
            <w:vAlign w:val="center"/>
          </w:tcPr>
          <w:p w14:paraId="6D27C03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45" w:type="pct"/>
            <w:tcBorders>
              <w:top w:val="single" w:color="000000" w:sz="4" w:space="0"/>
              <w:left w:val="single" w:color="000000" w:sz="4" w:space="0"/>
              <w:bottom w:val="single" w:color="000000" w:sz="4" w:space="0"/>
            </w:tcBorders>
            <w:vAlign w:val="center"/>
          </w:tcPr>
          <w:p w14:paraId="2905271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45B8760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32" w:type="pct"/>
            <w:tcBorders>
              <w:top w:val="single" w:color="000000" w:sz="4" w:space="0"/>
              <w:left w:val="single" w:color="000000" w:sz="4" w:space="0"/>
              <w:bottom w:val="single" w:color="000000" w:sz="4" w:space="0"/>
            </w:tcBorders>
            <w:vAlign w:val="center"/>
          </w:tcPr>
          <w:p w14:paraId="509546A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09C5746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脉冲3起始位置</w:t>
            </w:r>
          </w:p>
        </w:tc>
      </w:tr>
      <w:tr w14:paraId="16AAEB53">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7EAC721F">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4</w:t>
            </w:r>
            <w:r>
              <w:rPr>
                <w:rFonts w:hint="eastAsia" w:ascii="黑体" w:hAnsi="黑体" w:eastAsia="黑体"/>
                <w:kern w:val="1"/>
                <w:sz w:val="21"/>
                <w:szCs w:val="21"/>
              </w:rPr>
              <w:t>1</w:t>
            </w:r>
          </w:p>
        </w:tc>
        <w:tc>
          <w:tcPr>
            <w:tcW w:w="1438" w:type="pct"/>
            <w:tcBorders>
              <w:top w:val="single" w:color="000000" w:sz="4" w:space="0"/>
              <w:left w:val="single" w:color="000000" w:sz="4" w:space="0"/>
              <w:bottom w:val="single" w:color="000000" w:sz="4" w:space="0"/>
            </w:tcBorders>
            <w:vAlign w:val="center"/>
          </w:tcPr>
          <w:p w14:paraId="38A30F7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Pulse width </w:t>
            </w:r>
            <w:r>
              <w:rPr>
                <w:rFonts w:hint="eastAsia" w:ascii="黑体" w:hAnsi="黑体" w:eastAsia="黑体"/>
                <w:kern w:val="1"/>
                <w:sz w:val="21"/>
                <w:szCs w:val="21"/>
              </w:rPr>
              <w:t>4</w:t>
            </w:r>
            <w:r>
              <w:rPr>
                <w:rFonts w:ascii="黑体" w:hAnsi="黑体" w:eastAsia="黑体"/>
                <w:kern w:val="1"/>
                <w:sz w:val="21"/>
                <w:szCs w:val="21"/>
                <w:lang w:eastAsia="ar-SA"/>
              </w:rPr>
              <w:t xml:space="preserve"> starting position</w:t>
            </w:r>
          </w:p>
          <w:p w14:paraId="629519F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脉冲宽度4起始位置</w:t>
            </w:r>
          </w:p>
        </w:tc>
        <w:tc>
          <w:tcPr>
            <w:tcW w:w="483" w:type="pct"/>
            <w:tcBorders>
              <w:top w:val="single" w:color="000000" w:sz="4" w:space="0"/>
              <w:left w:val="single" w:color="000000" w:sz="4" w:space="0"/>
              <w:bottom w:val="single" w:color="000000" w:sz="4" w:space="0"/>
            </w:tcBorders>
            <w:vAlign w:val="center"/>
          </w:tcPr>
          <w:p w14:paraId="0D126C2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UINT</w:t>
            </w:r>
          </w:p>
        </w:tc>
        <w:tc>
          <w:tcPr>
            <w:tcW w:w="745" w:type="pct"/>
            <w:tcBorders>
              <w:top w:val="single" w:color="000000" w:sz="4" w:space="0"/>
              <w:left w:val="single" w:color="000000" w:sz="4" w:space="0"/>
              <w:bottom w:val="single" w:color="000000" w:sz="4" w:space="0"/>
            </w:tcBorders>
            <w:vAlign w:val="center"/>
          </w:tcPr>
          <w:p w14:paraId="16CCEA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4E59200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932" w:type="pct"/>
            <w:tcBorders>
              <w:top w:val="single" w:color="000000" w:sz="4" w:space="0"/>
              <w:left w:val="single" w:color="000000" w:sz="4" w:space="0"/>
              <w:bottom w:val="single" w:color="000000" w:sz="4" w:space="0"/>
            </w:tcBorders>
            <w:vAlign w:val="center"/>
          </w:tcPr>
          <w:p w14:paraId="4C2F818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0～10000</w:t>
            </w:r>
            <w:r>
              <w:rPr>
                <w:rFonts w:ascii="黑体" w:hAnsi="黑体" w:eastAsia="黑体"/>
                <w:kern w:val="1"/>
                <w:sz w:val="21"/>
                <w:szCs w:val="21"/>
                <w:lang w:eastAsia="ar-SA"/>
              </w:rPr>
              <w:t>0</w:t>
            </w:r>
          </w:p>
        </w:tc>
        <w:tc>
          <w:tcPr>
            <w:tcW w:w="1099" w:type="pct"/>
            <w:tcBorders>
              <w:top w:val="single" w:color="000000" w:sz="4" w:space="0"/>
              <w:left w:val="single" w:color="000000" w:sz="4" w:space="0"/>
              <w:bottom w:val="single" w:color="000000" w:sz="4" w:space="0"/>
              <w:right w:val="single" w:color="000000" w:sz="4" w:space="0"/>
            </w:tcBorders>
            <w:vAlign w:val="center"/>
          </w:tcPr>
          <w:p w14:paraId="55897DC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脉冲4起始位置</w:t>
            </w:r>
          </w:p>
        </w:tc>
      </w:tr>
      <w:tr w14:paraId="3B40370A">
        <w:tblPrEx>
          <w:tblCellMar>
            <w:top w:w="0" w:type="dxa"/>
            <w:left w:w="108" w:type="dxa"/>
            <w:bottom w:w="0" w:type="dxa"/>
            <w:right w:w="108" w:type="dxa"/>
          </w:tblCellMar>
        </w:tblPrEx>
        <w:trPr>
          <w:cantSplit/>
          <w:jc w:val="center"/>
        </w:trPr>
        <w:tc>
          <w:tcPr>
            <w:tcW w:w="303" w:type="pct"/>
            <w:tcBorders>
              <w:top w:val="single" w:color="000000" w:sz="4" w:space="0"/>
              <w:left w:val="single" w:color="000000" w:sz="4" w:space="0"/>
              <w:bottom w:val="single" w:color="000000" w:sz="4" w:space="0"/>
            </w:tcBorders>
            <w:vAlign w:val="center"/>
          </w:tcPr>
          <w:p w14:paraId="36129330">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42</w:t>
            </w:r>
          </w:p>
        </w:tc>
        <w:tc>
          <w:tcPr>
            <w:tcW w:w="1438" w:type="pct"/>
            <w:tcBorders>
              <w:top w:val="single" w:color="000000" w:sz="4" w:space="0"/>
              <w:left w:val="single" w:color="000000" w:sz="4" w:space="0"/>
              <w:bottom w:val="single" w:color="000000" w:sz="4" w:space="0"/>
            </w:tcBorders>
            <w:vAlign w:val="center"/>
          </w:tcPr>
          <w:p w14:paraId="01A56F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42B6641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483" w:type="pct"/>
            <w:tcBorders>
              <w:top w:val="single" w:color="000000" w:sz="4" w:space="0"/>
              <w:left w:val="single" w:color="000000" w:sz="4" w:space="0"/>
              <w:bottom w:val="single" w:color="000000" w:sz="4" w:space="0"/>
            </w:tcBorders>
            <w:vAlign w:val="center"/>
          </w:tcPr>
          <w:p w14:paraId="6A2BCD8E">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20</w:t>
            </w:r>
          </w:p>
          <w:p w14:paraId="2D79B3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Bytes</w:t>
            </w:r>
          </w:p>
        </w:tc>
        <w:tc>
          <w:tcPr>
            <w:tcW w:w="745" w:type="pct"/>
            <w:tcBorders>
              <w:top w:val="single" w:color="000000" w:sz="4" w:space="0"/>
              <w:left w:val="single" w:color="000000" w:sz="4" w:space="0"/>
              <w:bottom w:val="single" w:color="000000" w:sz="4" w:space="0"/>
            </w:tcBorders>
            <w:vAlign w:val="center"/>
          </w:tcPr>
          <w:p w14:paraId="30DAAE9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068C56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932" w:type="pct"/>
            <w:tcBorders>
              <w:top w:val="single" w:color="000000" w:sz="4" w:space="0"/>
              <w:left w:val="single" w:color="000000" w:sz="4" w:space="0"/>
              <w:bottom w:val="single" w:color="000000" w:sz="4" w:space="0"/>
            </w:tcBorders>
            <w:vAlign w:val="center"/>
          </w:tcPr>
          <w:p w14:paraId="5E68CAA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099" w:type="pct"/>
            <w:tcBorders>
              <w:top w:val="single" w:color="000000" w:sz="4" w:space="0"/>
              <w:left w:val="single" w:color="000000" w:sz="4" w:space="0"/>
              <w:bottom w:val="single" w:color="000000" w:sz="4" w:space="0"/>
              <w:right w:val="single" w:color="000000" w:sz="4" w:space="0"/>
            </w:tcBorders>
            <w:vAlign w:val="center"/>
          </w:tcPr>
          <w:p w14:paraId="7532DC74">
            <w:pPr>
              <w:suppressAutoHyphens/>
              <w:autoSpaceDE w:val="0"/>
              <w:snapToGrid w:val="0"/>
              <w:spacing w:line="240" w:lineRule="auto"/>
              <w:rPr>
                <w:rFonts w:ascii="黑体" w:hAnsi="黑体" w:eastAsia="黑体"/>
                <w:kern w:val="1"/>
                <w:sz w:val="21"/>
                <w:szCs w:val="21"/>
                <w:lang w:eastAsia="ar-SA"/>
              </w:rPr>
            </w:pPr>
          </w:p>
        </w:tc>
      </w:tr>
    </w:tbl>
    <w:p w14:paraId="298C5FDD">
      <w:pPr>
        <w:suppressAutoHyphens/>
        <w:autoSpaceDE w:val="0"/>
        <w:spacing w:line="240" w:lineRule="auto"/>
        <w:jc w:val="center"/>
        <w:rPr>
          <w:rFonts w:eastAsia="宋体"/>
          <w:kern w:val="1"/>
          <w:sz w:val="21"/>
          <w:szCs w:val="24"/>
          <w:lang w:eastAsia="ar-SA"/>
        </w:rPr>
      </w:pPr>
    </w:p>
    <w:p w14:paraId="094663FA">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111" w:name="_Toc414371623"/>
      <w:bookmarkStart w:id="112" w:name="_Toc450141568"/>
      <w:bookmarkStart w:id="113" w:name="_Toc488396104"/>
      <w:r>
        <w:rPr>
          <w:rFonts w:hint="eastAsia" w:ascii="黑体" w:hAnsi="宋体" w:eastAsia="黑体"/>
          <w:b/>
          <w:bCs/>
          <w:szCs w:val="28"/>
          <w:lang w:val="en-US" w:eastAsia="zh-CN"/>
        </w:rPr>
        <w:t>3.3.4.5 扫描配置块</w:t>
      </w:r>
      <w:bookmarkEnd w:id="111"/>
      <w:bookmarkEnd w:id="112"/>
      <w:bookmarkEnd w:id="113"/>
    </w:p>
    <w:p w14:paraId="6C761442">
      <w:pPr>
        <w:adjustRightInd w:val="0"/>
        <w:snapToGrid w:val="0"/>
        <w:ind w:firstLine="480" w:firstLineChars="200"/>
        <w:jc w:val="left"/>
        <w:rPr>
          <w:sz w:val="24"/>
          <w:szCs w:val="24"/>
        </w:rPr>
      </w:pPr>
      <w:r>
        <w:rPr>
          <w:rFonts w:hint="eastAsia"/>
          <w:sz w:val="24"/>
          <w:szCs w:val="24"/>
        </w:rPr>
        <w:t>扫描配置块提供具体扫描配置信息，每扫描配置块由256字节组成。详见表3-2-21。</w:t>
      </w:r>
    </w:p>
    <w:p w14:paraId="08F408CA">
      <w:pPr>
        <w:adjustRightInd w:val="0"/>
        <w:snapToGrid w:val="0"/>
        <w:ind w:firstLine="480" w:firstLineChars="200"/>
        <w:jc w:val="left"/>
        <w:rPr>
          <w:sz w:val="24"/>
          <w:szCs w:val="24"/>
        </w:rPr>
      </w:pPr>
      <w:r>
        <w:rPr>
          <w:rFonts w:hint="eastAsia"/>
          <w:sz w:val="24"/>
          <w:szCs w:val="24"/>
        </w:rPr>
        <w:t>对于扫描任务来说，通常包括不止一个仰角或方位角，多个扫描的配置块依次排列在任务配置块后面。</w:t>
      </w:r>
    </w:p>
    <w:p w14:paraId="1501D493">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表3-2-21</w:t>
      </w:r>
      <w:r>
        <w:rPr>
          <w:rFonts w:eastAsia="宋体" w:cs="SymbolMT"/>
          <w:b/>
          <w:bCs/>
          <w:kern w:val="1"/>
          <w:sz w:val="24"/>
          <w:szCs w:val="24"/>
        </w:rPr>
        <w:t xml:space="preserve"> </w:t>
      </w:r>
      <w:r>
        <w:rPr>
          <w:rFonts w:hint="eastAsia" w:eastAsia="宋体" w:cs="SymbolMT"/>
          <w:b/>
          <w:bCs/>
          <w:kern w:val="1"/>
          <w:sz w:val="24"/>
          <w:szCs w:val="24"/>
        </w:rPr>
        <w:t>扫描配置块</w:t>
      </w:r>
    </w:p>
    <w:tbl>
      <w:tblPr>
        <w:tblStyle w:val="8"/>
        <w:tblW w:w="5000" w:type="pct"/>
        <w:jc w:val="center"/>
        <w:tblLayout w:type="autofit"/>
        <w:tblCellMar>
          <w:top w:w="0" w:type="dxa"/>
          <w:left w:w="108" w:type="dxa"/>
          <w:bottom w:w="0" w:type="dxa"/>
          <w:right w:w="108" w:type="dxa"/>
        </w:tblCellMar>
      </w:tblPr>
      <w:tblGrid>
        <w:gridCol w:w="521"/>
        <w:gridCol w:w="1610"/>
        <w:gridCol w:w="951"/>
        <w:gridCol w:w="951"/>
        <w:gridCol w:w="1361"/>
        <w:gridCol w:w="3128"/>
      </w:tblGrid>
      <w:tr w14:paraId="5014481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0244BECF">
            <w:pPr>
              <w:suppressAutoHyphens/>
              <w:autoSpaceDE w:val="0"/>
              <w:snapToGrid w:val="0"/>
              <w:spacing w:line="240" w:lineRule="auto"/>
              <w:jc w:val="center"/>
              <w:rPr>
                <w:rFonts w:ascii="黑体" w:hAnsi="黑体" w:eastAsia="黑体"/>
                <w:b/>
                <w:kern w:val="1"/>
                <w:sz w:val="21"/>
                <w:szCs w:val="21"/>
                <w:lang w:eastAsia="ar-SA"/>
              </w:rPr>
            </w:pPr>
            <w:r>
              <w:rPr>
                <w:rFonts w:hint="eastAsia" w:ascii="黑体" w:hAnsi="黑体" w:eastAsia="黑体"/>
                <w:b/>
                <w:kern w:val="1"/>
                <w:sz w:val="21"/>
                <w:szCs w:val="21"/>
              </w:rPr>
              <w:t>序号</w:t>
            </w:r>
          </w:p>
        </w:tc>
        <w:tc>
          <w:tcPr>
            <w:tcW w:w="969" w:type="pct"/>
            <w:tcBorders>
              <w:top w:val="single" w:color="000000" w:sz="4" w:space="0"/>
              <w:left w:val="single" w:color="000000" w:sz="4" w:space="0"/>
              <w:bottom w:val="single" w:color="000000" w:sz="4" w:space="0"/>
            </w:tcBorders>
            <w:vAlign w:val="center"/>
          </w:tcPr>
          <w:p w14:paraId="2258AF8B">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FIELD NAME</w:t>
            </w:r>
          </w:p>
          <w:p w14:paraId="3F531EA5">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468" w:type="pct"/>
            <w:tcBorders>
              <w:top w:val="single" w:color="000000" w:sz="4" w:space="0"/>
              <w:left w:val="single" w:color="000000" w:sz="4" w:space="0"/>
              <w:bottom w:val="single" w:color="000000" w:sz="4" w:space="0"/>
            </w:tcBorders>
            <w:vAlign w:val="center"/>
          </w:tcPr>
          <w:p w14:paraId="72CB84CB">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TYPE</w:t>
            </w:r>
            <w:r>
              <w:rPr>
                <w:rFonts w:hint="eastAsia" w:ascii="黑体" w:hAnsi="黑体" w:eastAsia="黑体"/>
                <w:b/>
                <w:kern w:val="1"/>
                <w:sz w:val="21"/>
                <w:szCs w:val="21"/>
              </w:rPr>
              <w:br w:type="textWrapping"/>
            </w:r>
            <w:r>
              <w:rPr>
                <w:rFonts w:hint="eastAsia" w:ascii="黑体" w:hAnsi="黑体" w:eastAsia="黑体"/>
                <w:b/>
                <w:kern w:val="1"/>
                <w:sz w:val="21"/>
                <w:szCs w:val="21"/>
              </w:rPr>
              <w:t>类型</w:t>
            </w:r>
          </w:p>
        </w:tc>
        <w:tc>
          <w:tcPr>
            <w:tcW w:w="549" w:type="pct"/>
            <w:tcBorders>
              <w:top w:val="single" w:color="000000" w:sz="4" w:space="0"/>
              <w:left w:val="single" w:color="000000" w:sz="4" w:space="0"/>
              <w:bottom w:val="single" w:color="000000" w:sz="4" w:space="0"/>
            </w:tcBorders>
            <w:vAlign w:val="center"/>
          </w:tcPr>
          <w:p w14:paraId="04B24C52">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823" w:type="pct"/>
            <w:tcBorders>
              <w:top w:val="single" w:color="000000" w:sz="4" w:space="0"/>
              <w:left w:val="single" w:color="000000" w:sz="4" w:space="0"/>
              <w:bottom w:val="single" w:color="000000" w:sz="4" w:space="0"/>
            </w:tcBorders>
            <w:vAlign w:val="center"/>
          </w:tcPr>
          <w:p w14:paraId="4726A0E8">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860" w:type="pct"/>
            <w:tcBorders>
              <w:top w:val="single" w:color="000000" w:sz="4" w:space="0"/>
              <w:left w:val="single" w:color="000000" w:sz="4" w:space="0"/>
              <w:bottom w:val="single" w:color="000000" w:sz="4" w:space="0"/>
              <w:right w:val="single" w:color="000000" w:sz="4" w:space="0"/>
            </w:tcBorders>
            <w:vAlign w:val="center"/>
          </w:tcPr>
          <w:p w14:paraId="2FF7CA2F">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486A0EE9">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51F4E9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969" w:type="pct"/>
            <w:tcBorders>
              <w:top w:val="single" w:color="000000" w:sz="4" w:space="0"/>
              <w:left w:val="single" w:color="000000" w:sz="4" w:space="0"/>
              <w:bottom w:val="single" w:color="000000" w:sz="4" w:space="0"/>
            </w:tcBorders>
            <w:vAlign w:val="center"/>
          </w:tcPr>
          <w:p w14:paraId="0D179AD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Process Mode</w:t>
            </w:r>
          </w:p>
          <w:p w14:paraId="5D9C716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处理模式</w:t>
            </w:r>
          </w:p>
        </w:tc>
        <w:tc>
          <w:tcPr>
            <w:tcW w:w="468" w:type="pct"/>
            <w:tcBorders>
              <w:top w:val="single" w:color="000000" w:sz="4" w:space="0"/>
              <w:left w:val="single" w:color="000000" w:sz="4" w:space="0"/>
              <w:bottom w:val="single" w:color="000000" w:sz="4" w:space="0"/>
            </w:tcBorders>
            <w:vAlign w:val="center"/>
          </w:tcPr>
          <w:p w14:paraId="55B7CFA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07A5A22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84A179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4D7703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2</w:t>
            </w:r>
          </w:p>
        </w:tc>
        <w:tc>
          <w:tcPr>
            <w:tcW w:w="1860" w:type="pct"/>
            <w:tcBorders>
              <w:top w:val="single" w:color="000000" w:sz="4" w:space="0"/>
              <w:left w:val="single" w:color="000000" w:sz="4" w:space="0"/>
              <w:bottom w:val="single" w:color="000000" w:sz="4" w:space="0"/>
              <w:right w:val="single" w:color="000000" w:sz="4" w:space="0"/>
            </w:tcBorders>
            <w:vAlign w:val="center"/>
          </w:tcPr>
          <w:p w14:paraId="69C92A5A">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1 - PPP</w:t>
            </w:r>
          </w:p>
          <w:p w14:paraId="656AAC8A">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2 - FFT</w:t>
            </w:r>
          </w:p>
        </w:tc>
      </w:tr>
      <w:tr w14:paraId="47F99C9A">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27CAE64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969" w:type="pct"/>
            <w:tcBorders>
              <w:top w:val="single" w:color="000000" w:sz="4" w:space="0"/>
              <w:left w:val="single" w:color="000000" w:sz="4" w:space="0"/>
              <w:bottom w:val="single" w:color="000000" w:sz="4" w:space="0"/>
            </w:tcBorders>
            <w:vAlign w:val="center"/>
          </w:tcPr>
          <w:p w14:paraId="2DEFE46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Wave Form</w:t>
            </w:r>
          </w:p>
          <w:p w14:paraId="671A95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波</w:t>
            </w:r>
            <w:r>
              <w:rPr>
                <w:rFonts w:hint="eastAsia" w:ascii="黑体" w:hAnsi="黑体" w:eastAsia="黑体"/>
                <w:kern w:val="1"/>
                <w:sz w:val="21"/>
                <w:szCs w:val="21"/>
              </w:rPr>
              <w:t>形</w:t>
            </w:r>
            <w:r>
              <w:rPr>
                <w:rFonts w:hint="eastAsia" w:ascii="黑体" w:hAnsi="黑体" w:eastAsia="黑体"/>
                <w:kern w:val="1"/>
                <w:sz w:val="21"/>
                <w:szCs w:val="21"/>
                <w:lang w:eastAsia="ar-SA"/>
              </w:rPr>
              <w:t>类别</w:t>
            </w:r>
          </w:p>
        </w:tc>
        <w:tc>
          <w:tcPr>
            <w:tcW w:w="468" w:type="pct"/>
            <w:tcBorders>
              <w:top w:val="single" w:color="000000" w:sz="4" w:space="0"/>
              <w:left w:val="single" w:color="000000" w:sz="4" w:space="0"/>
              <w:bottom w:val="single" w:color="000000" w:sz="4" w:space="0"/>
            </w:tcBorders>
            <w:vAlign w:val="center"/>
          </w:tcPr>
          <w:p w14:paraId="01D58FD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78FCA6D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F9A521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2E4D0D9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0～</w:t>
            </w:r>
            <w:r>
              <w:rPr>
                <w:rFonts w:hint="eastAsia" w:ascii="黑体" w:hAnsi="黑体" w:eastAsia="黑体"/>
                <w:kern w:val="1"/>
                <w:sz w:val="21"/>
                <w:szCs w:val="21"/>
              </w:rPr>
              <w:t>9</w:t>
            </w:r>
          </w:p>
        </w:tc>
        <w:tc>
          <w:tcPr>
            <w:tcW w:w="1860" w:type="pct"/>
            <w:tcBorders>
              <w:top w:val="single" w:color="000000" w:sz="4" w:space="0"/>
              <w:left w:val="single" w:color="000000" w:sz="4" w:space="0"/>
              <w:bottom w:val="single" w:color="000000" w:sz="4" w:space="0"/>
              <w:right w:val="single" w:color="000000" w:sz="4" w:space="0"/>
            </w:tcBorders>
            <w:vAlign w:val="center"/>
          </w:tcPr>
          <w:p w14:paraId="5D0FE2CD">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0 – CS</w:t>
            </w:r>
            <w:r>
              <w:rPr>
                <w:rFonts w:hint="eastAsia" w:ascii="黑体" w:hAnsi="黑体" w:eastAsia="黑体"/>
                <w:kern w:val="1"/>
                <w:sz w:val="21"/>
                <w:szCs w:val="21"/>
                <w:lang w:eastAsia="ar-SA"/>
              </w:rPr>
              <w:t>连续监测</w:t>
            </w:r>
          </w:p>
          <w:p w14:paraId="457CB71A">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 – CD</w:t>
            </w:r>
            <w:r>
              <w:rPr>
                <w:rFonts w:hint="eastAsia" w:ascii="黑体" w:hAnsi="黑体" w:eastAsia="黑体"/>
                <w:kern w:val="1"/>
                <w:sz w:val="21"/>
                <w:szCs w:val="21"/>
                <w:lang w:eastAsia="ar-SA"/>
              </w:rPr>
              <w:t>连续多普勒</w:t>
            </w:r>
          </w:p>
          <w:p w14:paraId="5C89381C">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2 – CDX</w:t>
            </w:r>
            <w:r>
              <w:rPr>
                <w:rFonts w:hint="eastAsia" w:ascii="黑体" w:hAnsi="黑体" w:eastAsia="黑体"/>
                <w:kern w:val="1"/>
                <w:sz w:val="21"/>
                <w:szCs w:val="21"/>
                <w:lang w:eastAsia="ar-SA"/>
              </w:rPr>
              <w:t>多普勒扩展</w:t>
            </w:r>
          </w:p>
          <w:p w14:paraId="173A77F2">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3 – Rx Test</w:t>
            </w:r>
          </w:p>
          <w:p w14:paraId="3918365D">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4 – BATCH</w:t>
            </w:r>
            <w:r>
              <w:rPr>
                <w:rFonts w:hint="eastAsia" w:ascii="黑体" w:hAnsi="黑体" w:eastAsia="黑体"/>
                <w:kern w:val="1"/>
                <w:sz w:val="21"/>
                <w:szCs w:val="21"/>
                <w:lang w:eastAsia="ar-SA"/>
              </w:rPr>
              <w:t>批模式</w:t>
            </w:r>
          </w:p>
          <w:p w14:paraId="70EA5125">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5 – Dual PRF</w:t>
            </w:r>
            <w:r>
              <w:rPr>
                <w:rFonts w:hint="eastAsia" w:ascii="黑体" w:hAnsi="黑体" w:eastAsia="黑体"/>
                <w:kern w:val="1"/>
                <w:sz w:val="21"/>
                <w:szCs w:val="21"/>
                <w:lang w:eastAsia="ar-SA"/>
              </w:rPr>
              <w:t xml:space="preserve">双PRF </w:t>
            </w:r>
          </w:p>
          <w:p w14:paraId="6837DD9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6 - Staggered PRT 参差PRT</w:t>
            </w:r>
          </w:p>
          <w:p w14:paraId="423CF27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7 - </w:t>
            </w:r>
            <w:r>
              <w:fldChar w:fldCharType="begin"/>
            </w:r>
            <w:r>
              <w:instrText xml:space="preserve"> HYPERLINK "javascript:;" </w:instrText>
            </w:r>
            <w:r>
              <w:fldChar w:fldCharType="separate"/>
            </w:r>
            <w:r>
              <w:rPr>
                <w:rFonts w:ascii="黑体" w:hAnsi="黑体" w:eastAsia="黑体"/>
                <w:kern w:val="1"/>
                <w:sz w:val="21"/>
                <w:szCs w:val="21"/>
                <w:lang w:eastAsia="ar-SA"/>
              </w:rPr>
              <w:t xml:space="preserve">single </w:t>
            </w:r>
            <w:r>
              <w:rPr>
                <w:rFonts w:hint="eastAsia" w:ascii="黑体" w:hAnsi="黑体" w:eastAsia="黑体"/>
                <w:kern w:val="1"/>
                <w:sz w:val="21"/>
                <w:szCs w:val="21"/>
                <w:lang w:eastAsia="ar-SA"/>
              </w:rPr>
              <w:t>PRF</w:t>
            </w:r>
            <w:r>
              <w:rPr>
                <w:rFonts w:hint="eastAsia" w:ascii="黑体" w:hAnsi="黑体" w:eastAsia="黑体"/>
                <w:kern w:val="1"/>
                <w:sz w:val="21"/>
                <w:szCs w:val="21"/>
                <w:lang w:eastAsia="ar-SA"/>
              </w:rPr>
              <w:fldChar w:fldCharType="end"/>
            </w:r>
            <w:r>
              <w:rPr>
                <w:rFonts w:hint="eastAsia" w:ascii="黑体" w:hAnsi="黑体" w:eastAsia="黑体"/>
                <w:kern w:val="1"/>
                <w:sz w:val="21"/>
                <w:szCs w:val="21"/>
                <w:lang w:eastAsia="ar-SA"/>
              </w:rPr>
              <w:t xml:space="preserve"> 单PRF</w:t>
            </w:r>
          </w:p>
          <w:p w14:paraId="372E04A3">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 xml:space="preserve">8 </w:t>
            </w:r>
            <w:r>
              <w:rPr>
                <w:rFonts w:ascii="黑体" w:hAnsi="黑体" w:eastAsia="黑体"/>
                <w:kern w:val="1"/>
                <w:sz w:val="21"/>
                <w:szCs w:val="21"/>
                <w:lang w:eastAsia="ar-SA"/>
              </w:rPr>
              <w:t>–linear</w:t>
            </w:r>
            <w:r>
              <w:rPr>
                <w:rFonts w:hint="eastAsia" w:ascii="黑体" w:hAnsi="黑体" w:eastAsia="黑体"/>
                <w:kern w:val="1"/>
                <w:sz w:val="21"/>
                <w:szCs w:val="21"/>
                <w:lang w:eastAsia="ar-SA"/>
              </w:rPr>
              <w:t xml:space="preserve"> 线性调频</w:t>
            </w:r>
          </w:p>
          <w:p w14:paraId="7B74B967">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9</w:t>
            </w:r>
            <w:r>
              <w:rPr>
                <w:rFonts w:hint="eastAsia" w:ascii="黑体" w:hAnsi="黑体" w:eastAsia="黑体"/>
                <w:kern w:val="1"/>
                <w:sz w:val="21"/>
                <w:szCs w:val="21"/>
                <w:lang w:eastAsia="ar-SA"/>
              </w:rPr>
              <w:t xml:space="preserve"> - </w:t>
            </w:r>
            <w:r>
              <w:fldChar w:fldCharType="begin"/>
            </w:r>
            <w:r>
              <w:instrText xml:space="preserve"> HYPERLINK "javascript:;" </w:instrText>
            </w:r>
            <w:r>
              <w:fldChar w:fldCharType="separate"/>
            </w:r>
            <w:r>
              <w:rPr>
                <w:rFonts w:ascii="黑体" w:hAnsi="黑体" w:eastAsia="黑体"/>
                <w:kern w:val="1"/>
                <w:sz w:val="21"/>
                <w:szCs w:val="21"/>
                <w:lang w:eastAsia="ar-SA"/>
              </w:rPr>
              <w:t>phase encoding</w:t>
            </w:r>
            <w:r>
              <w:rPr>
                <w:rFonts w:ascii="黑体" w:hAnsi="黑体" w:eastAsia="黑体"/>
                <w:kern w:val="1"/>
                <w:sz w:val="21"/>
                <w:szCs w:val="21"/>
                <w:lang w:eastAsia="ar-SA"/>
              </w:rPr>
              <w:fldChar w:fldCharType="end"/>
            </w:r>
            <w:r>
              <w:rPr>
                <w:rFonts w:hint="eastAsia" w:ascii="黑体" w:hAnsi="黑体" w:eastAsia="黑体"/>
                <w:kern w:val="1"/>
                <w:sz w:val="21"/>
                <w:szCs w:val="21"/>
                <w:lang w:eastAsia="ar-SA"/>
              </w:rPr>
              <w:t xml:space="preserve"> 相位编码</w:t>
            </w:r>
          </w:p>
        </w:tc>
      </w:tr>
      <w:tr w14:paraId="5951498C">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DF9A7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969" w:type="pct"/>
            <w:tcBorders>
              <w:top w:val="single" w:color="000000" w:sz="4" w:space="0"/>
              <w:left w:val="single" w:color="000000" w:sz="4" w:space="0"/>
              <w:bottom w:val="single" w:color="000000" w:sz="4" w:space="0"/>
            </w:tcBorders>
            <w:vAlign w:val="center"/>
          </w:tcPr>
          <w:p w14:paraId="7D92EE6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PRF #1</w:t>
            </w:r>
          </w:p>
          <w:p w14:paraId="08D1250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脉冲重复频率1</w:t>
            </w:r>
          </w:p>
        </w:tc>
        <w:tc>
          <w:tcPr>
            <w:tcW w:w="468" w:type="pct"/>
            <w:tcBorders>
              <w:top w:val="single" w:color="000000" w:sz="4" w:space="0"/>
              <w:left w:val="single" w:color="000000" w:sz="4" w:space="0"/>
              <w:bottom w:val="single" w:color="000000" w:sz="4" w:space="0"/>
            </w:tcBorders>
            <w:vAlign w:val="center"/>
          </w:tcPr>
          <w:p w14:paraId="5A85A91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54B5091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Hz</w:t>
            </w:r>
          </w:p>
          <w:p w14:paraId="402A652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赫兹</w:t>
            </w:r>
          </w:p>
        </w:tc>
        <w:tc>
          <w:tcPr>
            <w:tcW w:w="823" w:type="pct"/>
            <w:tcBorders>
              <w:top w:val="single" w:color="000000" w:sz="4" w:space="0"/>
              <w:left w:val="single" w:color="000000" w:sz="4" w:space="0"/>
              <w:bottom w:val="single" w:color="000000" w:sz="4" w:space="0"/>
            </w:tcBorders>
            <w:vAlign w:val="center"/>
          </w:tcPr>
          <w:p w14:paraId="3576C8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10</w:t>
            </w:r>
            <w:r>
              <w:rPr>
                <w:rFonts w:ascii="黑体" w:hAnsi="黑体" w:eastAsia="黑体"/>
                <w:kern w:val="1"/>
                <w:sz w:val="21"/>
                <w:szCs w:val="21"/>
                <w:lang w:eastAsia="ar-SA"/>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29053F6C">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对于双PRF，表示</w:t>
            </w:r>
            <w:r>
              <w:rPr>
                <w:rFonts w:hint="eastAsia" w:ascii="黑体" w:hAnsi="黑体" w:eastAsia="黑体"/>
                <w:kern w:val="1"/>
                <w:sz w:val="21"/>
                <w:szCs w:val="21"/>
              </w:rPr>
              <w:t>波形</w:t>
            </w:r>
            <w:r>
              <w:rPr>
                <w:rFonts w:hint="cs" w:ascii="黑体" w:hAnsi="黑体" w:eastAsia="黑体"/>
                <w:kern w:val="1"/>
                <w:sz w:val="21"/>
                <w:szCs w:val="21"/>
                <w:lang w:eastAsia="ar-SA"/>
              </w:rPr>
              <w:t>1</w:t>
            </w:r>
            <w:r>
              <w:rPr>
                <w:rFonts w:hint="eastAsia" w:ascii="黑体" w:hAnsi="黑体" w:eastAsia="黑体"/>
                <w:kern w:val="1"/>
                <w:sz w:val="21"/>
                <w:szCs w:val="21"/>
                <w:lang w:eastAsia="ar-SA"/>
              </w:rPr>
              <w:t>高PRF值。</w:t>
            </w:r>
          </w:p>
          <w:p w14:paraId="495EEA5A">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对于单PRF模式，表示唯一的PRF值。</w:t>
            </w:r>
          </w:p>
        </w:tc>
      </w:tr>
      <w:tr w14:paraId="4CF1C999">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1E7F6B4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969" w:type="pct"/>
            <w:tcBorders>
              <w:top w:val="single" w:color="000000" w:sz="4" w:space="0"/>
              <w:left w:val="single" w:color="000000" w:sz="4" w:space="0"/>
              <w:bottom w:val="single" w:color="000000" w:sz="4" w:space="0"/>
            </w:tcBorders>
            <w:vAlign w:val="center"/>
          </w:tcPr>
          <w:p w14:paraId="19447B4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PRF #2</w:t>
            </w:r>
          </w:p>
          <w:p w14:paraId="733B55B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脉冲重复频率2</w:t>
            </w:r>
          </w:p>
        </w:tc>
        <w:tc>
          <w:tcPr>
            <w:tcW w:w="468" w:type="pct"/>
            <w:tcBorders>
              <w:top w:val="single" w:color="000000" w:sz="4" w:space="0"/>
              <w:left w:val="single" w:color="000000" w:sz="4" w:space="0"/>
              <w:bottom w:val="single" w:color="000000" w:sz="4" w:space="0"/>
            </w:tcBorders>
            <w:vAlign w:val="center"/>
          </w:tcPr>
          <w:p w14:paraId="465473B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30E942A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Hz</w:t>
            </w:r>
          </w:p>
          <w:p w14:paraId="7FADBE9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赫兹</w:t>
            </w:r>
          </w:p>
        </w:tc>
        <w:tc>
          <w:tcPr>
            <w:tcW w:w="823" w:type="pct"/>
            <w:tcBorders>
              <w:top w:val="single" w:color="000000" w:sz="4" w:space="0"/>
              <w:left w:val="single" w:color="000000" w:sz="4" w:space="0"/>
              <w:bottom w:val="single" w:color="000000" w:sz="4" w:space="0"/>
            </w:tcBorders>
            <w:vAlign w:val="center"/>
          </w:tcPr>
          <w:p w14:paraId="477608E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10</w:t>
            </w:r>
            <w:r>
              <w:rPr>
                <w:rFonts w:ascii="黑体" w:hAnsi="黑体" w:eastAsia="黑体"/>
                <w:kern w:val="1"/>
                <w:sz w:val="21"/>
                <w:szCs w:val="21"/>
                <w:lang w:eastAsia="ar-SA"/>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1640D34D">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对于双PRF，表示</w:t>
            </w:r>
            <w:r>
              <w:rPr>
                <w:rFonts w:hint="eastAsia" w:ascii="黑体" w:hAnsi="黑体" w:eastAsia="黑体"/>
                <w:kern w:val="1"/>
                <w:sz w:val="21"/>
                <w:szCs w:val="21"/>
              </w:rPr>
              <w:t>波形</w:t>
            </w:r>
            <w:r>
              <w:rPr>
                <w:rFonts w:ascii="黑体" w:hAnsi="黑体" w:eastAsia="黑体"/>
                <w:kern w:val="1"/>
                <w:sz w:val="21"/>
                <w:szCs w:val="21"/>
                <w:lang w:eastAsia="ar-SA"/>
              </w:rPr>
              <w:t>2</w:t>
            </w:r>
            <w:r>
              <w:rPr>
                <w:rFonts w:hint="eastAsia" w:ascii="黑体" w:hAnsi="黑体" w:eastAsia="黑体"/>
                <w:kern w:val="1"/>
                <w:sz w:val="21"/>
                <w:szCs w:val="21"/>
                <w:lang w:eastAsia="ar-SA"/>
              </w:rPr>
              <w:t>高PRF值。</w:t>
            </w:r>
          </w:p>
          <w:p w14:paraId="4FF6DFBA">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对于单PRF模式，表示唯一的PRF值。</w:t>
            </w:r>
          </w:p>
        </w:tc>
      </w:tr>
      <w:tr w14:paraId="0D561AE9">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2CFC30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05</w:t>
            </w:r>
          </w:p>
        </w:tc>
        <w:tc>
          <w:tcPr>
            <w:tcW w:w="969" w:type="pct"/>
            <w:tcBorders>
              <w:top w:val="single" w:color="000000" w:sz="4" w:space="0"/>
              <w:left w:val="single" w:color="000000" w:sz="4" w:space="0"/>
              <w:bottom w:val="single" w:color="000000" w:sz="4" w:space="0"/>
            </w:tcBorders>
            <w:vAlign w:val="center"/>
          </w:tcPr>
          <w:p w14:paraId="277ACD1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PRF #</w:t>
            </w:r>
            <w:r>
              <w:rPr>
                <w:rFonts w:hint="eastAsia" w:ascii="黑体" w:hAnsi="黑体" w:eastAsia="黑体"/>
                <w:kern w:val="1"/>
                <w:sz w:val="21"/>
                <w:szCs w:val="21"/>
              </w:rPr>
              <w:t>3</w:t>
            </w:r>
          </w:p>
          <w:p w14:paraId="2D1A156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脉冲重复频率</w:t>
            </w:r>
            <w:r>
              <w:rPr>
                <w:rFonts w:hint="eastAsia" w:ascii="黑体" w:hAnsi="黑体" w:eastAsia="黑体"/>
                <w:kern w:val="1"/>
                <w:sz w:val="21"/>
                <w:szCs w:val="21"/>
              </w:rPr>
              <w:t>3</w:t>
            </w:r>
          </w:p>
        </w:tc>
        <w:tc>
          <w:tcPr>
            <w:tcW w:w="468" w:type="pct"/>
            <w:tcBorders>
              <w:top w:val="single" w:color="000000" w:sz="4" w:space="0"/>
              <w:left w:val="single" w:color="000000" w:sz="4" w:space="0"/>
              <w:bottom w:val="single" w:color="000000" w:sz="4" w:space="0"/>
            </w:tcBorders>
            <w:vAlign w:val="center"/>
          </w:tcPr>
          <w:p w14:paraId="5CB4503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0C76E7A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Hz</w:t>
            </w:r>
          </w:p>
          <w:p w14:paraId="48A129E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赫兹</w:t>
            </w:r>
          </w:p>
        </w:tc>
        <w:tc>
          <w:tcPr>
            <w:tcW w:w="823" w:type="pct"/>
            <w:tcBorders>
              <w:top w:val="single" w:color="000000" w:sz="4" w:space="0"/>
              <w:left w:val="single" w:color="000000" w:sz="4" w:space="0"/>
              <w:bottom w:val="single" w:color="000000" w:sz="4" w:space="0"/>
            </w:tcBorders>
            <w:vAlign w:val="center"/>
          </w:tcPr>
          <w:p w14:paraId="69D0C2D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10</w:t>
            </w:r>
            <w:r>
              <w:rPr>
                <w:rFonts w:ascii="黑体" w:hAnsi="黑体" w:eastAsia="黑体"/>
                <w:kern w:val="1"/>
                <w:sz w:val="21"/>
                <w:szCs w:val="21"/>
                <w:lang w:eastAsia="ar-SA"/>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08D019CA">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对于双PRF，表示</w:t>
            </w:r>
            <w:r>
              <w:rPr>
                <w:rFonts w:hint="eastAsia" w:ascii="黑体" w:hAnsi="黑体" w:eastAsia="黑体"/>
                <w:kern w:val="1"/>
                <w:sz w:val="21"/>
                <w:szCs w:val="21"/>
              </w:rPr>
              <w:t>波形</w:t>
            </w:r>
            <w:r>
              <w:rPr>
                <w:rFonts w:ascii="黑体" w:hAnsi="黑体" w:eastAsia="黑体"/>
                <w:kern w:val="1"/>
                <w:sz w:val="21"/>
                <w:szCs w:val="21"/>
                <w:lang w:eastAsia="ar-SA"/>
              </w:rPr>
              <w:t>3</w:t>
            </w:r>
            <w:r>
              <w:rPr>
                <w:rFonts w:hint="eastAsia" w:ascii="黑体" w:hAnsi="黑体" w:eastAsia="黑体"/>
                <w:kern w:val="1"/>
                <w:sz w:val="21"/>
                <w:szCs w:val="21"/>
                <w:lang w:eastAsia="ar-SA"/>
              </w:rPr>
              <w:t>高PRF值。</w:t>
            </w:r>
          </w:p>
          <w:p w14:paraId="3279FFC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对于单PRF模式，表示唯一的PRF值。</w:t>
            </w:r>
          </w:p>
        </w:tc>
      </w:tr>
      <w:tr w14:paraId="4C9E70C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B53172A">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6</w:t>
            </w:r>
          </w:p>
        </w:tc>
        <w:tc>
          <w:tcPr>
            <w:tcW w:w="969" w:type="pct"/>
            <w:tcBorders>
              <w:top w:val="single" w:color="000000" w:sz="4" w:space="0"/>
              <w:left w:val="single" w:color="000000" w:sz="4" w:space="0"/>
              <w:bottom w:val="single" w:color="000000" w:sz="4" w:space="0"/>
            </w:tcBorders>
            <w:vAlign w:val="center"/>
          </w:tcPr>
          <w:p w14:paraId="7DAC7AC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PRF #</w:t>
            </w:r>
            <w:r>
              <w:rPr>
                <w:rFonts w:hint="eastAsia" w:ascii="黑体" w:hAnsi="黑体" w:eastAsia="黑体"/>
                <w:kern w:val="1"/>
                <w:sz w:val="21"/>
                <w:szCs w:val="21"/>
              </w:rPr>
              <w:t>4</w:t>
            </w:r>
          </w:p>
          <w:p w14:paraId="5CEEF9E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脉冲重复频率</w:t>
            </w:r>
            <w:r>
              <w:rPr>
                <w:rFonts w:hint="eastAsia" w:ascii="黑体" w:hAnsi="黑体" w:eastAsia="黑体"/>
                <w:kern w:val="1"/>
                <w:sz w:val="21"/>
                <w:szCs w:val="21"/>
              </w:rPr>
              <w:t>4</w:t>
            </w:r>
          </w:p>
        </w:tc>
        <w:tc>
          <w:tcPr>
            <w:tcW w:w="468" w:type="pct"/>
            <w:tcBorders>
              <w:top w:val="single" w:color="000000" w:sz="4" w:space="0"/>
              <w:left w:val="single" w:color="000000" w:sz="4" w:space="0"/>
              <w:bottom w:val="single" w:color="000000" w:sz="4" w:space="0"/>
            </w:tcBorders>
            <w:vAlign w:val="center"/>
          </w:tcPr>
          <w:p w14:paraId="56F7375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6512E59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Hz</w:t>
            </w:r>
          </w:p>
          <w:p w14:paraId="20FDA0C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赫兹</w:t>
            </w:r>
          </w:p>
        </w:tc>
        <w:tc>
          <w:tcPr>
            <w:tcW w:w="823" w:type="pct"/>
            <w:tcBorders>
              <w:top w:val="single" w:color="000000" w:sz="4" w:space="0"/>
              <w:left w:val="single" w:color="000000" w:sz="4" w:space="0"/>
              <w:bottom w:val="single" w:color="000000" w:sz="4" w:space="0"/>
            </w:tcBorders>
            <w:vAlign w:val="center"/>
          </w:tcPr>
          <w:p w14:paraId="3D0EA9F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10</w:t>
            </w:r>
            <w:r>
              <w:rPr>
                <w:rFonts w:ascii="黑体" w:hAnsi="黑体" w:eastAsia="黑体"/>
                <w:kern w:val="1"/>
                <w:sz w:val="21"/>
                <w:szCs w:val="21"/>
                <w:lang w:eastAsia="ar-SA"/>
              </w:rPr>
              <w:t>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769C671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对于双PRF，表示</w:t>
            </w:r>
            <w:r>
              <w:rPr>
                <w:rFonts w:hint="eastAsia" w:ascii="黑体" w:hAnsi="黑体" w:eastAsia="黑体"/>
                <w:kern w:val="1"/>
                <w:sz w:val="21"/>
                <w:szCs w:val="21"/>
              </w:rPr>
              <w:t>波形</w:t>
            </w:r>
            <w:r>
              <w:rPr>
                <w:rFonts w:ascii="黑体" w:hAnsi="黑体" w:eastAsia="黑体"/>
                <w:kern w:val="1"/>
                <w:sz w:val="21"/>
                <w:szCs w:val="21"/>
                <w:lang w:eastAsia="ar-SA"/>
              </w:rPr>
              <w:t>4</w:t>
            </w:r>
            <w:r>
              <w:rPr>
                <w:rFonts w:hint="eastAsia" w:ascii="黑体" w:hAnsi="黑体" w:eastAsia="黑体"/>
                <w:kern w:val="1"/>
                <w:sz w:val="21"/>
                <w:szCs w:val="21"/>
                <w:lang w:eastAsia="ar-SA"/>
              </w:rPr>
              <w:t>高PRF值。</w:t>
            </w:r>
          </w:p>
          <w:p w14:paraId="692BB3D2">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对于单PRF模式，表示唯一的PRF值。</w:t>
            </w:r>
          </w:p>
        </w:tc>
      </w:tr>
      <w:tr w14:paraId="5524B4F8">
        <w:tblPrEx>
          <w:tblCellMar>
            <w:top w:w="0" w:type="dxa"/>
            <w:left w:w="108" w:type="dxa"/>
            <w:bottom w:w="0" w:type="dxa"/>
            <w:right w:w="108" w:type="dxa"/>
          </w:tblCellMar>
        </w:tblPrEx>
        <w:trPr>
          <w:cantSplit/>
          <w:trHeight w:val="866" w:hRule="atLeast"/>
          <w:jc w:val="center"/>
        </w:trPr>
        <w:tc>
          <w:tcPr>
            <w:tcW w:w="331" w:type="pct"/>
            <w:tcBorders>
              <w:top w:val="single" w:color="000000" w:sz="4" w:space="0"/>
              <w:left w:val="single" w:color="000000" w:sz="4" w:space="0"/>
              <w:bottom w:val="single" w:color="000000" w:sz="4" w:space="0"/>
            </w:tcBorders>
            <w:vAlign w:val="center"/>
          </w:tcPr>
          <w:p w14:paraId="755A6FC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07</w:t>
            </w:r>
          </w:p>
        </w:tc>
        <w:tc>
          <w:tcPr>
            <w:tcW w:w="969" w:type="pct"/>
            <w:tcBorders>
              <w:top w:val="single" w:color="000000" w:sz="4" w:space="0"/>
              <w:left w:val="single" w:color="000000" w:sz="4" w:space="0"/>
              <w:bottom w:val="single" w:color="000000" w:sz="4" w:space="0"/>
            </w:tcBorders>
            <w:vAlign w:val="center"/>
          </w:tcPr>
          <w:p w14:paraId="297F9A3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PRF</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Mode</w:t>
            </w:r>
          </w:p>
          <w:p w14:paraId="1F4CC16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重频模式</w:t>
            </w:r>
          </w:p>
        </w:tc>
        <w:tc>
          <w:tcPr>
            <w:tcW w:w="468" w:type="pct"/>
            <w:tcBorders>
              <w:top w:val="single" w:color="000000" w:sz="4" w:space="0"/>
              <w:left w:val="single" w:color="000000" w:sz="4" w:space="0"/>
              <w:bottom w:val="single" w:color="000000" w:sz="4" w:space="0"/>
            </w:tcBorders>
            <w:vAlign w:val="center"/>
          </w:tcPr>
          <w:p w14:paraId="5EA4121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5757B4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AC30D7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07E8F7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4</w:t>
            </w:r>
          </w:p>
        </w:tc>
        <w:tc>
          <w:tcPr>
            <w:tcW w:w="1860" w:type="pct"/>
            <w:tcBorders>
              <w:top w:val="single" w:color="000000" w:sz="4" w:space="0"/>
              <w:left w:val="single" w:color="000000" w:sz="4" w:space="0"/>
              <w:bottom w:val="single" w:color="000000" w:sz="4" w:space="0"/>
              <w:right w:val="single" w:color="000000" w:sz="4" w:space="0"/>
            </w:tcBorders>
            <w:vAlign w:val="center"/>
          </w:tcPr>
          <w:p w14:paraId="0F5F9534">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1 – </w:t>
            </w:r>
            <w:r>
              <w:rPr>
                <w:rFonts w:hint="eastAsia" w:ascii="黑体" w:hAnsi="黑体" w:eastAsia="黑体"/>
                <w:kern w:val="1"/>
                <w:sz w:val="21"/>
                <w:szCs w:val="21"/>
                <w:lang w:eastAsia="ar-SA"/>
              </w:rPr>
              <w:t>单PRF</w:t>
            </w:r>
          </w:p>
          <w:p w14:paraId="60EB982C">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2 –</w:t>
            </w:r>
            <w:r>
              <w:rPr>
                <w:rFonts w:hint="eastAsia" w:ascii="黑体" w:hAnsi="黑体" w:eastAsia="黑体"/>
                <w:kern w:val="1"/>
                <w:sz w:val="21"/>
                <w:szCs w:val="21"/>
                <w:lang w:eastAsia="ar-SA"/>
              </w:rPr>
              <w:t>双PRF</w:t>
            </w:r>
            <w:r>
              <w:rPr>
                <w:rFonts w:ascii="黑体" w:hAnsi="黑体" w:eastAsia="黑体"/>
                <w:kern w:val="1"/>
                <w:sz w:val="21"/>
                <w:szCs w:val="21"/>
                <w:lang w:eastAsia="ar-SA"/>
              </w:rPr>
              <w:t>3:2</w:t>
            </w:r>
            <w:r>
              <w:rPr>
                <w:rFonts w:hint="eastAsia" w:ascii="黑体" w:hAnsi="黑体" w:eastAsia="黑体"/>
                <w:kern w:val="1"/>
                <w:sz w:val="21"/>
                <w:szCs w:val="21"/>
                <w:lang w:eastAsia="ar-SA"/>
              </w:rPr>
              <w:t>模式</w:t>
            </w:r>
          </w:p>
          <w:p w14:paraId="4939B73C">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3 –</w:t>
            </w:r>
            <w:r>
              <w:rPr>
                <w:rFonts w:hint="eastAsia" w:ascii="黑体" w:hAnsi="黑体" w:eastAsia="黑体"/>
                <w:kern w:val="1"/>
                <w:sz w:val="21"/>
                <w:szCs w:val="21"/>
                <w:lang w:eastAsia="ar-SA"/>
              </w:rPr>
              <w:t>双PRF</w:t>
            </w:r>
            <w:r>
              <w:rPr>
                <w:rFonts w:ascii="黑体" w:hAnsi="黑体" w:eastAsia="黑体"/>
                <w:kern w:val="1"/>
                <w:sz w:val="21"/>
                <w:szCs w:val="21"/>
                <w:lang w:eastAsia="ar-SA"/>
              </w:rPr>
              <w:t>4:3</w:t>
            </w:r>
            <w:r>
              <w:rPr>
                <w:rFonts w:hint="eastAsia" w:ascii="黑体" w:hAnsi="黑体" w:eastAsia="黑体"/>
                <w:kern w:val="1"/>
                <w:sz w:val="21"/>
                <w:szCs w:val="21"/>
                <w:lang w:eastAsia="ar-SA"/>
              </w:rPr>
              <w:t>模式</w:t>
            </w:r>
          </w:p>
          <w:p w14:paraId="46375E2D">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4 –</w:t>
            </w:r>
            <w:r>
              <w:rPr>
                <w:rFonts w:hint="eastAsia" w:ascii="黑体" w:hAnsi="黑体" w:eastAsia="黑体"/>
                <w:kern w:val="1"/>
                <w:sz w:val="21"/>
                <w:szCs w:val="21"/>
                <w:lang w:eastAsia="ar-SA"/>
              </w:rPr>
              <w:t>双PRF</w:t>
            </w:r>
            <w:r>
              <w:rPr>
                <w:rFonts w:ascii="黑体" w:hAnsi="黑体" w:eastAsia="黑体"/>
                <w:kern w:val="1"/>
                <w:sz w:val="21"/>
                <w:szCs w:val="21"/>
                <w:lang w:eastAsia="ar-SA"/>
              </w:rPr>
              <w:t xml:space="preserve"> 5:4</w:t>
            </w:r>
            <w:r>
              <w:rPr>
                <w:rFonts w:hint="eastAsia" w:ascii="黑体" w:hAnsi="黑体" w:eastAsia="黑体"/>
                <w:kern w:val="1"/>
                <w:sz w:val="21"/>
                <w:szCs w:val="21"/>
                <w:lang w:eastAsia="ar-SA"/>
              </w:rPr>
              <w:t>模式</w:t>
            </w:r>
          </w:p>
        </w:tc>
      </w:tr>
      <w:tr w14:paraId="34B04B97">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C3F790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08</w:t>
            </w:r>
          </w:p>
        </w:tc>
        <w:tc>
          <w:tcPr>
            <w:tcW w:w="969" w:type="pct"/>
            <w:tcBorders>
              <w:top w:val="single" w:color="000000" w:sz="4" w:space="0"/>
              <w:left w:val="single" w:color="000000" w:sz="4" w:space="0"/>
              <w:bottom w:val="single" w:color="000000" w:sz="4" w:space="0"/>
            </w:tcBorders>
            <w:vAlign w:val="center"/>
          </w:tcPr>
          <w:p w14:paraId="2A12700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Pulse width combination mode</w:t>
            </w:r>
          </w:p>
          <w:p w14:paraId="205FE9C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脉宽组合模式</w:t>
            </w:r>
          </w:p>
        </w:tc>
        <w:tc>
          <w:tcPr>
            <w:tcW w:w="468" w:type="pct"/>
            <w:tcBorders>
              <w:top w:val="single" w:color="000000" w:sz="4" w:space="0"/>
              <w:left w:val="single" w:color="000000" w:sz="4" w:space="0"/>
              <w:bottom w:val="single" w:color="000000" w:sz="4" w:space="0"/>
            </w:tcBorders>
            <w:vAlign w:val="center"/>
          </w:tcPr>
          <w:p w14:paraId="1A97293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3415F5B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980E85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715E308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0～3</w:t>
            </w:r>
          </w:p>
        </w:tc>
        <w:tc>
          <w:tcPr>
            <w:tcW w:w="1860" w:type="pct"/>
            <w:tcBorders>
              <w:top w:val="single" w:color="000000" w:sz="4" w:space="0"/>
              <w:left w:val="single" w:color="000000" w:sz="4" w:space="0"/>
              <w:bottom w:val="single" w:color="000000" w:sz="4" w:space="0"/>
              <w:right w:val="single" w:color="000000" w:sz="4" w:space="0"/>
            </w:tcBorders>
            <w:vAlign w:val="center"/>
          </w:tcPr>
          <w:p w14:paraId="4578FD4B">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0 –</w:t>
            </w:r>
            <w:r>
              <w:rPr>
                <w:rFonts w:hint="eastAsia" w:ascii="黑体" w:hAnsi="黑体" w:eastAsia="黑体"/>
                <w:kern w:val="1"/>
                <w:sz w:val="21"/>
                <w:szCs w:val="21"/>
                <w:lang w:eastAsia="ar-SA"/>
              </w:rPr>
              <w:t>单脉宽</w:t>
            </w:r>
          </w:p>
          <w:p w14:paraId="4D99F41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1</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双脉宽</w:t>
            </w:r>
          </w:p>
          <w:p w14:paraId="2636325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2</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三脉宽</w:t>
            </w:r>
          </w:p>
          <w:p w14:paraId="0836ADA5">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3 </w:t>
            </w:r>
            <w:r>
              <w:rPr>
                <w:rFonts w:ascii="黑体" w:hAnsi="黑体" w:eastAsia="黑体"/>
                <w:kern w:val="1"/>
                <w:sz w:val="21"/>
                <w:szCs w:val="21"/>
                <w:lang w:eastAsia="ar-SA"/>
              </w:rPr>
              <w:t>–</w:t>
            </w:r>
            <w:r>
              <w:rPr>
                <w:rFonts w:hint="eastAsia" w:ascii="黑体" w:hAnsi="黑体" w:eastAsia="黑体"/>
                <w:kern w:val="1"/>
                <w:sz w:val="21"/>
                <w:szCs w:val="21"/>
                <w:lang w:eastAsia="ar-SA"/>
              </w:rPr>
              <w:t>四脉宽</w:t>
            </w:r>
          </w:p>
        </w:tc>
      </w:tr>
      <w:tr w14:paraId="66175BB9">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A509F9E">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9</w:t>
            </w:r>
          </w:p>
        </w:tc>
        <w:tc>
          <w:tcPr>
            <w:tcW w:w="969" w:type="pct"/>
            <w:tcBorders>
              <w:top w:val="single" w:color="000000" w:sz="4" w:space="0"/>
              <w:left w:val="single" w:color="000000" w:sz="4" w:space="0"/>
              <w:bottom w:val="single" w:color="000000" w:sz="4" w:space="0"/>
            </w:tcBorders>
            <w:vAlign w:val="center"/>
          </w:tcPr>
          <w:p w14:paraId="320860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Azimuth</w:t>
            </w:r>
          </w:p>
          <w:p w14:paraId="0664D1A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方位角</w:t>
            </w:r>
          </w:p>
        </w:tc>
        <w:tc>
          <w:tcPr>
            <w:tcW w:w="468" w:type="pct"/>
            <w:tcBorders>
              <w:top w:val="single" w:color="000000" w:sz="4" w:space="0"/>
              <w:left w:val="single" w:color="000000" w:sz="4" w:space="0"/>
              <w:bottom w:val="single" w:color="000000" w:sz="4" w:space="0"/>
            </w:tcBorders>
            <w:vAlign w:val="center"/>
          </w:tcPr>
          <w:p w14:paraId="64CCE5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238DC29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106FA35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823" w:type="pct"/>
            <w:tcBorders>
              <w:top w:val="single" w:color="000000" w:sz="4" w:space="0"/>
              <w:left w:val="single" w:color="000000" w:sz="4" w:space="0"/>
              <w:bottom w:val="single" w:color="000000" w:sz="4" w:space="0"/>
            </w:tcBorders>
            <w:vAlign w:val="center"/>
          </w:tcPr>
          <w:p w14:paraId="25DA94E1">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360.0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4D8E45C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RHI模式的方位角</w:t>
            </w:r>
          </w:p>
        </w:tc>
      </w:tr>
      <w:tr w14:paraId="13CD843F">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2926BB26">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0</w:t>
            </w:r>
          </w:p>
        </w:tc>
        <w:tc>
          <w:tcPr>
            <w:tcW w:w="969" w:type="pct"/>
            <w:tcBorders>
              <w:top w:val="single" w:color="000000" w:sz="4" w:space="0"/>
              <w:left w:val="single" w:color="000000" w:sz="4" w:space="0"/>
              <w:bottom w:val="single" w:color="000000" w:sz="4" w:space="0"/>
            </w:tcBorders>
            <w:vAlign w:val="center"/>
          </w:tcPr>
          <w:p w14:paraId="4DE66CB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Elevation</w:t>
            </w:r>
          </w:p>
          <w:p w14:paraId="1BE535A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俯仰角</w:t>
            </w:r>
          </w:p>
        </w:tc>
        <w:tc>
          <w:tcPr>
            <w:tcW w:w="468" w:type="pct"/>
            <w:tcBorders>
              <w:top w:val="single" w:color="000000" w:sz="4" w:space="0"/>
              <w:left w:val="single" w:color="000000" w:sz="4" w:space="0"/>
              <w:bottom w:val="single" w:color="000000" w:sz="4" w:space="0"/>
            </w:tcBorders>
            <w:vAlign w:val="center"/>
          </w:tcPr>
          <w:p w14:paraId="4348B9C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580B431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431A57C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823" w:type="pct"/>
            <w:tcBorders>
              <w:top w:val="single" w:color="000000" w:sz="4" w:space="0"/>
              <w:left w:val="single" w:color="000000" w:sz="4" w:space="0"/>
              <w:bottom w:val="single" w:color="000000" w:sz="4" w:space="0"/>
            </w:tcBorders>
            <w:vAlign w:val="center"/>
          </w:tcPr>
          <w:p w14:paraId="64A60F29">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w:t>
            </w:r>
            <w:r>
              <w:rPr>
                <w:rFonts w:hint="eastAsia" w:ascii="黑体" w:hAnsi="黑体" w:eastAsia="黑体"/>
                <w:kern w:val="1"/>
                <w:sz w:val="21"/>
                <w:szCs w:val="21"/>
              </w:rPr>
              <w:t>2</w:t>
            </w:r>
            <w:r>
              <w:rPr>
                <w:rFonts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9</w:t>
            </w:r>
            <w:r>
              <w:rPr>
                <w:rFonts w:ascii="黑体" w:hAnsi="黑体" w:eastAsia="黑体"/>
                <w:kern w:val="1"/>
                <w:sz w:val="21"/>
                <w:szCs w:val="21"/>
                <w:lang w:eastAsia="ar-SA"/>
              </w:rPr>
              <w:t>0.0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51A075A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PPI模式的俯仰角</w:t>
            </w:r>
          </w:p>
        </w:tc>
      </w:tr>
      <w:tr w14:paraId="63AB79F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E5727C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11</w:t>
            </w:r>
          </w:p>
        </w:tc>
        <w:tc>
          <w:tcPr>
            <w:tcW w:w="969" w:type="pct"/>
            <w:tcBorders>
              <w:top w:val="single" w:color="000000" w:sz="4" w:space="0"/>
              <w:left w:val="single" w:color="000000" w:sz="4" w:space="0"/>
              <w:bottom w:val="single" w:color="000000" w:sz="4" w:space="0"/>
            </w:tcBorders>
            <w:vAlign w:val="center"/>
          </w:tcPr>
          <w:p w14:paraId="009E9ED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Start Angle</w:t>
            </w:r>
          </w:p>
          <w:p w14:paraId="603F8C5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起始角度</w:t>
            </w:r>
          </w:p>
        </w:tc>
        <w:tc>
          <w:tcPr>
            <w:tcW w:w="468" w:type="pct"/>
            <w:tcBorders>
              <w:top w:val="single" w:color="000000" w:sz="4" w:space="0"/>
              <w:left w:val="single" w:color="000000" w:sz="4" w:space="0"/>
              <w:bottom w:val="single" w:color="000000" w:sz="4" w:space="0"/>
            </w:tcBorders>
            <w:vAlign w:val="center"/>
          </w:tcPr>
          <w:p w14:paraId="00F8E73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67C9F71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4A19720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823" w:type="pct"/>
            <w:tcBorders>
              <w:top w:val="single" w:color="000000" w:sz="4" w:space="0"/>
              <w:left w:val="single" w:color="000000" w:sz="4" w:space="0"/>
              <w:bottom w:val="single" w:color="000000" w:sz="4" w:space="0"/>
            </w:tcBorders>
            <w:vAlign w:val="center"/>
          </w:tcPr>
          <w:p w14:paraId="4D38EDE1">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360.0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1C0AC16F">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PPI扇扫的起始方位角，或RHI模式的高限仰角</w:t>
            </w:r>
          </w:p>
        </w:tc>
      </w:tr>
      <w:tr w14:paraId="4B9368D1">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473E7B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12</w:t>
            </w:r>
          </w:p>
        </w:tc>
        <w:tc>
          <w:tcPr>
            <w:tcW w:w="969" w:type="pct"/>
            <w:tcBorders>
              <w:top w:val="single" w:color="000000" w:sz="4" w:space="0"/>
              <w:left w:val="single" w:color="000000" w:sz="4" w:space="0"/>
              <w:bottom w:val="single" w:color="000000" w:sz="4" w:space="0"/>
            </w:tcBorders>
            <w:vAlign w:val="center"/>
          </w:tcPr>
          <w:p w14:paraId="2D8DBE5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End Angle</w:t>
            </w:r>
          </w:p>
          <w:p w14:paraId="31CBB51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结束角度</w:t>
            </w:r>
          </w:p>
        </w:tc>
        <w:tc>
          <w:tcPr>
            <w:tcW w:w="468" w:type="pct"/>
            <w:tcBorders>
              <w:top w:val="single" w:color="000000" w:sz="4" w:space="0"/>
              <w:left w:val="single" w:color="000000" w:sz="4" w:space="0"/>
              <w:bottom w:val="single" w:color="000000" w:sz="4" w:space="0"/>
            </w:tcBorders>
            <w:vAlign w:val="center"/>
          </w:tcPr>
          <w:p w14:paraId="6EEE467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4612DFC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5D20DD3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823" w:type="pct"/>
            <w:tcBorders>
              <w:top w:val="single" w:color="000000" w:sz="4" w:space="0"/>
              <w:left w:val="single" w:color="000000" w:sz="4" w:space="0"/>
              <w:bottom w:val="single" w:color="000000" w:sz="4" w:space="0"/>
            </w:tcBorders>
            <w:vAlign w:val="center"/>
          </w:tcPr>
          <w:p w14:paraId="50D47395">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360.0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0162EFBA">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PPI扇扫的结束方位角，或RHI模式的低限仰角</w:t>
            </w:r>
          </w:p>
        </w:tc>
      </w:tr>
      <w:tr w14:paraId="76166AF9">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12907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13</w:t>
            </w:r>
          </w:p>
        </w:tc>
        <w:tc>
          <w:tcPr>
            <w:tcW w:w="969" w:type="pct"/>
            <w:tcBorders>
              <w:top w:val="single" w:color="000000" w:sz="4" w:space="0"/>
              <w:left w:val="single" w:color="000000" w:sz="4" w:space="0"/>
              <w:bottom w:val="single" w:color="000000" w:sz="4" w:space="0"/>
            </w:tcBorders>
            <w:vAlign w:val="center"/>
          </w:tcPr>
          <w:p w14:paraId="4E07E1B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Ang</w:t>
            </w:r>
            <w:r>
              <w:rPr>
                <w:rFonts w:hint="eastAsia" w:ascii="黑体" w:hAnsi="黑体" w:eastAsia="黑体"/>
                <w:kern w:val="1"/>
                <w:sz w:val="21"/>
                <w:szCs w:val="21"/>
                <w:lang w:eastAsia="ar-SA"/>
              </w:rPr>
              <w:t>ular</w:t>
            </w:r>
          </w:p>
          <w:p w14:paraId="1F6AFDA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Resolution</w:t>
            </w:r>
          </w:p>
          <w:p w14:paraId="6690BC4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角度分辨率</w:t>
            </w:r>
          </w:p>
        </w:tc>
        <w:tc>
          <w:tcPr>
            <w:tcW w:w="468" w:type="pct"/>
            <w:tcBorders>
              <w:top w:val="single" w:color="000000" w:sz="4" w:space="0"/>
              <w:left w:val="single" w:color="000000" w:sz="4" w:space="0"/>
              <w:bottom w:val="single" w:color="000000" w:sz="4" w:space="0"/>
            </w:tcBorders>
            <w:vAlign w:val="center"/>
          </w:tcPr>
          <w:p w14:paraId="5994429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27CA8CC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2088129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823" w:type="pct"/>
            <w:tcBorders>
              <w:top w:val="single" w:color="000000" w:sz="4" w:space="0"/>
              <w:left w:val="single" w:color="000000" w:sz="4" w:space="0"/>
              <w:bottom w:val="single" w:color="000000" w:sz="4" w:space="0"/>
            </w:tcBorders>
            <w:vAlign w:val="center"/>
          </w:tcPr>
          <w:p w14:paraId="1F3E630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～2</w:t>
            </w:r>
            <w:r>
              <w:rPr>
                <w:rFonts w:ascii="黑体" w:hAnsi="黑体" w:eastAsia="黑体"/>
                <w:kern w:val="1"/>
                <w:sz w:val="21"/>
                <w:szCs w:val="21"/>
                <w:lang w:eastAsia="ar-SA"/>
              </w:rPr>
              <w:t>.</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3769EF8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径向数据的角度分辨率，仅用于PPI扫描模式</w:t>
            </w:r>
          </w:p>
        </w:tc>
      </w:tr>
      <w:tr w14:paraId="6E02AE2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512D25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14</w:t>
            </w:r>
          </w:p>
        </w:tc>
        <w:tc>
          <w:tcPr>
            <w:tcW w:w="969" w:type="pct"/>
            <w:tcBorders>
              <w:top w:val="single" w:color="000000" w:sz="4" w:space="0"/>
              <w:left w:val="single" w:color="000000" w:sz="4" w:space="0"/>
              <w:bottom w:val="single" w:color="000000" w:sz="4" w:space="0"/>
            </w:tcBorders>
            <w:vAlign w:val="center"/>
          </w:tcPr>
          <w:p w14:paraId="4E1CEFA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Scan Speed</w:t>
            </w:r>
          </w:p>
          <w:p w14:paraId="4722F0E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扫描速度</w:t>
            </w:r>
          </w:p>
        </w:tc>
        <w:tc>
          <w:tcPr>
            <w:tcW w:w="468" w:type="pct"/>
            <w:tcBorders>
              <w:top w:val="single" w:color="000000" w:sz="4" w:space="0"/>
              <w:left w:val="single" w:color="000000" w:sz="4" w:space="0"/>
              <w:bottom w:val="single" w:color="000000" w:sz="4" w:space="0"/>
            </w:tcBorders>
            <w:vAlign w:val="center"/>
          </w:tcPr>
          <w:p w14:paraId="227F89F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11DD3C6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Deg/sec</w:t>
            </w:r>
          </w:p>
          <w:p w14:paraId="6F62E33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度/秒</w:t>
            </w:r>
          </w:p>
        </w:tc>
        <w:tc>
          <w:tcPr>
            <w:tcW w:w="823" w:type="pct"/>
            <w:tcBorders>
              <w:top w:val="single" w:color="000000" w:sz="4" w:space="0"/>
              <w:left w:val="single" w:color="000000" w:sz="4" w:space="0"/>
              <w:bottom w:val="single" w:color="000000" w:sz="4" w:space="0"/>
            </w:tcBorders>
            <w:vAlign w:val="center"/>
          </w:tcPr>
          <w:p w14:paraId="3FB32D0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36.0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57D3A8E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PPI扫描的方位转速，或RHI扫描的俯仰转速</w:t>
            </w:r>
          </w:p>
        </w:tc>
      </w:tr>
      <w:tr w14:paraId="78305CC2">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7E110DF">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5</w:t>
            </w:r>
          </w:p>
        </w:tc>
        <w:tc>
          <w:tcPr>
            <w:tcW w:w="969" w:type="pct"/>
            <w:tcBorders>
              <w:top w:val="single" w:color="000000" w:sz="4" w:space="0"/>
              <w:left w:val="single" w:color="000000" w:sz="4" w:space="0"/>
              <w:bottom w:val="single" w:color="000000" w:sz="4" w:space="0"/>
            </w:tcBorders>
            <w:vAlign w:val="center"/>
          </w:tcPr>
          <w:p w14:paraId="1051261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Log Resolution</w:t>
            </w:r>
          </w:p>
          <w:p w14:paraId="142EE33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强度分辨率</w:t>
            </w:r>
          </w:p>
        </w:tc>
        <w:tc>
          <w:tcPr>
            <w:tcW w:w="468" w:type="pct"/>
            <w:tcBorders>
              <w:top w:val="single" w:color="000000" w:sz="4" w:space="0"/>
              <w:left w:val="single" w:color="000000" w:sz="4" w:space="0"/>
              <w:bottom w:val="single" w:color="000000" w:sz="4" w:space="0"/>
            </w:tcBorders>
            <w:vAlign w:val="center"/>
          </w:tcPr>
          <w:p w14:paraId="65CEE0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4C916C6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01F7D9C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823" w:type="pct"/>
            <w:tcBorders>
              <w:top w:val="single" w:color="000000" w:sz="4" w:space="0"/>
              <w:left w:val="single" w:color="000000" w:sz="4" w:space="0"/>
              <w:bottom w:val="single" w:color="000000" w:sz="4" w:space="0"/>
            </w:tcBorders>
            <w:vAlign w:val="center"/>
          </w:tcPr>
          <w:p w14:paraId="1C694EA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5,000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0EFC17F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强度数据的距离分辨率</w:t>
            </w:r>
          </w:p>
        </w:tc>
      </w:tr>
      <w:tr w14:paraId="13443494">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2636C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16</w:t>
            </w:r>
          </w:p>
        </w:tc>
        <w:tc>
          <w:tcPr>
            <w:tcW w:w="969" w:type="pct"/>
            <w:tcBorders>
              <w:top w:val="single" w:color="000000" w:sz="4" w:space="0"/>
              <w:left w:val="single" w:color="000000" w:sz="4" w:space="0"/>
              <w:bottom w:val="single" w:color="000000" w:sz="4" w:space="0"/>
            </w:tcBorders>
            <w:vAlign w:val="center"/>
          </w:tcPr>
          <w:p w14:paraId="6B3C8AC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Doppler Resolution</w:t>
            </w:r>
          </w:p>
          <w:p w14:paraId="0CA4985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多普勒分辨率</w:t>
            </w:r>
          </w:p>
        </w:tc>
        <w:tc>
          <w:tcPr>
            <w:tcW w:w="468" w:type="pct"/>
            <w:tcBorders>
              <w:top w:val="single" w:color="000000" w:sz="4" w:space="0"/>
              <w:left w:val="single" w:color="000000" w:sz="4" w:space="0"/>
              <w:bottom w:val="single" w:color="000000" w:sz="4" w:space="0"/>
            </w:tcBorders>
            <w:vAlign w:val="center"/>
          </w:tcPr>
          <w:p w14:paraId="2174DCF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1B4D61F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02B34A9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823" w:type="pct"/>
            <w:tcBorders>
              <w:top w:val="single" w:color="000000" w:sz="4" w:space="0"/>
              <w:left w:val="single" w:color="000000" w:sz="4" w:space="0"/>
              <w:bottom w:val="single" w:color="000000" w:sz="4" w:space="0"/>
            </w:tcBorders>
            <w:vAlign w:val="center"/>
          </w:tcPr>
          <w:p w14:paraId="33408BB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5,000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4E3CF30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多普勒数据的距离分辨率</w:t>
            </w:r>
          </w:p>
        </w:tc>
      </w:tr>
      <w:tr w14:paraId="527D5B2B">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AA1CDDC">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7</w:t>
            </w:r>
          </w:p>
        </w:tc>
        <w:tc>
          <w:tcPr>
            <w:tcW w:w="969" w:type="pct"/>
            <w:tcBorders>
              <w:top w:val="single" w:color="000000" w:sz="4" w:space="0"/>
              <w:left w:val="single" w:color="000000" w:sz="4" w:space="0"/>
              <w:bottom w:val="single" w:color="000000" w:sz="4" w:space="0"/>
            </w:tcBorders>
            <w:vAlign w:val="center"/>
          </w:tcPr>
          <w:p w14:paraId="6C633E5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Start Range</w:t>
            </w:r>
          </w:p>
          <w:p w14:paraId="365AC1F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起始距离</w:t>
            </w:r>
          </w:p>
        </w:tc>
        <w:tc>
          <w:tcPr>
            <w:tcW w:w="468" w:type="pct"/>
            <w:tcBorders>
              <w:top w:val="single" w:color="000000" w:sz="4" w:space="0"/>
              <w:left w:val="single" w:color="000000" w:sz="4" w:space="0"/>
              <w:bottom w:val="single" w:color="000000" w:sz="4" w:space="0"/>
            </w:tcBorders>
            <w:vAlign w:val="center"/>
          </w:tcPr>
          <w:p w14:paraId="52D08D2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25C307C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Meter</w:t>
            </w:r>
          </w:p>
          <w:p w14:paraId="460D25A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w:t>
            </w:r>
          </w:p>
        </w:tc>
        <w:tc>
          <w:tcPr>
            <w:tcW w:w="823" w:type="pct"/>
            <w:tcBorders>
              <w:top w:val="single" w:color="000000" w:sz="4" w:space="0"/>
              <w:left w:val="single" w:color="000000" w:sz="4" w:space="0"/>
              <w:bottom w:val="single" w:color="000000" w:sz="4" w:space="0"/>
            </w:tcBorders>
            <w:vAlign w:val="center"/>
          </w:tcPr>
          <w:p w14:paraId="0169FD1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500,000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5A1E2BA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数据探测起始距离</w:t>
            </w:r>
          </w:p>
        </w:tc>
      </w:tr>
      <w:tr w14:paraId="567269F2">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2E1F5A1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18</w:t>
            </w:r>
          </w:p>
        </w:tc>
        <w:tc>
          <w:tcPr>
            <w:tcW w:w="969" w:type="pct"/>
            <w:tcBorders>
              <w:top w:val="single" w:color="000000" w:sz="4" w:space="0"/>
              <w:left w:val="single" w:color="000000" w:sz="4" w:space="0"/>
              <w:bottom w:val="single" w:color="000000" w:sz="4" w:space="0"/>
            </w:tcBorders>
            <w:vAlign w:val="center"/>
          </w:tcPr>
          <w:p w14:paraId="03CFD33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Phase Mode</w:t>
            </w:r>
          </w:p>
          <w:p w14:paraId="56E5A0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相位编码模式</w:t>
            </w:r>
          </w:p>
        </w:tc>
        <w:tc>
          <w:tcPr>
            <w:tcW w:w="468" w:type="pct"/>
            <w:tcBorders>
              <w:top w:val="single" w:color="000000" w:sz="4" w:space="0"/>
              <w:left w:val="single" w:color="000000" w:sz="4" w:space="0"/>
              <w:bottom w:val="single" w:color="000000" w:sz="4" w:space="0"/>
            </w:tcBorders>
            <w:vAlign w:val="center"/>
          </w:tcPr>
          <w:p w14:paraId="423A9EE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5DEE6E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F060DB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4648FCF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3</w:t>
            </w:r>
          </w:p>
        </w:tc>
        <w:tc>
          <w:tcPr>
            <w:tcW w:w="1860" w:type="pct"/>
            <w:tcBorders>
              <w:top w:val="single" w:color="000000" w:sz="4" w:space="0"/>
              <w:left w:val="single" w:color="000000" w:sz="4" w:space="0"/>
              <w:bottom w:val="single" w:color="000000" w:sz="4" w:space="0"/>
              <w:right w:val="single" w:color="000000" w:sz="4" w:space="0"/>
            </w:tcBorders>
            <w:vAlign w:val="center"/>
          </w:tcPr>
          <w:p w14:paraId="791EA278">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1 – </w:t>
            </w:r>
            <w:r>
              <w:rPr>
                <w:rFonts w:hint="eastAsia" w:ascii="黑体" w:hAnsi="黑体" w:eastAsia="黑体"/>
                <w:kern w:val="1"/>
                <w:sz w:val="21"/>
                <w:szCs w:val="21"/>
                <w:lang w:eastAsia="ar-SA"/>
              </w:rPr>
              <w:t>固定相位</w:t>
            </w:r>
          </w:p>
          <w:p w14:paraId="274BBBA6">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2 – </w:t>
            </w:r>
            <w:r>
              <w:rPr>
                <w:rFonts w:hint="eastAsia" w:ascii="黑体" w:hAnsi="黑体" w:eastAsia="黑体"/>
                <w:kern w:val="1"/>
                <w:sz w:val="21"/>
                <w:szCs w:val="21"/>
                <w:lang w:eastAsia="ar-SA"/>
              </w:rPr>
              <w:t>随机相位</w:t>
            </w:r>
          </w:p>
          <w:p w14:paraId="1F6A9211">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3 – SZ</w:t>
            </w:r>
            <w:r>
              <w:rPr>
                <w:rFonts w:hint="eastAsia" w:ascii="黑体" w:hAnsi="黑体" w:eastAsia="黑体"/>
                <w:kern w:val="1"/>
                <w:sz w:val="21"/>
                <w:szCs w:val="21"/>
                <w:lang w:eastAsia="ar-SA"/>
              </w:rPr>
              <w:t>编码</w:t>
            </w:r>
          </w:p>
        </w:tc>
      </w:tr>
      <w:tr w14:paraId="7D87F706">
        <w:tblPrEx>
          <w:tblCellMar>
            <w:top w:w="0" w:type="dxa"/>
            <w:left w:w="108" w:type="dxa"/>
            <w:bottom w:w="0" w:type="dxa"/>
            <w:right w:w="108" w:type="dxa"/>
          </w:tblCellMar>
        </w:tblPrEx>
        <w:trPr>
          <w:cantSplit/>
          <w:trHeight w:val="537" w:hRule="atLeast"/>
          <w:jc w:val="center"/>
        </w:trPr>
        <w:tc>
          <w:tcPr>
            <w:tcW w:w="331" w:type="pct"/>
            <w:tcBorders>
              <w:top w:val="single" w:color="000000" w:sz="4" w:space="0"/>
              <w:left w:val="single" w:color="000000" w:sz="4" w:space="0"/>
              <w:bottom w:val="single" w:color="000000" w:sz="4" w:space="0"/>
            </w:tcBorders>
            <w:vAlign w:val="center"/>
          </w:tcPr>
          <w:p w14:paraId="7E57459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19</w:t>
            </w:r>
          </w:p>
        </w:tc>
        <w:tc>
          <w:tcPr>
            <w:tcW w:w="969" w:type="pct"/>
            <w:tcBorders>
              <w:top w:val="single" w:color="000000" w:sz="4" w:space="0"/>
              <w:left w:val="single" w:color="000000" w:sz="4" w:space="0"/>
              <w:bottom w:val="single" w:color="000000" w:sz="4" w:space="0"/>
            </w:tcBorders>
            <w:vAlign w:val="center"/>
          </w:tcPr>
          <w:p w14:paraId="7515F2D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Atmospheric Loss</w:t>
            </w:r>
          </w:p>
          <w:p w14:paraId="66132B4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大气衰减</w:t>
            </w:r>
          </w:p>
        </w:tc>
        <w:tc>
          <w:tcPr>
            <w:tcW w:w="468" w:type="pct"/>
            <w:tcBorders>
              <w:top w:val="single" w:color="000000" w:sz="4" w:space="0"/>
              <w:left w:val="single" w:color="000000" w:sz="4" w:space="0"/>
              <w:bottom w:val="single" w:color="000000" w:sz="4" w:space="0"/>
            </w:tcBorders>
            <w:vAlign w:val="center"/>
          </w:tcPr>
          <w:p w14:paraId="086F39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2DF04D2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dB/km</w:t>
            </w:r>
          </w:p>
          <w:p w14:paraId="76CCD60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分贝/千米</w:t>
            </w:r>
          </w:p>
        </w:tc>
        <w:tc>
          <w:tcPr>
            <w:tcW w:w="823" w:type="pct"/>
            <w:tcBorders>
              <w:top w:val="single" w:color="000000" w:sz="4" w:space="0"/>
              <w:left w:val="single" w:color="000000" w:sz="4" w:space="0"/>
              <w:bottom w:val="single" w:color="000000" w:sz="4" w:space="0"/>
            </w:tcBorders>
            <w:vAlign w:val="center"/>
          </w:tcPr>
          <w:p w14:paraId="2B3B332B">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rPr>
              <w:t>0000</w:t>
            </w:r>
            <w:r>
              <w:rPr>
                <w:rFonts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10.0</w:t>
            </w:r>
            <w:r>
              <w:rPr>
                <w:rFonts w:hint="eastAsia" w:ascii="黑体" w:hAnsi="黑体" w:eastAsia="黑体"/>
                <w:kern w:val="1"/>
                <w:sz w:val="21"/>
                <w:szCs w:val="21"/>
              </w:rPr>
              <w:t>00000</w:t>
            </w:r>
          </w:p>
        </w:tc>
        <w:tc>
          <w:tcPr>
            <w:tcW w:w="1860" w:type="pct"/>
            <w:tcBorders>
              <w:top w:val="single" w:color="000000" w:sz="4" w:space="0"/>
              <w:left w:val="single" w:color="000000" w:sz="4" w:space="0"/>
              <w:bottom w:val="single" w:color="000000" w:sz="4" w:space="0"/>
              <w:right w:val="single" w:color="000000" w:sz="4" w:space="0"/>
            </w:tcBorders>
            <w:vAlign w:val="center"/>
          </w:tcPr>
          <w:p w14:paraId="1926B8B0">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双程大气衰减值，精度为小数点后保留</w:t>
            </w:r>
            <w:r>
              <w:rPr>
                <w:rFonts w:hint="eastAsia" w:ascii="黑体" w:hAnsi="黑体" w:eastAsia="黑体"/>
                <w:kern w:val="1"/>
                <w:sz w:val="21"/>
                <w:szCs w:val="21"/>
              </w:rPr>
              <w:t>6</w:t>
            </w:r>
            <w:r>
              <w:rPr>
                <w:rFonts w:hint="eastAsia" w:ascii="黑体" w:hAnsi="黑体" w:eastAsia="黑体"/>
                <w:kern w:val="1"/>
                <w:sz w:val="21"/>
                <w:szCs w:val="21"/>
                <w:lang w:eastAsia="ar-SA"/>
              </w:rPr>
              <w:t>位</w:t>
            </w:r>
          </w:p>
        </w:tc>
      </w:tr>
      <w:tr w14:paraId="7C168969">
        <w:tblPrEx>
          <w:tblCellMar>
            <w:top w:w="0" w:type="dxa"/>
            <w:left w:w="108" w:type="dxa"/>
            <w:bottom w:w="0" w:type="dxa"/>
            <w:right w:w="108" w:type="dxa"/>
          </w:tblCellMar>
        </w:tblPrEx>
        <w:trPr>
          <w:cantSplit/>
          <w:trHeight w:val="573" w:hRule="atLeast"/>
          <w:jc w:val="center"/>
        </w:trPr>
        <w:tc>
          <w:tcPr>
            <w:tcW w:w="331" w:type="pct"/>
            <w:tcBorders>
              <w:top w:val="single" w:color="000000" w:sz="4" w:space="0"/>
              <w:left w:val="single" w:color="000000" w:sz="4" w:space="0"/>
              <w:bottom w:val="single" w:color="000000" w:sz="4" w:space="0"/>
            </w:tcBorders>
            <w:vAlign w:val="center"/>
          </w:tcPr>
          <w:p w14:paraId="641C9F2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20</w:t>
            </w:r>
          </w:p>
        </w:tc>
        <w:tc>
          <w:tcPr>
            <w:tcW w:w="969" w:type="pct"/>
            <w:tcBorders>
              <w:top w:val="single" w:color="000000" w:sz="4" w:space="0"/>
              <w:left w:val="single" w:color="000000" w:sz="4" w:space="0"/>
              <w:bottom w:val="single" w:color="000000" w:sz="4" w:space="0"/>
            </w:tcBorders>
            <w:vAlign w:val="center"/>
          </w:tcPr>
          <w:p w14:paraId="3911C23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Nyquist Speed</w:t>
            </w:r>
          </w:p>
          <w:p w14:paraId="795513F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最大不模糊速度</w:t>
            </w:r>
          </w:p>
        </w:tc>
        <w:tc>
          <w:tcPr>
            <w:tcW w:w="468" w:type="pct"/>
            <w:tcBorders>
              <w:top w:val="single" w:color="000000" w:sz="4" w:space="0"/>
              <w:left w:val="single" w:color="000000" w:sz="4" w:space="0"/>
              <w:bottom w:val="single" w:color="000000" w:sz="4" w:space="0"/>
            </w:tcBorders>
            <w:vAlign w:val="center"/>
          </w:tcPr>
          <w:p w14:paraId="4FEBF65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2A5590E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m/s</w:t>
            </w:r>
          </w:p>
          <w:p w14:paraId="2FA534C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米/秒</w:t>
            </w:r>
          </w:p>
        </w:tc>
        <w:tc>
          <w:tcPr>
            <w:tcW w:w="823" w:type="pct"/>
            <w:tcBorders>
              <w:top w:val="single" w:color="000000" w:sz="4" w:space="0"/>
              <w:left w:val="single" w:color="000000" w:sz="4" w:space="0"/>
              <w:bottom w:val="single" w:color="000000" w:sz="4" w:space="0"/>
            </w:tcBorders>
            <w:vAlign w:val="center"/>
          </w:tcPr>
          <w:p w14:paraId="6FE692F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100</w:t>
            </w:r>
          </w:p>
        </w:tc>
        <w:tc>
          <w:tcPr>
            <w:tcW w:w="1860" w:type="pct"/>
            <w:tcBorders>
              <w:top w:val="single" w:color="000000" w:sz="4" w:space="0"/>
              <w:left w:val="single" w:color="000000" w:sz="4" w:space="0"/>
              <w:bottom w:val="single" w:color="000000" w:sz="4" w:space="0"/>
              <w:right w:val="single" w:color="000000" w:sz="4" w:space="0"/>
            </w:tcBorders>
            <w:vAlign w:val="center"/>
          </w:tcPr>
          <w:p w14:paraId="7BA1751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理论最大不模糊速度</w:t>
            </w:r>
          </w:p>
        </w:tc>
      </w:tr>
      <w:tr w14:paraId="53224D34">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07A2840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21</w:t>
            </w:r>
          </w:p>
        </w:tc>
        <w:tc>
          <w:tcPr>
            <w:tcW w:w="969" w:type="pct"/>
            <w:tcBorders>
              <w:top w:val="single" w:color="000000" w:sz="4" w:space="0"/>
              <w:left w:val="single" w:color="000000" w:sz="4" w:space="0"/>
              <w:bottom w:val="single" w:color="000000" w:sz="4" w:space="0"/>
            </w:tcBorders>
            <w:vAlign w:val="center"/>
          </w:tcPr>
          <w:p w14:paraId="00B0806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Misc Filter Mask</w:t>
            </w:r>
          </w:p>
          <w:p w14:paraId="0E3B94B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滤波设置掩码</w:t>
            </w:r>
          </w:p>
        </w:tc>
        <w:tc>
          <w:tcPr>
            <w:tcW w:w="468" w:type="pct"/>
            <w:tcBorders>
              <w:top w:val="single" w:color="000000" w:sz="4" w:space="0"/>
              <w:left w:val="single" w:color="000000" w:sz="4" w:space="0"/>
              <w:bottom w:val="single" w:color="000000" w:sz="4" w:space="0"/>
            </w:tcBorders>
            <w:vAlign w:val="center"/>
          </w:tcPr>
          <w:p w14:paraId="1EC3FB8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5F955C5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0048C8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4990C0A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513BD927">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0</w:t>
            </w:r>
            <w:r>
              <w:rPr>
                <w:rFonts w:ascii="黑体" w:hAnsi="黑体" w:eastAsia="黑体"/>
                <w:kern w:val="1"/>
                <w:sz w:val="21"/>
                <w:szCs w:val="21"/>
                <w:lang w:eastAsia="ar-SA"/>
              </w:rPr>
              <w:t>–</w:t>
            </w:r>
            <w:r>
              <w:rPr>
                <w:rFonts w:hint="eastAsia" w:ascii="黑体" w:hAnsi="黑体" w:eastAsia="黑体"/>
                <w:kern w:val="1"/>
                <w:sz w:val="21"/>
                <w:szCs w:val="21"/>
                <w:lang w:eastAsia="ar-SA"/>
              </w:rPr>
              <w:t>未应用</w:t>
            </w:r>
          </w:p>
          <w:p w14:paraId="000698FE">
            <w:pPr>
              <w:numPr>
                <w:ilvl w:val="0"/>
                <w:numId w:val="5"/>
              </w:num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应用</w:t>
            </w:r>
          </w:p>
          <w:p w14:paraId="18280A5D">
            <w:pPr>
              <w:suppressAutoHyphens/>
              <w:autoSpaceDE w:val="0"/>
              <w:snapToGrid w:val="0"/>
              <w:spacing w:line="240" w:lineRule="auto"/>
              <w:rPr>
                <w:rFonts w:ascii="黑体" w:hAnsi="黑体" w:eastAsia="黑体"/>
                <w:b/>
                <w:kern w:val="1"/>
                <w:sz w:val="21"/>
                <w:szCs w:val="21"/>
              </w:rPr>
            </w:pPr>
            <w:r>
              <w:rPr>
                <w:rFonts w:hint="eastAsia" w:ascii="黑体" w:hAnsi="黑体" w:eastAsia="黑体"/>
                <w:kern w:val="1"/>
                <w:sz w:val="21"/>
                <w:szCs w:val="21"/>
                <w:lang w:eastAsia="ar-SA"/>
              </w:rPr>
              <w:t>具体掩码定义见表</w:t>
            </w:r>
            <w:r>
              <w:rPr>
                <w:rFonts w:ascii="黑体" w:hAnsi="黑体" w:eastAsia="黑体"/>
                <w:kern w:val="1"/>
                <w:sz w:val="21"/>
                <w:szCs w:val="21"/>
                <w:lang w:eastAsia="ar-SA"/>
              </w:rPr>
              <w:t>2-</w:t>
            </w:r>
            <w:r>
              <w:rPr>
                <w:rFonts w:hint="eastAsia" w:ascii="黑体" w:hAnsi="黑体" w:eastAsia="黑体"/>
                <w:kern w:val="1"/>
                <w:sz w:val="21"/>
                <w:szCs w:val="21"/>
              </w:rPr>
              <w:t>7</w:t>
            </w:r>
          </w:p>
        </w:tc>
      </w:tr>
      <w:tr w14:paraId="77C8AD69">
        <w:tblPrEx>
          <w:tblCellMar>
            <w:top w:w="0" w:type="dxa"/>
            <w:left w:w="108" w:type="dxa"/>
            <w:bottom w:w="0" w:type="dxa"/>
            <w:right w:w="108" w:type="dxa"/>
          </w:tblCellMar>
        </w:tblPrEx>
        <w:trPr>
          <w:cantSplit/>
          <w:trHeight w:val="690" w:hRule="atLeast"/>
          <w:jc w:val="center"/>
        </w:trPr>
        <w:tc>
          <w:tcPr>
            <w:tcW w:w="331" w:type="pct"/>
            <w:tcBorders>
              <w:top w:val="single" w:color="000000" w:sz="4" w:space="0"/>
              <w:left w:val="single" w:color="000000" w:sz="4" w:space="0"/>
              <w:bottom w:val="single" w:color="000000" w:sz="4" w:space="0"/>
            </w:tcBorders>
            <w:vAlign w:val="center"/>
          </w:tcPr>
          <w:p w14:paraId="65F8ACF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22</w:t>
            </w:r>
          </w:p>
        </w:tc>
        <w:tc>
          <w:tcPr>
            <w:tcW w:w="969" w:type="pct"/>
            <w:tcBorders>
              <w:top w:val="single" w:color="000000" w:sz="4" w:space="0"/>
              <w:left w:val="single" w:color="000000" w:sz="4" w:space="0"/>
              <w:bottom w:val="single" w:color="000000" w:sz="4" w:space="0"/>
            </w:tcBorders>
            <w:vAlign w:val="center"/>
          </w:tcPr>
          <w:p w14:paraId="10101E4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SQI Threshold</w:t>
            </w:r>
          </w:p>
          <w:p w14:paraId="55674E0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SQI门限</w:t>
            </w:r>
          </w:p>
        </w:tc>
        <w:tc>
          <w:tcPr>
            <w:tcW w:w="468" w:type="pct"/>
            <w:tcBorders>
              <w:top w:val="single" w:color="000000" w:sz="4" w:space="0"/>
              <w:left w:val="single" w:color="000000" w:sz="4" w:space="0"/>
              <w:bottom w:val="single" w:color="000000" w:sz="4" w:space="0"/>
            </w:tcBorders>
            <w:vAlign w:val="center"/>
          </w:tcPr>
          <w:p w14:paraId="77287AF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67033B1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1FDB81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7D8C3E0B">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08351739">
            <w:pPr>
              <w:suppressAutoHyphens/>
              <w:autoSpaceDE w:val="0"/>
              <w:snapToGrid w:val="0"/>
              <w:spacing w:line="240" w:lineRule="auto"/>
              <w:rPr>
                <w:rFonts w:ascii="黑体" w:hAnsi="黑体" w:eastAsia="黑体"/>
                <w:kern w:val="1"/>
                <w:sz w:val="21"/>
                <w:szCs w:val="21"/>
              </w:rPr>
            </w:pPr>
          </w:p>
        </w:tc>
      </w:tr>
      <w:tr w14:paraId="062EA0B1">
        <w:trPr>
          <w:cantSplit/>
          <w:trHeight w:val="394" w:hRule="atLeast"/>
          <w:jc w:val="center"/>
        </w:trPr>
        <w:tc>
          <w:tcPr>
            <w:tcW w:w="331" w:type="pct"/>
            <w:tcBorders>
              <w:top w:val="single" w:color="000000" w:sz="4" w:space="0"/>
              <w:left w:val="single" w:color="000000" w:sz="4" w:space="0"/>
              <w:bottom w:val="single" w:color="000000" w:sz="4" w:space="0"/>
            </w:tcBorders>
            <w:vAlign w:val="center"/>
          </w:tcPr>
          <w:p w14:paraId="68B18E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23</w:t>
            </w:r>
          </w:p>
        </w:tc>
        <w:tc>
          <w:tcPr>
            <w:tcW w:w="969" w:type="pct"/>
            <w:tcBorders>
              <w:top w:val="single" w:color="000000" w:sz="4" w:space="0"/>
              <w:left w:val="single" w:color="000000" w:sz="4" w:space="0"/>
              <w:bottom w:val="single" w:color="000000" w:sz="4" w:space="0"/>
            </w:tcBorders>
            <w:vAlign w:val="center"/>
          </w:tcPr>
          <w:p w14:paraId="7EC1344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SIG Threshold</w:t>
            </w:r>
          </w:p>
          <w:p w14:paraId="54FE884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SIG门限</w:t>
            </w:r>
          </w:p>
        </w:tc>
        <w:tc>
          <w:tcPr>
            <w:tcW w:w="468" w:type="pct"/>
            <w:tcBorders>
              <w:top w:val="single" w:color="000000" w:sz="4" w:space="0"/>
              <w:left w:val="single" w:color="000000" w:sz="4" w:space="0"/>
              <w:bottom w:val="single" w:color="000000" w:sz="4" w:space="0"/>
            </w:tcBorders>
            <w:vAlign w:val="center"/>
          </w:tcPr>
          <w:p w14:paraId="43BE6CD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7B6299F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10BAAB5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823" w:type="pct"/>
            <w:tcBorders>
              <w:top w:val="single" w:color="000000" w:sz="4" w:space="0"/>
              <w:left w:val="single" w:color="000000" w:sz="4" w:space="0"/>
              <w:bottom w:val="single" w:color="000000" w:sz="4" w:space="0"/>
            </w:tcBorders>
            <w:vAlign w:val="center"/>
          </w:tcPr>
          <w:p w14:paraId="644B40F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20.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3608AF02">
            <w:pPr>
              <w:suppressAutoHyphens/>
              <w:autoSpaceDE w:val="0"/>
              <w:snapToGrid w:val="0"/>
              <w:spacing w:line="240" w:lineRule="auto"/>
              <w:rPr>
                <w:rFonts w:ascii="黑体" w:hAnsi="黑体" w:eastAsia="黑体"/>
                <w:kern w:val="1"/>
                <w:sz w:val="21"/>
                <w:szCs w:val="21"/>
              </w:rPr>
            </w:pPr>
          </w:p>
        </w:tc>
      </w:tr>
      <w:tr w14:paraId="573E6C1A">
        <w:tblPrEx>
          <w:tblCellMar>
            <w:top w:w="0" w:type="dxa"/>
            <w:left w:w="108" w:type="dxa"/>
            <w:bottom w:w="0" w:type="dxa"/>
            <w:right w:w="108" w:type="dxa"/>
          </w:tblCellMar>
        </w:tblPrEx>
        <w:trPr>
          <w:cantSplit/>
          <w:trHeight w:val="1375" w:hRule="atLeast"/>
          <w:jc w:val="center"/>
        </w:trPr>
        <w:tc>
          <w:tcPr>
            <w:tcW w:w="331" w:type="pct"/>
            <w:tcBorders>
              <w:top w:val="single" w:color="000000" w:sz="4" w:space="0"/>
              <w:left w:val="single" w:color="000000" w:sz="4" w:space="0"/>
              <w:bottom w:val="single" w:color="000000" w:sz="4" w:space="0"/>
            </w:tcBorders>
            <w:vAlign w:val="center"/>
          </w:tcPr>
          <w:p w14:paraId="45D76C4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24</w:t>
            </w:r>
          </w:p>
        </w:tc>
        <w:tc>
          <w:tcPr>
            <w:tcW w:w="969" w:type="pct"/>
            <w:tcBorders>
              <w:top w:val="single" w:color="000000" w:sz="4" w:space="0"/>
              <w:left w:val="single" w:color="000000" w:sz="4" w:space="0"/>
              <w:bottom w:val="single" w:color="000000" w:sz="4" w:space="0"/>
            </w:tcBorders>
            <w:vAlign w:val="center"/>
          </w:tcPr>
          <w:p w14:paraId="7461F90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CSR Threshold</w:t>
            </w:r>
          </w:p>
          <w:p w14:paraId="6D9B201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CSR门限</w:t>
            </w:r>
          </w:p>
        </w:tc>
        <w:tc>
          <w:tcPr>
            <w:tcW w:w="468" w:type="pct"/>
            <w:tcBorders>
              <w:top w:val="single" w:color="000000" w:sz="4" w:space="0"/>
              <w:left w:val="single" w:color="000000" w:sz="4" w:space="0"/>
              <w:bottom w:val="single" w:color="000000" w:sz="4" w:space="0"/>
            </w:tcBorders>
            <w:vAlign w:val="center"/>
          </w:tcPr>
          <w:p w14:paraId="732BD69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73D3776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1297A41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823" w:type="pct"/>
            <w:tcBorders>
              <w:top w:val="single" w:color="000000" w:sz="4" w:space="0"/>
              <w:left w:val="single" w:color="000000" w:sz="4" w:space="0"/>
              <w:bottom w:val="single" w:color="000000" w:sz="4" w:space="0"/>
            </w:tcBorders>
            <w:vAlign w:val="center"/>
          </w:tcPr>
          <w:p w14:paraId="5E7E2CA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298465B4">
            <w:pPr>
              <w:suppressAutoHyphens/>
              <w:autoSpaceDE w:val="0"/>
              <w:snapToGrid w:val="0"/>
              <w:spacing w:line="240" w:lineRule="auto"/>
              <w:rPr>
                <w:rFonts w:ascii="黑体" w:hAnsi="黑体" w:eastAsia="黑体"/>
                <w:kern w:val="1"/>
                <w:sz w:val="21"/>
                <w:szCs w:val="21"/>
              </w:rPr>
            </w:pPr>
          </w:p>
        </w:tc>
      </w:tr>
      <w:tr w14:paraId="501A93C5">
        <w:tblPrEx>
          <w:tblCellMar>
            <w:top w:w="0" w:type="dxa"/>
            <w:left w:w="108" w:type="dxa"/>
            <w:bottom w:w="0" w:type="dxa"/>
            <w:right w:w="108" w:type="dxa"/>
          </w:tblCellMar>
        </w:tblPrEx>
        <w:trPr>
          <w:cantSplit/>
          <w:trHeight w:val="1395" w:hRule="atLeast"/>
          <w:jc w:val="center"/>
        </w:trPr>
        <w:tc>
          <w:tcPr>
            <w:tcW w:w="331" w:type="pct"/>
            <w:tcBorders>
              <w:top w:val="single" w:color="000000" w:sz="4" w:space="0"/>
              <w:left w:val="single" w:color="000000" w:sz="4" w:space="0"/>
              <w:bottom w:val="single" w:color="000000" w:sz="4" w:space="0"/>
            </w:tcBorders>
            <w:vAlign w:val="center"/>
          </w:tcPr>
          <w:p w14:paraId="10C606C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25</w:t>
            </w:r>
          </w:p>
        </w:tc>
        <w:tc>
          <w:tcPr>
            <w:tcW w:w="969" w:type="pct"/>
            <w:tcBorders>
              <w:top w:val="single" w:color="000000" w:sz="4" w:space="0"/>
              <w:left w:val="single" w:color="000000" w:sz="4" w:space="0"/>
              <w:bottom w:val="single" w:color="000000" w:sz="4" w:space="0"/>
            </w:tcBorders>
            <w:vAlign w:val="center"/>
          </w:tcPr>
          <w:p w14:paraId="17FDBD6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LOG Threshold</w:t>
            </w:r>
          </w:p>
          <w:p w14:paraId="7C58077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LOG门限</w:t>
            </w:r>
          </w:p>
        </w:tc>
        <w:tc>
          <w:tcPr>
            <w:tcW w:w="468" w:type="pct"/>
            <w:tcBorders>
              <w:top w:val="single" w:color="000000" w:sz="4" w:space="0"/>
              <w:left w:val="single" w:color="000000" w:sz="4" w:space="0"/>
              <w:bottom w:val="single" w:color="000000" w:sz="4" w:space="0"/>
            </w:tcBorders>
            <w:vAlign w:val="center"/>
          </w:tcPr>
          <w:p w14:paraId="58231B0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55D18B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w:t>
            </w:r>
          </w:p>
          <w:p w14:paraId="62EE102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分贝</w:t>
            </w:r>
          </w:p>
        </w:tc>
        <w:tc>
          <w:tcPr>
            <w:tcW w:w="823" w:type="pct"/>
            <w:tcBorders>
              <w:top w:val="single" w:color="000000" w:sz="4" w:space="0"/>
              <w:left w:val="single" w:color="000000" w:sz="4" w:space="0"/>
              <w:bottom w:val="single" w:color="000000" w:sz="4" w:space="0"/>
            </w:tcBorders>
            <w:vAlign w:val="center"/>
          </w:tcPr>
          <w:p w14:paraId="61EE23E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20.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07E3FAD6">
            <w:pPr>
              <w:suppressAutoHyphens/>
              <w:autoSpaceDE w:val="0"/>
              <w:snapToGrid w:val="0"/>
              <w:spacing w:line="240" w:lineRule="auto"/>
              <w:rPr>
                <w:rFonts w:ascii="黑体" w:hAnsi="黑体" w:eastAsia="黑体"/>
                <w:kern w:val="1"/>
                <w:sz w:val="21"/>
                <w:szCs w:val="21"/>
              </w:rPr>
            </w:pPr>
          </w:p>
        </w:tc>
      </w:tr>
      <w:tr w14:paraId="159932F7">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26A3D6F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26</w:t>
            </w:r>
          </w:p>
        </w:tc>
        <w:tc>
          <w:tcPr>
            <w:tcW w:w="969" w:type="pct"/>
            <w:tcBorders>
              <w:top w:val="single" w:color="000000" w:sz="4" w:space="0"/>
              <w:left w:val="single" w:color="000000" w:sz="4" w:space="0"/>
              <w:bottom w:val="single" w:color="000000" w:sz="4" w:space="0"/>
            </w:tcBorders>
            <w:vAlign w:val="center"/>
          </w:tcPr>
          <w:p w14:paraId="767A98D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CPA Threshold</w:t>
            </w:r>
          </w:p>
          <w:p w14:paraId="5847865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CPA门限</w:t>
            </w:r>
          </w:p>
        </w:tc>
        <w:tc>
          <w:tcPr>
            <w:tcW w:w="468" w:type="pct"/>
            <w:tcBorders>
              <w:top w:val="single" w:color="000000" w:sz="4" w:space="0"/>
              <w:left w:val="single" w:color="000000" w:sz="4" w:space="0"/>
              <w:bottom w:val="single" w:color="000000" w:sz="4" w:space="0"/>
            </w:tcBorders>
            <w:vAlign w:val="center"/>
          </w:tcPr>
          <w:p w14:paraId="4AFA989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0ABCCDE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833996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3E906AF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100.</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456382AE">
            <w:pPr>
              <w:suppressAutoHyphens/>
              <w:autoSpaceDE w:val="0"/>
              <w:snapToGrid w:val="0"/>
              <w:spacing w:line="240" w:lineRule="auto"/>
              <w:rPr>
                <w:rFonts w:ascii="黑体" w:hAnsi="黑体" w:eastAsia="黑体"/>
                <w:kern w:val="1"/>
                <w:sz w:val="21"/>
                <w:szCs w:val="21"/>
              </w:rPr>
            </w:pPr>
          </w:p>
        </w:tc>
      </w:tr>
      <w:tr w14:paraId="4AE91D9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144FAD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27</w:t>
            </w:r>
          </w:p>
        </w:tc>
        <w:tc>
          <w:tcPr>
            <w:tcW w:w="969" w:type="pct"/>
            <w:tcBorders>
              <w:top w:val="single" w:color="000000" w:sz="4" w:space="0"/>
              <w:left w:val="single" w:color="000000" w:sz="4" w:space="0"/>
              <w:bottom w:val="single" w:color="000000" w:sz="4" w:space="0"/>
            </w:tcBorders>
            <w:vAlign w:val="center"/>
          </w:tcPr>
          <w:p w14:paraId="3E5793B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PMI Threshold</w:t>
            </w:r>
          </w:p>
          <w:p w14:paraId="40C9F71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PMI门限</w:t>
            </w:r>
          </w:p>
        </w:tc>
        <w:tc>
          <w:tcPr>
            <w:tcW w:w="468" w:type="pct"/>
            <w:tcBorders>
              <w:top w:val="single" w:color="000000" w:sz="4" w:space="0"/>
              <w:left w:val="single" w:color="000000" w:sz="4" w:space="0"/>
              <w:bottom w:val="single" w:color="000000" w:sz="4" w:space="0"/>
            </w:tcBorders>
            <w:vAlign w:val="center"/>
          </w:tcPr>
          <w:p w14:paraId="1F192EF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242C362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F26C11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1CC9CB4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04870575">
            <w:pPr>
              <w:suppressAutoHyphens/>
              <w:autoSpaceDE w:val="0"/>
              <w:snapToGrid w:val="0"/>
              <w:spacing w:line="240" w:lineRule="auto"/>
              <w:rPr>
                <w:rFonts w:ascii="黑体" w:hAnsi="黑体" w:eastAsia="黑体"/>
                <w:kern w:val="1"/>
                <w:sz w:val="21"/>
                <w:szCs w:val="21"/>
              </w:rPr>
            </w:pPr>
          </w:p>
        </w:tc>
      </w:tr>
      <w:tr w14:paraId="3256A83E">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C21EE25">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28</w:t>
            </w:r>
          </w:p>
        </w:tc>
        <w:tc>
          <w:tcPr>
            <w:tcW w:w="969" w:type="pct"/>
            <w:tcBorders>
              <w:top w:val="single" w:color="000000" w:sz="4" w:space="0"/>
              <w:left w:val="single" w:color="000000" w:sz="4" w:space="0"/>
              <w:bottom w:val="single" w:color="000000" w:sz="4" w:space="0"/>
            </w:tcBorders>
            <w:vAlign w:val="center"/>
          </w:tcPr>
          <w:p w14:paraId="6CB9E0A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DPLOG</w:t>
            </w:r>
            <w:r>
              <w:rPr>
                <w:rFonts w:ascii="黑体" w:hAnsi="黑体" w:eastAsia="黑体"/>
                <w:kern w:val="1"/>
                <w:sz w:val="21"/>
                <w:szCs w:val="21"/>
                <w:lang w:eastAsia="ar-SA"/>
              </w:rPr>
              <w:t xml:space="preserve"> Threshold</w:t>
            </w:r>
          </w:p>
          <w:p w14:paraId="31ED219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PMI门限</w:t>
            </w:r>
          </w:p>
        </w:tc>
        <w:tc>
          <w:tcPr>
            <w:tcW w:w="468" w:type="pct"/>
            <w:tcBorders>
              <w:top w:val="single" w:color="000000" w:sz="4" w:space="0"/>
              <w:left w:val="single" w:color="000000" w:sz="4" w:space="0"/>
              <w:bottom w:val="single" w:color="000000" w:sz="4" w:space="0"/>
            </w:tcBorders>
            <w:vAlign w:val="center"/>
          </w:tcPr>
          <w:p w14:paraId="712E887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549" w:type="pct"/>
            <w:tcBorders>
              <w:top w:val="single" w:color="000000" w:sz="4" w:space="0"/>
              <w:left w:val="single" w:color="000000" w:sz="4" w:space="0"/>
              <w:bottom w:val="single" w:color="000000" w:sz="4" w:space="0"/>
            </w:tcBorders>
            <w:vAlign w:val="center"/>
          </w:tcPr>
          <w:p w14:paraId="21369C5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4719994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3C1A8F3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0</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w:t>
            </w:r>
            <w:r>
              <w:rPr>
                <w:rFonts w:hint="eastAsia" w:ascii="黑体" w:hAnsi="黑体" w:eastAsia="黑体"/>
                <w:kern w:val="1"/>
                <w:sz w:val="21"/>
                <w:szCs w:val="21"/>
              </w:rPr>
              <w:t>0</w:t>
            </w:r>
            <w:r>
              <w:rPr>
                <w:rFonts w:ascii="黑体" w:hAnsi="黑体" w:eastAsia="黑体"/>
                <w:kern w:val="1"/>
                <w:sz w:val="21"/>
                <w:szCs w:val="21"/>
                <w:lang w:eastAsia="ar-SA"/>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61F5EB74">
            <w:pPr>
              <w:suppressAutoHyphens/>
              <w:autoSpaceDE w:val="0"/>
              <w:snapToGrid w:val="0"/>
              <w:spacing w:line="240" w:lineRule="auto"/>
              <w:rPr>
                <w:rFonts w:ascii="黑体" w:hAnsi="黑体" w:eastAsia="黑体"/>
                <w:kern w:val="1"/>
                <w:sz w:val="21"/>
                <w:szCs w:val="21"/>
                <w:lang w:eastAsia="ar-SA"/>
              </w:rPr>
            </w:pPr>
          </w:p>
        </w:tc>
      </w:tr>
      <w:tr w14:paraId="416E6962">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18129F7">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29</w:t>
            </w:r>
          </w:p>
        </w:tc>
        <w:tc>
          <w:tcPr>
            <w:tcW w:w="969" w:type="pct"/>
            <w:tcBorders>
              <w:top w:val="single" w:color="000000" w:sz="4" w:space="0"/>
              <w:left w:val="single" w:color="000000" w:sz="4" w:space="0"/>
              <w:bottom w:val="single" w:color="000000" w:sz="4" w:space="0"/>
            </w:tcBorders>
            <w:vAlign w:val="center"/>
          </w:tcPr>
          <w:p w14:paraId="1333C19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Thresholds</w:t>
            </w:r>
            <w:r>
              <w:rPr>
                <w:rFonts w:hint="eastAsia" w:ascii="黑体" w:hAnsi="黑体" w:eastAsia="黑体"/>
                <w:kern w:val="1"/>
                <w:sz w:val="21"/>
                <w:szCs w:val="21"/>
                <w:lang w:eastAsia="ar-SA"/>
              </w:rPr>
              <w:t xml:space="preserve"> r</w:t>
            </w:r>
          </w:p>
          <w:p w14:paraId="4396CE6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阈值门限保留</w:t>
            </w:r>
          </w:p>
        </w:tc>
        <w:tc>
          <w:tcPr>
            <w:tcW w:w="468" w:type="pct"/>
            <w:tcBorders>
              <w:top w:val="single" w:color="000000" w:sz="4" w:space="0"/>
              <w:left w:val="single" w:color="000000" w:sz="4" w:space="0"/>
              <w:bottom w:val="single" w:color="000000" w:sz="4" w:space="0"/>
            </w:tcBorders>
            <w:vAlign w:val="center"/>
          </w:tcPr>
          <w:p w14:paraId="0B78BAE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CAHR*</w:t>
            </w:r>
            <w:r>
              <w:rPr>
                <w:rFonts w:ascii="黑体" w:hAnsi="黑体" w:eastAsia="黑体"/>
                <w:kern w:val="1"/>
                <w:sz w:val="21"/>
                <w:szCs w:val="21"/>
              </w:rPr>
              <w:t>12</w:t>
            </w:r>
            <w:r>
              <w:rPr>
                <w:rFonts w:ascii="黑体" w:hAnsi="黑体" w:eastAsia="黑体"/>
                <w:kern w:val="1"/>
                <w:sz w:val="21"/>
                <w:szCs w:val="21"/>
                <w:lang w:eastAsia="ar-SA"/>
              </w:rPr>
              <w:t xml:space="preserve"> </w:t>
            </w:r>
          </w:p>
        </w:tc>
        <w:tc>
          <w:tcPr>
            <w:tcW w:w="549" w:type="pct"/>
            <w:tcBorders>
              <w:top w:val="single" w:color="000000" w:sz="4" w:space="0"/>
              <w:left w:val="single" w:color="000000" w:sz="4" w:space="0"/>
              <w:bottom w:val="single" w:color="000000" w:sz="4" w:space="0"/>
            </w:tcBorders>
            <w:vAlign w:val="center"/>
          </w:tcPr>
          <w:p w14:paraId="31A805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5F3F61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4B34E86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860" w:type="pct"/>
            <w:tcBorders>
              <w:top w:val="single" w:color="000000" w:sz="4" w:space="0"/>
              <w:left w:val="single" w:color="000000" w:sz="4" w:space="0"/>
              <w:bottom w:val="single" w:color="000000" w:sz="4" w:space="0"/>
              <w:right w:val="single" w:color="000000" w:sz="4" w:space="0"/>
            </w:tcBorders>
            <w:vAlign w:val="center"/>
          </w:tcPr>
          <w:p w14:paraId="47C3E67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r>
      <w:tr w14:paraId="626807A3">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3CDA6DF">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0</w:t>
            </w:r>
          </w:p>
        </w:tc>
        <w:tc>
          <w:tcPr>
            <w:tcW w:w="969" w:type="pct"/>
            <w:tcBorders>
              <w:top w:val="single" w:color="000000" w:sz="4" w:space="0"/>
              <w:left w:val="single" w:color="000000" w:sz="4" w:space="0"/>
              <w:bottom w:val="single" w:color="000000" w:sz="4" w:space="0"/>
            </w:tcBorders>
            <w:vAlign w:val="center"/>
          </w:tcPr>
          <w:p w14:paraId="4387A3C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dBT Mask</w:t>
            </w:r>
          </w:p>
          <w:p w14:paraId="45A329A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dBT质控掩码</w:t>
            </w:r>
          </w:p>
        </w:tc>
        <w:tc>
          <w:tcPr>
            <w:tcW w:w="468" w:type="pct"/>
            <w:tcBorders>
              <w:top w:val="single" w:color="000000" w:sz="4" w:space="0"/>
              <w:left w:val="single" w:color="000000" w:sz="4" w:space="0"/>
              <w:bottom w:val="single" w:color="000000" w:sz="4" w:space="0"/>
            </w:tcBorders>
            <w:vAlign w:val="center"/>
          </w:tcPr>
          <w:p w14:paraId="1F8147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3D9A37A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0570A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062A11A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16F52272">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dBT数据使用的质控门限掩码，</w:t>
            </w:r>
            <w:r>
              <w:rPr>
                <w:rFonts w:hint="eastAsia" w:ascii="黑体" w:hAnsi="黑体" w:eastAsia="黑体"/>
                <w:kern w:val="1"/>
                <w:sz w:val="21"/>
                <w:szCs w:val="21"/>
              </w:rPr>
              <w:t>其中：</w:t>
            </w:r>
          </w:p>
          <w:p w14:paraId="553727E9">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0</w:t>
            </w:r>
            <w:r>
              <w:rPr>
                <w:rFonts w:ascii="黑体" w:hAnsi="黑体" w:eastAsia="黑体"/>
                <w:kern w:val="1"/>
                <w:sz w:val="21"/>
                <w:szCs w:val="21"/>
                <w:lang w:eastAsia="ar-SA"/>
              </w:rPr>
              <w:t>–</w:t>
            </w:r>
            <w:r>
              <w:rPr>
                <w:rFonts w:hint="eastAsia" w:ascii="黑体" w:hAnsi="黑体" w:eastAsia="黑体"/>
                <w:kern w:val="1"/>
                <w:sz w:val="21"/>
                <w:szCs w:val="21"/>
                <w:lang w:eastAsia="ar-SA"/>
              </w:rPr>
              <w:t>未应用</w:t>
            </w:r>
          </w:p>
          <w:p w14:paraId="4002EDD6">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1</w:t>
            </w:r>
            <w:r>
              <w:rPr>
                <w:rFonts w:ascii="黑体" w:hAnsi="黑体" w:eastAsia="黑体"/>
                <w:kern w:val="1"/>
                <w:sz w:val="21"/>
                <w:szCs w:val="21"/>
                <w:lang w:eastAsia="ar-SA"/>
              </w:rPr>
              <w:t>–</w:t>
            </w:r>
            <w:r>
              <w:rPr>
                <w:rFonts w:hint="eastAsia" w:ascii="黑体" w:hAnsi="黑体" w:eastAsia="黑体"/>
                <w:kern w:val="1"/>
                <w:sz w:val="21"/>
                <w:szCs w:val="21"/>
                <w:lang w:eastAsia="ar-SA"/>
              </w:rPr>
              <w:t>应用</w:t>
            </w:r>
          </w:p>
          <w:p w14:paraId="4B6AFC90">
            <w:pPr>
              <w:suppressAutoHyphens/>
              <w:autoSpaceDE w:val="0"/>
              <w:snapToGrid w:val="0"/>
              <w:spacing w:line="240" w:lineRule="auto"/>
              <w:rPr>
                <w:rFonts w:ascii="黑体" w:hAnsi="黑体" w:eastAsia="黑体"/>
                <w:kern w:val="1"/>
                <w:sz w:val="21"/>
                <w:szCs w:val="21"/>
              </w:rPr>
            </w:pPr>
          </w:p>
        </w:tc>
      </w:tr>
      <w:tr w14:paraId="71402DAC">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BF9E49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1</w:t>
            </w:r>
          </w:p>
        </w:tc>
        <w:tc>
          <w:tcPr>
            <w:tcW w:w="969" w:type="pct"/>
            <w:tcBorders>
              <w:top w:val="single" w:color="000000" w:sz="4" w:space="0"/>
              <w:left w:val="single" w:color="000000" w:sz="4" w:space="0"/>
              <w:bottom w:val="single" w:color="000000" w:sz="4" w:space="0"/>
            </w:tcBorders>
            <w:vAlign w:val="center"/>
          </w:tcPr>
          <w:p w14:paraId="4CC234D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dBZ Mask</w:t>
            </w:r>
          </w:p>
          <w:p w14:paraId="5170FAD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dBZ质控掩码</w:t>
            </w:r>
          </w:p>
        </w:tc>
        <w:tc>
          <w:tcPr>
            <w:tcW w:w="468" w:type="pct"/>
            <w:tcBorders>
              <w:top w:val="single" w:color="000000" w:sz="4" w:space="0"/>
              <w:left w:val="single" w:color="000000" w:sz="4" w:space="0"/>
              <w:bottom w:val="single" w:color="000000" w:sz="4" w:space="0"/>
            </w:tcBorders>
            <w:vAlign w:val="center"/>
          </w:tcPr>
          <w:p w14:paraId="7654A7F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28BC3A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814420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1C35118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3AED6658">
            <w:pPr>
              <w:suppressAutoHyphens/>
              <w:autoSpaceDE w:val="0"/>
              <w:snapToGrid w:val="0"/>
              <w:spacing w:line="240" w:lineRule="auto"/>
              <w:rPr>
                <w:rFonts w:ascii="黑体" w:hAnsi="黑体" w:eastAsia="黑体"/>
                <w:kern w:val="1"/>
                <w:sz w:val="21"/>
                <w:szCs w:val="21"/>
                <w:highlight w:val="none"/>
              </w:rPr>
            </w:pPr>
            <w:r>
              <w:rPr>
                <w:rFonts w:hint="eastAsia" w:ascii="黑体" w:hAnsi="黑体" w:eastAsia="黑体"/>
                <w:kern w:val="1"/>
                <w:sz w:val="21"/>
                <w:szCs w:val="21"/>
                <w:highlight w:val="none"/>
                <w:lang w:eastAsia="ar-SA"/>
              </w:rPr>
              <w:t>dBZ数据使用的质控门限掩码，</w:t>
            </w:r>
            <w:r>
              <w:rPr>
                <w:rFonts w:hint="eastAsia" w:ascii="黑体" w:hAnsi="黑体" w:eastAsia="黑体"/>
                <w:kern w:val="1"/>
                <w:sz w:val="21"/>
                <w:szCs w:val="21"/>
                <w:highlight w:val="none"/>
              </w:rPr>
              <w:t>其中：</w:t>
            </w:r>
            <w:r>
              <w:rPr>
                <w:rFonts w:hint="eastAsia" w:ascii="黑体" w:hAnsi="黑体" w:eastAsia="黑体"/>
                <w:kern w:val="1"/>
                <w:sz w:val="21"/>
                <w:szCs w:val="21"/>
                <w:highlight w:val="none"/>
                <w:lang w:eastAsia="ar-SA"/>
              </w:rPr>
              <w:t>0</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未应用</w:t>
            </w:r>
          </w:p>
          <w:p w14:paraId="407C07B3">
            <w:pPr>
              <w:suppressAutoHyphens/>
              <w:autoSpaceDE w:val="0"/>
              <w:snapToGrid w:val="0"/>
              <w:spacing w:line="240" w:lineRule="auto"/>
              <w:ind w:firstLine="400"/>
              <w:rPr>
                <w:rFonts w:ascii="黑体" w:hAnsi="黑体" w:eastAsia="黑体"/>
                <w:kern w:val="1"/>
                <w:sz w:val="21"/>
                <w:szCs w:val="21"/>
                <w:highlight w:val="none"/>
              </w:rPr>
            </w:pPr>
            <w:r>
              <w:rPr>
                <w:rFonts w:hint="eastAsia" w:ascii="黑体" w:hAnsi="黑体" w:eastAsia="黑体"/>
                <w:kern w:val="1"/>
                <w:sz w:val="21"/>
                <w:szCs w:val="21"/>
                <w:highlight w:val="none"/>
                <w:lang w:eastAsia="ar-SA"/>
              </w:rPr>
              <w:t>1</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应用</w:t>
            </w:r>
          </w:p>
        </w:tc>
      </w:tr>
      <w:tr w14:paraId="5104C813">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62522E9">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2</w:t>
            </w:r>
          </w:p>
        </w:tc>
        <w:tc>
          <w:tcPr>
            <w:tcW w:w="969" w:type="pct"/>
            <w:tcBorders>
              <w:top w:val="single" w:color="000000" w:sz="4" w:space="0"/>
              <w:left w:val="single" w:color="000000" w:sz="4" w:space="0"/>
              <w:bottom w:val="single" w:color="000000" w:sz="4" w:space="0"/>
            </w:tcBorders>
            <w:vAlign w:val="center"/>
          </w:tcPr>
          <w:p w14:paraId="19B90F3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Velocity Mask</w:t>
            </w:r>
          </w:p>
          <w:p w14:paraId="6B88E71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速度质控掩码</w:t>
            </w:r>
          </w:p>
        </w:tc>
        <w:tc>
          <w:tcPr>
            <w:tcW w:w="468" w:type="pct"/>
            <w:tcBorders>
              <w:top w:val="single" w:color="000000" w:sz="4" w:space="0"/>
              <w:left w:val="single" w:color="000000" w:sz="4" w:space="0"/>
              <w:bottom w:val="single" w:color="000000" w:sz="4" w:space="0"/>
            </w:tcBorders>
            <w:vAlign w:val="center"/>
          </w:tcPr>
          <w:p w14:paraId="7E16A68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45FFCAB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111569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113436A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1B215CF1">
            <w:pPr>
              <w:suppressAutoHyphens/>
              <w:autoSpaceDE w:val="0"/>
              <w:snapToGrid w:val="0"/>
              <w:spacing w:line="240" w:lineRule="auto"/>
              <w:rPr>
                <w:rFonts w:ascii="黑体" w:hAnsi="黑体" w:eastAsia="黑体"/>
                <w:kern w:val="1"/>
                <w:sz w:val="21"/>
                <w:szCs w:val="21"/>
                <w:highlight w:val="none"/>
              </w:rPr>
            </w:pPr>
            <w:r>
              <w:rPr>
                <w:rFonts w:hint="eastAsia" w:ascii="黑体" w:hAnsi="黑体" w:eastAsia="黑体"/>
                <w:kern w:val="1"/>
                <w:sz w:val="21"/>
                <w:szCs w:val="21"/>
                <w:highlight w:val="none"/>
                <w:lang w:eastAsia="ar-SA"/>
              </w:rPr>
              <w:t>速度数据使用的质控门限掩码，</w:t>
            </w:r>
            <w:r>
              <w:rPr>
                <w:rFonts w:hint="eastAsia" w:ascii="黑体" w:hAnsi="黑体" w:eastAsia="黑体"/>
                <w:kern w:val="1"/>
                <w:sz w:val="21"/>
                <w:szCs w:val="21"/>
                <w:highlight w:val="none"/>
              </w:rPr>
              <w:t>其中：</w:t>
            </w:r>
            <w:r>
              <w:rPr>
                <w:rFonts w:hint="eastAsia" w:ascii="黑体" w:hAnsi="黑体" w:eastAsia="黑体"/>
                <w:kern w:val="1"/>
                <w:sz w:val="21"/>
                <w:szCs w:val="21"/>
                <w:highlight w:val="none"/>
                <w:lang w:eastAsia="ar-SA"/>
              </w:rPr>
              <w:t>0</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未应用</w:t>
            </w:r>
          </w:p>
          <w:p w14:paraId="69F75856">
            <w:pPr>
              <w:suppressAutoHyphens/>
              <w:autoSpaceDE w:val="0"/>
              <w:snapToGrid w:val="0"/>
              <w:spacing w:line="240" w:lineRule="auto"/>
              <w:ind w:firstLine="630" w:firstLineChars="300"/>
              <w:rPr>
                <w:rFonts w:ascii="黑体" w:hAnsi="黑体" w:eastAsia="黑体"/>
                <w:kern w:val="1"/>
                <w:sz w:val="21"/>
                <w:szCs w:val="21"/>
                <w:highlight w:val="none"/>
              </w:rPr>
            </w:pPr>
            <w:r>
              <w:rPr>
                <w:rFonts w:hint="eastAsia" w:ascii="黑体" w:hAnsi="黑体" w:eastAsia="黑体"/>
                <w:kern w:val="1"/>
                <w:sz w:val="21"/>
                <w:szCs w:val="21"/>
                <w:highlight w:val="none"/>
                <w:lang w:eastAsia="ar-SA"/>
              </w:rPr>
              <w:t>1</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应用</w:t>
            </w:r>
          </w:p>
        </w:tc>
      </w:tr>
      <w:tr w14:paraId="3D7F58F3">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3F7C678E">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3</w:t>
            </w:r>
          </w:p>
        </w:tc>
        <w:tc>
          <w:tcPr>
            <w:tcW w:w="969" w:type="pct"/>
            <w:tcBorders>
              <w:top w:val="single" w:color="000000" w:sz="4" w:space="0"/>
              <w:left w:val="single" w:color="000000" w:sz="4" w:space="0"/>
              <w:bottom w:val="single" w:color="000000" w:sz="4" w:space="0"/>
            </w:tcBorders>
            <w:vAlign w:val="center"/>
          </w:tcPr>
          <w:p w14:paraId="229D869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Spectrum Width</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Mask</w:t>
            </w:r>
          </w:p>
          <w:p w14:paraId="1040CD5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谱宽质控掩码</w:t>
            </w:r>
          </w:p>
        </w:tc>
        <w:tc>
          <w:tcPr>
            <w:tcW w:w="468" w:type="pct"/>
            <w:tcBorders>
              <w:top w:val="single" w:color="000000" w:sz="4" w:space="0"/>
              <w:left w:val="single" w:color="000000" w:sz="4" w:space="0"/>
              <w:bottom w:val="single" w:color="000000" w:sz="4" w:space="0"/>
            </w:tcBorders>
            <w:vAlign w:val="center"/>
          </w:tcPr>
          <w:p w14:paraId="211303F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718CB1E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D922FE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2C449F4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5F9FA2B6">
            <w:pPr>
              <w:suppressAutoHyphens/>
              <w:autoSpaceDE w:val="0"/>
              <w:snapToGrid w:val="0"/>
              <w:spacing w:line="240" w:lineRule="auto"/>
              <w:rPr>
                <w:rFonts w:ascii="黑体" w:hAnsi="黑体" w:eastAsia="黑体"/>
                <w:kern w:val="1"/>
                <w:sz w:val="21"/>
                <w:szCs w:val="21"/>
                <w:highlight w:val="none"/>
              </w:rPr>
            </w:pPr>
            <w:r>
              <w:rPr>
                <w:rFonts w:hint="eastAsia" w:ascii="黑体" w:hAnsi="黑体" w:eastAsia="黑体"/>
                <w:kern w:val="1"/>
                <w:sz w:val="21"/>
                <w:szCs w:val="21"/>
                <w:highlight w:val="none"/>
                <w:lang w:eastAsia="ar-SA"/>
              </w:rPr>
              <w:t>谱宽数据使用的质控门限掩码，</w:t>
            </w:r>
            <w:r>
              <w:rPr>
                <w:rFonts w:hint="eastAsia" w:ascii="黑体" w:hAnsi="黑体" w:eastAsia="黑体"/>
                <w:kern w:val="1"/>
                <w:sz w:val="21"/>
                <w:szCs w:val="21"/>
                <w:highlight w:val="none"/>
              </w:rPr>
              <w:t>其中：</w:t>
            </w:r>
            <w:r>
              <w:rPr>
                <w:rFonts w:hint="eastAsia" w:ascii="黑体" w:hAnsi="黑体" w:eastAsia="黑体"/>
                <w:kern w:val="1"/>
                <w:sz w:val="21"/>
                <w:szCs w:val="21"/>
                <w:highlight w:val="none"/>
                <w:lang w:eastAsia="ar-SA"/>
              </w:rPr>
              <w:t>0</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未应用</w:t>
            </w:r>
          </w:p>
          <w:p w14:paraId="0A320F3D">
            <w:pPr>
              <w:suppressAutoHyphens/>
              <w:autoSpaceDE w:val="0"/>
              <w:snapToGrid w:val="0"/>
              <w:spacing w:line="240" w:lineRule="auto"/>
              <w:ind w:firstLine="630" w:firstLineChars="300"/>
              <w:rPr>
                <w:rFonts w:ascii="黑体" w:hAnsi="黑体" w:eastAsia="黑体"/>
                <w:kern w:val="1"/>
                <w:sz w:val="21"/>
                <w:szCs w:val="21"/>
                <w:highlight w:val="none"/>
              </w:rPr>
            </w:pPr>
            <w:r>
              <w:rPr>
                <w:rFonts w:hint="eastAsia" w:ascii="黑体" w:hAnsi="黑体" w:eastAsia="黑体"/>
                <w:kern w:val="1"/>
                <w:sz w:val="21"/>
                <w:szCs w:val="21"/>
                <w:highlight w:val="none"/>
                <w:lang w:eastAsia="ar-SA"/>
              </w:rPr>
              <w:t>1</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应用</w:t>
            </w:r>
          </w:p>
        </w:tc>
      </w:tr>
      <w:tr w14:paraId="0569E03D">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984282F">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4</w:t>
            </w:r>
          </w:p>
        </w:tc>
        <w:tc>
          <w:tcPr>
            <w:tcW w:w="969" w:type="pct"/>
            <w:tcBorders>
              <w:top w:val="single" w:color="000000" w:sz="4" w:space="0"/>
              <w:left w:val="single" w:color="000000" w:sz="4" w:space="0"/>
              <w:bottom w:val="single" w:color="000000" w:sz="4" w:space="0"/>
            </w:tcBorders>
            <w:vAlign w:val="center"/>
          </w:tcPr>
          <w:p w14:paraId="3E067EF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DP</w:t>
            </w:r>
            <w:r>
              <w:rPr>
                <w:rFonts w:ascii="黑体" w:hAnsi="黑体" w:eastAsia="黑体"/>
                <w:kern w:val="1"/>
                <w:sz w:val="21"/>
                <w:szCs w:val="21"/>
                <w:lang w:eastAsia="ar-SA"/>
              </w:rPr>
              <w:t xml:space="preserve"> Mask</w:t>
            </w:r>
          </w:p>
          <w:p w14:paraId="1A41DF8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偏振量</w:t>
            </w:r>
            <w:r>
              <w:rPr>
                <w:rFonts w:hint="eastAsia" w:ascii="黑体" w:hAnsi="黑体" w:eastAsia="黑体"/>
                <w:kern w:val="1"/>
                <w:sz w:val="21"/>
                <w:szCs w:val="21"/>
                <w:lang w:eastAsia="ar-SA"/>
              </w:rPr>
              <w:t>质控掩码</w:t>
            </w:r>
          </w:p>
        </w:tc>
        <w:tc>
          <w:tcPr>
            <w:tcW w:w="468" w:type="pct"/>
            <w:tcBorders>
              <w:top w:val="single" w:color="000000" w:sz="4" w:space="0"/>
              <w:left w:val="single" w:color="000000" w:sz="4" w:space="0"/>
              <w:bottom w:val="single" w:color="000000" w:sz="4" w:space="0"/>
            </w:tcBorders>
            <w:vAlign w:val="center"/>
          </w:tcPr>
          <w:p w14:paraId="6C2882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6919AD0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9101FB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1A9E7DF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0xFFFFFFFF</w:t>
            </w:r>
          </w:p>
        </w:tc>
        <w:tc>
          <w:tcPr>
            <w:tcW w:w="1860" w:type="pct"/>
            <w:tcBorders>
              <w:top w:val="single" w:color="000000" w:sz="4" w:space="0"/>
              <w:left w:val="single" w:color="000000" w:sz="4" w:space="0"/>
              <w:bottom w:val="single" w:color="000000" w:sz="4" w:space="0"/>
              <w:right w:val="single" w:color="000000" w:sz="4" w:space="0"/>
            </w:tcBorders>
            <w:vAlign w:val="center"/>
          </w:tcPr>
          <w:p w14:paraId="4D531A36">
            <w:pPr>
              <w:suppressAutoHyphens/>
              <w:autoSpaceDE w:val="0"/>
              <w:snapToGrid w:val="0"/>
              <w:spacing w:line="240" w:lineRule="auto"/>
              <w:rPr>
                <w:rFonts w:ascii="黑体" w:hAnsi="黑体" w:eastAsia="黑体"/>
                <w:kern w:val="1"/>
                <w:sz w:val="21"/>
                <w:szCs w:val="21"/>
                <w:highlight w:val="none"/>
              </w:rPr>
            </w:pPr>
            <w:r>
              <w:rPr>
                <w:rFonts w:hint="eastAsia" w:ascii="黑体" w:hAnsi="黑体" w:eastAsia="黑体"/>
                <w:kern w:val="1"/>
                <w:sz w:val="21"/>
                <w:szCs w:val="21"/>
                <w:highlight w:val="none"/>
              </w:rPr>
              <w:t>偏振量</w:t>
            </w:r>
            <w:r>
              <w:rPr>
                <w:rFonts w:hint="eastAsia" w:ascii="黑体" w:hAnsi="黑体" w:eastAsia="黑体"/>
                <w:kern w:val="1"/>
                <w:sz w:val="21"/>
                <w:szCs w:val="21"/>
                <w:highlight w:val="none"/>
                <w:lang w:eastAsia="ar-SA"/>
              </w:rPr>
              <w:t>数据使用的质控门限掩码，</w:t>
            </w:r>
            <w:r>
              <w:rPr>
                <w:rFonts w:hint="eastAsia" w:ascii="黑体" w:hAnsi="黑体" w:eastAsia="黑体"/>
                <w:kern w:val="1"/>
                <w:sz w:val="21"/>
                <w:szCs w:val="21"/>
                <w:highlight w:val="none"/>
              </w:rPr>
              <w:t>其中：</w:t>
            </w:r>
            <w:r>
              <w:rPr>
                <w:rFonts w:hint="eastAsia" w:ascii="黑体" w:hAnsi="黑体" w:eastAsia="黑体"/>
                <w:kern w:val="1"/>
                <w:sz w:val="21"/>
                <w:szCs w:val="21"/>
                <w:highlight w:val="none"/>
                <w:lang w:eastAsia="ar-SA"/>
              </w:rPr>
              <w:t>0</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未应用</w:t>
            </w:r>
          </w:p>
          <w:p w14:paraId="08216D47">
            <w:pPr>
              <w:suppressAutoHyphens/>
              <w:autoSpaceDE w:val="0"/>
              <w:snapToGrid w:val="0"/>
              <w:spacing w:line="240" w:lineRule="auto"/>
              <w:ind w:firstLine="630" w:firstLineChars="300"/>
              <w:rPr>
                <w:rFonts w:ascii="黑体" w:hAnsi="黑体" w:eastAsia="黑体"/>
                <w:kern w:val="1"/>
                <w:sz w:val="21"/>
                <w:szCs w:val="21"/>
                <w:highlight w:val="none"/>
              </w:rPr>
            </w:pPr>
            <w:r>
              <w:rPr>
                <w:rFonts w:hint="eastAsia" w:ascii="黑体" w:hAnsi="黑体" w:eastAsia="黑体"/>
                <w:kern w:val="1"/>
                <w:sz w:val="21"/>
                <w:szCs w:val="21"/>
                <w:highlight w:val="none"/>
                <w:lang w:eastAsia="ar-SA"/>
              </w:rPr>
              <w:t>1</w:t>
            </w:r>
            <w:r>
              <w:rPr>
                <w:rFonts w:ascii="黑体" w:hAnsi="黑体" w:eastAsia="黑体"/>
                <w:kern w:val="1"/>
                <w:sz w:val="21"/>
                <w:szCs w:val="21"/>
                <w:highlight w:val="none"/>
                <w:lang w:eastAsia="ar-SA"/>
              </w:rPr>
              <w:t>–</w:t>
            </w:r>
            <w:r>
              <w:rPr>
                <w:rFonts w:hint="eastAsia" w:ascii="黑体" w:hAnsi="黑体" w:eastAsia="黑体"/>
                <w:kern w:val="1"/>
                <w:sz w:val="21"/>
                <w:szCs w:val="21"/>
                <w:highlight w:val="none"/>
                <w:lang w:eastAsia="ar-SA"/>
              </w:rPr>
              <w:t>应用</w:t>
            </w:r>
          </w:p>
        </w:tc>
      </w:tr>
      <w:tr w14:paraId="11C21AAC">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9CC346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5</w:t>
            </w:r>
          </w:p>
        </w:tc>
        <w:tc>
          <w:tcPr>
            <w:tcW w:w="969" w:type="pct"/>
            <w:tcBorders>
              <w:top w:val="single" w:color="000000" w:sz="4" w:space="0"/>
              <w:left w:val="single" w:color="000000" w:sz="4" w:space="0"/>
              <w:bottom w:val="single" w:color="000000" w:sz="4" w:space="0"/>
            </w:tcBorders>
            <w:vAlign w:val="center"/>
          </w:tcPr>
          <w:p w14:paraId="3A039F7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Mask Reserved</w:t>
            </w:r>
          </w:p>
          <w:p w14:paraId="3808C98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质控掩码保留位</w:t>
            </w:r>
          </w:p>
        </w:tc>
        <w:tc>
          <w:tcPr>
            <w:tcW w:w="468" w:type="pct"/>
            <w:tcBorders>
              <w:top w:val="single" w:color="000000" w:sz="4" w:space="0"/>
              <w:left w:val="single" w:color="000000" w:sz="4" w:space="0"/>
              <w:bottom w:val="single" w:color="000000" w:sz="4" w:space="0"/>
            </w:tcBorders>
            <w:vAlign w:val="center"/>
          </w:tcPr>
          <w:p w14:paraId="4429311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12 Bytes</w:t>
            </w:r>
          </w:p>
        </w:tc>
        <w:tc>
          <w:tcPr>
            <w:tcW w:w="549" w:type="pct"/>
            <w:tcBorders>
              <w:top w:val="single" w:color="000000" w:sz="4" w:space="0"/>
              <w:left w:val="single" w:color="000000" w:sz="4" w:space="0"/>
              <w:bottom w:val="single" w:color="000000" w:sz="4" w:space="0"/>
            </w:tcBorders>
            <w:vAlign w:val="center"/>
          </w:tcPr>
          <w:p w14:paraId="7B4C22E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2E3EDE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6D2BA098">
            <w:pPr>
              <w:suppressAutoHyphens/>
              <w:autoSpaceDE w:val="0"/>
              <w:snapToGrid w:val="0"/>
              <w:spacing w:line="240" w:lineRule="auto"/>
              <w:jc w:val="center"/>
              <w:rPr>
                <w:rFonts w:ascii="黑体" w:hAnsi="黑体" w:eastAsia="黑体"/>
                <w:kern w:val="1"/>
                <w:sz w:val="21"/>
                <w:szCs w:val="21"/>
                <w:lang w:eastAsia="ar-SA"/>
              </w:rPr>
            </w:pPr>
          </w:p>
        </w:tc>
        <w:tc>
          <w:tcPr>
            <w:tcW w:w="1860" w:type="pct"/>
            <w:tcBorders>
              <w:top w:val="single" w:color="000000" w:sz="4" w:space="0"/>
              <w:left w:val="single" w:color="000000" w:sz="4" w:space="0"/>
              <w:bottom w:val="single" w:color="000000" w:sz="4" w:space="0"/>
              <w:right w:val="single" w:color="000000" w:sz="4" w:space="0"/>
            </w:tcBorders>
            <w:vAlign w:val="center"/>
          </w:tcPr>
          <w:p w14:paraId="3DBCDEF4">
            <w:pPr>
              <w:suppressAutoHyphens/>
              <w:autoSpaceDE w:val="0"/>
              <w:snapToGrid w:val="0"/>
              <w:spacing w:line="240" w:lineRule="auto"/>
              <w:rPr>
                <w:rFonts w:ascii="黑体" w:hAnsi="黑体" w:eastAsia="黑体"/>
                <w:kern w:val="1"/>
                <w:sz w:val="21"/>
                <w:szCs w:val="21"/>
                <w:highlight w:val="none"/>
                <w:lang w:eastAsia="ar-SA"/>
              </w:rPr>
            </w:pPr>
            <w:r>
              <w:rPr>
                <w:rFonts w:hint="eastAsia" w:ascii="黑体" w:hAnsi="黑体" w:eastAsia="黑体"/>
                <w:kern w:val="1"/>
                <w:sz w:val="21"/>
                <w:szCs w:val="21"/>
                <w:highlight w:val="none"/>
                <w:lang w:eastAsia="ar-SA"/>
              </w:rPr>
              <w:t>保留</w:t>
            </w:r>
            <w:r>
              <w:rPr>
                <w:rFonts w:hint="eastAsia" w:ascii="黑体" w:hAnsi="黑体" w:eastAsia="黑体"/>
                <w:kern w:val="1"/>
                <w:sz w:val="21"/>
                <w:szCs w:val="21"/>
                <w:highlight w:val="none"/>
              </w:rPr>
              <w:t>，用于标识</w:t>
            </w:r>
            <w:r>
              <w:rPr>
                <w:rFonts w:hint="eastAsia" w:ascii="黑体" w:hAnsi="黑体" w:eastAsia="黑体"/>
                <w:kern w:val="1"/>
                <w:sz w:val="21"/>
                <w:szCs w:val="21"/>
                <w:highlight w:val="none"/>
                <w:lang w:eastAsia="ar-SA"/>
              </w:rPr>
              <w:t>质控方法</w:t>
            </w:r>
          </w:p>
        </w:tc>
      </w:tr>
      <w:tr w14:paraId="14F70965">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E85FEC4">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3</w:t>
            </w:r>
            <w:r>
              <w:rPr>
                <w:rFonts w:ascii="黑体" w:hAnsi="黑体" w:eastAsia="黑体"/>
                <w:kern w:val="1"/>
                <w:sz w:val="21"/>
                <w:szCs w:val="21"/>
              </w:rPr>
              <w:t>6</w:t>
            </w:r>
          </w:p>
        </w:tc>
        <w:tc>
          <w:tcPr>
            <w:tcW w:w="969" w:type="pct"/>
            <w:tcBorders>
              <w:top w:val="single" w:color="000000" w:sz="4" w:space="0"/>
              <w:left w:val="single" w:color="000000" w:sz="4" w:space="0"/>
              <w:bottom w:val="single" w:color="000000" w:sz="4" w:space="0"/>
            </w:tcBorders>
            <w:vAlign w:val="center"/>
          </w:tcPr>
          <w:p w14:paraId="558B8D9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Scan Sync</w:t>
            </w:r>
          </w:p>
          <w:p w14:paraId="65C3419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扫描同步标志</w:t>
            </w:r>
          </w:p>
        </w:tc>
        <w:tc>
          <w:tcPr>
            <w:tcW w:w="468" w:type="pct"/>
            <w:tcBorders>
              <w:top w:val="single" w:color="000000" w:sz="4" w:space="0"/>
              <w:left w:val="single" w:color="000000" w:sz="4" w:space="0"/>
              <w:bottom w:val="single" w:color="000000" w:sz="4" w:space="0"/>
            </w:tcBorders>
            <w:vAlign w:val="center"/>
          </w:tcPr>
          <w:p w14:paraId="0EB7AA4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370D16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0C17A94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02C55A0B">
            <w:pPr>
              <w:suppressAutoHyphens/>
              <w:autoSpaceDE w:val="0"/>
              <w:snapToGrid w:val="0"/>
              <w:spacing w:line="240" w:lineRule="auto"/>
              <w:jc w:val="center"/>
              <w:rPr>
                <w:rFonts w:ascii="黑体" w:hAnsi="黑体" w:eastAsia="黑体"/>
                <w:kern w:val="1"/>
                <w:sz w:val="21"/>
                <w:szCs w:val="21"/>
                <w:lang w:eastAsia="ar-SA"/>
              </w:rPr>
            </w:pPr>
          </w:p>
        </w:tc>
        <w:tc>
          <w:tcPr>
            <w:tcW w:w="1860" w:type="pct"/>
            <w:tcBorders>
              <w:top w:val="single" w:color="000000" w:sz="4" w:space="0"/>
              <w:left w:val="single" w:color="000000" w:sz="4" w:space="0"/>
              <w:bottom w:val="single" w:color="000000" w:sz="4" w:space="0"/>
              <w:right w:val="single" w:color="000000" w:sz="4" w:space="0"/>
            </w:tcBorders>
            <w:vAlign w:val="center"/>
          </w:tcPr>
          <w:p w14:paraId="681BFE4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保留，用于多部雷达同步扫描标识</w:t>
            </w:r>
          </w:p>
        </w:tc>
      </w:tr>
      <w:tr w14:paraId="3A6F3707">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64302E1F">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37</w:t>
            </w:r>
          </w:p>
        </w:tc>
        <w:tc>
          <w:tcPr>
            <w:tcW w:w="969" w:type="pct"/>
            <w:tcBorders>
              <w:top w:val="single" w:color="000000" w:sz="4" w:space="0"/>
              <w:left w:val="single" w:color="000000" w:sz="4" w:space="0"/>
              <w:bottom w:val="single" w:color="000000" w:sz="4" w:space="0"/>
            </w:tcBorders>
            <w:vAlign w:val="center"/>
          </w:tcPr>
          <w:p w14:paraId="2766519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Direction</w:t>
            </w:r>
          </w:p>
          <w:p w14:paraId="1B5446F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天线运行方向</w:t>
            </w:r>
          </w:p>
        </w:tc>
        <w:tc>
          <w:tcPr>
            <w:tcW w:w="468" w:type="pct"/>
            <w:tcBorders>
              <w:top w:val="single" w:color="000000" w:sz="4" w:space="0"/>
              <w:left w:val="single" w:color="000000" w:sz="4" w:space="0"/>
              <w:bottom w:val="single" w:color="000000" w:sz="4" w:space="0"/>
            </w:tcBorders>
            <w:vAlign w:val="center"/>
          </w:tcPr>
          <w:p w14:paraId="0B339EB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INT</w:t>
            </w:r>
          </w:p>
        </w:tc>
        <w:tc>
          <w:tcPr>
            <w:tcW w:w="549" w:type="pct"/>
            <w:tcBorders>
              <w:top w:val="single" w:color="000000" w:sz="4" w:space="0"/>
              <w:left w:val="single" w:color="000000" w:sz="4" w:space="0"/>
              <w:bottom w:val="single" w:color="000000" w:sz="4" w:space="0"/>
            </w:tcBorders>
            <w:vAlign w:val="center"/>
          </w:tcPr>
          <w:p w14:paraId="565DA22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122CF2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0F71868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2</w:t>
            </w:r>
          </w:p>
        </w:tc>
        <w:tc>
          <w:tcPr>
            <w:tcW w:w="1860" w:type="pct"/>
            <w:tcBorders>
              <w:top w:val="single" w:color="000000" w:sz="4" w:space="0"/>
              <w:left w:val="single" w:color="000000" w:sz="4" w:space="0"/>
              <w:bottom w:val="single" w:color="000000" w:sz="4" w:space="0"/>
              <w:right w:val="single" w:color="000000" w:sz="4" w:space="0"/>
            </w:tcBorders>
            <w:vAlign w:val="center"/>
          </w:tcPr>
          <w:p w14:paraId="1142927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仅对PPI模式有效</w:t>
            </w:r>
          </w:p>
          <w:p w14:paraId="41FA3D51">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 xml:space="preserve">– </w:t>
            </w:r>
            <w:r>
              <w:rPr>
                <w:rFonts w:hint="eastAsia" w:ascii="黑体" w:hAnsi="黑体" w:eastAsia="黑体"/>
                <w:kern w:val="1"/>
                <w:sz w:val="21"/>
                <w:szCs w:val="21"/>
                <w:lang w:eastAsia="ar-SA"/>
              </w:rPr>
              <w:t>顺时针</w:t>
            </w:r>
          </w:p>
          <w:p w14:paraId="380F34F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2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逆时针</w:t>
            </w:r>
          </w:p>
        </w:tc>
      </w:tr>
      <w:tr w14:paraId="2401F6F4">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579EDED5">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38</w:t>
            </w:r>
          </w:p>
        </w:tc>
        <w:tc>
          <w:tcPr>
            <w:tcW w:w="969" w:type="pct"/>
            <w:tcBorders>
              <w:top w:val="single" w:color="000000" w:sz="4" w:space="0"/>
              <w:left w:val="single" w:color="000000" w:sz="4" w:space="0"/>
              <w:bottom w:val="single" w:color="000000" w:sz="4" w:space="0"/>
            </w:tcBorders>
            <w:vAlign w:val="center"/>
          </w:tcPr>
          <w:p w14:paraId="04D782A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Ground Clutter</w:t>
            </w:r>
          </w:p>
          <w:p w14:paraId="5ABCCC8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Classifier Type</w:t>
            </w:r>
          </w:p>
          <w:p w14:paraId="17FF8B9F">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地物杂波图</w:t>
            </w:r>
            <w:r>
              <w:rPr>
                <w:rFonts w:hint="eastAsia" w:ascii="黑体" w:hAnsi="黑体" w:eastAsia="黑体"/>
                <w:kern w:val="1"/>
                <w:sz w:val="21"/>
                <w:szCs w:val="21"/>
              </w:rPr>
              <w:t>类型</w:t>
            </w:r>
          </w:p>
        </w:tc>
        <w:tc>
          <w:tcPr>
            <w:tcW w:w="468" w:type="pct"/>
            <w:tcBorders>
              <w:top w:val="single" w:color="000000" w:sz="4" w:space="0"/>
              <w:left w:val="single" w:color="000000" w:sz="4" w:space="0"/>
              <w:bottom w:val="single" w:color="000000" w:sz="4" w:space="0"/>
            </w:tcBorders>
            <w:vAlign w:val="center"/>
          </w:tcPr>
          <w:p w14:paraId="419C232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1DFDB1E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89F259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7C70F10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1～4</w:t>
            </w:r>
          </w:p>
        </w:tc>
        <w:tc>
          <w:tcPr>
            <w:tcW w:w="1860" w:type="pct"/>
            <w:tcBorders>
              <w:top w:val="single" w:color="000000" w:sz="4" w:space="0"/>
              <w:left w:val="single" w:color="000000" w:sz="4" w:space="0"/>
              <w:bottom w:val="single" w:color="000000" w:sz="4" w:space="0"/>
              <w:right w:val="single" w:color="000000" w:sz="4" w:space="0"/>
            </w:tcBorders>
            <w:vAlign w:val="center"/>
          </w:tcPr>
          <w:p w14:paraId="13DCADE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1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所有数据不滤波</w:t>
            </w:r>
          </w:p>
          <w:p w14:paraId="1409697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2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全程滤波</w:t>
            </w:r>
          </w:p>
          <w:p w14:paraId="481ECFB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3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使用实时动态滤波图</w:t>
            </w:r>
          </w:p>
          <w:p w14:paraId="6112A99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4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使用静态滤波图</w:t>
            </w:r>
          </w:p>
        </w:tc>
      </w:tr>
      <w:tr w14:paraId="68CE1355">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7A6BBF56">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39</w:t>
            </w:r>
          </w:p>
        </w:tc>
        <w:tc>
          <w:tcPr>
            <w:tcW w:w="969" w:type="pct"/>
            <w:tcBorders>
              <w:top w:val="single" w:color="000000" w:sz="4" w:space="0"/>
              <w:left w:val="single" w:color="000000" w:sz="4" w:space="0"/>
              <w:bottom w:val="single" w:color="000000" w:sz="4" w:space="0"/>
            </w:tcBorders>
            <w:vAlign w:val="center"/>
          </w:tcPr>
          <w:p w14:paraId="1298382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Ground Clutter</w:t>
            </w:r>
          </w:p>
          <w:p w14:paraId="74AE4DC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Filter Type</w:t>
            </w:r>
          </w:p>
          <w:p w14:paraId="5DEB054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地物滤波类型</w:t>
            </w:r>
          </w:p>
        </w:tc>
        <w:tc>
          <w:tcPr>
            <w:tcW w:w="468" w:type="pct"/>
            <w:tcBorders>
              <w:top w:val="single" w:color="000000" w:sz="4" w:space="0"/>
              <w:left w:val="single" w:color="000000" w:sz="4" w:space="0"/>
              <w:bottom w:val="single" w:color="000000" w:sz="4" w:space="0"/>
            </w:tcBorders>
            <w:vAlign w:val="center"/>
          </w:tcPr>
          <w:p w14:paraId="1C35D54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5842C00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3CDCD3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top w:val="single" w:color="000000" w:sz="4" w:space="0"/>
              <w:left w:val="single" w:color="000000" w:sz="4" w:space="0"/>
              <w:bottom w:val="single" w:color="000000" w:sz="4" w:space="0"/>
            </w:tcBorders>
            <w:vAlign w:val="center"/>
          </w:tcPr>
          <w:p w14:paraId="5945CC48">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hint="eastAsia" w:ascii="黑体" w:hAnsi="黑体" w:eastAsia="黑体"/>
                <w:kern w:val="1"/>
                <w:sz w:val="21"/>
                <w:szCs w:val="21"/>
              </w:rPr>
              <w:t>5</w:t>
            </w:r>
          </w:p>
        </w:tc>
        <w:tc>
          <w:tcPr>
            <w:tcW w:w="1860" w:type="pct"/>
            <w:tcBorders>
              <w:top w:val="single" w:color="000000" w:sz="4" w:space="0"/>
              <w:left w:val="single" w:color="000000" w:sz="4" w:space="0"/>
              <w:bottom w:val="single" w:color="000000" w:sz="4" w:space="0"/>
              <w:right w:val="single" w:color="000000" w:sz="4" w:space="0"/>
            </w:tcBorders>
            <w:vAlign w:val="center"/>
          </w:tcPr>
          <w:p w14:paraId="65BACD2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0 </w:t>
            </w:r>
            <w:r>
              <w:rPr>
                <w:rFonts w:ascii="黑体" w:hAnsi="黑体" w:eastAsia="黑体"/>
                <w:kern w:val="1"/>
                <w:sz w:val="21"/>
                <w:szCs w:val="21"/>
                <w:lang w:eastAsia="ar-SA"/>
              </w:rPr>
              <w:t>–</w:t>
            </w:r>
            <w:r>
              <w:rPr>
                <w:rFonts w:hint="eastAsia" w:ascii="黑体" w:hAnsi="黑体" w:eastAsia="黑体"/>
                <w:kern w:val="1"/>
                <w:sz w:val="21"/>
                <w:szCs w:val="21"/>
                <w:lang w:eastAsia="ar-SA"/>
              </w:rPr>
              <w:t>不滤波</w:t>
            </w:r>
          </w:p>
          <w:p w14:paraId="4A5E548C">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lang w:eastAsia="ar-SA"/>
              </w:rPr>
              <w:t xml:space="preserve">1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频域自适应滤波</w:t>
            </w:r>
          </w:p>
          <w:p w14:paraId="1FDE5BD9">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2 - 固定宽带频域滤波器</w:t>
            </w:r>
          </w:p>
          <w:p w14:paraId="30765745">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3 - 可变宽带频域滤波器</w:t>
            </w:r>
          </w:p>
          <w:p w14:paraId="46FEB7D3">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4 - 可变最小方差频域滤波器</w:t>
            </w:r>
          </w:p>
          <w:p w14:paraId="34DEF79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5</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IIR时域滤波</w:t>
            </w:r>
          </w:p>
        </w:tc>
      </w:tr>
      <w:tr w14:paraId="35C796E2">
        <w:tblPrEx>
          <w:tblCellMar>
            <w:top w:w="0" w:type="dxa"/>
            <w:left w:w="108" w:type="dxa"/>
            <w:bottom w:w="0" w:type="dxa"/>
            <w:right w:w="108" w:type="dxa"/>
          </w:tblCellMar>
        </w:tblPrEx>
        <w:trPr>
          <w:cantSplit/>
          <w:jc w:val="center"/>
        </w:trPr>
        <w:tc>
          <w:tcPr>
            <w:tcW w:w="331" w:type="pct"/>
            <w:tcBorders>
              <w:top w:val="single" w:color="000000" w:sz="4" w:space="0"/>
              <w:left w:val="single" w:color="000000" w:sz="4" w:space="0"/>
              <w:bottom w:val="single" w:color="000000" w:sz="4" w:space="0"/>
            </w:tcBorders>
            <w:vAlign w:val="center"/>
          </w:tcPr>
          <w:p w14:paraId="44C880C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40</w:t>
            </w:r>
          </w:p>
        </w:tc>
        <w:tc>
          <w:tcPr>
            <w:tcW w:w="969" w:type="pct"/>
            <w:tcBorders>
              <w:top w:val="single" w:color="000000" w:sz="4" w:space="0"/>
              <w:left w:val="single" w:color="000000" w:sz="4" w:space="0"/>
              <w:bottom w:val="single" w:color="000000" w:sz="4" w:space="0"/>
            </w:tcBorders>
            <w:vAlign w:val="center"/>
          </w:tcPr>
          <w:p w14:paraId="5B01A83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Ground Clutter</w:t>
            </w:r>
          </w:p>
          <w:p w14:paraId="699F0FD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Filter Notch Width</w:t>
            </w:r>
          </w:p>
          <w:p w14:paraId="1630488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地物滤波宽度</w:t>
            </w:r>
          </w:p>
        </w:tc>
        <w:tc>
          <w:tcPr>
            <w:tcW w:w="468" w:type="pct"/>
            <w:tcBorders>
              <w:top w:val="single" w:color="000000" w:sz="4" w:space="0"/>
              <w:left w:val="single" w:color="000000" w:sz="4" w:space="0"/>
              <w:bottom w:val="single" w:color="000000" w:sz="4" w:space="0"/>
            </w:tcBorders>
            <w:vAlign w:val="center"/>
          </w:tcPr>
          <w:p w14:paraId="555A780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top w:val="single" w:color="000000" w:sz="4" w:space="0"/>
              <w:left w:val="single" w:color="000000" w:sz="4" w:space="0"/>
              <w:bottom w:val="single" w:color="000000" w:sz="4" w:space="0"/>
            </w:tcBorders>
            <w:vAlign w:val="center"/>
          </w:tcPr>
          <w:p w14:paraId="0ABC2F8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 m/s</w:t>
            </w:r>
          </w:p>
          <w:p w14:paraId="7077958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0.1 米/秒</w:t>
            </w:r>
          </w:p>
        </w:tc>
        <w:tc>
          <w:tcPr>
            <w:tcW w:w="823" w:type="pct"/>
            <w:tcBorders>
              <w:top w:val="single" w:color="000000" w:sz="4" w:space="0"/>
              <w:left w:val="single" w:color="000000" w:sz="4" w:space="0"/>
              <w:bottom w:val="single" w:color="000000" w:sz="4" w:space="0"/>
            </w:tcBorders>
            <w:vAlign w:val="center"/>
          </w:tcPr>
          <w:p w14:paraId="36B0F75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0.1～10</w:t>
            </w:r>
            <w:r>
              <w:rPr>
                <w:rFonts w:hint="eastAsia" w:ascii="黑体" w:hAnsi="黑体" w:eastAsia="黑体"/>
                <w:kern w:val="1"/>
                <w:sz w:val="21"/>
                <w:szCs w:val="21"/>
              </w:rPr>
              <w:t>.0</w:t>
            </w:r>
          </w:p>
        </w:tc>
        <w:tc>
          <w:tcPr>
            <w:tcW w:w="1860" w:type="pct"/>
            <w:tcBorders>
              <w:top w:val="single" w:color="000000" w:sz="4" w:space="0"/>
              <w:left w:val="single" w:color="000000" w:sz="4" w:space="0"/>
              <w:bottom w:val="single" w:color="000000" w:sz="4" w:space="0"/>
              <w:right w:val="single" w:color="000000" w:sz="4" w:space="0"/>
            </w:tcBorders>
            <w:vAlign w:val="center"/>
          </w:tcPr>
          <w:p w14:paraId="3E0DE2EE">
            <w:pPr>
              <w:suppressAutoHyphens/>
              <w:autoSpaceDE w:val="0"/>
              <w:snapToGrid w:val="0"/>
              <w:spacing w:line="240" w:lineRule="auto"/>
              <w:rPr>
                <w:rFonts w:ascii="黑体" w:hAnsi="黑体" w:eastAsia="黑体"/>
                <w:kern w:val="1"/>
                <w:sz w:val="21"/>
                <w:szCs w:val="21"/>
                <w:lang w:eastAsia="ar-SA"/>
              </w:rPr>
            </w:pPr>
          </w:p>
        </w:tc>
      </w:tr>
      <w:tr w14:paraId="51140F10">
        <w:tblPrEx>
          <w:tblCellMar>
            <w:top w:w="0" w:type="dxa"/>
            <w:left w:w="108" w:type="dxa"/>
            <w:bottom w:w="0" w:type="dxa"/>
            <w:right w:w="108" w:type="dxa"/>
          </w:tblCellMar>
        </w:tblPrEx>
        <w:trPr>
          <w:cantSplit/>
          <w:jc w:val="center"/>
        </w:trPr>
        <w:tc>
          <w:tcPr>
            <w:tcW w:w="331" w:type="pct"/>
            <w:tcBorders>
              <w:left w:val="single" w:color="000000" w:sz="4" w:space="0"/>
              <w:bottom w:val="single" w:color="000000" w:sz="4" w:space="0"/>
            </w:tcBorders>
            <w:vAlign w:val="center"/>
          </w:tcPr>
          <w:p w14:paraId="44F42E73">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4</w:t>
            </w:r>
            <w:r>
              <w:rPr>
                <w:rFonts w:ascii="黑体" w:hAnsi="黑体" w:eastAsia="黑体"/>
                <w:kern w:val="1"/>
                <w:sz w:val="21"/>
                <w:szCs w:val="21"/>
              </w:rPr>
              <w:t>1</w:t>
            </w:r>
          </w:p>
        </w:tc>
        <w:tc>
          <w:tcPr>
            <w:tcW w:w="969" w:type="pct"/>
            <w:tcBorders>
              <w:left w:val="single" w:color="000000" w:sz="4" w:space="0"/>
              <w:bottom w:val="single" w:color="000000" w:sz="4" w:space="0"/>
            </w:tcBorders>
            <w:vAlign w:val="center"/>
          </w:tcPr>
          <w:p w14:paraId="66A6BD2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Ground Clutter</w:t>
            </w:r>
          </w:p>
          <w:p w14:paraId="25B3770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Filter Window</w:t>
            </w:r>
          </w:p>
          <w:p w14:paraId="70EA3D0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滤波窗口类型</w:t>
            </w:r>
          </w:p>
        </w:tc>
        <w:tc>
          <w:tcPr>
            <w:tcW w:w="468" w:type="pct"/>
            <w:tcBorders>
              <w:left w:val="single" w:color="000000" w:sz="4" w:space="0"/>
              <w:bottom w:val="single" w:color="000000" w:sz="4" w:space="0"/>
            </w:tcBorders>
            <w:vAlign w:val="center"/>
          </w:tcPr>
          <w:p w14:paraId="65342E8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549" w:type="pct"/>
            <w:tcBorders>
              <w:left w:val="single" w:color="000000" w:sz="4" w:space="0"/>
              <w:bottom w:val="single" w:color="000000" w:sz="4" w:space="0"/>
            </w:tcBorders>
            <w:vAlign w:val="center"/>
          </w:tcPr>
          <w:p w14:paraId="1DEABE8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19CED3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left w:val="single" w:color="000000" w:sz="4" w:space="0"/>
              <w:bottom w:val="single" w:color="000000" w:sz="4" w:space="0"/>
            </w:tcBorders>
            <w:vAlign w:val="center"/>
          </w:tcPr>
          <w:p w14:paraId="0C44D6C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～4</w:t>
            </w:r>
          </w:p>
        </w:tc>
        <w:tc>
          <w:tcPr>
            <w:tcW w:w="1860" w:type="pct"/>
            <w:tcBorders>
              <w:left w:val="single" w:color="000000" w:sz="4" w:space="0"/>
              <w:bottom w:val="single" w:color="000000" w:sz="4" w:space="0"/>
              <w:right w:val="single" w:color="000000" w:sz="4" w:space="0"/>
            </w:tcBorders>
            <w:vAlign w:val="center"/>
          </w:tcPr>
          <w:p w14:paraId="47EF956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滤波算法FFT窗口类型</w:t>
            </w:r>
          </w:p>
          <w:p w14:paraId="4D43BB2E">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 xml:space="preserve">0 – </w:t>
            </w:r>
            <w:r>
              <w:rPr>
                <w:rFonts w:hint="eastAsia" w:ascii="黑体" w:hAnsi="黑体" w:eastAsia="黑体"/>
                <w:kern w:val="1"/>
                <w:sz w:val="21"/>
                <w:szCs w:val="21"/>
                <w:lang w:eastAsia="ar-SA"/>
              </w:rPr>
              <w:t>矩形窗</w:t>
            </w:r>
          </w:p>
          <w:p w14:paraId="3A70ABF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1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汉明窗</w:t>
            </w:r>
          </w:p>
          <w:p w14:paraId="0F826E9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2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Blackman窗</w:t>
            </w:r>
          </w:p>
          <w:p w14:paraId="19DA39E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3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自适应窗口</w:t>
            </w:r>
          </w:p>
          <w:p w14:paraId="63EB331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 xml:space="preserve">4 </w:t>
            </w:r>
            <w:r>
              <w:rPr>
                <w:rFonts w:ascii="黑体" w:hAnsi="黑体" w:eastAsia="黑体"/>
                <w:kern w:val="1"/>
                <w:sz w:val="21"/>
                <w:szCs w:val="21"/>
                <w:lang w:eastAsia="ar-SA"/>
              </w:rPr>
              <w:t>–</w:t>
            </w:r>
            <w:r>
              <w:rPr>
                <w:rFonts w:hint="eastAsia" w:ascii="黑体" w:hAnsi="黑体" w:eastAsia="黑体"/>
                <w:kern w:val="1"/>
                <w:sz w:val="21"/>
                <w:szCs w:val="21"/>
                <w:lang w:eastAsia="ar-SA"/>
              </w:rPr>
              <w:t xml:space="preserve"> 无</w:t>
            </w:r>
          </w:p>
        </w:tc>
      </w:tr>
      <w:tr w14:paraId="6C35EBFE">
        <w:tblPrEx>
          <w:tblCellMar>
            <w:top w:w="0" w:type="dxa"/>
            <w:left w:w="108" w:type="dxa"/>
            <w:bottom w:w="0" w:type="dxa"/>
            <w:right w:w="108" w:type="dxa"/>
          </w:tblCellMar>
        </w:tblPrEx>
        <w:trPr>
          <w:cantSplit/>
          <w:jc w:val="center"/>
        </w:trPr>
        <w:tc>
          <w:tcPr>
            <w:tcW w:w="331" w:type="pct"/>
            <w:tcBorders>
              <w:left w:val="single" w:color="000000" w:sz="4" w:space="0"/>
              <w:bottom w:val="single" w:color="000000" w:sz="4" w:space="0"/>
            </w:tcBorders>
            <w:vAlign w:val="center"/>
          </w:tcPr>
          <w:p w14:paraId="0992AF8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4</w:t>
            </w:r>
            <w:r>
              <w:rPr>
                <w:rFonts w:ascii="黑体" w:hAnsi="黑体" w:eastAsia="黑体"/>
                <w:kern w:val="1"/>
                <w:sz w:val="21"/>
                <w:szCs w:val="21"/>
                <w:lang w:eastAsia="ar-SA"/>
              </w:rPr>
              <w:t>2</w:t>
            </w:r>
          </w:p>
        </w:tc>
        <w:tc>
          <w:tcPr>
            <w:tcW w:w="969" w:type="pct"/>
            <w:tcBorders>
              <w:left w:val="single" w:color="000000" w:sz="4" w:space="0"/>
              <w:bottom w:val="single" w:color="000000" w:sz="4" w:space="0"/>
            </w:tcBorders>
            <w:vAlign w:val="center"/>
          </w:tcPr>
          <w:p w14:paraId="5B63C7C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p w14:paraId="1DF3BD9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468" w:type="pct"/>
            <w:tcBorders>
              <w:left w:val="single" w:color="000000" w:sz="4" w:space="0"/>
              <w:bottom w:val="single" w:color="000000" w:sz="4" w:space="0"/>
            </w:tcBorders>
            <w:vAlign w:val="center"/>
          </w:tcPr>
          <w:p w14:paraId="2ABD0859">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92</w:t>
            </w:r>
          </w:p>
          <w:p w14:paraId="30F6048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Bytes</w:t>
            </w:r>
          </w:p>
        </w:tc>
        <w:tc>
          <w:tcPr>
            <w:tcW w:w="549" w:type="pct"/>
            <w:tcBorders>
              <w:left w:val="single" w:color="000000" w:sz="4" w:space="0"/>
              <w:bottom w:val="single" w:color="000000" w:sz="4" w:space="0"/>
            </w:tcBorders>
            <w:vAlign w:val="center"/>
          </w:tcPr>
          <w:p w14:paraId="6919038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FA9A41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823" w:type="pct"/>
            <w:tcBorders>
              <w:left w:val="single" w:color="000000" w:sz="4" w:space="0"/>
              <w:bottom w:val="single" w:color="000000" w:sz="4" w:space="0"/>
            </w:tcBorders>
            <w:vAlign w:val="center"/>
          </w:tcPr>
          <w:p w14:paraId="2A07FF5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tc>
        <w:tc>
          <w:tcPr>
            <w:tcW w:w="1860" w:type="pct"/>
            <w:tcBorders>
              <w:left w:val="single" w:color="000000" w:sz="4" w:space="0"/>
              <w:bottom w:val="single" w:color="000000" w:sz="4" w:space="0"/>
              <w:right w:val="single" w:color="000000" w:sz="4" w:space="0"/>
            </w:tcBorders>
            <w:vAlign w:val="center"/>
          </w:tcPr>
          <w:p w14:paraId="0FDB5419">
            <w:pPr>
              <w:suppressAutoHyphens/>
              <w:autoSpaceDE w:val="0"/>
              <w:snapToGrid w:val="0"/>
              <w:spacing w:line="240" w:lineRule="auto"/>
              <w:rPr>
                <w:rFonts w:ascii="黑体" w:hAnsi="黑体" w:eastAsia="黑体"/>
                <w:kern w:val="1"/>
                <w:sz w:val="21"/>
                <w:szCs w:val="21"/>
                <w:lang w:eastAsia="ar-SA"/>
              </w:rPr>
            </w:pPr>
          </w:p>
        </w:tc>
      </w:tr>
    </w:tbl>
    <w:p w14:paraId="6BAB4FDB">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表3-2-22</w:t>
      </w:r>
      <w:r>
        <w:rPr>
          <w:rFonts w:eastAsia="宋体" w:cs="SymbolMT"/>
          <w:b/>
          <w:bCs/>
          <w:kern w:val="1"/>
          <w:sz w:val="24"/>
          <w:szCs w:val="24"/>
        </w:rPr>
        <w:t xml:space="preserve"> </w:t>
      </w:r>
      <w:r>
        <w:rPr>
          <w:rFonts w:hint="eastAsia" w:eastAsia="宋体" w:cs="SymbolMT"/>
          <w:b/>
          <w:bCs/>
          <w:kern w:val="1"/>
          <w:sz w:val="24"/>
          <w:szCs w:val="24"/>
        </w:rPr>
        <w:t>数据类型掩码定义</w:t>
      </w:r>
    </w:p>
    <w:tbl>
      <w:tblPr>
        <w:tblStyle w:val="8"/>
        <w:tblW w:w="5000" w:type="pct"/>
        <w:jc w:val="center"/>
        <w:tblLayout w:type="autofit"/>
        <w:tblCellMar>
          <w:top w:w="0" w:type="dxa"/>
          <w:left w:w="108" w:type="dxa"/>
          <w:bottom w:w="0" w:type="dxa"/>
          <w:right w:w="108" w:type="dxa"/>
        </w:tblCellMar>
      </w:tblPr>
      <w:tblGrid>
        <w:gridCol w:w="1164"/>
        <w:gridCol w:w="2006"/>
        <w:gridCol w:w="5352"/>
      </w:tblGrid>
      <w:tr w14:paraId="61369E14">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262363A5">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BIT(LSB)</w:t>
            </w:r>
          </w:p>
          <w:p w14:paraId="36B277C0">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比特位/值</w:t>
            </w:r>
          </w:p>
        </w:tc>
        <w:tc>
          <w:tcPr>
            <w:tcW w:w="1177" w:type="pct"/>
            <w:tcBorders>
              <w:top w:val="single" w:color="000000" w:sz="4" w:space="0"/>
              <w:left w:val="single" w:color="000000" w:sz="4" w:space="0"/>
              <w:bottom w:val="single" w:color="000000" w:sz="4" w:space="0"/>
            </w:tcBorders>
            <w:vAlign w:val="center"/>
          </w:tcPr>
          <w:p w14:paraId="77A8CD2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MOMENT</w:t>
            </w:r>
            <w:r>
              <w:rPr>
                <w:rFonts w:hint="eastAsia" w:ascii="黑体" w:hAnsi="黑体" w:eastAsia="黑体"/>
                <w:b/>
                <w:kern w:val="1"/>
                <w:sz w:val="21"/>
                <w:szCs w:val="21"/>
              </w:rPr>
              <w:br w:type="textWrapping"/>
            </w:r>
            <w:r>
              <w:rPr>
                <w:rFonts w:hint="eastAsia" w:ascii="黑体" w:hAnsi="黑体" w:eastAsia="黑体"/>
                <w:b/>
                <w:kern w:val="1"/>
                <w:sz w:val="21"/>
                <w:szCs w:val="21"/>
              </w:rPr>
              <w:t>数据类型</w:t>
            </w:r>
          </w:p>
        </w:tc>
        <w:tc>
          <w:tcPr>
            <w:tcW w:w="3140" w:type="pct"/>
            <w:tcBorders>
              <w:top w:val="single" w:color="000000" w:sz="4" w:space="0"/>
              <w:left w:val="single" w:color="000000" w:sz="4" w:space="0"/>
              <w:bottom w:val="single" w:color="000000" w:sz="4" w:space="0"/>
              <w:right w:val="single" w:color="000000" w:sz="4" w:space="0"/>
            </w:tcBorders>
            <w:vAlign w:val="center"/>
          </w:tcPr>
          <w:p w14:paraId="21D41BAE">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687C8CB6">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075B442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p>
        </w:tc>
        <w:tc>
          <w:tcPr>
            <w:tcW w:w="1177" w:type="pct"/>
            <w:tcBorders>
              <w:top w:val="single" w:color="000000" w:sz="4" w:space="0"/>
              <w:left w:val="single" w:color="000000" w:sz="4" w:space="0"/>
              <w:bottom w:val="single" w:color="000000" w:sz="4" w:space="0"/>
            </w:tcBorders>
            <w:vAlign w:val="center"/>
          </w:tcPr>
          <w:p w14:paraId="535157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Z1</w:t>
            </w:r>
          </w:p>
        </w:tc>
        <w:tc>
          <w:tcPr>
            <w:tcW w:w="3140" w:type="pct"/>
            <w:tcBorders>
              <w:top w:val="single" w:color="000000" w:sz="4" w:space="0"/>
              <w:left w:val="single" w:color="000000" w:sz="4" w:space="0"/>
              <w:bottom w:val="single" w:color="000000" w:sz="4" w:space="0"/>
              <w:right w:val="single" w:color="000000" w:sz="4" w:space="0"/>
            </w:tcBorders>
            <w:vAlign w:val="center"/>
          </w:tcPr>
          <w:p w14:paraId="72A2BEB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反射率（ Reflectivity）</w:t>
            </w:r>
          </w:p>
        </w:tc>
      </w:tr>
      <w:tr w14:paraId="25CC41AC">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0D2F0E8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w:t>
            </w:r>
          </w:p>
        </w:tc>
        <w:tc>
          <w:tcPr>
            <w:tcW w:w="1177" w:type="pct"/>
            <w:tcBorders>
              <w:top w:val="single" w:color="000000" w:sz="4" w:space="0"/>
              <w:left w:val="single" w:color="000000" w:sz="4" w:space="0"/>
              <w:bottom w:val="single" w:color="000000" w:sz="4" w:space="0"/>
            </w:tcBorders>
            <w:vAlign w:val="center"/>
          </w:tcPr>
          <w:p w14:paraId="614D979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V1</w:t>
            </w:r>
          </w:p>
        </w:tc>
        <w:tc>
          <w:tcPr>
            <w:tcW w:w="3140" w:type="pct"/>
            <w:tcBorders>
              <w:top w:val="single" w:color="000000" w:sz="4" w:space="0"/>
              <w:left w:val="single" w:color="000000" w:sz="4" w:space="0"/>
              <w:bottom w:val="single" w:color="000000" w:sz="4" w:space="0"/>
              <w:right w:val="single" w:color="000000" w:sz="4" w:space="0"/>
            </w:tcBorders>
            <w:vAlign w:val="center"/>
          </w:tcPr>
          <w:p w14:paraId="78BDD61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径向速度(Doppler Velocity)</w:t>
            </w:r>
          </w:p>
        </w:tc>
      </w:tr>
      <w:tr w14:paraId="5D3AF86F">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2800383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w:t>
            </w:r>
          </w:p>
        </w:tc>
        <w:tc>
          <w:tcPr>
            <w:tcW w:w="1177" w:type="pct"/>
            <w:tcBorders>
              <w:top w:val="single" w:color="000000" w:sz="4" w:space="0"/>
              <w:left w:val="single" w:color="000000" w:sz="4" w:space="0"/>
              <w:bottom w:val="single" w:color="000000" w:sz="4" w:space="0"/>
            </w:tcBorders>
            <w:vAlign w:val="center"/>
          </w:tcPr>
          <w:p w14:paraId="2B79F3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W1</w:t>
            </w:r>
          </w:p>
        </w:tc>
        <w:tc>
          <w:tcPr>
            <w:tcW w:w="3140" w:type="pct"/>
            <w:tcBorders>
              <w:top w:val="single" w:color="000000" w:sz="4" w:space="0"/>
              <w:left w:val="single" w:color="000000" w:sz="4" w:space="0"/>
              <w:bottom w:val="single" w:color="000000" w:sz="4" w:space="0"/>
              <w:right w:val="single" w:color="000000" w:sz="4" w:space="0"/>
            </w:tcBorders>
            <w:vAlign w:val="center"/>
          </w:tcPr>
          <w:p w14:paraId="0083D97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谱宽（Spectrum Width）</w:t>
            </w:r>
          </w:p>
        </w:tc>
      </w:tr>
      <w:tr w14:paraId="214D2CB8">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3A598F5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w:t>
            </w:r>
          </w:p>
        </w:tc>
        <w:tc>
          <w:tcPr>
            <w:tcW w:w="1177" w:type="pct"/>
            <w:tcBorders>
              <w:top w:val="single" w:color="000000" w:sz="4" w:space="0"/>
              <w:left w:val="single" w:color="000000" w:sz="4" w:space="0"/>
              <w:bottom w:val="single" w:color="000000" w:sz="4" w:space="0"/>
            </w:tcBorders>
            <w:vAlign w:val="center"/>
          </w:tcPr>
          <w:p w14:paraId="18DDF4A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SNR</w:t>
            </w:r>
            <w:r>
              <w:rPr>
                <w:rFonts w:ascii="黑体" w:hAnsi="黑体" w:eastAsia="黑体"/>
                <w:kern w:val="1"/>
                <w:sz w:val="21"/>
                <w:szCs w:val="21"/>
                <w:lang w:eastAsia="ar-SA"/>
              </w:rPr>
              <w:t>1</w:t>
            </w:r>
          </w:p>
        </w:tc>
        <w:tc>
          <w:tcPr>
            <w:tcW w:w="3140" w:type="pct"/>
            <w:tcBorders>
              <w:top w:val="single" w:color="000000" w:sz="4" w:space="0"/>
              <w:left w:val="single" w:color="000000" w:sz="4" w:space="0"/>
              <w:bottom w:val="single" w:color="000000" w:sz="4" w:space="0"/>
              <w:right w:val="single" w:color="000000" w:sz="4" w:space="0"/>
            </w:tcBorders>
            <w:vAlign w:val="center"/>
          </w:tcPr>
          <w:p w14:paraId="16003710">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信噪比（Signal Noise Ratio）</w:t>
            </w:r>
          </w:p>
        </w:tc>
      </w:tr>
      <w:tr w14:paraId="627DE767">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28B9426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5</w:t>
            </w:r>
          </w:p>
        </w:tc>
        <w:tc>
          <w:tcPr>
            <w:tcW w:w="1177" w:type="pct"/>
            <w:tcBorders>
              <w:top w:val="single" w:color="000000" w:sz="4" w:space="0"/>
              <w:left w:val="single" w:color="000000" w:sz="4" w:space="0"/>
              <w:bottom w:val="single" w:color="000000" w:sz="4" w:space="0"/>
            </w:tcBorders>
            <w:vAlign w:val="center"/>
          </w:tcPr>
          <w:p w14:paraId="6634F55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FFT</w:t>
            </w:r>
            <w:r>
              <w:rPr>
                <w:rFonts w:ascii="黑体" w:hAnsi="黑体" w:eastAsia="黑体"/>
                <w:kern w:val="1"/>
                <w:sz w:val="21"/>
                <w:szCs w:val="21"/>
                <w:lang w:eastAsia="ar-SA"/>
              </w:rPr>
              <w:t>1</w:t>
            </w:r>
          </w:p>
        </w:tc>
        <w:tc>
          <w:tcPr>
            <w:tcW w:w="3140" w:type="pct"/>
            <w:tcBorders>
              <w:top w:val="single" w:color="000000" w:sz="4" w:space="0"/>
              <w:left w:val="single" w:color="000000" w:sz="4" w:space="0"/>
              <w:bottom w:val="single" w:color="000000" w:sz="4" w:space="0"/>
              <w:right w:val="single" w:color="000000" w:sz="4" w:space="0"/>
            </w:tcBorders>
            <w:vAlign w:val="center"/>
          </w:tcPr>
          <w:p w14:paraId="18B4932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功率谱（P</w:t>
            </w:r>
            <w:r>
              <w:rPr>
                <w:rFonts w:ascii="黑体" w:hAnsi="黑体" w:eastAsia="黑体"/>
                <w:kern w:val="1"/>
                <w:sz w:val="21"/>
                <w:szCs w:val="21"/>
                <w:lang w:eastAsia="ar-SA"/>
              </w:rPr>
              <w:t>ower spectrum</w:t>
            </w:r>
            <w:r>
              <w:rPr>
                <w:rFonts w:hint="eastAsia" w:ascii="黑体" w:hAnsi="黑体" w:eastAsia="黑体"/>
                <w:kern w:val="1"/>
                <w:sz w:val="21"/>
                <w:szCs w:val="21"/>
                <w:lang w:eastAsia="ar-SA"/>
              </w:rPr>
              <w:t>）</w:t>
            </w:r>
          </w:p>
        </w:tc>
      </w:tr>
      <w:tr w14:paraId="72A9990E">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1323490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6</w:t>
            </w:r>
          </w:p>
        </w:tc>
        <w:tc>
          <w:tcPr>
            <w:tcW w:w="1177" w:type="pct"/>
            <w:tcBorders>
              <w:top w:val="single" w:color="000000" w:sz="4" w:space="0"/>
              <w:left w:val="single" w:color="000000" w:sz="4" w:space="0"/>
              <w:bottom w:val="single" w:color="000000" w:sz="4" w:space="0"/>
            </w:tcBorders>
            <w:vAlign w:val="center"/>
          </w:tcPr>
          <w:p w14:paraId="4BB4D5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Zc1</w:t>
            </w:r>
          </w:p>
        </w:tc>
        <w:tc>
          <w:tcPr>
            <w:tcW w:w="3140" w:type="pct"/>
            <w:tcBorders>
              <w:top w:val="single" w:color="000000" w:sz="4" w:space="0"/>
              <w:left w:val="single" w:color="000000" w:sz="4" w:space="0"/>
              <w:bottom w:val="single" w:color="000000" w:sz="4" w:space="0"/>
              <w:right w:val="single" w:color="000000" w:sz="4" w:space="0"/>
            </w:tcBorders>
            <w:vAlign w:val="center"/>
          </w:tcPr>
          <w:p w14:paraId="737BE26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w:t>
            </w:r>
            <w:r>
              <w:rPr>
                <w:rFonts w:ascii="黑体" w:hAnsi="黑体" w:eastAsia="黑体"/>
                <w:kern w:val="1"/>
                <w:sz w:val="21"/>
                <w:szCs w:val="21"/>
              </w:rPr>
              <w:t>1</w:t>
            </w:r>
            <w:r>
              <w:rPr>
                <w:rFonts w:hint="eastAsia" w:ascii="黑体" w:hAnsi="黑体" w:eastAsia="黑体"/>
                <w:kern w:val="1"/>
                <w:sz w:val="21"/>
                <w:szCs w:val="21"/>
                <w:lang w:eastAsia="ar-SA"/>
              </w:rPr>
              <w:t xml:space="preserve">订正后反射率（Corrected </w:t>
            </w:r>
            <w:r>
              <w:rPr>
                <w:rFonts w:ascii="黑体" w:hAnsi="黑体" w:eastAsia="黑体"/>
                <w:kern w:val="1"/>
                <w:sz w:val="21"/>
                <w:szCs w:val="21"/>
                <w:lang w:eastAsia="ar-SA"/>
              </w:rPr>
              <w:t>Reflectivity</w:t>
            </w:r>
            <w:r>
              <w:rPr>
                <w:rFonts w:hint="eastAsia" w:ascii="黑体" w:hAnsi="黑体" w:eastAsia="黑体"/>
                <w:kern w:val="1"/>
                <w:sz w:val="21"/>
                <w:szCs w:val="21"/>
                <w:lang w:eastAsia="ar-SA"/>
              </w:rPr>
              <w:t>）</w:t>
            </w:r>
          </w:p>
        </w:tc>
      </w:tr>
      <w:tr w14:paraId="257F8A7C">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6F618FD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6</w:t>
            </w:r>
            <w:r>
              <w:rPr>
                <w:rFonts w:ascii="黑体" w:hAnsi="黑体" w:eastAsia="黑体"/>
                <w:kern w:val="1"/>
                <w:sz w:val="21"/>
                <w:szCs w:val="21"/>
                <w:lang w:eastAsia="ar-SA"/>
              </w:rPr>
              <w:t>-16</w:t>
            </w:r>
          </w:p>
        </w:tc>
        <w:tc>
          <w:tcPr>
            <w:tcW w:w="1177" w:type="pct"/>
            <w:tcBorders>
              <w:top w:val="single" w:color="000000" w:sz="4" w:space="0"/>
              <w:left w:val="single" w:color="000000" w:sz="4" w:space="0"/>
              <w:bottom w:val="single" w:color="000000" w:sz="4" w:space="0"/>
            </w:tcBorders>
            <w:vAlign w:val="center"/>
          </w:tcPr>
          <w:p w14:paraId="0CD9132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top w:val="single" w:color="000000" w:sz="4" w:space="0"/>
              <w:left w:val="single" w:color="000000" w:sz="4" w:space="0"/>
              <w:bottom w:val="single" w:color="000000" w:sz="4" w:space="0"/>
              <w:right w:val="single" w:color="000000" w:sz="4" w:space="0"/>
            </w:tcBorders>
            <w:vAlign w:val="center"/>
          </w:tcPr>
          <w:p w14:paraId="7EBFF74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数据标志，保留</w:t>
            </w:r>
          </w:p>
        </w:tc>
      </w:tr>
      <w:tr w14:paraId="595B13C2">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28F0896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17</w:t>
            </w:r>
          </w:p>
        </w:tc>
        <w:tc>
          <w:tcPr>
            <w:tcW w:w="1177" w:type="pct"/>
            <w:tcBorders>
              <w:top w:val="single" w:color="000000" w:sz="4" w:space="0"/>
              <w:left w:val="single" w:color="000000" w:sz="4" w:space="0"/>
              <w:bottom w:val="single" w:color="000000" w:sz="4" w:space="0"/>
            </w:tcBorders>
            <w:vAlign w:val="center"/>
          </w:tcPr>
          <w:p w14:paraId="2ED3B31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Z</w:t>
            </w:r>
            <w:r>
              <w:rPr>
                <w:rFonts w:hint="eastAsia" w:ascii="黑体" w:hAnsi="黑体" w:eastAsia="黑体"/>
                <w:kern w:val="1"/>
                <w:sz w:val="21"/>
                <w:szCs w:val="21"/>
              </w:rPr>
              <w:t>2</w:t>
            </w:r>
          </w:p>
        </w:tc>
        <w:tc>
          <w:tcPr>
            <w:tcW w:w="3140" w:type="pct"/>
            <w:tcBorders>
              <w:top w:val="single" w:color="000000" w:sz="4" w:space="0"/>
              <w:left w:val="single" w:color="000000" w:sz="4" w:space="0"/>
              <w:bottom w:val="single" w:color="000000" w:sz="4" w:space="0"/>
              <w:right w:val="single" w:color="000000" w:sz="4" w:space="0"/>
            </w:tcBorders>
            <w:vAlign w:val="center"/>
          </w:tcPr>
          <w:p w14:paraId="0A89890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 反射率</w:t>
            </w:r>
          </w:p>
        </w:tc>
      </w:tr>
      <w:tr w14:paraId="6CC290B7">
        <w:tblPrEx>
          <w:tblCellMar>
            <w:top w:w="0" w:type="dxa"/>
            <w:left w:w="108" w:type="dxa"/>
            <w:bottom w:w="0" w:type="dxa"/>
            <w:right w:w="108" w:type="dxa"/>
          </w:tblCellMar>
        </w:tblPrEx>
        <w:trPr>
          <w:jc w:val="center"/>
        </w:trPr>
        <w:tc>
          <w:tcPr>
            <w:tcW w:w="683" w:type="pct"/>
            <w:tcBorders>
              <w:top w:val="single" w:color="000000" w:sz="4" w:space="0"/>
              <w:left w:val="single" w:color="000000" w:sz="4" w:space="0"/>
              <w:bottom w:val="single" w:color="000000" w:sz="4" w:space="0"/>
            </w:tcBorders>
            <w:vAlign w:val="center"/>
          </w:tcPr>
          <w:p w14:paraId="1611CC2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18</w:t>
            </w:r>
          </w:p>
        </w:tc>
        <w:tc>
          <w:tcPr>
            <w:tcW w:w="1177" w:type="pct"/>
            <w:tcBorders>
              <w:top w:val="single" w:color="000000" w:sz="4" w:space="0"/>
              <w:left w:val="single" w:color="000000" w:sz="4" w:space="0"/>
              <w:bottom w:val="single" w:color="000000" w:sz="4" w:space="0"/>
            </w:tcBorders>
            <w:vAlign w:val="center"/>
          </w:tcPr>
          <w:p w14:paraId="43D0A88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V2</w:t>
            </w:r>
          </w:p>
        </w:tc>
        <w:tc>
          <w:tcPr>
            <w:tcW w:w="3140" w:type="pct"/>
            <w:tcBorders>
              <w:top w:val="single" w:color="000000" w:sz="4" w:space="0"/>
              <w:left w:val="single" w:color="000000" w:sz="4" w:space="0"/>
              <w:bottom w:val="single" w:color="000000" w:sz="4" w:space="0"/>
              <w:right w:val="single" w:color="000000" w:sz="4" w:space="0"/>
            </w:tcBorders>
            <w:vAlign w:val="center"/>
          </w:tcPr>
          <w:p w14:paraId="36DD8EF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径向速度</w:t>
            </w:r>
          </w:p>
        </w:tc>
      </w:tr>
      <w:tr w14:paraId="1384F346">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7F36A76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19</w:t>
            </w:r>
          </w:p>
        </w:tc>
        <w:tc>
          <w:tcPr>
            <w:tcW w:w="1177" w:type="pct"/>
            <w:tcBorders>
              <w:left w:val="single" w:color="000000" w:sz="4" w:space="0"/>
              <w:bottom w:val="single" w:color="000000" w:sz="4" w:space="0"/>
            </w:tcBorders>
            <w:vAlign w:val="center"/>
          </w:tcPr>
          <w:p w14:paraId="6EC0FC0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W2</w:t>
            </w:r>
          </w:p>
        </w:tc>
        <w:tc>
          <w:tcPr>
            <w:tcW w:w="3140" w:type="pct"/>
            <w:tcBorders>
              <w:left w:val="single" w:color="000000" w:sz="4" w:space="0"/>
              <w:bottom w:val="single" w:color="000000" w:sz="4" w:space="0"/>
              <w:right w:val="single" w:color="000000" w:sz="4" w:space="0"/>
            </w:tcBorders>
            <w:vAlign w:val="center"/>
          </w:tcPr>
          <w:p w14:paraId="7C924C4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谱宽</w:t>
            </w:r>
          </w:p>
        </w:tc>
      </w:tr>
      <w:tr w14:paraId="1431BCFA">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E756FD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20</w:t>
            </w:r>
          </w:p>
        </w:tc>
        <w:tc>
          <w:tcPr>
            <w:tcW w:w="1177" w:type="pct"/>
            <w:tcBorders>
              <w:left w:val="single" w:color="000000" w:sz="4" w:space="0"/>
              <w:bottom w:val="single" w:color="000000" w:sz="4" w:space="0"/>
            </w:tcBorders>
            <w:vAlign w:val="center"/>
          </w:tcPr>
          <w:p w14:paraId="2A4F5EE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SNR2</w:t>
            </w:r>
          </w:p>
        </w:tc>
        <w:tc>
          <w:tcPr>
            <w:tcW w:w="3140" w:type="pct"/>
            <w:tcBorders>
              <w:left w:val="single" w:color="000000" w:sz="4" w:space="0"/>
              <w:bottom w:val="single" w:color="000000" w:sz="4" w:space="0"/>
              <w:right w:val="single" w:color="000000" w:sz="4" w:space="0"/>
            </w:tcBorders>
            <w:vAlign w:val="center"/>
          </w:tcPr>
          <w:p w14:paraId="41F94DF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信噪比</w:t>
            </w:r>
          </w:p>
        </w:tc>
      </w:tr>
      <w:tr w14:paraId="2BC32D8E">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532B8308">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rPr>
              <w:t>21</w:t>
            </w:r>
          </w:p>
        </w:tc>
        <w:tc>
          <w:tcPr>
            <w:tcW w:w="1177" w:type="pct"/>
            <w:tcBorders>
              <w:left w:val="single" w:color="000000" w:sz="4" w:space="0"/>
              <w:bottom w:val="single" w:color="000000" w:sz="4" w:space="0"/>
            </w:tcBorders>
            <w:vAlign w:val="center"/>
          </w:tcPr>
          <w:p w14:paraId="474EBD4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F</w:t>
            </w:r>
            <w:r>
              <w:rPr>
                <w:rFonts w:ascii="黑体" w:hAnsi="黑体" w:eastAsia="黑体"/>
                <w:kern w:val="1"/>
                <w:sz w:val="21"/>
                <w:szCs w:val="21"/>
              </w:rPr>
              <w:t>FT2</w:t>
            </w:r>
          </w:p>
        </w:tc>
        <w:tc>
          <w:tcPr>
            <w:tcW w:w="3140" w:type="pct"/>
            <w:tcBorders>
              <w:left w:val="single" w:color="000000" w:sz="4" w:space="0"/>
              <w:bottom w:val="single" w:color="000000" w:sz="4" w:space="0"/>
              <w:right w:val="single" w:color="000000" w:sz="4" w:space="0"/>
            </w:tcBorders>
            <w:vAlign w:val="center"/>
          </w:tcPr>
          <w:p w14:paraId="32C0DBF6">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通道2</w:t>
            </w:r>
            <w:r>
              <w:rPr>
                <w:rFonts w:hint="eastAsia" w:ascii="黑体" w:hAnsi="黑体" w:eastAsia="黑体"/>
                <w:kern w:val="1"/>
                <w:sz w:val="21"/>
                <w:szCs w:val="21"/>
                <w:lang w:eastAsia="ar-SA"/>
              </w:rPr>
              <w:t>功率谱</w:t>
            </w:r>
          </w:p>
        </w:tc>
      </w:tr>
      <w:tr w14:paraId="406B2A91">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79B77B7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22</w:t>
            </w:r>
          </w:p>
        </w:tc>
        <w:tc>
          <w:tcPr>
            <w:tcW w:w="1177" w:type="pct"/>
            <w:tcBorders>
              <w:left w:val="single" w:color="000000" w:sz="4" w:space="0"/>
              <w:bottom w:val="single" w:color="000000" w:sz="4" w:space="0"/>
            </w:tcBorders>
            <w:vAlign w:val="center"/>
          </w:tcPr>
          <w:p w14:paraId="0F08B77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Zc</w:t>
            </w:r>
            <w:r>
              <w:rPr>
                <w:rFonts w:hint="eastAsia" w:ascii="黑体" w:hAnsi="黑体" w:eastAsia="黑体"/>
                <w:kern w:val="1"/>
                <w:sz w:val="21"/>
                <w:szCs w:val="21"/>
              </w:rPr>
              <w:t>2</w:t>
            </w:r>
          </w:p>
        </w:tc>
        <w:tc>
          <w:tcPr>
            <w:tcW w:w="3140" w:type="pct"/>
            <w:tcBorders>
              <w:left w:val="single" w:color="000000" w:sz="4" w:space="0"/>
              <w:bottom w:val="single" w:color="000000" w:sz="4" w:space="0"/>
              <w:right w:val="single" w:color="000000" w:sz="4" w:space="0"/>
            </w:tcBorders>
            <w:vAlign w:val="center"/>
          </w:tcPr>
          <w:p w14:paraId="5C72EFE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通道2</w:t>
            </w:r>
            <w:r>
              <w:rPr>
                <w:rFonts w:hint="eastAsia" w:ascii="黑体" w:hAnsi="黑体" w:eastAsia="黑体"/>
                <w:kern w:val="1"/>
                <w:sz w:val="21"/>
                <w:szCs w:val="21"/>
                <w:lang w:eastAsia="ar-SA"/>
              </w:rPr>
              <w:t xml:space="preserve">订正后反射率（Corrected </w:t>
            </w:r>
            <w:r>
              <w:rPr>
                <w:rFonts w:ascii="黑体" w:hAnsi="黑体" w:eastAsia="黑体"/>
                <w:kern w:val="1"/>
                <w:sz w:val="21"/>
                <w:szCs w:val="21"/>
                <w:lang w:eastAsia="ar-SA"/>
              </w:rPr>
              <w:t>Reflectivity</w:t>
            </w:r>
            <w:r>
              <w:rPr>
                <w:rFonts w:hint="eastAsia" w:ascii="黑体" w:hAnsi="黑体" w:eastAsia="黑体"/>
                <w:kern w:val="1"/>
                <w:sz w:val="21"/>
                <w:szCs w:val="21"/>
                <w:lang w:eastAsia="ar-SA"/>
              </w:rPr>
              <w:t>）</w:t>
            </w:r>
          </w:p>
        </w:tc>
      </w:tr>
      <w:tr w14:paraId="3B205045">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A4CE3D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22</w:t>
            </w:r>
            <w:r>
              <w:rPr>
                <w:rFonts w:ascii="黑体" w:hAnsi="黑体" w:eastAsia="黑体"/>
                <w:kern w:val="1"/>
                <w:sz w:val="21"/>
                <w:szCs w:val="21"/>
              </w:rPr>
              <w:t>-32</w:t>
            </w:r>
          </w:p>
        </w:tc>
        <w:tc>
          <w:tcPr>
            <w:tcW w:w="1177" w:type="pct"/>
            <w:tcBorders>
              <w:left w:val="single" w:color="000000" w:sz="4" w:space="0"/>
              <w:bottom w:val="single" w:color="000000" w:sz="4" w:space="0"/>
            </w:tcBorders>
            <w:vAlign w:val="center"/>
          </w:tcPr>
          <w:p w14:paraId="22CE009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left w:val="single" w:color="000000" w:sz="4" w:space="0"/>
              <w:bottom w:val="single" w:color="000000" w:sz="4" w:space="0"/>
              <w:right w:val="single" w:color="000000" w:sz="4" w:space="0"/>
            </w:tcBorders>
            <w:vAlign w:val="center"/>
          </w:tcPr>
          <w:p w14:paraId="53FA0F0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数据标志，保留</w:t>
            </w:r>
          </w:p>
        </w:tc>
      </w:tr>
      <w:tr w14:paraId="5F56BE8B">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1B44C2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33</w:t>
            </w:r>
          </w:p>
        </w:tc>
        <w:tc>
          <w:tcPr>
            <w:tcW w:w="1177" w:type="pct"/>
            <w:tcBorders>
              <w:left w:val="single" w:color="000000" w:sz="4" w:space="0"/>
              <w:bottom w:val="single" w:color="000000" w:sz="4" w:space="0"/>
            </w:tcBorders>
            <w:vAlign w:val="center"/>
          </w:tcPr>
          <w:p w14:paraId="5CDA028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ZDR</w:t>
            </w:r>
          </w:p>
        </w:tc>
        <w:tc>
          <w:tcPr>
            <w:tcW w:w="3140" w:type="pct"/>
            <w:tcBorders>
              <w:left w:val="single" w:color="000000" w:sz="4" w:space="0"/>
              <w:bottom w:val="single" w:color="000000" w:sz="4" w:space="0"/>
              <w:right w:val="single" w:color="000000" w:sz="4" w:space="0"/>
            </w:tcBorders>
            <w:vAlign w:val="center"/>
          </w:tcPr>
          <w:p w14:paraId="32A0D6A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差分反射率（</w:t>
            </w:r>
            <w:r>
              <w:rPr>
                <w:rFonts w:ascii="黑体" w:hAnsi="黑体" w:eastAsia="黑体"/>
                <w:kern w:val="1"/>
                <w:sz w:val="21"/>
                <w:szCs w:val="21"/>
                <w:lang w:eastAsia="ar-SA"/>
              </w:rPr>
              <w:t>Differential Reflectivity</w:t>
            </w:r>
            <w:r>
              <w:rPr>
                <w:rFonts w:hint="eastAsia" w:ascii="黑体" w:hAnsi="黑体" w:eastAsia="黑体"/>
                <w:kern w:val="1"/>
                <w:sz w:val="21"/>
                <w:szCs w:val="21"/>
                <w:lang w:eastAsia="ar-SA"/>
              </w:rPr>
              <w:t>）</w:t>
            </w:r>
          </w:p>
        </w:tc>
      </w:tr>
      <w:tr w14:paraId="14F06AE8">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DD8D57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34</w:t>
            </w:r>
          </w:p>
        </w:tc>
        <w:tc>
          <w:tcPr>
            <w:tcW w:w="1177" w:type="pct"/>
            <w:tcBorders>
              <w:left w:val="single" w:color="000000" w:sz="4" w:space="0"/>
              <w:bottom w:val="single" w:color="000000" w:sz="4" w:space="0"/>
            </w:tcBorders>
            <w:vAlign w:val="center"/>
          </w:tcPr>
          <w:p w14:paraId="22819FC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LDR</w:t>
            </w:r>
          </w:p>
        </w:tc>
        <w:tc>
          <w:tcPr>
            <w:tcW w:w="3140" w:type="pct"/>
            <w:tcBorders>
              <w:left w:val="single" w:color="000000" w:sz="4" w:space="0"/>
              <w:bottom w:val="single" w:color="000000" w:sz="4" w:space="0"/>
              <w:right w:val="single" w:color="000000" w:sz="4" w:space="0"/>
            </w:tcBorders>
            <w:vAlign w:val="center"/>
          </w:tcPr>
          <w:p w14:paraId="61DA761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退偏振比（</w:t>
            </w:r>
            <w:r>
              <w:rPr>
                <w:rFonts w:ascii="黑体" w:hAnsi="黑体" w:eastAsia="黑体"/>
                <w:kern w:val="1"/>
                <w:sz w:val="21"/>
                <w:szCs w:val="21"/>
                <w:lang w:eastAsia="ar-SA"/>
              </w:rPr>
              <w:t>Liner Differential Ratio</w:t>
            </w:r>
            <w:r>
              <w:rPr>
                <w:rFonts w:hint="eastAsia" w:ascii="黑体" w:hAnsi="黑体" w:eastAsia="黑体"/>
                <w:kern w:val="1"/>
                <w:sz w:val="21"/>
                <w:szCs w:val="21"/>
                <w:lang w:eastAsia="ar-SA"/>
              </w:rPr>
              <w:t>）</w:t>
            </w:r>
          </w:p>
        </w:tc>
      </w:tr>
      <w:tr w14:paraId="366E1279">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641FC0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35</w:t>
            </w:r>
          </w:p>
        </w:tc>
        <w:tc>
          <w:tcPr>
            <w:tcW w:w="1177" w:type="pct"/>
            <w:tcBorders>
              <w:left w:val="single" w:color="000000" w:sz="4" w:space="0"/>
              <w:bottom w:val="single" w:color="000000" w:sz="4" w:space="0"/>
            </w:tcBorders>
            <w:vAlign w:val="center"/>
          </w:tcPr>
          <w:p w14:paraId="0C6D954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CC</w:t>
            </w:r>
          </w:p>
        </w:tc>
        <w:tc>
          <w:tcPr>
            <w:tcW w:w="3140" w:type="pct"/>
            <w:tcBorders>
              <w:left w:val="single" w:color="000000" w:sz="4" w:space="0"/>
              <w:bottom w:val="single" w:color="000000" w:sz="4" w:space="0"/>
              <w:right w:val="single" w:color="000000" w:sz="4" w:space="0"/>
            </w:tcBorders>
            <w:vAlign w:val="center"/>
          </w:tcPr>
          <w:p w14:paraId="630448E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协相关系数（</w:t>
            </w:r>
            <w:r>
              <w:rPr>
                <w:rFonts w:ascii="黑体" w:hAnsi="黑体" w:eastAsia="黑体"/>
                <w:kern w:val="1"/>
                <w:sz w:val="21"/>
                <w:szCs w:val="21"/>
                <w:lang w:eastAsia="ar-SA"/>
              </w:rPr>
              <w:t>Cross Correlation Coefficient</w:t>
            </w:r>
            <w:r>
              <w:rPr>
                <w:rFonts w:hint="eastAsia" w:ascii="黑体" w:hAnsi="黑体" w:eastAsia="黑体"/>
                <w:kern w:val="1"/>
                <w:sz w:val="21"/>
                <w:szCs w:val="21"/>
                <w:lang w:eastAsia="ar-SA"/>
              </w:rPr>
              <w:t>）</w:t>
            </w:r>
          </w:p>
        </w:tc>
      </w:tr>
      <w:tr w14:paraId="5842CC16">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37C7812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36</w:t>
            </w:r>
          </w:p>
        </w:tc>
        <w:tc>
          <w:tcPr>
            <w:tcW w:w="1177" w:type="pct"/>
            <w:tcBorders>
              <w:left w:val="single" w:color="000000" w:sz="4" w:space="0"/>
              <w:bottom w:val="single" w:color="000000" w:sz="4" w:space="0"/>
            </w:tcBorders>
            <w:vAlign w:val="center"/>
          </w:tcPr>
          <w:p w14:paraId="7BB27CC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ΦDP</w:t>
            </w:r>
          </w:p>
        </w:tc>
        <w:tc>
          <w:tcPr>
            <w:tcW w:w="3140" w:type="pct"/>
            <w:tcBorders>
              <w:left w:val="single" w:color="000000" w:sz="4" w:space="0"/>
              <w:bottom w:val="single" w:color="000000" w:sz="4" w:space="0"/>
              <w:right w:val="single" w:color="000000" w:sz="4" w:space="0"/>
            </w:tcBorders>
            <w:vAlign w:val="center"/>
          </w:tcPr>
          <w:p w14:paraId="096A90D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差分相移（</w:t>
            </w:r>
            <w:r>
              <w:rPr>
                <w:rFonts w:ascii="黑体" w:hAnsi="黑体" w:eastAsia="黑体"/>
                <w:kern w:val="1"/>
                <w:sz w:val="21"/>
                <w:szCs w:val="21"/>
                <w:lang w:eastAsia="ar-SA"/>
              </w:rPr>
              <w:t>Differential Phase</w:t>
            </w:r>
            <w:r>
              <w:rPr>
                <w:rFonts w:hint="eastAsia" w:ascii="黑体" w:hAnsi="黑体" w:eastAsia="黑体"/>
                <w:kern w:val="1"/>
                <w:sz w:val="21"/>
                <w:szCs w:val="21"/>
                <w:lang w:eastAsia="ar-SA"/>
              </w:rPr>
              <w:t>）</w:t>
            </w:r>
          </w:p>
        </w:tc>
      </w:tr>
      <w:tr w14:paraId="6A6D1146">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59C55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37</w:t>
            </w:r>
          </w:p>
        </w:tc>
        <w:tc>
          <w:tcPr>
            <w:tcW w:w="1177" w:type="pct"/>
            <w:tcBorders>
              <w:left w:val="single" w:color="000000" w:sz="4" w:space="0"/>
              <w:bottom w:val="single" w:color="000000" w:sz="4" w:space="0"/>
            </w:tcBorders>
            <w:vAlign w:val="center"/>
          </w:tcPr>
          <w:p w14:paraId="297ED88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KDP</w:t>
            </w:r>
          </w:p>
        </w:tc>
        <w:tc>
          <w:tcPr>
            <w:tcW w:w="3140" w:type="pct"/>
            <w:tcBorders>
              <w:left w:val="single" w:color="000000" w:sz="4" w:space="0"/>
              <w:bottom w:val="single" w:color="000000" w:sz="4" w:space="0"/>
              <w:right w:val="single" w:color="000000" w:sz="4" w:space="0"/>
            </w:tcBorders>
            <w:vAlign w:val="center"/>
          </w:tcPr>
          <w:p w14:paraId="02469FC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差分相移率（</w:t>
            </w:r>
            <w:r>
              <w:rPr>
                <w:rFonts w:ascii="黑体" w:hAnsi="黑体" w:eastAsia="黑体"/>
                <w:kern w:val="1"/>
                <w:sz w:val="21"/>
                <w:szCs w:val="21"/>
                <w:lang w:eastAsia="ar-SA"/>
              </w:rPr>
              <w:t>Specific Differential Phase</w:t>
            </w:r>
            <w:r>
              <w:rPr>
                <w:rFonts w:hint="eastAsia" w:ascii="黑体" w:hAnsi="黑体" w:eastAsia="黑体"/>
                <w:kern w:val="1"/>
                <w:sz w:val="21"/>
                <w:szCs w:val="21"/>
                <w:lang w:eastAsia="ar-SA"/>
              </w:rPr>
              <w:t>）</w:t>
            </w:r>
          </w:p>
        </w:tc>
      </w:tr>
      <w:tr w14:paraId="0EDF3E66">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753CA52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38</w:t>
            </w:r>
          </w:p>
        </w:tc>
        <w:tc>
          <w:tcPr>
            <w:tcW w:w="1177" w:type="pct"/>
            <w:tcBorders>
              <w:left w:val="single" w:color="000000" w:sz="4" w:space="0"/>
              <w:bottom w:val="single" w:color="000000" w:sz="4" w:space="0"/>
            </w:tcBorders>
            <w:vAlign w:val="center"/>
          </w:tcPr>
          <w:p w14:paraId="32991AF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Re</w:t>
            </w:r>
          </w:p>
        </w:tc>
        <w:tc>
          <w:tcPr>
            <w:tcW w:w="3140" w:type="pct"/>
            <w:tcBorders>
              <w:left w:val="single" w:color="000000" w:sz="4" w:space="0"/>
              <w:bottom w:val="single" w:color="000000" w:sz="4" w:space="0"/>
              <w:right w:val="single" w:color="000000" w:sz="4" w:space="0"/>
            </w:tcBorders>
            <w:vAlign w:val="center"/>
          </w:tcPr>
          <w:p w14:paraId="36AC665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有效粒子半径（</w:t>
            </w:r>
            <w:r>
              <w:rPr>
                <w:rFonts w:ascii="黑体" w:hAnsi="黑体" w:eastAsia="黑体"/>
                <w:kern w:val="1"/>
                <w:sz w:val="21"/>
                <w:szCs w:val="21"/>
                <w:lang w:eastAsia="ar-SA"/>
              </w:rPr>
              <w:t>Effective particle radius</w:t>
            </w:r>
            <w:r>
              <w:rPr>
                <w:rFonts w:hint="eastAsia" w:ascii="黑体" w:hAnsi="黑体" w:eastAsia="黑体"/>
                <w:kern w:val="1"/>
                <w:sz w:val="21"/>
                <w:szCs w:val="21"/>
                <w:lang w:eastAsia="ar-SA"/>
              </w:rPr>
              <w:t>）</w:t>
            </w:r>
          </w:p>
        </w:tc>
      </w:tr>
      <w:tr w14:paraId="25FC4ABB">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5698F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39</w:t>
            </w:r>
          </w:p>
        </w:tc>
        <w:tc>
          <w:tcPr>
            <w:tcW w:w="1177" w:type="pct"/>
            <w:tcBorders>
              <w:left w:val="single" w:color="000000" w:sz="4" w:space="0"/>
              <w:bottom w:val="single" w:color="000000" w:sz="4" w:space="0"/>
            </w:tcBorders>
            <w:vAlign w:val="center"/>
          </w:tcPr>
          <w:p w14:paraId="5DAA171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VIL</w:t>
            </w:r>
          </w:p>
        </w:tc>
        <w:tc>
          <w:tcPr>
            <w:tcW w:w="3140" w:type="pct"/>
            <w:tcBorders>
              <w:left w:val="single" w:color="000000" w:sz="4" w:space="0"/>
              <w:bottom w:val="single" w:color="000000" w:sz="4" w:space="0"/>
              <w:right w:val="single" w:color="000000" w:sz="4" w:space="0"/>
            </w:tcBorders>
            <w:vAlign w:val="center"/>
          </w:tcPr>
          <w:p w14:paraId="6144C31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垂直累积液态水含量（</w:t>
            </w:r>
            <w:r>
              <w:rPr>
                <w:rFonts w:ascii="黑体" w:hAnsi="黑体" w:eastAsia="黑体"/>
                <w:kern w:val="1"/>
                <w:sz w:val="21"/>
                <w:szCs w:val="21"/>
                <w:lang w:eastAsia="ar-SA"/>
              </w:rPr>
              <w:t>Vertically integrated liquid</w:t>
            </w:r>
            <w:r>
              <w:rPr>
                <w:rFonts w:hint="eastAsia" w:ascii="黑体" w:hAnsi="黑体" w:eastAsia="黑体"/>
                <w:kern w:val="1"/>
                <w:sz w:val="21"/>
                <w:szCs w:val="21"/>
                <w:lang w:eastAsia="ar-SA"/>
              </w:rPr>
              <w:t>）</w:t>
            </w:r>
          </w:p>
        </w:tc>
      </w:tr>
      <w:tr w14:paraId="5F48AF7D">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5ACB9C7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40</w:t>
            </w:r>
          </w:p>
        </w:tc>
        <w:tc>
          <w:tcPr>
            <w:tcW w:w="1177" w:type="pct"/>
            <w:tcBorders>
              <w:left w:val="single" w:color="000000" w:sz="4" w:space="0"/>
              <w:bottom w:val="single" w:color="000000" w:sz="4" w:space="0"/>
            </w:tcBorders>
            <w:vAlign w:val="center"/>
          </w:tcPr>
          <w:p w14:paraId="503E1B0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HCL</w:t>
            </w:r>
          </w:p>
        </w:tc>
        <w:tc>
          <w:tcPr>
            <w:tcW w:w="3140" w:type="pct"/>
            <w:tcBorders>
              <w:left w:val="single" w:color="000000" w:sz="4" w:space="0"/>
              <w:bottom w:val="single" w:color="000000" w:sz="4" w:space="0"/>
              <w:right w:val="single" w:color="000000" w:sz="4" w:space="0"/>
            </w:tcBorders>
            <w:vAlign w:val="center"/>
          </w:tcPr>
          <w:p w14:paraId="799EE1C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双偏振相态分类（Hydro Classification）</w:t>
            </w:r>
          </w:p>
        </w:tc>
      </w:tr>
      <w:tr w14:paraId="488D805A">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028135B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41</w:t>
            </w:r>
          </w:p>
        </w:tc>
        <w:tc>
          <w:tcPr>
            <w:tcW w:w="1177" w:type="pct"/>
            <w:tcBorders>
              <w:left w:val="single" w:color="000000" w:sz="4" w:space="0"/>
              <w:bottom w:val="single" w:color="000000" w:sz="4" w:space="0"/>
            </w:tcBorders>
            <w:vAlign w:val="center"/>
          </w:tcPr>
          <w:p w14:paraId="31F759A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SQI</w:t>
            </w:r>
          </w:p>
        </w:tc>
        <w:tc>
          <w:tcPr>
            <w:tcW w:w="3140" w:type="pct"/>
            <w:tcBorders>
              <w:left w:val="single" w:color="000000" w:sz="4" w:space="0"/>
              <w:bottom w:val="single" w:color="000000" w:sz="4" w:space="0"/>
              <w:right w:val="single" w:color="000000" w:sz="4" w:space="0"/>
            </w:tcBorders>
            <w:vAlign w:val="center"/>
          </w:tcPr>
          <w:p w14:paraId="7936DB7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信号质量指数（Signal Quality Index）</w:t>
            </w:r>
          </w:p>
        </w:tc>
      </w:tr>
      <w:tr w14:paraId="072E270B">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7781D1B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42</w:t>
            </w:r>
          </w:p>
        </w:tc>
        <w:tc>
          <w:tcPr>
            <w:tcW w:w="1177" w:type="pct"/>
            <w:tcBorders>
              <w:left w:val="single" w:color="000000" w:sz="4" w:space="0"/>
              <w:bottom w:val="single" w:color="000000" w:sz="4" w:space="0"/>
            </w:tcBorders>
            <w:vAlign w:val="center"/>
          </w:tcPr>
          <w:p w14:paraId="4A581FB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CPA</w:t>
            </w:r>
          </w:p>
        </w:tc>
        <w:tc>
          <w:tcPr>
            <w:tcW w:w="3140" w:type="pct"/>
            <w:tcBorders>
              <w:left w:val="single" w:color="000000" w:sz="4" w:space="0"/>
              <w:bottom w:val="single" w:color="000000" w:sz="4" w:space="0"/>
              <w:right w:val="single" w:color="000000" w:sz="4" w:space="0"/>
            </w:tcBorders>
            <w:vAlign w:val="center"/>
          </w:tcPr>
          <w:p w14:paraId="31C5AA97">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杂波相位一致性（</w:t>
            </w:r>
            <w:r>
              <w:rPr>
                <w:rFonts w:ascii="黑体" w:hAnsi="黑体" w:eastAsia="黑体"/>
                <w:kern w:val="1"/>
                <w:sz w:val="21"/>
                <w:szCs w:val="21"/>
                <w:lang w:eastAsia="ar-SA"/>
              </w:rPr>
              <w:t>Clutter Phase Alignment</w:t>
            </w:r>
            <w:r>
              <w:rPr>
                <w:rFonts w:hint="eastAsia" w:ascii="黑体" w:hAnsi="黑体" w:eastAsia="黑体"/>
                <w:kern w:val="1"/>
                <w:sz w:val="21"/>
                <w:szCs w:val="21"/>
                <w:lang w:eastAsia="ar-SA"/>
              </w:rPr>
              <w:t>）</w:t>
            </w:r>
          </w:p>
        </w:tc>
      </w:tr>
      <w:tr w14:paraId="3B2C5861">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09C8FB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43</w:t>
            </w:r>
          </w:p>
        </w:tc>
        <w:tc>
          <w:tcPr>
            <w:tcW w:w="1177" w:type="pct"/>
            <w:tcBorders>
              <w:left w:val="single" w:color="000000" w:sz="4" w:space="0"/>
              <w:bottom w:val="single" w:color="000000" w:sz="4" w:space="0"/>
            </w:tcBorders>
            <w:vAlign w:val="center"/>
          </w:tcPr>
          <w:p w14:paraId="6142143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CF</w:t>
            </w:r>
          </w:p>
        </w:tc>
        <w:tc>
          <w:tcPr>
            <w:tcW w:w="3140" w:type="pct"/>
            <w:tcBorders>
              <w:left w:val="single" w:color="000000" w:sz="4" w:space="0"/>
              <w:bottom w:val="single" w:color="000000" w:sz="4" w:space="0"/>
              <w:right w:val="single" w:color="000000" w:sz="4" w:space="0"/>
            </w:tcBorders>
            <w:vAlign w:val="center"/>
          </w:tcPr>
          <w:p w14:paraId="3F0EF07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杂波标志（Clutter Flag）</w:t>
            </w:r>
          </w:p>
        </w:tc>
      </w:tr>
      <w:tr w14:paraId="1C57B4CD">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2F4755D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44</w:t>
            </w:r>
          </w:p>
        </w:tc>
        <w:tc>
          <w:tcPr>
            <w:tcW w:w="1177" w:type="pct"/>
            <w:tcBorders>
              <w:left w:val="single" w:color="000000" w:sz="4" w:space="0"/>
              <w:bottom w:val="single" w:color="000000" w:sz="4" w:space="0"/>
            </w:tcBorders>
            <w:vAlign w:val="center"/>
          </w:tcPr>
          <w:p w14:paraId="5EB4A8F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CP</w:t>
            </w:r>
          </w:p>
        </w:tc>
        <w:tc>
          <w:tcPr>
            <w:tcW w:w="3140" w:type="pct"/>
            <w:tcBorders>
              <w:left w:val="single" w:color="000000" w:sz="4" w:space="0"/>
              <w:bottom w:val="single" w:color="000000" w:sz="4" w:space="0"/>
              <w:right w:val="single" w:color="000000" w:sz="4" w:space="0"/>
            </w:tcBorders>
            <w:vAlign w:val="center"/>
          </w:tcPr>
          <w:p w14:paraId="53C3DF3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杂波可能性（</w:t>
            </w:r>
            <w:r>
              <w:rPr>
                <w:rFonts w:ascii="黑体" w:hAnsi="黑体" w:eastAsia="黑体"/>
                <w:kern w:val="1"/>
                <w:sz w:val="21"/>
                <w:szCs w:val="21"/>
                <w:lang w:eastAsia="ar-SA"/>
              </w:rPr>
              <w:t>Clutter Probability</w:t>
            </w:r>
            <w:r>
              <w:rPr>
                <w:rFonts w:hint="eastAsia" w:ascii="黑体" w:hAnsi="黑体" w:eastAsia="黑体"/>
                <w:kern w:val="1"/>
                <w:sz w:val="21"/>
                <w:szCs w:val="21"/>
                <w:lang w:eastAsia="ar-SA"/>
              </w:rPr>
              <w:t>）</w:t>
            </w:r>
          </w:p>
        </w:tc>
      </w:tr>
      <w:tr w14:paraId="779C896D">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6BBFD232">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4</w:t>
            </w:r>
            <w:r>
              <w:rPr>
                <w:rFonts w:ascii="黑体" w:hAnsi="黑体" w:eastAsia="黑体"/>
                <w:kern w:val="1"/>
                <w:sz w:val="21"/>
                <w:szCs w:val="21"/>
                <w:lang w:eastAsia="ar-SA"/>
              </w:rPr>
              <w:t>5</w:t>
            </w:r>
          </w:p>
        </w:tc>
        <w:tc>
          <w:tcPr>
            <w:tcW w:w="1177" w:type="pct"/>
            <w:tcBorders>
              <w:left w:val="single" w:color="000000" w:sz="4" w:space="0"/>
              <w:bottom w:val="single" w:color="000000" w:sz="4" w:space="0"/>
            </w:tcBorders>
            <w:vAlign w:val="center"/>
          </w:tcPr>
          <w:p w14:paraId="38EFAB1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BB</w:t>
            </w:r>
          </w:p>
        </w:tc>
        <w:tc>
          <w:tcPr>
            <w:tcW w:w="3140" w:type="pct"/>
            <w:tcBorders>
              <w:left w:val="single" w:color="000000" w:sz="4" w:space="0"/>
              <w:bottom w:val="single" w:color="000000" w:sz="4" w:space="0"/>
              <w:right w:val="single" w:color="000000" w:sz="4" w:space="0"/>
            </w:tcBorders>
            <w:vAlign w:val="center"/>
          </w:tcPr>
          <w:p w14:paraId="5D82A26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零度层亮带（Bright Band）</w:t>
            </w:r>
          </w:p>
        </w:tc>
      </w:tr>
      <w:tr w14:paraId="0074E6EE">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4B511627">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4</w:t>
            </w:r>
            <w:r>
              <w:rPr>
                <w:rFonts w:ascii="黑体" w:hAnsi="黑体" w:eastAsia="黑体"/>
                <w:kern w:val="1"/>
                <w:sz w:val="21"/>
                <w:szCs w:val="21"/>
                <w:lang w:eastAsia="ar-SA"/>
              </w:rPr>
              <w:t>6</w:t>
            </w:r>
          </w:p>
        </w:tc>
        <w:tc>
          <w:tcPr>
            <w:tcW w:w="1177" w:type="pct"/>
            <w:tcBorders>
              <w:left w:val="single" w:color="000000" w:sz="4" w:space="0"/>
              <w:bottom w:val="single" w:color="000000" w:sz="4" w:space="0"/>
            </w:tcBorders>
            <w:vAlign w:val="center"/>
          </w:tcPr>
          <w:p w14:paraId="00CBC4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Cn2</w:t>
            </w:r>
          </w:p>
        </w:tc>
        <w:tc>
          <w:tcPr>
            <w:tcW w:w="3140" w:type="pct"/>
            <w:tcBorders>
              <w:left w:val="single" w:color="000000" w:sz="4" w:space="0"/>
              <w:bottom w:val="single" w:color="000000" w:sz="4" w:space="0"/>
              <w:right w:val="single" w:color="000000" w:sz="4" w:space="0"/>
            </w:tcBorders>
            <w:vAlign w:val="center"/>
          </w:tcPr>
          <w:p w14:paraId="24342B7C">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大气折射率常数</w:t>
            </w:r>
          </w:p>
        </w:tc>
      </w:tr>
      <w:tr w14:paraId="53A0D57E">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1FCBDDE4">
            <w:pPr>
              <w:suppressAutoHyphens/>
              <w:autoSpaceDE w:val="0"/>
              <w:snapToGrid w:val="0"/>
              <w:spacing w:line="240" w:lineRule="auto"/>
              <w:jc w:val="center"/>
              <w:rPr>
                <w:rFonts w:ascii="黑体" w:hAnsi="黑体" w:eastAsia="黑体"/>
                <w:kern w:val="1"/>
                <w:sz w:val="21"/>
                <w:szCs w:val="21"/>
              </w:rPr>
            </w:pPr>
            <w:r>
              <w:rPr>
                <w:rFonts w:hint="cs" w:ascii="黑体" w:hAnsi="黑体" w:eastAsia="黑体"/>
                <w:kern w:val="1"/>
                <w:sz w:val="21"/>
                <w:szCs w:val="21"/>
                <w:lang w:eastAsia="ar-SA"/>
              </w:rPr>
              <w:t>4</w:t>
            </w:r>
            <w:r>
              <w:rPr>
                <w:rFonts w:ascii="黑体" w:hAnsi="黑体" w:eastAsia="黑体"/>
                <w:kern w:val="1"/>
                <w:sz w:val="21"/>
                <w:szCs w:val="21"/>
                <w:lang w:eastAsia="ar-SA"/>
              </w:rPr>
              <w:t>7</w:t>
            </w:r>
            <w:r>
              <w:rPr>
                <w:rFonts w:hint="eastAsia" w:ascii="黑体" w:hAnsi="黑体" w:eastAsia="黑体"/>
                <w:kern w:val="1"/>
                <w:sz w:val="21"/>
                <w:szCs w:val="21"/>
              </w:rPr>
              <w:t>-49</w:t>
            </w:r>
          </w:p>
        </w:tc>
        <w:tc>
          <w:tcPr>
            <w:tcW w:w="1177" w:type="pct"/>
            <w:tcBorders>
              <w:left w:val="single" w:color="000000" w:sz="4" w:space="0"/>
              <w:bottom w:val="single" w:color="000000" w:sz="4" w:space="0"/>
            </w:tcBorders>
            <w:vAlign w:val="center"/>
          </w:tcPr>
          <w:p w14:paraId="6B0C301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left w:val="single" w:color="000000" w:sz="4" w:space="0"/>
              <w:bottom w:val="single" w:color="000000" w:sz="4" w:space="0"/>
              <w:right w:val="single" w:color="000000" w:sz="4" w:space="0"/>
            </w:tcBorders>
            <w:vAlign w:val="center"/>
          </w:tcPr>
          <w:p w14:paraId="4D9E7950">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保留</w:t>
            </w:r>
          </w:p>
        </w:tc>
      </w:tr>
      <w:tr w14:paraId="01706686">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5C2B1E09">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5</w:t>
            </w:r>
            <w:r>
              <w:rPr>
                <w:rFonts w:ascii="黑体" w:hAnsi="黑体" w:eastAsia="黑体"/>
                <w:kern w:val="1"/>
                <w:sz w:val="21"/>
                <w:szCs w:val="21"/>
                <w:lang w:eastAsia="ar-SA"/>
              </w:rPr>
              <w:t>0</w:t>
            </w:r>
          </w:p>
        </w:tc>
        <w:tc>
          <w:tcPr>
            <w:tcW w:w="1177" w:type="pct"/>
            <w:tcBorders>
              <w:left w:val="single" w:color="000000" w:sz="4" w:space="0"/>
              <w:bottom w:val="single" w:color="000000" w:sz="4" w:space="0"/>
            </w:tcBorders>
            <w:vAlign w:val="center"/>
          </w:tcPr>
          <w:p w14:paraId="7D2C22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IWC</w:t>
            </w:r>
          </w:p>
        </w:tc>
        <w:tc>
          <w:tcPr>
            <w:tcW w:w="3140" w:type="pct"/>
            <w:tcBorders>
              <w:left w:val="single" w:color="000000" w:sz="4" w:space="0"/>
              <w:bottom w:val="single" w:color="000000" w:sz="4" w:space="0"/>
              <w:right w:val="single" w:color="000000" w:sz="4" w:space="0"/>
            </w:tcBorders>
            <w:vAlign w:val="center"/>
          </w:tcPr>
          <w:p w14:paraId="212AC911">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云冰含量（Ice Water Content）</w:t>
            </w:r>
          </w:p>
        </w:tc>
      </w:tr>
      <w:tr w14:paraId="3EAF9B0A">
        <w:tblPrEx>
          <w:tblCellMar>
            <w:top w:w="0" w:type="dxa"/>
            <w:left w:w="108" w:type="dxa"/>
            <w:bottom w:w="0" w:type="dxa"/>
            <w:right w:w="108" w:type="dxa"/>
          </w:tblCellMar>
        </w:tblPrEx>
        <w:trPr>
          <w:jc w:val="center"/>
        </w:trPr>
        <w:tc>
          <w:tcPr>
            <w:tcW w:w="683" w:type="pct"/>
            <w:tcBorders>
              <w:left w:val="single" w:color="000000" w:sz="4" w:space="0"/>
              <w:bottom w:val="single" w:color="000000" w:sz="4" w:space="0"/>
            </w:tcBorders>
            <w:vAlign w:val="center"/>
          </w:tcPr>
          <w:p w14:paraId="5019D1E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rPr>
              <w:t>51-64</w:t>
            </w:r>
          </w:p>
        </w:tc>
        <w:tc>
          <w:tcPr>
            <w:tcW w:w="1177" w:type="pct"/>
            <w:tcBorders>
              <w:left w:val="single" w:color="000000" w:sz="4" w:space="0"/>
              <w:bottom w:val="single" w:color="000000" w:sz="4" w:space="0"/>
            </w:tcBorders>
            <w:vAlign w:val="center"/>
          </w:tcPr>
          <w:p w14:paraId="0995B59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3140" w:type="pct"/>
            <w:tcBorders>
              <w:left w:val="single" w:color="000000" w:sz="4" w:space="0"/>
              <w:bottom w:val="single" w:color="000000" w:sz="4" w:space="0"/>
              <w:right w:val="single" w:color="000000" w:sz="4" w:space="0"/>
            </w:tcBorders>
            <w:vAlign w:val="center"/>
          </w:tcPr>
          <w:p w14:paraId="4F63B1F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数据标志，保留</w:t>
            </w:r>
          </w:p>
        </w:tc>
      </w:tr>
    </w:tbl>
    <w:p w14:paraId="71DB9297">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表3-2-23</w:t>
      </w:r>
      <w:r>
        <w:rPr>
          <w:rFonts w:eastAsia="宋体" w:cs="SymbolMT"/>
          <w:b/>
          <w:bCs/>
          <w:kern w:val="1"/>
          <w:sz w:val="24"/>
          <w:szCs w:val="24"/>
        </w:rPr>
        <w:t xml:space="preserve"> </w:t>
      </w:r>
      <w:r>
        <w:rPr>
          <w:rFonts w:hint="eastAsia" w:eastAsia="宋体" w:cs="SymbolMT"/>
          <w:b/>
          <w:bCs/>
          <w:kern w:val="1"/>
          <w:sz w:val="24"/>
          <w:szCs w:val="24"/>
        </w:rPr>
        <w:t>滤波设置掩码定义</w:t>
      </w:r>
    </w:p>
    <w:tbl>
      <w:tblPr>
        <w:tblStyle w:val="8"/>
        <w:tblW w:w="5000" w:type="pct"/>
        <w:jc w:val="center"/>
        <w:tblLayout w:type="autofit"/>
        <w:tblCellMar>
          <w:top w:w="0" w:type="dxa"/>
          <w:left w:w="108" w:type="dxa"/>
          <w:bottom w:w="0" w:type="dxa"/>
          <w:right w:w="108" w:type="dxa"/>
        </w:tblCellMar>
      </w:tblPr>
      <w:tblGrid>
        <w:gridCol w:w="1261"/>
        <w:gridCol w:w="2488"/>
        <w:gridCol w:w="4773"/>
      </w:tblGrid>
      <w:tr w14:paraId="6628B484">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0F93A165">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BIT(LSB)</w:t>
            </w:r>
            <w:r>
              <w:rPr>
                <w:rFonts w:hint="eastAsia" w:ascii="黑体" w:hAnsi="黑体" w:eastAsia="黑体"/>
                <w:b/>
                <w:kern w:val="1"/>
                <w:sz w:val="21"/>
                <w:szCs w:val="21"/>
              </w:rPr>
              <w:t>比特位/值</w:t>
            </w:r>
          </w:p>
        </w:tc>
        <w:tc>
          <w:tcPr>
            <w:tcW w:w="1460" w:type="pct"/>
            <w:tcBorders>
              <w:top w:val="single" w:color="000000" w:sz="4" w:space="0"/>
              <w:left w:val="single" w:color="000000" w:sz="4" w:space="0"/>
              <w:bottom w:val="single" w:color="000000" w:sz="4" w:space="0"/>
            </w:tcBorders>
            <w:vAlign w:val="center"/>
          </w:tcPr>
          <w:p w14:paraId="2DA360F5">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FILTER</w:t>
            </w:r>
            <w:r>
              <w:rPr>
                <w:rFonts w:hint="eastAsia" w:ascii="黑体" w:hAnsi="黑体" w:eastAsia="黑体"/>
                <w:b/>
                <w:kern w:val="1"/>
                <w:sz w:val="21"/>
                <w:szCs w:val="21"/>
              </w:rPr>
              <w:br w:type="textWrapping"/>
            </w:r>
            <w:r>
              <w:rPr>
                <w:rFonts w:hint="eastAsia" w:ascii="黑体" w:hAnsi="黑体" w:eastAsia="黑体"/>
                <w:b/>
                <w:kern w:val="1"/>
                <w:sz w:val="21"/>
                <w:szCs w:val="21"/>
              </w:rPr>
              <w:t>滤波方法</w:t>
            </w:r>
          </w:p>
        </w:tc>
        <w:tc>
          <w:tcPr>
            <w:tcW w:w="2800" w:type="pct"/>
            <w:tcBorders>
              <w:top w:val="single" w:color="000000" w:sz="4" w:space="0"/>
              <w:left w:val="single" w:color="000000" w:sz="4" w:space="0"/>
              <w:bottom w:val="single" w:color="000000" w:sz="4" w:space="0"/>
              <w:right w:val="single" w:color="000000" w:sz="4" w:space="0"/>
            </w:tcBorders>
            <w:vAlign w:val="center"/>
          </w:tcPr>
          <w:p w14:paraId="6FCB527F">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47E68411">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42A218D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p>
        </w:tc>
        <w:tc>
          <w:tcPr>
            <w:tcW w:w="1460" w:type="pct"/>
            <w:tcBorders>
              <w:top w:val="single" w:color="000000" w:sz="4" w:space="0"/>
              <w:left w:val="single" w:color="000000" w:sz="4" w:space="0"/>
              <w:bottom w:val="single" w:color="000000" w:sz="4" w:space="0"/>
            </w:tcBorders>
            <w:vAlign w:val="center"/>
          </w:tcPr>
          <w:p w14:paraId="5F9F2D9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干扰过滤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78A4087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基于脉冲检查的干扰过滤算法</w:t>
            </w:r>
          </w:p>
        </w:tc>
      </w:tr>
      <w:tr w14:paraId="39B03EAD">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7165664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p>
        </w:tc>
        <w:tc>
          <w:tcPr>
            <w:tcW w:w="1460" w:type="pct"/>
            <w:tcBorders>
              <w:top w:val="single" w:color="000000" w:sz="4" w:space="0"/>
              <w:left w:val="single" w:color="000000" w:sz="4" w:space="0"/>
              <w:bottom w:val="single" w:color="000000" w:sz="4" w:space="0"/>
            </w:tcBorders>
            <w:vAlign w:val="center"/>
          </w:tcPr>
          <w:p w14:paraId="5A1287E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奇异点过滤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13F5043C">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奇异点过滤算法</w:t>
            </w:r>
          </w:p>
        </w:tc>
      </w:tr>
      <w:tr w14:paraId="3ADF18F0">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3961344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w:t>
            </w:r>
          </w:p>
        </w:tc>
        <w:tc>
          <w:tcPr>
            <w:tcW w:w="1460" w:type="pct"/>
            <w:tcBorders>
              <w:top w:val="single" w:color="000000" w:sz="4" w:space="0"/>
              <w:left w:val="single" w:color="000000" w:sz="4" w:space="0"/>
              <w:bottom w:val="single" w:color="000000" w:sz="4" w:space="0"/>
            </w:tcBorders>
            <w:vAlign w:val="center"/>
          </w:tcPr>
          <w:p w14:paraId="611EB7C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一维反射率点杂波过滤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727CDAB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对反射率数据使用的一维点杂波过滤</w:t>
            </w:r>
          </w:p>
        </w:tc>
      </w:tr>
      <w:tr w14:paraId="0E383352">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1BCC78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w:t>
            </w:r>
          </w:p>
        </w:tc>
        <w:tc>
          <w:tcPr>
            <w:tcW w:w="1460" w:type="pct"/>
            <w:tcBorders>
              <w:top w:val="single" w:color="000000" w:sz="4" w:space="0"/>
              <w:left w:val="single" w:color="000000" w:sz="4" w:space="0"/>
              <w:bottom w:val="single" w:color="000000" w:sz="4" w:space="0"/>
            </w:tcBorders>
            <w:vAlign w:val="center"/>
          </w:tcPr>
          <w:p w14:paraId="0E2DC03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一维多普勒点杂波过滤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0C32A6D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对多普勒数据使用的一维点杂波过滤</w:t>
            </w:r>
          </w:p>
        </w:tc>
      </w:tr>
      <w:tr w14:paraId="34C94535">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1D158BC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w:t>
            </w:r>
          </w:p>
        </w:tc>
        <w:tc>
          <w:tcPr>
            <w:tcW w:w="1460" w:type="pct"/>
            <w:tcBorders>
              <w:top w:val="single" w:color="000000" w:sz="4" w:space="0"/>
              <w:left w:val="single" w:color="000000" w:sz="4" w:space="0"/>
              <w:bottom w:val="single" w:color="000000" w:sz="4" w:space="0"/>
            </w:tcBorders>
            <w:vAlign w:val="center"/>
          </w:tcPr>
          <w:p w14:paraId="5E9F697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二维反射率数据点杂波过滤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249CF75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对反射率数据使用的二维（3*3方位和距离）点杂波过滤</w:t>
            </w:r>
          </w:p>
        </w:tc>
      </w:tr>
      <w:tr w14:paraId="38A48F4C">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2870C71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5</w:t>
            </w:r>
          </w:p>
        </w:tc>
        <w:tc>
          <w:tcPr>
            <w:tcW w:w="1460" w:type="pct"/>
            <w:tcBorders>
              <w:top w:val="single" w:color="000000" w:sz="4" w:space="0"/>
              <w:left w:val="single" w:color="000000" w:sz="4" w:space="0"/>
              <w:bottom w:val="single" w:color="000000" w:sz="4" w:space="0"/>
            </w:tcBorders>
            <w:vAlign w:val="center"/>
          </w:tcPr>
          <w:p w14:paraId="09937A9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二维多普勒点杂波过滤</w:t>
            </w:r>
          </w:p>
        </w:tc>
        <w:tc>
          <w:tcPr>
            <w:tcW w:w="2800" w:type="pct"/>
            <w:tcBorders>
              <w:top w:val="single" w:color="000000" w:sz="4" w:space="0"/>
              <w:left w:val="single" w:color="000000" w:sz="4" w:space="0"/>
              <w:bottom w:val="single" w:color="000000" w:sz="4" w:space="0"/>
              <w:right w:val="single" w:color="000000" w:sz="4" w:space="0"/>
            </w:tcBorders>
            <w:vAlign w:val="center"/>
          </w:tcPr>
          <w:p w14:paraId="79D3425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对多普勒数据使用的二维（3*3方位和距离）点杂波过滤</w:t>
            </w:r>
          </w:p>
        </w:tc>
      </w:tr>
      <w:tr w14:paraId="49F880E8">
        <w:tblPrEx>
          <w:tblCellMar>
            <w:top w:w="0" w:type="dxa"/>
            <w:left w:w="108" w:type="dxa"/>
            <w:bottom w:w="0" w:type="dxa"/>
            <w:right w:w="108" w:type="dxa"/>
          </w:tblCellMar>
        </w:tblPrEx>
        <w:trPr>
          <w:jc w:val="center"/>
        </w:trPr>
        <w:tc>
          <w:tcPr>
            <w:tcW w:w="740" w:type="pct"/>
            <w:tcBorders>
              <w:top w:val="single" w:color="000000" w:sz="4" w:space="0"/>
              <w:left w:val="single" w:color="000000" w:sz="4" w:space="0"/>
              <w:bottom w:val="single" w:color="000000" w:sz="4" w:space="0"/>
            </w:tcBorders>
            <w:vAlign w:val="center"/>
          </w:tcPr>
          <w:p w14:paraId="1C1A16F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6</w:t>
            </w:r>
            <w:r>
              <w:rPr>
                <w:rFonts w:hint="eastAsia" w:ascii="黑体" w:hAnsi="黑体" w:eastAsia="黑体"/>
                <w:kern w:val="1"/>
                <w:sz w:val="21"/>
                <w:szCs w:val="21"/>
                <w:lang w:eastAsia="ar-SA"/>
              </w:rPr>
              <w:t>-</w:t>
            </w:r>
            <w:r>
              <w:rPr>
                <w:rFonts w:ascii="黑体" w:hAnsi="黑体" w:eastAsia="黑体"/>
                <w:kern w:val="1"/>
                <w:sz w:val="21"/>
                <w:szCs w:val="21"/>
                <w:lang w:eastAsia="ar-SA"/>
              </w:rPr>
              <w:t>31</w:t>
            </w:r>
          </w:p>
        </w:tc>
        <w:tc>
          <w:tcPr>
            <w:tcW w:w="1460" w:type="pct"/>
            <w:tcBorders>
              <w:top w:val="single" w:color="000000" w:sz="4" w:space="0"/>
              <w:left w:val="single" w:color="000000" w:sz="4" w:space="0"/>
              <w:bottom w:val="single" w:color="000000" w:sz="4" w:space="0"/>
            </w:tcBorders>
            <w:vAlign w:val="center"/>
          </w:tcPr>
          <w:p w14:paraId="2FF0296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w:t>
            </w:r>
          </w:p>
        </w:tc>
        <w:tc>
          <w:tcPr>
            <w:tcW w:w="2800" w:type="pct"/>
            <w:tcBorders>
              <w:top w:val="single" w:color="000000" w:sz="4" w:space="0"/>
              <w:left w:val="single" w:color="000000" w:sz="4" w:space="0"/>
              <w:bottom w:val="single" w:color="000000" w:sz="4" w:space="0"/>
              <w:right w:val="single" w:color="000000" w:sz="4" w:space="0"/>
            </w:tcBorders>
            <w:vAlign w:val="center"/>
          </w:tcPr>
          <w:p w14:paraId="2B71DB58">
            <w:pPr>
              <w:suppressAutoHyphens/>
              <w:autoSpaceDE w:val="0"/>
              <w:snapToGrid w:val="0"/>
              <w:spacing w:line="240" w:lineRule="auto"/>
              <w:jc w:val="center"/>
              <w:rPr>
                <w:rFonts w:ascii="黑体" w:hAnsi="黑体" w:eastAsia="黑体"/>
                <w:kern w:val="1"/>
                <w:sz w:val="21"/>
                <w:szCs w:val="21"/>
                <w:lang w:eastAsia="ar-SA"/>
              </w:rPr>
            </w:pPr>
          </w:p>
        </w:tc>
      </w:tr>
    </w:tbl>
    <w:p w14:paraId="5D76182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 3-2-24</w:t>
      </w:r>
      <w:r>
        <w:rPr>
          <w:rFonts w:eastAsia="宋体" w:cs="SymbolMT"/>
          <w:b/>
          <w:bCs/>
          <w:kern w:val="1"/>
          <w:sz w:val="24"/>
          <w:szCs w:val="24"/>
        </w:rPr>
        <w:t xml:space="preserve"> </w:t>
      </w:r>
      <w:r>
        <w:rPr>
          <w:rFonts w:hint="eastAsia" w:eastAsia="宋体" w:cs="SymbolMT"/>
          <w:b/>
          <w:bCs/>
          <w:kern w:val="1"/>
          <w:sz w:val="24"/>
          <w:szCs w:val="24"/>
        </w:rPr>
        <w:t>质控门限定义</w:t>
      </w:r>
    </w:p>
    <w:tbl>
      <w:tblPr>
        <w:tblStyle w:val="8"/>
        <w:tblW w:w="5000" w:type="pct"/>
        <w:jc w:val="center"/>
        <w:tblLayout w:type="autofit"/>
        <w:tblCellMar>
          <w:top w:w="0" w:type="dxa"/>
          <w:left w:w="108" w:type="dxa"/>
          <w:bottom w:w="0" w:type="dxa"/>
          <w:right w:w="108" w:type="dxa"/>
        </w:tblCellMar>
      </w:tblPr>
      <w:tblGrid>
        <w:gridCol w:w="2011"/>
        <w:gridCol w:w="2523"/>
        <w:gridCol w:w="3988"/>
      </w:tblGrid>
      <w:tr w14:paraId="1CFE117D">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16886748">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BIT(LSB)</w:t>
            </w:r>
            <w:r>
              <w:rPr>
                <w:rFonts w:hint="eastAsia" w:ascii="黑体" w:hAnsi="黑体" w:eastAsia="黑体"/>
                <w:b/>
                <w:kern w:val="1"/>
                <w:sz w:val="21"/>
                <w:szCs w:val="21"/>
              </w:rPr>
              <w:t>比特位/值</w:t>
            </w:r>
          </w:p>
        </w:tc>
        <w:tc>
          <w:tcPr>
            <w:tcW w:w="1480" w:type="pct"/>
            <w:tcBorders>
              <w:top w:val="single" w:color="000000" w:sz="4" w:space="0"/>
              <w:left w:val="single" w:color="000000" w:sz="4" w:space="0"/>
              <w:bottom w:val="single" w:color="000000" w:sz="4" w:space="0"/>
            </w:tcBorders>
            <w:vAlign w:val="center"/>
          </w:tcPr>
          <w:p w14:paraId="09EEFEF7">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Threshold门限</w:t>
            </w:r>
          </w:p>
        </w:tc>
        <w:tc>
          <w:tcPr>
            <w:tcW w:w="2340" w:type="pct"/>
            <w:tcBorders>
              <w:top w:val="single" w:color="000000" w:sz="4" w:space="0"/>
              <w:left w:val="single" w:color="000000" w:sz="4" w:space="0"/>
              <w:bottom w:val="single" w:color="000000" w:sz="4" w:space="0"/>
              <w:right w:val="single" w:color="000000" w:sz="4" w:space="0"/>
            </w:tcBorders>
            <w:vAlign w:val="center"/>
          </w:tcPr>
          <w:p w14:paraId="30B7F9FC">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t>描述</w:t>
            </w:r>
          </w:p>
        </w:tc>
      </w:tr>
      <w:tr w14:paraId="7B7D0E17">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59F1B3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p>
        </w:tc>
        <w:tc>
          <w:tcPr>
            <w:tcW w:w="1480" w:type="pct"/>
            <w:tcBorders>
              <w:top w:val="single" w:color="000000" w:sz="4" w:space="0"/>
              <w:left w:val="single" w:color="000000" w:sz="4" w:space="0"/>
              <w:bottom w:val="single" w:color="000000" w:sz="4" w:space="0"/>
            </w:tcBorders>
            <w:vAlign w:val="center"/>
          </w:tcPr>
          <w:p w14:paraId="28741CE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SQI</w:t>
            </w:r>
          </w:p>
        </w:tc>
        <w:tc>
          <w:tcPr>
            <w:tcW w:w="2340" w:type="pct"/>
            <w:tcBorders>
              <w:top w:val="single" w:color="000000" w:sz="4" w:space="0"/>
              <w:left w:val="single" w:color="000000" w:sz="4" w:space="0"/>
              <w:bottom w:val="single" w:color="000000" w:sz="4" w:space="0"/>
              <w:right w:val="single" w:color="000000" w:sz="4" w:space="0"/>
            </w:tcBorders>
            <w:vAlign w:val="center"/>
          </w:tcPr>
          <w:p w14:paraId="09862D1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信号质量指数</w:t>
            </w:r>
          </w:p>
        </w:tc>
      </w:tr>
      <w:tr w14:paraId="22F4EAE5">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07928BC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p>
        </w:tc>
        <w:tc>
          <w:tcPr>
            <w:tcW w:w="1480" w:type="pct"/>
            <w:tcBorders>
              <w:top w:val="single" w:color="000000" w:sz="4" w:space="0"/>
              <w:left w:val="single" w:color="000000" w:sz="4" w:space="0"/>
              <w:bottom w:val="single" w:color="000000" w:sz="4" w:space="0"/>
            </w:tcBorders>
            <w:vAlign w:val="center"/>
          </w:tcPr>
          <w:p w14:paraId="1C09423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SIG</w:t>
            </w:r>
          </w:p>
        </w:tc>
        <w:tc>
          <w:tcPr>
            <w:tcW w:w="2340" w:type="pct"/>
            <w:tcBorders>
              <w:top w:val="single" w:color="000000" w:sz="4" w:space="0"/>
              <w:left w:val="single" w:color="000000" w:sz="4" w:space="0"/>
              <w:bottom w:val="single" w:color="000000" w:sz="4" w:space="0"/>
              <w:right w:val="single" w:color="000000" w:sz="4" w:space="0"/>
            </w:tcBorders>
            <w:vAlign w:val="center"/>
          </w:tcPr>
          <w:p w14:paraId="2A3DE13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天气信号强度</w:t>
            </w:r>
          </w:p>
        </w:tc>
      </w:tr>
      <w:tr w14:paraId="71650E23">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28E421B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2</w:t>
            </w:r>
          </w:p>
        </w:tc>
        <w:tc>
          <w:tcPr>
            <w:tcW w:w="1480" w:type="pct"/>
            <w:tcBorders>
              <w:top w:val="single" w:color="000000" w:sz="4" w:space="0"/>
              <w:left w:val="single" w:color="000000" w:sz="4" w:space="0"/>
              <w:bottom w:val="single" w:color="000000" w:sz="4" w:space="0"/>
            </w:tcBorders>
            <w:vAlign w:val="center"/>
          </w:tcPr>
          <w:p w14:paraId="52EE511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CSR</w:t>
            </w:r>
          </w:p>
        </w:tc>
        <w:tc>
          <w:tcPr>
            <w:tcW w:w="2340" w:type="pct"/>
            <w:tcBorders>
              <w:top w:val="single" w:color="000000" w:sz="4" w:space="0"/>
              <w:left w:val="single" w:color="000000" w:sz="4" w:space="0"/>
              <w:bottom w:val="single" w:color="000000" w:sz="4" w:space="0"/>
              <w:right w:val="single" w:color="000000" w:sz="4" w:space="0"/>
            </w:tcBorders>
            <w:vAlign w:val="center"/>
          </w:tcPr>
          <w:p w14:paraId="1BAA5AA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地物杂波与天气信号比率</w:t>
            </w:r>
          </w:p>
        </w:tc>
      </w:tr>
      <w:tr w14:paraId="244E57AD">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4CDC418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3</w:t>
            </w:r>
          </w:p>
        </w:tc>
        <w:tc>
          <w:tcPr>
            <w:tcW w:w="1480" w:type="pct"/>
            <w:tcBorders>
              <w:top w:val="single" w:color="000000" w:sz="4" w:space="0"/>
              <w:left w:val="single" w:color="000000" w:sz="4" w:space="0"/>
              <w:bottom w:val="single" w:color="000000" w:sz="4" w:space="0"/>
            </w:tcBorders>
            <w:vAlign w:val="center"/>
          </w:tcPr>
          <w:p w14:paraId="38CA0E8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LOG</w:t>
            </w:r>
          </w:p>
        </w:tc>
        <w:tc>
          <w:tcPr>
            <w:tcW w:w="2340" w:type="pct"/>
            <w:tcBorders>
              <w:top w:val="single" w:color="000000" w:sz="4" w:space="0"/>
              <w:left w:val="single" w:color="000000" w:sz="4" w:space="0"/>
              <w:bottom w:val="single" w:color="000000" w:sz="4" w:space="0"/>
              <w:right w:val="single" w:color="000000" w:sz="4" w:space="0"/>
            </w:tcBorders>
            <w:vAlign w:val="center"/>
          </w:tcPr>
          <w:p w14:paraId="3A9C96B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信噪比</w:t>
            </w:r>
          </w:p>
        </w:tc>
      </w:tr>
      <w:tr w14:paraId="4DDE968B">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6C864AF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4</w:t>
            </w:r>
          </w:p>
        </w:tc>
        <w:tc>
          <w:tcPr>
            <w:tcW w:w="1480" w:type="pct"/>
            <w:tcBorders>
              <w:top w:val="single" w:color="000000" w:sz="4" w:space="0"/>
              <w:left w:val="single" w:color="000000" w:sz="4" w:space="0"/>
              <w:bottom w:val="single" w:color="000000" w:sz="4" w:space="0"/>
            </w:tcBorders>
            <w:vAlign w:val="center"/>
          </w:tcPr>
          <w:p w14:paraId="76F775C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CPA</w:t>
            </w:r>
          </w:p>
        </w:tc>
        <w:tc>
          <w:tcPr>
            <w:tcW w:w="2340" w:type="pct"/>
            <w:tcBorders>
              <w:top w:val="single" w:color="000000" w:sz="4" w:space="0"/>
              <w:left w:val="single" w:color="000000" w:sz="4" w:space="0"/>
              <w:bottom w:val="single" w:color="000000" w:sz="4" w:space="0"/>
              <w:right w:val="single" w:color="000000" w:sz="4" w:space="0"/>
            </w:tcBorders>
            <w:vAlign w:val="center"/>
          </w:tcPr>
          <w:p w14:paraId="0E6EDB4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地物杂波相位稳定指数</w:t>
            </w:r>
          </w:p>
        </w:tc>
      </w:tr>
      <w:tr w14:paraId="3897CF4A">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6F42405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5</w:t>
            </w:r>
          </w:p>
        </w:tc>
        <w:tc>
          <w:tcPr>
            <w:tcW w:w="1480" w:type="pct"/>
            <w:tcBorders>
              <w:top w:val="single" w:color="000000" w:sz="4" w:space="0"/>
              <w:left w:val="single" w:color="000000" w:sz="4" w:space="0"/>
              <w:bottom w:val="single" w:color="000000" w:sz="4" w:space="0"/>
            </w:tcBorders>
            <w:vAlign w:val="center"/>
          </w:tcPr>
          <w:p w14:paraId="5BAB2E6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PMI</w:t>
            </w:r>
          </w:p>
        </w:tc>
        <w:tc>
          <w:tcPr>
            <w:tcW w:w="2340" w:type="pct"/>
            <w:tcBorders>
              <w:top w:val="single" w:color="000000" w:sz="4" w:space="0"/>
              <w:left w:val="single" w:color="000000" w:sz="4" w:space="0"/>
              <w:bottom w:val="single" w:color="000000" w:sz="4" w:space="0"/>
              <w:right w:val="single" w:color="000000" w:sz="4" w:space="0"/>
            </w:tcBorders>
            <w:vAlign w:val="center"/>
          </w:tcPr>
          <w:p w14:paraId="511F4B47">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极化天气信号指数</w:t>
            </w:r>
          </w:p>
        </w:tc>
      </w:tr>
      <w:tr w14:paraId="68CBF7E9">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32F82453">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6</w:t>
            </w:r>
          </w:p>
        </w:tc>
        <w:tc>
          <w:tcPr>
            <w:tcW w:w="1480" w:type="pct"/>
            <w:tcBorders>
              <w:top w:val="single" w:color="000000" w:sz="4" w:space="0"/>
              <w:left w:val="single" w:color="000000" w:sz="4" w:space="0"/>
              <w:bottom w:val="single" w:color="000000" w:sz="4" w:space="0"/>
            </w:tcBorders>
            <w:vAlign w:val="center"/>
          </w:tcPr>
          <w:p w14:paraId="749640D7">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DPLOG</w:t>
            </w:r>
          </w:p>
        </w:tc>
        <w:tc>
          <w:tcPr>
            <w:tcW w:w="2340" w:type="pct"/>
            <w:tcBorders>
              <w:top w:val="single" w:color="000000" w:sz="4" w:space="0"/>
              <w:left w:val="single" w:color="000000" w:sz="4" w:space="0"/>
              <w:bottom w:val="single" w:color="000000" w:sz="4" w:space="0"/>
              <w:right w:val="single" w:color="000000" w:sz="4" w:space="0"/>
            </w:tcBorders>
            <w:vAlign w:val="center"/>
          </w:tcPr>
          <w:p w14:paraId="43427D4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偏振量信噪比</w:t>
            </w:r>
          </w:p>
        </w:tc>
      </w:tr>
      <w:tr w14:paraId="77F25134">
        <w:tblPrEx>
          <w:tblCellMar>
            <w:top w:w="0" w:type="dxa"/>
            <w:left w:w="108" w:type="dxa"/>
            <w:bottom w:w="0" w:type="dxa"/>
            <w:right w:w="108" w:type="dxa"/>
          </w:tblCellMar>
        </w:tblPrEx>
        <w:trPr>
          <w:jc w:val="center"/>
        </w:trPr>
        <w:tc>
          <w:tcPr>
            <w:tcW w:w="1180" w:type="pct"/>
            <w:tcBorders>
              <w:top w:val="single" w:color="000000" w:sz="4" w:space="0"/>
              <w:left w:val="single" w:color="000000" w:sz="4" w:space="0"/>
              <w:bottom w:val="single" w:color="000000" w:sz="4" w:space="0"/>
            </w:tcBorders>
            <w:vAlign w:val="center"/>
          </w:tcPr>
          <w:p w14:paraId="73F2828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7</w:t>
            </w:r>
            <w:r>
              <w:rPr>
                <w:rFonts w:hint="eastAsia" w:ascii="黑体" w:hAnsi="黑体" w:eastAsia="黑体"/>
                <w:kern w:val="1"/>
                <w:sz w:val="21"/>
                <w:szCs w:val="21"/>
                <w:lang w:eastAsia="ar-SA"/>
              </w:rPr>
              <w:t>-</w:t>
            </w:r>
            <w:r>
              <w:rPr>
                <w:rFonts w:ascii="黑体" w:hAnsi="黑体" w:eastAsia="黑体"/>
                <w:kern w:val="1"/>
                <w:sz w:val="21"/>
                <w:szCs w:val="21"/>
                <w:lang w:eastAsia="ar-SA"/>
              </w:rPr>
              <w:t>31</w:t>
            </w:r>
          </w:p>
        </w:tc>
        <w:tc>
          <w:tcPr>
            <w:tcW w:w="1480" w:type="pct"/>
            <w:tcBorders>
              <w:top w:val="single" w:color="000000" w:sz="4" w:space="0"/>
              <w:left w:val="single" w:color="000000" w:sz="4" w:space="0"/>
              <w:bottom w:val="single" w:color="000000" w:sz="4" w:space="0"/>
            </w:tcBorders>
            <w:vAlign w:val="center"/>
          </w:tcPr>
          <w:p w14:paraId="3987646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Reserved</w:t>
            </w:r>
          </w:p>
        </w:tc>
        <w:tc>
          <w:tcPr>
            <w:tcW w:w="2340" w:type="pct"/>
            <w:tcBorders>
              <w:top w:val="single" w:color="000000" w:sz="4" w:space="0"/>
              <w:left w:val="single" w:color="000000" w:sz="4" w:space="0"/>
              <w:bottom w:val="single" w:color="000000" w:sz="4" w:space="0"/>
              <w:right w:val="single" w:color="000000" w:sz="4" w:space="0"/>
            </w:tcBorders>
            <w:vAlign w:val="center"/>
          </w:tcPr>
          <w:p w14:paraId="1A2426D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保留</w:t>
            </w:r>
          </w:p>
        </w:tc>
      </w:tr>
    </w:tbl>
    <w:p w14:paraId="26222EF4">
      <w:pPr>
        <w:suppressAutoHyphens/>
        <w:autoSpaceDE w:val="0"/>
        <w:spacing w:line="240" w:lineRule="auto"/>
        <w:jc w:val="center"/>
        <w:rPr>
          <w:rFonts w:eastAsia="宋体" w:cs="SymbolMT"/>
          <w:b/>
          <w:bCs/>
          <w:kern w:val="1"/>
          <w:sz w:val="24"/>
          <w:szCs w:val="24"/>
        </w:rPr>
      </w:pPr>
      <w:bookmarkStart w:id="114" w:name="_Toc488396105"/>
      <w:r>
        <w:rPr>
          <w:rFonts w:hint="eastAsia" w:eastAsia="宋体" w:cs="SymbolMT"/>
          <w:b/>
          <w:bCs/>
          <w:kern w:val="1"/>
          <w:sz w:val="24"/>
          <w:szCs w:val="24"/>
        </w:rPr>
        <w:t>表 3-2-25 杂波标志定义</w:t>
      </w:r>
    </w:p>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6997"/>
      </w:tblGrid>
      <w:tr w14:paraId="085B45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0870123F">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质控码</w:t>
            </w:r>
          </w:p>
        </w:tc>
        <w:tc>
          <w:tcPr>
            <w:tcW w:w="4105" w:type="pct"/>
            <w:vAlign w:val="center"/>
          </w:tcPr>
          <w:p w14:paraId="4E78B8ED">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含义</w:t>
            </w:r>
          </w:p>
        </w:tc>
      </w:tr>
      <w:tr w14:paraId="17B8B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307B6F7A">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4105" w:type="pct"/>
            <w:vAlign w:val="center"/>
          </w:tcPr>
          <w:p w14:paraId="0A707803">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气象回波</w:t>
            </w:r>
          </w:p>
        </w:tc>
      </w:tr>
      <w:tr w14:paraId="72C76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23AA86EA">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1</w:t>
            </w:r>
          </w:p>
        </w:tc>
        <w:tc>
          <w:tcPr>
            <w:tcW w:w="4105" w:type="pct"/>
            <w:vAlign w:val="center"/>
          </w:tcPr>
          <w:p w14:paraId="6006751B">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晴空回波</w:t>
            </w:r>
          </w:p>
        </w:tc>
      </w:tr>
      <w:tr w14:paraId="33251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678E7668">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2</w:t>
            </w:r>
          </w:p>
        </w:tc>
        <w:tc>
          <w:tcPr>
            <w:tcW w:w="4105" w:type="pct"/>
            <w:vAlign w:val="center"/>
          </w:tcPr>
          <w:p w14:paraId="5F614F1E">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距离副瓣回波</w:t>
            </w:r>
          </w:p>
        </w:tc>
      </w:tr>
      <w:tr w14:paraId="14F07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31AA2787">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3</w:t>
            </w:r>
          </w:p>
        </w:tc>
        <w:tc>
          <w:tcPr>
            <w:tcW w:w="4105" w:type="pct"/>
            <w:vAlign w:val="center"/>
          </w:tcPr>
          <w:p w14:paraId="67BB3BC2">
            <w:pPr>
              <w:widowControl/>
              <w:spacing w:line="240" w:lineRule="auto"/>
              <w:jc w:val="left"/>
              <w:rPr>
                <w:rFonts w:ascii="黑体" w:hAnsi="黑体" w:eastAsia="黑体" w:cs="宋体"/>
                <w:kern w:val="0"/>
                <w:sz w:val="21"/>
                <w:szCs w:val="21"/>
              </w:rPr>
            </w:pPr>
            <w:r>
              <w:rPr>
                <w:rFonts w:ascii="黑体" w:hAnsi="黑体" w:eastAsia="黑体"/>
                <w:kern w:val="1"/>
                <w:sz w:val="21"/>
                <w:szCs w:val="21"/>
                <w:lang w:eastAsia="ar-SA"/>
              </w:rPr>
              <w:t>速度模糊回波</w:t>
            </w:r>
          </w:p>
        </w:tc>
      </w:tr>
      <w:tr w14:paraId="57991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6880CF55">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4</w:t>
            </w:r>
          </w:p>
        </w:tc>
        <w:tc>
          <w:tcPr>
            <w:tcW w:w="4105" w:type="pct"/>
            <w:vAlign w:val="center"/>
          </w:tcPr>
          <w:p w14:paraId="309ECFDD">
            <w:pPr>
              <w:widowControl/>
              <w:spacing w:line="240" w:lineRule="auto"/>
              <w:jc w:val="left"/>
              <w:rPr>
                <w:rFonts w:ascii="黑体" w:hAnsi="黑体" w:eastAsia="黑体" w:cs="宋体"/>
                <w:kern w:val="0"/>
                <w:sz w:val="21"/>
                <w:szCs w:val="21"/>
              </w:rPr>
            </w:pPr>
            <w:r>
              <w:rPr>
                <w:rFonts w:ascii="黑体" w:hAnsi="黑体" w:eastAsia="黑体"/>
                <w:kern w:val="1"/>
                <w:sz w:val="21"/>
                <w:szCs w:val="21"/>
                <w:lang w:eastAsia="ar-SA"/>
              </w:rPr>
              <w:t>距离模糊回波</w:t>
            </w:r>
          </w:p>
        </w:tc>
      </w:tr>
      <w:tr w14:paraId="27A50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2843B161">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5</w:t>
            </w:r>
          </w:p>
        </w:tc>
        <w:tc>
          <w:tcPr>
            <w:tcW w:w="4105" w:type="pct"/>
            <w:vAlign w:val="center"/>
          </w:tcPr>
          <w:p w14:paraId="47F89CD2">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预留</w:t>
            </w:r>
          </w:p>
        </w:tc>
      </w:tr>
      <w:tr w14:paraId="363BE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005142AE">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6</w:t>
            </w:r>
          </w:p>
        </w:tc>
        <w:tc>
          <w:tcPr>
            <w:tcW w:w="4105" w:type="pct"/>
            <w:vAlign w:val="center"/>
          </w:tcPr>
          <w:p w14:paraId="4877C7E1">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预留</w:t>
            </w:r>
          </w:p>
        </w:tc>
      </w:tr>
      <w:tr w14:paraId="17BF9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32D48AF4">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7</w:t>
            </w:r>
          </w:p>
        </w:tc>
        <w:tc>
          <w:tcPr>
            <w:tcW w:w="4105" w:type="pct"/>
            <w:vAlign w:val="center"/>
          </w:tcPr>
          <w:p w14:paraId="1EE379AD">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预留</w:t>
            </w:r>
          </w:p>
        </w:tc>
      </w:tr>
      <w:tr w14:paraId="3ACC5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895" w:type="pct"/>
            <w:vAlign w:val="center"/>
          </w:tcPr>
          <w:p w14:paraId="2CEFD5E5">
            <w:pPr>
              <w:widowControl/>
              <w:spacing w:line="240" w:lineRule="auto"/>
              <w:jc w:val="center"/>
              <w:rPr>
                <w:rFonts w:ascii="黑体" w:hAnsi="黑体" w:eastAsia="黑体"/>
                <w:kern w:val="0"/>
                <w:sz w:val="21"/>
                <w:szCs w:val="21"/>
              </w:rPr>
            </w:pPr>
            <w:r>
              <w:rPr>
                <w:rFonts w:hint="eastAsia" w:ascii="黑体" w:hAnsi="黑体" w:eastAsia="黑体"/>
                <w:kern w:val="0"/>
                <w:sz w:val="21"/>
                <w:szCs w:val="21"/>
              </w:rPr>
              <w:t>8</w:t>
            </w:r>
          </w:p>
        </w:tc>
        <w:tc>
          <w:tcPr>
            <w:tcW w:w="4105" w:type="pct"/>
            <w:vAlign w:val="center"/>
          </w:tcPr>
          <w:p w14:paraId="07ED6F1D">
            <w:pPr>
              <w:widowControl/>
              <w:spacing w:line="240" w:lineRule="auto"/>
              <w:jc w:val="left"/>
              <w:rPr>
                <w:rFonts w:ascii="黑体" w:hAnsi="黑体" w:eastAsia="黑体" w:cs="宋体"/>
                <w:kern w:val="0"/>
                <w:sz w:val="21"/>
                <w:szCs w:val="21"/>
              </w:rPr>
            </w:pPr>
            <w:r>
              <w:rPr>
                <w:rFonts w:hint="eastAsia" w:ascii="黑体" w:hAnsi="黑体" w:eastAsia="黑体" w:cs="宋体"/>
                <w:kern w:val="0"/>
                <w:sz w:val="21"/>
                <w:szCs w:val="21"/>
              </w:rPr>
              <w:t>未做质量控制</w:t>
            </w:r>
          </w:p>
        </w:tc>
      </w:tr>
      <w:tr w14:paraId="64BE4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jc w:val="center"/>
        </w:trPr>
        <w:tc>
          <w:tcPr>
            <w:tcW w:w="5000" w:type="pct"/>
            <w:gridSpan w:val="2"/>
            <w:vAlign w:val="center"/>
          </w:tcPr>
          <w:p w14:paraId="4B85BD5C">
            <w:pPr>
              <w:pStyle w:val="13"/>
              <w:numPr>
                <w:ilvl w:val="0"/>
                <w:numId w:val="6"/>
              </w:numPr>
              <w:ind w:left="0" w:firstLine="0"/>
              <w:rPr>
                <w:rFonts w:ascii="黑体" w:hAnsi="黑体" w:eastAsia="黑体"/>
                <w:sz w:val="21"/>
                <w:szCs w:val="21"/>
              </w:rPr>
            </w:pPr>
            <w:r>
              <w:rPr>
                <w:rFonts w:hint="eastAsia" w:ascii="黑体" w:hAnsi="黑体" w:eastAsia="黑体"/>
                <w:sz w:val="21"/>
                <w:szCs w:val="21"/>
              </w:rPr>
              <w:t>若有数据质量控制判断为非气象回波时，在设备终端数据输出时，其值仍给出。</w:t>
            </w:r>
          </w:p>
        </w:tc>
      </w:tr>
    </w:tbl>
    <w:p w14:paraId="73161CCB">
      <w:pPr>
        <w:spacing w:line="240" w:lineRule="auto"/>
        <w:ind w:left="280" w:right="280" w:firstLine="560"/>
        <w:rPr>
          <w:u w:val="single"/>
        </w:rPr>
      </w:pPr>
    </w:p>
    <w:p w14:paraId="325B9687">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3.3.5 径向数据块</w:t>
      </w:r>
      <w:bookmarkEnd w:id="114"/>
    </w:p>
    <w:p w14:paraId="7EAA7967">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bookmarkStart w:id="115" w:name="_Toc488396106"/>
      <w:bookmarkStart w:id="116" w:name="_Toc414371625"/>
      <w:bookmarkStart w:id="117" w:name="_Toc450141570"/>
      <w:bookmarkStart w:id="118" w:name="_Toc488396107"/>
      <w:r>
        <w:rPr>
          <w:rFonts w:hint="eastAsia" w:ascii="黑体" w:hAnsi="宋体" w:eastAsia="黑体"/>
          <w:b/>
          <w:bCs/>
          <w:szCs w:val="28"/>
          <w:lang w:val="en-US" w:eastAsia="zh-CN"/>
        </w:rPr>
        <w:t>3.3.5.1 径向头块</w:t>
      </w:r>
      <w:bookmarkEnd w:id="115"/>
      <w:bookmarkEnd w:id="116"/>
      <w:bookmarkEnd w:id="117"/>
    </w:p>
    <w:p w14:paraId="6D0065BE">
      <w:pPr>
        <w:adjustRightInd w:val="0"/>
        <w:snapToGrid w:val="0"/>
        <w:ind w:firstLine="480" w:firstLineChars="200"/>
        <w:jc w:val="left"/>
        <w:rPr>
          <w:rFonts w:eastAsia="宋体"/>
          <w:kern w:val="1"/>
          <w:sz w:val="21"/>
          <w:szCs w:val="24"/>
        </w:rPr>
      </w:pPr>
      <w:r>
        <w:rPr>
          <w:rFonts w:hint="eastAsia"/>
          <w:sz w:val="24"/>
          <w:szCs w:val="24"/>
        </w:rPr>
        <w:t>径向头块提供数据状态、采集时间等信息，共64字节，详见表3-2-26。</w:t>
      </w:r>
    </w:p>
    <w:p w14:paraId="434C17A5">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表3-2-26</w:t>
      </w:r>
      <w:r>
        <w:rPr>
          <w:rFonts w:eastAsia="宋体" w:cs="SymbolMT"/>
          <w:b/>
          <w:bCs/>
          <w:kern w:val="1"/>
          <w:sz w:val="24"/>
          <w:szCs w:val="24"/>
        </w:rPr>
        <w:t xml:space="preserve"> </w:t>
      </w:r>
      <w:r>
        <w:rPr>
          <w:rFonts w:hint="eastAsia" w:eastAsia="宋体" w:cs="SymbolMT"/>
          <w:b/>
          <w:bCs/>
          <w:kern w:val="1"/>
          <w:sz w:val="24"/>
          <w:szCs w:val="24"/>
        </w:rPr>
        <w:t>径向头块</w:t>
      </w:r>
    </w:p>
    <w:tbl>
      <w:tblPr>
        <w:tblStyle w:val="8"/>
        <w:tblW w:w="5000" w:type="pct"/>
        <w:tblInd w:w="0" w:type="dxa"/>
        <w:tblLayout w:type="autofit"/>
        <w:tblCellMar>
          <w:top w:w="0" w:type="dxa"/>
          <w:left w:w="108" w:type="dxa"/>
          <w:bottom w:w="0" w:type="dxa"/>
          <w:right w:w="108" w:type="dxa"/>
        </w:tblCellMar>
      </w:tblPr>
      <w:tblGrid>
        <w:gridCol w:w="697"/>
        <w:gridCol w:w="1775"/>
        <w:gridCol w:w="1275"/>
        <w:gridCol w:w="1372"/>
        <w:gridCol w:w="1240"/>
        <w:gridCol w:w="2163"/>
      </w:tblGrid>
      <w:tr w14:paraId="615B06AC">
        <w:tc>
          <w:tcPr>
            <w:tcW w:w="428" w:type="pct"/>
            <w:tcBorders>
              <w:top w:val="single" w:color="000000" w:sz="4" w:space="0"/>
              <w:left w:val="single" w:color="000000" w:sz="4" w:space="0"/>
              <w:bottom w:val="single" w:color="000000" w:sz="4" w:space="0"/>
            </w:tcBorders>
            <w:vAlign w:val="center"/>
          </w:tcPr>
          <w:p w14:paraId="5933E4E4">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1060" w:type="pct"/>
            <w:tcBorders>
              <w:top w:val="single" w:color="000000" w:sz="4" w:space="0"/>
              <w:left w:val="single" w:color="000000" w:sz="4" w:space="0"/>
              <w:bottom w:val="single" w:color="000000" w:sz="4" w:space="0"/>
            </w:tcBorders>
            <w:vAlign w:val="center"/>
          </w:tcPr>
          <w:p w14:paraId="36E0D166">
            <w:pPr>
              <w:suppressAutoHyphens/>
              <w:autoSpaceDE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FIELD</w:t>
            </w:r>
            <w:r>
              <w:rPr>
                <w:rFonts w:hint="eastAsia" w:ascii="黑体" w:hAnsi="黑体" w:eastAsia="黑体"/>
                <w:b/>
                <w:kern w:val="1"/>
                <w:sz w:val="21"/>
                <w:szCs w:val="21"/>
              </w:rPr>
              <w:t xml:space="preserve"> </w:t>
            </w:r>
            <w:r>
              <w:rPr>
                <w:rFonts w:ascii="黑体" w:hAnsi="黑体" w:eastAsia="黑体"/>
                <w:b/>
                <w:kern w:val="1"/>
                <w:sz w:val="21"/>
                <w:szCs w:val="21"/>
                <w:lang w:eastAsia="ar-SA"/>
              </w:rPr>
              <w:t>NAME</w:t>
            </w:r>
          </w:p>
          <w:p w14:paraId="69CE1656">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746" w:type="pct"/>
            <w:tcBorders>
              <w:top w:val="single" w:color="000000" w:sz="4" w:space="0"/>
              <w:left w:val="single" w:color="000000" w:sz="4" w:space="0"/>
              <w:bottom w:val="single" w:color="000000" w:sz="4" w:space="0"/>
            </w:tcBorders>
            <w:vAlign w:val="center"/>
          </w:tcPr>
          <w:p w14:paraId="223BCABE">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TYPE/BYTES</w:t>
            </w:r>
          </w:p>
          <w:p w14:paraId="6ADDAB45">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w:t>
            </w:r>
          </w:p>
        </w:tc>
        <w:tc>
          <w:tcPr>
            <w:tcW w:w="733" w:type="pct"/>
            <w:tcBorders>
              <w:top w:val="single" w:color="000000" w:sz="4" w:space="0"/>
              <w:left w:val="single" w:color="000000" w:sz="4" w:space="0"/>
              <w:bottom w:val="single" w:color="000000" w:sz="4" w:space="0"/>
            </w:tcBorders>
            <w:vAlign w:val="center"/>
          </w:tcPr>
          <w:p w14:paraId="55006482">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746" w:type="pct"/>
            <w:tcBorders>
              <w:top w:val="single" w:color="000000" w:sz="4" w:space="0"/>
              <w:left w:val="single" w:color="000000" w:sz="4" w:space="0"/>
              <w:bottom w:val="single" w:color="000000" w:sz="4" w:space="0"/>
            </w:tcBorders>
            <w:vAlign w:val="center"/>
          </w:tcPr>
          <w:p w14:paraId="0B1CC58B">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287" w:type="pct"/>
            <w:tcBorders>
              <w:top w:val="single" w:color="000000" w:sz="4" w:space="0"/>
              <w:left w:val="single" w:color="000000" w:sz="4" w:space="0"/>
              <w:bottom w:val="single" w:color="000000" w:sz="4" w:space="0"/>
              <w:right w:val="single" w:color="000000" w:sz="4" w:space="0"/>
            </w:tcBorders>
            <w:vAlign w:val="center"/>
          </w:tcPr>
          <w:p w14:paraId="69D311B4">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4FD5EAA2">
        <w:tblPrEx>
          <w:tblCellMar>
            <w:top w:w="0" w:type="dxa"/>
            <w:left w:w="108" w:type="dxa"/>
            <w:bottom w:w="0" w:type="dxa"/>
            <w:right w:w="108" w:type="dxa"/>
          </w:tblCellMar>
        </w:tblPrEx>
        <w:tc>
          <w:tcPr>
            <w:tcW w:w="428" w:type="pct"/>
            <w:tcBorders>
              <w:top w:val="single" w:color="000000" w:sz="4" w:space="0"/>
              <w:left w:val="single" w:color="000000" w:sz="4" w:space="0"/>
              <w:bottom w:val="single" w:color="000000" w:sz="4" w:space="0"/>
            </w:tcBorders>
            <w:vAlign w:val="center"/>
          </w:tcPr>
          <w:p w14:paraId="7C1BDDF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1060" w:type="pct"/>
            <w:tcBorders>
              <w:top w:val="single" w:color="000000" w:sz="4" w:space="0"/>
              <w:left w:val="single" w:color="000000" w:sz="4" w:space="0"/>
              <w:bottom w:val="single" w:color="000000" w:sz="4" w:space="0"/>
            </w:tcBorders>
            <w:vAlign w:val="center"/>
          </w:tcPr>
          <w:p w14:paraId="541FDCC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Radial State</w:t>
            </w:r>
          </w:p>
          <w:p w14:paraId="6566464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径向数据状态</w:t>
            </w:r>
          </w:p>
        </w:tc>
        <w:tc>
          <w:tcPr>
            <w:tcW w:w="746" w:type="pct"/>
            <w:tcBorders>
              <w:top w:val="single" w:color="000000" w:sz="4" w:space="0"/>
              <w:left w:val="single" w:color="000000" w:sz="4" w:space="0"/>
              <w:bottom w:val="single" w:color="000000" w:sz="4" w:space="0"/>
            </w:tcBorders>
            <w:vAlign w:val="center"/>
          </w:tcPr>
          <w:p w14:paraId="1FA2757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733" w:type="pct"/>
            <w:tcBorders>
              <w:top w:val="single" w:color="000000" w:sz="4" w:space="0"/>
              <w:left w:val="single" w:color="000000" w:sz="4" w:space="0"/>
              <w:bottom w:val="single" w:color="000000" w:sz="4" w:space="0"/>
            </w:tcBorders>
            <w:vAlign w:val="center"/>
          </w:tcPr>
          <w:p w14:paraId="3681637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CD1DB7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top w:val="single" w:color="000000" w:sz="4" w:space="0"/>
              <w:left w:val="single" w:color="000000" w:sz="4" w:space="0"/>
              <w:bottom w:val="single" w:color="000000" w:sz="4" w:space="0"/>
            </w:tcBorders>
            <w:vAlign w:val="center"/>
          </w:tcPr>
          <w:p w14:paraId="39DE560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6</w:t>
            </w:r>
          </w:p>
        </w:tc>
        <w:tc>
          <w:tcPr>
            <w:tcW w:w="1287" w:type="pct"/>
            <w:tcBorders>
              <w:top w:val="single" w:color="000000" w:sz="4" w:space="0"/>
              <w:left w:val="single" w:color="000000" w:sz="4" w:space="0"/>
              <w:bottom w:val="single" w:color="000000" w:sz="4" w:space="0"/>
              <w:right w:val="single" w:color="000000" w:sz="4" w:space="0"/>
            </w:tcBorders>
            <w:vAlign w:val="center"/>
          </w:tcPr>
          <w:p w14:paraId="2196270D">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仰角开始</w:t>
            </w:r>
          </w:p>
          <w:p w14:paraId="1864EA87">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中间数据</w:t>
            </w:r>
          </w:p>
          <w:p w14:paraId="7285F77C">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2–</w:t>
            </w:r>
            <w:r>
              <w:rPr>
                <w:rFonts w:hint="eastAsia" w:ascii="黑体" w:hAnsi="黑体" w:eastAsia="黑体"/>
                <w:kern w:val="1"/>
                <w:sz w:val="21"/>
                <w:szCs w:val="21"/>
                <w:lang w:eastAsia="ar-SA"/>
              </w:rPr>
              <w:t>仰角结束</w:t>
            </w:r>
          </w:p>
          <w:p w14:paraId="187443F7">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3–</w:t>
            </w:r>
            <w:r>
              <w:rPr>
                <w:rFonts w:hint="eastAsia" w:ascii="黑体" w:hAnsi="黑体" w:eastAsia="黑体"/>
                <w:kern w:val="1"/>
                <w:sz w:val="21"/>
                <w:szCs w:val="21"/>
                <w:lang w:eastAsia="ar-SA"/>
              </w:rPr>
              <w:t>体扫开始</w:t>
            </w:r>
          </w:p>
          <w:p w14:paraId="3F600E35">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4–</w:t>
            </w:r>
            <w:r>
              <w:rPr>
                <w:rFonts w:hint="eastAsia" w:ascii="黑体" w:hAnsi="黑体" w:eastAsia="黑体"/>
                <w:kern w:val="1"/>
                <w:sz w:val="21"/>
                <w:szCs w:val="21"/>
                <w:lang w:eastAsia="ar-SA"/>
              </w:rPr>
              <w:t>体扫结束</w:t>
            </w:r>
          </w:p>
          <w:p w14:paraId="630DD8ED">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5</w:t>
            </w:r>
            <w:r>
              <w:rPr>
                <w:rFonts w:ascii="黑体" w:hAnsi="黑体" w:eastAsia="黑体"/>
                <w:kern w:val="1"/>
                <w:sz w:val="21"/>
                <w:szCs w:val="21"/>
                <w:lang w:eastAsia="ar-SA"/>
              </w:rPr>
              <w:t>–</w:t>
            </w:r>
            <w:r>
              <w:rPr>
                <w:rFonts w:hint="eastAsia" w:ascii="黑体" w:hAnsi="黑体" w:eastAsia="黑体"/>
                <w:kern w:val="1"/>
                <w:sz w:val="21"/>
                <w:szCs w:val="21"/>
                <w:lang w:eastAsia="ar-SA"/>
              </w:rPr>
              <w:t>RHI开始</w:t>
            </w:r>
          </w:p>
          <w:p w14:paraId="2547D57D">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6</w:t>
            </w:r>
            <w:r>
              <w:rPr>
                <w:rFonts w:ascii="黑体" w:hAnsi="黑体" w:eastAsia="黑体"/>
                <w:kern w:val="1"/>
                <w:sz w:val="21"/>
                <w:szCs w:val="21"/>
                <w:lang w:eastAsia="ar-SA"/>
              </w:rPr>
              <w:t>–</w:t>
            </w:r>
            <w:r>
              <w:rPr>
                <w:rFonts w:hint="eastAsia" w:ascii="黑体" w:hAnsi="黑体" w:eastAsia="黑体"/>
                <w:kern w:val="1"/>
                <w:sz w:val="21"/>
                <w:szCs w:val="21"/>
                <w:lang w:eastAsia="ar-SA"/>
              </w:rPr>
              <w:t>RHI结束</w:t>
            </w:r>
          </w:p>
        </w:tc>
      </w:tr>
      <w:tr w14:paraId="6E0D2722">
        <w:tblPrEx>
          <w:tblCellMar>
            <w:top w:w="0" w:type="dxa"/>
            <w:left w:w="108" w:type="dxa"/>
            <w:bottom w:w="0" w:type="dxa"/>
            <w:right w:w="108" w:type="dxa"/>
          </w:tblCellMar>
        </w:tblPrEx>
        <w:tc>
          <w:tcPr>
            <w:tcW w:w="428" w:type="pct"/>
            <w:tcBorders>
              <w:top w:val="single" w:color="000000" w:sz="4" w:space="0"/>
              <w:left w:val="single" w:color="000000" w:sz="4" w:space="0"/>
              <w:bottom w:val="single" w:color="000000" w:sz="4" w:space="0"/>
            </w:tcBorders>
            <w:vAlign w:val="center"/>
          </w:tcPr>
          <w:p w14:paraId="5C973AF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1060" w:type="pct"/>
            <w:tcBorders>
              <w:top w:val="single" w:color="000000" w:sz="4" w:space="0"/>
              <w:left w:val="single" w:color="000000" w:sz="4" w:space="0"/>
              <w:bottom w:val="single" w:color="000000" w:sz="4" w:space="0"/>
            </w:tcBorders>
            <w:vAlign w:val="center"/>
          </w:tcPr>
          <w:p w14:paraId="30BE081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Spot Blank</w:t>
            </w:r>
          </w:p>
          <w:p w14:paraId="05487B6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消隐标志</w:t>
            </w:r>
          </w:p>
        </w:tc>
        <w:tc>
          <w:tcPr>
            <w:tcW w:w="746" w:type="pct"/>
            <w:tcBorders>
              <w:top w:val="single" w:color="000000" w:sz="4" w:space="0"/>
              <w:left w:val="single" w:color="000000" w:sz="4" w:space="0"/>
              <w:bottom w:val="single" w:color="000000" w:sz="4" w:space="0"/>
            </w:tcBorders>
            <w:vAlign w:val="center"/>
          </w:tcPr>
          <w:p w14:paraId="48B3B2C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SHORT</w:t>
            </w:r>
          </w:p>
        </w:tc>
        <w:tc>
          <w:tcPr>
            <w:tcW w:w="733" w:type="pct"/>
            <w:tcBorders>
              <w:top w:val="single" w:color="000000" w:sz="4" w:space="0"/>
              <w:left w:val="single" w:color="000000" w:sz="4" w:space="0"/>
              <w:bottom w:val="single" w:color="000000" w:sz="4" w:space="0"/>
            </w:tcBorders>
            <w:vAlign w:val="center"/>
          </w:tcPr>
          <w:p w14:paraId="30DD6B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397BBC8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top w:val="single" w:color="000000" w:sz="4" w:space="0"/>
              <w:left w:val="single" w:color="000000" w:sz="4" w:space="0"/>
              <w:bottom w:val="single" w:color="000000" w:sz="4" w:space="0"/>
            </w:tcBorders>
            <w:vAlign w:val="center"/>
          </w:tcPr>
          <w:p w14:paraId="5AFD6D9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1</w:t>
            </w:r>
          </w:p>
        </w:tc>
        <w:tc>
          <w:tcPr>
            <w:tcW w:w="1287" w:type="pct"/>
            <w:tcBorders>
              <w:top w:val="single" w:color="000000" w:sz="4" w:space="0"/>
              <w:left w:val="single" w:color="000000" w:sz="4" w:space="0"/>
              <w:bottom w:val="single" w:color="000000" w:sz="4" w:space="0"/>
              <w:right w:val="single" w:color="000000" w:sz="4" w:space="0"/>
            </w:tcBorders>
            <w:vAlign w:val="center"/>
          </w:tcPr>
          <w:p w14:paraId="47618003">
            <w:pPr>
              <w:suppressAutoHyphens/>
              <w:autoSpaceDE w:val="0"/>
              <w:snapToGrid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正常</w:t>
            </w:r>
          </w:p>
          <w:p w14:paraId="0278C43E">
            <w:pPr>
              <w:suppressAutoHyphens/>
              <w:autoSpaceDE w:val="0"/>
              <w:spacing w:line="240" w:lineRule="auto"/>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消隐</w:t>
            </w:r>
          </w:p>
        </w:tc>
      </w:tr>
      <w:tr w14:paraId="1A8D4D23">
        <w:tblPrEx>
          <w:tblCellMar>
            <w:top w:w="0" w:type="dxa"/>
            <w:left w:w="108" w:type="dxa"/>
            <w:bottom w:w="0" w:type="dxa"/>
            <w:right w:w="108" w:type="dxa"/>
          </w:tblCellMar>
        </w:tblPrEx>
        <w:tc>
          <w:tcPr>
            <w:tcW w:w="428" w:type="pct"/>
            <w:tcBorders>
              <w:top w:val="single" w:color="000000" w:sz="4" w:space="0"/>
              <w:left w:val="single" w:color="000000" w:sz="4" w:space="0"/>
              <w:bottom w:val="single" w:color="000000" w:sz="4" w:space="0"/>
            </w:tcBorders>
            <w:vAlign w:val="center"/>
          </w:tcPr>
          <w:p w14:paraId="09A32E6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1060" w:type="pct"/>
            <w:tcBorders>
              <w:top w:val="single" w:color="000000" w:sz="4" w:space="0"/>
              <w:left w:val="single" w:color="000000" w:sz="4" w:space="0"/>
              <w:bottom w:val="single" w:color="000000" w:sz="4" w:space="0"/>
            </w:tcBorders>
            <w:vAlign w:val="center"/>
          </w:tcPr>
          <w:p w14:paraId="5438EBB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Sequence</w:t>
            </w:r>
            <w:r>
              <w:rPr>
                <w:rFonts w:hint="eastAsia" w:ascii="黑体" w:hAnsi="黑体" w:eastAsia="黑体"/>
                <w:kern w:val="1"/>
                <w:sz w:val="21"/>
                <w:szCs w:val="21"/>
                <w:lang w:eastAsia="ar-SA"/>
              </w:rPr>
              <w:t xml:space="preserve"> </w:t>
            </w:r>
            <w:r>
              <w:rPr>
                <w:rFonts w:ascii="黑体" w:hAnsi="黑体" w:eastAsia="黑体"/>
                <w:kern w:val="1"/>
                <w:sz w:val="21"/>
                <w:szCs w:val="21"/>
                <w:lang w:eastAsia="ar-SA"/>
              </w:rPr>
              <w:t>Number</w:t>
            </w:r>
          </w:p>
          <w:p w14:paraId="26B8407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序号</w:t>
            </w:r>
          </w:p>
        </w:tc>
        <w:tc>
          <w:tcPr>
            <w:tcW w:w="746" w:type="pct"/>
            <w:tcBorders>
              <w:top w:val="single" w:color="000000" w:sz="4" w:space="0"/>
              <w:left w:val="single" w:color="000000" w:sz="4" w:space="0"/>
              <w:bottom w:val="single" w:color="000000" w:sz="4" w:space="0"/>
            </w:tcBorders>
            <w:vAlign w:val="center"/>
          </w:tcPr>
          <w:p w14:paraId="058F20A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733" w:type="pct"/>
            <w:tcBorders>
              <w:top w:val="single" w:color="000000" w:sz="4" w:space="0"/>
              <w:left w:val="single" w:color="000000" w:sz="4" w:space="0"/>
              <w:bottom w:val="single" w:color="000000" w:sz="4" w:space="0"/>
            </w:tcBorders>
            <w:vAlign w:val="center"/>
          </w:tcPr>
          <w:p w14:paraId="5EE387D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9DE5A2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top w:val="single" w:color="000000" w:sz="4" w:space="0"/>
              <w:left w:val="single" w:color="000000" w:sz="4" w:space="0"/>
              <w:bottom w:val="single" w:color="000000" w:sz="4" w:space="0"/>
            </w:tcBorders>
            <w:vAlign w:val="center"/>
          </w:tcPr>
          <w:p w14:paraId="423491D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65536</w:t>
            </w:r>
          </w:p>
        </w:tc>
        <w:tc>
          <w:tcPr>
            <w:tcW w:w="1287" w:type="pct"/>
            <w:tcBorders>
              <w:top w:val="single" w:color="000000" w:sz="4" w:space="0"/>
              <w:left w:val="single" w:color="000000" w:sz="4" w:space="0"/>
              <w:bottom w:val="single" w:color="000000" w:sz="4" w:space="0"/>
              <w:right w:val="single" w:color="000000" w:sz="4" w:space="0"/>
            </w:tcBorders>
            <w:vAlign w:val="center"/>
          </w:tcPr>
          <w:p w14:paraId="75CB7D28">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每个体扫径向从1计数</w:t>
            </w:r>
          </w:p>
        </w:tc>
      </w:tr>
      <w:tr w14:paraId="02555EE9">
        <w:tblPrEx>
          <w:tblCellMar>
            <w:top w:w="0" w:type="dxa"/>
            <w:left w:w="108" w:type="dxa"/>
            <w:bottom w:w="0" w:type="dxa"/>
            <w:right w:w="108" w:type="dxa"/>
          </w:tblCellMar>
        </w:tblPrEx>
        <w:tc>
          <w:tcPr>
            <w:tcW w:w="428" w:type="pct"/>
            <w:tcBorders>
              <w:left w:val="single" w:color="000000" w:sz="4" w:space="0"/>
              <w:bottom w:val="single" w:color="000000" w:sz="4" w:space="0"/>
            </w:tcBorders>
            <w:vAlign w:val="center"/>
          </w:tcPr>
          <w:p w14:paraId="39D4F6E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1060" w:type="pct"/>
            <w:tcBorders>
              <w:left w:val="single" w:color="000000" w:sz="4" w:space="0"/>
              <w:bottom w:val="single" w:color="000000" w:sz="4" w:space="0"/>
            </w:tcBorders>
            <w:vAlign w:val="center"/>
          </w:tcPr>
          <w:p w14:paraId="3A0FF44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Radial Number</w:t>
            </w:r>
          </w:p>
          <w:p w14:paraId="111BEA4B">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径向数</w:t>
            </w:r>
          </w:p>
        </w:tc>
        <w:tc>
          <w:tcPr>
            <w:tcW w:w="746" w:type="pct"/>
            <w:tcBorders>
              <w:left w:val="single" w:color="000000" w:sz="4" w:space="0"/>
              <w:bottom w:val="single" w:color="000000" w:sz="4" w:space="0"/>
            </w:tcBorders>
            <w:vAlign w:val="center"/>
          </w:tcPr>
          <w:p w14:paraId="76F7FB3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733" w:type="pct"/>
            <w:tcBorders>
              <w:left w:val="single" w:color="000000" w:sz="4" w:space="0"/>
              <w:bottom w:val="single" w:color="000000" w:sz="4" w:space="0"/>
            </w:tcBorders>
            <w:vAlign w:val="center"/>
          </w:tcPr>
          <w:p w14:paraId="226C464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ED072D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left w:val="single" w:color="000000" w:sz="4" w:space="0"/>
              <w:bottom w:val="single" w:color="000000" w:sz="4" w:space="0"/>
            </w:tcBorders>
            <w:vAlign w:val="center"/>
          </w:tcPr>
          <w:p w14:paraId="0DD2C800">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hint="eastAsia" w:ascii="黑体" w:hAnsi="黑体" w:eastAsia="黑体"/>
                <w:kern w:val="1"/>
                <w:sz w:val="21"/>
                <w:szCs w:val="21"/>
              </w:rPr>
              <w:t>1000</w:t>
            </w:r>
          </w:p>
        </w:tc>
        <w:tc>
          <w:tcPr>
            <w:tcW w:w="1287" w:type="pct"/>
            <w:tcBorders>
              <w:left w:val="single" w:color="000000" w:sz="4" w:space="0"/>
              <w:bottom w:val="single" w:color="000000" w:sz="4" w:space="0"/>
              <w:right w:val="single" w:color="000000" w:sz="4" w:space="0"/>
            </w:tcBorders>
            <w:vAlign w:val="center"/>
          </w:tcPr>
          <w:p w14:paraId="6A4F6151">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每个</w:t>
            </w:r>
            <w:r>
              <w:rPr>
                <w:rFonts w:hint="eastAsia" w:ascii="黑体" w:hAnsi="黑体" w:eastAsia="黑体"/>
                <w:kern w:val="1"/>
                <w:sz w:val="21"/>
                <w:szCs w:val="21"/>
              </w:rPr>
              <w:t>扫描</w:t>
            </w:r>
            <w:r>
              <w:rPr>
                <w:rFonts w:hint="eastAsia" w:ascii="黑体" w:hAnsi="黑体" w:eastAsia="黑体"/>
                <w:kern w:val="1"/>
                <w:sz w:val="21"/>
                <w:szCs w:val="21"/>
                <w:lang w:eastAsia="ar-SA"/>
              </w:rPr>
              <w:t>从1计数</w:t>
            </w:r>
          </w:p>
        </w:tc>
      </w:tr>
      <w:tr w14:paraId="639D0324">
        <w:tblPrEx>
          <w:tblCellMar>
            <w:top w:w="0" w:type="dxa"/>
            <w:left w:w="108" w:type="dxa"/>
            <w:bottom w:w="0" w:type="dxa"/>
            <w:right w:w="108" w:type="dxa"/>
          </w:tblCellMar>
        </w:tblPrEx>
        <w:tc>
          <w:tcPr>
            <w:tcW w:w="428" w:type="pct"/>
            <w:tcBorders>
              <w:left w:val="single" w:color="000000" w:sz="4" w:space="0"/>
              <w:bottom w:val="single" w:color="000000" w:sz="4" w:space="0"/>
            </w:tcBorders>
            <w:vAlign w:val="center"/>
          </w:tcPr>
          <w:p w14:paraId="2026B523">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ascii="黑体" w:hAnsi="黑体" w:eastAsia="黑体"/>
                <w:kern w:val="1"/>
                <w:sz w:val="21"/>
                <w:szCs w:val="21"/>
                <w:lang w:eastAsia="ar-SA"/>
              </w:rPr>
              <w:t>5</w:t>
            </w:r>
          </w:p>
        </w:tc>
        <w:tc>
          <w:tcPr>
            <w:tcW w:w="1060" w:type="pct"/>
            <w:tcBorders>
              <w:left w:val="single" w:color="000000" w:sz="4" w:space="0"/>
              <w:bottom w:val="single" w:color="000000" w:sz="4" w:space="0"/>
            </w:tcBorders>
            <w:vAlign w:val="center"/>
          </w:tcPr>
          <w:p w14:paraId="07FFC4C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Moment Number</w:t>
            </w:r>
          </w:p>
          <w:p w14:paraId="7A2DC91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数据类别数量</w:t>
            </w:r>
          </w:p>
        </w:tc>
        <w:tc>
          <w:tcPr>
            <w:tcW w:w="746" w:type="pct"/>
            <w:tcBorders>
              <w:left w:val="single" w:color="000000" w:sz="4" w:space="0"/>
              <w:bottom w:val="single" w:color="000000" w:sz="4" w:space="0"/>
            </w:tcBorders>
            <w:vAlign w:val="center"/>
          </w:tcPr>
          <w:p w14:paraId="498817F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733" w:type="pct"/>
            <w:tcBorders>
              <w:left w:val="single" w:color="000000" w:sz="4" w:space="0"/>
              <w:bottom w:val="single" w:color="000000" w:sz="4" w:space="0"/>
            </w:tcBorders>
            <w:vAlign w:val="center"/>
          </w:tcPr>
          <w:p w14:paraId="050B9FB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9FB128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left w:val="single" w:color="000000" w:sz="4" w:space="0"/>
              <w:bottom w:val="single" w:color="000000" w:sz="4" w:space="0"/>
            </w:tcBorders>
            <w:vAlign w:val="center"/>
          </w:tcPr>
          <w:p w14:paraId="2002F08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64</w:t>
            </w:r>
          </w:p>
        </w:tc>
        <w:tc>
          <w:tcPr>
            <w:tcW w:w="1287" w:type="pct"/>
            <w:tcBorders>
              <w:left w:val="single" w:color="000000" w:sz="4" w:space="0"/>
              <w:bottom w:val="single" w:color="000000" w:sz="4" w:space="0"/>
              <w:right w:val="single" w:color="000000" w:sz="4" w:space="0"/>
            </w:tcBorders>
            <w:vAlign w:val="center"/>
          </w:tcPr>
          <w:p w14:paraId="2BD348CF">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径向数据类别（如Z，V，W等各占一种）的数量</w:t>
            </w:r>
          </w:p>
        </w:tc>
      </w:tr>
      <w:tr w14:paraId="14412BD7">
        <w:tblPrEx>
          <w:tblCellMar>
            <w:top w:w="0" w:type="dxa"/>
            <w:left w:w="108" w:type="dxa"/>
            <w:bottom w:w="0" w:type="dxa"/>
            <w:right w:w="108" w:type="dxa"/>
          </w:tblCellMar>
        </w:tblPrEx>
        <w:trPr>
          <w:trHeight w:val="518" w:hRule="atLeast"/>
        </w:trPr>
        <w:tc>
          <w:tcPr>
            <w:tcW w:w="428" w:type="pct"/>
            <w:tcBorders>
              <w:top w:val="single" w:color="000000" w:sz="4" w:space="0"/>
              <w:left w:val="single" w:color="000000" w:sz="4" w:space="0"/>
              <w:bottom w:val="single" w:color="000000" w:sz="4" w:space="0"/>
            </w:tcBorders>
            <w:vAlign w:val="center"/>
          </w:tcPr>
          <w:p w14:paraId="198E630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06</w:t>
            </w:r>
          </w:p>
        </w:tc>
        <w:tc>
          <w:tcPr>
            <w:tcW w:w="1060" w:type="pct"/>
            <w:tcBorders>
              <w:top w:val="single" w:color="000000" w:sz="4" w:space="0"/>
              <w:left w:val="single" w:color="000000" w:sz="4" w:space="0"/>
              <w:bottom w:val="single" w:color="000000" w:sz="4" w:space="0"/>
            </w:tcBorders>
            <w:vAlign w:val="center"/>
          </w:tcPr>
          <w:p w14:paraId="0679F36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Elevation Number</w:t>
            </w:r>
          </w:p>
          <w:p w14:paraId="0F7BE44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仰角编号</w:t>
            </w:r>
          </w:p>
        </w:tc>
        <w:tc>
          <w:tcPr>
            <w:tcW w:w="746" w:type="pct"/>
            <w:tcBorders>
              <w:top w:val="single" w:color="000000" w:sz="4" w:space="0"/>
              <w:left w:val="single" w:color="000000" w:sz="4" w:space="0"/>
              <w:bottom w:val="single" w:color="000000" w:sz="4" w:space="0"/>
            </w:tcBorders>
            <w:vAlign w:val="center"/>
          </w:tcPr>
          <w:p w14:paraId="1EF054A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733" w:type="pct"/>
            <w:tcBorders>
              <w:top w:val="single" w:color="000000" w:sz="4" w:space="0"/>
              <w:left w:val="single" w:color="000000" w:sz="4" w:space="0"/>
              <w:bottom w:val="single" w:color="000000" w:sz="4" w:space="0"/>
            </w:tcBorders>
            <w:vAlign w:val="center"/>
          </w:tcPr>
          <w:p w14:paraId="04ED3A2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BDBD03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top w:val="single" w:color="000000" w:sz="4" w:space="0"/>
              <w:left w:val="single" w:color="000000" w:sz="4" w:space="0"/>
              <w:bottom w:val="single" w:color="000000" w:sz="4" w:space="0"/>
            </w:tcBorders>
            <w:vAlign w:val="center"/>
          </w:tcPr>
          <w:p w14:paraId="5ACEB73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50</w:t>
            </w:r>
          </w:p>
        </w:tc>
        <w:tc>
          <w:tcPr>
            <w:tcW w:w="1287" w:type="pct"/>
            <w:tcBorders>
              <w:top w:val="single" w:color="000000" w:sz="4" w:space="0"/>
              <w:left w:val="single" w:color="000000" w:sz="4" w:space="0"/>
              <w:bottom w:val="single" w:color="000000" w:sz="4" w:space="0"/>
              <w:right w:val="single" w:color="000000" w:sz="4" w:space="0"/>
            </w:tcBorders>
            <w:vAlign w:val="center"/>
          </w:tcPr>
          <w:p w14:paraId="4757F43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仰角编号，每个体扫从1计数</w:t>
            </w:r>
          </w:p>
        </w:tc>
      </w:tr>
      <w:tr w14:paraId="0CF16EEC">
        <w:tblPrEx>
          <w:tblCellMar>
            <w:top w:w="0" w:type="dxa"/>
            <w:left w:w="108" w:type="dxa"/>
            <w:bottom w:w="0" w:type="dxa"/>
            <w:right w:w="108" w:type="dxa"/>
          </w:tblCellMar>
        </w:tblPrEx>
        <w:trPr>
          <w:trHeight w:val="456" w:hRule="atLeast"/>
        </w:trPr>
        <w:tc>
          <w:tcPr>
            <w:tcW w:w="428" w:type="pct"/>
            <w:tcBorders>
              <w:top w:val="single" w:color="000000" w:sz="4" w:space="0"/>
              <w:left w:val="single" w:color="000000" w:sz="4" w:space="0"/>
              <w:bottom w:val="single" w:color="000000" w:sz="4" w:space="0"/>
            </w:tcBorders>
            <w:vAlign w:val="center"/>
          </w:tcPr>
          <w:p w14:paraId="233B97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07</w:t>
            </w:r>
          </w:p>
        </w:tc>
        <w:tc>
          <w:tcPr>
            <w:tcW w:w="1060" w:type="pct"/>
            <w:tcBorders>
              <w:top w:val="single" w:color="000000" w:sz="4" w:space="0"/>
              <w:left w:val="single" w:color="000000" w:sz="4" w:space="0"/>
              <w:bottom w:val="single" w:color="000000" w:sz="4" w:space="0"/>
            </w:tcBorders>
            <w:vAlign w:val="center"/>
          </w:tcPr>
          <w:p w14:paraId="4034714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Azimuth</w:t>
            </w:r>
          </w:p>
          <w:p w14:paraId="36EB55D7">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方位角</w:t>
            </w:r>
          </w:p>
        </w:tc>
        <w:tc>
          <w:tcPr>
            <w:tcW w:w="746" w:type="pct"/>
            <w:tcBorders>
              <w:top w:val="single" w:color="000000" w:sz="4" w:space="0"/>
              <w:left w:val="single" w:color="000000" w:sz="4" w:space="0"/>
              <w:bottom w:val="single" w:color="000000" w:sz="4" w:space="0"/>
            </w:tcBorders>
            <w:vAlign w:val="center"/>
          </w:tcPr>
          <w:p w14:paraId="7D48DBC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3" w:type="pct"/>
            <w:tcBorders>
              <w:top w:val="single" w:color="000000" w:sz="4" w:space="0"/>
              <w:left w:val="single" w:color="000000" w:sz="4" w:space="0"/>
              <w:bottom w:val="single" w:color="000000" w:sz="4" w:space="0"/>
            </w:tcBorders>
            <w:vAlign w:val="center"/>
          </w:tcPr>
          <w:p w14:paraId="6F24C78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710826B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746" w:type="pct"/>
            <w:tcBorders>
              <w:top w:val="single" w:color="000000" w:sz="4" w:space="0"/>
              <w:left w:val="single" w:color="000000" w:sz="4" w:space="0"/>
              <w:bottom w:val="single" w:color="000000" w:sz="4" w:space="0"/>
            </w:tcBorders>
            <w:vAlign w:val="center"/>
          </w:tcPr>
          <w:p w14:paraId="60C31B9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360</w:t>
            </w:r>
            <w:r>
              <w:rPr>
                <w:rFonts w:hint="eastAsia" w:ascii="黑体" w:hAnsi="黑体" w:eastAsia="黑体"/>
                <w:kern w:val="1"/>
                <w:sz w:val="21"/>
                <w:szCs w:val="21"/>
                <w:lang w:eastAsia="ar-SA"/>
              </w:rPr>
              <w:t>.</w:t>
            </w:r>
            <w:r>
              <w:rPr>
                <w:rFonts w:hint="eastAsia" w:ascii="黑体" w:hAnsi="黑体" w:eastAsia="黑体"/>
                <w:kern w:val="1"/>
                <w:sz w:val="21"/>
                <w:szCs w:val="21"/>
              </w:rPr>
              <w:t>0</w:t>
            </w:r>
            <w:r>
              <w:rPr>
                <w:rFonts w:hint="eastAsia" w:ascii="黑体" w:hAnsi="黑体" w:eastAsia="黑体"/>
                <w:kern w:val="1"/>
                <w:sz w:val="21"/>
                <w:szCs w:val="21"/>
                <w:lang w:eastAsia="ar-SA"/>
              </w:rPr>
              <w:t>0</w:t>
            </w:r>
          </w:p>
        </w:tc>
        <w:tc>
          <w:tcPr>
            <w:tcW w:w="1287" w:type="pct"/>
            <w:tcBorders>
              <w:top w:val="single" w:color="000000" w:sz="4" w:space="0"/>
              <w:left w:val="single" w:color="000000" w:sz="4" w:space="0"/>
              <w:bottom w:val="single" w:color="000000" w:sz="4" w:space="0"/>
              <w:right w:val="single" w:color="000000" w:sz="4" w:space="0"/>
            </w:tcBorders>
            <w:vAlign w:val="center"/>
          </w:tcPr>
          <w:p w14:paraId="38075916">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扫描的方位角度</w:t>
            </w:r>
          </w:p>
        </w:tc>
      </w:tr>
      <w:tr w14:paraId="72A5174A">
        <w:tblPrEx>
          <w:tblCellMar>
            <w:top w:w="0" w:type="dxa"/>
            <w:left w:w="108" w:type="dxa"/>
            <w:bottom w:w="0" w:type="dxa"/>
            <w:right w:w="108" w:type="dxa"/>
          </w:tblCellMar>
        </w:tblPrEx>
        <w:trPr>
          <w:trHeight w:val="146" w:hRule="atLeast"/>
        </w:trPr>
        <w:tc>
          <w:tcPr>
            <w:tcW w:w="428" w:type="pct"/>
            <w:tcBorders>
              <w:top w:val="single" w:color="000000" w:sz="4" w:space="0"/>
              <w:left w:val="single" w:color="000000" w:sz="4" w:space="0"/>
              <w:bottom w:val="single" w:color="000000" w:sz="4" w:space="0"/>
            </w:tcBorders>
            <w:vAlign w:val="center"/>
          </w:tcPr>
          <w:p w14:paraId="2539039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08</w:t>
            </w:r>
          </w:p>
        </w:tc>
        <w:tc>
          <w:tcPr>
            <w:tcW w:w="1060" w:type="pct"/>
            <w:tcBorders>
              <w:top w:val="single" w:color="000000" w:sz="4" w:space="0"/>
              <w:left w:val="single" w:color="000000" w:sz="4" w:space="0"/>
              <w:bottom w:val="single" w:color="000000" w:sz="4" w:space="0"/>
            </w:tcBorders>
            <w:vAlign w:val="center"/>
          </w:tcPr>
          <w:p w14:paraId="174C7A8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Elevation</w:t>
            </w:r>
          </w:p>
          <w:p w14:paraId="6C04398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仰角</w:t>
            </w:r>
          </w:p>
        </w:tc>
        <w:tc>
          <w:tcPr>
            <w:tcW w:w="746" w:type="pct"/>
            <w:tcBorders>
              <w:top w:val="single" w:color="000000" w:sz="4" w:space="0"/>
              <w:left w:val="single" w:color="000000" w:sz="4" w:space="0"/>
              <w:bottom w:val="single" w:color="000000" w:sz="4" w:space="0"/>
            </w:tcBorders>
            <w:vAlign w:val="center"/>
          </w:tcPr>
          <w:p w14:paraId="791F85E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FLOAT</w:t>
            </w:r>
          </w:p>
        </w:tc>
        <w:tc>
          <w:tcPr>
            <w:tcW w:w="733" w:type="pct"/>
            <w:tcBorders>
              <w:top w:val="single" w:color="000000" w:sz="4" w:space="0"/>
              <w:left w:val="single" w:color="000000" w:sz="4" w:space="0"/>
              <w:bottom w:val="single" w:color="000000" w:sz="4" w:space="0"/>
            </w:tcBorders>
            <w:vAlign w:val="center"/>
          </w:tcPr>
          <w:p w14:paraId="49618A1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Degree</w:t>
            </w:r>
          </w:p>
          <w:p w14:paraId="3DFABE9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度</w:t>
            </w:r>
          </w:p>
        </w:tc>
        <w:tc>
          <w:tcPr>
            <w:tcW w:w="746" w:type="pct"/>
            <w:tcBorders>
              <w:top w:val="single" w:color="000000" w:sz="4" w:space="0"/>
              <w:left w:val="single" w:color="000000" w:sz="4" w:space="0"/>
              <w:bottom w:val="single" w:color="000000" w:sz="4" w:space="0"/>
            </w:tcBorders>
            <w:vAlign w:val="center"/>
          </w:tcPr>
          <w:p w14:paraId="576D74FA">
            <w:pPr>
              <w:suppressAutoHyphens/>
              <w:autoSpaceDE w:val="0"/>
              <w:snapToGrid w:val="0"/>
              <w:spacing w:line="240" w:lineRule="auto"/>
              <w:jc w:val="center"/>
              <w:rPr>
                <w:rFonts w:ascii="黑体" w:hAnsi="黑体" w:eastAsia="黑体"/>
                <w:kern w:val="1"/>
                <w:sz w:val="21"/>
                <w:szCs w:val="21"/>
              </w:rPr>
            </w:pPr>
            <w:r>
              <w:rPr>
                <w:rFonts w:ascii="黑体" w:hAnsi="黑体" w:eastAsia="黑体"/>
                <w:kern w:val="1"/>
                <w:sz w:val="21"/>
                <w:szCs w:val="21"/>
                <w:lang w:eastAsia="ar-SA"/>
              </w:rPr>
              <w:t>-</w:t>
            </w:r>
            <w:r>
              <w:rPr>
                <w:rFonts w:hint="eastAsia" w:ascii="黑体" w:hAnsi="黑体" w:eastAsia="黑体"/>
                <w:kern w:val="1"/>
                <w:sz w:val="21"/>
                <w:szCs w:val="21"/>
              </w:rPr>
              <w:t>2</w:t>
            </w:r>
            <w:r>
              <w:rPr>
                <w:rFonts w:hint="eastAsia" w:ascii="黑体" w:hAnsi="黑体" w:eastAsia="黑体"/>
                <w:kern w:val="1"/>
                <w:sz w:val="21"/>
                <w:szCs w:val="21"/>
                <w:lang w:eastAsia="ar-SA"/>
              </w:rPr>
              <w:t>.0</w:t>
            </w:r>
            <w:r>
              <w:rPr>
                <w:rFonts w:hint="eastAsia" w:ascii="黑体" w:hAnsi="黑体" w:eastAsia="黑体"/>
                <w:kern w:val="1"/>
                <w:sz w:val="21"/>
                <w:szCs w:val="21"/>
              </w:rPr>
              <w:t>0</w:t>
            </w:r>
            <w:r>
              <w:rPr>
                <w:rFonts w:hint="eastAsia" w:ascii="黑体" w:hAnsi="黑体" w:eastAsia="黑体"/>
                <w:kern w:val="1"/>
                <w:sz w:val="21"/>
                <w:szCs w:val="21"/>
                <w:lang w:eastAsia="ar-SA"/>
              </w:rPr>
              <w:t>～</w:t>
            </w:r>
            <w:r>
              <w:rPr>
                <w:rFonts w:ascii="黑体" w:hAnsi="黑体" w:eastAsia="黑体"/>
                <w:kern w:val="1"/>
                <w:sz w:val="21"/>
                <w:szCs w:val="21"/>
                <w:lang w:eastAsia="ar-SA"/>
              </w:rPr>
              <w:t>90</w:t>
            </w:r>
            <w:r>
              <w:rPr>
                <w:rFonts w:hint="eastAsia" w:ascii="黑体" w:hAnsi="黑体" w:eastAsia="黑体"/>
                <w:kern w:val="1"/>
                <w:sz w:val="21"/>
                <w:szCs w:val="21"/>
                <w:lang w:eastAsia="ar-SA"/>
              </w:rPr>
              <w:t>.0</w:t>
            </w:r>
            <w:r>
              <w:rPr>
                <w:rFonts w:hint="eastAsia" w:ascii="黑体" w:hAnsi="黑体" w:eastAsia="黑体"/>
                <w:kern w:val="1"/>
                <w:sz w:val="21"/>
                <w:szCs w:val="21"/>
              </w:rPr>
              <w:t>0</w:t>
            </w:r>
          </w:p>
        </w:tc>
        <w:tc>
          <w:tcPr>
            <w:tcW w:w="1287" w:type="pct"/>
            <w:tcBorders>
              <w:top w:val="single" w:color="000000" w:sz="4" w:space="0"/>
              <w:left w:val="single" w:color="000000" w:sz="4" w:space="0"/>
              <w:bottom w:val="single" w:color="000000" w:sz="4" w:space="0"/>
              <w:right w:val="single" w:color="000000" w:sz="4" w:space="0"/>
            </w:tcBorders>
            <w:vAlign w:val="center"/>
          </w:tcPr>
          <w:p w14:paraId="1D2D6C6B">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扫描的俯仰角度</w:t>
            </w:r>
          </w:p>
        </w:tc>
      </w:tr>
      <w:tr w14:paraId="0061BD39">
        <w:tblPrEx>
          <w:tblCellMar>
            <w:top w:w="0" w:type="dxa"/>
            <w:left w:w="108" w:type="dxa"/>
            <w:bottom w:w="0" w:type="dxa"/>
            <w:right w:w="108" w:type="dxa"/>
          </w:tblCellMar>
        </w:tblPrEx>
        <w:trPr>
          <w:trHeight w:val="612" w:hRule="atLeast"/>
        </w:trPr>
        <w:tc>
          <w:tcPr>
            <w:tcW w:w="428" w:type="pct"/>
            <w:tcBorders>
              <w:top w:val="single" w:color="000000" w:sz="4" w:space="0"/>
              <w:left w:val="single" w:color="000000" w:sz="4" w:space="0"/>
              <w:bottom w:val="single" w:color="000000" w:sz="4" w:space="0"/>
            </w:tcBorders>
            <w:vAlign w:val="center"/>
          </w:tcPr>
          <w:p w14:paraId="427B6A9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09</w:t>
            </w:r>
          </w:p>
        </w:tc>
        <w:tc>
          <w:tcPr>
            <w:tcW w:w="1060" w:type="pct"/>
            <w:tcBorders>
              <w:top w:val="single" w:color="000000" w:sz="4" w:space="0"/>
              <w:left w:val="single" w:color="000000" w:sz="4" w:space="0"/>
              <w:bottom w:val="single" w:color="000000" w:sz="4" w:space="0"/>
            </w:tcBorders>
            <w:vAlign w:val="center"/>
          </w:tcPr>
          <w:p w14:paraId="13B514A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Seconds</w:t>
            </w:r>
          </w:p>
          <w:p w14:paraId="24E6E0F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秒</w:t>
            </w:r>
          </w:p>
        </w:tc>
        <w:tc>
          <w:tcPr>
            <w:tcW w:w="746" w:type="pct"/>
            <w:tcBorders>
              <w:top w:val="single" w:color="000000" w:sz="4" w:space="0"/>
              <w:left w:val="single" w:color="000000" w:sz="4" w:space="0"/>
              <w:bottom w:val="single" w:color="000000" w:sz="4" w:space="0"/>
            </w:tcBorders>
            <w:vAlign w:val="center"/>
          </w:tcPr>
          <w:p w14:paraId="4850BBA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rPr>
              <w:t>LONG</w:t>
            </w:r>
          </w:p>
        </w:tc>
        <w:tc>
          <w:tcPr>
            <w:tcW w:w="733" w:type="pct"/>
            <w:tcBorders>
              <w:top w:val="single" w:color="000000" w:sz="4" w:space="0"/>
              <w:left w:val="single" w:color="000000" w:sz="4" w:space="0"/>
              <w:bottom w:val="single" w:color="000000" w:sz="4" w:space="0"/>
            </w:tcBorders>
            <w:vAlign w:val="center"/>
          </w:tcPr>
          <w:p w14:paraId="5C3B7BF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Second</w:t>
            </w:r>
          </w:p>
          <w:p w14:paraId="710F701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秒</w:t>
            </w:r>
          </w:p>
        </w:tc>
        <w:tc>
          <w:tcPr>
            <w:tcW w:w="746" w:type="pct"/>
            <w:tcBorders>
              <w:top w:val="single" w:color="000000" w:sz="4" w:space="0"/>
              <w:left w:val="single" w:color="000000" w:sz="4" w:space="0"/>
              <w:bottom w:val="single" w:color="000000" w:sz="4" w:space="0"/>
            </w:tcBorders>
            <w:vAlign w:val="center"/>
          </w:tcPr>
          <w:p w14:paraId="784C3FDA">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w:t>
            </w:r>
          </w:p>
        </w:tc>
        <w:tc>
          <w:tcPr>
            <w:tcW w:w="1287" w:type="pct"/>
            <w:tcBorders>
              <w:top w:val="single" w:color="000000" w:sz="4" w:space="0"/>
              <w:left w:val="single" w:color="000000" w:sz="4" w:space="0"/>
              <w:bottom w:val="single" w:color="000000" w:sz="4" w:space="0"/>
              <w:right w:val="single" w:color="000000" w:sz="4" w:space="0"/>
            </w:tcBorders>
            <w:vAlign w:val="center"/>
          </w:tcPr>
          <w:p w14:paraId="203A8735">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径向数据采集的时间，UTC计数的秒数,从1970年1月1日0时开始计数</w:t>
            </w:r>
          </w:p>
        </w:tc>
      </w:tr>
      <w:tr w14:paraId="42C9B28C">
        <w:tblPrEx>
          <w:tblCellMar>
            <w:top w:w="0" w:type="dxa"/>
            <w:left w:w="108" w:type="dxa"/>
            <w:bottom w:w="0" w:type="dxa"/>
            <w:right w:w="108" w:type="dxa"/>
          </w:tblCellMar>
        </w:tblPrEx>
        <w:trPr>
          <w:trHeight w:val="788" w:hRule="atLeast"/>
        </w:trPr>
        <w:tc>
          <w:tcPr>
            <w:tcW w:w="428" w:type="pct"/>
            <w:tcBorders>
              <w:top w:val="single" w:color="000000" w:sz="4" w:space="0"/>
              <w:left w:val="single" w:color="000000" w:sz="4" w:space="0"/>
              <w:bottom w:val="single" w:color="000000" w:sz="4" w:space="0"/>
            </w:tcBorders>
            <w:vAlign w:val="center"/>
          </w:tcPr>
          <w:p w14:paraId="40A4D3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10</w:t>
            </w:r>
          </w:p>
        </w:tc>
        <w:tc>
          <w:tcPr>
            <w:tcW w:w="1060" w:type="pct"/>
            <w:tcBorders>
              <w:top w:val="single" w:color="000000" w:sz="4" w:space="0"/>
              <w:left w:val="single" w:color="000000" w:sz="4" w:space="0"/>
              <w:bottom w:val="single" w:color="000000" w:sz="4" w:space="0"/>
            </w:tcBorders>
            <w:vAlign w:val="center"/>
          </w:tcPr>
          <w:p w14:paraId="0E4C0A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Microseconds</w:t>
            </w:r>
          </w:p>
          <w:p w14:paraId="1629352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微秒</w:t>
            </w:r>
          </w:p>
        </w:tc>
        <w:tc>
          <w:tcPr>
            <w:tcW w:w="746" w:type="pct"/>
            <w:tcBorders>
              <w:top w:val="single" w:color="000000" w:sz="4" w:space="0"/>
              <w:left w:val="single" w:color="000000" w:sz="4" w:space="0"/>
              <w:bottom w:val="single" w:color="000000" w:sz="4" w:space="0"/>
            </w:tcBorders>
            <w:vAlign w:val="center"/>
          </w:tcPr>
          <w:p w14:paraId="45E858F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UINT</w:t>
            </w:r>
          </w:p>
        </w:tc>
        <w:tc>
          <w:tcPr>
            <w:tcW w:w="733" w:type="pct"/>
            <w:tcBorders>
              <w:top w:val="single" w:color="000000" w:sz="4" w:space="0"/>
              <w:left w:val="single" w:color="000000" w:sz="4" w:space="0"/>
              <w:bottom w:val="single" w:color="000000" w:sz="4" w:space="0"/>
            </w:tcBorders>
            <w:vAlign w:val="center"/>
          </w:tcPr>
          <w:p w14:paraId="7DA96F4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Microsecond</w:t>
            </w:r>
            <w:r>
              <w:rPr>
                <w:rFonts w:hint="eastAsia" w:ascii="黑体" w:hAnsi="黑体" w:eastAsia="黑体"/>
                <w:kern w:val="1"/>
                <w:sz w:val="21"/>
                <w:szCs w:val="21"/>
                <w:lang w:eastAsia="ar-SA"/>
              </w:rPr>
              <w:t>微秒</w:t>
            </w:r>
          </w:p>
        </w:tc>
        <w:tc>
          <w:tcPr>
            <w:tcW w:w="746" w:type="pct"/>
            <w:tcBorders>
              <w:top w:val="single" w:color="000000" w:sz="4" w:space="0"/>
              <w:left w:val="single" w:color="000000" w:sz="4" w:space="0"/>
              <w:bottom w:val="single" w:color="000000" w:sz="4" w:space="0"/>
            </w:tcBorders>
            <w:vAlign w:val="center"/>
          </w:tcPr>
          <w:p w14:paraId="681F643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w:t>
            </w:r>
            <w:r>
              <w:rPr>
                <w:rFonts w:hint="eastAsia" w:ascii="黑体" w:hAnsi="黑体" w:eastAsia="黑体"/>
                <w:kern w:val="1"/>
                <w:sz w:val="21"/>
                <w:szCs w:val="21"/>
                <w:lang w:eastAsia="ar-SA"/>
              </w:rPr>
              <w:t>～</w:t>
            </w:r>
          </w:p>
        </w:tc>
        <w:tc>
          <w:tcPr>
            <w:tcW w:w="1287" w:type="pct"/>
            <w:tcBorders>
              <w:top w:val="single" w:color="000000" w:sz="4" w:space="0"/>
              <w:left w:val="single" w:color="000000" w:sz="4" w:space="0"/>
              <w:bottom w:val="single" w:color="000000" w:sz="4" w:space="0"/>
              <w:right w:val="single" w:color="000000" w:sz="4" w:space="0"/>
            </w:tcBorders>
            <w:vAlign w:val="center"/>
          </w:tcPr>
          <w:p w14:paraId="175569D4">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径向数据采集的时间除去UTC秒数后，留下的微秒数</w:t>
            </w:r>
          </w:p>
        </w:tc>
      </w:tr>
      <w:tr w14:paraId="4D407CCA">
        <w:tblPrEx>
          <w:tblCellMar>
            <w:top w:w="0" w:type="dxa"/>
            <w:left w:w="108" w:type="dxa"/>
            <w:bottom w:w="0" w:type="dxa"/>
            <w:right w:w="108" w:type="dxa"/>
          </w:tblCellMar>
        </w:tblPrEx>
        <w:trPr>
          <w:trHeight w:val="466" w:hRule="atLeast"/>
        </w:trPr>
        <w:tc>
          <w:tcPr>
            <w:tcW w:w="428" w:type="pct"/>
            <w:tcBorders>
              <w:top w:val="single" w:color="000000" w:sz="4" w:space="0"/>
              <w:left w:val="single" w:color="000000" w:sz="4" w:space="0"/>
              <w:bottom w:val="single" w:color="000000" w:sz="4" w:space="0"/>
            </w:tcBorders>
            <w:vAlign w:val="center"/>
          </w:tcPr>
          <w:p w14:paraId="4ED3781B">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11</w:t>
            </w:r>
          </w:p>
        </w:tc>
        <w:tc>
          <w:tcPr>
            <w:tcW w:w="1060" w:type="pct"/>
            <w:tcBorders>
              <w:top w:val="single" w:color="000000" w:sz="4" w:space="0"/>
              <w:left w:val="single" w:color="000000" w:sz="4" w:space="0"/>
              <w:bottom w:val="single" w:color="000000" w:sz="4" w:space="0"/>
            </w:tcBorders>
            <w:vAlign w:val="center"/>
          </w:tcPr>
          <w:p w14:paraId="21B3761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Length of data</w:t>
            </w:r>
          </w:p>
          <w:p w14:paraId="7CC5C80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数据长度</w:t>
            </w:r>
          </w:p>
        </w:tc>
        <w:tc>
          <w:tcPr>
            <w:tcW w:w="746" w:type="pct"/>
            <w:tcBorders>
              <w:top w:val="single" w:color="000000" w:sz="4" w:space="0"/>
              <w:left w:val="single" w:color="000000" w:sz="4" w:space="0"/>
              <w:bottom w:val="single" w:color="000000" w:sz="4" w:space="0"/>
            </w:tcBorders>
            <w:vAlign w:val="center"/>
          </w:tcPr>
          <w:p w14:paraId="4A97FB4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UINT</w:t>
            </w:r>
          </w:p>
        </w:tc>
        <w:tc>
          <w:tcPr>
            <w:tcW w:w="733" w:type="pct"/>
            <w:tcBorders>
              <w:top w:val="single" w:color="000000" w:sz="4" w:space="0"/>
              <w:left w:val="single" w:color="000000" w:sz="4" w:space="0"/>
              <w:bottom w:val="single" w:color="000000" w:sz="4" w:space="0"/>
            </w:tcBorders>
            <w:vAlign w:val="center"/>
          </w:tcPr>
          <w:p w14:paraId="438EBB5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Bytes</w:t>
            </w:r>
          </w:p>
          <w:p w14:paraId="55B6B4F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字节</w:t>
            </w:r>
          </w:p>
        </w:tc>
        <w:tc>
          <w:tcPr>
            <w:tcW w:w="746" w:type="pct"/>
            <w:tcBorders>
              <w:top w:val="single" w:color="000000" w:sz="4" w:space="0"/>
              <w:left w:val="single" w:color="000000" w:sz="4" w:space="0"/>
              <w:bottom w:val="single" w:color="000000" w:sz="4" w:space="0"/>
            </w:tcBorders>
            <w:vAlign w:val="center"/>
          </w:tcPr>
          <w:p w14:paraId="5D48CA2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～100000</w:t>
            </w:r>
          </w:p>
        </w:tc>
        <w:tc>
          <w:tcPr>
            <w:tcW w:w="1287" w:type="pct"/>
            <w:tcBorders>
              <w:top w:val="single" w:color="000000" w:sz="4" w:space="0"/>
              <w:left w:val="single" w:color="000000" w:sz="4" w:space="0"/>
              <w:bottom w:val="single" w:color="000000" w:sz="4" w:space="0"/>
              <w:right w:val="single" w:color="000000" w:sz="4" w:space="0"/>
            </w:tcBorders>
            <w:vAlign w:val="center"/>
          </w:tcPr>
          <w:p w14:paraId="4C7F5DDB">
            <w:pPr>
              <w:suppressAutoHyphens/>
              <w:autoSpaceDE w:val="0"/>
              <w:snapToGrid w:val="0"/>
              <w:spacing w:line="240" w:lineRule="auto"/>
              <w:rPr>
                <w:rFonts w:ascii="黑体" w:hAnsi="黑体" w:eastAsia="黑体"/>
                <w:kern w:val="1"/>
                <w:sz w:val="21"/>
                <w:szCs w:val="21"/>
              </w:rPr>
            </w:pPr>
            <w:r>
              <w:rPr>
                <w:rFonts w:hint="eastAsia" w:ascii="黑体" w:hAnsi="黑体" w:eastAsia="黑体"/>
                <w:kern w:val="1"/>
                <w:sz w:val="21"/>
                <w:szCs w:val="21"/>
              </w:rPr>
              <w:t>仅</w:t>
            </w:r>
            <w:r>
              <w:rPr>
                <w:rFonts w:hint="eastAsia" w:ascii="黑体" w:hAnsi="黑体" w:eastAsia="黑体"/>
                <w:kern w:val="1"/>
                <w:sz w:val="21"/>
                <w:szCs w:val="21"/>
                <w:lang w:eastAsia="ar-SA"/>
              </w:rPr>
              <w:t>本径向数据</w:t>
            </w:r>
            <w:r>
              <w:rPr>
                <w:rFonts w:hint="eastAsia" w:ascii="黑体" w:hAnsi="黑体" w:eastAsia="黑体"/>
                <w:kern w:val="1"/>
                <w:sz w:val="21"/>
                <w:szCs w:val="21"/>
              </w:rPr>
              <w:t>块</w:t>
            </w:r>
            <w:r>
              <w:rPr>
                <w:rFonts w:hint="eastAsia" w:ascii="黑体" w:hAnsi="黑体" w:eastAsia="黑体"/>
                <w:kern w:val="1"/>
                <w:sz w:val="21"/>
                <w:szCs w:val="21"/>
                <w:lang w:eastAsia="ar-SA"/>
              </w:rPr>
              <w:t>所占用的长度</w:t>
            </w:r>
          </w:p>
        </w:tc>
      </w:tr>
      <w:tr w14:paraId="5EBF2FCD">
        <w:tblPrEx>
          <w:tblCellMar>
            <w:top w:w="0" w:type="dxa"/>
            <w:left w:w="108" w:type="dxa"/>
            <w:bottom w:w="0" w:type="dxa"/>
            <w:right w:w="108" w:type="dxa"/>
          </w:tblCellMar>
        </w:tblPrEx>
        <w:trPr>
          <w:trHeight w:val="466" w:hRule="atLeast"/>
        </w:trPr>
        <w:tc>
          <w:tcPr>
            <w:tcW w:w="428" w:type="pct"/>
            <w:tcBorders>
              <w:top w:val="single" w:color="000000" w:sz="4" w:space="0"/>
              <w:left w:val="single" w:color="000000" w:sz="4" w:space="0"/>
              <w:bottom w:val="single" w:color="000000" w:sz="4" w:space="0"/>
            </w:tcBorders>
            <w:vAlign w:val="center"/>
          </w:tcPr>
          <w:p w14:paraId="3E0030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12</w:t>
            </w:r>
          </w:p>
        </w:tc>
        <w:tc>
          <w:tcPr>
            <w:tcW w:w="1060" w:type="pct"/>
            <w:tcBorders>
              <w:top w:val="single" w:color="000000" w:sz="4" w:space="0"/>
              <w:left w:val="single" w:color="000000" w:sz="4" w:space="0"/>
              <w:bottom w:val="single" w:color="000000" w:sz="4" w:space="0"/>
            </w:tcBorders>
            <w:vAlign w:val="center"/>
          </w:tcPr>
          <w:p w14:paraId="284792B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Seconds</w:t>
            </w:r>
          </w:p>
          <w:p w14:paraId="5CD4484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秒</w:t>
            </w:r>
          </w:p>
        </w:tc>
        <w:tc>
          <w:tcPr>
            <w:tcW w:w="746" w:type="pct"/>
            <w:tcBorders>
              <w:top w:val="single" w:color="000000" w:sz="4" w:space="0"/>
              <w:left w:val="single" w:color="000000" w:sz="4" w:space="0"/>
              <w:bottom w:val="single" w:color="000000" w:sz="4" w:space="0"/>
            </w:tcBorders>
            <w:vAlign w:val="center"/>
          </w:tcPr>
          <w:p w14:paraId="56E6994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733" w:type="pct"/>
            <w:tcBorders>
              <w:top w:val="single" w:color="000000" w:sz="4" w:space="0"/>
              <w:left w:val="single" w:color="000000" w:sz="4" w:space="0"/>
              <w:bottom w:val="single" w:color="000000" w:sz="4" w:space="0"/>
            </w:tcBorders>
            <w:vAlign w:val="center"/>
          </w:tcPr>
          <w:p w14:paraId="6793E4F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Second</w:t>
            </w:r>
          </w:p>
          <w:p w14:paraId="2FC3578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秒</w:t>
            </w:r>
          </w:p>
        </w:tc>
        <w:tc>
          <w:tcPr>
            <w:tcW w:w="746" w:type="pct"/>
            <w:tcBorders>
              <w:top w:val="single" w:color="000000" w:sz="4" w:space="0"/>
              <w:left w:val="single" w:color="000000" w:sz="4" w:space="0"/>
              <w:bottom w:val="single" w:color="000000" w:sz="4" w:space="0"/>
            </w:tcBorders>
            <w:vAlign w:val="center"/>
          </w:tcPr>
          <w:p w14:paraId="7400DB2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0～</w:t>
            </w:r>
            <w:r>
              <w:rPr>
                <w:rFonts w:hint="cs" w:ascii="黑体" w:hAnsi="黑体" w:eastAsia="黑体"/>
                <w:kern w:val="1"/>
                <w:sz w:val="21"/>
                <w:szCs w:val="21"/>
                <w:lang w:eastAsia="ar-SA"/>
              </w:rPr>
              <w:t>6</w:t>
            </w:r>
            <w:r>
              <w:rPr>
                <w:rFonts w:ascii="黑体" w:hAnsi="黑体" w:eastAsia="黑体"/>
                <w:kern w:val="1"/>
                <w:sz w:val="21"/>
                <w:szCs w:val="21"/>
                <w:lang w:eastAsia="ar-SA"/>
              </w:rPr>
              <w:t>0</w:t>
            </w:r>
          </w:p>
        </w:tc>
        <w:tc>
          <w:tcPr>
            <w:tcW w:w="1287" w:type="pct"/>
            <w:tcBorders>
              <w:top w:val="single" w:color="000000" w:sz="4" w:space="0"/>
              <w:left w:val="single" w:color="000000" w:sz="4" w:space="0"/>
              <w:bottom w:val="single" w:color="000000" w:sz="4" w:space="0"/>
              <w:right w:val="single" w:color="000000" w:sz="4" w:space="0"/>
            </w:tcBorders>
            <w:vAlign w:val="center"/>
          </w:tcPr>
          <w:p w14:paraId="5FE491EE">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径向数据采集持续时间</w:t>
            </w:r>
          </w:p>
        </w:tc>
      </w:tr>
      <w:tr w14:paraId="6D3AC62B">
        <w:tblPrEx>
          <w:tblCellMar>
            <w:top w:w="0" w:type="dxa"/>
            <w:left w:w="108" w:type="dxa"/>
            <w:bottom w:w="0" w:type="dxa"/>
            <w:right w:w="108" w:type="dxa"/>
          </w:tblCellMar>
        </w:tblPrEx>
        <w:trPr>
          <w:trHeight w:val="466" w:hRule="atLeast"/>
        </w:trPr>
        <w:tc>
          <w:tcPr>
            <w:tcW w:w="428" w:type="pct"/>
            <w:tcBorders>
              <w:top w:val="single" w:color="000000" w:sz="4" w:space="0"/>
              <w:left w:val="single" w:color="000000" w:sz="4" w:space="0"/>
              <w:bottom w:val="single" w:color="000000" w:sz="4" w:space="0"/>
            </w:tcBorders>
            <w:vAlign w:val="center"/>
          </w:tcPr>
          <w:p w14:paraId="6799AB3B">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3</w:t>
            </w:r>
          </w:p>
        </w:tc>
        <w:tc>
          <w:tcPr>
            <w:tcW w:w="1060" w:type="pct"/>
            <w:tcBorders>
              <w:top w:val="single" w:color="000000" w:sz="4" w:space="0"/>
              <w:left w:val="single" w:color="000000" w:sz="4" w:space="0"/>
              <w:bottom w:val="single" w:color="000000" w:sz="4" w:space="0"/>
            </w:tcBorders>
            <w:vAlign w:val="center"/>
          </w:tcPr>
          <w:p w14:paraId="0D4AD585">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Max</w:t>
            </w:r>
            <w:r>
              <w:rPr>
                <w:rFonts w:ascii="黑体" w:hAnsi="黑体" w:eastAsia="黑体"/>
                <w:kern w:val="1"/>
                <w:sz w:val="21"/>
                <w:szCs w:val="21"/>
              </w:rPr>
              <w:t xml:space="preserve"> </w:t>
            </w:r>
            <w:r>
              <w:rPr>
                <w:rFonts w:hint="eastAsia" w:ascii="黑体" w:hAnsi="黑体" w:eastAsia="黑体"/>
                <w:kern w:val="1"/>
                <w:sz w:val="21"/>
                <w:szCs w:val="21"/>
              </w:rPr>
              <w:t>FFT</w:t>
            </w:r>
            <w:r>
              <w:rPr>
                <w:rFonts w:ascii="黑体" w:hAnsi="黑体" w:eastAsia="黑体"/>
                <w:kern w:val="1"/>
                <w:sz w:val="21"/>
                <w:szCs w:val="21"/>
              </w:rPr>
              <w:t xml:space="preserve"> </w:t>
            </w:r>
            <w:r>
              <w:rPr>
                <w:rFonts w:hint="eastAsia" w:ascii="黑体" w:hAnsi="黑体" w:eastAsia="黑体"/>
                <w:kern w:val="1"/>
                <w:sz w:val="21"/>
                <w:szCs w:val="21"/>
              </w:rPr>
              <w:t>C</w:t>
            </w:r>
            <w:r>
              <w:rPr>
                <w:rFonts w:ascii="黑体" w:hAnsi="黑体" w:eastAsia="黑体"/>
                <w:kern w:val="1"/>
                <w:sz w:val="21"/>
                <w:szCs w:val="21"/>
              </w:rPr>
              <w:t>ount</w:t>
            </w:r>
          </w:p>
          <w:p w14:paraId="0AEE160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最大FFT点数</w:t>
            </w:r>
          </w:p>
        </w:tc>
        <w:tc>
          <w:tcPr>
            <w:tcW w:w="746" w:type="pct"/>
            <w:tcBorders>
              <w:top w:val="single" w:color="000000" w:sz="4" w:space="0"/>
              <w:left w:val="single" w:color="000000" w:sz="4" w:space="0"/>
              <w:bottom w:val="single" w:color="000000" w:sz="4" w:space="0"/>
            </w:tcBorders>
            <w:vAlign w:val="center"/>
          </w:tcPr>
          <w:p w14:paraId="6AD0B62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w:t>
            </w:r>
            <w:r>
              <w:rPr>
                <w:rFonts w:hint="eastAsia" w:ascii="黑体" w:hAnsi="黑体" w:eastAsia="黑体"/>
                <w:kern w:val="1"/>
                <w:sz w:val="21"/>
                <w:szCs w:val="21"/>
                <w:lang w:eastAsia="ar-SA"/>
              </w:rPr>
              <w:t>SHORT</w:t>
            </w:r>
          </w:p>
        </w:tc>
        <w:tc>
          <w:tcPr>
            <w:tcW w:w="733" w:type="pct"/>
            <w:tcBorders>
              <w:top w:val="single" w:color="000000" w:sz="4" w:space="0"/>
              <w:left w:val="single" w:color="000000" w:sz="4" w:space="0"/>
              <w:bottom w:val="single" w:color="000000" w:sz="4" w:space="0"/>
            </w:tcBorders>
            <w:vAlign w:val="center"/>
          </w:tcPr>
          <w:p w14:paraId="63E9EB2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FEF65D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top w:val="single" w:color="000000" w:sz="4" w:space="0"/>
              <w:left w:val="single" w:color="000000" w:sz="4" w:space="0"/>
              <w:bottom w:val="single" w:color="000000" w:sz="4" w:space="0"/>
            </w:tcBorders>
            <w:vAlign w:val="center"/>
          </w:tcPr>
          <w:p w14:paraId="3E223901">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2048</w:t>
            </w:r>
          </w:p>
        </w:tc>
        <w:tc>
          <w:tcPr>
            <w:tcW w:w="1287" w:type="pct"/>
            <w:tcBorders>
              <w:top w:val="single" w:color="000000" w:sz="4" w:space="0"/>
              <w:left w:val="single" w:color="000000" w:sz="4" w:space="0"/>
              <w:bottom w:val="single" w:color="000000" w:sz="4" w:space="0"/>
              <w:right w:val="single" w:color="000000" w:sz="4" w:space="0"/>
            </w:tcBorders>
            <w:vAlign w:val="center"/>
          </w:tcPr>
          <w:p w14:paraId="41F19DAD">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最大FFT点数</w:t>
            </w:r>
          </w:p>
        </w:tc>
      </w:tr>
      <w:tr w14:paraId="23609662">
        <w:tblPrEx>
          <w:tblCellMar>
            <w:top w:w="0" w:type="dxa"/>
            <w:left w:w="108" w:type="dxa"/>
            <w:bottom w:w="0" w:type="dxa"/>
            <w:right w:w="108" w:type="dxa"/>
          </w:tblCellMar>
        </w:tblPrEx>
        <w:trPr>
          <w:trHeight w:val="466" w:hRule="atLeast"/>
        </w:trPr>
        <w:tc>
          <w:tcPr>
            <w:tcW w:w="428" w:type="pct"/>
            <w:tcBorders>
              <w:top w:val="single" w:color="000000" w:sz="4" w:space="0"/>
              <w:left w:val="single" w:color="000000" w:sz="4" w:space="0"/>
              <w:bottom w:val="single" w:color="000000" w:sz="4" w:space="0"/>
            </w:tcBorders>
            <w:vAlign w:val="center"/>
          </w:tcPr>
          <w:p w14:paraId="02D1550A">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1</w:t>
            </w:r>
            <w:r>
              <w:rPr>
                <w:rFonts w:ascii="黑体" w:hAnsi="黑体" w:eastAsia="黑体"/>
                <w:kern w:val="1"/>
                <w:sz w:val="21"/>
                <w:szCs w:val="21"/>
                <w:lang w:eastAsia="ar-SA"/>
              </w:rPr>
              <w:t>4</w:t>
            </w:r>
          </w:p>
        </w:tc>
        <w:tc>
          <w:tcPr>
            <w:tcW w:w="1060" w:type="pct"/>
            <w:tcBorders>
              <w:top w:val="single" w:color="000000" w:sz="4" w:space="0"/>
              <w:left w:val="single" w:color="000000" w:sz="4" w:space="0"/>
              <w:bottom w:val="single" w:color="000000" w:sz="4" w:space="0"/>
            </w:tcBorders>
            <w:vAlign w:val="center"/>
          </w:tcPr>
          <w:p w14:paraId="33B806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35CBE029">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746" w:type="pct"/>
            <w:tcBorders>
              <w:top w:val="single" w:color="000000" w:sz="4" w:space="0"/>
              <w:left w:val="single" w:color="000000" w:sz="4" w:space="0"/>
              <w:bottom w:val="single" w:color="000000" w:sz="4" w:space="0"/>
            </w:tcBorders>
            <w:vAlign w:val="center"/>
          </w:tcPr>
          <w:p w14:paraId="6963566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 xml:space="preserve">24 </w:t>
            </w:r>
            <w:r>
              <w:rPr>
                <w:rFonts w:hint="eastAsia" w:ascii="黑体" w:hAnsi="黑体" w:eastAsia="黑体"/>
                <w:kern w:val="1"/>
                <w:sz w:val="21"/>
                <w:szCs w:val="21"/>
                <w:lang w:eastAsia="ar-SA"/>
              </w:rPr>
              <w:t>Bytes</w:t>
            </w:r>
          </w:p>
        </w:tc>
        <w:tc>
          <w:tcPr>
            <w:tcW w:w="733" w:type="pct"/>
            <w:tcBorders>
              <w:top w:val="single" w:color="000000" w:sz="4" w:space="0"/>
              <w:left w:val="single" w:color="000000" w:sz="4" w:space="0"/>
              <w:bottom w:val="single" w:color="000000" w:sz="4" w:space="0"/>
            </w:tcBorders>
            <w:vAlign w:val="center"/>
          </w:tcPr>
          <w:p w14:paraId="22F7125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B86D09E">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46" w:type="pct"/>
            <w:tcBorders>
              <w:top w:val="single" w:color="000000" w:sz="4" w:space="0"/>
              <w:left w:val="single" w:color="000000" w:sz="4" w:space="0"/>
              <w:bottom w:val="single" w:color="000000" w:sz="4" w:space="0"/>
            </w:tcBorders>
            <w:vAlign w:val="center"/>
          </w:tcPr>
          <w:p w14:paraId="7DFE2EC3">
            <w:pPr>
              <w:suppressAutoHyphens/>
              <w:autoSpaceDE w:val="0"/>
              <w:snapToGrid w:val="0"/>
              <w:spacing w:line="240" w:lineRule="auto"/>
              <w:jc w:val="center"/>
              <w:rPr>
                <w:rFonts w:ascii="黑体" w:hAnsi="黑体" w:eastAsia="黑体"/>
                <w:kern w:val="1"/>
                <w:sz w:val="21"/>
                <w:szCs w:val="21"/>
                <w:lang w:eastAsia="ar-SA"/>
              </w:rPr>
            </w:pPr>
          </w:p>
        </w:tc>
        <w:tc>
          <w:tcPr>
            <w:tcW w:w="1287" w:type="pct"/>
            <w:tcBorders>
              <w:top w:val="single" w:color="000000" w:sz="4" w:space="0"/>
              <w:left w:val="single" w:color="000000" w:sz="4" w:space="0"/>
              <w:bottom w:val="single" w:color="000000" w:sz="4" w:space="0"/>
              <w:right w:val="single" w:color="000000" w:sz="4" w:space="0"/>
            </w:tcBorders>
            <w:vAlign w:val="center"/>
          </w:tcPr>
          <w:p w14:paraId="1B54E84D">
            <w:pPr>
              <w:suppressAutoHyphens/>
              <w:autoSpaceDE w:val="0"/>
              <w:snapToGrid w:val="0"/>
              <w:spacing w:line="240" w:lineRule="auto"/>
              <w:rPr>
                <w:rFonts w:ascii="黑体" w:hAnsi="黑体" w:eastAsia="黑体"/>
                <w:kern w:val="1"/>
                <w:sz w:val="21"/>
                <w:szCs w:val="21"/>
                <w:lang w:eastAsia="ar-SA"/>
              </w:rPr>
            </w:pPr>
          </w:p>
        </w:tc>
      </w:tr>
    </w:tbl>
    <w:p w14:paraId="4B760139">
      <w:pPr>
        <w:suppressAutoHyphens/>
        <w:autoSpaceDE w:val="0"/>
        <w:spacing w:line="240" w:lineRule="auto"/>
        <w:jc w:val="center"/>
        <w:rPr>
          <w:rFonts w:eastAsia="宋体"/>
          <w:kern w:val="1"/>
          <w:sz w:val="22"/>
          <w:lang w:eastAsia="ar-SA"/>
        </w:rPr>
      </w:pPr>
    </w:p>
    <w:p w14:paraId="0919B676">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3"/>
        <w:rPr>
          <w:rFonts w:hint="eastAsia" w:ascii="黑体" w:hAnsi="宋体" w:eastAsia="黑体"/>
          <w:b/>
          <w:bCs/>
          <w:szCs w:val="28"/>
          <w:lang w:val="en-US" w:eastAsia="zh-CN"/>
        </w:rPr>
      </w:pPr>
      <w:r>
        <w:rPr>
          <w:rFonts w:hint="eastAsia" w:ascii="黑体" w:hAnsi="宋体" w:eastAsia="黑体"/>
          <w:b/>
          <w:bCs/>
          <w:szCs w:val="28"/>
          <w:lang w:val="en-US" w:eastAsia="zh-CN"/>
        </w:rPr>
        <w:t>3.3.5.2 径向数据块</w:t>
      </w:r>
      <w:bookmarkEnd w:id="118"/>
    </w:p>
    <w:p w14:paraId="3A797CAC">
      <w:pPr>
        <w:adjustRightInd w:val="0"/>
        <w:snapToGrid w:val="0"/>
        <w:ind w:firstLine="480" w:firstLineChars="200"/>
        <w:jc w:val="left"/>
        <w:rPr>
          <w:sz w:val="24"/>
          <w:szCs w:val="24"/>
        </w:rPr>
      </w:pPr>
      <w:r>
        <w:rPr>
          <w:rFonts w:hint="eastAsia"/>
          <w:sz w:val="24"/>
          <w:szCs w:val="24"/>
        </w:rPr>
        <w:t>径向数据块用来存储雷达探测的径向数据资料，如反射率Z、径向速度V以及谱宽W等。它包括径向数据头</w:t>
      </w:r>
      <w:r>
        <w:rPr>
          <w:sz w:val="24"/>
          <w:szCs w:val="24"/>
        </w:rPr>
        <w:t>(</w:t>
      </w:r>
      <w:r>
        <w:rPr>
          <w:rFonts w:hint="eastAsia"/>
          <w:sz w:val="24"/>
          <w:szCs w:val="24"/>
        </w:rPr>
        <w:t>表3-2-27</w:t>
      </w:r>
      <w:r>
        <w:rPr>
          <w:sz w:val="24"/>
          <w:szCs w:val="24"/>
        </w:rPr>
        <w:t>)</w:t>
      </w:r>
      <w:r>
        <w:rPr>
          <w:rFonts w:hint="eastAsia"/>
          <w:sz w:val="24"/>
          <w:szCs w:val="24"/>
        </w:rPr>
        <w:t>和径向数据</w:t>
      </w:r>
      <w:r>
        <w:rPr>
          <w:sz w:val="24"/>
          <w:szCs w:val="24"/>
        </w:rPr>
        <w:t>(</w:t>
      </w:r>
      <w:r>
        <w:rPr>
          <w:rFonts w:hint="eastAsia"/>
          <w:sz w:val="24"/>
          <w:szCs w:val="24"/>
        </w:rPr>
        <w:t>表3-2-28</w:t>
      </w:r>
      <w:r>
        <w:rPr>
          <w:sz w:val="24"/>
          <w:szCs w:val="24"/>
        </w:rPr>
        <w:t>)</w:t>
      </w:r>
      <w:r>
        <w:rPr>
          <w:rFonts w:hint="eastAsia"/>
          <w:sz w:val="24"/>
          <w:szCs w:val="24"/>
        </w:rPr>
        <w:t>。数据块的数量由径向数据头中的数据类别数量（Moment Number）来决定。</w:t>
      </w:r>
    </w:p>
    <w:p w14:paraId="61B0A7F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表3-2-27</w:t>
      </w:r>
      <w:r>
        <w:rPr>
          <w:rFonts w:eastAsia="宋体" w:cs="SymbolMT"/>
          <w:b/>
          <w:bCs/>
          <w:kern w:val="1"/>
          <w:sz w:val="24"/>
          <w:szCs w:val="24"/>
        </w:rPr>
        <w:t xml:space="preserve"> </w:t>
      </w:r>
      <w:r>
        <w:rPr>
          <w:rFonts w:hint="eastAsia" w:eastAsia="宋体" w:cs="SymbolMT"/>
          <w:b/>
          <w:bCs/>
          <w:kern w:val="1"/>
          <w:sz w:val="24"/>
          <w:szCs w:val="24"/>
        </w:rPr>
        <w:t>径向数据头</w:t>
      </w:r>
    </w:p>
    <w:tbl>
      <w:tblPr>
        <w:tblStyle w:val="8"/>
        <w:tblW w:w="5000" w:type="pct"/>
        <w:jc w:val="center"/>
        <w:tblLayout w:type="autofit"/>
        <w:tblCellMar>
          <w:top w:w="0" w:type="dxa"/>
          <w:left w:w="108" w:type="dxa"/>
          <w:bottom w:w="0" w:type="dxa"/>
          <w:right w:w="108" w:type="dxa"/>
        </w:tblCellMar>
      </w:tblPr>
      <w:tblGrid>
        <w:gridCol w:w="711"/>
        <w:gridCol w:w="1541"/>
        <w:gridCol w:w="1318"/>
        <w:gridCol w:w="1200"/>
        <w:gridCol w:w="1260"/>
        <w:gridCol w:w="2492"/>
      </w:tblGrid>
      <w:tr w14:paraId="52A59533">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51290553">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序号</w:t>
            </w:r>
          </w:p>
        </w:tc>
        <w:tc>
          <w:tcPr>
            <w:tcW w:w="904" w:type="pct"/>
            <w:tcBorders>
              <w:top w:val="single" w:color="000000" w:sz="4" w:space="0"/>
              <w:left w:val="single" w:color="000000" w:sz="4" w:space="0"/>
              <w:bottom w:val="single" w:color="000000" w:sz="4" w:space="0"/>
            </w:tcBorders>
            <w:vAlign w:val="center"/>
          </w:tcPr>
          <w:p w14:paraId="2DBE2363">
            <w:pPr>
              <w:suppressAutoHyphens/>
              <w:autoSpaceDE w:val="0"/>
              <w:spacing w:line="240" w:lineRule="auto"/>
              <w:jc w:val="center"/>
              <w:rPr>
                <w:rFonts w:ascii="黑体" w:hAnsi="黑体" w:eastAsia="黑体"/>
                <w:b/>
                <w:kern w:val="1"/>
                <w:sz w:val="21"/>
                <w:szCs w:val="21"/>
              </w:rPr>
            </w:pPr>
            <w:r>
              <w:rPr>
                <w:rFonts w:ascii="黑体" w:hAnsi="黑体" w:eastAsia="黑体"/>
                <w:b/>
                <w:kern w:val="1"/>
                <w:sz w:val="21"/>
                <w:szCs w:val="21"/>
              </w:rPr>
              <w:t>FIELD</w:t>
            </w:r>
            <w:r>
              <w:rPr>
                <w:rFonts w:hint="eastAsia" w:ascii="黑体" w:hAnsi="黑体" w:eastAsia="黑体"/>
                <w:b/>
                <w:kern w:val="1"/>
                <w:sz w:val="21"/>
                <w:szCs w:val="21"/>
              </w:rPr>
              <w:t xml:space="preserve"> </w:t>
            </w:r>
            <w:r>
              <w:rPr>
                <w:rFonts w:ascii="黑体" w:hAnsi="黑体" w:eastAsia="黑体"/>
                <w:b/>
                <w:kern w:val="1"/>
                <w:sz w:val="21"/>
                <w:szCs w:val="21"/>
              </w:rPr>
              <w:t>NAME</w:t>
            </w:r>
          </w:p>
          <w:p w14:paraId="72604575">
            <w:pPr>
              <w:suppressAutoHyphens/>
              <w:autoSpaceDE w:val="0"/>
              <w:snapToGrid w:val="0"/>
              <w:spacing w:line="240" w:lineRule="auto"/>
              <w:jc w:val="center"/>
              <w:rPr>
                <w:rFonts w:ascii="黑体" w:hAnsi="黑体" w:eastAsia="黑体"/>
                <w:b/>
                <w:kern w:val="1"/>
                <w:sz w:val="21"/>
                <w:szCs w:val="21"/>
              </w:rPr>
            </w:pPr>
            <w:r>
              <w:rPr>
                <w:rFonts w:hint="eastAsia" w:ascii="黑体" w:hAnsi="黑体" w:eastAsia="黑体"/>
                <w:b/>
                <w:kern w:val="1"/>
                <w:sz w:val="21"/>
                <w:szCs w:val="21"/>
              </w:rPr>
              <w:t>字段名称</w:t>
            </w:r>
          </w:p>
        </w:tc>
        <w:tc>
          <w:tcPr>
            <w:tcW w:w="773" w:type="pct"/>
            <w:tcBorders>
              <w:top w:val="single" w:color="000000" w:sz="4" w:space="0"/>
              <w:left w:val="single" w:color="000000" w:sz="4" w:space="0"/>
              <w:bottom w:val="single" w:color="000000" w:sz="4" w:space="0"/>
            </w:tcBorders>
            <w:vAlign w:val="center"/>
          </w:tcPr>
          <w:p w14:paraId="7255980E">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TYPE/BYTES</w:t>
            </w:r>
          </w:p>
          <w:p w14:paraId="58B74958">
            <w:pPr>
              <w:suppressAutoHyphens/>
              <w:autoSpaceDE w:val="0"/>
              <w:spacing w:line="240" w:lineRule="auto"/>
              <w:jc w:val="center"/>
              <w:rPr>
                <w:rFonts w:ascii="黑体" w:hAnsi="黑体" w:eastAsia="黑体"/>
                <w:b/>
                <w:kern w:val="1"/>
                <w:sz w:val="21"/>
                <w:szCs w:val="21"/>
              </w:rPr>
            </w:pPr>
            <w:r>
              <w:rPr>
                <w:rFonts w:hint="eastAsia" w:ascii="黑体" w:hAnsi="黑体" w:eastAsia="黑体"/>
                <w:b/>
                <w:kern w:val="1"/>
                <w:sz w:val="21"/>
                <w:szCs w:val="21"/>
              </w:rPr>
              <w:t>类型/字节</w:t>
            </w:r>
          </w:p>
        </w:tc>
        <w:tc>
          <w:tcPr>
            <w:tcW w:w="704" w:type="pct"/>
            <w:tcBorders>
              <w:top w:val="single" w:color="000000" w:sz="4" w:space="0"/>
              <w:left w:val="single" w:color="000000" w:sz="4" w:space="0"/>
              <w:bottom w:val="single" w:color="000000" w:sz="4" w:space="0"/>
            </w:tcBorders>
            <w:vAlign w:val="center"/>
          </w:tcPr>
          <w:p w14:paraId="0A85A357">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UNIT</w:t>
            </w:r>
            <w:r>
              <w:rPr>
                <w:rFonts w:hint="eastAsia" w:ascii="黑体" w:hAnsi="黑体" w:eastAsia="黑体"/>
                <w:b/>
                <w:kern w:val="1"/>
                <w:sz w:val="21"/>
                <w:szCs w:val="21"/>
              </w:rPr>
              <w:br w:type="textWrapping"/>
            </w:r>
            <w:r>
              <w:rPr>
                <w:rFonts w:hint="eastAsia" w:ascii="黑体" w:hAnsi="黑体" w:eastAsia="黑体"/>
                <w:b/>
                <w:kern w:val="1"/>
                <w:sz w:val="21"/>
                <w:szCs w:val="21"/>
              </w:rPr>
              <w:t>单位</w:t>
            </w:r>
          </w:p>
        </w:tc>
        <w:tc>
          <w:tcPr>
            <w:tcW w:w="739" w:type="pct"/>
            <w:tcBorders>
              <w:top w:val="single" w:color="000000" w:sz="4" w:space="0"/>
              <w:left w:val="single" w:color="000000" w:sz="4" w:space="0"/>
              <w:bottom w:val="single" w:color="000000" w:sz="4" w:space="0"/>
            </w:tcBorders>
            <w:vAlign w:val="center"/>
          </w:tcPr>
          <w:p w14:paraId="43D80970">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RANGE</w:t>
            </w:r>
            <w:r>
              <w:rPr>
                <w:rFonts w:hint="eastAsia" w:ascii="黑体" w:hAnsi="黑体" w:eastAsia="黑体"/>
                <w:b/>
                <w:kern w:val="1"/>
                <w:sz w:val="21"/>
                <w:szCs w:val="21"/>
              </w:rPr>
              <w:br w:type="textWrapping"/>
            </w:r>
            <w:r>
              <w:rPr>
                <w:rFonts w:hint="eastAsia" w:ascii="黑体" w:hAnsi="黑体" w:eastAsia="黑体"/>
                <w:b/>
                <w:kern w:val="1"/>
                <w:sz w:val="21"/>
                <w:szCs w:val="21"/>
              </w:rPr>
              <w:t>范围</w:t>
            </w:r>
          </w:p>
        </w:tc>
        <w:tc>
          <w:tcPr>
            <w:tcW w:w="1462" w:type="pct"/>
            <w:tcBorders>
              <w:top w:val="single" w:color="000000" w:sz="4" w:space="0"/>
              <w:left w:val="single" w:color="000000" w:sz="4" w:space="0"/>
              <w:bottom w:val="single" w:color="000000" w:sz="4" w:space="0"/>
              <w:right w:val="single" w:color="000000" w:sz="4" w:space="0"/>
            </w:tcBorders>
            <w:vAlign w:val="center"/>
          </w:tcPr>
          <w:p w14:paraId="51EED671">
            <w:pPr>
              <w:suppressAutoHyphens/>
              <w:autoSpaceDE w:val="0"/>
              <w:snapToGrid w:val="0"/>
              <w:spacing w:line="240" w:lineRule="auto"/>
              <w:jc w:val="center"/>
              <w:rPr>
                <w:rFonts w:ascii="黑体" w:hAnsi="黑体" w:eastAsia="黑体"/>
                <w:b/>
                <w:kern w:val="1"/>
                <w:sz w:val="21"/>
                <w:szCs w:val="21"/>
              </w:rPr>
            </w:pPr>
            <w:r>
              <w:rPr>
                <w:rFonts w:ascii="黑体" w:hAnsi="黑体" w:eastAsia="黑体"/>
                <w:b/>
                <w:kern w:val="1"/>
                <w:sz w:val="21"/>
                <w:szCs w:val="21"/>
              </w:rPr>
              <w:t>REMARKS</w:t>
            </w:r>
            <w:r>
              <w:rPr>
                <w:rFonts w:hint="eastAsia" w:ascii="黑体" w:hAnsi="黑体" w:eastAsia="黑体"/>
                <w:b/>
                <w:kern w:val="1"/>
                <w:sz w:val="21"/>
                <w:szCs w:val="21"/>
              </w:rPr>
              <w:br w:type="textWrapping"/>
            </w:r>
            <w:r>
              <w:rPr>
                <w:rFonts w:hint="eastAsia" w:ascii="黑体" w:hAnsi="黑体" w:eastAsia="黑体"/>
                <w:b/>
                <w:kern w:val="1"/>
                <w:sz w:val="21"/>
                <w:szCs w:val="21"/>
              </w:rPr>
              <w:t>描述</w:t>
            </w:r>
          </w:p>
        </w:tc>
      </w:tr>
      <w:tr w14:paraId="4CD220CF">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3559B1C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01</w:t>
            </w:r>
          </w:p>
        </w:tc>
        <w:tc>
          <w:tcPr>
            <w:tcW w:w="904" w:type="pct"/>
            <w:tcBorders>
              <w:top w:val="single" w:color="000000" w:sz="4" w:space="0"/>
              <w:left w:val="single" w:color="000000" w:sz="4" w:space="0"/>
              <w:bottom w:val="single" w:color="000000" w:sz="4" w:space="0"/>
            </w:tcBorders>
            <w:vAlign w:val="center"/>
          </w:tcPr>
          <w:p w14:paraId="4D06CB0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Data Type</w:t>
            </w:r>
          </w:p>
          <w:p w14:paraId="18A6D4C9">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数据类</w:t>
            </w:r>
            <w:r>
              <w:rPr>
                <w:rFonts w:hint="eastAsia" w:ascii="黑体" w:hAnsi="黑体" w:eastAsia="黑体"/>
                <w:kern w:val="1"/>
                <w:sz w:val="21"/>
                <w:szCs w:val="21"/>
              </w:rPr>
              <w:t>型</w:t>
            </w:r>
          </w:p>
        </w:tc>
        <w:tc>
          <w:tcPr>
            <w:tcW w:w="773" w:type="pct"/>
            <w:tcBorders>
              <w:top w:val="single" w:color="000000" w:sz="4" w:space="0"/>
              <w:left w:val="single" w:color="000000" w:sz="4" w:space="0"/>
              <w:bottom w:val="single" w:color="000000" w:sz="4" w:space="0"/>
            </w:tcBorders>
            <w:vAlign w:val="center"/>
          </w:tcPr>
          <w:p w14:paraId="533DDA5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U</w:t>
            </w:r>
            <w:r>
              <w:rPr>
                <w:rFonts w:ascii="黑体" w:hAnsi="黑体" w:eastAsia="黑体"/>
                <w:kern w:val="1"/>
                <w:sz w:val="21"/>
                <w:szCs w:val="21"/>
                <w:lang w:eastAsia="ar-SA"/>
              </w:rPr>
              <w:t>SHORT</w:t>
            </w:r>
          </w:p>
        </w:tc>
        <w:tc>
          <w:tcPr>
            <w:tcW w:w="704" w:type="pct"/>
            <w:tcBorders>
              <w:top w:val="single" w:color="000000" w:sz="4" w:space="0"/>
              <w:left w:val="single" w:color="000000" w:sz="4" w:space="0"/>
              <w:bottom w:val="single" w:color="000000" w:sz="4" w:space="0"/>
            </w:tcBorders>
            <w:vAlign w:val="center"/>
          </w:tcPr>
          <w:p w14:paraId="06ED313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5485D20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39" w:type="pct"/>
            <w:tcBorders>
              <w:top w:val="single" w:color="000000" w:sz="4" w:space="0"/>
              <w:left w:val="single" w:color="000000" w:sz="4" w:space="0"/>
              <w:bottom w:val="single" w:color="000000" w:sz="4" w:space="0"/>
            </w:tcBorders>
            <w:vAlign w:val="center"/>
          </w:tcPr>
          <w:p w14:paraId="2CD69E6C">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64</w:t>
            </w:r>
          </w:p>
        </w:tc>
        <w:tc>
          <w:tcPr>
            <w:tcW w:w="1462" w:type="pct"/>
            <w:tcBorders>
              <w:top w:val="single" w:color="000000" w:sz="4" w:space="0"/>
              <w:left w:val="single" w:color="000000" w:sz="4" w:space="0"/>
              <w:bottom w:val="single" w:color="000000" w:sz="4" w:space="0"/>
              <w:right w:val="single" w:color="000000" w:sz="4" w:space="0"/>
            </w:tcBorders>
            <w:vAlign w:val="center"/>
          </w:tcPr>
          <w:p w14:paraId="40886D33">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highlight w:val="yellow"/>
              </w:rPr>
              <w:t>具体</w:t>
            </w:r>
            <w:r>
              <w:rPr>
                <w:rFonts w:hint="eastAsia" w:ascii="黑体" w:hAnsi="黑体" w:eastAsia="黑体"/>
                <w:kern w:val="1"/>
                <w:sz w:val="21"/>
                <w:szCs w:val="21"/>
                <w:highlight w:val="yellow"/>
                <w:lang w:eastAsia="ar-SA"/>
              </w:rPr>
              <w:t>径向数据类</w:t>
            </w:r>
            <w:r>
              <w:rPr>
                <w:rFonts w:hint="eastAsia" w:ascii="黑体" w:hAnsi="黑体" w:eastAsia="黑体"/>
                <w:kern w:val="1"/>
                <w:sz w:val="21"/>
                <w:szCs w:val="21"/>
                <w:highlight w:val="yellow"/>
              </w:rPr>
              <w:t>型</w:t>
            </w:r>
            <w:r>
              <w:rPr>
                <w:rFonts w:hint="eastAsia" w:ascii="黑体" w:hAnsi="黑体" w:eastAsia="黑体" w:cs="SymbolMT"/>
                <w:b/>
                <w:bCs/>
                <w:kern w:val="1"/>
                <w:sz w:val="21"/>
                <w:szCs w:val="21"/>
              </w:rPr>
              <w:t>表3-2-22</w:t>
            </w:r>
            <w:r>
              <w:rPr>
                <w:rFonts w:ascii="黑体" w:hAnsi="黑体" w:eastAsia="黑体" w:cs="SymbolMT"/>
                <w:b/>
                <w:bCs/>
                <w:kern w:val="1"/>
                <w:sz w:val="21"/>
                <w:szCs w:val="21"/>
              </w:rPr>
              <w:t xml:space="preserve"> </w:t>
            </w:r>
            <w:r>
              <w:rPr>
                <w:rFonts w:hint="eastAsia" w:ascii="黑体" w:hAnsi="黑体" w:eastAsia="黑体" w:cs="SymbolMT"/>
                <w:b/>
                <w:bCs/>
                <w:kern w:val="1"/>
                <w:sz w:val="21"/>
                <w:szCs w:val="21"/>
              </w:rPr>
              <w:t>数据类型掩码定义</w:t>
            </w:r>
          </w:p>
        </w:tc>
      </w:tr>
      <w:tr w14:paraId="0A51F139">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3441728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02</w:t>
            </w:r>
          </w:p>
        </w:tc>
        <w:tc>
          <w:tcPr>
            <w:tcW w:w="904" w:type="pct"/>
            <w:tcBorders>
              <w:top w:val="single" w:color="000000" w:sz="4" w:space="0"/>
              <w:left w:val="single" w:color="000000" w:sz="4" w:space="0"/>
              <w:bottom w:val="single" w:color="000000" w:sz="4" w:space="0"/>
            </w:tcBorders>
            <w:vAlign w:val="center"/>
          </w:tcPr>
          <w:p w14:paraId="4DD369E7">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Scale</w:t>
            </w:r>
          </w:p>
          <w:p w14:paraId="429299F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比例</w:t>
            </w:r>
          </w:p>
        </w:tc>
        <w:tc>
          <w:tcPr>
            <w:tcW w:w="773" w:type="pct"/>
            <w:tcBorders>
              <w:top w:val="single" w:color="000000" w:sz="4" w:space="0"/>
              <w:left w:val="single" w:color="000000" w:sz="4" w:space="0"/>
              <w:bottom w:val="single" w:color="000000" w:sz="4" w:space="0"/>
            </w:tcBorders>
            <w:vAlign w:val="center"/>
          </w:tcPr>
          <w:p w14:paraId="0D2A34F0">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U</w:t>
            </w:r>
            <w:r>
              <w:rPr>
                <w:rFonts w:ascii="黑体" w:hAnsi="黑体" w:eastAsia="黑体"/>
                <w:kern w:val="1"/>
                <w:sz w:val="21"/>
                <w:szCs w:val="21"/>
                <w:lang w:eastAsia="ar-SA"/>
              </w:rPr>
              <w:t>SHORT</w:t>
            </w:r>
          </w:p>
        </w:tc>
        <w:tc>
          <w:tcPr>
            <w:tcW w:w="704" w:type="pct"/>
            <w:tcBorders>
              <w:top w:val="single" w:color="000000" w:sz="4" w:space="0"/>
              <w:left w:val="single" w:color="000000" w:sz="4" w:space="0"/>
              <w:bottom w:val="single" w:color="000000" w:sz="4" w:space="0"/>
            </w:tcBorders>
            <w:vAlign w:val="center"/>
          </w:tcPr>
          <w:p w14:paraId="273D8D3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7F6043E2">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39" w:type="pct"/>
            <w:tcBorders>
              <w:top w:val="single" w:color="000000" w:sz="4" w:space="0"/>
              <w:left w:val="single" w:color="000000" w:sz="4" w:space="0"/>
              <w:bottom w:val="single" w:color="000000" w:sz="4" w:space="0"/>
            </w:tcBorders>
            <w:vAlign w:val="center"/>
          </w:tcPr>
          <w:p w14:paraId="2B19366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32768</w:t>
            </w:r>
          </w:p>
        </w:tc>
        <w:tc>
          <w:tcPr>
            <w:tcW w:w="1462" w:type="pct"/>
            <w:tcBorders>
              <w:top w:val="single" w:color="000000" w:sz="4" w:space="0"/>
              <w:left w:val="single" w:color="000000" w:sz="4" w:space="0"/>
              <w:bottom w:val="single" w:color="000000" w:sz="4" w:space="0"/>
              <w:right w:val="single" w:color="000000" w:sz="4" w:space="0"/>
            </w:tcBorders>
            <w:vAlign w:val="center"/>
          </w:tcPr>
          <w:p w14:paraId="0149E139">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数据编码的比例</w:t>
            </w:r>
          </w:p>
        </w:tc>
      </w:tr>
      <w:tr w14:paraId="17DD3B74">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049FBCF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03</w:t>
            </w:r>
          </w:p>
        </w:tc>
        <w:tc>
          <w:tcPr>
            <w:tcW w:w="904" w:type="pct"/>
            <w:tcBorders>
              <w:top w:val="single" w:color="000000" w:sz="4" w:space="0"/>
              <w:left w:val="single" w:color="000000" w:sz="4" w:space="0"/>
              <w:bottom w:val="single" w:color="000000" w:sz="4" w:space="0"/>
            </w:tcBorders>
            <w:vAlign w:val="center"/>
          </w:tcPr>
          <w:p w14:paraId="7F207FD1">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Offset</w:t>
            </w:r>
          </w:p>
          <w:p w14:paraId="1CD46CB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偏移</w:t>
            </w:r>
          </w:p>
        </w:tc>
        <w:tc>
          <w:tcPr>
            <w:tcW w:w="773" w:type="pct"/>
            <w:tcBorders>
              <w:top w:val="single" w:color="000000" w:sz="4" w:space="0"/>
              <w:left w:val="single" w:color="000000" w:sz="4" w:space="0"/>
              <w:bottom w:val="single" w:color="000000" w:sz="4" w:space="0"/>
            </w:tcBorders>
            <w:vAlign w:val="center"/>
          </w:tcPr>
          <w:p w14:paraId="1C5AE35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U</w:t>
            </w:r>
            <w:r>
              <w:rPr>
                <w:rFonts w:ascii="黑体" w:hAnsi="黑体" w:eastAsia="黑体"/>
                <w:kern w:val="1"/>
                <w:sz w:val="21"/>
                <w:szCs w:val="21"/>
                <w:lang w:eastAsia="ar-SA"/>
              </w:rPr>
              <w:t>SHORT</w:t>
            </w:r>
          </w:p>
        </w:tc>
        <w:tc>
          <w:tcPr>
            <w:tcW w:w="704" w:type="pct"/>
            <w:tcBorders>
              <w:top w:val="single" w:color="000000" w:sz="4" w:space="0"/>
              <w:left w:val="single" w:color="000000" w:sz="4" w:space="0"/>
              <w:bottom w:val="single" w:color="000000" w:sz="4" w:space="0"/>
            </w:tcBorders>
            <w:vAlign w:val="center"/>
          </w:tcPr>
          <w:p w14:paraId="65CFA7E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6A68AD4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39" w:type="pct"/>
            <w:tcBorders>
              <w:top w:val="single" w:color="000000" w:sz="4" w:space="0"/>
              <w:left w:val="single" w:color="000000" w:sz="4" w:space="0"/>
              <w:bottom w:val="single" w:color="000000" w:sz="4" w:space="0"/>
            </w:tcBorders>
            <w:vAlign w:val="center"/>
          </w:tcPr>
          <w:p w14:paraId="4CCC08E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ascii="黑体" w:hAnsi="黑体" w:eastAsia="黑体"/>
                <w:kern w:val="1"/>
                <w:sz w:val="21"/>
                <w:szCs w:val="21"/>
                <w:lang w:eastAsia="ar-SA"/>
              </w:rPr>
              <w:t>32768</w:t>
            </w:r>
          </w:p>
        </w:tc>
        <w:tc>
          <w:tcPr>
            <w:tcW w:w="1462" w:type="pct"/>
            <w:tcBorders>
              <w:top w:val="single" w:color="000000" w:sz="4" w:space="0"/>
              <w:left w:val="single" w:color="000000" w:sz="4" w:space="0"/>
              <w:bottom w:val="single" w:color="000000" w:sz="4" w:space="0"/>
              <w:right w:val="single" w:color="000000" w:sz="4" w:space="0"/>
            </w:tcBorders>
            <w:vAlign w:val="center"/>
          </w:tcPr>
          <w:p w14:paraId="4A7F7CA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数据编码的偏移</w:t>
            </w:r>
          </w:p>
        </w:tc>
      </w:tr>
      <w:tr w14:paraId="192598C3">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1D3E9A7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04</w:t>
            </w:r>
          </w:p>
        </w:tc>
        <w:tc>
          <w:tcPr>
            <w:tcW w:w="904" w:type="pct"/>
            <w:tcBorders>
              <w:top w:val="single" w:color="000000" w:sz="4" w:space="0"/>
              <w:left w:val="single" w:color="000000" w:sz="4" w:space="0"/>
              <w:bottom w:val="single" w:color="000000" w:sz="4" w:space="0"/>
            </w:tcBorders>
            <w:vAlign w:val="center"/>
          </w:tcPr>
          <w:p w14:paraId="05B9CD50">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Bin Bytes</w:t>
            </w:r>
          </w:p>
          <w:p w14:paraId="44061B0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库字节</w:t>
            </w:r>
          </w:p>
        </w:tc>
        <w:tc>
          <w:tcPr>
            <w:tcW w:w="773" w:type="pct"/>
            <w:tcBorders>
              <w:top w:val="single" w:color="000000" w:sz="4" w:space="0"/>
              <w:left w:val="single" w:color="000000" w:sz="4" w:space="0"/>
              <w:bottom w:val="single" w:color="000000" w:sz="4" w:space="0"/>
            </w:tcBorders>
            <w:vAlign w:val="center"/>
          </w:tcPr>
          <w:p w14:paraId="3946BDE5">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USHORT</w:t>
            </w:r>
          </w:p>
        </w:tc>
        <w:tc>
          <w:tcPr>
            <w:tcW w:w="704" w:type="pct"/>
            <w:tcBorders>
              <w:top w:val="single" w:color="000000" w:sz="4" w:space="0"/>
              <w:left w:val="single" w:color="000000" w:sz="4" w:space="0"/>
              <w:bottom w:val="single" w:color="000000" w:sz="4" w:space="0"/>
            </w:tcBorders>
            <w:vAlign w:val="center"/>
          </w:tcPr>
          <w:p w14:paraId="69EFCD6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Bytes</w:t>
            </w:r>
          </w:p>
          <w:p w14:paraId="2FA913F6">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字节</w:t>
            </w:r>
          </w:p>
        </w:tc>
        <w:tc>
          <w:tcPr>
            <w:tcW w:w="739" w:type="pct"/>
            <w:tcBorders>
              <w:top w:val="single" w:color="000000" w:sz="4" w:space="0"/>
              <w:left w:val="single" w:color="000000" w:sz="4" w:space="0"/>
              <w:bottom w:val="single" w:color="000000" w:sz="4" w:space="0"/>
            </w:tcBorders>
            <w:vAlign w:val="center"/>
          </w:tcPr>
          <w:p w14:paraId="046F88C8">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lang w:eastAsia="ar-SA"/>
              </w:rPr>
              <w:t>～</w:t>
            </w:r>
            <w:r>
              <w:rPr>
                <w:rFonts w:ascii="黑体" w:hAnsi="黑体" w:eastAsia="黑体"/>
                <w:kern w:val="1"/>
                <w:sz w:val="21"/>
                <w:szCs w:val="21"/>
                <w:lang w:eastAsia="ar-SA"/>
              </w:rPr>
              <w:t>2</w:t>
            </w:r>
          </w:p>
        </w:tc>
        <w:tc>
          <w:tcPr>
            <w:tcW w:w="1462" w:type="pct"/>
            <w:tcBorders>
              <w:top w:val="single" w:color="000000" w:sz="4" w:space="0"/>
              <w:left w:val="single" w:color="000000" w:sz="4" w:space="0"/>
              <w:bottom w:val="single" w:color="000000" w:sz="4" w:space="0"/>
              <w:right w:val="single" w:color="000000" w:sz="4" w:space="0"/>
            </w:tcBorders>
            <w:vAlign w:val="center"/>
          </w:tcPr>
          <w:p w14:paraId="45DF0DEA">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保存一个距离库值用的字节数</w:t>
            </w:r>
          </w:p>
        </w:tc>
      </w:tr>
      <w:tr w14:paraId="51C8F745">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526220A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05</w:t>
            </w:r>
          </w:p>
        </w:tc>
        <w:tc>
          <w:tcPr>
            <w:tcW w:w="904" w:type="pct"/>
            <w:tcBorders>
              <w:top w:val="single" w:color="000000" w:sz="4" w:space="0"/>
              <w:left w:val="single" w:color="000000" w:sz="4" w:space="0"/>
              <w:bottom w:val="single" w:color="000000" w:sz="4" w:space="0"/>
            </w:tcBorders>
            <w:vAlign w:val="center"/>
          </w:tcPr>
          <w:p w14:paraId="198B2F70">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B</w:t>
            </w:r>
            <w:r>
              <w:rPr>
                <w:rFonts w:ascii="黑体" w:hAnsi="黑体" w:eastAsia="黑体"/>
                <w:kern w:val="1"/>
                <w:sz w:val="21"/>
                <w:szCs w:val="21"/>
              </w:rPr>
              <w:t xml:space="preserve">in </w:t>
            </w:r>
            <w:r>
              <w:rPr>
                <w:rFonts w:ascii="黑体" w:hAnsi="黑体" w:eastAsia="黑体"/>
                <w:kern w:val="1"/>
                <w:sz w:val="21"/>
                <w:szCs w:val="21"/>
                <w:lang w:eastAsia="ar-SA"/>
              </w:rPr>
              <w:t>Number</w:t>
            </w:r>
          </w:p>
          <w:p w14:paraId="0BA798D5">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rPr>
              <w:t>库数</w:t>
            </w:r>
          </w:p>
        </w:tc>
        <w:tc>
          <w:tcPr>
            <w:tcW w:w="773" w:type="pct"/>
            <w:tcBorders>
              <w:top w:val="single" w:color="000000" w:sz="4" w:space="0"/>
              <w:left w:val="single" w:color="000000" w:sz="4" w:space="0"/>
              <w:bottom w:val="single" w:color="000000" w:sz="4" w:space="0"/>
            </w:tcBorders>
            <w:vAlign w:val="center"/>
          </w:tcPr>
          <w:p w14:paraId="379EDF3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USHORT</w:t>
            </w:r>
          </w:p>
        </w:tc>
        <w:tc>
          <w:tcPr>
            <w:tcW w:w="704" w:type="pct"/>
            <w:tcBorders>
              <w:top w:val="single" w:color="000000" w:sz="4" w:space="0"/>
              <w:left w:val="single" w:color="000000" w:sz="4" w:space="0"/>
              <w:bottom w:val="single" w:color="000000" w:sz="4" w:space="0"/>
            </w:tcBorders>
            <w:vAlign w:val="center"/>
          </w:tcPr>
          <w:p w14:paraId="64E752BE">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195E4194">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39" w:type="pct"/>
            <w:tcBorders>
              <w:top w:val="single" w:color="000000" w:sz="4" w:space="0"/>
              <w:left w:val="single" w:color="000000" w:sz="4" w:space="0"/>
              <w:bottom w:val="single" w:color="000000" w:sz="4" w:space="0"/>
            </w:tcBorders>
            <w:vAlign w:val="center"/>
          </w:tcPr>
          <w:p w14:paraId="50069C96">
            <w:pPr>
              <w:suppressAutoHyphens/>
              <w:autoSpaceDE w:val="0"/>
              <w:snapToGrid w:val="0"/>
              <w:spacing w:line="240" w:lineRule="auto"/>
              <w:jc w:val="center"/>
              <w:rPr>
                <w:rFonts w:ascii="黑体" w:hAnsi="黑体" w:eastAsia="黑体"/>
                <w:kern w:val="1"/>
                <w:sz w:val="21"/>
                <w:szCs w:val="21"/>
                <w:lang w:eastAsia="ar-SA"/>
              </w:rPr>
            </w:pPr>
            <w:r>
              <w:rPr>
                <w:rFonts w:hint="cs" w:ascii="黑体" w:hAnsi="黑体" w:eastAsia="黑体"/>
                <w:kern w:val="1"/>
                <w:sz w:val="21"/>
                <w:szCs w:val="21"/>
                <w:lang w:eastAsia="ar-SA"/>
              </w:rPr>
              <w:t>0</w:t>
            </w:r>
            <w:r>
              <w:rPr>
                <w:rFonts w:hint="eastAsia" w:ascii="黑体" w:hAnsi="黑体" w:eastAsia="黑体"/>
                <w:kern w:val="1"/>
                <w:sz w:val="21"/>
                <w:szCs w:val="21"/>
                <w:lang w:eastAsia="ar-SA"/>
              </w:rPr>
              <w:t>～</w:t>
            </w:r>
            <w:r>
              <w:rPr>
                <w:rFonts w:hint="cs" w:ascii="黑体" w:hAnsi="黑体" w:eastAsia="黑体"/>
                <w:kern w:val="1"/>
                <w:sz w:val="21"/>
                <w:szCs w:val="21"/>
                <w:lang w:eastAsia="ar-SA"/>
              </w:rPr>
              <w:t>1</w:t>
            </w:r>
            <w:r>
              <w:rPr>
                <w:rFonts w:ascii="黑体" w:hAnsi="黑体" w:eastAsia="黑体"/>
                <w:kern w:val="1"/>
                <w:sz w:val="21"/>
                <w:szCs w:val="21"/>
                <w:lang w:eastAsia="ar-SA"/>
              </w:rPr>
              <w:t>024</w:t>
            </w:r>
          </w:p>
        </w:tc>
        <w:tc>
          <w:tcPr>
            <w:tcW w:w="1462" w:type="pct"/>
            <w:tcBorders>
              <w:top w:val="single" w:color="000000" w:sz="4" w:space="0"/>
              <w:left w:val="single" w:color="000000" w:sz="4" w:space="0"/>
              <w:bottom w:val="single" w:color="000000" w:sz="4" w:space="0"/>
              <w:right w:val="single" w:color="000000" w:sz="4" w:space="0"/>
            </w:tcBorders>
            <w:vAlign w:val="center"/>
          </w:tcPr>
          <w:p w14:paraId="28B20DD2">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rPr>
              <w:t>径向距离库数</w:t>
            </w:r>
          </w:p>
        </w:tc>
      </w:tr>
      <w:tr w14:paraId="0CD50203">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25C304E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6</w:t>
            </w:r>
          </w:p>
        </w:tc>
        <w:tc>
          <w:tcPr>
            <w:tcW w:w="904" w:type="pct"/>
            <w:tcBorders>
              <w:top w:val="single" w:color="000000" w:sz="4" w:space="0"/>
              <w:left w:val="single" w:color="000000" w:sz="4" w:space="0"/>
              <w:bottom w:val="single" w:color="000000" w:sz="4" w:space="0"/>
            </w:tcBorders>
            <w:vAlign w:val="center"/>
          </w:tcPr>
          <w:p w14:paraId="45A109C2">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Flags</w:t>
            </w:r>
          </w:p>
          <w:p w14:paraId="4E003583">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标志</w:t>
            </w:r>
          </w:p>
        </w:tc>
        <w:tc>
          <w:tcPr>
            <w:tcW w:w="773" w:type="pct"/>
            <w:tcBorders>
              <w:top w:val="single" w:color="000000" w:sz="4" w:space="0"/>
              <w:left w:val="single" w:color="000000" w:sz="4" w:space="0"/>
              <w:bottom w:val="single" w:color="000000" w:sz="4" w:space="0"/>
            </w:tcBorders>
            <w:vAlign w:val="center"/>
          </w:tcPr>
          <w:p w14:paraId="7911BADA">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SHORT</w:t>
            </w:r>
          </w:p>
        </w:tc>
        <w:tc>
          <w:tcPr>
            <w:tcW w:w="704" w:type="pct"/>
            <w:tcBorders>
              <w:top w:val="single" w:color="000000" w:sz="4" w:space="0"/>
              <w:left w:val="single" w:color="000000" w:sz="4" w:space="0"/>
              <w:bottom w:val="single" w:color="000000" w:sz="4" w:space="0"/>
            </w:tcBorders>
            <w:vAlign w:val="center"/>
          </w:tcPr>
          <w:p w14:paraId="383A3C59">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D2A059D">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39" w:type="pct"/>
            <w:tcBorders>
              <w:top w:val="single" w:color="000000" w:sz="4" w:space="0"/>
              <w:left w:val="single" w:color="000000" w:sz="4" w:space="0"/>
              <w:bottom w:val="single" w:color="000000" w:sz="4" w:space="0"/>
            </w:tcBorders>
            <w:vAlign w:val="center"/>
          </w:tcPr>
          <w:p w14:paraId="4026255D">
            <w:pPr>
              <w:suppressAutoHyphens/>
              <w:autoSpaceDE w:val="0"/>
              <w:snapToGrid w:val="0"/>
              <w:spacing w:line="240" w:lineRule="auto"/>
              <w:jc w:val="center"/>
              <w:rPr>
                <w:rFonts w:ascii="黑体" w:hAnsi="黑体" w:eastAsia="黑体"/>
                <w:kern w:val="1"/>
                <w:sz w:val="21"/>
                <w:szCs w:val="21"/>
                <w:lang w:eastAsia="ar-SA"/>
              </w:rPr>
            </w:pPr>
          </w:p>
        </w:tc>
        <w:tc>
          <w:tcPr>
            <w:tcW w:w="1462" w:type="pct"/>
            <w:tcBorders>
              <w:top w:val="single" w:color="000000" w:sz="4" w:space="0"/>
              <w:left w:val="single" w:color="000000" w:sz="4" w:space="0"/>
              <w:bottom w:val="single" w:color="000000" w:sz="4" w:space="0"/>
              <w:right w:val="single" w:color="000000" w:sz="4" w:space="0"/>
            </w:tcBorders>
            <w:vAlign w:val="center"/>
          </w:tcPr>
          <w:p w14:paraId="127425A6">
            <w:pPr>
              <w:suppressAutoHyphens/>
              <w:autoSpaceDE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数据标志位，暂不使用</w:t>
            </w:r>
          </w:p>
        </w:tc>
      </w:tr>
      <w:tr w14:paraId="10CBDCBF">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62BAE31D">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7</w:t>
            </w:r>
          </w:p>
        </w:tc>
        <w:tc>
          <w:tcPr>
            <w:tcW w:w="904" w:type="pct"/>
            <w:tcBorders>
              <w:top w:val="single" w:color="000000" w:sz="4" w:space="0"/>
              <w:left w:val="single" w:color="000000" w:sz="4" w:space="0"/>
              <w:bottom w:val="single" w:color="000000" w:sz="4" w:space="0"/>
            </w:tcBorders>
            <w:vAlign w:val="center"/>
          </w:tcPr>
          <w:p w14:paraId="36A7A7F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Data Length</w:t>
            </w:r>
          </w:p>
          <w:p w14:paraId="58E2FC0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长度</w:t>
            </w:r>
          </w:p>
        </w:tc>
        <w:tc>
          <w:tcPr>
            <w:tcW w:w="773" w:type="pct"/>
            <w:tcBorders>
              <w:top w:val="single" w:color="000000" w:sz="4" w:space="0"/>
              <w:left w:val="single" w:color="000000" w:sz="4" w:space="0"/>
              <w:bottom w:val="single" w:color="000000" w:sz="4" w:space="0"/>
            </w:tcBorders>
            <w:vAlign w:val="center"/>
          </w:tcPr>
          <w:p w14:paraId="16EA8D5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INT</w:t>
            </w:r>
          </w:p>
        </w:tc>
        <w:tc>
          <w:tcPr>
            <w:tcW w:w="704" w:type="pct"/>
            <w:tcBorders>
              <w:top w:val="single" w:color="000000" w:sz="4" w:space="0"/>
              <w:left w:val="single" w:color="000000" w:sz="4" w:space="0"/>
              <w:bottom w:val="single" w:color="000000" w:sz="4" w:space="0"/>
            </w:tcBorders>
            <w:vAlign w:val="center"/>
          </w:tcPr>
          <w:p w14:paraId="3F3C969F">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Bytes</w:t>
            </w:r>
          </w:p>
          <w:p w14:paraId="126B3A11">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字节</w:t>
            </w:r>
          </w:p>
        </w:tc>
        <w:tc>
          <w:tcPr>
            <w:tcW w:w="739" w:type="pct"/>
            <w:tcBorders>
              <w:top w:val="single" w:color="000000" w:sz="4" w:space="0"/>
              <w:left w:val="single" w:color="000000" w:sz="4" w:space="0"/>
              <w:bottom w:val="single" w:color="000000" w:sz="4" w:space="0"/>
            </w:tcBorders>
            <w:vAlign w:val="center"/>
          </w:tcPr>
          <w:p w14:paraId="369F4BA8">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1～32768</w:t>
            </w:r>
          </w:p>
        </w:tc>
        <w:tc>
          <w:tcPr>
            <w:tcW w:w="1462" w:type="pct"/>
            <w:tcBorders>
              <w:top w:val="single" w:color="000000" w:sz="4" w:space="0"/>
              <w:left w:val="single" w:color="000000" w:sz="4" w:space="0"/>
              <w:bottom w:val="single" w:color="000000" w:sz="4" w:space="0"/>
              <w:right w:val="single" w:color="000000" w:sz="4" w:space="0"/>
            </w:tcBorders>
            <w:vAlign w:val="center"/>
          </w:tcPr>
          <w:p w14:paraId="18264FB0">
            <w:pPr>
              <w:suppressAutoHyphens/>
              <w:autoSpaceDE w:val="0"/>
              <w:snapToGrid w:val="0"/>
              <w:spacing w:line="240" w:lineRule="auto"/>
              <w:rPr>
                <w:rFonts w:ascii="黑体" w:hAnsi="黑体" w:eastAsia="黑体"/>
                <w:kern w:val="1"/>
                <w:sz w:val="21"/>
                <w:szCs w:val="21"/>
                <w:lang w:eastAsia="ar-SA"/>
              </w:rPr>
            </w:pPr>
            <w:r>
              <w:rPr>
                <w:rFonts w:hint="eastAsia" w:ascii="黑体" w:hAnsi="黑体" w:eastAsia="黑体"/>
                <w:kern w:val="1"/>
                <w:sz w:val="21"/>
                <w:szCs w:val="21"/>
                <w:lang w:eastAsia="ar-SA"/>
              </w:rPr>
              <w:t>距离库数据的长度，不包括当前的径向数据头大小</w:t>
            </w:r>
          </w:p>
        </w:tc>
      </w:tr>
      <w:tr w14:paraId="576ACF92">
        <w:tblPrEx>
          <w:tblCellMar>
            <w:top w:w="0" w:type="dxa"/>
            <w:left w:w="108" w:type="dxa"/>
            <w:bottom w:w="0" w:type="dxa"/>
            <w:right w:w="108" w:type="dxa"/>
          </w:tblCellMar>
        </w:tblPrEx>
        <w:trPr>
          <w:jc w:val="center"/>
        </w:trPr>
        <w:tc>
          <w:tcPr>
            <w:tcW w:w="417" w:type="pct"/>
            <w:tcBorders>
              <w:top w:val="single" w:color="000000" w:sz="4" w:space="0"/>
              <w:left w:val="single" w:color="000000" w:sz="4" w:space="0"/>
              <w:bottom w:val="single" w:color="000000" w:sz="4" w:space="0"/>
            </w:tcBorders>
            <w:vAlign w:val="center"/>
          </w:tcPr>
          <w:p w14:paraId="77E03BA3">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0</w:t>
            </w:r>
            <w:r>
              <w:rPr>
                <w:rFonts w:hint="eastAsia" w:ascii="黑体" w:hAnsi="黑体" w:eastAsia="黑体"/>
                <w:kern w:val="1"/>
                <w:sz w:val="21"/>
                <w:szCs w:val="21"/>
              </w:rPr>
              <w:t>8</w:t>
            </w:r>
          </w:p>
        </w:tc>
        <w:tc>
          <w:tcPr>
            <w:tcW w:w="904" w:type="pct"/>
            <w:tcBorders>
              <w:top w:val="single" w:color="000000" w:sz="4" w:space="0"/>
              <w:left w:val="single" w:color="000000" w:sz="4" w:space="0"/>
              <w:bottom w:val="single" w:color="000000" w:sz="4" w:space="0"/>
            </w:tcBorders>
            <w:vAlign w:val="center"/>
          </w:tcPr>
          <w:p w14:paraId="705CDB8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Reserved</w:t>
            </w:r>
          </w:p>
          <w:p w14:paraId="355E482C">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保留字段</w:t>
            </w:r>
          </w:p>
        </w:tc>
        <w:tc>
          <w:tcPr>
            <w:tcW w:w="773" w:type="pct"/>
            <w:tcBorders>
              <w:top w:val="single" w:color="000000" w:sz="4" w:space="0"/>
              <w:left w:val="single" w:color="000000" w:sz="4" w:space="0"/>
              <w:bottom w:val="single" w:color="000000" w:sz="4" w:space="0"/>
            </w:tcBorders>
            <w:vAlign w:val="center"/>
          </w:tcPr>
          <w:p w14:paraId="7D038524">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1</w:t>
            </w:r>
            <w:r>
              <w:rPr>
                <w:rFonts w:hint="eastAsia" w:ascii="黑体" w:hAnsi="黑体" w:eastAsia="黑体"/>
                <w:kern w:val="1"/>
                <w:sz w:val="21"/>
                <w:szCs w:val="21"/>
              </w:rPr>
              <w:t>6</w:t>
            </w:r>
            <w:r>
              <w:rPr>
                <w:rFonts w:ascii="黑体" w:hAnsi="黑体" w:eastAsia="黑体"/>
                <w:kern w:val="1"/>
                <w:sz w:val="21"/>
                <w:szCs w:val="21"/>
                <w:lang w:eastAsia="ar-SA"/>
              </w:rPr>
              <w:t xml:space="preserve"> Bytes</w:t>
            </w:r>
          </w:p>
        </w:tc>
        <w:tc>
          <w:tcPr>
            <w:tcW w:w="704" w:type="pct"/>
            <w:tcBorders>
              <w:top w:val="single" w:color="000000" w:sz="4" w:space="0"/>
              <w:left w:val="single" w:color="000000" w:sz="4" w:space="0"/>
              <w:bottom w:val="single" w:color="000000" w:sz="4" w:space="0"/>
            </w:tcBorders>
            <w:vAlign w:val="center"/>
          </w:tcPr>
          <w:p w14:paraId="0B17A906">
            <w:pPr>
              <w:suppressAutoHyphens/>
              <w:autoSpaceDE w:val="0"/>
              <w:snapToGrid w:val="0"/>
              <w:spacing w:line="240" w:lineRule="auto"/>
              <w:jc w:val="center"/>
              <w:rPr>
                <w:rFonts w:ascii="黑体" w:hAnsi="黑体" w:eastAsia="黑体"/>
                <w:kern w:val="1"/>
                <w:sz w:val="21"/>
                <w:szCs w:val="21"/>
                <w:lang w:eastAsia="ar-SA"/>
              </w:rPr>
            </w:pPr>
            <w:r>
              <w:rPr>
                <w:rFonts w:ascii="黑体" w:hAnsi="黑体" w:eastAsia="黑体"/>
                <w:kern w:val="1"/>
                <w:sz w:val="21"/>
                <w:szCs w:val="21"/>
                <w:lang w:eastAsia="ar-SA"/>
              </w:rPr>
              <w:t>N/A</w:t>
            </w:r>
          </w:p>
          <w:p w14:paraId="25BBF0DF">
            <w:pPr>
              <w:suppressAutoHyphens/>
              <w:autoSpaceDE w:val="0"/>
              <w:snapToGrid w:val="0"/>
              <w:spacing w:line="240" w:lineRule="auto"/>
              <w:jc w:val="center"/>
              <w:rPr>
                <w:rFonts w:ascii="黑体" w:hAnsi="黑体" w:eastAsia="黑体"/>
                <w:kern w:val="1"/>
                <w:sz w:val="21"/>
                <w:szCs w:val="21"/>
                <w:lang w:eastAsia="ar-SA"/>
              </w:rPr>
            </w:pPr>
            <w:r>
              <w:rPr>
                <w:rFonts w:hint="eastAsia" w:ascii="黑体" w:hAnsi="黑体" w:eastAsia="黑体"/>
                <w:kern w:val="1"/>
                <w:sz w:val="21"/>
                <w:szCs w:val="21"/>
                <w:lang w:eastAsia="ar-SA"/>
              </w:rPr>
              <w:t>不适用</w:t>
            </w:r>
          </w:p>
        </w:tc>
        <w:tc>
          <w:tcPr>
            <w:tcW w:w="739" w:type="pct"/>
            <w:tcBorders>
              <w:top w:val="single" w:color="000000" w:sz="4" w:space="0"/>
              <w:left w:val="single" w:color="000000" w:sz="4" w:space="0"/>
              <w:bottom w:val="single" w:color="000000" w:sz="4" w:space="0"/>
            </w:tcBorders>
            <w:vAlign w:val="center"/>
          </w:tcPr>
          <w:p w14:paraId="36145C80">
            <w:pPr>
              <w:suppressAutoHyphens/>
              <w:autoSpaceDE w:val="0"/>
              <w:snapToGrid w:val="0"/>
              <w:spacing w:line="240" w:lineRule="auto"/>
              <w:jc w:val="center"/>
              <w:rPr>
                <w:rFonts w:ascii="黑体" w:hAnsi="黑体" w:eastAsia="黑体"/>
                <w:kern w:val="1"/>
                <w:sz w:val="21"/>
                <w:szCs w:val="21"/>
                <w:lang w:eastAsia="ar-SA"/>
              </w:rPr>
            </w:pPr>
          </w:p>
        </w:tc>
        <w:tc>
          <w:tcPr>
            <w:tcW w:w="1462" w:type="pct"/>
            <w:tcBorders>
              <w:top w:val="single" w:color="000000" w:sz="4" w:space="0"/>
              <w:left w:val="single" w:color="000000" w:sz="4" w:space="0"/>
              <w:bottom w:val="single" w:color="000000" w:sz="4" w:space="0"/>
              <w:right w:val="single" w:color="000000" w:sz="4" w:space="0"/>
            </w:tcBorders>
            <w:vAlign w:val="center"/>
          </w:tcPr>
          <w:p w14:paraId="462D6AE6">
            <w:pPr>
              <w:suppressAutoHyphens/>
              <w:autoSpaceDE w:val="0"/>
              <w:snapToGrid w:val="0"/>
              <w:spacing w:line="240" w:lineRule="auto"/>
              <w:rPr>
                <w:rFonts w:ascii="黑体" w:hAnsi="黑体" w:eastAsia="黑体"/>
                <w:kern w:val="1"/>
                <w:sz w:val="21"/>
                <w:szCs w:val="21"/>
                <w:lang w:eastAsia="ar-SA"/>
              </w:rPr>
            </w:pPr>
          </w:p>
        </w:tc>
      </w:tr>
    </w:tbl>
    <w:p w14:paraId="37AA01F6">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w:t>
      </w:r>
      <w:r>
        <w:rPr>
          <w:rFonts w:eastAsia="宋体" w:cs="SymbolMT"/>
          <w:b/>
          <w:bCs/>
          <w:kern w:val="1"/>
          <w:sz w:val="24"/>
          <w:szCs w:val="24"/>
        </w:rPr>
        <w:t>2</w:t>
      </w:r>
      <w:r>
        <w:rPr>
          <w:rFonts w:hint="eastAsia" w:eastAsia="宋体" w:cs="SymbolMT"/>
          <w:b/>
          <w:bCs/>
          <w:kern w:val="1"/>
          <w:sz w:val="24"/>
          <w:szCs w:val="24"/>
        </w:rPr>
        <w:t>8</w:t>
      </w:r>
      <w:r>
        <w:rPr>
          <w:rFonts w:eastAsia="宋体" w:cs="SymbolMT"/>
          <w:b/>
          <w:bCs/>
          <w:kern w:val="1"/>
          <w:sz w:val="24"/>
          <w:szCs w:val="24"/>
        </w:rPr>
        <w:t xml:space="preserve"> </w:t>
      </w:r>
      <w:r>
        <w:rPr>
          <w:rFonts w:hint="eastAsia" w:eastAsia="宋体" w:cs="SymbolMT"/>
          <w:b/>
          <w:bCs/>
          <w:kern w:val="1"/>
          <w:sz w:val="24"/>
          <w:szCs w:val="24"/>
        </w:rPr>
        <w:t>径向数据</w:t>
      </w:r>
    </w:p>
    <w:tbl>
      <w:tblPr>
        <w:tblStyle w:val="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53"/>
        <w:gridCol w:w="6669"/>
      </w:tblGrid>
      <w:tr w14:paraId="4B5A75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87" w:type="pct"/>
          </w:tcPr>
          <w:p w14:paraId="1019FFC1">
            <w:pPr>
              <w:suppressAutoHyphens/>
              <w:autoSpaceDE w:val="0"/>
              <w:spacing w:line="240" w:lineRule="auto"/>
              <w:jc w:val="center"/>
              <w:rPr>
                <w:rFonts w:ascii="黑体" w:hAnsi="黑体" w:eastAsia="黑体"/>
                <w:b/>
                <w:kern w:val="1"/>
                <w:sz w:val="21"/>
                <w:szCs w:val="21"/>
              </w:rPr>
            </w:pPr>
            <w:r>
              <w:rPr>
                <w:rFonts w:ascii="黑体" w:hAnsi="黑体" w:eastAsia="黑体"/>
                <w:b/>
                <w:kern w:val="1"/>
                <w:sz w:val="21"/>
                <w:szCs w:val="21"/>
                <w:lang w:eastAsia="ar-SA"/>
              </w:rPr>
              <w:t>FIELD</w:t>
            </w:r>
            <w:r>
              <w:rPr>
                <w:rFonts w:hint="eastAsia" w:ascii="黑体" w:hAnsi="黑体" w:eastAsia="黑体"/>
                <w:b/>
                <w:kern w:val="1"/>
                <w:sz w:val="21"/>
                <w:szCs w:val="21"/>
              </w:rPr>
              <w:t xml:space="preserve"> </w:t>
            </w:r>
            <w:r>
              <w:rPr>
                <w:rFonts w:ascii="黑体" w:hAnsi="黑体" w:eastAsia="黑体"/>
                <w:b/>
                <w:kern w:val="1"/>
                <w:sz w:val="21"/>
                <w:szCs w:val="21"/>
                <w:lang w:eastAsia="ar-SA"/>
              </w:rPr>
              <w:t>NAME</w:t>
            </w:r>
          </w:p>
          <w:p w14:paraId="50754A3B">
            <w:pPr>
              <w:suppressAutoHyphens/>
              <w:spacing w:line="240" w:lineRule="auto"/>
              <w:jc w:val="center"/>
              <w:rPr>
                <w:rFonts w:ascii="黑体" w:hAnsi="黑体" w:eastAsia="黑体"/>
                <w:kern w:val="1"/>
                <w:sz w:val="21"/>
                <w:szCs w:val="21"/>
              </w:rPr>
            </w:pPr>
            <w:r>
              <w:rPr>
                <w:rFonts w:hint="eastAsia" w:ascii="黑体" w:hAnsi="黑体" w:eastAsia="黑体"/>
                <w:b/>
                <w:kern w:val="1"/>
                <w:sz w:val="21"/>
                <w:szCs w:val="21"/>
              </w:rPr>
              <w:t>字段名称</w:t>
            </w:r>
          </w:p>
        </w:tc>
        <w:tc>
          <w:tcPr>
            <w:tcW w:w="3913" w:type="pct"/>
          </w:tcPr>
          <w:p w14:paraId="3EAD9F56">
            <w:pPr>
              <w:suppressAutoHyphens/>
              <w:spacing w:line="240" w:lineRule="auto"/>
              <w:jc w:val="center"/>
              <w:rPr>
                <w:rFonts w:ascii="黑体" w:hAnsi="黑体" w:eastAsia="黑体"/>
                <w:b/>
                <w:kern w:val="1"/>
                <w:sz w:val="21"/>
                <w:szCs w:val="21"/>
              </w:rPr>
            </w:pPr>
            <w:r>
              <w:rPr>
                <w:rFonts w:ascii="黑体" w:hAnsi="黑体" w:eastAsia="黑体"/>
                <w:b/>
                <w:kern w:val="1"/>
                <w:sz w:val="21"/>
                <w:szCs w:val="21"/>
                <w:lang w:eastAsia="ar-SA"/>
              </w:rPr>
              <w:t>REMARKS</w:t>
            </w:r>
          </w:p>
          <w:p w14:paraId="25C68148">
            <w:pPr>
              <w:suppressAutoHyphens/>
              <w:spacing w:line="240" w:lineRule="auto"/>
              <w:jc w:val="center"/>
              <w:rPr>
                <w:rFonts w:ascii="黑体" w:hAnsi="黑体" w:eastAsia="黑体"/>
                <w:kern w:val="1"/>
                <w:sz w:val="21"/>
                <w:szCs w:val="21"/>
              </w:rPr>
            </w:pPr>
            <w:r>
              <w:rPr>
                <w:rFonts w:hint="eastAsia" w:ascii="黑体" w:hAnsi="黑体" w:eastAsia="黑体"/>
                <w:b/>
                <w:kern w:val="1"/>
                <w:sz w:val="21"/>
                <w:szCs w:val="21"/>
              </w:rPr>
              <w:t>描述</w:t>
            </w:r>
          </w:p>
        </w:tc>
      </w:tr>
      <w:tr w14:paraId="031EAA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5" w:hRule="atLeast"/>
        </w:trPr>
        <w:tc>
          <w:tcPr>
            <w:tcW w:w="1087" w:type="pct"/>
            <w:vAlign w:val="center"/>
          </w:tcPr>
          <w:p w14:paraId="68503C9C">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lang w:eastAsia="ar-SA"/>
              </w:rPr>
              <w:t>Data</w:t>
            </w:r>
          </w:p>
          <w:p w14:paraId="69322741">
            <w:pPr>
              <w:suppressAutoHyphens/>
              <w:autoSpaceDE w:val="0"/>
              <w:snapToGrid w:val="0"/>
              <w:spacing w:line="240" w:lineRule="auto"/>
              <w:jc w:val="center"/>
              <w:rPr>
                <w:rFonts w:ascii="黑体" w:hAnsi="黑体" w:eastAsia="黑体"/>
                <w:kern w:val="1"/>
                <w:sz w:val="21"/>
                <w:szCs w:val="21"/>
              </w:rPr>
            </w:pPr>
            <w:r>
              <w:rPr>
                <w:rFonts w:hint="eastAsia" w:ascii="黑体" w:hAnsi="黑体" w:eastAsia="黑体"/>
                <w:kern w:val="1"/>
                <w:sz w:val="21"/>
                <w:szCs w:val="21"/>
              </w:rPr>
              <w:t>数据</w:t>
            </w:r>
          </w:p>
        </w:tc>
        <w:tc>
          <w:tcPr>
            <w:tcW w:w="3913" w:type="pct"/>
          </w:tcPr>
          <w:p w14:paraId="4418C8BF">
            <w:pPr>
              <w:suppressAutoHyphens/>
              <w:autoSpaceDE w:val="0"/>
              <w:snapToGrid w:val="0"/>
              <w:spacing w:line="240" w:lineRule="auto"/>
              <w:ind w:firstLine="420"/>
              <w:rPr>
                <w:rFonts w:ascii="黑体" w:hAnsi="黑体" w:eastAsia="黑体"/>
                <w:kern w:val="1"/>
                <w:sz w:val="21"/>
                <w:szCs w:val="21"/>
                <w:lang w:eastAsia="ar-SA"/>
              </w:rPr>
            </w:pPr>
            <w:r>
              <w:rPr>
                <w:rFonts w:hint="eastAsia" w:ascii="黑体" w:hAnsi="黑体" w:eastAsia="黑体"/>
                <w:kern w:val="1"/>
                <w:sz w:val="21"/>
                <w:szCs w:val="21"/>
                <w:lang w:eastAsia="ar-SA"/>
              </w:rPr>
              <w:t>径向数据头后为按库依次保存的径向数据，距离库数可以根据径向数据头中的参数长度</w:t>
            </w:r>
            <w:r>
              <w:rPr>
                <w:rFonts w:ascii="黑体" w:hAnsi="黑体" w:eastAsia="黑体"/>
                <w:kern w:val="1"/>
                <w:sz w:val="21"/>
                <w:szCs w:val="21"/>
                <w:lang w:eastAsia="ar-SA"/>
              </w:rPr>
              <w:t>Length</w:t>
            </w:r>
            <w:r>
              <w:rPr>
                <w:rFonts w:hint="eastAsia" w:ascii="黑体" w:hAnsi="黑体" w:eastAsia="黑体"/>
                <w:kern w:val="1"/>
                <w:sz w:val="21"/>
                <w:szCs w:val="21"/>
                <w:lang w:eastAsia="ar-SA"/>
              </w:rPr>
              <w:t>和库字节长度</w:t>
            </w:r>
            <w:r>
              <w:rPr>
                <w:rFonts w:ascii="黑体" w:hAnsi="黑体" w:eastAsia="黑体"/>
                <w:kern w:val="1"/>
                <w:sz w:val="21"/>
                <w:szCs w:val="21"/>
                <w:lang w:eastAsia="ar-SA"/>
              </w:rPr>
              <w:t>Bin Length</w:t>
            </w:r>
            <w:r>
              <w:rPr>
                <w:rFonts w:hint="eastAsia" w:ascii="黑体" w:hAnsi="黑体" w:eastAsia="黑体"/>
                <w:kern w:val="1"/>
                <w:sz w:val="21"/>
                <w:szCs w:val="21"/>
                <w:lang w:eastAsia="ar-SA"/>
              </w:rPr>
              <w:t>计算获得。</w:t>
            </w:r>
            <w:r>
              <w:rPr>
                <w:rFonts w:ascii="黑体" w:hAnsi="黑体" w:eastAsia="黑体"/>
                <w:kern w:val="1"/>
                <w:sz w:val="21"/>
                <w:szCs w:val="21"/>
                <w:lang w:eastAsia="ar-SA"/>
              </w:rPr>
              <w:t xml:space="preserve"> </w:t>
            </w:r>
          </w:p>
          <w:p w14:paraId="05DA22F4">
            <w:pPr>
              <w:suppressAutoHyphens/>
              <w:autoSpaceDE w:val="0"/>
              <w:snapToGrid w:val="0"/>
              <w:spacing w:line="240" w:lineRule="auto"/>
              <w:ind w:firstLine="420"/>
              <w:rPr>
                <w:rFonts w:ascii="黑体" w:hAnsi="黑体" w:eastAsia="黑体"/>
                <w:kern w:val="1"/>
                <w:sz w:val="21"/>
                <w:szCs w:val="21"/>
                <w:lang w:eastAsia="ar-SA"/>
              </w:rPr>
            </w:pPr>
            <w:r>
              <w:rPr>
                <w:rFonts w:hint="eastAsia" w:ascii="黑体" w:hAnsi="黑体" w:eastAsia="黑体"/>
                <w:kern w:val="1"/>
                <w:sz w:val="21"/>
                <w:szCs w:val="21"/>
                <w:lang w:eastAsia="ar-SA"/>
              </w:rPr>
              <w:t>径向数据为无符号整形，可以为1字节的整形或者是2字节的整形（由Bin Length定义），它以编码的形式保存，编码使用的参数由</w:t>
            </w:r>
            <w:r>
              <w:rPr>
                <w:rFonts w:ascii="黑体" w:hAnsi="黑体" w:eastAsia="黑体"/>
                <w:kern w:val="1"/>
                <w:sz w:val="21"/>
                <w:szCs w:val="21"/>
                <w:lang w:eastAsia="ar-SA"/>
              </w:rPr>
              <w:t>Scale</w:t>
            </w:r>
            <w:r>
              <w:rPr>
                <w:rFonts w:hint="eastAsia" w:ascii="黑体" w:hAnsi="黑体" w:eastAsia="黑体"/>
                <w:kern w:val="1"/>
                <w:sz w:val="21"/>
                <w:szCs w:val="21"/>
                <w:lang w:eastAsia="ar-SA"/>
              </w:rPr>
              <w:t>和</w:t>
            </w:r>
            <w:r>
              <w:rPr>
                <w:rFonts w:ascii="黑体" w:hAnsi="黑体" w:eastAsia="黑体"/>
                <w:kern w:val="1"/>
                <w:sz w:val="21"/>
                <w:szCs w:val="21"/>
                <w:lang w:eastAsia="ar-SA"/>
              </w:rPr>
              <w:t>Offset</w:t>
            </w:r>
            <w:r>
              <w:rPr>
                <w:rFonts w:hint="eastAsia" w:ascii="黑体" w:hAnsi="黑体" w:eastAsia="黑体"/>
                <w:kern w:val="1"/>
                <w:sz w:val="21"/>
                <w:szCs w:val="21"/>
                <w:lang w:eastAsia="ar-SA"/>
              </w:rPr>
              <w:t>定义。实际的径向数据值可由下式计算，</w:t>
            </w:r>
          </w:p>
          <w:p w14:paraId="1C7B9CC5">
            <w:pPr>
              <w:suppressAutoHyphens/>
              <w:autoSpaceDE w:val="0"/>
              <w:snapToGrid w:val="0"/>
              <w:spacing w:line="240" w:lineRule="auto"/>
              <w:ind w:left="420" w:firstLine="420"/>
              <w:rPr>
                <w:rFonts w:ascii="黑体" w:hAnsi="黑体" w:eastAsia="黑体"/>
                <w:kern w:val="1"/>
                <w:sz w:val="21"/>
                <w:szCs w:val="21"/>
                <w:lang w:eastAsia="ar-SA"/>
              </w:rPr>
            </w:pPr>
            <w:r>
              <w:rPr>
                <w:rFonts w:hint="eastAsia" w:ascii="黑体" w:hAnsi="黑体" w:eastAsia="黑体"/>
                <w:kern w:val="1"/>
                <w:sz w:val="21"/>
                <w:szCs w:val="21"/>
                <w:lang w:eastAsia="ar-SA"/>
              </w:rPr>
              <w:t>径向数据值 = (存储值-Offset</w:t>
            </w:r>
            <w:r>
              <w:rPr>
                <w:rFonts w:ascii="黑体" w:hAnsi="黑体" w:eastAsia="黑体"/>
                <w:kern w:val="1"/>
                <w:sz w:val="21"/>
                <w:szCs w:val="21"/>
                <w:lang w:eastAsia="ar-SA"/>
              </w:rPr>
              <w:t>)/Scale</w:t>
            </w:r>
          </w:p>
          <w:p w14:paraId="4D39F8E6">
            <w:pPr>
              <w:suppressAutoHyphens/>
              <w:autoSpaceDE w:val="0"/>
              <w:snapToGrid w:val="0"/>
              <w:spacing w:line="240" w:lineRule="auto"/>
              <w:ind w:firstLine="420"/>
              <w:rPr>
                <w:rFonts w:ascii="黑体" w:hAnsi="黑体" w:eastAsia="黑体"/>
                <w:kern w:val="1"/>
                <w:sz w:val="21"/>
                <w:szCs w:val="21"/>
                <w:lang w:eastAsia="ar-SA"/>
              </w:rPr>
            </w:pPr>
            <w:r>
              <w:rPr>
                <w:rFonts w:hint="eastAsia" w:ascii="黑体" w:hAnsi="黑体" w:eastAsia="黑体"/>
                <w:kern w:val="1"/>
                <w:sz w:val="21"/>
                <w:szCs w:val="21"/>
                <w:lang w:eastAsia="ar-SA"/>
              </w:rPr>
              <w:t>对于保存的编码值来说，</w:t>
            </w:r>
            <w:r>
              <w:rPr>
                <w:rFonts w:hint="eastAsia" w:ascii="黑体" w:hAnsi="黑体" w:eastAsia="黑体"/>
                <w:kern w:val="1"/>
                <w:sz w:val="21"/>
                <w:szCs w:val="21"/>
              </w:rPr>
              <w:t>0</w:t>
            </w:r>
            <w:r>
              <w:rPr>
                <w:rFonts w:hint="eastAsia" w:ascii="黑体" w:hAnsi="黑体" w:eastAsia="黑体"/>
                <w:kern w:val="1"/>
                <w:sz w:val="21"/>
                <w:szCs w:val="21"/>
                <w:lang w:eastAsia="ar-SA"/>
              </w:rPr>
              <w:t>值表示特殊意义，不应该被解码。</w:t>
            </w:r>
          </w:p>
          <w:p w14:paraId="440E6666">
            <w:pPr>
              <w:suppressAutoHyphens/>
              <w:autoSpaceDE w:val="0"/>
              <w:snapToGrid w:val="0"/>
              <w:spacing w:line="240" w:lineRule="auto"/>
              <w:ind w:firstLine="420"/>
              <w:rPr>
                <w:rFonts w:ascii="黑体" w:hAnsi="黑体" w:eastAsia="黑体"/>
                <w:kern w:val="1"/>
                <w:sz w:val="21"/>
                <w:szCs w:val="21"/>
                <w:lang w:eastAsia="ar-SA"/>
              </w:rPr>
            </w:pPr>
            <w:r>
              <w:rPr>
                <w:rFonts w:hint="eastAsia" w:ascii="黑体" w:hAnsi="黑体" w:eastAsia="黑体"/>
                <w:kern w:val="1"/>
                <w:sz w:val="21"/>
                <w:szCs w:val="21"/>
                <w:lang w:eastAsia="ar-SA"/>
              </w:rPr>
              <w:t>意义如下：</w:t>
            </w:r>
          </w:p>
          <w:p w14:paraId="777B1E89">
            <w:pPr>
              <w:suppressAutoHyphens/>
              <w:autoSpaceDE w:val="0"/>
              <w:snapToGrid w:val="0"/>
              <w:spacing w:line="240" w:lineRule="auto"/>
              <w:ind w:firstLine="420"/>
              <w:rPr>
                <w:rFonts w:ascii="黑体" w:hAnsi="黑体" w:eastAsia="黑体"/>
                <w:kern w:val="1"/>
                <w:sz w:val="21"/>
                <w:szCs w:val="21"/>
              </w:rPr>
            </w:pPr>
            <w:r>
              <w:rPr>
                <w:rFonts w:hint="eastAsia" w:ascii="黑体" w:hAnsi="黑体" w:eastAsia="黑体"/>
                <w:kern w:val="1"/>
                <w:sz w:val="21"/>
                <w:szCs w:val="21"/>
                <w:lang w:eastAsia="ar-SA"/>
              </w:rPr>
              <w:t>编码</w:t>
            </w:r>
            <w:r>
              <w:rPr>
                <w:rFonts w:ascii="黑体" w:hAnsi="黑体" w:eastAsia="黑体"/>
                <w:kern w:val="1"/>
                <w:sz w:val="21"/>
                <w:szCs w:val="21"/>
                <w:lang w:eastAsia="ar-SA"/>
              </w:rPr>
              <w:t>0</w:t>
            </w:r>
            <w:r>
              <w:rPr>
                <w:rFonts w:hint="eastAsia" w:ascii="黑体" w:hAnsi="黑体" w:eastAsia="黑体"/>
                <w:kern w:val="1"/>
                <w:sz w:val="21"/>
                <w:szCs w:val="21"/>
                <w:lang w:eastAsia="ar-SA"/>
              </w:rPr>
              <w:t>：</w:t>
            </w:r>
            <w:r>
              <w:rPr>
                <w:rFonts w:hint="eastAsia" w:ascii="黑体" w:hAnsi="黑体" w:eastAsia="黑体"/>
                <w:kern w:val="1"/>
                <w:sz w:val="21"/>
                <w:szCs w:val="21"/>
              </w:rPr>
              <w:t>无效数据</w:t>
            </w:r>
          </w:p>
          <w:p w14:paraId="494F528C">
            <w:pPr>
              <w:suppressAutoHyphens/>
              <w:autoSpaceDE w:val="0"/>
              <w:snapToGrid w:val="0"/>
              <w:spacing w:line="240" w:lineRule="auto"/>
              <w:ind w:firstLine="420"/>
              <w:rPr>
                <w:rFonts w:ascii="黑体" w:hAnsi="黑体" w:eastAsia="黑体"/>
                <w:kern w:val="1"/>
                <w:sz w:val="21"/>
                <w:szCs w:val="21"/>
                <w:lang w:eastAsia="ar-SA"/>
              </w:rPr>
            </w:pPr>
            <w:r>
              <w:rPr>
                <w:rFonts w:hint="eastAsia" w:ascii="黑体" w:hAnsi="黑体" w:eastAsia="黑体"/>
                <w:kern w:val="1"/>
                <w:sz w:val="21"/>
                <w:szCs w:val="21"/>
                <w:lang w:eastAsia="ar-SA"/>
              </w:rPr>
              <w:t>编码</w:t>
            </w:r>
            <w:r>
              <w:rPr>
                <w:rFonts w:hint="eastAsia" w:ascii="黑体" w:hAnsi="黑体" w:eastAsia="黑体"/>
                <w:kern w:val="1"/>
                <w:sz w:val="21"/>
                <w:szCs w:val="21"/>
              </w:rPr>
              <w:t>1</w:t>
            </w:r>
            <w:r>
              <w:rPr>
                <w:rFonts w:hint="eastAsia" w:ascii="黑体" w:hAnsi="黑体" w:eastAsia="黑体"/>
                <w:kern w:val="1"/>
                <w:sz w:val="21"/>
                <w:szCs w:val="21"/>
                <w:lang w:eastAsia="ar-SA"/>
              </w:rPr>
              <w:t>：保留</w:t>
            </w:r>
          </w:p>
        </w:tc>
      </w:tr>
    </w:tbl>
    <w:p w14:paraId="4A813644">
      <w:pPr>
        <w:widowControl/>
        <w:spacing w:line="240" w:lineRule="auto"/>
        <w:jc w:val="left"/>
        <w:rPr>
          <w:rFonts w:ascii="黑体" w:eastAsia="黑体"/>
          <w:kern w:val="0"/>
        </w:rPr>
      </w:pPr>
      <w:r>
        <w:rPr>
          <w:rFonts w:ascii="黑体" w:eastAsia="黑体"/>
          <w:kern w:val="0"/>
        </w:rPr>
        <w:br w:type="page"/>
      </w:r>
    </w:p>
    <w:p w14:paraId="5A0BA925">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119" w:name="_Toc102401178"/>
      <w:bookmarkStart w:id="120" w:name="_Toc102110045"/>
      <w:r>
        <w:rPr>
          <w:rFonts w:hint="eastAsia" w:ascii="黑体" w:hAnsi="黑体" w:eastAsia="黑体" w:cs="黑体"/>
          <w:lang w:val="en-US" w:eastAsia="zh-CN"/>
        </w:rPr>
        <w:t>3.4 产品数据格式</w:t>
      </w:r>
      <w:bookmarkEnd w:id="119"/>
      <w:bookmarkEnd w:id="120"/>
    </w:p>
    <w:p w14:paraId="0C64C424">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3.4.1 数据格式</w:t>
      </w:r>
    </w:p>
    <w:p w14:paraId="10C54870">
      <w:pPr>
        <w:adjustRightInd w:val="0"/>
        <w:snapToGrid w:val="0"/>
        <w:ind w:firstLine="480" w:firstLineChars="200"/>
        <w:jc w:val="left"/>
        <w:rPr>
          <w:sz w:val="24"/>
          <w:szCs w:val="24"/>
        </w:rPr>
      </w:pPr>
      <w:r>
        <w:rPr>
          <w:rFonts w:hint="eastAsia"/>
          <w:sz w:val="24"/>
          <w:szCs w:val="24"/>
        </w:rPr>
        <w:t>一条完整数据包括2部分信息，分别为数据头和数据主体。数据传输采用ASCII字符（8Bit），各信息段由一个或多个字段表示，字段间以英文半角字符‘,’分割。未观测到的云高用定长的“/”表示。完整数据格式示例如下。</w:t>
      </w:r>
    </w:p>
    <w:p w14:paraId="7B789C5E">
      <w:pPr>
        <w:adjustRightInd w:val="0"/>
        <w:snapToGrid w:val="0"/>
        <w:ind w:firstLine="480" w:firstLineChars="200"/>
        <w:jc w:val="left"/>
        <w:rPr>
          <w:sz w:val="24"/>
          <w:szCs w:val="24"/>
        </w:rPr>
      </w:pPr>
      <w:r>
        <w:rPr>
          <w:sz w:val="24"/>
          <w:szCs w:val="24"/>
        </w:rPr>
        <w:t>20160912131000,12345,214200,1163418,01000 ,01000,02000,03000,04000,05000,06000,/////,/////,/////,/////,0000000000</w:t>
      </w:r>
    </w:p>
    <w:p w14:paraId="5D13BE61">
      <w:pPr>
        <w:adjustRightInd w:val="0"/>
        <w:snapToGrid w:val="0"/>
        <w:ind w:firstLine="480" w:firstLineChars="200"/>
        <w:jc w:val="left"/>
        <w:rPr>
          <w:sz w:val="24"/>
          <w:szCs w:val="24"/>
        </w:rPr>
      </w:pPr>
      <w:r>
        <w:rPr>
          <w:rFonts w:hint="eastAsia"/>
          <w:sz w:val="24"/>
          <w:szCs w:val="24"/>
        </w:rPr>
        <w:t>观测时间：2016年9月12日13点10分00秒，区站号：12345，纬度21度42分00秒，经度116度34分18秒，拔海高度：100米，第一层云底高度：1000米，第一层云顶高度：2000米，第二层云底高度：3000米，第二层云顶高度：4000米，第三层云底高度：5000米，第三层云顶高度：6000米，第四层云底高度：未测到，第四层云顶高度：未观测到，第五层云底高度：未观测到，第五层云顶高度：未观测到；质量控制：10个要素质控码。</w:t>
      </w:r>
    </w:p>
    <w:p w14:paraId="597B6F5F">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3.4.2 数据头说明</w:t>
      </w:r>
    </w:p>
    <w:p w14:paraId="6F6C6B12">
      <w:pPr>
        <w:widowControl/>
        <w:autoSpaceDE w:val="0"/>
        <w:autoSpaceDN w:val="0"/>
        <w:spacing w:line="240" w:lineRule="auto"/>
        <w:ind w:firstLine="226" w:firstLineChars="94"/>
        <w:jc w:val="left"/>
        <w:rPr>
          <w:rFonts w:ascii="黑体" w:hAnsi="宋体" w:eastAsia="黑体"/>
          <w:b/>
          <w:bCs/>
          <w:sz w:val="24"/>
        </w:rPr>
      </w:pPr>
      <w:r>
        <w:rPr>
          <w:rFonts w:hint="eastAsia" w:ascii="黑体" w:hAnsi="宋体" w:eastAsia="黑体"/>
          <w:b/>
          <w:bCs/>
          <w:sz w:val="24"/>
        </w:rPr>
        <w:t>1）观测时间</w:t>
      </w:r>
    </w:p>
    <w:p w14:paraId="2D549065">
      <w:pPr>
        <w:spacing w:line="240" w:lineRule="auto"/>
        <w:ind w:firstLine="480"/>
        <w:rPr>
          <w:rFonts w:ascii="宋体" w:hAnsi="宋体" w:eastAsia="宋体" w:cs="宋体"/>
          <w:sz w:val="24"/>
          <w:szCs w:val="24"/>
        </w:rPr>
      </w:pPr>
      <w:r>
        <w:rPr>
          <w:rFonts w:hint="eastAsia" w:ascii="宋体" w:hAnsi="宋体" w:eastAsia="宋体" w:cs="宋体"/>
          <w:sz w:val="24"/>
          <w:szCs w:val="24"/>
        </w:rPr>
        <w:t>14位数字，采用北京时，年月日时分秒，yyyyMMddhhmmss。</w:t>
      </w:r>
    </w:p>
    <w:p w14:paraId="20343A1A">
      <w:pPr>
        <w:spacing w:line="240" w:lineRule="auto"/>
        <w:ind w:firstLine="480"/>
        <w:rPr>
          <w:rFonts w:ascii="宋体" w:hAnsi="宋体" w:eastAsia="宋体"/>
          <w:kern w:val="0"/>
          <w:sz w:val="24"/>
          <w:szCs w:val="24"/>
        </w:rPr>
      </w:pPr>
      <w:r>
        <w:rPr>
          <w:rFonts w:hint="eastAsia" w:ascii="宋体" w:hAnsi="宋体" w:eastAsia="宋体"/>
          <w:kern w:val="0"/>
          <w:sz w:val="24"/>
          <w:szCs w:val="24"/>
        </w:rPr>
        <w:t>2012年7月6日13点25分00秒，20120706132500。</w:t>
      </w:r>
    </w:p>
    <w:p w14:paraId="0EA5AEE5">
      <w:pPr>
        <w:widowControl/>
        <w:autoSpaceDE w:val="0"/>
        <w:autoSpaceDN w:val="0"/>
        <w:spacing w:line="240" w:lineRule="auto"/>
        <w:ind w:firstLine="226" w:firstLineChars="94"/>
        <w:jc w:val="left"/>
        <w:rPr>
          <w:rFonts w:ascii="黑体" w:hAnsi="宋体" w:eastAsia="黑体"/>
          <w:b/>
          <w:bCs/>
          <w:sz w:val="24"/>
        </w:rPr>
      </w:pPr>
      <w:r>
        <w:rPr>
          <w:rFonts w:hint="eastAsia" w:ascii="黑体" w:hAnsi="宋体" w:eastAsia="黑体"/>
          <w:b/>
          <w:bCs/>
          <w:sz w:val="24"/>
        </w:rPr>
        <w:t>2）区站号</w:t>
      </w:r>
    </w:p>
    <w:p w14:paraId="05334A8E">
      <w:pPr>
        <w:spacing w:line="240" w:lineRule="auto"/>
        <w:ind w:firstLine="480"/>
        <w:rPr>
          <w:rFonts w:ascii="宋体" w:hAnsi="宋体" w:eastAsia="宋体" w:cs="宋体"/>
          <w:sz w:val="24"/>
          <w:szCs w:val="24"/>
        </w:rPr>
      </w:pPr>
      <w:r>
        <w:rPr>
          <w:rFonts w:hint="eastAsia" w:ascii="宋体" w:hAnsi="宋体" w:eastAsia="宋体" w:cs="宋体"/>
          <w:sz w:val="24"/>
          <w:szCs w:val="24"/>
        </w:rPr>
        <w:t>5位字符，采用现有气象台站区站号不变，有新的气象台站号发布时不断更新。</w:t>
      </w:r>
    </w:p>
    <w:p w14:paraId="1BBFE861">
      <w:pPr>
        <w:widowControl/>
        <w:autoSpaceDE w:val="0"/>
        <w:autoSpaceDN w:val="0"/>
        <w:spacing w:line="240" w:lineRule="auto"/>
        <w:ind w:firstLine="226" w:firstLineChars="94"/>
        <w:jc w:val="left"/>
        <w:rPr>
          <w:rFonts w:ascii="黑体" w:hAnsi="宋体" w:eastAsia="黑体"/>
          <w:b/>
          <w:bCs/>
          <w:sz w:val="24"/>
        </w:rPr>
      </w:pPr>
      <w:r>
        <w:rPr>
          <w:rFonts w:hint="eastAsia" w:ascii="黑体" w:hAnsi="宋体" w:eastAsia="黑体"/>
          <w:b/>
          <w:bCs/>
          <w:sz w:val="24"/>
        </w:rPr>
        <w:t>3）纬度</w:t>
      </w:r>
    </w:p>
    <w:p w14:paraId="2C428CF5">
      <w:pPr>
        <w:spacing w:line="240" w:lineRule="auto"/>
        <w:ind w:firstLine="480"/>
        <w:rPr>
          <w:rFonts w:ascii="宋体" w:hAnsi="宋体" w:eastAsia="宋体" w:cs="宋体"/>
          <w:sz w:val="24"/>
          <w:szCs w:val="24"/>
        </w:rPr>
      </w:pPr>
      <w:r>
        <w:rPr>
          <w:rFonts w:hint="eastAsia" w:ascii="宋体" w:hAnsi="宋体" w:eastAsia="宋体" w:cs="宋体"/>
          <w:sz w:val="24"/>
          <w:szCs w:val="24"/>
        </w:rPr>
        <w:t>6位数字，按度分秒记录，均为2位，高位不足补“0”，台站纬度未精确到秒时，秒固定记录“00”。</w:t>
      </w:r>
    </w:p>
    <w:p w14:paraId="102663EE">
      <w:pPr>
        <w:widowControl/>
        <w:autoSpaceDE w:val="0"/>
        <w:autoSpaceDN w:val="0"/>
        <w:spacing w:line="240" w:lineRule="auto"/>
        <w:ind w:firstLine="226" w:firstLineChars="94"/>
        <w:jc w:val="left"/>
        <w:rPr>
          <w:rFonts w:ascii="黑体" w:hAnsi="宋体" w:eastAsia="黑体"/>
          <w:b/>
          <w:bCs/>
          <w:sz w:val="24"/>
        </w:rPr>
      </w:pPr>
      <w:r>
        <w:rPr>
          <w:rFonts w:hint="eastAsia" w:ascii="黑体" w:hAnsi="宋体" w:eastAsia="黑体"/>
          <w:b/>
          <w:bCs/>
          <w:sz w:val="24"/>
        </w:rPr>
        <w:t>4）经度</w:t>
      </w:r>
    </w:p>
    <w:p w14:paraId="2BD45B88">
      <w:pPr>
        <w:spacing w:line="240" w:lineRule="auto"/>
        <w:ind w:firstLine="480"/>
        <w:rPr>
          <w:rFonts w:ascii="宋体" w:hAnsi="宋体" w:eastAsia="宋体" w:cs="宋体"/>
          <w:sz w:val="24"/>
          <w:szCs w:val="24"/>
        </w:rPr>
      </w:pPr>
      <w:r>
        <w:rPr>
          <w:rFonts w:hint="eastAsia" w:ascii="宋体" w:hAnsi="宋体" w:eastAsia="宋体" w:cs="宋体"/>
          <w:sz w:val="24"/>
          <w:szCs w:val="24"/>
        </w:rPr>
        <w:t>7位数字，按度分秒记录，度为3位，分秒为2位，高位不足补“0”，台站经度未精确到秒时，秒固定记录“00”。</w:t>
      </w:r>
    </w:p>
    <w:p w14:paraId="0CC8417B">
      <w:pPr>
        <w:widowControl/>
        <w:autoSpaceDE w:val="0"/>
        <w:autoSpaceDN w:val="0"/>
        <w:spacing w:line="240" w:lineRule="auto"/>
        <w:ind w:firstLine="226" w:firstLineChars="94"/>
        <w:jc w:val="left"/>
        <w:rPr>
          <w:rFonts w:ascii="黑体" w:hAnsi="宋体" w:eastAsia="黑体"/>
          <w:b/>
          <w:bCs/>
          <w:sz w:val="24"/>
        </w:rPr>
      </w:pPr>
      <w:r>
        <w:rPr>
          <w:rFonts w:hint="eastAsia" w:ascii="黑体" w:hAnsi="宋体" w:eastAsia="黑体"/>
          <w:b/>
          <w:bCs/>
          <w:sz w:val="24"/>
        </w:rPr>
        <w:t>5）观测场拔海高度</w:t>
      </w:r>
    </w:p>
    <w:p w14:paraId="7984D3B0">
      <w:pPr>
        <w:spacing w:line="240" w:lineRule="auto"/>
        <w:ind w:firstLine="480"/>
        <w:rPr>
          <w:rFonts w:ascii="宋体" w:hAnsi="宋体" w:eastAsia="宋体" w:cs="宋体"/>
          <w:sz w:val="24"/>
          <w:szCs w:val="24"/>
        </w:rPr>
      </w:pPr>
      <w:r>
        <w:rPr>
          <w:rFonts w:hint="eastAsia" w:ascii="宋体" w:hAnsi="宋体" w:eastAsia="宋体" w:cs="宋体"/>
          <w:sz w:val="24"/>
          <w:szCs w:val="24"/>
        </w:rPr>
        <w:t>5位数字，保留1位小数，原值扩大10倍记录，高位不足补“0”。</w:t>
      </w:r>
    </w:p>
    <w:p w14:paraId="77B9F621">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3.4.3 数据主体说明</w:t>
      </w:r>
    </w:p>
    <w:p w14:paraId="34243F1C">
      <w:pPr>
        <w:widowControl/>
        <w:autoSpaceDE w:val="0"/>
        <w:autoSpaceDN w:val="0"/>
        <w:spacing w:line="240" w:lineRule="auto"/>
        <w:ind w:firstLine="226" w:firstLineChars="94"/>
        <w:jc w:val="left"/>
        <w:rPr>
          <w:rFonts w:eastAsia="黑体"/>
          <w:b/>
          <w:sz w:val="24"/>
          <w:szCs w:val="32"/>
          <w:lang w:val="zh-CN"/>
        </w:rPr>
      </w:pPr>
      <w:r>
        <w:rPr>
          <w:rFonts w:hint="eastAsia" w:eastAsia="黑体"/>
          <w:b/>
          <w:sz w:val="24"/>
          <w:szCs w:val="32"/>
          <w:lang w:val="zh-CN"/>
        </w:rPr>
        <w:t>1）</w:t>
      </w:r>
      <w:r>
        <w:rPr>
          <w:rFonts w:hint="eastAsia" w:ascii="黑体" w:hAnsi="宋体" w:eastAsia="黑体"/>
          <w:b/>
          <w:bCs/>
          <w:sz w:val="24"/>
        </w:rPr>
        <w:t>观测数据</w:t>
      </w:r>
    </w:p>
    <w:p w14:paraId="6D95D708">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由一系列观测要素数据组成，观测要素说明见表3-2-29所示。</w:t>
      </w:r>
    </w:p>
    <w:p w14:paraId="28674126">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表3-2-29</w:t>
      </w:r>
      <w:r>
        <w:rPr>
          <w:rFonts w:eastAsia="宋体" w:cs="SymbolMT"/>
          <w:b/>
          <w:bCs/>
          <w:kern w:val="1"/>
          <w:sz w:val="24"/>
          <w:szCs w:val="24"/>
        </w:rPr>
        <w:t xml:space="preserve"> </w:t>
      </w:r>
      <w:r>
        <w:rPr>
          <w:rFonts w:hint="eastAsia" w:eastAsia="宋体" w:cs="SymbolMT"/>
          <w:b/>
          <w:bCs/>
          <w:kern w:val="1"/>
          <w:sz w:val="24"/>
          <w:szCs w:val="24"/>
        </w:rPr>
        <w:t>观测要素说明表</w:t>
      </w:r>
    </w:p>
    <w:tbl>
      <w:tblPr>
        <w:tblStyle w:val="14"/>
        <w:tblW w:w="419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7"/>
        <w:gridCol w:w="1073"/>
        <w:gridCol w:w="1066"/>
        <w:gridCol w:w="1245"/>
        <w:gridCol w:w="1206"/>
      </w:tblGrid>
      <w:tr w14:paraId="55B31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1C3B105F">
            <w:pPr>
              <w:widowControl/>
              <w:spacing w:line="240" w:lineRule="auto"/>
              <w:jc w:val="center"/>
              <w:rPr>
                <w:rFonts w:ascii="黑体" w:hAnsi="黑体" w:eastAsia="黑体" w:cs="宋体"/>
                <w:b/>
                <w:bCs/>
                <w:kern w:val="0"/>
                <w:sz w:val="21"/>
                <w:szCs w:val="21"/>
              </w:rPr>
            </w:pPr>
            <w:r>
              <w:rPr>
                <w:rFonts w:hint="eastAsia" w:ascii="黑体" w:hAnsi="黑体" w:eastAsia="黑体" w:cs="宋体"/>
                <w:b/>
                <w:bCs/>
                <w:kern w:val="0"/>
                <w:sz w:val="21"/>
                <w:szCs w:val="21"/>
              </w:rPr>
              <w:t>观测要素名称</w:t>
            </w:r>
          </w:p>
        </w:tc>
        <w:tc>
          <w:tcPr>
            <w:tcW w:w="751" w:type="pct"/>
          </w:tcPr>
          <w:p w14:paraId="20EFBD84">
            <w:pPr>
              <w:widowControl/>
              <w:spacing w:line="240" w:lineRule="auto"/>
              <w:jc w:val="center"/>
              <w:rPr>
                <w:rFonts w:ascii="黑体" w:hAnsi="黑体" w:eastAsia="黑体" w:cs="宋体"/>
                <w:b/>
                <w:bCs/>
                <w:kern w:val="0"/>
                <w:sz w:val="21"/>
                <w:szCs w:val="21"/>
              </w:rPr>
            </w:pPr>
            <w:r>
              <w:rPr>
                <w:rFonts w:hint="eastAsia" w:ascii="黑体" w:hAnsi="黑体" w:eastAsia="黑体" w:cs="宋体"/>
                <w:b/>
                <w:bCs/>
                <w:kern w:val="0"/>
                <w:sz w:val="21"/>
                <w:szCs w:val="21"/>
              </w:rPr>
              <w:t>单位</w:t>
            </w:r>
          </w:p>
        </w:tc>
        <w:tc>
          <w:tcPr>
            <w:tcW w:w="746" w:type="pct"/>
          </w:tcPr>
          <w:p w14:paraId="284642DA">
            <w:pPr>
              <w:widowControl/>
              <w:spacing w:line="240" w:lineRule="auto"/>
              <w:jc w:val="center"/>
              <w:rPr>
                <w:rFonts w:ascii="黑体" w:hAnsi="黑体" w:eastAsia="黑体" w:cs="宋体"/>
                <w:b/>
                <w:bCs/>
                <w:kern w:val="0"/>
                <w:sz w:val="21"/>
                <w:szCs w:val="21"/>
              </w:rPr>
            </w:pPr>
            <w:r>
              <w:rPr>
                <w:rFonts w:hint="eastAsia" w:ascii="黑体" w:hAnsi="黑体" w:eastAsia="黑体" w:cs="宋体"/>
                <w:b/>
                <w:bCs/>
                <w:kern w:val="0"/>
                <w:sz w:val="21"/>
                <w:szCs w:val="21"/>
              </w:rPr>
              <w:t>乘数因子</w:t>
            </w:r>
          </w:p>
        </w:tc>
        <w:tc>
          <w:tcPr>
            <w:tcW w:w="871" w:type="pct"/>
          </w:tcPr>
          <w:p w14:paraId="2A7F6D21">
            <w:pPr>
              <w:widowControl/>
              <w:spacing w:line="240" w:lineRule="auto"/>
              <w:jc w:val="center"/>
              <w:rPr>
                <w:rFonts w:ascii="黑体" w:hAnsi="黑体" w:eastAsia="黑体" w:cs="宋体"/>
                <w:b/>
                <w:bCs/>
                <w:kern w:val="0"/>
                <w:sz w:val="21"/>
                <w:szCs w:val="21"/>
              </w:rPr>
            </w:pPr>
            <w:r>
              <w:rPr>
                <w:rFonts w:hint="eastAsia" w:ascii="黑体" w:hAnsi="黑体" w:eastAsia="黑体" w:cs="宋体"/>
                <w:b/>
                <w:bCs/>
                <w:kern w:val="0"/>
                <w:sz w:val="21"/>
                <w:szCs w:val="21"/>
              </w:rPr>
              <w:t>字节长度</w:t>
            </w:r>
          </w:p>
        </w:tc>
        <w:tc>
          <w:tcPr>
            <w:tcW w:w="843" w:type="pct"/>
          </w:tcPr>
          <w:p w14:paraId="758A4CD9">
            <w:pPr>
              <w:widowControl/>
              <w:spacing w:line="240" w:lineRule="auto"/>
              <w:jc w:val="center"/>
              <w:rPr>
                <w:rFonts w:ascii="黑体" w:hAnsi="黑体" w:eastAsia="黑体" w:cs="宋体"/>
                <w:b/>
                <w:bCs/>
                <w:kern w:val="0"/>
                <w:sz w:val="21"/>
                <w:szCs w:val="21"/>
              </w:rPr>
            </w:pPr>
            <w:r>
              <w:rPr>
                <w:rFonts w:hint="eastAsia" w:ascii="黑体" w:hAnsi="黑体" w:eastAsia="黑体" w:cs="宋体"/>
                <w:b/>
                <w:bCs/>
                <w:kern w:val="0"/>
                <w:sz w:val="21"/>
                <w:szCs w:val="21"/>
              </w:rPr>
              <w:t>备注</w:t>
            </w:r>
          </w:p>
        </w:tc>
      </w:tr>
      <w:tr w14:paraId="4E9C3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5215DE77">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第一层天顶云底高度</w:t>
            </w:r>
          </w:p>
        </w:tc>
        <w:tc>
          <w:tcPr>
            <w:tcW w:w="751" w:type="pct"/>
          </w:tcPr>
          <w:p w14:paraId="2C045299">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3CE1897B">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3363FB9E">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1DB89E43">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5A3BC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5AE54EC1">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第二层天顶云底高度</w:t>
            </w:r>
          </w:p>
        </w:tc>
        <w:tc>
          <w:tcPr>
            <w:tcW w:w="751" w:type="pct"/>
          </w:tcPr>
          <w:p w14:paraId="2A0B31E8">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0A866B6C">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61D3D56A">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16AF32C7">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095F3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430E997C">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第三层天顶云底高度</w:t>
            </w:r>
          </w:p>
        </w:tc>
        <w:tc>
          <w:tcPr>
            <w:tcW w:w="751" w:type="pct"/>
          </w:tcPr>
          <w:p w14:paraId="2222F055">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316AAEE4">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64C43BA4">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5730E21C">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361E9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25A90B94">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第四层天顶云底高度</w:t>
            </w:r>
          </w:p>
        </w:tc>
        <w:tc>
          <w:tcPr>
            <w:tcW w:w="751" w:type="pct"/>
          </w:tcPr>
          <w:p w14:paraId="612DF119">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3A873F19">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718C74F3">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346F8A6F">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06E1E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4F89C439">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第五层天顶云底高度</w:t>
            </w:r>
          </w:p>
        </w:tc>
        <w:tc>
          <w:tcPr>
            <w:tcW w:w="751" w:type="pct"/>
          </w:tcPr>
          <w:p w14:paraId="73399AF1">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03FA0066">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28EDEB73">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4A6E5C90">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65E17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243DFC07">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第一层天顶云顶高度</w:t>
            </w:r>
          </w:p>
        </w:tc>
        <w:tc>
          <w:tcPr>
            <w:tcW w:w="751" w:type="pct"/>
          </w:tcPr>
          <w:p w14:paraId="78FA6198">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387F083E">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7C6C0E75">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587399D6">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0814A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16F7A6D7">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第二层天顶云顶高度</w:t>
            </w:r>
          </w:p>
        </w:tc>
        <w:tc>
          <w:tcPr>
            <w:tcW w:w="751" w:type="pct"/>
          </w:tcPr>
          <w:p w14:paraId="35C833BD">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5C75A4E3">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28438064">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40A153B2">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3C3E3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1B204D3F">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第三层天顶云顶高度</w:t>
            </w:r>
          </w:p>
        </w:tc>
        <w:tc>
          <w:tcPr>
            <w:tcW w:w="751" w:type="pct"/>
          </w:tcPr>
          <w:p w14:paraId="41402BC0">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55DB31A0">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550BAEE6">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3C419D59">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4C895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3A2F9E24">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第四层天顶云顶高度</w:t>
            </w:r>
          </w:p>
        </w:tc>
        <w:tc>
          <w:tcPr>
            <w:tcW w:w="751" w:type="pct"/>
          </w:tcPr>
          <w:p w14:paraId="4FD293FC">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5C83FA45">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4E250D18">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7E743E5C">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r w14:paraId="222DA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89" w:type="pct"/>
          </w:tcPr>
          <w:p w14:paraId="4CEE25C8">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第五层天顶云顶高度</w:t>
            </w:r>
          </w:p>
        </w:tc>
        <w:tc>
          <w:tcPr>
            <w:tcW w:w="751" w:type="pct"/>
          </w:tcPr>
          <w:p w14:paraId="672C5028">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m</w:t>
            </w:r>
          </w:p>
        </w:tc>
        <w:tc>
          <w:tcPr>
            <w:tcW w:w="746" w:type="pct"/>
          </w:tcPr>
          <w:p w14:paraId="2A0BFAF4">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0</w:t>
            </w:r>
          </w:p>
        </w:tc>
        <w:tc>
          <w:tcPr>
            <w:tcW w:w="871" w:type="pct"/>
          </w:tcPr>
          <w:p w14:paraId="28A7361D">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5</w:t>
            </w:r>
          </w:p>
        </w:tc>
        <w:tc>
          <w:tcPr>
            <w:tcW w:w="843" w:type="pct"/>
          </w:tcPr>
          <w:p w14:paraId="31D3B759">
            <w:pPr>
              <w:widowControl/>
              <w:spacing w:line="240" w:lineRule="auto"/>
              <w:jc w:val="center"/>
              <w:rPr>
                <w:rFonts w:ascii="黑体" w:hAnsi="黑体" w:eastAsia="黑体" w:cs="宋体"/>
                <w:kern w:val="0"/>
                <w:sz w:val="21"/>
                <w:szCs w:val="21"/>
              </w:rPr>
            </w:pPr>
            <w:r>
              <w:rPr>
                <w:rFonts w:hint="eastAsia" w:ascii="黑体" w:hAnsi="黑体" w:eastAsia="黑体" w:cs="宋体"/>
                <w:kern w:val="0"/>
                <w:sz w:val="21"/>
                <w:szCs w:val="21"/>
              </w:rPr>
              <w:t>整数</w:t>
            </w:r>
          </w:p>
        </w:tc>
      </w:tr>
    </w:tbl>
    <w:p w14:paraId="4DBBE0C4">
      <w:pPr>
        <w:widowControl/>
        <w:autoSpaceDE w:val="0"/>
        <w:autoSpaceDN w:val="0"/>
        <w:spacing w:line="240" w:lineRule="auto"/>
        <w:ind w:firstLine="420"/>
        <w:rPr>
          <w:rFonts w:ascii="宋体" w:eastAsia="宋体"/>
          <w:kern w:val="0"/>
          <w:sz w:val="21"/>
        </w:rPr>
      </w:pPr>
      <w:r>
        <w:rPr>
          <w:rFonts w:hint="eastAsia" w:ascii="宋体" w:hAnsi="宋体" w:eastAsia="宋体"/>
          <w:kern w:val="0"/>
          <w:sz w:val="21"/>
          <w:szCs w:val="21"/>
        </w:rPr>
        <w:t>注：乘数因子：使观测要素变量值变为整数输出，将原值乘以10的n次幂，定义n为乘数因子，取值为大于等于0的整数。</w:t>
      </w:r>
    </w:p>
    <w:p w14:paraId="3BAAA9C0">
      <w:pPr>
        <w:widowControl/>
        <w:autoSpaceDE w:val="0"/>
        <w:autoSpaceDN w:val="0"/>
        <w:spacing w:line="240" w:lineRule="auto"/>
        <w:ind w:firstLine="226" w:firstLineChars="94"/>
        <w:jc w:val="left"/>
        <w:rPr>
          <w:rFonts w:eastAsia="黑体"/>
          <w:b/>
          <w:sz w:val="24"/>
          <w:szCs w:val="32"/>
          <w:lang w:val="zh-CN"/>
        </w:rPr>
      </w:pPr>
      <w:r>
        <w:rPr>
          <w:rFonts w:hint="eastAsia" w:eastAsia="黑体"/>
          <w:b/>
          <w:sz w:val="24"/>
          <w:szCs w:val="32"/>
          <w:lang w:val="zh-CN"/>
        </w:rPr>
        <w:t>2）</w:t>
      </w:r>
      <w:r>
        <w:rPr>
          <w:rFonts w:hint="eastAsia" w:ascii="黑体" w:hAnsi="宋体" w:eastAsia="黑体"/>
          <w:b/>
          <w:bCs/>
          <w:sz w:val="24"/>
        </w:rPr>
        <w:t>观测数据质量控制</w:t>
      </w:r>
    </w:p>
    <w:p w14:paraId="1D3F0FD5">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由一系列质量控制码组成，字符数量与观测要素变量数一致，一个字符代表一个数据的质量控制码，与观测数据中的数据对按顺序一一对应。质量控制码定义与气象行业标准（QX/T 118-2010）中地面气象观测资料质量控制一致。</w:t>
      </w:r>
    </w:p>
    <w:p w14:paraId="174F1322">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121" w:name="_Toc102110046"/>
      <w:bookmarkStart w:id="122" w:name="_Toc102401179"/>
      <w:r>
        <w:rPr>
          <w:rFonts w:hint="eastAsia" w:ascii="黑体" w:hAnsi="黑体" w:eastAsia="黑体" w:cs="黑体"/>
          <w:lang w:val="en-US" w:eastAsia="zh-CN"/>
        </w:rPr>
        <w:t>3.5 状态数据格式</w:t>
      </w:r>
      <w:bookmarkEnd w:id="79"/>
      <w:bookmarkEnd w:id="80"/>
      <w:bookmarkEnd w:id="121"/>
      <w:bookmarkEnd w:id="122"/>
    </w:p>
    <w:bookmarkEnd w:id="81"/>
    <w:p w14:paraId="4F9DAE08">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23" w:name="_Toc13084442"/>
      <w:r>
        <w:rPr>
          <w:rFonts w:hint="eastAsia" w:ascii="黑体" w:hAnsi="宋体" w:eastAsia="黑体"/>
          <w:b/>
          <w:bCs/>
          <w:szCs w:val="28"/>
          <w:lang w:val="en-US" w:eastAsia="zh-CN"/>
        </w:rPr>
        <w:t>3.5.1 适用范围</w:t>
      </w:r>
      <w:bookmarkEnd w:id="123"/>
    </w:p>
    <w:p w14:paraId="6F2A48F6">
      <w:pPr>
        <w:adjustRightInd w:val="0"/>
        <w:snapToGrid w:val="0"/>
        <w:ind w:firstLine="480" w:firstLineChars="200"/>
        <w:jc w:val="left"/>
        <w:rPr>
          <w:rFonts w:ascii="宋体" w:hAnsi="宋体" w:eastAsia="宋体" w:cs="宋体"/>
          <w:sz w:val="24"/>
          <w:szCs w:val="24"/>
        </w:rPr>
      </w:pPr>
      <w:r>
        <w:rPr>
          <w:rFonts w:hint="eastAsia" w:ascii="宋体" w:hAnsi="宋体" w:eastAsia="宋体" w:cs="宋体"/>
          <w:sz w:val="24"/>
          <w:szCs w:val="24"/>
        </w:rPr>
        <w:t>规定了全固态K</w:t>
      </w:r>
      <w:r>
        <w:rPr>
          <w:rFonts w:ascii="宋体" w:hAnsi="宋体" w:eastAsia="宋体" w:cs="宋体"/>
          <w:sz w:val="24"/>
          <w:szCs w:val="24"/>
        </w:rPr>
        <w:t>a</w:t>
      </w:r>
      <w:r>
        <w:rPr>
          <w:rFonts w:hint="eastAsia" w:ascii="宋体" w:hAnsi="宋体" w:eastAsia="宋体" w:cs="宋体"/>
          <w:sz w:val="24"/>
          <w:szCs w:val="24"/>
        </w:rPr>
        <w:t>波段毫米波测云仪状态数据文件的结构、命名、单位和参数范围。适用于状态数据的传输、存储和服务。</w:t>
      </w:r>
    </w:p>
    <w:p w14:paraId="443E0053">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24" w:name="_Toc13084444"/>
      <w:r>
        <w:rPr>
          <w:rFonts w:hint="eastAsia" w:ascii="黑体" w:hAnsi="宋体" w:eastAsia="黑体"/>
          <w:b/>
          <w:bCs/>
          <w:szCs w:val="28"/>
          <w:lang w:val="en-US" w:eastAsia="zh-CN"/>
        </w:rPr>
        <w:t>3.5.2 数据结构</w:t>
      </w:r>
      <w:bookmarkEnd w:id="124"/>
    </w:p>
    <w:p w14:paraId="199F4CD7">
      <w:pPr>
        <w:adjustRightInd w:val="0"/>
        <w:snapToGrid w:val="0"/>
        <w:ind w:firstLine="480" w:firstLineChars="200"/>
        <w:jc w:val="left"/>
        <w:rPr>
          <w:rFonts w:ascii="宋体" w:hAnsi="宋体" w:eastAsia="宋体" w:cs="宋体"/>
          <w:sz w:val="24"/>
          <w:szCs w:val="24"/>
        </w:rPr>
      </w:pPr>
      <w:r>
        <w:rPr>
          <w:rFonts w:hint="eastAsia" w:ascii="宋体" w:hAnsi="宋体" w:eastAsia="宋体" w:cs="宋体"/>
          <w:sz w:val="24"/>
          <w:szCs w:val="24"/>
        </w:rPr>
        <w:t>数据实体由</w:t>
      </w:r>
      <w:r>
        <w:rPr>
          <w:rFonts w:ascii="宋体" w:hAnsi="宋体" w:eastAsia="宋体" w:cs="宋体"/>
          <w:sz w:val="24"/>
          <w:szCs w:val="24"/>
        </w:rPr>
        <w:t>1</w:t>
      </w:r>
      <w:r>
        <w:rPr>
          <w:rFonts w:hint="eastAsia" w:ascii="宋体" w:hAnsi="宋体" w:eastAsia="宋体" w:cs="宋体"/>
          <w:sz w:val="24"/>
          <w:szCs w:val="24"/>
        </w:rPr>
        <w:t>个根元素和</w:t>
      </w:r>
      <w:r>
        <w:rPr>
          <w:rFonts w:ascii="宋体" w:hAnsi="宋体" w:eastAsia="宋体" w:cs="宋体"/>
          <w:sz w:val="24"/>
          <w:szCs w:val="24"/>
        </w:rPr>
        <w:t>4</w:t>
      </w:r>
      <w:r>
        <w:rPr>
          <w:rFonts w:hint="eastAsia" w:ascii="宋体" w:hAnsi="宋体" w:eastAsia="宋体" w:cs="宋体"/>
          <w:sz w:val="24"/>
          <w:szCs w:val="24"/>
        </w:rPr>
        <w:t>个复合元素组成，每个复合元素又包含多个元素。</w:t>
      </w:r>
    </w:p>
    <w:p w14:paraId="0F53A209">
      <w:pPr>
        <w:jc w:val="center"/>
        <w:rPr>
          <w:rFonts w:ascii="宋体" w:hAnsi="宋体" w:eastAsia="宋体" w:cs="宋体"/>
          <w:sz w:val="24"/>
          <w:szCs w:val="24"/>
        </w:rPr>
      </w:pPr>
      <w:r>
        <w:rPr>
          <w:rFonts w:ascii="宋体" w:hAnsi="Times New Roman" w:eastAsia="宋体" w:cs="Times New Roman"/>
          <w:kern w:val="0"/>
          <w:sz w:val="18"/>
          <w:szCs w:val="20"/>
        </w:rPr>
        <w:object>
          <v:shape id="_x0000_i1025" o:spt="75" type="#_x0000_t75" style="height:188.45pt;width:447.9pt;" o:ole="t" filled="f" o:preferrelative="t" stroked="f" coordsize="21600,21600">
            <v:path/>
            <v:fill on="f" focussize="0,0"/>
            <v:stroke on="f" joinstyle="miter"/>
            <v:imagedata r:id="rId15" o:title=""/>
            <o:lock v:ext="edit" aspectratio="t"/>
            <w10:wrap type="none"/>
            <w10:anchorlock/>
          </v:shape>
          <o:OLEObject Type="Embed" ProgID="Visio.Drawing.15" ShapeID="_x0000_i1025" DrawAspect="Content" ObjectID="_1468075725" r:id="rId14">
            <o:LockedField>false</o:LockedField>
          </o:OLEObject>
        </w:object>
      </w:r>
    </w:p>
    <w:p w14:paraId="167BE327">
      <w:pPr>
        <w:adjustRightInd w:val="0"/>
        <w:snapToGrid w:val="0"/>
        <w:ind w:firstLine="480" w:firstLineChars="200"/>
        <w:jc w:val="left"/>
        <w:rPr>
          <w:rFonts w:ascii="宋体" w:hAnsi="宋体" w:eastAsia="宋体" w:cs="宋体"/>
          <w:sz w:val="24"/>
          <w:szCs w:val="24"/>
        </w:rPr>
      </w:pPr>
      <w:bookmarkStart w:id="125" w:name="_Toc84621430"/>
      <w:bookmarkStart w:id="126" w:name="_Toc84621132"/>
      <w:bookmarkStart w:id="127" w:name="_Toc84621067"/>
      <w:bookmarkStart w:id="128" w:name="_Toc67341766"/>
      <w:bookmarkStart w:id="129" w:name="_Toc31297"/>
      <w:bookmarkStart w:id="130" w:name="_Toc86760243"/>
      <w:r>
        <w:rPr>
          <w:rFonts w:hint="eastAsia" w:ascii="宋体" w:hAnsi="宋体" w:eastAsia="宋体" w:cs="宋体"/>
          <w:sz w:val="24"/>
          <w:szCs w:val="24"/>
        </w:rPr>
        <w:t>根元素</w:t>
      </w:r>
      <w:bookmarkEnd w:id="125"/>
      <w:bookmarkEnd w:id="126"/>
      <w:bookmarkEnd w:id="127"/>
      <w:bookmarkEnd w:id="128"/>
      <w:bookmarkEnd w:id="129"/>
      <w:bookmarkEnd w:id="130"/>
      <w:r>
        <w:rPr>
          <w:rFonts w:hint="eastAsia" w:ascii="宋体" w:hAnsi="宋体" w:eastAsia="宋体" w:cs="宋体"/>
          <w:sz w:val="24"/>
          <w:szCs w:val="24"/>
        </w:rPr>
        <w:t>：</w:t>
      </w:r>
    </w:p>
    <w:p w14:paraId="29C60545">
      <w:pPr>
        <w:adjustRightInd w:val="0"/>
        <w:snapToGrid w:val="0"/>
        <w:ind w:firstLine="480" w:firstLineChars="200"/>
        <w:jc w:val="left"/>
        <w:rPr>
          <w:rFonts w:ascii="宋体" w:hAnsi="宋体" w:eastAsia="宋体" w:cs="宋体"/>
          <w:sz w:val="24"/>
          <w:szCs w:val="24"/>
        </w:rPr>
      </w:pPr>
      <w:r>
        <w:rPr>
          <w:rFonts w:hint="eastAsia" w:ascii="宋体" w:hAnsi="宋体" w:eastAsia="宋体" w:cs="宋体"/>
          <w:sz w:val="24"/>
          <w:szCs w:val="24"/>
        </w:rPr>
        <w:t>数据实体的根元素有且仅有一个，标记为</w:t>
      </w:r>
      <w:r>
        <w:rPr>
          <w:rFonts w:ascii="宋体" w:hAnsi="宋体" w:eastAsia="宋体" w:cs="宋体"/>
          <w:sz w:val="24"/>
          <w:szCs w:val="24"/>
        </w:rPr>
        <w:t>&lt;StatusInformationOfRadar&gt;</w:t>
      </w:r>
      <w:r>
        <w:rPr>
          <w:rFonts w:hint="eastAsia" w:ascii="宋体" w:hAnsi="宋体" w:eastAsia="宋体" w:cs="宋体"/>
          <w:sz w:val="24"/>
          <w:szCs w:val="24"/>
        </w:rPr>
        <w:t>。</w:t>
      </w:r>
    </w:p>
    <w:p w14:paraId="2CC4E117">
      <w:pPr>
        <w:adjustRightInd w:val="0"/>
        <w:snapToGrid w:val="0"/>
        <w:ind w:firstLine="480" w:firstLineChars="200"/>
        <w:jc w:val="left"/>
        <w:rPr>
          <w:rFonts w:ascii="宋体" w:hAnsi="宋体" w:eastAsia="宋体" w:cs="宋体"/>
          <w:sz w:val="24"/>
          <w:szCs w:val="24"/>
        </w:rPr>
      </w:pPr>
      <w:bookmarkStart w:id="131" w:name="_Toc84621133"/>
      <w:bookmarkStart w:id="132" w:name="_Toc86760244"/>
      <w:bookmarkStart w:id="133" w:name="_Toc84621431"/>
      <w:bookmarkStart w:id="134" w:name="_Toc67341767"/>
      <w:bookmarkStart w:id="135" w:name="_Toc30901"/>
      <w:bookmarkStart w:id="136" w:name="_Toc84621068"/>
      <w:r>
        <w:rPr>
          <w:rFonts w:hint="eastAsia" w:ascii="宋体" w:hAnsi="宋体" w:eastAsia="宋体" w:cs="宋体"/>
          <w:sz w:val="24"/>
          <w:szCs w:val="24"/>
        </w:rPr>
        <w:t>复合元素</w:t>
      </w:r>
      <w:bookmarkEnd w:id="131"/>
      <w:bookmarkEnd w:id="132"/>
      <w:bookmarkEnd w:id="133"/>
      <w:bookmarkEnd w:id="134"/>
      <w:bookmarkEnd w:id="135"/>
      <w:bookmarkEnd w:id="136"/>
      <w:r>
        <w:rPr>
          <w:rFonts w:hint="eastAsia" w:ascii="宋体" w:hAnsi="宋体" w:eastAsia="宋体" w:cs="宋体"/>
          <w:sz w:val="24"/>
          <w:szCs w:val="24"/>
        </w:rPr>
        <w:t>：</w:t>
      </w:r>
    </w:p>
    <w:p w14:paraId="17FBEB9A">
      <w:pPr>
        <w:adjustRightInd w:val="0"/>
        <w:snapToGrid w:val="0"/>
        <w:ind w:firstLine="480" w:firstLineChars="200"/>
        <w:jc w:val="left"/>
        <w:rPr>
          <w:rFonts w:ascii="宋体" w:hAnsi="宋体" w:eastAsia="宋体" w:cs="宋体"/>
          <w:sz w:val="24"/>
          <w:szCs w:val="24"/>
        </w:rPr>
      </w:pPr>
      <w:r>
        <w:rPr>
          <w:rFonts w:hint="eastAsia" w:ascii="宋体" w:hAnsi="宋体" w:eastAsia="宋体" w:cs="宋体"/>
          <w:sz w:val="24"/>
          <w:szCs w:val="24"/>
        </w:rPr>
        <w:t>根元素包含</w:t>
      </w:r>
      <w:r>
        <w:rPr>
          <w:rFonts w:ascii="宋体" w:hAnsi="宋体" w:eastAsia="宋体" w:cs="宋体"/>
          <w:sz w:val="24"/>
          <w:szCs w:val="24"/>
        </w:rPr>
        <w:t>4</w:t>
      </w:r>
      <w:r>
        <w:rPr>
          <w:rFonts w:hint="eastAsia" w:ascii="宋体" w:hAnsi="宋体" w:eastAsia="宋体" w:cs="宋体"/>
          <w:sz w:val="24"/>
          <w:szCs w:val="24"/>
        </w:rPr>
        <w:t>个复合元素，复合元素数量及内容，可根据需要添加，见下表。</w:t>
      </w:r>
    </w:p>
    <w:p w14:paraId="368A27EC">
      <w:pPr>
        <w:widowControl/>
        <w:tabs>
          <w:tab w:val="left" w:pos="0"/>
        </w:tabs>
        <w:spacing w:before="190" w:beforeLines="50" w:after="190" w:afterLines="50"/>
        <w:jc w:val="center"/>
        <w:rPr>
          <w:rFonts w:eastAsia="宋体" w:cs="SymbolMT"/>
          <w:b/>
          <w:bCs/>
          <w:kern w:val="1"/>
          <w:sz w:val="24"/>
          <w:szCs w:val="24"/>
        </w:rPr>
      </w:pPr>
      <w:r>
        <w:rPr>
          <w:rFonts w:hint="eastAsia" w:eastAsia="宋体" w:cs="SymbolMT"/>
          <w:b/>
          <w:bCs/>
          <w:kern w:val="1"/>
          <w:sz w:val="24"/>
          <w:szCs w:val="24"/>
        </w:rPr>
        <w:t>表3-2-30 数据实体复合元素</w:t>
      </w:r>
    </w:p>
    <w:tbl>
      <w:tblPr>
        <w:tblStyle w:val="9"/>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3480"/>
        <w:gridCol w:w="3119"/>
      </w:tblGrid>
      <w:tr w14:paraId="51DE9FD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3066" w:type="dxa"/>
            <w:tcBorders>
              <w:top w:val="single" w:color="auto" w:sz="8" w:space="0"/>
              <w:bottom w:val="single" w:color="auto" w:sz="8" w:space="0"/>
            </w:tcBorders>
            <w:shd w:val="clear" w:color="auto" w:fill="auto"/>
          </w:tcPr>
          <w:p w14:paraId="6D2A4C51">
            <w:pPr>
              <w:jc w:val="center"/>
              <w:rPr>
                <w:rFonts w:ascii="黑体" w:hAnsi="黑体" w:eastAsia="黑体" w:cs="Times New Roman"/>
                <w:kern w:val="0"/>
                <w:sz w:val="21"/>
                <w:szCs w:val="21"/>
              </w:rPr>
            </w:pPr>
            <w:r>
              <w:rPr>
                <w:rFonts w:hint="eastAsia" w:ascii="黑体" w:hAnsi="黑体" w:eastAsia="黑体" w:cs="Times New Roman"/>
                <w:kern w:val="0"/>
                <w:sz w:val="21"/>
                <w:szCs w:val="21"/>
              </w:rPr>
              <w:t>复合元素标识符</w:t>
            </w:r>
          </w:p>
        </w:tc>
        <w:tc>
          <w:tcPr>
            <w:tcW w:w="3119" w:type="dxa"/>
            <w:tcBorders>
              <w:top w:val="single" w:color="auto" w:sz="8" w:space="0"/>
              <w:bottom w:val="single" w:color="auto" w:sz="8" w:space="0"/>
            </w:tcBorders>
            <w:shd w:val="clear" w:color="auto" w:fill="auto"/>
          </w:tcPr>
          <w:p w14:paraId="0ABEB97D">
            <w:pPr>
              <w:jc w:val="center"/>
              <w:rPr>
                <w:rFonts w:ascii="黑体" w:hAnsi="黑体" w:eastAsia="黑体" w:cs="Times New Roman"/>
                <w:kern w:val="0"/>
                <w:sz w:val="21"/>
                <w:szCs w:val="21"/>
              </w:rPr>
            </w:pPr>
            <w:r>
              <w:rPr>
                <w:rFonts w:hint="eastAsia" w:ascii="黑体" w:hAnsi="黑体" w:eastAsia="黑体" w:cs="Times New Roman"/>
                <w:kern w:val="0"/>
                <w:sz w:val="21"/>
                <w:szCs w:val="21"/>
              </w:rPr>
              <w:t>名称</w:t>
            </w:r>
          </w:p>
        </w:tc>
      </w:tr>
      <w:tr w14:paraId="658FDC15">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3066" w:type="dxa"/>
            <w:tcBorders>
              <w:top w:val="single" w:color="auto" w:sz="8" w:space="0"/>
            </w:tcBorders>
            <w:shd w:val="clear" w:color="auto" w:fill="auto"/>
          </w:tcPr>
          <w:p w14:paraId="64A6D41E">
            <w:pPr>
              <w:rPr>
                <w:rFonts w:ascii="黑体" w:hAnsi="黑体" w:eastAsia="黑体" w:cs="Times New Roman"/>
                <w:kern w:val="0"/>
                <w:sz w:val="21"/>
                <w:szCs w:val="21"/>
              </w:rPr>
            </w:pPr>
            <w:r>
              <w:rPr>
                <w:rFonts w:ascii="黑体" w:hAnsi="黑体" w:eastAsia="黑体" w:cs="Times New Roman"/>
                <w:kern w:val="0"/>
                <w:sz w:val="21"/>
                <w:szCs w:val="21"/>
              </w:rPr>
              <w:t>&lt;StaticParameters&gt;</w:t>
            </w:r>
          </w:p>
        </w:tc>
        <w:tc>
          <w:tcPr>
            <w:tcW w:w="3119" w:type="dxa"/>
            <w:tcBorders>
              <w:top w:val="single" w:color="auto" w:sz="8" w:space="0"/>
            </w:tcBorders>
            <w:shd w:val="clear" w:color="auto" w:fill="auto"/>
          </w:tcPr>
          <w:p w14:paraId="6F247B02">
            <w:pPr>
              <w:rPr>
                <w:rFonts w:ascii="黑体" w:hAnsi="黑体" w:eastAsia="黑体" w:cs="Times New Roman"/>
                <w:kern w:val="0"/>
                <w:sz w:val="21"/>
                <w:szCs w:val="21"/>
              </w:rPr>
            </w:pPr>
            <w:r>
              <w:rPr>
                <w:rFonts w:hint="eastAsia" w:ascii="黑体" w:hAnsi="黑体" w:eastAsia="黑体" w:cs="Times New Roman"/>
                <w:kern w:val="0"/>
                <w:sz w:val="21"/>
                <w:szCs w:val="21"/>
              </w:rPr>
              <w:t>静态参数</w:t>
            </w:r>
          </w:p>
        </w:tc>
      </w:tr>
      <w:tr w14:paraId="7ED4C4D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3066" w:type="dxa"/>
            <w:shd w:val="clear" w:color="auto" w:fill="auto"/>
          </w:tcPr>
          <w:p w14:paraId="5AFB023F">
            <w:pPr>
              <w:rPr>
                <w:rFonts w:ascii="黑体" w:hAnsi="黑体" w:eastAsia="黑体" w:cs="Times New Roman"/>
                <w:kern w:val="0"/>
                <w:sz w:val="21"/>
                <w:szCs w:val="21"/>
              </w:rPr>
            </w:pPr>
            <w:r>
              <w:rPr>
                <w:rFonts w:ascii="黑体" w:hAnsi="黑体" w:eastAsia="黑体" w:cs="Times New Roman"/>
                <w:kern w:val="0"/>
                <w:sz w:val="21"/>
                <w:szCs w:val="21"/>
              </w:rPr>
              <w:t>&lt;ModeParameters&gt;</w:t>
            </w:r>
          </w:p>
        </w:tc>
        <w:tc>
          <w:tcPr>
            <w:tcW w:w="3119" w:type="dxa"/>
            <w:shd w:val="clear" w:color="auto" w:fill="auto"/>
          </w:tcPr>
          <w:p w14:paraId="6A9204F3">
            <w:pPr>
              <w:rPr>
                <w:rFonts w:ascii="黑体" w:hAnsi="黑体" w:eastAsia="黑体" w:cs="Times New Roman"/>
                <w:kern w:val="0"/>
                <w:sz w:val="21"/>
                <w:szCs w:val="21"/>
              </w:rPr>
            </w:pPr>
            <w:r>
              <w:rPr>
                <w:rFonts w:hint="eastAsia" w:ascii="黑体" w:hAnsi="黑体" w:eastAsia="黑体" w:cs="Times New Roman"/>
                <w:kern w:val="0"/>
                <w:sz w:val="21"/>
                <w:szCs w:val="21"/>
              </w:rPr>
              <w:t>运行模式参数</w:t>
            </w:r>
          </w:p>
        </w:tc>
      </w:tr>
      <w:tr w14:paraId="599386A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3066" w:type="dxa"/>
            <w:shd w:val="clear" w:color="auto" w:fill="auto"/>
          </w:tcPr>
          <w:p w14:paraId="4390D296">
            <w:pPr>
              <w:rPr>
                <w:rFonts w:ascii="黑体" w:hAnsi="黑体" w:eastAsia="黑体" w:cs="Times New Roman"/>
                <w:kern w:val="0"/>
                <w:sz w:val="21"/>
                <w:szCs w:val="21"/>
              </w:rPr>
            </w:pPr>
            <w:r>
              <w:rPr>
                <w:rFonts w:ascii="黑体" w:hAnsi="黑体" w:eastAsia="黑体" w:cs="Times New Roman"/>
                <w:kern w:val="0"/>
                <w:sz w:val="21"/>
                <w:szCs w:val="21"/>
              </w:rPr>
              <w:t>&lt;System</w:t>
            </w:r>
            <w:r>
              <w:rPr>
                <w:rFonts w:ascii="黑体" w:hAnsi="黑体" w:eastAsia="黑体" w:cs="Times New Roman"/>
                <w:color w:val="000000"/>
                <w:kern w:val="0"/>
                <w:sz w:val="21"/>
                <w:szCs w:val="21"/>
              </w:rPr>
              <w:t>Status</w:t>
            </w:r>
            <w:r>
              <w:rPr>
                <w:rFonts w:ascii="黑体" w:hAnsi="黑体" w:eastAsia="黑体" w:cs="Times New Roman"/>
                <w:kern w:val="0"/>
                <w:sz w:val="21"/>
                <w:szCs w:val="21"/>
              </w:rPr>
              <w:t>&gt;</w:t>
            </w:r>
          </w:p>
        </w:tc>
        <w:tc>
          <w:tcPr>
            <w:tcW w:w="3119" w:type="dxa"/>
            <w:shd w:val="clear" w:color="auto" w:fill="auto"/>
          </w:tcPr>
          <w:p w14:paraId="25EB93D8">
            <w:pPr>
              <w:rPr>
                <w:rFonts w:ascii="黑体" w:hAnsi="黑体" w:eastAsia="黑体" w:cs="Times New Roman"/>
                <w:kern w:val="0"/>
                <w:sz w:val="21"/>
                <w:szCs w:val="21"/>
              </w:rPr>
            </w:pPr>
            <w:r>
              <w:rPr>
                <w:rFonts w:hint="eastAsia" w:ascii="黑体" w:hAnsi="黑体" w:eastAsia="黑体" w:cs="Times New Roman"/>
                <w:kern w:val="0"/>
                <w:sz w:val="21"/>
                <w:szCs w:val="21"/>
              </w:rPr>
              <w:t>系统状态</w:t>
            </w:r>
          </w:p>
        </w:tc>
      </w:tr>
      <w:tr w14:paraId="2F8EFD6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3066" w:type="dxa"/>
            <w:shd w:val="clear" w:color="auto" w:fill="auto"/>
          </w:tcPr>
          <w:p w14:paraId="0BA1B5EC">
            <w:pPr>
              <w:rPr>
                <w:rFonts w:ascii="黑体" w:hAnsi="黑体" w:eastAsia="黑体" w:cs="Times New Roman"/>
                <w:kern w:val="0"/>
                <w:sz w:val="21"/>
                <w:szCs w:val="21"/>
              </w:rPr>
            </w:pPr>
            <w:r>
              <w:rPr>
                <w:rFonts w:hint="eastAsia" w:ascii="黑体" w:hAnsi="黑体" w:eastAsia="黑体" w:cs="Times New Roman"/>
                <w:kern w:val="0"/>
                <w:sz w:val="21"/>
                <w:szCs w:val="21"/>
              </w:rPr>
              <w:t>&lt;</w:t>
            </w:r>
            <w:r>
              <w:rPr>
                <w:rFonts w:ascii="黑体" w:hAnsi="黑体" w:eastAsia="黑体" w:cs="Times New Roman"/>
                <w:kern w:val="0"/>
                <w:sz w:val="21"/>
                <w:szCs w:val="21"/>
              </w:rPr>
              <w:t>OtherOnlineMonitoringParameters&gt;</w:t>
            </w:r>
          </w:p>
        </w:tc>
        <w:tc>
          <w:tcPr>
            <w:tcW w:w="3119" w:type="dxa"/>
            <w:shd w:val="clear" w:color="auto" w:fill="auto"/>
          </w:tcPr>
          <w:p w14:paraId="55CCDEDF">
            <w:pPr>
              <w:rPr>
                <w:rFonts w:ascii="黑体" w:hAnsi="黑体" w:eastAsia="黑体" w:cs="Times New Roman"/>
                <w:kern w:val="0"/>
                <w:sz w:val="21"/>
                <w:szCs w:val="21"/>
              </w:rPr>
            </w:pPr>
            <w:r>
              <w:rPr>
                <w:rFonts w:hint="eastAsia" w:ascii="黑体" w:hAnsi="黑体" w:eastAsia="黑体" w:cs="Times New Roman"/>
                <w:kern w:val="0"/>
                <w:sz w:val="21"/>
                <w:szCs w:val="21"/>
              </w:rPr>
              <w:t>其他在线监测参数</w:t>
            </w:r>
          </w:p>
        </w:tc>
      </w:tr>
    </w:tbl>
    <w:p w14:paraId="1B9D5ECC">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37" w:name="_Toc13084445"/>
      <w:r>
        <w:rPr>
          <w:rFonts w:hint="eastAsia" w:ascii="黑体" w:hAnsi="宋体" w:eastAsia="黑体"/>
          <w:b/>
          <w:bCs/>
          <w:szCs w:val="28"/>
          <w:lang w:val="en-US" w:eastAsia="zh-CN"/>
        </w:rPr>
        <w:t>3.5.3 公共数据块</w:t>
      </w:r>
      <w:bookmarkEnd w:id="137"/>
    </w:p>
    <w:p w14:paraId="7F4A78EB">
      <w:pPr>
        <w:ind w:right="280" w:firstLine="420"/>
        <w:rPr>
          <w:sz w:val="24"/>
          <w:szCs w:val="24"/>
        </w:rPr>
      </w:pPr>
      <w:r>
        <w:rPr>
          <w:rFonts w:hint="eastAsia"/>
          <w:sz w:val="24"/>
          <w:szCs w:val="24"/>
        </w:rPr>
        <w:t>本格式的数据实体符合XML格式的语法规定。各子元素中包含多个元素，位于&lt;StatusInformationOfRadar&gt;和&lt;/StatusInformationOfRadar&gt;标签之内，具体元素的要素编码按照附录A中的数据字典进行。</w:t>
      </w:r>
    </w:p>
    <w:p w14:paraId="670DD424">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138" w:name="_Toc76134404"/>
      <w:bookmarkStart w:id="139" w:name="_Toc102110047"/>
      <w:bookmarkStart w:id="140" w:name="_Toc102401180"/>
      <w:bookmarkStart w:id="141" w:name="_Toc78552589"/>
      <w:r>
        <w:rPr>
          <w:rFonts w:hint="eastAsia" w:ascii="黑体" w:hAnsi="黑体" w:eastAsia="黑体" w:cs="黑体"/>
          <w:lang w:val="en-US" w:eastAsia="zh-CN"/>
        </w:rPr>
        <w:t>3.6 定标数据格式</w:t>
      </w:r>
      <w:bookmarkEnd w:id="138"/>
      <w:bookmarkEnd w:id="139"/>
      <w:bookmarkEnd w:id="140"/>
      <w:bookmarkEnd w:id="141"/>
    </w:p>
    <w:p w14:paraId="18906430">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3.6.1 适用范围</w:t>
      </w:r>
    </w:p>
    <w:p w14:paraId="7660499F">
      <w:pPr>
        <w:suppressAutoHyphens/>
        <w:autoSpaceDE w:val="0"/>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规定了全固态K</w:t>
      </w:r>
      <w:r>
        <w:rPr>
          <w:rFonts w:ascii="宋体" w:hAnsi="宋体" w:eastAsia="宋体" w:cs="宋体"/>
          <w:sz w:val="24"/>
          <w:szCs w:val="24"/>
        </w:rPr>
        <w:t>a</w:t>
      </w:r>
      <w:r>
        <w:rPr>
          <w:rFonts w:hint="eastAsia" w:ascii="宋体" w:hAnsi="宋体" w:eastAsia="宋体" w:cs="宋体"/>
          <w:sz w:val="24"/>
          <w:szCs w:val="24"/>
        </w:rPr>
        <w:t>波段毫米波测云仪定标数据文件的结构、命名、单位和参数范围。适用于定标数据的传输、存储和服务。</w:t>
      </w:r>
      <w:bookmarkStart w:id="142" w:name="_Toc12542489"/>
    </w:p>
    <w:p w14:paraId="66F53DD7">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3.6.2 定标数据结构</w:t>
      </w:r>
      <w:bookmarkEnd w:id="142"/>
    </w:p>
    <w:p w14:paraId="69523C4A">
      <w:pPr>
        <w:ind w:firstLine="420"/>
        <w:rPr>
          <w:rFonts w:ascii="宋体" w:hAnsi="宋体" w:eastAsia="宋体" w:cs="宋体"/>
          <w:sz w:val="24"/>
          <w:szCs w:val="24"/>
        </w:rPr>
      </w:pPr>
      <w:r>
        <w:rPr>
          <w:rFonts w:hint="eastAsia" w:ascii="宋体" w:hAnsi="宋体" w:eastAsia="宋体" w:cs="宋体"/>
          <w:sz w:val="24"/>
          <w:szCs w:val="24"/>
        </w:rPr>
        <w:t>数据实</w:t>
      </w:r>
      <w:r>
        <w:rPr>
          <w:rFonts w:ascii="宋体" w:hAnsi="宋体" w:eastAsia="宋体" w:cs="宋体"/>
          <w:sz w:val="24"/>
          <w:szCs w:val="24"/>
        </w:rPr>
        <w:t>体</w:t>
      </w:r>
      <w:r>
        <w:rPr>
          <w:rFonts w:hint="eastAsia" w:ascii="宋体" w:hAnsi="宋体" w:eastAsia="宋体" w:cs="宋体"/>
          <w:sz w:val="24"/>
          <w:szCs w:val="24"/>
        </w:rPr>
        <w:t>由1</w:t>
      </w:r>
      <w:r>
        <w:rPr>
          <w:rFonts w:ascii="宋体" w:hAnsi="宋体" w:eastAsia="宋体" w:cs="宋体"/>
          <w:sz w:val="24"/>
          <w:szCs w:val="24"/>
        </w:rPr>
        <w:t>个根元素</w:t>
      </w:r>
      <w:r>
        <w:rPr>
          <w:rFonts w:hint="eastAsia" w:ascii="宋体" w:hAnsi="宋体" w:eastAsia="宋体" w:cs="宋体"/>
          <w:sz w:val="24"/>
          <w:szCs w:val="24"/>
        </w:rPr>
        <w:t>和</w:t>
      </w:r>
      <w:r>
        <w:rPr>
          <w:rFonts w:ascii="宋体" w:hAnsi="宋体" w:eastAsia="宋体" w:cs="宋体"/>
          <w:sz w:val="24"/>
          <w:szCs w:val="24"/>
        </w:rPr>
        <w:t>5个复合元素</w:t>
      </w:r>
      <w:r>
        <w:rPr>
          <w:rFonts w:hint="eastAsia" w:ascii="宋体" w:hAnsi="宋体" w:eastAsia="宋体" w:cs="宋体"/>
          <w:sz w:val="24"/>
          <w:szCs w:val="24"/>
        </w:rPr>
        <w:t>组成</w:t>
      </w:r>
      <w:r>
        <w:rPr>
          <w:rFonts w:ascii="宋体" w:hAnsi="宋体" w:eastAsia="宋体" w:cs="宋体"/>
          <w:sz w:val="24"/>
          <w:szCs w:val="24"/>
        </w:rPr>
        <w:t>，每个</w:t>
      </w:r>
      <w:r>
        <w:rPr>
          <w:rFonts w:hint="eastAsia" w:ascii="宋体" w:hAnsi="宋体" w:eastAsia="宋体" w:cs="宋体"/>
          <w:sz w:val="24"/>
          <w:szCs w:val="24"/>
        </w:rPr>
        <w:t>复合</w:t>
      </w:r>
      <w:r>
        <w:rPr>
          <w:rFonts w:ascii="宋体" w:hAnsi="宋体" w:eastAsia="宋体" w:cs="宋体"/>
          <w:sz w:val="24"/>
          <w:szCs w:val="24"/>
        </w:rPr>
        <w:t>元素又包含多个元素</w:t>
      </w:r>
      <w:r>
        <w:rPr>
          <w:rFonts w:hint="eastAsia" w:ascii="宋体" w:hAnsi="宋体" w:eastAsia="宋体" w:cs="宋体"/>
          <w:sz w:val="24"/>
          <w:szCs w:val="24"/>
        </w:rPr>
        <w:t>，见下图。</w:t>
      </w:r>
    </w:p>
    <w:p w14:paraId="12DFE543">
      <w:pPr>
        <w:jc w:val="center"/>
        <w:rPr>
          <w:rFonts w:ascii="宋体" w:hAnsi="Times New Roman" w:eastAsia="宋体" w:cs="Times New Roman"/>
          <w:kern w:val="0"/>
          <w:sz w:val="18"/>
          <w:szCs w:val="20"/>
        </w:rPr>
      </w:pPr>
      <w:r>
        <w:rPr>
          <w:rFonts w:ascii="宋体" w:hAnsi="Times New Roman" w:eastAsia="宋体" w:cs="Times New Roman"/>
          <w:kern w:val="0"/>
          <w:sz w:val="18"/>
          <w:szCs w:val="20"/>
        </w:rPr>
        <w:object>
          <v:shape id="_x0000_i1026" o:spt="75" type="#_x0000_t75" style="height:200.55pt;width:410.35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14:paraId="326AF0EA">
      <w:pPr>
        <w:rPr>
          <w:rFonts w:ascii="Times New Roman" w:hAnsi="Times New Roman" w:eastAsia="宋体" w:cs="Times New Roman"/>
          <w:kern w:val="0"/>
          <w:sz w:val="24"/>
          <w:szCs w:val="24"/>
        </w:rPr>
      </w:pPr>
      <w:bookmarkStart w:id="143" w:name="_Toc86761047"/>
      <w:r>
        <w:rPr>
          <w:rFonts w:hint="eastAsia" w:ascii="Times New Roman" w:hAnsi="Times New Roman" w:eastAsia="宋体" w:cs="Times New Roman"/>
          <w:kern w:val="0"/>
          <w:sz w:val="24"/>
          <w:szCs w:val="24"/>
        </w:rPr>
        <w:t>根元素</w:t>
      </w:r>
      <w:bookmarkEnd w:id="143"/>
    </w:p>
    <w:p w14:paraId="4BA915FA">
      <w:pPr>
        <w:widowControl/>
        <w:autoSpaceDE w:val="0"/>
        <w:autoSpaceDN w:val="0"/>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数据实体的根元素有且仅有一个，标记</w:t>
      </w:r>
      <w:r>
        <w:rPr>
          <w:rFonts w:ascii="Times New Roman" w:hAnsi="Times New Roman" w:eastAsia="宋体" w:cs="Times New Roman"/>
          <w:kern w:val="0"/>
          <w:sz w:val="24"/>
          <w:szCs w:val="24"/>
        </w:rPr>
        <w:t>为&lt;CalibrationInformation&gt;。</w:t>
      </w:r>
    </w:p>
    <w:p w14:paraId="30BCF0E9">
      <w:pPr>
        <w:rPr>
          <w:rFonts w:ascii="Times New Roman" w:hAnsi="Times New Roman" w:eastAsia="宋体" w:cs="Times New Roman"/>
          <w:kern w:val="0"/>
          <w:sz w:val="24"/>
          <w:szCs w:val="24"/>
        </w:rPr>
      </w:pPr>
      <w:bookmarkStart w:id="144" w:name="_Toc86761048"/>
      <w:r>
        <w:rPr>
          <w:rFonts w:hint="eastAsia" w:ascii="Times New Roman" w:hAnsi="Times New Roman" w:eastAsia="宋体" w:cs="Times New Roman"/>
          <w:kern w:val="0"/>
          <w:sz w:val="24"/>
          <w:szCs w:val="24"/>
        </w:rPr>
        <w:t>复合元素</w:t>
      </w:r>
      <w:bookmarkEnd w:id="144"/>
    </w:p>
    <w:p w14:paraId="5B72F35C">
      <w:pPr>
        <w:widowControl/>
        <w:autoSpaceDE w:val="0"/>
        <w:autoSpaceDN w:val="0"/>
        <w:ind w:firstLine="480" w:firstLineChars="200"/>
        <w:rPr>
          <w:rFonts w:ascii="Times New Roman" w:hAnsi="Times New Roman" w:eastAsia="宋体" w:cs="Times New Roman"/>
          <w:kern w:val="0"/>
          <w:sz w:val="24"/>
          <w:szCs w:val="24"/>
        </w:rPr>
      </w:pPr>
      <w:r>
        <w:rPr>
          <w:rFonts w:ascii="Times New Roman" w:hAnsi="Times New Roman" w:eastAsia="宋体" w:cs="Times New Roman"/>
          <w:kern w:val="0"/>
          <w:sz w:val="24"/>
          <w:szCs w:val="24"/>
        </w:rPr>
        <w:t>根元素包含5个</w:t>
      </w:r>
      <w:r>
        <w:rPr>
          <w:rFonts w:hint="eastAsia" w:ascii="Times New Roman" w:hAnsi="Times New Roman" w:eastAsia="宋体" w:cs="Times New Roman"/>
          <w:kern w:val="0"/>
          <w:sz w:val="24"/>
          <w:szCs w:val="24"/>
        </w:rPr>
        <w:t>复合</w:t>
      </w:r>
      <w:r>
        <w:rPr>
          <w:rFonts w:ascii="Times New Roman" w:hAnsi="Times New Roman" w:eastAsia="宋体" w:cs="Times New Roman"/>
          <w:kern w:val="0"/>
          <w:sz w:val="24"/>
          <w:szCs w:val="24"/>
        </w:rPr>
        <w:t>元素</w:t>
      </w:r>
      <w:r>
        <w:rPr>
          <w:rFonts w:hint="eastAsia" w:ascii="Times New Roman" w:hAnsi="Times New Roman" w:eastAsia="宋体" w:cs="Times New Roman"/>
          <w:kern w:val="0"/>
          <w:sz w:val="24"/>
          <w:szCs w:val="24"/>
        </w:rPr>
        <w:t>，复合元素数量及内容，可根据需要添加，</w:t>
      </w:r>
      <w:r>
        <w:rPr>
          <w:rFonts w:hint="eastAsia" w:ascii="宋体" w:hAnsi="Times New Roman" w:eastAsia="宋体" w:cs="Times New Roman"/>
          <w:kern w:val="0"/>
          <w:sz w:val="24"/>
          <w:szCs w:val="24"/>
        </w:rPr>
        <w:t>见下表</w:t>
      </w:r>
      <w:r>
        <w:rPr>
          <w:rFonts w:hint="eastAsia" w:ascii="Times New Roman" w:hAnsi="Times New Roman" w:eastAsia="宋体" w:cs="Times New Roman"/>
          <w:kern w:val="0"/>
          <w:sz w:val="24"/>
          <w:szCs w:val="24"/>
        </w:rPr>
        <w:t>。</w:t>
      </w:r>
    </w:p>
    <w:p w14:paraId="63EEECA8">
      <w:pPr>
        <w:widowControl/>
        <w:tabs>
          <w:tab w:val="left" w:pos="0"/>
        </w:tabs>
        <w:spacing w:before="190" w:beforeLines="50" w:after="190" w:afterLines="50"/>
        <w:jc w:val="center"/>
        <w:rPr>
          <w:rFonts w:ascii="黑体" w:hAnsi="Times New Roman" w:eastAsia="黑体" w:cs="Times New Roman"/>
          <w:kern w:val="0"/>
          <w:szCs w:val="20"/>
        </w:rPr>
      </w:pPr>
      <w:r>
        <w:rPr>
          <w:rFonts w:hint="eastAsia" w:eastAsia="宋体" w:cs="SymbolMT"/>
          <w:b/>
          <w:bCs/>
          <w:kern w:val="1"/>
          <w:sz w:val="24"/>
          <w:szCs w:val="24"/>
        </w:rPr>
        <w:t>表3-2-31</w:t>
      </w:r>
      <w:r>
        <w:rPr>
          <w:rFonts w:eastAsia="宋体" w:cs="SymbolMT"/>
          <w:b/>
          <w:bCs/>
          <w:kern w:val="1"/>
          <w:sz w:val="24"/>
          <w:szCs w:val="24"/>
        </w:rPr>
        <w:t xml:space="preserve"> </w:t>
      </w:r>
      <w:r>
        <w:rPr>
          <w:rFonts w:hint="eastAsia" w:ascii="黑体" w:hAnsi="Times New Roman" w:eastAsia="黑体" w:cs="Times New Roman"/>
          <w:kern w:val="0"/>
          <w:sz w:val="24"/>
          <w:szCs w:val="24"/>
        </w:rPr>
        <w:t>数据实体复合元素</w:t>
      </w:r>
    </w:p>
    <w:tbl>
      <w:tblPr>
        <w:tblStyle w:val="9"/>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4361"/>
        <w:gridCol w:w="3965"/>
      </w:tblGrid>
      <w:tr w14:paraId="139F2D6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4667" w:type="dxa"/>
            <w:tcBorders>
              <w:top w:val="single" w:color="auto" w:sz="8" w:space="0"/>
              <w:bottom w:val="single" w:color="auto" w:sz="8" w:space="0"/>
            </w:tcBorders>
            <w:shd w:val="clear" w:color="auto" w:fill="auto"/>
          </w:tcPr>
          <w:p w14:paraId="5FF9D9DF">
            <w:pPr>
              <w:jc w:val="center"/>
              <w:rPr>
                <w:rFonts w:ascii="黑体" w:hAnsi="黑体" w:eastAsia="黑体" w:cs="Times New Roman"/>
                <w:kern w:val="0"/>
                <w:sz w:val="18"/>
                <w:szCs w:val="18"/>
              </w:rPr>
            </w:pPr>
            <w:r>
              <w:rPr>
                <w:rFonts w:hint="eastAsia" w:ascii="黑体" w:hAnsi="黑体" w:eastAsia="黑体" w:cs="Times New Roman"/>
                <w:kern w:val="0"/>
                <w:sz w:val="18"/>
                <w:szCs w:val="18"/>
              </w:rPr>
              <w:t>复合</w:t>
            </w:r>
            <w:r>
              <w:rPr>
                <w:rFonts w:ascii="黑体" w:hAnsi="黑体" w:eastAsia="黑体" w:cs="Times New Roman"/>
                <w:kern w:val="0"/>
                <w:sz w:val="18"/>
                <w:szCs w:val="18"/>
              </w:rPr>
              <w:t>元素标识符</w:t>
            </w:r>
          </w:p>
        </w:tc>
        <w:tc>
          <w:tcPr>
            <w:tcW w:w="4667" w:type="dxa"/>
            <w:tcBorders>
              <w:top w:val="single" w:color="auto" w:sz="8" w:space="0"/>
              <w:bottom w:val="single" w:color="auto" w:sz="8" w:space="0"/>
            </w:tcBorders>
            <w:shd w:val="clear" w:color="auto" w:fill="auto"/>
          </w:tcPr>
          <w:p w14:paraId="0F282EFC">
            <w:pPr>
              <w:jc w:val="center"/>
              <w:rPr>
                <w:rFonts w:ascii="黑体" w:hAnsi="黑体" w:eastAsia="黑体" w:cs="Times New Roman"/>
                <w:kern w:val="0"/>
                <w:sz w:val="18"/>
                <w:szCs w:val="18"/>
              </w:rPr>
            </w:pPr>
            <w:r>
              <w:rPr>
                <w:rFonts w:ascii="黑体" w:hAnsi="黑体" w:eastAsia="黑体" w:cs="Times New Roman"/>
                <w:kern w:val="0"/>
                <w:sz w:val="18"/>
                <w:szCs w:val="18"/>
              </w:rPr>
              <w:t>名称</w:t>
            </w:r>
          </w:p>
        </w:tc>
      </w:tr>
      <w:tr w14:paraId="07E55DB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4667" w:type="dxa"/>
            <w:tcBorders>
              <w:top w:val="single" w:color="auto" w:sz="8" w:space="0"/>
            </w:tcBorders>
            <w:shd w:val="clear" w:color="auto" w:fill="auto"/>
          </w:tcPr>
          <w:p w14:paraId="5C9D7034">
            <w:pPr>
              <w:rPr>
                <w:rFonts w:ascii="黑体" w:hAnsi="黑体" w:eastAsia="黑体" w:cs="Times New Roman"/>
                <w:kern w:val="0"/>
                <w:sz w:val="18"/>
                <w:szCs w:val="18"/>
              </w:rPr>
            </w:pPr>
            <w:r>
              <w:rPr>
                <w:rFonts w:ascii="黑体" w:hAnsi="黑体" w:eastAsia="黑体" w:cs="Times New Roman"/>
                <w:kern w:val="0"/>
                <w:sz w:val="18"/>
                <w:szCs w:val="18"/>
              </w:rPr>
              <w:t>&lt;StaticParameters&gt;</w:t>
            </w:r>
          </w:p>
        </w:tc>
        <w:tc>
          <w:tcPr>
            <w:tcW w:w="4667" w:type="dxa"/>
            <w:tcBorders>
              <w:top w:val="single" w:color="auto" w:sz="8" w:space="0"/>
            </w:tcBorders>
            <w:shd w:val="clear" w:color="auto" w:fill="auto"/>
          </w:tcPr>
          <w:p w14:paraId="1EE6660A">
            <w:pPr>
              <w:rPr>
                <w:rFonts w:ascii="黑体" w:hAnsi="黑体" w:eastAsia="黑体" w:cs="Times New Roman"/>
                <w:kern w:val="0"/>
                <w:sz w:val="18"/>
                <w:szCs w:val="18"/>
              </w:rPr>
            </w:pPr>
            <w:r>
              <w:rPr>
                <w:rFonts w:hint="eastAsia" w:ascii="黑体" w:hAnsi="黑体" w:eastAsia="黑体" w:cs="Times New Roman"/>
                <w:kern w:val="0"/>
                <w:sz w:val="18"/>
                <w:szCs w:val="18"/>
              </w:rPr>
              <w:t>静态参数</w:t>
            </w:r>
          </w:p>
        </w:tc>
      </w:tr>
      <w:tr w14:paraId="7E790E9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4667" w:type="dxa"/>
            <w:shd w:val="clear" w:color="auto" w:fill="auto"/>
          </w:tcPr>
          <w:p w14:paraId="0549AF72">
            <w:pPr>
              <w:rPr>
                <w:rFonts w:ascii="黑体" w:hAnsi="黑体" w:eastAsia="黑体" w:cs="Times New Roman"/>
                <w:kern w:val="0"/>
                <w:sz w:val="18"/>
                <w:szCs w:val="18"/>
              </w:rPr>
            </w:pPr>
            <w:r>
              <w:rPr>
                <w:rFonts w:hint="eastAsia" w:ascii="黑体" w:hAnsi="黑体" w:eastAsia="黑体" w:cs="Times New Roman"/>
                <w:kern w:val="0"/>
                <w:sz w:val="18"/>
                <w:szCs w:val="18"/>
              </w:rPr>
              <w:t>&lt;T</w:t>
            </w:r>
            <w:r>
              <w:rPr>
                <w:rFonts w:ascii="黑体" w:hAnsi="黑体" w:eastAsia="黑体" w:cs="Times New Roman"/>
                <w:kern w:val="0"/>
                <w:sz w:val="18"/>
                <w:szCs w:val="18"/>
              </w:rPr>
              <w:t>ransmitterTestInformation&gt;</w:t>
            </w:r>
          </w:p>
        </w:tc>
        <w:tc>
          <w:tcPr>
            <w:tcW w:w="4667" w:type="dxa"/>
            <w:shd w:val="clear" w:color="auto" w:fill="auto"/>
          </w:tcPr>
          <w:p w14:paraId="76DC5A17">
            <w:pPr>
              <w:rPr>
                <w:rFonts w:ascii="黑体" w:hAnsi="黑体" w:eastAsia="黑体" w:cs="Times New Roman"/>
                <w:kern w:val="0"/>
                <w:sz w:val="18"/>
                <w:szCs w:val="18"/>
              </w:rPr>
            </w:pPr>
            <w:r>
              <w:rPr>
                <w:rFonts w:hint="eastAsia" w:ascii="黑体" w:hAnsi="黑体" w:eastAsia="黑体" w:cs="Times New Roman"/>
                <w:kern w:val="0"/>
                <w:sz w:val="18"/>
                <w:szCs w:val="18"/>
              </w:rPr>
              <w:t>发射机标定</w:t>
            </w:r>
          </w:p>
        </w:tc>
      </w:tr>
      <w:tr w14:paraId="5F2F92A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4667" w:type="dxa"/>
            <w:shd w:val="clear" w:color="auto" w:fill="auto"/>
          </w:tcPr>
          <w:p w14:paraId="053219AB">
            <w:pPr>
              <w:rPr>
                <w:rFonts w:ascii="黑体" w:hAnsi="黑体" w:eastAsia="黑体" w:cs="Times New Roman"/>
                <w:kern w:val="0"/>
                <w:sz w:val="18"/>
                <w:szCs w:val="18"/>
              </w:rPr>
            </w:pPr>
            <w:r>
              <w:rPr>
                <w:rFonts w:ascii="黑体" w:hAnsi="黑体" w:eastAsia="黑体" w:cs="Times New Roman"/>
                <w:kern w:val="0"/>
                <w:sz w:val="18"/>
                <w:szCs w:val="18"/>
              </w:rPr>
              <w:t>&lt;Pulse</w:t>
            </w:r>
            <w:r>
              <w:rPr>
                <w:rFonts w:hint="eastAsia" w:ascii="黑体" w:hAnsi="黑体" w:eastAsia="黑体" w:cs="Times New Roman"/>
                <w:kern w:val="0"/>
                <w:sz w:val="18"/>
                <w:szCs w:val="18"/>
              </w:rPr>
              <w:t>E</w:t>
            </w:r>
            <w:r>
              <w:rPr>
                <w:rFonts w:ascii="黑体" w:hAnsi="黑体" w:eastAsia="黑体" w:cs="Times New Roman"/>
                <w:kern w:val="0"/>
                <w:sz w:val="18"/>
                <w:szCs w:val="18"/>
              </w:rPr>
              <w:t>nvelopeTestInformation&gt;</w:t>
            </w:r>
          </w:p>
        </w:tc>
        <w:tc>
          <w:tcPr>
            <w:tcW w:w="4667" w:type="dxa"/>
            <w:shd w:val="clear" w:color="auto" w:fill="auto"/>
          </w:tcPr>
          <w:p w14:paraId="6E0F6200">
            <w:pPr>
              <w:rPr>
                <w:rFonts w:ascii="黑体" w:hAnsi="黑体" w:eastAsia="黑体" w:cs="Times New Roman"/>
                <w:kern w:val="0"/>
                <w:sz w:val="18"/>
                <w:szCs w:val="18"/>
              </w:rPr>
            </w:pPr>
            <w:r>
              <w:rPr>
                <w:rFonts w:hint="eastAsia" w:ascii="黑体" w:hAnsi="黑体" w:eastAsia="黑体" w:cs="Times New Roman"/>
                <w:kern w:val="0"/>
                <w:sz w:val="18"/>
                <w:szCs w:val="18"/>
              </w:rPr>
              <w:t>射频脉冲包洛测试记录</w:t>
            </w:r>
          </w:p>
        </w:tc>
      </w:tr>
      <w:tr w14:paraId="7AE10DE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4667" w:type="dxa"/>
            <w:shd w:val="clear" w:color="auto" w:fill="auto"/>
          </w:tcPr>
          <w:p w14:paraId="3F193BC6">
            <w:pPr>
              <w:rPr>
                <w:rFonts w:ascii="黑体" w:hAnsi="黑体" w:eastAsia="黑体" w:cs="Times New Roman"/>
                <w:kern w:val="0"/>
                <w:sz w:val="18"/>
                <w:szCs w:val="18"/>
              </w:rPr>
            </w:pPr>
            <w:r>
              <w:rPr>
                <w:rFonts w:ascii="黑体" w:hAnsi="黑体" w:eastAsia="黑体" w:cs="Times New Roman"/>
                <w:kern w:val="0"/>
                <w:sz w:val="18"/>
                <w:szCs w:val="18"/>
              </w:rPr>
              <w:t>&lt;VelocityTestInformation&gt;</w:t>
            </w:r>
          </w:p>
        </w:tc>
        <w:tc>
          <w:tcPr>
            <w:tcW w:w="4667" w:type="dxa"/>
            <w:shd w:val="clear" w:color="auto" w:fill="auto"/>
          </w:tcPr>
          <w:p w14:paraId="4616FC7C">
            <w:pPr>
              <w:rPr>
                <w:rFonts w:ascii="黑体" w:hAnsi="黑体" w:eastAsia="黑体" w:cs="Times New Roman"/>
                <w:kern w:val="0"/>
                <w:sz w:val="18"/>
                <w:szCs w:val="18"/>
              </w:rPr>
            </w:pPr>
            <w:r>
              <w:rPr>
                <w:rFonts w:hint="eastAsia" w:ascii="黑体" w:hAnsi="黑体" w:eastAsia="黑体" w:cs="Times New Roman"/>
                <w:kern w:val="0"/>
                <w:sz w:val="18"/>
                <w:szCs w:val="18"/>
              </w:rPr>
              <w:t>速度测试记录</w:t>
            </w:r>
          </w:p>
        </w:tc>
      </w:tr>
      <w:tr w14:paraId="33640D8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4667" w:type="dxa"/>
            <w:shd w:val="clear" w:color="auto" w:fill="auto"/>
          </w:tcPr>
          <w:p w14:paraId="26DFC74A">
            <w:pPr>
              <w:rPr>
                <w:rFonts w:ascii="黑体" w:hAnsi="黑体" w:eastAsia="黑体" w:cs="Times New Roman"/>
                <w:kern w:val="0"/>
                <w:sz w:val="18"/>
                <w:szCs w:val="18"/>
              </w:rPr>
            </w:pPr>
            <w:r>
              <w:rPr>
                <w:rFonts w:ascii="黑体" w:hAnsi="黑体" w:eastAsia="黑体" w:cs="Times New Roman"/>
                <w:kern w:val="0"/>
                <w:sz w:val="18"/>
                <w:szCs w:val="18"/>
              </w:rPr>
              <w:t>&lt;DynTestInformation&gt;</w:t>
            </w:r>
          </w:p>
        </w:tc>
        <w:tc>
          <w:tcPr>
            <w:tcW w:w="4667" w:type="dxa"/>
            <w:shd w:val="clear" w:color="auto" w:fill="auto"/>
          </w:tcPr>
          <w:p w14:paraId="71ED3054">
            <w:pPr>
              <w:rPr>
                <w:rFonts w:ascii="黑体" w:hAnsi="黑体" w:eastAsia="黑体" w:cs="Times New Roman"/>
                <w:kern w:val="0"/>
                <w:sz w:val="18"/>
                <w:szCs w:val="18"/>
              </w:rPr>
            </w:pPr>
            <w:r>
              <w:rPr>
                <w:rFonts w:hint="eastAsia" w:ascii="黑体" w:hAnsi="黑体" w:eastAsia="黑体" w:cs="Times New Roman"/>
                <w:kern w:val="0"/>
                <w:sz w:val="18"/>
                <w:szCs w:val="18"/>
              </w:rPr>
              <w:t>动态范围测试记录</w:t>
            </w:r>
          </w:p>
        </w:tc>
      </w:tr>
    </w:tbl>
    <w:p w14:paraId="206826E6">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45" w:name="_Toc12542490"/>
      <w:r>
        <w:rPr>
          <w:rFonts w:hint="eastAsia" w:ascii="黑体" w:hAnsi="宋体" w:eastAsia="黑体"/>
          <w:b/>
          <w:bCs/>
          <w:szCs w:val="28"/>
          <w:lang w:val="en-US" w:eastAsia="zh-CN"/>
        </w:rPr>
        <w:t>3.6.3 公共数据块</w:t>
      </w:r>
      <w:bookmarkEnd w:id="145"/>
    </w:p>
    <w:p w14:paraId="56A90F22">
      <w:pPr>
        <w:ind w:right="280" w:firstLine="420"/>
        <w:rPr>
          <w:rFonts w:ascii="黑体" w:hAnsi="宋体" w:eastAsia="黑体"/>
        </w:rPr>
      </w:pPr>
      <w:r>
        <w:rPr>
          <w:rFonts w:hint="eastAsia"/>
          <w:sz w:val="24"/>
          <w:szCs w:val="24"/>
        </w:rPr>
        <w:t>本格式的数据实体符合XML格式的语法规定。各子元素中包含多个元素，位于&lt;CalibrationInformation &gt;和&lt;/CalibrationInformation&gt;标签之内，具体元素的要素编码按照附录B中的数据字典进行。</w:t>
      </w:r>
    </w:p>
    <w:p w14:paraId="0A3CA7E7">
      <w:pPr>
        <w:widowControl/>
        <w:shd w:val="clear" w:color="FFFFFF" w:fill="FFFFFF"/>
        <w:tabs>
          <w:tab w:val="left" w:pos="6406"/>
        </w:tabs>
        <w:spacing w:before="95" w:beforeLines="25" w:after="190" w:afterLines="50"/>
        <w:jc w:val="center"/>
        <w:outlineLvl w:val="0"/>
        <w:rPr>
          <w:rFonts w:ascii="黑体" w:hAnsi="Times New Roman" w:eastAsia="黑体" w:cs="Times New Roman"/>
          <w:kern w:val="0"/>
          <w:szCs w:val="20"/>
        </w:rPr>
        <w:sectPr>
          <w:pgSz w:w="11906" w:h="16838"/>
          <w:pgMar w:top="1440" w:right="1800" w:bottom="1440" w:left="1800" w:header="851" w:footer="992" w:gutter="0"/>
          <w:cols w:space="425" w:num="1"/>
          <w:titlePg/>
          <w:docGrid w:type="lines" w:linePitch="381" w:charSpace="0"/>
        </w:sectPr>
      </w:pPr>
    </w:p>
    <w:p w14:paraId="287701E7">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146" w:name="_Toc78552592"/>
      <w:bookmarkStart w:id="147" w:name="_Toc102401181"/>
      <w:bookmarkStart w:id="148" w:name="_Toc76134405"/>
      <w:r>
        <w:rPr>
          <w:rFonts w:hint="eastAsia" w:ascii="黑体" w:hAnsi="黑体" w:eastAsia="黑体" w:cs="黑体"/>
          <w:b/>
          <w:bCs/>
          <w:kern w:val="1"/>
          <w:sz w:val="32"/>
          <w:szCs w:val="32"/>
          <w:lang w:val="en-US" w:eastAsia="zh-CN"/>
        </w:rPr>
        <w:t>4微波辐射计数据格式</w:t>
      </w:r>
      <w:bookmarkEnd w:id="146"/>
      <w:bookmarkEnd w:id="147"/>
      <w:bookmarkEnd w:id="148"/>
    </w:p>
    <w:p w14:paraId="7890C492">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149" w:name="_Toc28954204"/>
      <w:bookmarkStart w:id="150" w:name="_Toc27059647"/>
      <w:bookmarkStart w:id="151" w:name="_Toc28952972"/>
      <w:bookmarkStart w:id="152" w:name="_Toc28010073"/>
      <w:bookmarkStart w:id="153" w:name="_Toc78552593"/>
      <w:bookmarkStart w:id="154" w:name="_Toc101708555"/>
      <w:bookmarkStart w:id="155" w:name="_Toc76134406"/>
      <w:bookmarkStart w:id="156" w:name="_Toc102401182"/>
      <w:r>
        <w:rPr>
          <w:rFonts w:hint="eastAsia" w:ascii="黑体" w:hAnsi="黑体" w:eastAsia="黑体" w:cs="黑体"/>
          <w:lang w:val="en-US" w:eastAsia="zh-CN"/>
        </w:rPr>
        <w:t xml:space="preserve">4.1 </w:t>
      </w:r>
      <w:bookmarkEnd w:id="149"/>
      <w:bookmarkEnd w:id="150"/>
      <w:bookmarkEnd w:id="151"/>
      <w:bookmarkEnd w:id="152"/>
      <w:r>
        <w:rPr>
          <w:rFonts w:hint="eastAsia" w:ascii="黑体" w:hAnsi="黑体" w:eastAsia="黑体" w:cs="黑体"/>
          <w:lang w:val="en-US" w:eastAsia="zh-CN"/>
        </w:rPr>
        <w:t>适用范围</w:t>
      </w:r>
      <w:bookmarkEnd w:id="153"/>
      <w:bookmarkEnd w:id="154"/>
      <w:bookmarkEnd w:id="155"/>
      <w:bookmarkEnd w:id="156"/>
    </w:p>
    <w:p w14:paraId="64D2041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主要规定气象行业微波辐射计探测资料的文件格式，便于业务应用软件统一识别、传输、处理和存储。</w:t>
      </w:r>
    </w:p>
    <w:p w14:paraId="67F37AF5">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157" w:name="_Toc28010074"/>
      <w:bookmarkStart w:id="158" w:name="_Toc76134407"/>
      <w:bookmarkStart w:id="159" w:name="_Toc28952973"/>
      <w:bookmarkStart w:id="160" w:name="_Toc101708556"/>
      <w:bookmarkStart w:id="161" w:name="_Toc78552594"/>
      <w:bookmarkStart w:id="162" w:name="_Toc27059648"/>
      <w:bookmarkStart w:id="163" w:name="_Toc28954205"/>
      <w:bookmarkStart w:id="164" w:name="_Toc102401183"/>
      <w:r>
        <w:rPr>
          <w:rFonts w:hint="eastAsia" w:ascii="黑体" w:hAnsi="黑体" w:eastAsia="黑体" w:cs="黑体"/>
          <w:lang w:val="en-US" w:eastAsia="zh-CN"/>
        </w:rPr>
        <w:t>4.2 文件命名</w:t>
      </w:r>
      <w:bookmarkEnd w:id="157"/>
      <w:bookmarkEnd w:id="158"/>
      <w:bookmarkEnd w:id="159"/>
      <w:bookmarkEnd w:id="160"/>
      <w:bookmarkEnd w:id="161"/>
      <w:bookmarkEnd w:id="162"/>
      <w:bookmarkEnd w:id="163"/>
      <w:r>
        <w:rPr>
          <w:rFonts w:hint="eastAsia" w:ascii="黑体" w:hAnsi="黑体" w:eastAsia="黑体" w:cs="黑体"/>
          <w:lang w:val="en-US" w:eastAsia="zh-CN"/>
        </w:rPr>
        <w:t>规则</w:t>
      </w:r>
      <w:bookmarkEnd w:id="164"/>
    </w:p>
    <w:p w14:paraId="02C1075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微波辐射计系统正常执行探测工作时，每</w:t>
      </w:r>
      <w:r>
        <w:rPr>
          <w:rFonts w:eastAsia="宋体" w:cs="SymbolMT"/>
          <w:kern w:val="1"/>
          <w:sz w:val="24"/>
          <w:szCs w:val="24"/>
        </w:rPr>
        <w:t>2</w:t>
      </w:r>
      <w:r>
        <w:rPr>
          <w:rFonts w:hint="eastAsia" w:eastAsia="宋体" w:cs="SymbolMT"/>
          <w:kern w:val="1"/>
          <w:sz w:val="24"/>
          <w:szCs w:val="24"/>
        </w:rPr>
        <w:t>分钟自动生成一组新的探测资料文件，分别为基数据文件、气象产品数据文件、设备状态文件，若成功开展定标则生成新的定标数据文件。实时更新生成分钟文件，定标文件生成日文件。文件采用如下命名规则：</w:t>
      </w:r>
    </w:p>
    <w:p w14:paraId="42432B29">
      <w:pPr>
        <w:suppressAutoHyphens/>
        <w:autoSpaceDE w:val="0"/>
        <w:spacing w:line="240" w:lineRule="auto"/>
        <w:ind w:firstLine="480" w:firstLineChars="200"/>
        <w:rPr>
          <w:rFonts w:eastAsia="宋体" w:cs="SymbolMT"/>
          <w:kern w:val="1"/>
          <w:sz w:val="24"/>
          <w:szCs w:val="24"/>
        </w:rPr>
      </w:pPr>
      <w:bookmarkStart w:id="165" w:name="OLE_LINK25"/>
      <w:r>
        <w:rPr>
          <w:rFonts w:eastAsia="宋体" w:cs="SymbolMT"/>
          <w:kern w:val="1"/>
          <w:sz w:val="24"/>
          <w:szCs w:val="24"/>
        </w:rPr>
        <w:t>1)</w:t>
      </w:r>
      <w:r>
        <w:rPr>
          <w:rFonts w:eastAsia="宋体" w:cs="SymbolMT"/>
          <w:kern w:val="1"/>
          <w:sz w:val="24"/>
          <w:szCs w:val="24"/>
        </w:rPr>
        <w:tab/>
      </w:r>
      <w:r>
        <w:rPr>
          <w:rFonts w:hint="eastAsia" w:eastAsia="宋体" w:cs="SymbolMT"/>
          <w:kern w:val="1"/>
          <w:sz w:val="24"/>
          <w:szCs w:val="24"/>
        </w:rPr>
        <w:t>基数据文件命名格式为：</w:t>
      </w:r>
    </w:p>
    <w:p w14:paraId="25DB913A">
      <w:pPr>
        <w:suppressAutoHyphens/>
        <w:autoSpaceDE w:val="0"/>
        <w:spacing w:line="240" w:lineRule="auto"/>
        <w:ind w:firstLine="480" w:firstLineChars="200"/>
        <w:jc w:val="left"/>
        <w:rPr>
          <w:rFonts w:eastAsia="宋体" w:cs="SymbolMT"/>
          <w:kern w:val="1"/>
          <w:sz w:val="24"/>
          <w:szCs w:val="24"/>
        </w:rPr>
      </w:pPr>
      <w:r>
        <w:rPr>
          <w:rFonts w:hint="eastAsia" w:eastAsia="宋体" w:cs="SymbolMT"/>
          <w:kern w:val="1"/>
          <w:sz w:val="24"/>
          <w:szCs w:val="24"/>
        </w:rPr>
        <w:t>格式：</w:t>
      </w:r>
      <w:r>
        <w:rPr>
          <w:rFonts w:eastAsia="宋体" w:cs="SymbolMT"/>
          <w:kern w:val="1"/>
          <w:sz w:val="24"/>
          <w:szCs w:val="24"/>
        </w:rPr>
        <w:t>Z_UPAR_I_IIiii_yyyyMMddhhmmss_O_YMWR_</w:t>
      </w:r>
      <w:r>
        <w:rPr>
          <w:rFonts w:hint="eastAsia" w:eastAsia="宋体" w:cs="SymbolMT"/>
          <w:kern w:val="1"/>
          <w:sz w:val="24"/>
          <w:szCs w:val="24"/>
        </w:rPr>
        <w:t>设备型号</w:t>
      </w:r>
      <w:r>
        <w:rPr>
          <w:rFonts w:eastAsia="宋体" w:cs="SymbolMT"/>
          <w:kern w:val="1"/>
          <w:sz w:val="24"/>
          <w:szCs w:val="24"/>
        </w:rPr>
        <w:t>_RAW_</w:t>
      </w:r>
      <w:r>
        <w:rPr>
          <w:rFonts w:hint="eastAsia" w:eastAsia="宋体" w:cs="SymbolMT"/>
          <w:kern w:val="1"/>
          <w:sz w:val="24"/>
          <w:szCs w:val="24"/>
        </w:rPr>
        <w:t>频次</w:t>
      </w:r>
      <w:r>
        <w:rPr>
          <w:rFonts w:eastAsia="宋体" w:cs="SymbolMT"/>
          <w:kern w:val="1"/>
          <w:sz w:val="24"/>
          <w:szCs w:val="24"/>
        </w:rPr>
        <w:t>.TXT</w:t>
      </w:r>
    </w:p>
    <w:p w14:paraId="735F1391">
      <w:pPr>
        <w:suppressAutoHyphens/>
        <w:autoSpaceDE w:val="0"/>
        <w:spacing w:line="240" w:lineRule="auto"/>
        <w:ind w:firstLine="480" w:firstLineChars="200"/>
        <w:jc w:val="left"/>
        <w:rPr>
          <w:rFonts w:eastAsia="宋体" w:cs="SymbolMT"/>
          <w:kern w:val="1"/>
          <w:sz w:val="24"/>
          <w:szCs w:val="24"/>
        </w:rPr>
      </w:pPr>
      <w:r>
        <w:rPr>
          <w:rFonts w:hint="eastAsia" w:eastAsia="宋体" w:cs="SymbolMT"/>
          <w:kern w:val="1"/>
          <w:sz w:val="24"/>
          <w:szCs w:val="24"/>
        </w:rPr>
        <w:t>举例：</w:t>
      </w:r>
    </w:p>
    <w:p w14:paraId="217E960B">
      <w:pPr>
        <w:suppressAutoHyphens/>
        <w:autoSpaceDE w:val="0"/>
        <w:spacing w:line="240" w:lineRule="auto"/>
        <w:ind w:firstLine="480" w:firstLineChars="200"/>
        <w:jc w:val="left"/>
        <w:rPr>
          <w:rFonts w:eastAsia="宋体" w:cs="SymbolMT"/>
          <w:kern w:val="1"/>
          <w:sz w:val="24"/>
          <w:szCs w:val="24"/>
        </w:rPr>
      </w:pPr>
      <w:r>
        <w:rPr>
          <w:rFonts w:hint="eastAsia" w:eastAsia="宋体" w:cs="SymbolMT"/>
          <w:kern w:val="1"/>
          <w:sz w:val="24"/>
          <w:szCs w:val="24"/>
        </w:rPr>
        <w:t>分钟文件：</w:t>
      </w:r>
      <w:r>
        <w:rPr>
          <w:rFonts w:eastAsia="宋体" w:cs="SymbolMT"/>
          <w:kern w:val="1"/>
          <w:sz w:val="24"/>
          <w:szCs w:val="24"/>
        </w:rPr>
        <w:t>Z_UPAR_I_54511_20190101000000_O_YMWR_PPPPP_RAW_M.TXT</w:t>
      </w:r>
    </w:p>
    <w:p w14:paraId="104EDAEC">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2)</w:t>
      </w:r>
      <w:r>
        <w:rPr>
          <w:rFonts w:eastAsia="宋体" w:cs="SymbolMT"/>
          <w:kern w:val="1"/>
          <w:sz w:val="24"/>
          <w:szCs w:val="24"/>
        </w:rPr>
        <w:tab/>
      </w:r>
      <w:r>
        <w:rPr>
          <w:rFonts w:hint="eastAsia" w:eastAsia="宋体" w:cs="SymbolMT"/>
          <w:kern w:val="1"/>
          <w:sz w:val="24"/>
          <w:szCs w:val="24"/>
        </w:rPr>
        <w:t>气象产品数据文件命名格式为：</w:t>
      </w:r>
    </w:p>
    <w:p w14:paraId="3C3148A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格式：</w:t>
      </w:r>
      <w:r>
        <w:rPr>
          <w:rFonts w:eastAsia="宋体" w:cs="SymbolMT"/>
          <w:kern w:val="1"/>
          <w:sz w:val="24"/>
          <w:szCs w:val="24"/>
        </w:rPr>
        <w:t>Z_UPAR_I_IIiii_yyyyMMddhhmmss_P_YMWR_</w:t>
      </w:r>
      <w:r>
        <w:rPr>
          <w:rFonts w:hint="eastAsia" w:eastAsia="宋体" w:cs="SymbolMT"/>
          <w:kern w:val="1"/>
          <w:sz w:val="24"/>
          <w:szCs w:val="24"/>
        </w:rPr>
        <w:t>设备型号</w:t>
      </w:r>
      <w:r>
        <w:rPr>
          <w:rFonts w:eastAsia="宋体" w:cs="SymbolMT"/>
          <w:kern w:val="1"/>
          <w:sz w:val="24"/>
          <w:szCs w:val="24"/>
        </w:rPr>
        <w:t>_CP_</w:t>
      </w:r>
      <w:r>
        <w:rPr>
          <w:rFonts w:hint="eastAsia" w:eastAsia="宋体" w:cs="SymbolMT"/>
          <w:kern w:val="1"/>
          <w:sz w:val="24"/>
          <w:szCs w:val="24"/>
        </w:rPr>
        <w:t>频次</w:t>
      </w:r>
      <w:r>
        <w:rPr>
          <w:rFonts w:eastAsia="宋体" w:cs="SymbolMT"/>
          <w:kern w:val="1"/>
          <w:sz w:val="24"/>
          <w:szCs w:val="24"/>
        </w:rPr>
        <w:t>.TXT</w:t>
      </w:r>
    </w:p>
    <w:p w14:paraId="49BE16D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举例：</w:t>
      </w:r>
      <w:r>
        <w:rPr>
          <w:rFonts w:eastAsia="宋体" w:cs="SymbolMT"/>
          <w:kern w:val="1"/>
          <w:sz w:val="24"/>
          <w:szCs w:val="24"/>
        </w:rPr>
        <w:t>Z_UPAR_I_54511_20190101000000_P_YMWR_PPPPP_CP_M.TXT</w:t>
      </w:r>
    </w:p>
    <w:p w14:paraId="1C7F624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3)</w:t>
      </w:r>
      <w:r>
        <w:rPr>
          <w:rFonts w:eastAsia="宋体" w:cs="SymbolMT"/>
          <w:kern w:val="1"/>
          <w:sz w:val="24"/>
          <w:szCs w:val="24"/>
        </w:rPr>
        <w:tab/>
      </w:r>
      <w:r>
        <w:rPr>
          <w:rFonts w:hint="eastAsia" w:eastAsia="宋体" w:cs="SymbolMT"/>
          <w:kern w:val="1"/>
          <w:sz w:val="24"/>
          <w:szCs w:val="24"/>
        </w:rPr>
        <w:t>设备状态数据文件命名格式为：</w:t>
      </w:r>
    </w:p>
    <w:p w14:paraId="5DEA9A7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格式：Z_UPAR_I_IIiii_yyyyMMddhhmmss_R_YMWR_设备型号_STA_频次.XML</w:t>
      </w:r>
    </w:p>
    <w:p w14:paraId="0C3451B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举例：Z_UPAR_I_54511_20190101000000_R_YMWR_6000A_STA_M. XML</w:t>
      </w:r>
    </w:p>
    <w:p w14:paraId="4E2FEA2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xml:space="preserve">4)  </w:t>
      </w:r>
      <w:r>
        <w:rPr>
          <w:rFonts w:hint="eastAsia" w:eastAsia="宋体" w:cs="SymbolMT"/>
          <w:kern w:val="1"/>
          <w:sz w:val="24"/>
          <w:szCs w:val="24"/>
        </w:rPr>
        <w:t>设备定标数据文件命名格式为：</w:t>
      </w:r>
    </w:p>
    <w:bookmarkEnd w:id="165"/>
    <w:p w14:paraId="1F3743C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格式：Z_UPAR_I_IIiii_yyyyMMddhhmmss_R_YMWR_设备型号_CAL_频次. XML</w:t>
      </w:r>
    </w:p>
    <w:p w14:paraId="2630AA3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举例：</w:t>
      </w:r>
      <w:r>
        <w:rPr>
          <w:rFonts w:eastAsia="宋体" w:cs="SymbolMT"/>
          <w:kern w:val="1"/>
          <w:sz w:val="24"/>
          <w:szCs w:val="24"/>
        </w:rPr>
        <w:t>Z_UPAR_I_54511_20190101000000_R_YMWR_6000A_CAL_D. XML</w:t>
      </w:r>
    </w:p>
    <w:p w14:paraId="33FF20A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上述文件命名规则参考气象行标《</w:t>
      </w:r>
      <w:r>
        <w:rPr>
          <w:rFonts w:eastAsia="宋体" w:cs="SymbolMT"/>
          <w:kern w:val="1"/>
          <w:sz w:val="24"/>
          <w:szCs w:val="24"/>
        </w:rPr>
        <w:t xml:space="preserve">QXT 129-2011 </w:t>
      </w:r>
      <w:r>
        <w:rPr>
          <w:rFonts w:hint="eastAsia" w:eastAsia="宋体" w:cs="SymbolMT"/>
          <w:kern w:val="1"/>
          <w:sz w:val="24"/>
          <w:szCs w:val="24"/>
        </w:rPr>
        <w:t>气象数据传输文件命名》（</w:t>
      </w:r>
      <w:r>
        <w:rPr>
          <w:rFonts w:eastAsia="宋体" w:cs="SymbolMT"/>
          <w:kern w:val="1"/>
          <w:sz w:val="24"/>
          <w:szCs w:val="24"/>
        </w:rPr>
        <w:t>2011</w:t>
      </w:r>
      <w:r>
        <w:rPr>
          <w:rFonts w:hint="eastAsia" w:eastAsia="宋体" w:cs="SymbolMT"/>
          <w:kern w:val="1"/>
          <w:sz w:val="24"/>
          <w:szCs w:val="24"/>
        </w:rPr>
        <w:t>）中的文件命名规则，其中观测时间均为观测开始时间。具体文件名编码如表3-3-</w:t>
      </w:r>
      <w:r>
        <w:rPr>
          <w:rFonts w:eastAsia="宋体" w:cs="SymbolMT"/>
          <w:kern w:val="1"/>
          <w:sz w:val="24"/>
          <w:szCs w:val="24"/>
        </w:rPr>
        <w:t>1</w:t>
      </w:r>
      <w:r>
        <w:rPr>
          <w:rFonts w:hint="eastAsia" w:eastAsia="宋体" w:cs="SymbolMT"/>
          <w:kern w:val="1"/>
          <w:sz w:val="24"/>
          <w:szCs w:val="24"/>
        </w:rPr>
        <w:t>所示：</w:t>
      </w:r>
    </w:p>
    <w:p w14:paraId="5D9384B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文件名通用格式：</w:t>
      </w:r>
    </w:p>
    <w:p w14:paraId="7F587F6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pf1ag_productidentifier_of1ag_originator_yyyyMMddhhmmss_ftype_deviceidentification_equipmenttype_datatype_frequency.type</w:t>
      </w:r>
    </w:p>
    <w:p w14:paraId="011D9C52">
      <w:pPr>
        <w:suppressAutoHyphens/>
        <w:autoSpaceDE w:val="0"/>
        <w:spacing w:line="240" w:lineRule="auto"/>
        <w:jc w:val="center"/>
        <w:rPr>
          <w:rFonts w:eastAsia="宋体" w:cs="SymbolMT"/>
          <w:b/>
          <w:bCs/>
          <w:kern w:val="1"/>
          <w:sz w:val="24"/>
          <w:szCs w:val="24"/>
        </w:rPr>
      </w:pPr>
      <w:bookmarkStart w:id="166" w:name="OLE_LINK72"/>
      <w:r>
        <w:rPr>
          <w:rFonts w:hint="eastAsia" w:eastAsia="宋体" w:cs="SymbolMT"/>
          <w:b/>
          <w:bCs/>
          <w:kern w:val="1"/>
          <w:sz w:val="24"/>
          <w:szCs w:val="24"/>
        </w:rPr>
        <w:t>表3-3-</w:t>
      </w:r>
      <w:r>
        <w:rPr>
          <w:rFonts w:eastAsia="宋体" w:cs="SymbolMT"/>
          <w:b/>
          <w:bCs/>
          <w:kern w:val="1"/>
          <w:sz w:val="24"/>
          <w:szCs w:val="24"/>
        </w:rPr>
        <w:t xml:space="preserve">1 </w:t>
      </w:r>
      <w:r>
        <w:rPr>
          <w:rFonts w:hint="eastAsia" w:eastAsia="宋体" w:cs="SymbolMT"/>
          <w:b/>
          <w:bCs/>
          <w:kern w:val="1"/>
          <w:sz w:val="24"/>
          <w:szCs w:val="24"/>
        </w:rPr>
        <w:t>文件名编码表</w:t>
      </w:r>
    </w:p>
    <w:bookmarkEnd w:id="166"/>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581"/>
        <w:gridCol w:w="3625"/>
      </w:tblGrid>
      <w:tr w14:paraId="67F14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6802A4EB">
            <w:pPr>
              <w:spacing w:line="240" w:lineRule="auto"/>
              <w:jc w:val="center"/>
              <w:rPr>
                <w:rFonts w:ascii="黑体" w:hAnsi="黑体" w:eastAsia="黑体"/>
                <w:b/>
                <w:bCs/>
                <w:sz w:val="21"/>
                <w:szCs w:val="21"/>
              </w:rPr>
            </w:pPr>
            <w:bookmarkStart w:id="167" w:name="_Toc447204992"/>
            <w:r>
              <w:rPr>
                <w:rFonts w:hint="eastAsia" w:ascii="黑体" w:hAnsi="黑体" w:eastAsia="黑体"/>
                <w:b/>
                <w:bCs/>
                <w:sz w:val="21"/>
                <w:szCs w:val="21"/>
              </w:rPr>
              <w:t>字段</w:t>
            </w:r>
          </w:p>
        </w:tc>
        <w:tc>
          <w:tcPr>
            <w:tcW w:w="1580" w:type="pct"/>
            <w:vAlign w:val="center"/>
          </w:tcPr>
          <w:p w14:paraId="487DAEE0">
            <w:pPr>
              <w:spacing w:line="240" w:lineRule="auto"/>
              <w:jc w:val="center"/>
              <w:rPr>
                <w:rFonts w:ascii="黑体" w:hAnsi="黑体" w:eastAsia="黑体"/>
                <w:b/>
                <w:bCs/>
                <w:sz w:val="21"/>
                <w:szCs w:val="21"/>
              </w:rPr>
            </w:pPr>
            <w:r>
              <w:rPr>
                <w:rFonts w:hint="eastAsia" w:ascii="黑体" w:hAnsi="黑体" w:eastAsia="黑体"/>
                <w:b/>
                <w:bCs/>
                <w:sz w:val="21"/>
                <w:szCs w:val="21"/>
              </w:rPr>
              <w:t>标识</w:t>
            </w:r>
          </w:p>
        </w:tc>
        <w:tc>
          <w:tcPr>
            <w:tcW w:w="2192" w:type="pct"/>
            <w:vAlign w:val="center"/>
          </w:tcPr>
          <w:p w14:paraId="18AAB513">
            <w:pPr>
              <w:spacing w:line="240" w:lineRule="auto"/>
              <w:jc w:val="center"/>
              <w:rPr>
                <w:rFonts w:ascii="黑体" w:hAnsi="黑体" w:eastAsia="黑体"/>
                <w:b/>
                <w:bCs/>
                <w:sz w:val="21"/>
                <w:szCs w:val="21"/>
              </w:rPr>
            </w:pPr>
            <w:r>
              <w:rPr>
                <w:rFonts w:hint="eastAsia" w:ascii="黑体" w:hAnsi="黑体" w:eastAsia="黑体"/>
                <w:b/>
                <w:bCs/>
                <w:sz w:val="21"/>
                <w:szCs w:val="21"/>
              </w:rPr>
              <w:t>说明</w:t>
            </w:r>
          </w:p>
        </w:tc>
      </w:tr>
      <w:tr w14:paraId="7DF4D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2EBF5916">
            <w:pPr>
              <w:spacing w:line="240" w:lineRule="auto"/>
              <w:jc w:val="center"/>
              <w:rPr>
                <w:rFonts w:ascii="黑体" w:hAnsi="黑体" w:eastAsia="黑体"/>
                <w:bCs/>
                <w:sz w:val="21"/>
                <w:szCs w:val="21"/>
              </w:rPr>
            </w:pPr>
            <w:r>
              <w:rPr>
                <w:rFonts w:ascii="黑体" w:hAnsi="黑体" w:eastAsia="黑体"/>
                <w:bCs/>
                <w:sz w:val="21"/>
                <w:szCs w:val="21"/>
              </w:rPr>
              <w:t>pf1ag</w:t>
            </w:r>
          </w:p>
        </w:tc>
        <w:tc>
          <w:tcPr>
            <w:tcW w:w="1580" w:type="pct"/>
            <w:vAlign w:val="center"/>
          </w:tcPr>
          <w:p w14:paraId="7DC95F67">
            <w:pPr>
              <w:spacing w:line="240" w:lineRule="auto"/>
              <w:jc w:val="center"/>
              <w:rPr>
                <w:rFonts w:ascii="黑体" w:hAnsi="黑体" w:eastAsia="黑体"/>
                <w:bCs/>
                <w:sz w:val="21"/>
                <w:szCs w:val="21"/>
              </w:rPr>
            </w:pPr>
            <w:r>
              <w:rPr>
                <w:rFonts w:ascii="黑体" w:hAnsi="黑体" w:eastAsia="黑体"/>
                <w:bCs/>
                <w:sz w:val="21"/>
                <w:szCs w:val="21"/>
              </w:rPr>
              <w:t>Z</w:t>
            </w:r>
          </w:p>
        </w:tc>
        <w:tc>
          <w:tcPr>
            <w:tcW w:w="2192" w:type="pct"/>
            <w:vAlign w:val="center"/>
          </w:tcPr>
          <w:p w14:paraId="315DFE63">
            <w:pPr>
              <w:spacing w:line="240" w:lineRule="auto"/>
              <w:jc w:val="center"/>
              <w:rPr>
                <w:rFonts w:ascii="黑体" w:hAnsi="黑体" w:eastAsia="黑体"/>
                <w:bCs/>
                <w:sz w:val="21"/>
                <w:szCs w:val="21"/>
              </w:rPr>
            </w:pPr>
            <w:r>
              <w:rPr>
                <w:rFonts w:hint="eastAsia" w:ascii="黑体" w:hAnsi="黑体" w:eastAsia="黑体"/>
                <w:bCs/>
                <w:sz w:val="21"/>
                <w:szCs w:val="21"/>
              </w:rPr>
              <w:t>国内交换文件</w:t>
            </w:r>
          </w:p>
        </w:tc>
      </w:tr>
      <w:tr w14:paraId="19D83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35875F8C">
            <w:pPr>
              <w:spacing w:line="240" w:lineRule="auto"/>
              <w:jc w:val="center"/>
              <w:rPr>
                <w:rFonts w:ascii="黑体" w:hAnsi="黑体" w:eastAsia="黑体"/>
                <w:bCs/>
                <w:sz w:val="21"/>
                <w:szCs w:val="21"/>
              </w:rPr>
            </w:pPr>
            <w:r>
              <w:rPr>
                <w:rFonts w:ascii="黑体" w:hAnsi="黑体" w:eastAsia="黑体"/>
                <w:bCs/>
                <w:sz w:val="21"/>
                <w:szCs w:val="21"/>
              </w:rPr>
              <w:t>productidentifier</w:t>
            </w:r>
          </w:p>
        </w:tc>
        <w:tc>
          <w:tcPr>
            <w:tcW w:w="1580" w:type="pct"/>
            <w:vAlign w:val="center"/>
          </w:tcPr>
          <w:p w14:paraId="256960B1">
            <w:pPr>
              <w:spacing w:line="240" w:lineRule="auto"/>
              <w:jc w:val="center"/>
              <w:rPr>
                <w:rFonts w:ascii="黑体" w:hAnsi="黑体" w:eastAsia="黑体"/>
                <w:bCs/>
                <w:sz w:val="21"/>
                <w:szCs w:val="21"/>
              </w:rPr>
            </w:pPr>
            <w:r>
              <w:rPr>
                <w:rFonts w:ascii="黑体" w:hAnsi="黑体" w:eastAsia="黑体"/>
                <w:bCs/>
                <w:sz w:val="21"/>
                <w:szCs w:val="21"/>
              </w:rPr>
              <w:t>UPAR</w:t>
            </w:r>
          </w:p>
        </w:tc>
        <w:tc>
          <w:tcPr>
            <w:tcW w:w="2192" w:type="pct"/>
            <w:vAlign w:val="center"/>
          </w:tcPr>
          <w:p w14:paraId="56AF302E">
            <w:pPr>
              <w:spacing w:line="240" w:lineRule="auto"/>
              <w:jc w:val="center"/>
              <w:rPr>
                <w:rFonts w:ascii="黑体" w:hAnsi="黑体" w:eastAsia="黑体"/>
                <w:bCs/>
                <w:sz w:val="21"/>
                <w:szCs w:val="21"/>
              </w:rPr>
            </w:pPr>
            <w:r>
              <w:rPr>
                <w:rFonts w:hint="eastAsia" w:ascii="黑体" w:hAnsi="黑体" w:eastAsia="黑体"/>
                <w:bCs/>
                <w:sz w:val="21"/>
                <w:szCs w:val="21"/>
              </w:rPr>
              <w:t>高空资料</w:t>
            </w:r>
          </w:p>
        </w:tc>
      </w:tr>
      <w:tr w14:paraId="50171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160E626E">
            <w:pPr>
              <w:spacing w:line="240" w:lineRule="auto"/>
              <w:jc w:val="center"/>
              <w:rPr>
                <w:rFonts w:ascii="黑体" w:hAnsi="黑体" w:eastAsia="黑体"/>
                <w:bCs/>
                <w:sz w:val="21"/>
                <w:szCs w:val="21"/>
              </w:rPr>
            </w:pPr>
            <w:r>
              <w:rPr>
                <w:rFonts w:ascii="黑体" w:hAnsi="黑体" w:eastAsia="黑体"/>
                <w:bCs/>
                <w:sz w:val="21"/>
                <w:szCs w:val="21"/>
              </w:rPr>
              <w:t>of1ag</w:t>
            </w:r>
          </w:p>
        </w:tc>
        <w:tc>
          <w:tcPr>
            <w:tcW w:w="1580" w:type="pct"/>
            <w:vAlign w:val="center"/>
          </w:tcPr>
          <w:p w14:paraId="40E2E11D">
            <w:pPr>
              <w:spacing w:line="240" w:lineRule="auto"/>
              <w:jc w:val="center"/>
              <w:rPr>
                <w:rFonts w:ascii="黑体" w:hAnsi="黑体" w:eastAsia="黑体"/>
                <w:bCs/>
                <w:sz w:val="21"/>
                <w:szCs w:val="21"/>
              </w:rPr>
            </w:pPr>
            <w:r>
              <w:rPr>
                <w:rFonts w:ascii="黑体" w:hAnsi="黑体" w:eastAsia="黑体"/>
                <w:bCs/>
                <w:sz w:val="21"/>
                <w:szCs w:val="21"/>
              </w:rPr>
              <w:t>I</w:t>
            </w:r>
          </w:p>
        </w:tc>
        <w:tc>
          <w:tcPr>
            <w:tcW w:w="2192" w:type="pct"/>
            <w:vAlign w:val="center"/>
          </w:tcPr>
          <w:p w14:paraId="5AE2F67E">
            <w:pPr>
              <w:spacing w:line="240" w:lineRule="auto"/>
              <w:jc w:val="center"/>
              <w:rPr>
                <w:rFonts w:ascii="黑体" w:hAnsi="黑体" w:eastAsia="黑体"/>
                <w:bCs/>
                <w:sz w:val="21"/>
                <w:szCs w:val="21"/>
              </w:rPr>
            </w:pPr>
            <w:r>
              <w:rPr>
                <w:rFonts w:hint="eastAsia" w:ascii="黑体" w:hAnsi="黑体" w:eastAsia="黑体"/>
                <w:bCs/>
                <w:sz w:val="21"/>
                <w:szCs w:val="21"/>
              </w:rPr>
              <w:t>按台站区站号进行编码</w:t>
            </w:r>
          </w:p>
        </w:tc>
      </w:tr>
      <w:tr w14:paraId="1A70E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217DAADD">
            <w:pPr>
              <w:spacing w:line="240" w:lineRule="auto"/>
              <w:jc w:val="center"/>
              <w:rPr>
                <w:rFonts w:ascii="黑体" w:hAnsi="黑体" w:eastAsia="黑体"/>
                <w:bCs/>
                <w:sz w:val="21"/>
                <w:szCs w:val="21"/>
              </w:rPr>
            </w:pPr>
            <w:r>
              <w:rPr>
                <w:rFonts w:ascii="黑体" w:hAnsi="黑体" w:eastAsia="黑体"/>
                <w:bCs/>
                <w:sz w:val="21"/>
                <w:szCs w:val="21"/>
              </w:rPr>
              <w:t>originator</w:t>
            </w:r>
          </w:p>
        </w:tc>
        <w:tc>
          <w:tcPr>
            <w:tcW w:w="1580" w:type="pct"/>
            <w:vAlign w:val="center"/>
          </w:tcPr>
          <w:p w14:paraId="6D10ABBC">
            <w:pPr>
              <w:spacing w:line="240" w:lineRule="auto"/>
              <w:jc w:val="center"/>
              <w:rPr>
                <w:rFonts w:ascii="黑体" w:hAnsi="黑体" w:eastAsia="黑体"/>
                <w:bCs/>
                <w:sz w:val="21"/>
                <w:szCs w:val="21"/>
              </w:rPr>
            </w:pPr>
            <w:r>
              <w:rPr>
                <w:rFonts w:ascii="黑体" w:hAnsi="黑体" w:eastAsia="黑体"/>
                <w:bCs/>
                <w:sz w:val="21"/>
                <w:szCs w:val="21"/>
              </w:rPr>
              <w:t>IIiii</w:t>
            </w:r>
          </w:p>
        </w:tc>
        <w:tc>
          <w:tcPr>
            <w:tcW w:w="2192" w:type="pct"/>
            <w:vAlign w:val="center"/>
          </w:tcPr>
          <w:p w14:paraId="33994821">
            <w:pPr>
              <w:spacing w:line="240" w:lineRule="auto"/>
              <w:jc w:val="center"/>
              <w:rPr>
                <w:rFonts w:ascii="黑体" w:hAnsi="黑体" w:eastAsia="黑体"/>
                <w:bCs/>
                <w:sz w:val="21"/>
                <w:szCs w:val="21"/>
              </w:rPr>
            </w:pPr>
            <w:r>
              <w:rPr>
                <w:rFonts w:hint="eastAsia" w:ascii="黑体" w:hAnsi="黑体" w:eastAsia="黑体"/>
                <w:bCs/>
                <w:sz w:val="21"/>
                <w:szCs w:val="21"/>
              </w:rPr>
              <w:t>气象台站区站号，</w:t>
            </w:r>
            <w:r>
              <w:rPr>
                <w:rFonts w:ascii="黑体" w:hAnsi="黑体" w:eastAsia="黑体"/>
                <w:bCs/>
                <w:sz w:val="21"/>
                <w:szCs w:val="21"/>
              </w:rPr>
              <w:t>5</w:t>
            </w:r>
            <w:r>
              <w:rPr>
                <w:rFonts w:hint="eastAsia" w:ascii="黑体" w:hAnsi="黑体" w:eastAsia="黑体"/>
                <w:bCs/>
                <w:sz w:val="21"/>
                <w:szCs w:val="21"/>
              </w:rPr>
              <w:t>位字符</w:t>
            </w:r>
          </w:p>
        </w:tc>
      </w:tr>
      <w:tr w14:paraId="5A03A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78137708">
            <w:pPr>
              <w:spacing w:line="240" w:lineRule="auto"/>
              <w:jc w:val="center"/>
              <w:rPr>
                <w:rFonts w:ascii="黑体" w:hAnsi="黑体" w:eastAsia="黑体"/>
                <w:bCs/>
                <w:sz w:val="21"/>
                <w:szCs w:val="21"/>
              </w:rPr>
            </w:pPr>
            <w:r>
              <w:rPr>
                <w:rFonts w:ascii="黑体" w:hAnsi="黑体" w:eastAsia="黑体"/>
                <w:bCs/>
                <w:sz w:val="21"/>
                <w:szCs w:val="21"/>
              </w:rPr>
              <w:t>yyyyMMddhhmmss</w:t>
            </w:r>
          </w:p>
        </w:tc>
        <w:tc>
          <w:tcPr>
            <w:tcW w:w="1580" w:type="pct"/>
            <w:vAlign w:val="center"/>
          </w:tcPr>
          <w:p w14:paraId="1DCA6FC2">
            <w:pPr>
              <w:spacing w:line="240" w:lineRule="auto"/>
              <w:jc w:val="center"/>
              <w:rPr>
                <w:rFonts w:ascii="黑体" w:hAnsi="黑体" w:eastAsia="黑体"/>
                <w:bCs/>
                <w:sz w:val="21"/>
                <w:szCs w:val="21"/>
              </w:rPr>
            </w:pPr>
            <w:r>
              <w:rPr>
                <w:rFonts w:hint="eastAsia" w:ascii="黑体" w:hAnsi="黑体" w:eastAsia="黑体"/>
                <w:bCs/>
                <w:sz w:val="21"/>
                <w:szCs w:val="21"/>
              </w:rPr>
              <w:t>年月日时分秒</w:t>
            </w:r>
          </w:p>
        </w:tc>
        <w:tc>
          <w:tcPr>
            <w:tcW w:w="2192" w:type="pct"/>
            <w:vAlign w:val="center"/>
          </w:tcPr>
          <w:p w14:paraId="7A2E3712">
            <w:pPr>
              <w:spacing w:line="240" w:lineRule="auto"/>
              <w:jc w:val="center"/>
              <w:rPr>
                <w:rFonts w:ascii="黑体" w:hAnsi="黑体" w:eastAsia="黑体"/>
                <w:bCs/>
                <w:sz w:val="21"/>
                <w:szCs w:val="21"/>
              </w:rPr>
            </w:pPr>
            <w:r>
              <w:rPr>
                <w:rFonts w:hint="eastAsia" w:ascii="黑体" w:hAnsi="黑体" w:eastAsia="黑体"/>
                <w:bCs/>
                <w:sz w:val="21"/>
                <w:szCs w:val="21"/>
              </w:rPr>
              <w:t>文件生成时间，</w:t>
            </w:r>
            <w:r>
              <w:rPr>
                <w:rFonts w:ascii="黑体" w:hAnsi="黑体" w:eastAsia="黑体"/>
                <w:bCs/>
                <w:sz w:val="21"/>
                <w:szCs w:val="21"/>
              </w:rPr>
              <w:t>14</w:t>
            </w:r>
            <w:r>
              <w:rPr>
                <w:rFonts w:hint="eastAsia" w:ascii="黑体" w:hAnsi="黑体" w:eastAsia="黑体"/>
                <w:bCs/>
                <w:sz w:val="21"/>
                <w:szCs w:val="21"/>
              </w:rPr>
              <w:t>位数字，采用北京时</w:t>
            </w:r>
          </w:p>
        </w:tc>
      </w:tr>
      <w:tr w14:paraId="744F7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5910907F">
            <w:pPr>
              <w:spacing w:line="240" w:lineRule="auto"/>
              <w:jc w:val="center"/>
              <w:rPr>
                <w:rFonts w:ascii="黑体" w:hAnsi="黑体" w:eastAsia="黑体"/>
                <w:bCs/>
                <w:sz w:val="21"/>
                <w:szCs w:val="21"/>
              </w:rPr>
            </w:pPr>
            <w:r>
              <w:rPr>
                <w:rFonts w:ascii="黑体" w:hAnsi="黑体" w:eastAsia="黑体"/>
                <w:bCs/>
                <w:sz w:val="21"/>
                <w:szCs w:val="21"/>
              </w:rPr>
              <w:t>ftype</w:t>
            </w:r>
          </w:p>
        </w:tc>
        <w:tc>
          <w:tcPr>
            <w:tcW w:w="1580" w:type="pct"/>
            <w:vAlign w:val="center"/>
          </w:tcPr>
          <w:p w14:paraId="6B8449E0">
            <w:pPr>
              <w:spacing w:line="240" w:lineRule="auto"/>
              <w:jc w:val="center"/>
              <w:rPr>
                <w:rFonts w:ascii="黑体" w:hAnsi="黑体" w:eastAsia="黑体"/>
                <w:bCs/>
                <w:sz w:val="21"/>
                <w:szCs w:val="21"/>
              </w:rPr>
            </w:pPr>
            <w:r>
              <w:rPr>
                <w:rFonts w:ascii="黑体" w:hAnsi="黑体" w:eastAsia="黑体"/>
                <w:bCs/>
                <w:sz w:val="21"/>
                <w:szCs w:val="21"/>
              </w:rPr>
              <w:t>O</w:t>
            </w:r>
            <w:r>
              <w:rPr>
                <w:rFonts w:hint="eastAsia" w:ascii="黑体" w:hAnsi="黑体" w:eastAsia="黑体"/>
                <w:bCs/>
                <w:sz w:val="21"/>
                <w:szCs w:val="21"/>
              </w:rPr>
              <w:t>，表示观测数据</w:t>
            </w:r>
          </w:p>
          <w:p w14:paraId="4D130C3D">
            <w:pPr>
              <w:spacing w:line="240" w:lineRule="auto"/>
              <w:jc w:val="center"/>
              <w:rPr>
                <w:rFonts w:ascii="黑体" w:hAnsi="黑体" w:eastAsia="黑体"/>
                <w:bCs/>
                <w:sz w:val="21"/>
                <w:szCs w:val="21"/>
              </w:rPr>
            </w:pPr>
            <w:r>
              <w:rPr>
                <w:rFonts w:ascii="黑体" w:hAnsi="黑体" w:eastAsia="黑体"/>
                <w:bCs/>
                <w:sz w:val="21"/>
                <w:szCs w:val="21"/>
              </w:rPr>
              <w:t>P</w:t>
            </w:r>
            <w:r>
              <w:rPr>
                <w:rFonts w:hint="eastAsia" w:ascii="黑体" w:hAnsi="黑体" w:eastAsia="黑体"/>
                <w:bCs/>
                <w:sz w:val="21"/>
                <w:szCs w:val="21"/>
              </w:rPr>
              <w:t>，表示产品数据</w:t>
            </w:r>
          </w:p>
          <w:p w14:paraId="6EC94F5B">
            <w:pPr>
              <w:spacing w:line="240" w:lineRule="auto"/>
              <w:jc w:val="center"/>
              <w:rPr>
                <w:rFonts w:ascii="黑体" w:hAnsi="黑体" w:eastAsia="黑体"/>
                <w:bCs/>
                <w:sz w:val="21"/>
                <w:szCs w:val="21"/>
              </w:rPr>
            </w:pPr>
            <w:r>
              <w:rPr>
                <w:rFonts w:ascii="黑体" w:hAnsi="黑体" w:eastAsia="黑体"/>
                <w:bCs/>
                <w:sz w:val="21"/>
                <w:szCs w:val="21"/>
              </w:rPr>
              <w:t>R</w:t>
            </w:r>
            <w:r>
              <w:rPr>
                <w:rFonts w:hint="eastAsia" w:ascii="黑体" w:hAnsi="黑体" w:eastAsia="黑体"/>
                <w:bCs/>
                <w:sz w:val="21"/>
                <w:szCs w:val="21"/>
              </w:rPr>
              <w:t>，状态文件、质量管理信息</w:t>
            </w:r>
          </w:p>
        </w:tc>
        <w:tc>
          <w:tcPr>
            <w:tcW w:w="2192" w:type="pct"/>
            <w:vAlign w:val="center"/>
          </w:tcPr>
          <w:p w14:paraId="3BF65609">
            <w:pPr>
              <w:spacing w:line="240" w:lineRule="auto"/>
              <w:jc w:val="center"/>
              <w:rPr>
                <w:rFonts w:ascii="黑体" w:hAnsi="黑体" w:eastAsia="黑体"/>
                <w:bCs/>
                <w:sz w:val="21"/>
                <w:szCs w:val="21"/>
              </w:rPr>
            </w:pPr>
            <w:r>
              <w:rPr>
                <w:rFonts w:hint="eastAsia" w:ascii="黑体" w:hAnsi="黑体" w:eastAsia="黑体"/>
                <w:bCs/>
                <w:sz w:val="21"/>
                <w:szCs w:val="21"/>
              </w:rPr>
              <w:t>资料属性</w:t>
            </w:r>
          </w:p>
        </w:tc>
      </w:tr>
      <w:tr w14:paraId="6FA71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281780CF">
            <w:pPr>
              <w:spacing w:line="240" w:lineRule="auto"/>
              <w:jc w:val="center"/>
              <w:rPr>
                <w:rFonts w:ascii="黑体" w:hAnsi="黑体" w:eastAsia="黑体"/>
                <w:bCs/>
                <w:sz w:val="21"/>
                <w:szCs w:val="21"/>
              </w:rPr>
            </w:pPr>
            <w:r>
              <w:rPr>
                <w:rFonts w:ascii="黑体" w:hAnsi="黑体" w:eastAsia="黑体"/>
                <w:bCs/>
                <w:sz w:val="21"/>
                <w:szCs w:val="21"/>
              </w:rPr>
              <w:t>deviceidentification</w:t>
            </w:r>
          </w:p>
        </w:tc>
        <w:tc>
          <w:tcPr>
            <w:tcW w:w="1580" w:type="pct"/>
            <w:vAlign w:val="center"/>
          </w:tcPr>
          <w:p w14:paraId="28B55274">
            <w:pPr>
              <w:spacing w:line="240" w:lineRule="auto"/>
              <w:jc w:val="center"/>
              <w:rPr>
                <w:rFonts w:ascii="黑体" w:hAnsi="黑体" w:eastAsia="黑体"/>
                <w:bCs/>
                <w:sz w:val="21"/>
                <w:szCs w:val="21"/>
              </w:rPr>
            </w:pPr>
            <w:r>
              <w:rPr>
                <w:rFonts w:ascii="黑体" w:hAnsi="黑体" w:eastAsia="黑体"/>
                <w:bCs/>
                <w:sz w:val="21"/>
                <w:szCs w:val="21"/>
              </w:rPr>
              <w:t>YMWR</w:t>
            </w:r>
          </w:p>
        </w:tc>
        <w:tc>
          <w:tcPr>
            <w:tcW w:w="2192" w:type="pct"/>
            <w:vAlign w:val="center"/>
          </w:tcPr>
          <w:p w14:paraId="4F28EA08">
            <w:pPr>
              <w:spacing w:line="240" w:lineRule="auto"/>
              <w:jc w:val="center"/>
              <w:rPr>
                <w:rFonts w:ascii="黑体" w:hAnsi="黑体" w:eastAsia="黑体"/>
                <w:bCs/>
                <w:sz w:val="21"/>
                <w:szCs w:val="21"/>
              </w:rPr>
            </w:pPr>
            <w:r>
              <w:rPr>
                <w:rFonts w:hint="eastAsia" w:ascii="黑体" w:hAnsi="黑体" w:eastAsia="黑体"/>
                <w:bCs/>
                <w:sz w:val="21"/>
                <w:szCs w:val="21"/>
              </w:rPr>
              <w:t>设备标识，</w:t>
            </w:r>
            <w:r>
              <w:rPr>
                <w:rFonts w:ascii="黑体" w:hAnsi="黑体" w:eastAsia="黑体"/>
                <w:bCs/>
                <w:sz w:val="21"/>
                <w:szCs w:val="21"/>
              </w:rPr>
              <w:t>4</w:t>
            </w:r>
            <w:r>
              <w:rPr>
                <w:rFonts w:hint="eastAsia" w:ascii="黑体" w:hAnsi="黑体" w:eastAsia="黑体"/>
                <w:bCs/>
                <w:sz w:val="21"/>
                <w:szCs w:val="21"/>
              </w:rPr>
              <w:t>位字母。以大写字母</w:t>
            </w:r>
            <w:r>
              <w:rPr>
                <w:rFonts w:ascii="黑体" w:hAnsi="黑体" w:eastAsia="黑体"/>
                <w:bCs/>
                <w:sz w:val="21"/>
                <w:szCs w:val="21"/>
              </w:rPr>
              <w:t>Y</w:t>
            </w:r>
            <w:r>
              <w:rPr>
                <w:rFonts w:hint="eastAsia" w:ascii="黑体" w:hAnsi="黑体" w:eastAsia="黑体"/>
                <w:bCs/>
                <w:sz w:val="21"/>
                <w:szCs w:val="21"/>
              </w:rPr>
              <w:t>开头表示设备标识，后三位字母为微波辐射计的缩写</w:t>
            </w:r>
          </w:p>
        </w:tc>
      </w:tr>
      <w:tr w14:paraId="15583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772144BA">
            <w:pPr>
              <w:spacing w:line="240" w:lineRule="auto"/>
              <w:jc w:val="center"/>
              <w:rPr>
                <w:rFonts w:ascii="黑体" w:hAnsi="黑体" w:eastAsia="黑体"/>
                <w:bCs/>
                <w:sz w:val="21"/>
                <w:szCs w:val="21"/>
              </w:rPr>
            </w:pPr>
            <w:r>
              <w:rPr>
                <w:rFonts w:ascii="黑体" w:hAnsi="黑体" w:eastAsia="黑体"/>
                <w:bCs/>
                <w:sz w:val="21"/>
                <w:szCs w:val="21"/>
              </w:rPr>
              <w:t>equipmenttype</w:t>
            </w:r>
          </w:p>
        </w:tc>
        <w:tc>
          <w:tcPr>
            <w:tcW w:w="1580" w:type="pct"/>
            <w:vAlign w:val="center"/>
          </w:tcPr>
          <w:p w14:paraId="525695DF">
            <w:pPr>
              <w:spacing w:line="240" w:lineRule="auto"/>
              <w:jc w:val="center"/>
              <w:rPr>
                <w:rFonts w:ascii="黑体" w:hAnsi="黑体" w:eastAsia="黑体"/>
                <w:bCs/>
                <w:sz w:val="21"/>
                <w:szCs w:val="21"/>
              </w:rPr>
            </w:pPr>
            <w:r>
              <w:rPr>
                <w:rFonts w:hint="eastAsia" w:ascii="黑体" w:hAnsi="黑体" w:eastAsia="黑体"/>
                <w:bCs/>
                <w:sz w:val="21"/>
                <w:szCs w:val="21"/>
              </w:rPr>
              <w:t>设备型号</w:t>
            </w:r>
          </w:p>
        </w:tc>
        <w:tc>
          <w:tcPr>
            <w:tcW w:w="2192" w:type="pct"/>
            <w:vAlign w:val="center"/>
          </w:tcPr>
          <w:p w14:paraId="5EC0610E">
            <w:pPr>
              <w:spacing w:line="240" w:lineRule="auto"/>
              <w:jc w:val="center"/>
              <w:rPr>
                <w:rFonts w:ascii="黑体" w:hAnsi="黑体" w:eastAsia="黑体"/>
                <w:bCs/>
                <w:sz w:val="21"/>
                <w:szCs w:val="21"/>
              </w:rPr>
            </w:pPr>
            <w:r>
              <w:rPr>
                <w:rFonts w:hint="eastAsia" w:ascii="黑体" w:hAnsi="黑体" w:eastAsia="黑体"/>
                <w:bCs/>
                <w:sz w:val="21"/>
                <w:szCs w:val="21"/>
              </w:rPr>
              <w:t>生产厂家自定义，</w:t>
            </w:r>
            <w:r>
              <w:rPr>
                <w:rFonts w:ascii="黑体" w:hAnsi="黑体" w:eastAsia="黑体"/>
                <w:bCs/>
                <w:sz w:val="21"/>
                <w:szCs w:val="21"/>
              </w:rPr>
              <w:t>5</w:t>
            </w:r>
            <w:r>
              <w:rPr>
                <w:rFonts w:hint="eastAsia" w:ascii="黑体" w:hAnsi="黑体" w:eastAsia="黑体"/>
                <w:bCs/>
                <w:sz w:val="21"/>
                <w:szCs w:val="21"/>
              </w:rPr>
              <w:t>个大写字符</w:t>
            </w:r>
            <w:r>
              <w:rPr>
                <w:rFonts w:ascii="黑体" w:hAnsi="黑体" w:eastAsia="黑体"/>
                <w:bCs/>
                <w:sz w:val="21"/>
                <w:szCs w:val="21"/>
              </w:rPr>
              <w:t xml:space="preserve"> </w:t>
            </w:r>
          </w:p>
        </w:tc>
      </w:tr>
      <w:tr w14:paraId="128B4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7421FE08">
            <w:pPr>
              <w:spacing w:line="240" w:lineRule="auto"/>
              <w:jc w:val="center"/>
              <w:rPr>
                <w:rFonts w:ascii="黑体" w:hAnsi="黑体" w:eastAsia="黑体"/>
                <w:bCs/>
                <w:sz w:val="21"/>
                <w:szCs w:val="21"/>
              </w:rPr>
            </w:pPr>
            <w:r>
              <w:rPr>
                <w:rFonts w:ascii="黑体" w:hAnsi="黑体" w:eastAsia="黑体"/>
                <w:bCs/>
                <w:sz w:val="21"/>
                <w:szCs w:val="21"/>
              </w:rPr>
              <w:t>datatype</w:t>
            </w:r>
          </w:p>
        </w:tc>
        <w:tc>
          <w:tcPr>
            <w:tcW w:w="1580" w:type="pct"/>
            <w:vAlign w:val="center"/>
          </w:tcPr>
          <w:p w14:paraId="571B7BE1">
            <w:pPr>
              <w:spacing w:line="240" w:lineRule="auto"/>
              <w:jc w:val="center"/>
              <w:rPr>
                <w:rFonts w:ascii="黑体" w:hAnsi="黑体" w:eastAsia="黑体"/>
                <w:bCs/>
                <w:sz w:val="21"/>
                <w:szCs w:val="21"/>
              </w:rPr>
            </w:pPr>
            <w:r>
              <w:rPr>
                <w:rFonts w:ascii="黑体" w:hAnsi="黑体" w:eastAsia="黑体"/>
                <w:bCs/>
                <w:sz w:val="21"/>
                <w:szCs w:val="21"/>
              </w:rPr>
              <w:t>RAW</w:t>
            </w:r>
            <w:r>
              <w:rPr>
                <w:rFonts w:hint="eastAsia" w:ascii="黑体" w:hAnsi="黑体" w:eastAsia="黑体"/>
                <w:bCs/>
                <w:sz w:val="21"/>
                <w:szCs w:val="21"/>
              </w:rPr>
              <w:t>，表示基数据</w:t>
            </w:r>
          </w:p>
          <w:p w14:paraId="546C540F">
            <w:pPr>
              <w:spacing w:line="240" w:lineRule="auto"/>
              <w:jc w:val="center"/>
              <w:rPr>
                <w:rFonts w:ascii="黑体" w:hAnsi="黑体" w:eastAsia="黑体"/>
                <w:bCs/>
                <w:sz w:val="21"/>
                <w:szCs w:val="21"/>
              </w:rPr>
            </w:pPr>
            <w:r>
              <w:rPr>
                <w:rFonts w:ascii="黑体" w:hAnsi="黑体" w:eastAsia="黑体"/>
                <w:bCs/>
                <w:sz w:val="21"/>
                <w:szCs w:val="21"/>
              </w:rPr>
              <w:t>CP</w:t>
            </w:r>
            <w:r>
              <w:rPr>
                <w:rFonts w:hint="eastAsia" w:ascii="黑体" w:hAnsi="黑体" w:eastAsia="黑体"/>
                <w:bCs/>
                <w:sz w:val="21"/>
                <w:szCs w:val="21"/>
              </w:rPr>
              <w:t>，气象要素数据</w:t>
            </w:r>
          </w:p>
          <w:p w14:paraId="5AE19DD0">
            <w:pPr>
              <w:spacing w:line="240" w:lineRule="auto"/>
              <w:jc w:val="center"/>
              <w:rPr>
                <w:rFonts w:ascii="黑体" w:hAnsi="黑体" w:eastAsia="黑体"/>
                <w:bCs/>
                <w:sz w:val="21"/>
                <w:szCs w:val="21"/>
              </w:rPr>
            </w:pPr>
            <w:r>
              <w:rPr>
                <w:rFonts w:ascii="黑体" w:hAnsi="黑体" w:eastAsia="黑体"/>
                <w:bCs/>
                <w:sz w:val="21"/>
                <w:szCs w:val="21"/>
              </w:rPr>
              <w:t>STA</w:t>
            </w:r>
            <w:r>
              <w:rPr>
                <w:rFonts w:hint="eastAsia" w:ascii="黑体" w:hAnsi="黑体" w:eastAsia="黑体"/>
                <w:bCs/>
                <w:sz w:val="21"/>
                <w:szCs w:val="21"/>
              </w:rPr>
              <w:t>，状态文件</w:t>
            </w:r>
          </w:p>
          <w:p w14:paraId="1C7010A7">
            <w:pPr>
              <w:spacing w:line="240" w:lineRule="auto"/>
              <w:jc w:val="center"/>
              <w:rPr>
                <w:rFonts w:ascii="黑体" w:hAnsi="黑体" w:eastAsia="黑体"/>
                <w:bCs/>
                <w:sz w:val="21"/>
                <w:szCs w:val="21"/>
              </w:rPr>
            </w:pPr>
            <w:r>
              <w:rPr>
                <w:rFonts w:ascii="黑体" w:hAnsi="黑体" w:eastAsia="黑体"/>
                <w:bCs/>
                <w:sz w:val="21"/>
                <w:szCs w:val="21"/>
              </w:rPr>
              <w:t>CAL</w:t>
            </w:r>
            <w:r>
              <w:rPr>
                <w:rFonts w:hint="eastAsia" w:ascii="黑体" w:hAnsi="黑体" w:eastAsia="黑体"/>
                <w:bCs/>
                <w:sz w:val="21"/>
                <w:szCs w:val="21"/>
              </w:rPr>
              <w:t>，定标文件</w:t>
            </w:r>
          </w:p>
        </w:tc>
        <w:tc>
          <w:tcPr>
            <w:tcW w:w="2192" w:type="pct"/>
            <w:vAlign w:val="center"/>
          </w:tcPr>
          <w:p w14:paraId="123B9337">
            <w:pPr>
              <w:spacing w:line="240" w:lineRule="auto"/>
              <w:jc w:val="center"/>
              <w:rPr>
                <w:rFonts w:ascii="黑体" w:hAnsi="黑体" w:eastAsia="黑体"/>
                <w:bCs/>
                <w:sz w:val="21"/>
                <w:szCs w:val="21"/>
              </w:rPr>
            </w:pPr>
            <w:r>
              <w:rPr>
                <w:rFonts w:hint="eastAsia" w:ascii="黑体" w:hAnsi="黑体" w:eastAsia="黑体"/>
                <w:bCs/>
                <w:sz w:val="21"/>
                <w:szCs w:val="21"/>
              </w:rPr>
              <w:t>数据类型</w:t>
            </w:r>
          </w:p>
        </w:tc>
      </w:tr>
      <w:tr w14:paraId="41E96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057461B3">
            <w:pPr>
              <w:spacing w:line="240" w:lineRule="auto"/>
              <w:jc w:val="center"/>
              <w:rPr>
                <w:rFonts w:ascii="黑体" w:hAnsi="黑体" w:eastAsia="黑体"/>
                <w:bCs/>
                <w:sz w:val="21"/>
                <w:szCs w:val="21"/>
              </w:rPr>
            </w:pPr>
            <w:r>
              <w:rPr>
                <w:rFonts w:ascii="黑体" w:hAnsi="黑体" w:eastAsia="黑体"/>
                <w:bCs/>
                <w:sz w:val="21"/>
                <w:szCs w:val="21"/>
              </w:rPr>
              <w:t>frequency</w:t>
            </w:r>
          </w:p>
        </w:tc>
        <w:tc>
          <w:tcPr>
            <w:tcW w:w="1580" w:type="pct"/>
            <w:vAlign w:val="center"/>
          </w:tcPr>
          <w:p w14:paraId="5CD4BEDB">
            <w:pPr>
              <w:widowControl/>
              <w:spacing w:line="240" w:lineRule="auto"/>
              <w:jc w:val="center"/>
              <w:rPr>
                <w:rFonts w:ascii="黑体" w:hAnsi="黑体" w:eastAsia="黑体"/>
                <w:bCs/>
                <w:sz w:val="21"/>
                <w:szCs w:val="21"/>
              </w:rPr>
            </w:pPr>
            <w:r>
              <w:rPr>
                <w:rFonts w:ascii="黑体" w:hAnsi="黑体" w:eastAsia="黑体"/>
                <w:bCs/>
                <w:sz w:val="21"/>
                <w:szCs w:val="21"/>
              </w:rPr>
              <w:t>M</w:t>
            </w:r>
            <w:r>
              <w:rPr>
                <w:rFonts w:hint="eastAsia" w:ascii="黑体" w:hAnsi="黑体" w:eastAsia="黑体"/>
                <w:bCs/>
                <w:sz w:val="21"/>
                <w:szCs w:val="21"/>
              </w:rPr>
              <w:t>，分钟文件</w:t>
            </w:r>
          </w:p>
          <w:p w14:paraId="68AAC58D">
            <w:pPr>
              <w:spacing w:line="240" w:lineRule="auto"/>
              <w:jc w:val="center"/>
              <w:rPr>
                <w:rFonts w:ascii="黑体" w:hAnsi="黑体" w:eastAsia="黑体"/>
                <w:bCs/>
                <w:sz w:val="21"/>
                <w:szCs w:val="21"/>
              </w:rPr>
            </w:pPr>
            <w:r>
              <w:rPr>
                <w:rFonts w:ascii="黑体" w:hAnsi="黑体" w:eastAsia="黑体"/>
                <w:bCs/>
                <w:sz w:val="21"/>
                <w:szCs w:val="21"/>
              </w:rPr>
              <w:t>D</w:t>
            </w:r>
            <w:r>
              <w:rPr>
                <w:rFonts w:hint="eastAsia" w:ascii="黑体" w:hAnsi="黑体" w:eastAsia="黑体"/>
                <w:bCs/>
                <w:sz w:val="21"/>
                <w:szCs w:val="21"/>
              </w:rPr>
              <w:t>，日文件</w:t>
            </w:r>
          </w:p>
        </w:tc>
        <w:tc>
          <w:tcPr>
            <w:tcW w:w="2192" w:type="pct"/>
            <w:vAlign w:val="center"/>
          </w:tcPr>
          <w:p w14:paraId="7A69A4EF">
            <w:pPr>
              <w:spacing w:line="240" w:lineRule="auto"/>
              <w:jc w:val="center"/>
              <w:rPr>
                <w:rFonts w:ascii="黑体" w:hAnsi="黑体" w:eastAsia="黑体"/>
                <w:bCs/>
                <w:sz w:val="21"/>
                <w:szCs w:val="21"/>
              </w:rPr>
            </w:pPr>
            <w:r>
              <w:rPr>
                <w:rFonts w:hint="eastAsia" w:ascii="黑体" w:hAnsi="黑体" w:eastAsia="黑体"/>
                <w:bCs/>
                <w:sz w:val="21"/>
                <w:szCs w:val="21"/>
              </w:rPr>
              <w:t>文件生成频次</w:t>
            </w:r>
          </w:p>
        </w:tc>
      </w:tr>
      <w:tr w14:paraId="6205C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8" w:type="pct"/>
            <w:vAlign w:val="center"/>
          </w:tcPr>
          <w:p w14:paraId="325CA94A">
            <w:pPr>
              <w:spacing w:line="240" w:lineRule="auto"/>
              <w:jc w:val="center"/>
              <w:rPr>
                <w:rFonts w:ascii="黑体" w:hAnsi="黑体" w:eastAsia="黑体"/>
                <w:bCs/>
                <w:sz w:val="21"/>
                <w:szCs w:val="21"/>
              </w:rPr>
            </w:pPr>
            <w:r>
              <w:rPr>
                <w:rFonts w:ascii="黑体" w:hAnsi="黑体" w:eastAsia="黑体"/>
                <w:bCs/>
                <w:sz w:val="21"/>
                <w:szCs w:val="21"/>
              </w:rPr>
              <w:t>type</w:t>
            </w:r>
          </w:p>
        </w:tc>
        <w:tc>
          <w:tcPr>
            <w:tcW w:w="1580" w:type="pct"/>
            <w:vAlign w:val="center"/>
          </w:tcPr>
          <w:p w14:paraId="27D73AF9">
            <w:pPr>
              <w:spacing w:line="240" w:lineRule="auto"/>
              <w:jc w:val="center"/>
              <w:rPr>
                <w:rFonts w:ascii="黑体" w:hAnsi="黑体" w:eastAsia="黑体"/>
                <w:bCs/>
                <w:sz w:val="21"/>
                <w:szCs w:val="21"/>
              </w:rPr>
            </w:pPr>
            <w:r>
              <w:rPr>
                <w:rFonts w:ascii="黑体" w:hAnsi="黑体" w:eastAsia="黑体"/>
                <w:bCs/>
                <w:sz w:val="21"/>
                <w:szCs w:val="21"/>
              </w:rPr>
              <w:t>TXT</w:t>
            </w:r>
          </w:p>
        </w:tc>
        <w:tc>
          <w:tcPr>
            <w:tcW w:w="2192" w:type="pct"/>
            <w:vAlign w:val="center"/>
          </w:tcPr>
          <w:p w14:paraId="06FE3A0D">
            <w:pPr>
              <w:spacing w:line="240" w:lineRule="auto"/>
              <w:jc w:val="center"/>
              <w:rPr>
                <w:rFonts w:ascii="黑体" w:hAnsi="黑体" w:eastAsia="黑体"/>
                <w:bCs/>
                <w:sz w:val="21"/>
                <w:szCs w:val="21"/>
              </w:rPr>
            </w:pPr>
            <w:r>
              <w:rPr>
                <w:rFonts w:hint="eastAsia" w:ascii="黑体" w:hAnsi="黑体" w:eastAsia="黑体"/>
                <w:bCs/>
                <w:sz w:val="21"/>
                <w:szCs w:val="21"/>
              </w:rPr>
              <w:t>文件类型</w:t>
            </w:r>
          </w:p>
        </w:tc>
      </w:tr>
    </w:tbl>
    <w:p w14:paraId="126997D4">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168" w:name="_Toc102401184"/>
      <w:bookmarkStart w:id="169" w:name="_Toc28952974"/>
      <w:bookmarkStart w:id="170" w:name="_Toc28954206"/>
      <w:bookmarkStart w:id="171" w:name="_Toc78552595"/>
      <w:bookmarkStart w:id="172" w:name="_Toc27059649"/>
      <w:bookmarkStart w:id="173" w:name="_Toc28010075"/>
      <w:bookmarkStart w:id="174" w:name="_Toc101708557"/>
      <w:bookmarkStart w:id="175" w:name="_Toc76134408"/>
      <w:r>
        <w:rPr>
          <w:rFonts w:hint="eastAsia" w:ascii="黑体" w:hAnsi="黑体" w:eastAsia="黑体" w:cs="黑体"/>
          <w:lang w:val="en-US" w:eastAsia="zh-CN"/>
        </w:rPr>
        <w:t>4.3文件内容及格式</w:t>
      </w:r>
      <w:bookmarkEnd w:id="167"/>
      <w:bookmarkEnd w:id="168"/>
      <w:bookmarkEnd w:id="169"/>
      <w:bookmarkEnd w:id="170"/>
      <w:bookmarkEnd w:id="171"/>
      <w:bookmarkEnd w:id="172"/>
      <w:bookmarkEnd w:id="173"/>
      <w:bookmarkEnd w:id="174"/>
      <w:bookmarkEnd w:id="175"/>
    </w:p>
    <w:p w14:paraId="77F26300">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76" w:name="_Toc28010076"/>
      <w:bookmarkStart w:id="177" w:name="_Toc28952975"/>
      <w:bookmarkStart w:id="178" w:name="_Toc27059650"/>
      <w:bookmarkStart w:id="179" w:name="_Toc28954207"/>
      <w:r>
        <w:rPr>
          <w:rFonts w:hint="eastAsia" w:ascii="黑体" w:hAnsi="宋体" w:eastAsia="黑体"/>
          <w:b/>
          <w:bCs/>
          <w:szCs w:val="28"/>
          <w:lang w:val="en-US" w:eastAsia="zh-CN"/>
        </w:rPr>
        <w:t>4.3.1 一般要求</w:t>
      </w:r>
      <w:bookmarkEnd w:id="176"/>
      <w:bookmarkEnd w:id="177"/>
      <w:bookmarkEnd w:id="178"/>
      <w:bookmarkEnd w:id="179"/>
    </w:p>
    <w:p w14:paraId="28CCDFAD">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微波辐射计的文件内容及格式应符合以下要求：</w:t>
      </w:r>
    </w:p>
    <w:p w14:paraId="56ADC03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采用直接可读的</w:t>
      </w:r>
      <w:r>
        <w:rPr>
          <w:rFonts w:eastAsia="宋体" w:cs="SymbolMT"/>
          <w:kern w:val="1"/>
          <w:sz w:val="24"/>
          <w:szCs w:val="24"/>
        </w:rPr>
        <w:t>ASCII</w:t>
      </w:r>
      <w:r>
        <w:rPr>
          <w:rFonts w:hint="eastAsia" w:eastAsia="宋体" w:cs="SymbolMT"/>
          <w:kern w:val="1"/>
          <w:sz w:val="24"/>
          <w:szCs w:val="24"/>
        </w:rPr>
        <w:t>文本文件，且仅包含英文半角符号；</w:t>
      </w:r>
    </w:p>
    <w:p w14:paraId="62B506E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文件包含多个数据行，每行结尾直接用回车换行“</w:t>
      </w:r>
      <w:r>
        <w:rPr>
          <w:rFonts w:eastAsia="宋体" w:cs="SymbolMT"/>
          <w:kern w:val="1"/>
          <w:sz w:val="24"/>
          <w:szCs w:val="24"/>
        </w:rPr>
        <w:t>&lt;CR&gt;&lt;LF&gt;”</w:t>
      </w:r>
      <w:r>
        <w:rPr>
          <w:rFonts w:hint="eastAsia" w:eastAsia="宋体" w:cs="SymbolMT"/>
          <w:kern w:val="1"/>
          <w:sz w:val="24"/>
          <w:szCs w:val="24"/>
        </w:rPr>
        <w:t>结束；</w:t>
      </w:r>
    </w:p>
    <w:p w14:paraId="55D6B9D6">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每个数据行由多个数据段组成，采用半角逗号</w:t>
      </w:r>
      <w:r>
        <w:rPr>
          <w:rFonts w:eastAsia="宋体" w:cs="SymbolMT"/>
          <w:kern w:val="1"/>
          <w:sz w:val="24"/>
          <w:szCs w:val="24"/>
        </w:rPr>
        <w:t>“,”</w:t>
      </w:r>
      <w:r>
        <w:rPr>
          <w:rFonts w:hint="eastAsia" w:eastAsia="宋体" w:cs="SymbolMT"/>
          <w:kern w:val="1"/>
          <w:sz w:val="24"/>
          <w:szCs w:val="24"/>
        </w:rPr>
        <w:t>作为数据段之间的分隔符；</w:t>
      </w:r>
    </w:p>
    <w:p w14:paraId="29A4327E">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每个文件包含一个或多个表头行，用于各个数据段的命名；</w:t>
      </w:r>
    </w:p>
    <w:p w14:paraId="1B31C6E5">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探测数据按时间顺序分为多行，内容与表头行相对应；</w:t>
      </w:r>
    </w:p>
    <w:p w14:paraId="5FA7FEB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一个表头行及其对应的数据行称为一个数据组，一个数据文件中包含一个或多个数据组；</w:t>
      </w:r>
    </w:p>
    <w:p w14:paraId="4AE426F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同一文件中，除表头行以外的所有数据行统一编制记录序号，且记录序号从</w:t>
      </w:r>
      <w:r>
        <w:rPr>
          <w:rFonts w:eastAsia="宋体" w:cs="SymbolMT"/>
          <w:kern w:val="1"/>
          <w:sz w:val="24"/>
          <w:szCs w:val="24"/>
        </w:rPr>
        <w:t>“1”</w:t>
      </w:r>
      <w:r>
        <w:rPr>
          <w:rFonts w:hint="eastAsia" w:eastAsia="宋体" w:cs="SymbolMT"/>
          <w:kern w:val="1"/>
          <w:sz w:val="24"/>
          <w:szCs w:val="24"/>
        </w:rPr>
        <w:t>开始；</w:t>
      </w:r>
    </w:p>
    <w:p w14:paraId="2DB7EC89">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新的数据总是追加到对应的文件末尾。</w:t>
      </w:r>
    </w:p>
    <w:p w14:paraId="03FA0197">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180" w:name="_Toc28010077"/>
      <w:bookmarkStart w:id="181" w:name="_Toc28952976"/>
      <w:bookmarkStart w:id="182" w:name="_Toc28954208"/>
      <w:bookmarkStart w:id="183" w:name="_Toc27059651"/>
      <w:r>
        <w:rPr>
          <w:rFonts w:hint="eastAsia" w:ascii="黑体" w:hAnsi="宋体" w:eastAsia="黑体"/>
          <w:b/>
          <w:bCs/>
          <w:szCs w:val="28"/>
          <w:lang w:val="en-US" w:eastAsia="zh-CN"/>
        </w:rPr>
        <w:t>4.3.2 基数据文件</w:t>
      </w:r>
      <w:bookmarkEnd w:id="180"/>
      <w:bookmarkEnd w:id="181"/>
      <w:bookmarkEnd w:id="182"/>
      <w:bookmarkEnd w:id="183"/>
    </w:p>
    <w:p w14:paraId="291BABB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基数据文件包括两部分，第一部分是测站基本参数，在文件的前两行，记录内容见表3-3-</w:t>
      </w:r>
      <w:r>
        <w:rPr>
          <w:rFonts w:eastAsia="宋体" w:cs="SymbolMT"/>
          <w:kern w:val="1"/>
          <w:sz w:val="24"/>
          <w:szCs w:val="24"/>
        </w:rPr>
        <w:t>2</w:t>
      </w:r>
      <w:r>
        <w:rPr>
          <w:rFonts w:hint="eastAsia" w:eastAsia="宋体" w:cs="SymbolMT"/>
          <w:kern w:val="1"/>
          <w:sz w:val="24"/>
          <w:szCs w:val="24"/>
        </w:rPr>
        <w:t>、表3-3-</w:t>
      </w:r>
      <w:r>
        <w:rPr>
          <w:rFonts w:eastAsia="宋体" w:cs="SymbolMT"/>
          <w:kern w:val="1"/>
          <w:sz w:val="24"/>
          <w:szCs w:val="24"/>
        </w:rPr>
        <w:t>3</w:t>
      </w:r>
      <w:r>
        <w:rPr>
          <w:rFonts w:hint="eastAsia" w:eastAsia="宋体" w:cs="SymbolMT"/>
          <w:kern w:val="1"/>
          <w:sz w:val="24"/>
          <w:szCs w:val="24"/>
        </w:rPr>
        <w:t>；第二部分是观测数据实体部分，从文件第三行开始，应包含亮温数据组和其它有用数据。亮温数据组包含一个表头行和多个数据行，内容格式为：</w:t>
      </w:r>
    </w:p>
    <w:p w14:paraId="2597454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Record,DateTime,</w:t>
      </w:r>
      <w:bookmarkStart w:id="184" w:name="OLE_LINK4"/>
      <w:bookmarkStart w:id="185" w:name="OLE_LINK8"/>
      <w:bookmarkStart w:id="186" w:name="OLE_LINK7"/>
      <w:bookmarkStart w:id="187" w:name="OLE_LINK6"/>
      <w:r>
        <w:rPr>
          <w:rFonts w:eastAsia="宋体" w:cs="SymbolMT"/>
          <w:kern w:val="1"/>
          <w:sz w:val="24"/>
          <w:szCs w:val="24"/>
        </w:rPr>
        <w:t>SurTem,SurHum,SurPre,Tir,Rain,QCFlag,Azimuth,Elevation,Ch</w:t>
      </w:r>
      <w:bookmarkEnd w:id="184"/>
      <w:bookmarkEnd w:id="185"/>
      <w:bookmarkEnd w:id="186"/>
      <w:bookmarkEnd w:id="187"/>
      <w:r>
        <w:rPr>
          <w:rFonts w:eastAsia="宋体" w:cs="SymbolMT"/>
          <w:kern w:val="1"/>
          <w:sz w:val="24"/>
          <w:szCs w:val="24"/>
        </w:rPr>
        <w:t xml:space="preserve"> Freq1,Ch Freq2,…,Ch FreqN, QCFlag_BT</w:t>
      </w:r>
    </w:p>
    <w:p w14:paraId="374883D0">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具体含义及规定详见表3-3-</w:t>
      </w:r>
      <w:r>
        <w:rPr>
          <w:rFonts w:eastAsia="宋体" w:cs="SymbolMT"/>
          <w:kern w:val="1"/>
          <w:sz w:val="24"/>
          <w:szCs w:val="24"/>
        </w:rPr>
        <w:t>4</w:t>
      </w:r>
      <w:r>
        <w:rPr>
          <w:rFonts w:hint="eastAsia" w:eastAsia="宋体" w:cs="SymbolMT"/>
          <w:kern w:val="1"/>
          <w:sz w:val="24"/>
          <w:szCs w:val="24"/>
        </w:rPr>
        <w:t>～表3-3-</w:t>
      </w:r>
      <w:r>
        <w:rPr>
          <w:rFonts w:eastAsia="宋体" w:cs="SymbolMT"/>
          <w:kern w:val="1"/>
          <w:sz w:val="24"/>
          <w:szCs w:val="24"/>
        </w:rPr>
        <w:t>7</w:t>
      </w:r>
      <w:r>
        <w:rPr>
          <w:rFonts w:hint="eastAsia" w:eastAsia="宋体" w:cs="SymbolMT"/>
          <w:kern w:val="1"/>
          <w:sz w:val="24"/>
          <w:szCs w:val="24"/>
        </w:rPr>
        <w:t>。</w:t>
      </w:r>
    </w:p>
    <w:p w14:paraId="73F59B0D">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bookmarkStart w:id="188" w:name="_Hlk76048104"/>
      <w:r>
        <w:rPr>
          <w:rFonts w:eastAsia="宋体" w:cs="SymbolMT"/>
          <w:b/>
          <w:bCs/>
          <w:kern w:val="1"/>
          <w:sz w:val="24"/>
          <w:szCs w:val="24"/>
        </w:rPr>
        <w:t>2</w:t>
      </w:r>
      <w:bookmarkEnd w:id="188"/>
      <w:r>
        <w:rPr>
          <w:rFonts w:eastAsia="宋体" w:cs="SymbolMT"/>
          <w:b/>
          <w:bCs/>
          <w:kern w:val="1"/>
          <w:sz w:val="24"/>
          <w:szCs w:val="24"/>
        </w:rPr>
        <w:t xml:space="preserve"> </w:t>
      </w:r>
      <w:r>
        <w:rPr>
          <w:rFonts w:hint="eastAsia" w:eastAsia="宋体" w:cs="SymbolMT"/>
          <w:b/>
          <w:bCs/>
          <w:kern w:val="1"/>
          <w:sz w:val="24"/>
          <w:szCs w:val="24"/>
        </w:rPr>
        <w:t>第一行记录格式说明表</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430"/>
        <w:gridCol w:w="3866"/>
      </w:tblGrid>
      <w:tr w14:paraId="7DB11D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99" w:hRule="atLeast"/>
          <w:jc w:val="center"/>
        </w:trPr>
        <w:tc>
          <w:tcPr>
            <w:tcW w:w="2430" w:type="dxa"/>
          </w:tcPr>
          <w:p w14:paraId="304A2F6B">
            <w:pPr>
              <w:spacing w:line="240" w:lineRule="auto"/>
              <w:jc w:val="center"/>
              <w:rPr>
                <w:rFonts w:ascii="黑体" w:hAnsi="黑体" w:eastAsia="黑体"/>
                <w:b/>
                <w:bCs/>
                <w:sz w:val="21"/>
                <w:szCs w:val="21"/>
              </w:rPr>
            </w:pPr>
            <w:r>
              <w:rPr>
                <w:rFonts w:hint="eastAsia" w:ascii="黑体" w:hAnsi="黑体" w:eastAsia="黑体"/>
                <w:b/>
                <w:bCs/>
                <w:sz w:val="21"/>
                <w:szCs w:val="21"/>
              </w:rPr>
              <w:t>记录内容</w:t>
            </w:r>
          </w:p>
        </w:tc>
        <w:tc>
          <w:tcPr>
            <w:tcW w:w="3866" w:type="dxa"/>
          </w:tcPr>
          <w:p w14:paraId="2909F2B7">
            <w:pPr>
              <w:spacing w:line="240" w:lineRule="auto"/>
              <w:jc w:val="center"/>
              <w:rPr>
                <w:rFonts w:ascii="黑体" w:hAnsi="黑体" w:eastAsia="黑体"/>
                <w:b/>
                <w:bCs/>
                <w:sz w:val="21"/>
                <w:szCs w:val="21"/>
              </w:rPr>
            </w:pPr>
            <w:r>
              <w:rPr>
                <w:rFonts w:hint="eastAsia" w:ascii="黑体" w:hAnsi="黑体" w:eastAsia="黑体"/>
                <w:b/>
                <w:bCs/>
                <w:sz w:val="21"/>
                <w:szCs w:val="21"/>
              </w:rPr>
              <w:t>格式说明</w:t>
            </w:r>
          </w:p>
        </w:tc>
      </w:tr>
      <w:tr w14:paraId="3BF35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7" w:hRule="atLeast"/>
          <w:jc w:val="center"/>
        </w:trPr>
        <w:tc>
          <w:tcPr>
            <w:tcW w:w="2430" w:type="dxa"/>
            <w:vAlign w:val="center"/>
          </w:tcPr>
          <w:p w14:paraId="0ED74B26">
            <w:pPr>
              <w:spacing w:line="240" w:lineRule="auto"/>
              <w:jc w:val="center"/>
              <w:rPr>
                <w:rFonts w:ascii="黑体" w:hAnsi="黑体" w:eastAsia="黑体"/>
                <w:bCs/>
                <w:sz w:val="21"/>
                <w:szCs w:val="21"/>
              </w:rPr>
            </w:pPr>
            <w:r>
              <w:rPr>
                <w:rFonts w:ascii="黑体" w:hAnsi="黑体" w:eastAsia="黑体"/>
                <w:bCs/>
                <w:sz w:val="21"/>
                <w:szCs w:val="21"/>
              </w:rPr>
              <w:t>MWR</w:t>
            </w:r>
          </w:p>
        </w:tc>
        <w:tc>
          <w:tcPr>
            <w:tcW w:w="3866" w:type="dxa"/>
            <w:vAlign w:val="center"/>
          </w:tcPr>
          <w:p w14:paraId="746AB01E">
            <w:pPr>
              <w:spacing w:line="240" w:lineRule="auto"/>
              <w:rPr>
                <w:rFonts w:ascii="黑体" w:hAnsi="黑体" w:eastAsia="黑体"/>
                <w:bCs/>
                <w:sz w:val="21"/>
                <w:szCs w:val="21"/>
              </w:rPr>
            </w:pPr>
            <w:r>
              <w:rPr>
                <w:rFonts w:hint="eastAsia" w:ascii="黑体" w:hAnsi="黑体" w:eastAsia="黑体"/>
                <w:bCs/>
                <w:sz w:val="21"/>
                <w:szCs w:val="21"/>
              </w:rPr>
              <w:t>微波辐射计标识</w:t>
            </w:r>
          </w:p>
        </w:tc>
      </w:tr>
      <w:tr w14:paraId="17C251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2430" w:type="dxa"/>
          </w:tcPr>
          <w:p w14:paraId="02060C22">
            <w:pPr>
              <w:spacing w:line="240" w:lineRule="auto"/>
              <w:jc w:val="center"/>
              <w:rPr>
                <w:rFonts w:ascii="黑体" w:hAnsi="黑体" w:eastAsia="黑体"/>
                <w:bCs/>
                <w:sz w:val="21"/>
                <w:szCs w:val="21"/>
              </w:rPr>
            </w:pPr>
            <w:r>
              <w:rPr>
                <w:rFonts w:hint="eastAsia" w:ascii="黑体" w:hAnsi="黑体" w:eastAsia="黑体"/>
                <w:bCs/>
                <w:sz w:val="21"/>
                <w:szCs w:val="21"/>
              </w:rPr>
              <w:t>数据格式版本号</w:t>
            </w:r>
          </w:p>
        </w:tc>
        <w:tc>
          <w:tcPr>
            <w:tcW w:w="3866" w:type="dxa"/>
          </w:tcPr>
          <w:p w14:paraId="3D0C310B">
            <w:pPr>
              <w:spacing w:line="240" w:lineRule="auto"/>
              <w:rPr>
                <w:rFonts w:ascii="黑体" w:hAnsi="黑体" w:eastAsia="黑体"/>
                <w:bCs/>
                <w:sz w:val="21"/>
                <w:szCs w:val="21"/>
              </w:rPr>
            </w:pPr>
            <w:r>
              <w:rPr>
                <w:rFonts w:ascii="黑体" w:hAnsi="黑体" w:eastAsia="黑体"/>
                <w:bCs/>
                <w:sz w:val="21"/>
                <w:szCs w:val="21"/>
              </w:rPr>
              <w:t>2</w:t>
            </w:r>
            <w:r>
              <w:rPr>
                <w:rFonts w:hint="eastAsia" w:ascii="黑体" w:hAnsi="黑体" w:eastAsia="黑体"/>
                <w:bCs/>
                <w:sz w:val="21"/>
                <w:szCs w:val="21"/>
              </w:rPr>
              <w:t>位整数，</w:t>
            </w:r>
            <w:r>
              <w:rPr>
                <w:rFonts w:ascii="黑体" w:hAnsi="黑体" w:eastAsia="黑体"/>
                <w:bCs/>
                <w:sz w:val="21"/>
                <w:szCs w:val="21"/>
              </w:rPr>
              <w:t>2</w:t>
            </w:r>
            <w:r>
              <w:rPr>
                <w:rFonts w:hint="eastAsia" w:ascii="黑体" w:hAnsi="黑体" w:eastAsia="黑体"/>
                <w:bCs/>
                <w:sz w:val="21"/>
                <w:szCs w:val="21"/>
              </w:rPr>
              <w:t>位小数</w:t>
            </w:r>
          </w:p>
        </w:tc>
      </w:tr>
    </w:tbl>
    <w:p w14:paraId="14C84DE2">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r>
        <w:rPr>
          <w:rFonts w:eastAsia="宋体" w:cs="SymbolMT"/>
          <w:b/>
          <w:bCs/>
          <w:kern w:val="1"/>
          <w:sz w:val="24"/>
          <w:szCs w:val="24"/>
        </w:rPr>
        <w:t xml:space="preserve">3 </w:t>
      </w:r>
      <w:r>
        <w:rPr>
          <w:rFonts w:hint="eastAsia" w:eastAsia="宋体" w:cs="SymbolMT"/>
          <w:b/>
          <w:bCs/>
          <w:kern w:val="1"/>
          <w:sz w:val="24"/>
          <w:szCs w:val="24"/>
        </w:rPr>
        <w:t>第二行记录格式说明表</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31"/>
        <w:gridCol w:w="4574"/>
      </w:tblGrid>
      <w:tr w14:paraId="729AD8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6360A3FA">
            <w:pPr>
              <w:spacing w:line="240" w:lineRule="auto"/>
              <w:jc w:val="center"/>
              <w:rPr>
                <w:rFonts w:ascii="黑体" w:hAnsi="黑体" w:eastAsia="黑体"/>
                <w:b/>
                <w:bCs/>
                <w:sz w:val="21"/>
                <w:szCs w:val="21"/>
              </w:rPr>
            </w:pPr>
            <w:r>
              <w:rPr>
                <w:rFonts w:hint="eastAsia" w:ascii="黑体" w:hAnsi="黑体" w:eastAsia="黑体"/>
                <w:b/>
                <w:bCs/>
                <w:sz w:val="21"/>
                <w:szCs w:val="21"/>
              </w:rPr>
              <w:t>记录内容</w:t>
            </w:r>
          </w:p>
        </w:tc>
        <w:tc>
          <w:tcPr>
            <w:tcW w:w="0" w:type="auto"/>
          </w:tcPr>
          <w:p w14:paraId="0D7F9599">
            <w:pPr>
              <w:spacing w:line="240" w:lineRule="auto"/>
              <w:jc w:val="center"/>
              <w:rPr>
                <w:rFonts w:ascii="黑体" w:hAnsi="黑体" w:eastAsia="黑体"/>
                <w:b/>
                <w:bCs/>
                <w:sz w:val="21"/>
                <w:szCs w:val="21"/>
              </w:rPr>
            </w:pPr>
            <w:r>
              <w:rPr>
                <w:rFonts w:hint="eastAsia" w:ascii="黑体" w:hAnsi="黑体" w:eastAsia="黑体"/>
                <w:b/>
                <w:bCs/>
                <w:sz w:val="21"/>
                <w:szCs w:val="21"/>
              </w:rPr>
              <w:t>格式说明</w:t>
            </w:r>
          </w:p>
        </w:tc>
      </w:tr>
      <w:tr w14:paraId="678669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vAlign w:val="center"/>
          </w:tcPr>
          <w:p w14:paraId="395DC53B">
            <w:pPr>
              <w:spacing w:line="240" w:lineRule="auto"/>
              <w:jc w:val="center"/>
              <w:rPr>
                <w:rFonts w:ascii="黑体" w:hAnsi="黑体" w:eastAsia="黑体"/>
                <w:bCs/>
                <w:sz w:val="21"/>
                <w:szCs w:val="21"/>
              </w:rPr>
            </w:pPr>
            <w:r>
              <w:rPr>
                <w:rFonts w:hint="eastAsia" w:ascii="黑体" w:hAnsi="黑体" w:eastAsia="黑体"/>
                <w:bCs/>
                <w:sz w:val="21"/>
                <w:szCs w:val="21"/>
              </w:rPr>
              <w:t>区站号</w:t>
            </w:r>
          </w:p>
        </w:tc>
        <w:tc>
          <w:tcPr>
            <w:tcW w:w="0" w:type="auto"/>
          </w:tcPr>
          <w:p w14:paraId="5D642FB0">
            <w:pPr>
              <w:spacing w:line="240" w:lineRule="auto"/>
              <w:rPr>
                <w:rFonts w:ascii="黑体" w:hAnsi="黑体" w:eastAsia="黑体"/>
                <w:bCs/>
                <w:sz w:val="21"/>
                <w:szCs w:val="21"/>
              </w:rPr>
            </w:pPr>
            <w:r>
              <w:rPr>
                <w:rFonts w:ascii="黑体" w:hAnsi="黑体" w:eastAsia="黑体"/>
                <w:bCs/>
                <w:sz w:val="21"/>
                <w:szCs w:val="21"/>
              </w:rPr>
              <w:t>5</w:t>
            </w:r>
            <w:r>
              <w:rPr>
                <w:rFonts w:hint="eastAsia" w:ascii="黑体" w:hAnsi="黑体" w:eastAsia="黑体"/>
                <w:bCs/>
                <w:sz w:val="21"/>
                <w:szCs w:val="21"/>
              </w:rPr>
              <w:t>位数字或第一位为字母，第二至五位位数字</w:t>
            </w:r>
          </w:p>
        </w:tc>
      </w:tr>
      <w:tr w14:paraId="45C7F0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2A7DAEF4">
            <w:pPr>
              <w:spacing w:line="240" w:lineRule="auto"/>
              <w:jc w:val="center"/>
              <w:rPr>
                <w:rFonts w:ascii="黑体" w:hAnsi="黑体" w:eastAsia="黑体"/>
                <w:bCs/>
                <w:sz w:val="21"/>
                <w:szCs w:val="21"/>
              </w:rPr>
            </w:pPr>
            <w:r>
              <w:rPr>
                <w:rFonts w:hint="eastAsia" w:ascii="黑体" w:hAnsi="黑体" w:eastAsia="黑体"/>
                <w:bCs/>
                <w:sz w:val="21"/>
                <w:szCs w:val="21"/>
              </w:rPr>
              <w:t>经度</w:t>
            </w:r>
          </w:p>
        </w:tc>
        <w:tc>
          <w:tcPr>
            <w:tcW w:w="0" w:type="auto"/>
          </w:tcPr>
          <w:p w14:paraId="32AD84AF">
            <w:pPr>
              <w:spacing w:line="240" w:lineRule="auto"/>
              <w:rPr>
                <w:rFonts w:ascii="黑体" w:hAnsi="黑体" w:eastAsia="黑体"/>
                <w:bCs/>
                <w:sz w:val="21"/>
                <w:szCs w:val="21"/>
              </w:rPr>
            </w:pPr>
            <w:r>
              <w:rPr>
                <w:rFonts w:hint="eastAsia" w:ascii="黑体" w:hAnsi="黑体" w:eastAsia="黑体"/>
                <w:bCs/>
                <w:sz w:val="21"/>
                <w:szCs w:val="21"/>
              </w:rPr>
              <w:t>单位为度，保留</w:t>
            </w:r>
            <w:r>
              <w:rPr>
                <w:rFonts w:ascii="黑体" w:hAnsi="黑体" w:eastAsia="黑体"/>
                <w:bCs/>
                <w:sz w:val="21"/>
                <w:szCs w:val="21"/>
              </w:rPr>
              <w:t>4</w:t>
            </w:r>
            <w:r>
              <w:rPr>
                <w:rFonts w:hint="eastAsia" w:ascii="黑体" w:hAnsi="黑体" w:eastAsia="黑体"/>
                <w:bCs/>
                <w:sz w:val="21"/>
                <w:szCs w:val="21"/>
              </w:rPr>
              <w:t>位小数</w:t>
            </w:r>
          </w:p>
        </w:tc>
      </w:tr>
      <w:tr w14:paraId="156DB2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225BE704">
            <w:pPr>
              <w:spacing w:line="240" w:lineRule="auto"/>
              <w:jc w:val="center"/>
              <w:rPr>
                <w:rFonts w:ascii="黑体" w:hAnsi="黑体" w:eastAsia="黑体"/>
                <w:bCs/>
                <w:sz w:val="21"/>
                <w:szCs w:val="21"/>
              </w:rPr>
            </w:pPr>
            <w:r>
              <w:rPr>
                <w:rFonts w:hint="eastAsia" w:ascii="黑体" w:hAnsi="黑体" w:eastAsia="黑体"/>
                <w:bCs/>
                <w:sz w:val="21"/>
                <w:szCs w:val="21"/>
              </w:rPr>
              <w:t>纬度</w:t>
            </w:r>
          </w:p>
        </w:tc>
        <w:tc>
          <w:tcPr>
            <w:tcW w:w="0" w:type="auto"/>
          </w:tcPr>
          <w:p w14:paraId="3ABA3AC7">
            <w:pPr>
              <w:spacing w:line="240" w:lineRule="auto"/>
              <w:rPr>
                <w:rFonts w:ascii="黑体" w:hAnsi="黑体" w:eastAsia="黑体"/>
                <w:bCs/>
                <w:sz w:val="21"/>
                <w:szCs w:val="21"/>
              </w:rPr>
            </w:pPr>
            <w:r>
              <w:rPr>
                <w:rFonts w:hint="eastAsia" w:ascii="黑体" w:hAnsi="黑体" w:eastAsia="黑体"/>
                <w:bCs/>
                <w:sz w:val="21"/>
                <w:szCs w:val="21"/>
              </w:rPr>
              <w:t>单位为度，保留</w:t>
            </w:r>
            <w:r>
              <w:rPr>
                <w:rFonts w:ascii="黑体" w:hAnsi="黑体" w:eastAsia="黑体"/>
                <w:bCs/>
                <w:sz w:val="21"/>
                <w:szCs w:val="21"/>
              </w:rPr>
              <w:t>4</w:t>
            </w:r>
            <w:r>
              <w:rPr>
                <w:rFonts w:hint="eastAsia" w:ascii="黑体" w:hAnsi="黑体" w:eastAsia="黑体"/>
                <w:bCs/>
                <w:sz w:val="21"/>
                <w:szCs w:val="21"/>
              </w:rPr>
              <w:t>位小数</w:t>
            </w:r>
          </w:p>
        </w:tc>
      </w:tr>
      <w:tr w14:paraId="3F7CB2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2C5AE496">
            <w:pPr>
              <w:spacing w:line="240" w:lineRule="auto"/>
              <w:jc w:val="center"/>
              <w:rPr>
                <w:rFonts w:ascii="黑体" w:hAnsi="黑体" w:eastAsia="黑体"/>
                <w:bCs/>
                <w:sz w:val="21"/>
                <w:szCs w:val="21"/>
              </w:rPr>
            </w:pPr>
            <w:r>
              <w:rPr>
                <w:rFonts w:hint="eastAsia" w:ascii="黑体" w:hAnsi="黑体" w:eastAsia="黑体"/>
                <w:bCs/>
                <w:sz w:val="21"/>
                <w:szCs w:val="21"/>
              </w:rPr>
              <w:t>观测场海拔高度</w:t>
            </w:r>
          </w:p>
        </w:tc>
        <w:tc>
          <w:tcPr>
            <w:tcW w:w="0" w:type="auto"/>
          </w:tcPr>
          <w:p w14:paraId="36002AF4">
            <w:pPr>
              <w:spacing w:line="240" w:lineRule="auto"/>
              <w:rPr>
                <w:rFonts w:ascii="黑体" w:hAnsi="黑体" w:eastAsia="黑体"/>
                <w:bCs/>
                <w:sz w:val="21"/>
                <w:szCs w:val="21"/>
              </w:rPr>
            </w:pPr>
            <w:r>
              <w:rPr>
                <w:rFonts w:hint="eastAsia" w:ascii="黑体" w:hAnsi="黑体" w:eastAsia="黑体"/>
                <w:bCs/>
                <w:sz w:val="21"/>
                <w:szCs w:val="21"/>
              </w:rPr>
              <w:t>单位为</w:t>
            </w:r>
            <w:r>
              <w:rPr>
                <w:rFonts w:ascii="黑体" w:hAnsi="黑体" w:eastAsia="黑体"/>
                <w:bCs/>
                <w:sz w:val="21"/>
                <w:szCs w:val="21"/>
              </w:rPr>
              <w:t>m</w:t>
            </w:r>
            <w:r>
              <w:rPr>
                <w:rFonts w:hint="eastAsia" w:ascii="黑体" w:hAnsi="黑体" w:eastAsia="黑体"/>
                <w:bCs/>
                <w:sz w:val="21"/>
                <w:szCs w:val="21"/>
              </w:rPr>
              <w:t>，其中第一位为符号位，保留</w:t>
            </w:r>
            <w:r>
              <w:rPr>
                <w:rFonts w:ascii="黑体" w:hAnsi="黑体" w:eastAsia="黑体"/>
                <w:bCs/>
                <w:sz w:val="21"/>
                <w:szCs w:val="21"/>
              </w:rPr>
              <w:t>1</w:t>
            </w:r>
            <w:r>
              <w:rPr>
                <w:rFonts w:hint="eastAsia" w:ascii="黑体" w:hAnsi="黑体" w:eastAsia="黑体"/>
                <w:bCs/>
                <w:sz w:val="21"/>
                <w:szCs w:val="21"/>
              </w:rPr>
              <w:t>位小数</w:t>
            </w:r>
          </w:p>
        </w:tc>
      </w:tr>
      <w:tr w14:paraId="5BCCE1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2DC672C9">
            <w:pPr>
              <w:spacing w:line="240" w:lineRule="auto"/>
              <w:jc w:val="center"/>
              <w:rPr>
                <w:rFonts w:ascii="黑体" w:hAnsi="黑体" w:eastAsia="黑体"/>
                <w:bCs/>
                <w:sz w:val="21"/>
                <w:szCs w:val="21"/>
              </w:rPr>
            </w:pPr>
            <w:r>
              <w:rPr>
                <w:rFonts w:hint="eastAsia" w:ascii="黑体" w:hAnsi="黑体" w:eastAsia="黑体"/>
                <w:bCs/>
                <w:sz w:val="21"/>
                <w:szCs w:val="21"/>
              </w:rPr>
              <w:t>设备型号</w:t>
            </w:r>
          </w:p>
        </w:tc>
        <w:tc>
          <w:tcPr>
            <w:tcW w:w="0" w:type="auto"/>
          </w:tcPr>
          <w:p w14:paraId="312E645C">
            <w:pPr>
              <w:spacing w:line="240" w:lineRule="auto"/>
              <w:rPr>
                <w:rFonts w:ascii="黑体" w:hAnsi="黑体" w:eastAsia="黑体"/>
                <w:bCs/>
                <w:sz w:val="21"/>
                <w:szCs w:val="21"/>
              </w:rPr>
            </w:pPr>
            <w:r>
              <w:rPr>
                <w:rFonts w:hint="eastAsia" w:ascii="黑体" w:hAnsi="黑体" w:eastAsia="黑体"/>
                <w:bCs/>
                <w:sz w:val="21"/>
                <w:szCs w:val="21"/>
              </w:rPr>
              <w:t>具体标识见表</w:t>
            </w:r>
            <w:r>
              <w:rPr>
                <w:rFonts w:ascii="黑体" w:hAnsi="黑体" w:eastAsia="黑体"/>
                <w:bCs/>
                <w:sz w:val="21"/>
                <w:szCs w:val="21"/>
              </w:rPr>
              <w:t>1</w:t>
            </w:r>
          </w:p>
        </w:tc>
      </w:tr>
      <w:tr w14:paraId="5F0A5B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5DE0DD6C">
            <w:pPr>
              <w:spacing w:line="240" w:lineRule="auto"/>
              <w:jc w:val="center"/>
              <w:rPr>
                <w:rFonts w:ascii="黑体" w:hAnsi="黑体" w:eastAsia="黑体"/>
                <w:bCs/>
                <w:sz w:val="21"/>
                <w:szCs w:val="21"/>
              </w:rPr>
            </w:pPr>
            <w:r>
              <w:rPr>
                <w:rFonts w:hint="eastAsia" w:ascii="黑体" w:hAnsi="黑体" w:eastAsia="黑体"/>
                <w:bCs/>
                <w:sz w:val="21"/>
                <w:szCs w:val="21"/>
              </w:rPr>
              <w:t>通道数*（基数据）</w:t>
            </w:r>
          </w:p>
        </w:tc>
        <w:tc>
          <w:tcPr>
            <w:tcW w:w="0" w:type="auto"/>
          </w:tcPr>
          <w:p w14:paraId="169B4DF5">
            <w:pPr>
              <w:spacing w:line="240" w:lineRule="auto"/>
              <w:rPr>
                <w:rFonts w:ascii="黑体" w:hAnsi="黑体" w:eastAsia="黑体"/>
                <w:bCs/>
                <w:sz w:val="21"/>
                <w:szCs w:val="21"/>
              </w:rPr>
            </w:pPr>
            <w:r>
              <w:rPr>
                <w:rFonts w:hint="eastAsia" w:ascii="黑体" w:hAnsi="黑体" w:eastAsia="黑体"/>
                <w:bCs/>
                <w:sz w:val="21"/>
                <w:szCs w:val="21"/>
              </w:rPr>
              <w:t>单位为个，正整数</w:t>
            </w:r>
          </w:p>
        </w:tc>
      </w:tr>
      <w:tr w14:paraId="3A79AF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Pr>
          <w:p w14:paraId="2B6C44CF">
            <w:pPr>
              <w:spacing w:line="240" w:lineRule="auto"/>
              <w:jc w:val="center"/>
              <w:rPr>
                <w:rFonts w:ascii="黑体" w:hAnsi="黑体" w:eastAsia="黑体"/>
                <w:bCs/>
                <w:sz w:val="21"/>
                <w:szCs w:val="21"/>
              </w:rPr>
            </w:pPr>
            <w:r>
              <w:rPr>
                <w:rFonts w:hint="eastAsia" w:ascii="黑体" w:hAnsi="黑体" w:eastAsia="黑体"/>
                <w:bCs/>
                <w:sz w:val="21"/>
                <w:szCs w:val="21"/>
              </w:rPr>
              <w:t>高度层结数*（产品数据）</w:t>
            </w:r>
          </w:p>
        </w:tc>
        <w:tc>
          <w:tcPr>
            <w:tcW w:w="0" w:type="auto"/>
          </w:tcPr>
          <w:p w14:paraId="739872D1">
            <w:pPr>
              <w:spacing w:line="240" w:lineRule="auto"/>
              <w:rPr>
                <w:rFonts w:ascii="黑体" w:hAnsi="黑体" w:eastAsia="黑体"/>
                <w:bCs/>
                <w:sz w:val="21"/>
                <w:szCs w:val="21"/>
              </w:rPr>
            </w:pPr>
            <w:r>
              <w:rPr>
                <w:rFonts w:hint="eastAsia" w:ascii="黑体" w:hAnsi="黑体" w:eastAsia="黑体"/>
                <w:bCs/>
                <w:sz w:val="21"/>
                <w:szCs w:val="21"/>
              </w:rPr>
              <w:t>单位为个，正整数</w:t>
            </w:r>
          </w:p>
        </w:tc>
      </w:tr>
      <w:tr w14:paraId="6A1733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gridSpan w:val="2"/>
          </w:tcPr>
          <w:p w14:paraId="695E84BD">
            <w:pPr>
              <w:spacing w:line="240" w:lineRule="auto"/>
              <w:rPr>
                <w:rFonts w:ascii="黑体" w:hAnsi="黑体" w:eastAsia="黑体"/>
                <w:bCs/>
                <w:sz w:val="21"/>
                <w:szCs w:val="21"/>
              </w:rPr>
            </w:pPr>
            <w:r>
              <w:rPr>
                <w:rFonts w:hint="eastAsia" w:ascii="黑体" w:hAnsi="黑体" w:eastAsia="黑体"/>
                <w:bCs/>
                <w:sz w:val="21"/>
                <w:szCs w:val="21"/>
              </w:rPr>
              <w:t>注：*</w:t>
            </w:r>
            <w:r>
              <w:rPr>
                <w:rFonts w:ascii="黑体" w:hAnsi="黑体" w:eastAsia="黑体"/>
                <w:bCs/>
                <w:sz w:val="21"/>
                <w:szCs w:val="21"/>
              </w:rPr>
              <w:t xml:space="preserve"> 基数据记录通道数</w:t>
            </w:r>
            <w:r>
              <w:rPr>
                <w:rFonts w:hint="eastAsia" w:ascii="黑体" w:hAnsi="黑体" w:eastAsia="黑体"/>
                <w:bCs/>
                <w:sz w:val="21"/>
                <w:szCs w:val="21"/>
              </w:rPr>
              <w:t>，</w:t>
            </w:r>
            <w:r>
              <w:rPr>
                <w:rFonts w:ascii="黑体" w:hAnsi="黑体" w:eastAsia="黑体"/>
                <w:bCs/>
                <w:sz w:val="21"/>
                <w:szCs w:val="21"/>
              </w:rPr>
              <w:t>产品数据记录高度层结数</w:t>
            </w:r>
            <w:r>
              <w:rPr>
                <w:rFonts w:hint="eastAsia" w:ascii="黑体" w:hAnsi="黑体" w:eastAsia="黑体"/>
                <w:bCs/>
                <w:sz w:val="21"/>
                <w:szCs w:val="21"/>
              </w:rPr>
              <w:t>。</w:t>
            </w:r>
          </w:p>
        </w:tc>
      </w:tr>
    </w:tbl>
    <w:p w14:paraId="17239F32">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r>
        <w:rPr>
          <w:rFonts w:eastAsia="宋体" w:cs="SymbolMT"/>
          <w:b/>
          <w:bCs/>
          <w:kern w:val="1"/>
          <w:sz w:val="24"/>
          <w:szCs w:val="24"/>
        </w:rPr>
        <w:t xml:space="preserve">4 </w:t>
      </w:r>
      <w:r>
        <w:rPr>
          <w:rFonts w:hint="eastAsia" w:eastAsia="宋体" w:cs="SymbolMT"/>
          <w:b/>
          <w:bCs/>
          <w:kern w:val="1"/>
          <w:sz w:val="24"/>
          <w:szCs w:val="24"/>
        </w:rPr>
        <w:t>亮温数据组含义及规定</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93"/>
        <w:gridCol w:w="1693"/>
        <w:gridCol w:w="1592"/>
        <w:gridCol w:w="3827"/>
      </w:tblGrid>
      <w:tr w14:paraId="4EA89C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tcPr>
          <w:p w14:paraId="4C9F0B7E">
            <w:pPr>
              <w:spacing w:line="240" w:lineRule="auto"/>
              <w:jc w:val="center"/>
              <w:rPr>
                <w:rFonts w:ascii="黑体" w:hAnsi="黑体" w:eastAsia="黑体"/>
                <w:b/>
                <w:bCs/>
                <w:sz w:val="21"/>
                <w:szCs w:val="21"/>
              </w:rPr>
            </w:pPr>
            <w:r>
              <w:rPr>
                <w:rFonts w:hint="eastAsia" w:ascii="黑体" w:hAnsi="黑体" w:eastAsia="黑体"/>
                <w:b/>
                <w:bCs/>
                <w:sz w:val="21"/>
                <w:szCs w:val="21"/>
              </w:rPr>
              <w:t>数据段</w:t>
            </w:r>
          </w:p>
        </w:tc>
        <w:tc>
          <w:tcPr>
            <w:tcW w:w="1693" w:type="dxa"/>
          </w:tcPr>
          <w:p w14:paraId="0C88C1CF">
            <w:pPr>
              <w:spacing w:line="240" w:lineRule="auto"/>
              <w:jc w:val="center"/>
              <w:rPr>
                <w:rFonts w:ascii="黑体" w:hAnsi="黑体" w:eastAsia="黑体"/>
                <w:b/>
                <w:bCs/>
                <w:sz w:val="21"/>
                <w:szCs w:val="21"/>
              </w:rPr>
            </w:pPr>
            <w:r>
              <w:rPr>
                <w:rFonts w:hint="eastAsia" w:ascii="黑体" w:hAnsi="黑体" w:eastAsia="黑体"/>
                <w:b/>
                <w:bCs/>
                <w:sz w:val="21"/>
                <w:szCs w:val="21"/>
              </w:rPr>
              <w:t>含义</w:t>
            </w:r>
          </w:p>
        </w:tc>
        <w:tc>
          <w:tcPr>
            <w:tcW w:w="1592" w:type="dxa"/>
          </w:tcPr>
          <w:p w14:paraId="757FDE4A">
            <w:pPr>
              <w:spacing w:line="240" w:lineRule="auto"/>
              <w:jc w:val="center"/>
              <w:rPr>
                <w:rFonts w:ascii="黑体" w:hAnsi="黑体" w:eastAsia="黑体"/>
                <w:b/>
                <w:bCs/>
                <w:sz w:val="21"/>
                <w:szCs w:val="21"/>
              </w:rPr>
            </w:pPr>
            <w:r>
              <w:rPr>
                <w:rFonts w:hint="eastAsia" w:ascii="黑体" w:hAnsi="黑体" w:eastAsia="黑体"/>
                <w:b/>
                <w:bCs/>
                <w:sz w:val="21"/>
                <w:szCs w:val="21"/>
              </w:rPr>
              <w:t>表头行内容</w:t>
            </w:r>
          </w:p>
        </w:tc>
        <w:tc>
          <w:tcPr>
            <w:tcW w:w="3827" w:type="dxa"/>
          </w:tcPr>
          <w:p w14:paraId="457FB0A6">
            <w:pPr>
              <w:spacing w:line="240" w:lineRule="auto"/>
              <w:jc w:val="center"/>
              <w:rPr>
                <w:rFonts w:ascii="黑体" w:hAnsi="黑体" w:eastAsia="黑体"/>
                <w:b/>
                <w:bCs/>
                <w:sz w:val="21"/>
                <w:szCs w:val="21"/>
              </w:rPr>
            </w:pPr>
            <w:r>
              <w:rPr>
                <w:rFonts w:hint="eastAsia" w:ascii="黑体" w:hAnsi="黑体" w:eastAsia="黑体"/>
                <w:b/>
                <w:bCs/>
                <w:sz w:val="21"/>
                <w:szCs w:val="21"/>
              </w:rPr>
              <w:t>数据行内容</w:t>
            </w:r>
          </w:p>
        </w:tc>
      </w:tr>
      <w:tr w14:paraId="7C4E08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357D772B">
            <w:pPr>
              <w:spacing w:line="240" w:lineRule="auto"/>
              <w:jc w:val="center"/>
              <w:rPr>
                <w:rFonts w:ascii="黑体" w:hAnsi="黑体" w:eastAsia="黑体"/>
                <w:bCs/>
                <w:sz w:val="21"/>
                <w:szCs w:val="21"/>
              </w:rPr>
            </w:pPr>
            <w:r>
              <w:rPr>
                <w:rFonts w:ascii="黑体" w:hAnsi="黑体" w:eastAsia="黑体"/>
                <w:bCs/>
                <w:sz w:val="21"/>
                <w:szCs w:val="21"/>
              </w:rPr>
              <w:t>Record</w:t>
            </w:r>
          </w:p>
        </w:tc>
        <w:tc>
          <w:tcPr>
            <w:tcW w:w="1693" w:type="dxa"/>
            <w:vAlign w:val="center"/>
          </w:tcPr>
          <w:p w14:paraId="29518543">
            <w:pPr>
              <w:spacing w:line="240" w:lineRule="auto"/>
              <w:jc w:val="center"/>
              <w:rPr>
                <w:rFonts w:ascii="黑体" w:hAnsi="黑体" w:eastAsia="黑体"/>
                <w:bCs/>
                <w:sz w:val="21"/>
                <w:szCs w:val="21"/>
              </w:rPr>
            </w:pPr>
            <w:r>
              <w:rPr>
                <w:rFonts w:hint="eastAsia" w:ascii="黑体" w:hAnsi="黑体" w:eastAsia="黑体"/>
                <w:bCs/>
                <w:sz w:val="21"/>
                <w:szCs w:val="21"/>
              </w:rPr>
              <w:t>记录序号</w:t>
            </w:r>
          </w:p>
        </w:tc>
        <w:tc>
          <w:tcPr>
            <w:tcW w:w="1592" w:type="dxa"/>
            <w:vAlign w:val="center"/>
          </w:tcPr>
          <w:p w14:paraId="3772309C">
            <w:pPr>
              <w:spacing w:line="240" w:lineRule="auto"/>
              <w:jc w:val="center"/>
              <w:rPr>
                <w:rFonts w:ascii="黑体" w:hAnsi="黑体" w:eastAsia="黑体"/>
                <w:bCs/>
                <w:sz w:val="21"/>
                <w:szCs w:val="21"/>
              </w:rPr>
            </w:pPr>
            <w:r>
              <w:rPr>
                <w:rFonts w:ascii="黑体" w:hAnsi="黑体" w:eastAsia="黑体"/>
                <w:bCs/>
                <w:sz w:val="21"/>
                <w:szCs w:val="21"/>
              </w:rPr>
              <w:t>Record</w:t>
            </w:r>
          </w:p>
        </w:tc>
        <w:tc>
          <w:tcPr>
            <w:tcW w:w="3827" w:type="dxa"/>
            <w:vAlign w:val="center"/>
          </w:tcPr>
          <w:p w14:paraId="32BF9F46">
            <w:pPr>
              <w:spacing w:line="240" w:lineRule="auto"/>
              <w:jc w:val="center"/>
              <w:rPr>
                <w:rFonts w:ascii="黑体" w:hAnsi="黑体" w:eastAsia="黑体"/>
                <w:bCs/>
                <w:sz w:val="21"/>
                <w:szCs w:val="21"/>
              </w:rPr>
            </w:pPr>
            <w:r>
              <w:rPr>
                <w:rFonts w:hint="eastAsia" w:ascii="黑体" w:hAnsi="黑体" w:eastAsia="黑体"/>
                <w:bCs/>
                <w:sz w:val="21"/>
                <w:szCs w:val="21"/>
              </w:rPr>
              <w:t>具体值</w:t>
            </w:r>
          </w:p>
        </w:tc>
      </w:tr>
      <w:tr w14:paraId="3A47D8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58AF1921">
            <w:pPr>
              <w:spacing w:line="240" w:lineRule="auto"/>
              <w:jc w:val="center"/>
              <w:rPr>
                <w:rFonts w:ascii="黑体" w:hAnsi="黑体" w:eastAsia="黑体"/>
                <w:bCs/>
                <w:sz w:val="21"/>
                <w:szCs w:val="21"/>
              </w:rPr>
            </w:pPr>
            <w:r>
              <w:rPr>
                <w:rFonts w:ascii="黑体" w:hAnsi="黑体" w:eastAsia="黑体"/>
                <w:bCs/>
                <w:sz w:val="21"/>
                <w:szCs w:val="21"/>
              </w:rPr>
              <w:t>DateTime</w:t>
            </w:r>
          </w:p>
        </w:tc>
        <w:tc>
          <w:tcPr>
            <w:tcW w:w="1693" w:type="dxa"/>
            <w:vAlign w:val="center"/>
          </w:tcPr>
          <w:p w14:paraId="5063E9D1">
            <w:pPr>
              <w:spacing w:line="240" w:lineRule="auto"/>
              <w:jc w:val="center"/>
              <w:rPr>
                <w:rFonts w:ascii="黑体" w:hAnsi="黑体" w:eastAsia="黑体"/>
                <w:bCs/>
                <w:sz w:val="21"/>
                <w:szCs w:val="21"/>
              </w:rPr>
            </w:pPr>
            <w:r>
              <w:rPr>
                <w:rFonts w:hint="eastAsia" w:ascii="黑体" w:hAnsi="黑体" w:eastAsia="黑体"/>
                <w:bCs/>
                <w:sz w:val="21"/>
                <w:szCs w:val="21"/>
              </w:rPr>
              <w:t>记录日期及时间</w:t>
            </w:r>
          </w:p>
        </w:tc>
        <w:tc>
          <w:tcPr>
            <w:tcW w:w="1592" w:type="dxa"/>
            <w:vAlign w:val="center"/>
          </w:tcPr>
          <w:p w14:paraId="240DE72C">
            <w:pPr>
              <w:spacing w:line="240" w:lineRule="auto"/>
              <w:jc w:val="center"/>
              <w:rPr>
                <w:rFonts w:ascii="黑体" w:hAnsi="黑体" w:eastAsia="黑体"/>
                <w:bCs/>
                <w:sz w:val="21"/>
                <w:szCs w:val="21"/>
              </w:rPr>
            </w:pPr>
            <w:r>
              <w:rPr>
                <w:rFonts w:ascii="黑体" w:hAnsi="黑体" w:eastAsia="黑体"/>
                <w:bCs/>
                <w:sz w:val="21"/>
                <w:szCs w:val="21"/>
              </w:rPr>
              <w:t>DateTime</w:t>
            </w:r>
          </w:p>
        </w:tc>
        <w:tc>
          <w:tcPr>
            <w:tcW w:w="3827" w:type="dxa"/>
            <w:vAlign w:val="center"/>
          </w:tcPr>
          <w:p w14:paraId="446A3A35">
            <w:pPr>
              <w:spacing w:line="240" w:lineRule="auto"/>
              <w:rPr>
                <w:rFonts w:ascii="黑体" w:hAnsi="黑体" w:eastAsia="黑体"/>
                <w:bCs/>
                <w:sz w:val="21"/>
                <w:szCs w:val="21"/>
              </w:rPr>
            </w:pPr>
            <w:r>
              <w:rPr>
                <w:rFonts w:hint="eastAsia" w:ascii="黑体" w:hAnsi="黑体" w:eastAsia="黑体"/>
                <w:bCs/>
                <w:sz w:val="21"/>
                <w:szCs w:val="21"/>
              </w:rPr>
              <w:t>格式为</w:t>
            </w:r>
            <w:r>
              <w:rPr>
                <w:rFonts w:ascii="黑体" w:hAnsi="黑体" w:eastAsia="黑体"/>
                <w:bCs/>
                <w:sz w:val="21"/>
                <w:szCs w:val="21"/>
              </w:rPr>
              <w:t>yyyy-mm-dd  hh:mm:ss</w:t>
            </w:r>
            <w:r>
              <w:rPr>
                <w:rFonts w:hint="eastAsia" w:ascii="黑体" w:hAnsi="黑体" w:eastAsia="黑体"/>
                <w:bCs/>
                <w:sz w:val="21"/>
                <w:szCs w:val="21"/>
              </w:rPr>
              <w:t>，规则详见表</w:t>
            </w:r>
            <w:r>
              <w:rPr>
                <w:rFonts w:ascii="黑体" w:hAnsi="黑体" w:eastAsia="黑体"/>
                <w:bCs/>
                <w:sz w:val="21"/>
                <w:szCs w:val="21"/>
              </w:rPr>
              <w:t>5</w:t>
            </w:r>
          </w:p>
        </w:tc>
      </w:tr>
      <w:tr w14:paraId="605A95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tcPr>
          <w:p w14:paraId="71391C0E">
            <w:pPr>
              <w:spacing w:line="240" w:lineRule="auto"/>
              <w:jc w:val="center"/>
              <w:rPr>
                <w:rFonts w:ascii="黑体" w:hAnsi="黑体" w:eastAsia="黑体"/>
                <w:bCs/>
                <w:sz w:val="21"/>
                <w:szCs w:val="21"/>
              </w:rPr>
            </w:pPr>
            <w:r>
              <w:rPr>
                <w:rFonts w:ascii="黑体" w:hAnsi="黑体" w:eastAsia="黑体"/>
                <w:bCs/>
                <w:sz w:val="21"/>
                <w:szCs w:val="21"/>
              </w:rPr>
              <w:t>SurTem</w:t>
            </w:r>
          </w:p>
        </w:tc>
        <w:tc>
          <w:tcPr>
            <w:tcW w:w="1693" w:type="dxa"/>
          </w:tcPr>
          <w:p w14:paraId="36F6260B">
            <w:pPr>
              <w:spacing w:line="240" w:lineRule="auto"/>
              <w:jc w:val="center"/>
              <w:rPr>
                <w:rFonts w:ascii="黑体" w:hAnsi="黑体" w:eastAsia="黑体"/>
                <w:bCs/>
                <w:sz w:val="21"/>
                <w:szCs w:val="21"/>
              </w:rPr>
            </w:pPr>
            <w:r>
              <w:rPr>
                <w:rFonts w:hint="eastAsia" w:ascii="黑体" w:hAnsi="黑体" w:eastAsia="黑体"/>
                <w:bCs/>
                <w:sz w:val="21"/>
                <w:szCs w:val="21"/>
              </w:rPr>
              <w:t>地面温度</w:t>
            </w:r>
          </w:p>
        </w:tc>
        <w:tc>
          <w:tcPr>
            <w:tcW w:w="1592" w:type="dxa"/>
            <w:vAlign w:val="center"/>
          </w:tcPr>
          <w:p w14:paraId="1C1E4FA3">
            <w:pPr>
              <w:spacing w:line="240" w:lineRule="auto"/>
              <w:jc w:val="center"/>
              <w:rPr>
                <w:rFonts w:ascii="黑体" w:hAnsi="黑体" w:eastAsia="黑体"/>
                <w:bCs/>
                <w:sz w:val="21"/>
                <w:szCs w:val="21"/>
              </w:rPr>
            </w:pPr>
            <w:r>
              <w:rPr>
                <w:rFonts w:hint="eastAsia" w:ascii="黑体" w:hAnsi="黑体" w:eastAsia="黑体"/>
                <w:bCs/>
                <w:sz w:val="21"/>
                <w:szCs w:val="21"/>
              </w:rPr>
              <w:t>SurTem(℃)</w:t>
            </w:r>
          </w:p>
        </w:tc>
        <w:tc>
          <w:tcPr>
            <w:tcW w:w="3827" w:type="dxa"/>
            <w:vAlign w:val="center"/>
          </w:tcPr>
          <w:p w14:paraId="51E1D94F">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具体观测结果，单位为℃，保留</w:t>
            </w:r>
            <w:r>
              <w:rPr>
                <w:rFonts w:ascii="黑体" w:hAnsi="黑体" w:eastAsia="黑体"/>
                <w:bCs/>
                <w:sz w:val="21"/>
                <w:szCs w:val="21"/>
              </w:rPr>
              <w:t>2</w:t>
            </w:r>
            <w:r>
              <w:rPr>
                <w:rFonts w:hint="eastAsia" w:ascii="黑体" w:hAnsi="黑体" w:eastAsia="黑体"/>
                <w:bCs/>
                <w:sz w:val="21"/>
                <w:szCs w:val="21"/>
              </w:rPr>
              <w:t>位小数</w:t>
            </w:r>
          </w:p>
        </w:tc>
      </w:tr>
      <w:tr w14:paraId="3CE9D0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tcPr>
          <w:p w14:paraId="0E1D75A6">
            <w:pPr>
              <w:spacing w:line="240" w:lineRule="auto"/>
              <w:jc w:val="center"/>
              <w:rPr>
                <w:rFonts w:ascii="黑体" w:hAnsi="黑体" w:eastAsia="黑体"/>
                <w:bCs/>
                <w:sz w:val="21"/>
                <w:szCs w:val="21"/>
              </w:rPr>
            </w:pPr>
            <w:r>
              <w:rPr>
                <w:rFonts w:ascii="黑体" w:hAnsi="黑体" w:eastAsia="黑体"/>
                <w:bCs/>
                <w:sz w:val="21"/>
                <w:szCs w:val="21"/>
              </w:rPr>
              <w:t>SurHum</w:t>
            </w:r>
          </w:p>
        </w:tc>
        <w:tc>
          <w:tcPr>
            <w:tcW w:w="1693" w:type="dxa"/>
          </w:tcPr>
          <w:p w14:paraId="1B372544">
            <w:pPr>
              <w:spacing w:line="240" w:lineRule="auto"/>
              <w:jc w:val="center"/>
              <w:rPr>
                <w:rFonts w:ascii="黑体" w:hAnsi="黑体" w:eastAsia="黑体"/>
                <w:bCs/>
                <w:sz w:val="21"/>
                <w:szCs w:val="21"/>
              </w:rPr>
            </w:pPr>
            <w:r>
              <w:rPr>
                <w:rFonts w:hint="eastAsia" w:ascii="黑体" w:hAnsi="黑体" w:eastAsia="黑体"/>
                <w:bCs/>
                <w:sz w:val="21"/>
                <w:szCs w:val="21"/>
              </w:rPr>
              <w:t>地面湿度</w:t>
            </w:r>
          </w:p>
        </w:tc>
        <w:tc>
          <w:tcPr>
            <w:tcW w:w="1592" w:type="dxa"/>
            <w:vAlign w:val="center"/>
          </w:tcPr>
          <w:p w14:paraId="2D9D71E1">
            <w:pPr>
              <w:spacing w:line="240" w:lineRule="auto"/>
              <w:jc w:val="center"/>
              <w:rPr>
                <w:rFonts w:ascii="黑体" w:hAnsi="黑体" w:eastAsia="黑体"/>
                <w:bCs/>
                <w:sz w:val="21"/>
                <w:szCs w:val="21"/>
              </w:rPr>
            </w:pPr>
            <w:r>
              <w:rPr>
                <w:rFonts w:ascii="黑体" w:hAnsi="黑体" w:eastAsia="黑体"/>
                <w:bCs/>
                <w:sz w:val="21"/>
                <w:szCs w:val="21"/>
              </w:rPr>
              <w:t>SurHum(%)</w:t>
            </w:r>
          </w:p>
        </w:tc>
        <w:tc>
          <w:tcPr>
            <w:tcW w:w="3827" w:type="dxa"/>
            <w:vAlign w:val="center"/>
          </w:tcPr>
          <w:p w14:paraId="0C2685DB">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%RH</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4321E5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tcPr>
          <w:p w14:paraId="70E1D328">
            <w:pPr>
              <w:spacing w:line="240" w:lineRule="auto"/>
              <w:jc w:val="center"/>
              <w:rPr>
                <w:rFonts w:ascii="黑体" w:hAnsi="黑体" w:eastAsia="黑体"/>
                <w:bCs/>
                <w:sz w:val="21"/>
                <w:szCs w:val="21"/>
              </w:rPr>
            </w:pPr>
            <w:r>
              <w:rPr>
                <w:rFonts w:ascii="黑体" w:hAnsi="黑体" w:eastAsia="黑体"/>
                <w:bCs/>
                <w:sz w:val="21"/>
                <w:szCs w:val="21"/>
              </w:rPr>
              <w:t>SurPre</w:t>
            </w:r>
          </w:p>
        </w:tc>
        <w:tc>
          <w:tcPr>
            <w:tcW w:w="1693" w:type="dxa"/>
          </w:tcPr>
          <w:p w14:paraId="226E9194">
            <w:pPr>
              <w:spacing w:line="240" w:lineRule="auto"/>
              <w:jc w:val="center"/>
              <w:rPr>
                <w:rFonts w:ascii="黑体" w:hAnsi="黑体" w:eastAsia="黑体"/>
                <w:bCs/>
                <w:sz w:val="21"/>
                <w:szCs w:val="21"/>
              </w:rPr>
            </w:pPr>
            <w:r>
              <w:rPr>
                <w:rFonts w:hint="eastAsia" w:ascii="黑体" w:hAnsi="黑体" w:eastAsia="黑体"/>
                <w:bCs/>
                <w:sz w:val="21"/>
                <w:szCs w:val="21"/>
              </w:rPr>
              <w:t>地面气压</w:t>
            </w:r>
          </w:p>
        </w:tc>
        <w:tc>
          <w:tcPr>
            <w:tcW w:w="1592" w:type="dxa"/>
            <w:vAlign w:val="center"/>
          </w:tcPr>
          <w:p w14:paraId="06D3B1E9">
            <w:pPr>
              <w:spacing w:line="240" w:lineRule="auto"/>
              <w:jc w:val="center"/>
              <w:rPr>
                <w:rFonts w:ascii="黑体" w:hAnsi="黑体" w:eastAsia="黑体"/>
                <w:bCs/>
                <w:sz w:val="21"/>
                <w:szCs w:val="21"/>
              </w:rPr>
            </w:pPr>
            <w:r>
              <w:rPr>
                <w:rFonts w:ascii="黑体" w:hAnsi="黑体" w:eastAsia="黑体"/>
                <w:bCs/>
                <w:sz w:val="21"/>
                <w:szCs w:val="21"/>
              </w:rPr>
              <w:t>SurPre(hPa)</w:t>
            </w:r>
          </w:p>
        </w:tc>
        <w:tc>
          <w:tcPr>
            <w:tcW w:w="3827" w:type="dxa"/>
            <w:vAlign w:val="center"/>
          </w:tcPr>
          <w:p w14:paraId="025CF4A4">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hPa</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44D9B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066E9356">
            <w:pPr>
              <w:spacing w:line="240" w:lineRule="auto"/>
              <w:jc w:val="center"/>
              <w:rPr>
                <w:rFonts w:ascii="黑体" w:hAnsi="黑体" w:eastAsia="黑体"/>
                <w:bCs/>
                <w:sz w:val="21"/>
                <w:szCs w:val="21"/>
              </w:rPr>
            </w:pPr>
            <w:r>
              <w:rPr>
                <w:rFonts w:ascii="黑体" w:hAnsi="黑体" w:eastAsia="黑体"/>
                <w:bCs/>
                <w:sz w:val="21"/>
                <w:szCs w:val="21"/>
              </w:rPr>
              <w:t>Tir</w:t>
            </w:r>
          </w:p>
        </w:tc>
        <w:tc>
          <w:tcPr>
            <w:tcW w:w="1693" w:type="dxa"/>
            <w:vAlign w:val="center"/>
          </w:tcPr>
          <w:p w14:paraId="5B16EBF5">
            <w:pPr>
              <w:spacing w:line="240" w:lineRule="auto"/>
              <w:jc w:val="center"/>
              <w:rPr>
                <w:rFonts w:ascii="黑体" w:hAnsi="黑体" w:eastAsia="黑体"/>
                <w:bCs/>
                <w:sz w:val="21"/>
                <w:szCs w:val="21"/>
              </w:rPr>
            </w:pPr>
            <w:r>
              <w:rPr>
                <w:rFonts w:hint="eastAsia" w:ascii="黑体" w:hAnsi="黑体" w:eastAsia="黑体"/>
                <w:bCs/>
                <w:sz w:val="21"/>
                <w:szCs w:val="21"/>
              </w:rPr>
              <w:t>红外温度</w:t>
            </w:r>
          </w:p>
        </w:tc>
        <w:tc>
          <w:tcPr>
            <w:tcW w:w="1592" w:type="dxa"/>
            <w:vAlign w:val="center"/>
          </w:tcPr>
          <w:p w14:paraId="19670C2B">
            <w:pPr>
              <w:spacing w:line="240" w:lineRule="auto"/>
              <w:jc w:val="center"/>
              <w:rPr>
                <w:rFonts w:ascii="黑体" w:hAnsi="黑体" w:eastAsia="黑体"/>
                <w:bCs/>
                <w:sz w:val="21"/>
                <w:szCs w:val="21"/>
              </w:rPr>
            </w:pPr>
            <w:r>
              <w:rPr>
                <w:rFonts w:hint="eastAsia" w:ascii="黑体" w:hAnsi="黑体" w:eastAsia="黑体"/>
                <w:bCs/>
                <w:sz w:val="21"/>
                <w:szCs w:val="21"/>
              </w:rPr>
              <w:t>Tir(℃)</w:t>
            </w:r>
          </w:p>
        </w:tc>
        <w:tc>
          <w:tcPr>
            <w:tcW w:w="3827" w:type="dxa"/>
            <w:vAlign w:val="center"/>
          </w:tcPr>
          <w:p w14:paraId="214A9242">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具体观测结果，单位为℃，，保留</w:t>
            </w:r>
            <w:r>
              <w:rPr>
                <w:rFonts w:ascii="黑体" w:hAnsi="黑体" w:eastAsia="黑体"/>
                <w:bCs/>
                <w:sz w:val="21"/>
                <w:szCs w:val="21"/>
              </w:rPr>
              <w:t>2</w:t>
            </w:r>
            <w:r>
              <w:rPr>
                <w:rFonts w:hint="eastAsia" w:ascii="黑体" w:hAnsi="黑体" w:eastAsia="黑体"/>
                <w:bCs/>
                <w:sz w:val="21"/>
                <w:szCs w:val="21"/>
              </w:rPr>
              <w:t>位小数</w:t>
            </w:r>
          </w:p>
        </w:tc>
      </w:tr>
      <w:tr w14:paraId="7AD140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6E471776">
            <w:pPr>
              <w:spacing w:line="240" w:lineRule="auto"/>
              <w:jc w:val="center"/>
              <w:rPr>
                <w:rFonts w:ascii="黑体" w:hAnsi="黑体" w:eastAsia="黑体"/>
                <w:bCs/>
                <w:sz w:val="21"/>
                <w:szCs w:val="21"/>
              </w:rPr>
            </w:pPr>
            <w:r>
              <w:rPr>
                <w:rFonts w:ascii="黑体" w:hAnsi="黑体" w:eastAsia="黑体"/>
                <w:bCs/>
                <w:sz w:val="21"/>
                <w:szCs w:val="21"/>
              </w:rPr>
              <w:t>Rain</w:t>
            </w:r>
          </w:p>
        </w:tc>
        <w:tc>
          <w:tcPr>
            <w:tcW w:w="1693" w:type="dxa"/>
            <w:vAlign w:val="center"/>
          </w:tcPr>
          <w:p w14:paraId="385C0786">
            <w:pPr>
              <w:spacing w:line="240" w:lineRule="auto"/>
              <w:jc w:val="center"/>
              <w:rPr>
                <w:rFonts w:ascii="黑体" w:hAnsi="黑体" w:eastAsia="黑体"/>
                <w:bCs/>
                <w:sz w:val="21"/>
                <w:szCs w:val="21"/>
              </w:rPr>
            </w:pPr>
            <w:r>
              <w:rPr>
                <w:rFonts w:hint="eastAsia" w:ascii="黑体" w:hAnsi="黑体" w:eastAsia="黑体"/>
                <w:bCs/>
                <w:sz w:val="21"/>
                <w:szCs w:val="21"/>
              </w:rPr>
              <w:t>是否降水</w:t>
            </w:r>
          </w:p>
        </w:tc>
        <w:tc>
          <w:tcPr>
            <w:tcW w:w="1592" w:type="dxa"/>
            <w:vAlign w:val="center"/>
          </w:tcPr>
          <w:p w14:paraId="3D996AAF">
            <w:pPr>
              <w:spacing w:line="240" w:lineRule="auto"/>
              <w:jc w:val="center"/>
              <w:rPr>
                <w:rFonts w:ascii="黑体" w:hAnsi="黑体" w:eastAsia="黑体"/>
                <w:bCs/>
                <w:sz w:val="21"/>
                <w:szCs w:val="21"/>
              </w:rPr>
            </w:pPr>
            <w:r>
              <w:rPr>
                <w:rFonts w:ascii="黑体" w:hAnsi="黑体" w:eastAsia="黑体"/>
                <w:bCs/>
                <w:sz w:val="21"/>
                <w:szCs w:val="21"/>
              </w:rPr>
              <w:t>Rain</w:t>
            </w:r>
          </w:p>
        </w:tc>
        <w:tc>
          <w:tcPr>
            <w:tcW w:w="3827" w:type="dxa"/>
            <w:vAlign w:val="center"/>
          </w:tcPr>
          <w:p w14:paraId="419E8E98">
            <w:pPr>
              <w:spacing w:line="240" w:lineRule="auto"/>
              <w:jc w:val="center"/>
              <w:rPr>
                <w:rFonts w:ascii="黑体" w:hAnsi="黑体" w:eastAsia="黑体"/>
                <w:bCs/>
                <w:sz w:val="21"/>
                <w:szCs w:val="21"/>
              </w:rPr>
            </w:pPr>
            <w:r>
              <w:rPr>
                <w:rFonts w:hint="eastAsia" w:ascii="黑体" w:hAnsi="黑体" w:eastAsia="黑体"/>
                <w:bCs/>
                <w:sz w:val="21"/>
                <w:szCs w:val="21"/>
              </w:rPr>
              <w:t>具体观测结果，是否降水（</w:t>
            </w:r>
            <w:r>
              <w:rPr>
                <w:rFonts w:ascii="黑体" w:hAnsi="黑体" w:eastAsia="黑体"/>
                <w:bCs/>
                <w:sz w:val="21"/>
                <w:szCs w:val="21"/>
              </w:rPr>
              <w:t>1</w:t>
            </w:r>
            <w:r>
              <w:rPr>
                <w:rFonts w:hint="eastAsia" w:ascii="黑体" w:hAnsi="黑体" w:eastAsia="黑体"/>
                <w:bCs/>
                <w:sz w:val="21"/>
                <w:szCs w:val="21"/>
              </w:rPr>
              <w:t>＝是，</w:t>
            </w:r>
            <w:r>
              <w:rPr>
                <w:rFonts w:ascii="黑体" w:hAnsi="黑体" w:eastAsia="黑体"/>
                <w:bCs/>
                <w:sz w:val="21"/>
                <w:szCs w:val="21"/>
              </w:rPr>
              <w:t>0</w:t>
            </w:r>
            <w:r>
              <w:rPr>
                <w:rFonts w:hint="eastAsia" w:ascii="黑体" w:hAnsi="黑体" w:eastAsia="黑体"/>
                <w:bCs/>
                <w:sz w:val="21"/>
                <w:szCs w:val="21"/>
              </w:rPr>
              <w:t>＝否）</w:t>
            </w:r>
          </w:p>
        </w:tc>
      </w:tr>
      <w:tr w14:paraId="4C05D1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48B57B0D">
            <w:pPr>
              <w:spacing w:line="240" w:lineRule="auto"/>
              <w:jc w:val="center"/>
              <w:rPr>
                <w:rFonts w:ascii="黑体" w:hAnsi="黑体" w:eastAsia="黑体"/>
                <w:bCs/>
                <w:sz w:val="21"/>
                <w:szCs w:val="21"/>
              </w:rPr>
            </w:pPr>
            <w:r>
              <w:rPr>
                <w:rFonts w:ascii="黑体" w:hAnsi="黑体" w:eastAsia="黑体"/>
                <w:bCs/>
                <w:sz w:val="21"/>
                <w:szCs w:val="21"/>
              </w:rPr>
              <w:t>QCFlag</w:t>
            </w:r>
          </w:p>
        </w:tc>
        <w:tc>
          <w:tcPr>
            <w:tcW w:w="1693" w:type="dxa"/>
            <w:vAlign w:val="center"/>
          </w:tcPr>
          <w:p w14:paraId="753E745E">
            <w:pPr>
              <w:spacing w:line="240" w:lineRule="auto"/>
              <w:jc w:val="center"/>
              <w:rPr>
                <w:rFonts w:ascii="黑体" w:hAnsi="黑体" w:eastAsia="黑体"/>
                <w:bCs/>
                <w:sz w:val="21"/>
                <w:szCs w:val="21"/>
              </w:rPr>
            </w:pPr>
            <w:r>
              <w:rPr>
                <w:rFonts w:hint="eastAsia" w:ascii="黑体" w:hAnsi="黑体" w:eastAsia="黑体"/>
                <w:bCs/>
                <w:sz w:val="21"/>
                <w:szCs w:val="21"/>
              </w:rPr>
              <w:t>质控码</w:t>
            </w:r>
          </w:p>
        </w:tc>
        <w:tc>
          <w:tcPr>
            <w:tcW w:w="1592" w:type="dxa"/>
            <w:vAlign w:val="center"/>
          </w:tcPr>
          <w:p w14:paraId="78032166">
            <w:pPr>
              <w:spacing w:line="240" w:lineRule="auto"/>
              <w:jc w:val="center"/>
              <w:rPr>
                <w:rFonts w:ascii="黑体" w:hAnsi="黑体" w:eastAsia="黑体"/>
                <w:bCs/>
                <w:sz w:val="21"/>
                <w:szCs w:val="21"/>
              </w:rPr>
            </w:pPr>
            <w:r>
              <w:rPr>
                <w:rFonts w:ascii="黑体" w:hAnsi="黑体" w:eastAsia="黑体"/>
                <w:bCs/>
                <w:sz w:val="21"/>
                <w:szCs w:val="21"/>
              </w:rPr>
              <w:t>QCFlag</w:t>
            </w:r>
          </w:p>
        </w:tc>
        <w:tc>
          <w:tcPr>
            <w:tcW w:w="3827" w:type="dxa"/>
            <w:vAlign w:val="center"/>
          </w:tcPr>
          <w:p w14:paraId="2B252B96">
            <w:pPr>
              <w:spacing w:line="240" w:lineRule="auto"/>
              <w:jc w:val="center"/>
              <w:rPr>
                <w:rFonts w:ascii="黑体" w:hAnsi="黑体" w:eastAsia="黑体"/>
                <w:bCs/>
                <w:sz w:val="21"/>
                <w:szCs w:val="21"/>
              </w:rPr>
            </w:pPr>
            <w:r>
              <w:rPr>
                <w:rFonts w:hint="eastAsia" w:ascii="黑体" w:hAnsi="黑体" w:eastAsia="黑体"/>
                <w:bCs/>
                <w:sz w:val="21"/>
                <w:szCs w:val="21"/>
              </w:rPr>
              <w:t>规则详见表3-</w:t>
            </w:r>
            <w:r>
              <w:rPr>
                <w:rFonts w:ascii="黑体" w:hAnsi="黑体" w:eastAsia="黑体"/>
                <w:bCs/>
                <w:sz w:val="21"/>
                <w:szCs w:val="21"/>
              </w:rPr>
              <w:t>3</w:t>
            </w:r>
            <w:r>
              <w:rPr>
                <w:rFonts w:hint="eastAsia" w:ascii="黑体" w:hAnsi="黑体" w:eastAsia="黑体"/>
                <w:bCs/>
                <w:sz w:val="21"/>
                <w:szCs w:val="21"/>
              </w:rPr>
              <w:t>-</w:t>
            </w:r>
            <w:r>
              <w:rPr>
                <w:rFonts w:ascii="黑体" w:hAnsi="黑体" w:eastAsia="黑体"/>
                <w:bCs/>
                <w:sz w:val="21"/>
                <w:szCs w:val="21"/>
              </w:rPr>
              <w:t>6</w:t>
            </w:r>
          </w:p>
        </w:tc>
      </w:tr>
      <w:tr w14:paraId="636190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164D0F7E">
            <w:pPr>
              <w:spacing w:line="240" w:lineRule="auto"/>
              <w:jc w:val="center"/>
              <w:rPr>
                <w:rFonts w:ascii="黑体" w:hAnsi="黑体" w:eastAsia="黑体"/>
                <w:bCs/>
                <w:sz w:val="21"/>
                <w:szCs w:val="21"/>
              </w:rPr>
            </w:pPr>
            <w:r>
              <w:rPr>
                <w:rFonts w:ascii="黑体" w:hAnsi="黑体" w:eastAsia="黑体"/>
                <w:bCs/>
                <w:sz w:val="21"/>
                <w:szCs w:val="21"/>
              </w:rPr>
              <w:t>Azimuth</w:t>
            </w:r>
          </w:p>
        </w:tc>
        <w:tc>
          <w:tcPr>
            <w:tcW w:w="1693" w:type="dxa"/>
            <w:vAlign w:val="center"/>
          </w:tcPr>
          <w:p w14:paraId="25580C99">
            <w:pPr>
              <w:spacing w:line="240" w:lineRule="auto"/>
              <w:jc w:val="center"/>
              <w:rPr>
                <w:rFonts w:ascii="黑体" w:hAnsi="黑体" w:eastAsia="黑体"/>
                <w:bCs/>
                <w:sz w:val="21"/>
                <w:szCs w:val="21"/>
              </w:rPr>
            </w:pPr>
            <w:r>
              <w:rPr>
                <w:rFonts w:hint="eastAsia" w:ascii="黑体" w:hAnsi="黑体" w:eastAsia="黑体"/>
                <w:bCs/>
                <w:sz w:val="21"/>
                <w:szCs w:val="21"/>
              </w:rPr>
              <w:t>方位角</w:t>
            </w:r>
          </w:p>
        </w:tc>
        <w:tc>
          <w:tcPr>
            <w:tcW w:w="1592" w:type="dxa"/>
            <w:vAlign w:val="center"/>
          </w:tcPr>
          <w:p w14:paraId="3DE8096C">
            <w:pPr>
              <w:spacing w:line="240" w:lineRule="auto"/>
              <w:jc w:val="center"/>
              <w:rPr>
                <w:rFonts w:ascii="黑体" w:hAnsi="黑体" w:eastAsia="黑体"/>
                <w:bCs/>
                <w:sz w:val="21"/>
                <w:szCs w:val="21"/>
              </w:rPr>
            </w:pPr>
            <w:r>
              <w:rPr>
                <w:rFonts w:ascii="黑体" w:hAnsi="黑体" w:eastAsia="黑体"/>
                <w:bCs/>
                <w:sz w:val="21"/>
                <w:szCs w:val="21"/>
              </w:rPr>
              <w:t>Az(deg)</w:t>
            </w:r>
          </w:p>
        </w:tc>
        <w:tc>
          <w:tcPr>
            <w:tcW w:w="3827" w:type="dxa"/>
            <w:vAlign w:val="center"/>
          </w:tcPr>
          <w:p w14:paraId="09BE44C9">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具体观测结果，单位为度，保留</w:t>
            </w:r>
            <w:r>
              <w:rPr>
                <w:rFonts w:ascii="黑体" w:hAnsi="黑体" w:eastAsia="黑体"/>
                <w:bCs/>
                <w:sz w:val="21"/>
                <w:szCs w:val="21"/>
              </w:rPr>
              <w:t>3</w:t>
            </w:r>
            <w:r>
              <w:rPr>
                <w:rFonts w:hint="eastAsia" w:ascii="黑体" w:hAnsi="黑体" w:eastAsia="黑体"/>
                <w:bCs/>
                <w:sz w:val="21"/>
                <w:szCs w:val="21"/>
              </w:rPr>
              <w:t>位小数</w:t>
            </w:r>
          </w:p>
        </w:tc>
      </w:tr>
      <w:tr w14:paraId="54AA04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30F5965A">
            <w:pPr>
              <w:spacing w:line="240" w:lineRule="auto"/>
              <w:jc w:val="center"/>
              <w:rPr>
                <w:rFonts w:ascii="黑体" w:hAnsi="黑体" w:eastAsia="黑体"/>
                <w:bCs/>
                <w:sz w:val="21"/>
                <w:szCs w:val="21"/>
              </w:rPr>
            </w:pPr>
            <w:r>
              <w:rPr>
                <w:rFonts w:ascii="黑体" w:hAnsi="黑体" w:eastAsia="黑体"/>
                <w:bCs/>
                <w:sz w:val="21"/>
                <w:szCs w:val="21"/>
              </w:rPr>
              <w:t>Elevation</w:t>
            </w:r>
          </w:p>
        </w:tc>
        <w:tc>
          <w:tcPr>
            <w:tcW w:w="1693" w:type="dxa"/>
            <w:vAlign w:val="center"/>
          </w:tcPr>
          <w:p w14:paraId="5895C0D4">
            <w:pPr>
              <w:spacing w:line="240" w:lineRule="auto"/>
              <w:jc w:val="center"/>
              <w:rPr>
                <w:rFonts w:ascii="黑体" w:hAnsi="黑体" w:eastAsia="黑体"/>
                <w:bCs/>
                <w:sz w:val="21"/>
                <w:szCs w:val="21"/>
              </w:rPr>
            </w:pPr>
            <w:r>
              <w:rPr>
                <w:rFonts w:hint="eastAsia" w:ascii="黑体" w:hAnsi="黑体" w:eastAsia="黑体"/>
                <w:bCs/>
                <w:sz w:val="21"/>
                <w:szCs w:val="21"/>
              </w:rPr>
              <w:t>俯仰角</w:t>
            </w:r>
          </w:p>
        </w:tc>
        <w:tc>
          <w:tcPr>
            <w:tcW w:w="1592" w:type="dxa"/>
            <w:vAlign w:val="center"/>
          </w:tcPr>
          <w:p w14:paraId="04135F75">
            <w:pPr>
              <w:spacing w:line="240" w:lineRule="auto"/>
              <w:jc w:val="center"/>
              <w:rPr>
                <w:rFonts w:ascii="黑体" w:hAnsi="黑体" w:eastAsia="黑体"/>
                <w:bCs/>
                <w:sz w:val="21"/>
                <w:szCs w:val="21"/>
              </w:rPr>
            </w:pPr>
            <w:r>
              <w:rPr>
                <w:rFonts w:ascii="黑体" w:hAnsi="黑体" w:eastAsia="黑体"/>
                <w:bCs/>
                <w:sz w:val="21"/>
                <w:szCs w:val="21"/>
              </w:rPr>
              <w:t>El(deg)</w:t>
            </w:r>
          </w:p>
        </w:tc>
        <w:tc>
          <w:tcPr>
            <w:tcW w:w="3827" w:type="dxa"/>
            <w:vAlign w:val="center"/>
          </w:tcPr>
          <w:p w14:paraId="7641C831">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具体观测结果，单位为度，保留</w:t>
            </w:r>
            <w:r>
              <w:rPr>
                <w:rFonts w:ascii="黑体" w:hAnsi="黑体" w:eastAsia="黑体"/>
                <w:bCs/>
                <w:sz w:val="21"/>
                <w:szCs w:val="21"/>
              </w:rPr>
              <w:t>3</w:t>
            </w:r>
            <w:r>
              <w:rPr>
                <w:rFonts w:hint="eastAsia" w:ascii="黑体" w:hAnsi="黑体" w:eastAsia="黑体"/>
                <w:bCs/>
                <w:sz w:val="21"/>
                <w:szCs w:val="21"/>
              </w:rPr>
              <w:t>位小数</w:t>
            </w:r>
          </w:p>
        </w:tc>
      </w:tr>
      <w:tr w14:paraId="096AC9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198CAF94">
            <w:pPr>
              <w:spacing w:line="240" w:lineRule="auto"/>
              <w:jc w:val="center"/>
              <w:rPr>
                <w:rFonts w:ascii="黑体" w:hAnsi="黑体" w:eastAsia="黑体"/>
                <w:bCs/>
                <w:sz w:val="21"/>
                <w:szCs w:val="21"/>
              </w:rPr>
            </w:pPr>
            <w:bookmarkStart w:id="189" w:name="OLE_LINK11"/>
            <w:bookmarkStart w:id="190" w:name="OLE_LINK19"/>
            <w:bookmarkStart w:id="191" w:name="OLE_LINK9"/>
            <w:bookmarkStart w:id="192" w:name="OLE_LINK10"/>
            <w:bookmarkStart w:id="193" w:name="OLE_LINK21"/>
            <w:bookmarkStart w:id="194" w:name="OLE_LINK18"/>
            <w:bookmarkStart w:id="195" w:name="OLE_LINK20"/>
            <w:r>
              <w:rPr>
                <w:rFonts w:ascii="黑体" w:hAnsi="黑体" w:eastAsia="黑体"/>
                <w:bCs/>
                <w:sz w:val="21"/>
                <w:szCs w:val="21"/>
              </w:rPr>
              <w:t>Ch</w:t>
            </w:r>
            <w:bookmarkEnd w:id="189"/>
            <w:bookmarkEnd w:id="190"/>
            <w:bookmarkEnd w:id="191"/>
            <w:bookmarkEnd w:id="192"/>
            <w:bookmarkEnd w:id="193"/>
            <w:bookmarkEnd w:id="194"/>
            <w:bookmarkEnd w:id="195"/>
            <w:r>
              <w:rPr>
                <w:rFonts w:ascii="黑体" w:hAnsi="黑体" w:eastAsia="黑体"/>
                <w:bCs/>
                <w:sz w:val="21"/>
                <w:szCs w:val="21"/>
              </w:rPr>
              <w:t xml:space="preserve"> Freq1</w:t>
            </w:r>
          </w:p>
        </w:tc>
        <w:tc>
          <w:tcPr>
            <w:tcW w:w="1693" w:type="dxa"/>
            <w:vAlign w:val="center"/>
          </w:tcPr>
          <w:p w14:paraId="45387750">
            <w:pPr>
              <w:spacing w:line="240" w:lineRule="auto"/>
              <w:jc w:val="center"/>
              <w:rPr>
                <w:rFonts w:ascii="黑体" w:hAnsi="黑体" w:eastAsia="黑体"/>
                <w:bCs/>
                <w:sz w:val="21"/>
                <w:szCs w:val="21"/>
              </w:rPr>
            </w:pPr>
            <w:bookmarkStart w:id="196" w:name="OLE_LINK16"/>
            <w:bookmarkStart w:id="197" w:name="OLE_LINK22"/>
            <w:bookmarkStart w:id="198" w:name="OLE_LINK17"/>
            <w:bookmarkStart w:id="199" w:name="OLE_LINK23"/>
            <w:bookmarkStart w:id="200" w:name="OLE_LINK24"/>
            <w:r>
              <w:rPr>
                <w:rFonts w:hint="eastAsia" w:ascii="黑体" w:hAnsi="黑体" w:eastAsia="黑体"/>
                <w:bCs/>
                <w:sz w:val="21"/>
                <w:szCs w:val="21"/>
              </w:rPr>
              <w:t>频率</w:t>
            </w:r>
            <w:r>
              <w:rPr>
                <w:rFonts w:ascii="黑体" w:hAnsi="黑体" w:eastAsia="黑体"/>
                <w:bCs/>
                <w:sz w:val="21"/>
                <w:szCs w:val="21"/>
              </w:rPr>
              <w:t>1</w:t>
            </w:r>
            <w:r>
              <w:rPr>
                <w:rFonts w:hint="eastAsia" w:ascii="黑体" w:hAnsi="黑体" w:eastAsia="黑体"/>
                <w:bCs/>
                <w:sz w:val="21"/>
                <w:szCs w:val="21"/>
              </w:rPr>
              <w:t>观测亮温</w:t>
            </w:r>
            <w:bookmarkEnd w:id="196"/>
            <w:bookmarkEnd w:id="197"/>
            <w:bookmarkEnd w:id="198"/>
            <w:bookmarkEnd w:id="199"/>
            <w:bookmarkEnd w:id="200"/>
          </w:p>
        </w:tc>
        <w:tc>
          <w:tcPr>
            <w:tcW w:w="1592" w:type="dxa"/>
            <w:vAlign w:val="center"/>
          </w:tcPr>
          <w:p w14:paraId="22461AE5">
            <w:pPr>
              <w:spacing w:line="240" w:lineRule="auto"/>
              <w:jc w:val="center"/>
              <w:rPr>
                <w:rFonts w:ascii="黑体" w:hAnsi="黑体" w:eastAsia="黑体"/>
                <w:bCs/>
                <w:sz w:val="21"/>
                <w:szCs w:val="21"/>
              </w:rPr>
            </w:pPr>
            <w:r>
              <w:rPr>
                <w:rFonts w:ascii="黑体" w:hAnsi="黑体" w:eastAsia="黑体"/>
                <w:bCs/>
                <w:sz w:val="21"/>
                <w:szCs w:val="21"/>
              </w:rPr>
              <w:t>Ch Freq1*</w:t>
            </w:r>
          </w:p>
        </w:tc>
        <w:tc>
          <w:tcPr>
            <w:tcW w:w="3827" w:type="dxa"/>
            <w:vAlign w:val="center"/>
          </w:tcPr>
          <w:p w14:paraId="76828D11">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K</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71AFD4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60B2A584">
            <w:pPr>
              <w:spacing w:line="240" w:lineRule="auto"/>
              <w:jc w:val="center"/>
              <w:rPr>
                <w:rFonts w:ascii="黑体" w:hAnsi="黑体" w:eastAsia="黑体"/>
                <w:bCs/>
                <w:sz w:val="21"/>
                <w:szCs w:val="21"/>
              </w:rPr>
            </w:pPr>
            <w:r>
              <w:rPr>
                <w:rFonts w:ascii="黑体" w:hAnsi="黑体" w:eastAsia="黑体"/>
                <w:bCs/>
                <w:sz w:val="21"/>
                <w:szCs w:val="21"/>
              </w:rPr>
              <w:t>Ch Freq2</w:t>
            </w:r>
          </w:p>
        </w:tc>
        <w:tc>
          <w:tcPr>
            <w:tcW w:w="1693" w:type="dxa"/>
            <w:vAlign w:val="center"/>
          </w:tcPr>
          <w:p w14:paraId="4084B170">
            <w:pPr>
              <w:spacing w:line="240" w:lineRule="auto"/>
              <w:jc w:val="cente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2</w:t>
            </w:r>
            <w:r>
              <w:rPr>
                <w:rFonts w:hint="eastAsia" w:ascii="黑体" w:hAnsi="黑体" w:eastAsia="黑体"/>
                <w:bCs/>
                <w:sz w:val="21"/>
                <w:szCs w:val="21"/>
              </w:rPr>
              <w:t>观测亮温</w:t>
            </w:r>
          </w:p>
        </w:tc>
        <w:tc>
          <w:tcPr>
            <w:tcW w:w="1592" w:type="dxa"/>
            <w:vAlign w:val="center"/>
          </w:tcPr>
          <w:p w14:paraId="3D97F286">
            <w:pPr>
              <w:spacing w:line="240" w:lineRule="auto"/>
              <w:jc w:val="center"/>
              <w:rPr>
                <w:rFonts w:ascii="黑体" w:hAnsi="黑体" w:eastAsia="黑体"/>
                <w:bCs/>
                <w:sz w:val="21"/>
                <w:szCs w:val="21"/>
              </w:rPr>
            </w:pPr>
            <w:r>
              <w:rPr>
                <w:rFonts w:ascii="黑体" w:hAnsi="黑体" w:eastAsia="黑体"/>
                <w:bCs/>
                <w:sz w:val="21"/>
                <w:szCs w:val="21"/>
              </w:rPr>
              <w:t>Ch Freq2*</w:t>
            </w:r>
          </w:p>
        </w:tc>
        <w:tc>
          <w:tcPr>
            <w:tcW w:w="3827" w:type="dxa"/>
            <w:vAlign w:val="center"/>
          </w:tcPr>
          <w:p w14:paraId="093FDA8C">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K</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68FF2D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0177E95A">
            <w:pPr>
              <w:spacing w:line="240" w:lineRule="auto"/>
              <w:jc w:val="center"/>
              <w:rPr>
                <w:rFonts w:ascii="黑体" w:hAnsi="黑体" w:eastAsia="黑体"/>
                <w:bCs/>
                <w:sz w:val="21"/>
                <w:szCs w:val="21"/>
              </w:rPr>
            </w:pPr>
            <w:r>
              <w:rPr>
                <w:rFonts w:ascii="黑体" w:hAnsi="黑体" w:eastAsia="黑体"/>
                <w:bCs/>
                <w:sz w:val="21"/>
                <w:szCs w:val="21"/>
              </w:rPr>
              <w:t>Ch FreqN</w:t>
            </w:r>
          </w:p>
        </w:tc>
        <w:tc>
          <w:tcPr>
            <w:tcW w:w="1693" w:type="dxa"/>
            <w:vAlign w:val="center"/>
          </w:tcPr>
          <w:p w14:paraId="703FD3AB">
            <w:pPr>
              <w:spacing w:line="240" w:lineRule="auto"/>
              <w:jc w:val="cente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n</w:t>
            </w:r>
            <w:r>
              <w:rPr>
                <w:rFonts w:hint="eastAsia" w:ascii="黑体" w:hAnsi="黑体" w:eastAsia="黑体"/>
                <w:bCs/>
                <w:sz w:val="21"/>
                <w:szCs w:val="21"/>
              </w:rPr>
              <w:t>观测亮温</w:t>
            </w:r>
          </w:p>
        </w:tc>
        <w:tc>
          <w:tcPr>
            <w:tcW w:w="1592" w:type="dxa"/>
            <w:vAlign w:val="center"/>
          </w:tcPr>
          <w:p w14:paraId="5BA84D3E">
            <w:pPr>
              <w:spacing w:line="240" w:lineRule="auto"/>
              <w:jc w:val="center"/>
              <w:rPr>
                <w:rFonts w:ascii="黑体" w:hAnsi="黑体" w:eastAsia="黑体"/>
                <w:bCs/>
                <w:sz w:val="21"/>
                <w:szCs w:val="21"/>
              </w:rPr>
            </w:pPr>
            <w:r>
              <w:rPr>
                <w:rFonts w:ascii="黑体" w:hAnsi="黑体" w:eastAsia="黑体"/>
                <w:bCs/>
                <w:sz w:val="21"/>
                <w:szCs w:val="21"/>
              </w:rPr>
              <w:t>Ch FreqN*</w:t>
            </w:r>
          </w:p>
        </w:tc>
        <w:tc>
          <w:tcPr>
            <w:tcW w:w="3827" w:type="dxa"/>
            <w:vAlign w:val="center"/>
          </w:tcPr>
          <w:p w14:paraId="62A82E25">
            <w:pPr>
              <w:spacing w:line="240" w:lineRule="auto"/>
              <w:jc w:val="center"/>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K</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759298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2080EB67">
            <w:pPr>
              <w:spacing w:line="240" w:lineRule="auto"/>
              <w:jc w:val="center"/>
              <w:rPr>
                <w:rFonts w:ascii="黑体" w:hAnsi="黑体" w:eastAsia="黑体"/>
                <w:bCs/>
                <w:sz w:val="21"/>
                <w:szCs w:val="21"/>
              </w:rPr>
            </w:pPr>
            <w:r>
              <w:rPr>
                <w:rFonts w:ascii="黑体" w:hAnsi="黑体" w:eastAsia="黑体"/>
                <w:bCs/>
                <w:sz w:val="21"/>
                <w:szCs w:val="21"/>
              </w:rPr>
              <w:t>QCFlag_BT</w:t>
            </w:r>
          </w:p>
        </w:tc>
        <w:tc>
          <w:tcPr>
            <w:tcW w:w="1693" w:type="dxa"/>
            <w:vAlign w:val="center"/>
          </w:tcPr>
          <w:p w14:paraId="0CD3A3D7">
            <w:pPr>
              <w:spacing w:line="240" w:lineRule="auto"/>
              <w:jc w:val="center"/>
              <w:rPr>
                <w:rFonts w:ascii="黑体" w:hAnsi="黑体" w:eastAsia="黑体"/>
                <w:bCs/>
                <w:sz w:val="21"/>
                <w:szCs w:val="21"/>
              </w:rPr>
            </w:pPr>
            <w:r>
              <w:rPr>
                <w:rFonts w:hint="eastAsia" w:ascii="黑体" w:hAnsi="黑体" w:eastAsia="黑体"/>
                <w:bCs/>
                <w:sz w:val="21"/>
                <w:szCs w:val="21"/>
              </w:rPr>
              <w:t>亮温质控编码</w:t>
            </w:r>
          </w:p>
        </w:tc>
        <w:tc>
          <w:tcPr>
            <w:tcW w:w="1592" w:type="dxa"/>
            <w:vAlign w:val="center"/>
          </w:tcPr>
          <w:p w14:paraId="2E412548">
            <w:pPr>
              <w:spacing w:line="240" w:lineRule="auto"/>
              <w:jc w:val="center"/>
              <w:rPr>
                <w:rFonts w:ascii="黑体" w:hAnsi="黑体" w:eastAsia="黑体"/>
                <w:bCs/>
                <w:sz w:val="21"/>
                <w:szCs w:val="21"/>
              </w:rPr>
            </w:pPr>
            <w:r>
              <w:rPr>
                <w:rFonts w:ascii="黑体" w:hAnsi="黑体" w:eastAsia="黑体"/>
                <w:bCs/>
                <w:sz w:val="21"/>
                <w:szCs w:val="21"/>
              </w:rPr>
              <w:t>QCFlag_BT</w:t>
            </w:r>
          </w:p>
        </w:tc>
        <w:tc>
          <w:tcPr>
            <w:tcW w:w="3827" w:type="dxa"/>
            <w:vAlign w:val="center"/>
          </w:tcPr>
          <w:p w14:paraId="143FFB26">
            <w:pPr>
              <w:spacing w:line="240" w:lineRule="auto"/>
              <w:jc w:val="center"/>
              <w:rPr>
                <w:rFonts w:ascii="黑体" w:hAnsi="黑体" w:eastAsia="黑体"/>
                <w:bCs/>
                <w:sz w:val="21"/>
                <w:szCs w:val="21"/>
              </w:rPr>
            </w:pPr>
            <w:r>
              <w:rPr>
                <w:rFonts w:ascii="黑体" w:hAnsi="黑体" w:eastAsia="黑体"/>
                <w:bCs/>
                <w:sz w:val="21"/>
                <w:szCs w:val="21"/>
              </w:rPr>
              <w:t>n1n2n3n4n5</w:t>
            </w:r>
            <w:r>
              <w:rPr>
                <w:rFonts w:hint="eastAsia" w:ascii="黑体" w:hAnsi="黑体" w:eastAsia="黑体"/>
                <w:bCs/>
                <w:sz w:val="21"/>
                <w:szCs w:val="21"/>
              </w:rPr>
              <w:t>（文本格式）。规则详见表</w:t>
            </w:r>
            <w:r>
              <w:rPr>
                <w:rFonts w:ascii="黑体" w:hAnsi="黑体" w:eastAsia="黑体"/>
                <w:bCs/>
                <w:sz w:val="21"/>
                <w:szCs w:val="21"/>
              </w:rPr>
              <w:t>7</w:t>
            </w:r>
          </w:p>
        </w:tc>
      </w:tr>
      <w:tr w14:paraId="74A84F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93" w:type="dxa"/>
            <w:vAlign w:val="center"/>
          </w:tcPr>
          <w:p w14:paraId="140197D0">
            <w:pPr>
              <w:spacing w:line="240" w:lineRule="auto"/>
              <w:jc w:val="center"/>
              <w:rPr>
                <w:rFonts w:ascii="黑体" w:hAnsi="黑体" w:eastAsia="黑体"/>
                <w:bCs/>
                <w:sz w:val="21"/>
                <w:szCs w:val="21"/>
              </w:rPr>
            </w:pPr>
            <w:r>
              <w:rPr>
                <w:rFonts w:ascii="黑体" w:hAnsi="黑体" w:eastAsia="黑体"/>
                <w:bCs/>
                <w:sz w:val="21"/>
                <w:szCs w:val="21"/>
              </w:rPr>
              <w:t>N/A</w:t>
            </w:r>
          </w:p>
        </w:tc>
        <w:tc>
          <w:tcPr>
            <w:tcW w:w="1693" w:type="dxa"/>
            <w:vAlign w:val="center"/>
          </w:tcPr>
          <w:p w14:paraId="1C29C6A1">
            <w:pPr>
              <w:spacing w:line="240" w:lineRule="auto"/>
              <w:jc w:val="center"/>
              <w:rPr>
                <w:rFonts w:ascii="黑体" w:hAnsi="黑体" w:eastAsia="黑体"/>
                <w:bCs/>
                <w:sz w:val="21"/>
                <w:szCs w:val="21"/>
              </w:rPr>
            </w:pPr>
            <w:r>
              <w:rPr>
                <w:rFonts w:hint="eastAsia" w:ascii="黑体" w:hAnsi="黑体" w:eastAsia="黑体"/>
                <w:bCs/>
                <w:sz w:val="21"/>
                <w:szCs w:val="21"/>
              </w:rPr>
              <w:t>保留字段</w:t>
            </w:r>
          </w:p>
        </w:tc>
        <w:tc>
          <w:tcPr>
            <w:tcW w:w="1592" w:type="dxa"/>
            <w:vAlign w:val="center"/>
          </w:tcPr>
          <w:p w14:paraId="09B5CD95">
            <w:pPr>
              <w:spacing w:line="240" w:lineRule="auto"/>
              <w:jc w:val="center"/>
              <w:rPr>
                <w:rFonts w:ascii="黑体" w:hAnsi="黑体" w:eastAsia="黑体"/>
                <w:bCs/>
                <w:sz w:val="21"/>
                <w:szCs w:val="21"/>
              </w:rPr>
            </w:pPr>
            <w:r>
              <w:rPr>
                <w:rFonts w:ascii="黑体" w:hAnsi="黑体" w:eastAsia="黑体"/>
                <w:bCs/>
                <w:sz w:val="21"/>
                <w:szCs w:val="21"/>
              </w:rPr>
              <w:t>N/A</w:t>
            </w:r>
          </w:p>
        </w:tc>
        <w:tc>
          <w:tcPr>
            <w:tcW w:w="3827" w:type="dxa"/>
            <w:vAlign w:val="center"/>
          </w:tcPr>
          <w:p w14:paraId="1E9C7E5C">
            <w:pPr>
              <w:spacing w:line="240" w:lineRule="auto"/>
              <w:jc w:val="center"/>
              <w:rPr>
                <w:rFonts w:ascii="黑体" w:hAnsi="黑体" w:eastAsia="黑体"/>
                <w:bCs/>
                <w:sz w:val="21"/>
                <w:szCs w:val="21"/>
              </w:rPr>
            </w:pPr>
            <w:r>
              <w:rPr>
                <w:rFonts w:ascii="黑体" w:hAnsi="黑体" w:eastAsia="黑体"/>
                <w:bCs/>
                <w:sz w:val="21"/>
                <w:szCs w:val="21"/>
              </w:rPr>
              <w:t>N/A</w:t>
            </w:r>
          </w:p>
        </w:tc>
      </w:tr>
      <w:tr w14:paraId="37E14D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505" w:type="dxa"/>
            <w:gridSpan w:val="4"/>
            <w:vAlign w:val="center"/>
          </w:tcPr>
          <w:p w14:paraId="780C8CDA">
            <w:pPr>
              <w:spacing w:line="240" w:lineRule="auto"/>
              <w:ind w:firstLine="210" w:firstLineChars="100"/>
              <w:rPr>
                <w:rFonts w:ascii="黑体" w:hAnsi="黑体" w:eastAsia="黑体"/>
                <w:bCs/>
                <w:sz w:val="21"/>
                <w:szCs w:val="21"/>
              </w:rPr>
            </w:pPr>
            <w:r>
              <w:rPr>
                <w:rFonts w:hint="eastAsia" w:ascii="黑体" w:hAnsi="黑体" w:eastAsia="黑体"/>
                <w:bCs/>
                <w:sz w:val="21"/>
                <w:szCs w:val="21"/>
              </w:rPr>
              <w:t>注：</w:t>
            </w:r>
            <w:r>
              <w:rPr>
                <w:rFonts w:ascii="黑体" w:hAnsi="黑体" w:eastAsia="黑体"/>
                <w:bCs/>
                <w:sz w:val="21"/>
                <w:szCs w:val="21"/>
              </w:rPr>
              <w:t>1.</w:t>
            </w:r>
            <w:r>
              <w:rPr>
                <w:rFonts w:ascii="黑体" w:hAnsi="黑体" w:eastAsia="黑体"/>
                <w:sz w:val="21"/>
                <w:szCs w:val="21"/>
              </w:rPr>
              <w:t xml:space="preserve"> </w:t>
            </w:r>
            <w:r>
              <w:rPr>
                <w:rFonts w:hint="eastAsia" w:ascii="黑体" w:hAnsi="黑体" w:eastAsia="黑体"/>
                <w:sz w:val="21"/>
                <w:szCs w:val="21"/>
              </w:rPr>
              <w:t>若无该项参数，则相应数据行存入</w:t>
            </w:r>
            <w:r>
              <w:rPr>
                <w:rFonts w:ascii="黑体" w:hAnsi="黑体" w:eastAsia="黑体"/>
                <w:sz w:val="21"/>
                <w:szCs w:val="21"/>
              </w:rPr>
              <w:t>“-”</w:t>
            </w:r>
            <w:r>
              <w:rPr>
                <w:rFonts w:hint="eastAsia" w:ascii="黑体" w:hAnsi="黑体" w:eastAsia="黑体"/>
                <w:sz w:val="21"/>
                <w:szCs w:val="21"/>
              </w:rPr>
              <w:t>字符。</w:t>
            </w:r>
          </w:p>
          <w:p w14:paraId="1484709F">
            <w:pPr>
              <w:spacing w:line="240" w:lineRule="auto"/>
              <w:ind w:firstLine="630" w:firstLineChars="300"/>
              <w:rPr>
                <w:rFonts w:ascii="黑体" w:hAnsi="黑体" w:eastAsia="黑体"/>
                <w:bCs/>
                <w:sz w:val="21"/>
                <w:szCs w:val="21"/>
              </w:rPr>
            </w:pPr>
            <w:r>
              <w:rPr>
                <w:rFonts w:ascii="黑体" w:hAnsi="黑体" w:eastAsia="黑体"/>
                <w:bCs/>
                <w:sz w:val="21"/>
                <w:szCs w:val="21"/>
              </w:rPr>
              <w:t xml:space="preserve">2. * </w:t>
            </w:r>
            <w:r>
              <w:rPr>
                <w:rFonts w:hint="eastAsia" w:ascii="黑体" w:hAnsi="黑体" w:eastAsia="黑体"/>
                <w:bCs/>
                <w:sz w:val="21"/>
                <w:szCs w:val="21"/>
              </w:rPr>
              <w:t>该表头里的频率为具体探测频率（单位为</w:t>
            </w:r>
            <w:r>
              <w:rPr>
                <w:rFonts w:ascii="黑体" w:hAnsi="黑体" w:eastAsia="黑体"/>
                <w:bCs/>
                <w:sz w:val="21"/>
                <w:szCs w:val="21"/>
              </w:rPr>
              <w:t>GHz</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bl>
    <w:p w14:paraId="59584B11">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r>
        <w:rPr>
          <w:rFonts w:eastAsia="宋体" w:cs="SymbolMT"/>
          <w:b/>
          <w:bCs/>
          <w:kern w:val="1"/>
          <w:sz w:val="24"/>
          <w:szCs w:val="24"/>
        </w:rPr>
        <w:t xml:space="preserve">5 </w:t>
      </w:r>
      <w:r>
        <w:rPr>
          <w:rFonts w:hint="eastAsia" w:eastAsia="宋体" w:cs="SymbolMT"/>
          <w:b/>
          <w:bCs/>
          <w:kern w:val="1"/>
          <w:sz w:val="24"/>
          <w:szCs w:val="24"/>
        </w:rPr>
        <w:t>探测资料文件中的记录时间规则</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6"/>
        <w:gridCol w:w="6616"/>
      </w:tblGrid>
      <w:tr w14:paraId="2A019A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2B44BCD8">
            <w:pPr>
              <w:spacing w:line="240" w:lineRule="auto"/>
              <w:jc w:val="center"/>
              <w:rPr>
                <w:rFonts w:ascii="黑体" w:hAnsi="黑体" w:eastAsia="黑体"/>
                <w:b/>
                <w:bCs/>
                <w:sz w:val="21"/>
                <w:szCs w:val="21"/>
              </w:rPr>
            </w:pPr>
            <w:r>
              <w:rPr>
                <w:rFonts w:hint="eastAsia" w:ascii="黑体" w:hAnsi="黑体" w:eastAsia="黑体"/>
                <w:b/>
                <w:bCs/>
                <w:sz w:val="21"/>
                <w:szCs w:val="21"/>
              </w:rPr>
              <w:t>字符</w:t>
            </w:r>
          </w:p>
        </w:tc>
        <w:tc>
          <w:tcPr>
            <w:tcW w:w="5432" w:type="dxa"/>
          </w:tcPr>
          <w:p w14:paraId="070D7301">
            <w:pPr>
              <w:spacing w:line="240" w:lineRule="auto"/>
              <w:jc w:val="center"/>
              <w:rPr>
                <w:rFonts w:ascii="黑体" w:hAnsi="黑体" w:eastAsia="黑体"/>
                <w:b/>
                <w:bCs/>
                <w:sz w:val="21"/>
                <w:szCs w:val="21"/>
              </w:rPr>
            </w:pPr>
            <w:r>
              <w:rPr>
                <w:rFonts w:hint="eastAsia" w:ascii="黑体" w:hAnsi="黑体" w:eastAsia="黑体"/>
                <w:b/>
                <w:bCs/>
                <w:sz w:val="21"/>
                <w:szCs w:val="21"/>
              </w:rPr>
              <w:t>含义</w:t>
            </w:r>
          </w:p>
        </w:tc>
      </w:tr>
      <w:tr w14:paraId="70D6C5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1A873529">
            <w:pPr>
              <w:spacing w:line="240" w:lineRule="auto"/>
              <w:jc w:val="center"/>
              <w:rPr>
                <w:rFonts w:ascii="黑体" w:hAnsi="黑体" w:eastAsia="黑体"/>
                <w:bCs/>
                <w:sz w:val="21"/>
                <w:szCs w:val="21"/>
              </w:rPr>
            </w:pPr>
            <w:r>
              <w:rPr>
                <w:rFonts w:ascii="黑体" w:hAnsi="黑体" w:eastAsia="黑体"/>
                <w:bCs/>
                <w:sz w:val="21"/>
                <w:szCs w:val="21"/>
              </w:rPr>
              <w:t>yyyy</w:t>
            </w:r>
          </w:p>
        </w:tc>
        <w:tc>
          <w:tcPr>
            <w:tcW w:w="5432" w:type="dxa"/>
          </w:tcPr>
          <w:p w14:paraId="500F2A4E">
            <w:pPr>
              <w:spacing w:line="240" w:lineRule="auto"/>
              <w:rPr>
                <w:rFonts w:ascii="黑体" w:hAnsi="黑体" w:eastAsia="黑体"/>
                <w:bCs/>
                <w:sz w:val="21"/>
                <w:szCs w:val="21"/>
              </w:rPr>
            </w:pPr>
            <w:r>
              <w:rPr>
                <w:rFonts w:hint="eastAsia" w:ascii="黑体" w:hAnsi="黑体" w:eastAsia="黑体"/>
                <w:bCs/>
                <w:sz w:val="21"/>
                <w:szCs w:val="21"/>
              </w:rPr>
              <w:t>记录生成年份，采用四位阿拉伯数字</w:t>
            </w:r>
          </w:p>
        </w:tc>
      </w:tr>
      <w:tr w14:paraId="2D3E3F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7A7516C0">
            <w:pPr>
              <w:spacing w:line="240" w:lineRule="auto"/>
              <w:jc w:val="center"/>
              <w:rPr>
                <w:rFonts w:ascii="黑体" w:hAnsi="黑体" w:eastAsia="黑体"/>
                <w:bCs/>
                <w:sz w:val="21"/>
                <w:szCs w:val="21"/>
              </w:rPr>
            </w:pPr>
            <w:r>
              <w:rPr>
                <w:rFonts w:ascii="黑体" w:hAnsi="黑体" w:eastAsia="黑体"/>
                <w:bCs/>
                <w:sz w:val="21"/>
                <w:szCs w:val="21"/>
              </w:rPr>
              <w:t>mm</w:t>
            </w:r>
          </w:p>
        </w:tc>
        <w:tc>
          <w:tcPr>
            <w:tcW w:w="5432" w:type="dxa"/>
          </w:tcPr>
          <w:p w14:paraId="78F6C05A">
            <w:pPr>
              <w:spacing w:line="240" w:lineRule="auto"/>
              <w:rPr>
                <w:rFonts w:ascii="黑体" w:hAnsi="黑体" w:eastAsia="黑体"/>
                <w:bCs/>
                <w:sz w:val="21"/>
                <w:szCs w:val="21"/>
              </w:rPr>
            </w:pPr>
            <w:r>
              <w:rPr>
                <w:rFonts w:hint="eastAsia" w:ascii="黑体" w:hAnsi="黑体" w:eastAsia="黑体"/>
                <w:bCs/>
                <w:sz w:val="21"/>
                <w:szCs w:val="21"/>
              </w:rPr>
              <w:t>记录生成月份，采用二位阿拉伯数字</w:t>
            </w:r>
          </w:p>
        </w:tc>
      </w:tr>
      <w:tr w14:paraId="368BCD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481A90A5">
            <w:pPr>
              <w:spacing w:line="240" w:lineRule="auto"/>
              <w:jc w:val="center"/>
              <w:rPr>
                <w:rFonts w:ascii="黑体" w:hAnsi="黑体" w:eastAsia="黑体"/>
                <w:bCs/>
                <w:sz w:val="21"/>
                <w:szCs w:val="21"/>
              </w:rPr>
            </w:pPr>
            <w:r>
              <w:rPr>
                <w:rFonts w:ascii="黑体" w:hAnsi="黑体" w:eastAsia="黑体"/>
                <w:bCs/>
                <w:sz w:val="21"/>
                <w:szCs w:val="21"/>
              </w:rPr>
              <w:t>dd</w:t>
            </w:r>
          </w:p>
        </w:tc>
        <w:tc>
          <w:tcPr>
            <w:tcW w:w="5432" w:type="dxa"/>
          </w:tcPr>
          <w:p w14:paraId="3E2BEF65">
            <w:pPr>
              <w:spacing w:line="240" w:lineRule="auto"/>
              <w:rPr>
                <w:rFonts w:ascii="黑体" w:hAnsi="黑体" w:eastAsia="黑体"/>
                <w:bCs/>
                <w:sz w:val="21"/>
                <w:szCs w:val="21"/>
              </w:rPr>
            </w:pPr>
            <w:r>
              <w:rPr>
                <w:rFonts w:hint="eastAsia" w:ascii="黑体" w:hAnsi="黑体" w:eastAsia="黑体"/>
                <w:bCs/>
                <w:sz w:val="21"/>
                <w:szCs w:val="21"/>
              </w:rPr>
              <w:t>记录生成日份，采用二位阿拉伯数字</w:t>
            </w:r>
          </w:p>
        </w:tc>
      </w:tr>
      <w:tr w14:paraId="2B3123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2C4F29F6">
            <w:pPr>
              <w:spacing w:line="240" w:lineRule="auto"/>
              <w:jc w:val="center"/>
              <w:rPr>
                <w:rFonts w:ascii="黑体" w:hAnsi="黑体" w:eastAsia="黑体"/>
                <w:bCs/>
                <w:sz w:val="21"/>
                <w:szCs w:val="21"/>
              </w:rPr>
            </w:pPr>
            <w:r>
              <w:rPr>
                <w:rFonts w:ascii="黑体" w:hAnsi="黑体" w:eastAsia="黑体"/>
                <w:bCs/>
                <w:sz w:val="21"/>
                <w:szCs w:val="21"/>
              </w:rPr>
              <w:t>hh</w:t>
            </w:r>
          </w:p>
        </w:tc>
        <w:tc>
          <w:tcPr>
            <w:tcW w:w="5432" w:type="dxa"/>
          </w:tcPr>
          <w:p w14:paraId="74097DEF">
            <w:pPr>
              <w:spacing w:line="240" w:lineRule="auto"/>
              <w:rPr>
                <w:rFonts w:ascii="黑体" w:hAnsi="黑体" w:eastAsia="黑体"/>
                <w:bCs/>
                <w:sz w:val="21"/>
                <w:szCs w:val="21"/>
              </w:rPr>
            </w:pPr>
            <w:r>
              <w:rPr>
                <w:rFonts w:hint="eastAsia" w:ascii="黑体" w:hAnsi="黑体" w:eastAsia="黑体"/>
                <w:bCs/>
                <w:sz w:val="21"/>
                <w:szCs w:val="21"/>
              </w:rPr>
              <w:t>记录生成时刻小时（</w:t>
            </w:r>
            <w:r>
              <w:rPr>
                <w:rFonts w:ascii="黑体" w:hAnsi="黑体" w:eastAsia="黑体"/>
                <w:bCs/>
                <w:sz w:val="21"/>
                <w:szCs w:val="21"/>
              </w:rPr>
              <w:t>24</w:t>
            </w:r>
            <w:r>
              <w:rPr>
                <w:rFonts w:hint="eastAsia" w:ascii="黑体" w:hAnsi="黑体" w:eastAsia="黑体"/>
                <w:bCs/>
                <w:sz w:val="21"/>
                <w:szCs w:val="21"/>
              </w:rPr>
              <w:t>小时制），采用二位阿拉伯数字</w:t>
            </w:r>
          </w:p>
        </w:tc>
      </w:tr>
      <w:tr w14:paraId="39DF1B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171F37D0">
            <w:pPr>
              <w:spacing w:line="240" w:lineRule="auto"/>
              <w:jc w:val="center"/>
              <w:rPr>
                <w:rFonts w:ascii="黑体" w:hAnsi="黑体" w:eastAsia="黑体"/>
                <w:bCs/>
                <w:sz w:val="21"/>
                <w:szCs w:val="21"/>
              </w:rPr>
            </w:pPr>
            <w:r>
              <w:rPr>
                <w:rFonts w:ascii="黑体" w:hAnsi="黑体" w:eastAsia="黑体"/>
                <w:bCs/>
                <w:sz w:val="21"/>
                <w:szCs w:val="21"/>
              </w:rPr>
              <w:t>mm</w:t>
            </w:r>
          </w:p>
        </w:tc>
        <w:tc>
          <w:tcPr>
            <w:tcW w:w="5432" w:type="dxa"/>
          </w:tcPr>
          <w:p w14:paraId="23ACDE76">
            <w:pPr>
              <w:spacing w:line="240" w:lineRule="auto"/>
              <w:rPr>
                <w:rFonts w:ascii="黑体" w:hAnsi="黑体" w:eastAsia="黑体"/>
                <w:bCs/>
                <w:sz w:val="21"/>
                <w:szCs w:val="21"/>
              </w:rPr>
            </w:pPr>
            <w:r>
              <w:rPr>
                <w:rFonts w:hint="eastAsia" w:ascii="黑体" w:hAnsi="黑体" w:eastAsia="黑体"/>
                <w:bCs/>
                <w:sz w:val="21"/>
                <w:szCs w:val="21"/>
              </w:rPr>
              <w:t>记录生成时刻分钟，采用二位阿拉伯数字</w:t>
            </w:r>
          </w:p>
        </w:tc>
      </w:tr>
      <w:tr w14:paraId="097DF9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tcPr>
          <w:p w14:paraId="3F358846">
            <w:pPr>
              <w:spacing w:line="240" w:lineRule="auto"/>
              <w:jc w:val="center"/>
              <w:rPr>
                <w:rFonts w:ascii="黑体" w:hAnsi="黑体" w:eastAsia="黑体"/>
                <w:bCs/>
                <w:sz w:val="21"/>
                <w:szCs w:val="21"/>
              </w:rPr>
            </w:pPr>
            <w:r>
              <w:rPr>
                <w:rFonts w:ascii="黑体" w:hAnsi="黑体" w:eastAsia="黑体"/>
                <w:bCs/>
                <w:sz w:val="21"/>
                <w:szCs w:val="21"/>
              </w:rPr>
              <w:t>ss</w:t>
            </w:r>
          </w:p>
        </w:tc>
        <w:tc>
          <w:tcPr>
            <w:tcW w:w="5432" w:type="dxa"/>
          </w:tcPr>
          <w:p w14:paraId="03B9C9C3">
            <w:pPr>
              <w:spacing w:line="240" w:lineRule="auto"/>
              <w:rPr>
                <w:rFonts w:ascii="黑体" w:hAnsi="黑体" w:eastAsia="黑体"/>
                <w:bCs/>
                <w:sz w:val="21"/>
                <w:szCs w:val="21"/>
              </w:rPr>
            </w:pPr>
            <w:r>
              <w:rPr>
                <w:rFonts w:hint="eastAsia" w:ascii="黑体" w:hAnsi="黑体" w:eastAsia="黑体"/>
                <w:bCs/>
                <w:sz w:val="21"/>
                <w:szCs w:val="21"/>
              </w:rPr>
              <w:t>记录生成时刻秒，采用二位阿拉伯数字</w:t>
            </w:r>
          </w:p>
        </w:tc>
      </w:tr>
      <w:tr w14:paraId="0A0400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gridSpan w:val="2"/>
          </w:tcPr>
          <w:p w14:paraId="40DE93BE">
            <w:pPr>
              <w:spacing w:line="240" w:lineRule="auto"/>
              <w:rPr>
                <w:rFonts w:ascii="黑体" w:hAnsi="黑体" w:eastAsia="黑体"/>
                <w:bCs/>
                <w:sz w:val="21"/>
                <w:szCs w:val="21"/>
              </w:rPr>
            </w:pPr>
            <w:r>
              <w:rPr>
                <w:rFonts w:hint="eastAsia" w:ascii="黑体" w:hAnsi="黑体" w:eastAsia="黑体"/>
                <w:bCs/>
                <w:sz w:val="21"/>
                <w:szCs w:val="21"/>
              </w:rPr>
              <w:t>注：月、日、时、分、秒均为</w:t>
            </w:r>
            <w:r>
              <w:rPr>
                <w:rFonts w:ascii="黑体" w:hAnsi="黑体" w:eastAsia="黑体"/>
                <w:bCs/>
                <w:sz w:val="21"/>
                <w:szCs w:val="21"/>
              </w:rPr>
              <w:t>2</w:t>
            </w:r>
            <w:r>
              <w:rPr>
                <w:rFonts w:hint="eastAsia" w:ascii="黑体" w:hAnsi="黑体" w:eastAsia="黑体"/>
                <w:bCs/>
                <w:sz w:val="21"/>
                <w:szCs w:val="21"/>
              </w:rPr>
              <w:t>位数字，高位不足时补</w:t>
            </w:r>
            <w:r>
              <w:rPr>
                <w:rFonts w:ascii="黑体" w:hAnsi="黑体" w:eastAsia="黑体"/>
                <w:bCs/>
                <w:sz w:val="21"/>
                <w:szCs w:val="21"/>
              </w:rPr>
              <w:t>“0”</w:t>
            </w:r>
            <w:r>
              <w:rPr>
                <w:rFonts w:hint="eastAsia" w:ascii="黑体" w:hAnsi="黑体" w:eastAsia="黑体"/>
                <w:bCs/>
                <w:sz w:val="21"/>
                <w:szCs w:val="21"/>
              </w:rPr>
              <w:t>；</w:t>
            </w:r>
          </w:p>
          <w:p w14:paraId="35D6BC56">
            <w:pPr>
              <w:spacing w:line="240" w:lineRule="auto"/>
              <w:rPr>
                <w:rFonts w:ascii="黑体" w:hAnsi="黑体" w:eastAsia="黑体"/>
                <w:sz w:val="21"/>
                <w:szCs w:val="21"/>
                <w:lang w:val="de-DE"/>
              </w:rPr>
            </w:pPr>
            <w:r>
              <w:rPr>
                <w:rFonts w:hint="eastAsia" w:ascii="黑体" w:hAnsi="黑体" w:eastAsia="黑体"/>
                <w:bCs/>
                <w:sz w:val="21"/>
                <w:szCs w:val="21"/>
              </w:rPr>
              <w:t>采用北京时：</w:t>
            </w:r>
            <w:r>
              <w:rPr>
                <w:rFonts w:ascii="黑体" w:hAnsi="黑体" w:eastAsia="黑体"/>
                <w:bCs/>
                <w:sz w:val="21"/>
                <w:szCs w:val="21"/>
              </w:rPr>
              <w:t>00</w:t>
            </w:r>
            <w:r>
              <w:rPr>
                <w:rFonts w:hint="eastAsia" w:ascii="黑体" w:hAnsi="黑体" w:eastAsia="黑体"/>
                <w:bCs/>
                <w:sz w:val="21"/>
                <w:szCs w:val="21"/>
              </w:rPr>
              <w:t>时</w:t>
            </w:r>
            <w:r>
              <w:rPr>
                <w:rFonts w:ascii="黑体" w:hAnsi="黑体" w:eastAsia="黑体"/>
                <w:bCs/>
                <w:sz w:val="21"/>
                <w:szCs w:val="21"/>
              </w:rPr>
              <w:t>00</w:t>
            </w:r>
            <w:r>
              <w:rPr>
                <w:rFonts w:hint="eastAsia" w:ascii="黑体" w:hAnsi="黑体" w:eastAsia="黑体"/>
                <w:bCs/>
                <w:sz w:val="21"/>
                <w:szCs w:val="21"/>
              </w:rPr>
              <w:t>分</w:t>
            </w:r>
            <w:r>
              <w:rPr>
                <w:rFonts w:ascii="黑体" w:hAnsi="黑体" w:eastAsia="黑体"/>
                <w:bCs/>
                <w:sz w:val="21"/>
                <w:szCs w:val="21"/>
              </w:rPr>
              <w:t>00</w:t>
            </w:r>
            <w:r>
              <w:rPr>
                <w:rFonts w:hint="eastAsia" w:ascii="黑体" w:hAnsi="黑体" w:eastAsia="黑体"/>
                <w:bCs/>
                <w:sz w:val="21"/>
                <w:szCs w:val="21"/>
              </w:rPr>
              <w:t>秒</w:t>
            </w:r>
            <w:r>
              <w:rPr>
                <w:rFonts w:ascii="黑体" w:hAnsi="黑体" w:eastAsia="黑体"/>
                <w:bCs/>
                <w:sz w:val="21"/>
                <w:szCs w:val="21"/>
              </w:rPr>
              <w:t>001</w:t>
            </w:r>
            <w:r>
              <w:rPr>
                <w:rFonts w:hint="eastAsia" w:ascii="黑体" w:hAnsi="黑体" w:eastAsia="黑体"/>
                <w:bCs/>
                <w:sz w:val="21"/>
                <w:szCs w:val="21"/>
              </w:rPr>
              <w:t>毫秒代表一天的开始，</w:t>
            </w:r>
            <w:r>
              <w:rPr>
                <w:rFonts w:ascii="黑体" w:hAnsi="黑体" w:eastAsia="黑体"/>
                <w:bCs/>
                <w:sz w:val="21"/>
                <w:szCs w:val="21"/>
              </w:rPr>
              <w:t>00</w:t>
            </w:r>
            <w:r>
              <w:rPr>
                <w:rFonts w:hint="eastAsia" w:ascii="黑体" w:hAnsi="黑体" w:eastAsia="黑体"/>
                <w:bCs/>
                <w:sz w:val="21"/>
                <w:szCs w:val="21"/>
              </w:rPr>
              <w:t>时</w:t>
            </w:r>
            <w:r>
              <w:rPr>
                <w:rFonts w:ascii="黑体" w:hAnsi="黑体" w:eastAsia="黑体"/>
                <w:bCs/>
                <w:sz w:val="21"/>
                <w:szCs w:val="21"/>
              </w:rPr>
              <w:t>00</w:t>
            </w:r>
            <w:r>
              <w:rPr>
                <w:rFonts w:hint="eastAsia" w:ascii="黑体" w:hAnsi="黑体" w:eastAsia="黑体"/>
                <w:bCs/>
                <w:sz w:val="21"/>
                <w:szCs w:val="21"/>
              </w:rPr>
              <w:t>分</w:t>
            </w:r>
            <w:r>
              <w:rPr>
                <w:rFonts w:ascii="黑体" w:hAnsi="黑体" w:eastAsia="黑体"/>
                <w:bCs/>
                <w:sz w:val="21"/>
                <w:szCs w:val="21"/>
              </w:rPr>
              <w:t>00</w:t>
            </w:r>
            <w:r>
              <w:rPr>
                <w:rFonts w:hint="eastAsia" w:ascii="黑体" w:hAnsi="黑体" w:eastAsia="黑体"/>
                <w:bCs/>
                <w:sz w:val="21"/>
                <w:szCs w:val="21"/>
              </w:rPr>
              <w:t>秒代表一天的结束。</w:t>
            </w:r>
          </w:p>
        </w:tc>
      </w:tr>
    </w:tbl>
    <w:p w14:paraId="569B4AC9">
      <w:pPr>
        <w:suppressAutoHyphens/>
        <w:autoSpaceDE w:val="0"/>
        <w:spacing w:line="240" w:lineRule="auto"/>
        <w:jc w:val="center"/>
        <w:rPr>
          <w:rFonts w:eastAsia="宋体" w:cs="SymbolMT"/>
          <w:b/>
          <w:bCs/>
          <w:kern w:val="1"/>
          <w:sz w:val="24"/>
          <w:szCs w:val="24"/>
        </w:rPr>
      </w:pPr>
      <w:bookmarkStart w:id="201" w:name="_Toc402188764"/>
      <w:r>
        <w:rPr>
          <w:rFonts w:hint="eastAsia" w:eastAsia="宋体" w:cs="SymbolMT"/>
          <w:b/>
          <w:bCs/>
          <w:kern w:val="1"/>
          <w:sz w:val="24"/>
          <w:szCs w:val="24"/>
        </w:rPr>
        <w:t>表3-3-</w:t>
      </w:r>
      <w:r>
        <w:rPr>
          <w:rFonts w:eastAsia="宋体" w:cs="SymbolMT"/>
          <w:b/>
          <w:bCs/>
          <w:kern w:val="1"/>
          <w:sz w:val="24"/>
          <w:szCs w:val="24"/>
        </w:rPr>
        <w:t xml:space="preserve">6 </w:t>
      </w:r>
      <w:r>
        <w:rPr>
          <w:rFonts w:hint="eastAsia" w:eastAsia="宋体" w:cs="SymbolMT"/>
          <w:b/>
          <w:bCs/>
          <w:kern w:val="1"/>
          <w:sz w:val="24"/>
          <w:szCs w:val="24"/>
        </w:rPr>
        <w:t>质量控制码表</w:t>
      </w:r>
      <w:bookmarkEnd w:id="201"/>
    </w:p>
    <w:tbl>
      <w:tblPr>
        <w:tblStyle w:val="8"/>
        <w:tblW w:w="442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2"/>
        <w:gridCol w:w="5823"/>
      </w:tblGrid>
      <w:tr w14:paraId="2C08F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jc w:val="center"/>
        </w:trPr>
        <w:tc>
          <w:tcPr>
            <w:tcW w:w="1136" w:type="pct"/>
            <w:shd w:val="clear" w:color="auto" w:fill="auto"/>
            <w:vAlign w:val="center"/>
          </w:tcPr>
          <w:p w14:paraId="1E90DB9C">
            <w:pPr>
              <w:spacing w:line="240" w:lineRule="auto"/>
              <w:jc w:val="center"/>
              <w:rPr>
                <w:rFonts w:ascii="黑体" w:hAnsi="黑体" w:eastAsia="黑体"/>
                <w:b/>
                <w:bCs/>
                <w:sz w:val="21"/>
                <w:szCs w:val="21"/>
              </w:rPr>
            </w:pPr>
            <w:r>
              <w:rPr>
                <w:rFonts w:hint="eastAsia" w:ascii="黑体" w:hAnsi="黑体" w:eastAsia="黑体"/>
                <w:b/>
                <w:bCs/>
                <w:sz w:val="21"/>
                <w:szCs w:val="21"/>
              </w:rPr>
              <w:t>质控码</w:t>
            </w:r>
          </w:p>
        </w:tc>
        <w:tc>
          <w:tcPr>
            <w:tcW w:w="3864" w:type="pct"/>
            <w:shd w:val="clear" w:color="auto" w:fill="auto"/>
            <w:vAlign w:val="center"/>
          </w:tcPr>
          <w:p w14:paraId="3645BA4D">
            <w:pPr>
              <w:spacing w:line="240" w:lineRule="auto"/>
              <w:jc w:val="center"/>
              <w:rPr>
                <w:rFonts w:ascii="黑体" w:hAnsi="黑体" w:eastAsia="黑体"/>
                <w:b/>
                <w:bCs/>
                <w:sz w:val="21"/>
                <w:szCs w:val="21"/>
              </w:rPr>
            </w:pPr>
            <w:r>
              <w:rPr>
                <w:rFonts w:hint="eastAsia" w:ascii="黑体" w:hAnsi="黑体" w:eastAsia="黑体"/>
                <w:b/>
                <w:bCs/>
                <w:sz w:val="21"/>
                <w:szCs w:val="21"/>
              </w:rPr>
              <w:t>含义</w:t>
            </w:r>
          </w:p>
        </w:tc>
      </w:tr>
      <w:tr w14:paraId="7BB6B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1136" w:type="pct"/>
            <w:shd w:val="clear" w:color="auto" w:fill="auto"/>
            <w:vAlign w:val="center"/>
          </w:tcPr>
          <w:p w14:paraId="6E4C83EC">
            <w:pPr>
              <w:spacing w:line="240" w:lineRule="auto"/>
              <w:jc w:val="center"/>
              <w:rPr>
                <w:rFonts w:ascii="黑体" w:hAnsi="黑体" w:eastAsia="黑体"/>
                <w:b/>
                <w:bCs/>
                <w:sz w:val="21"/>
                <w:szCs w:val="21"/>
              </w:rPr>
            </w:pPr>
            <w:r>
              <w:rPr>
                <w:rFonts w:ascii="黑体" w:hAnsi="黑体" w:eastAsia="黑体"/>
                <w:bCs/>
                <w:sz w:val="21"/>
                <w:szCs w:val="21"/>
              </w:rPr>
              <w:t>0</w:t>
            </w:r>
          </w:p>
        </w:tc>
        <w:tc>
          <w:tcPr>
            <w:tcW w:w="3864" w:type="pct"/>
            <w:shd w:val="clear" w:color="auto" w:fill="auto"/>
            <w:vAlign w:val="center"/>
          </w:tcPr>
          <w:p w14:paraId="086DEA00">
            <w:pPr>
              <w:spacing w:line="240" w:lineRule="auto"/>
              <w:jc w:val="left"/>
              <w:rPr>
                <w:rFonts w:ascii="黑体" w:hAnsi="黑体" w:eastAsia="黑体"/>
                <w:b/>
                <w:bCs/>
                <w:sz w:val="21"/>
                <w:szCs w:val="21"/>
              </w:rPr>
            </w:pPr>
            <w:r>
              <w:rPr>
                <w:rFonts w:hint="eastAsia" w:ascii="黑体" w:hAnsi="黑体" w:eastAsia="黑体"/>
                <w:bCs/>
                <w:sz w:val="21"/>
                <w:szCs w:val="21"/>
              </w:rPr>
              <w:t>正确</w:t>
            </w:r>
          </w:p>
        </w:tc>
      </w:tr>
      <w:tr w14:paraId="11375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jc w:val="center"/>
        </w:trPr>
        <w:tc>
          <w:tcPr>
            <w:tcW w:w="1136" w:type="pct"/>
            <w:shd w:val="clear" w:color="auto" w:fill="auto"/>
            <w:vAlign w:val="center"/>
          </w:tcPr>
          <w:p w14:paraId="2CE98926">
            <w:pPr>
              <w:spacing w:line="240" w:lineRule="auto"/>
              <w:jc w:val="center"/>
              <w:rPr>
                <w:rFonts w:ascii="黑体" w:hAnsi="黑体" w:eastAsia="黑体"/>
                <w:b/>
                <w:bCs/>
                <w:sz w:val="21"/>
                <w:szCs w:val="21"/>
              </w:rPr>
            </w:pPr>
            <w:r>
              <w:rPr>
                <w:rFonts w:ascii="黑体" w:hAnsi="黑体" w:eastAsia="黑体"/>
                <w:bCs/>
                <w:sz w:val="21"/>
                <w:szCs w:val="21"/>
              </w:rPr>
              <w:t>1</w:t>
            </w:r>
          </w:p>
        </w:tc>
        <w:tc>
          <w:tcPr>
            <w:tcW w:w="3864" w:type="pct"/>
            <w:shd w:val="clear" w:color="auto" w:fill="auto"/>
            <w:vAlign w:val="center"/>
          </w:tcPr>
          <w:p w14:paraId="163F3094">
            <w:pPr>
              <w:spacing w:line="240" w:lineRule="auto"/>
              <w:jc w:val="left"/>
              <w:rPr>
                <w:rFonts w:ascii="黑体" w:hAnsi="黑体" w:eastAsia="黑体"/>
                <w:b/>
                <w:bCs/>
                <w:sz w:val="21"/>
                <w:szCs w:val="21"/>
              </w:rPr>
            </w:pPr>
            <w:r>
              <w:rPr>
                <w:rFonts w:hint="eastAsia" w:ascii="黑体" w:hAnsi="黑体" w:eastAsia="黑体"/>
                <w:bCs/>
                <w:sz w:val="21"/>
                <w:szCs w:val="21"/>
              </w:rPr>
              <w:t>可疑</w:t>
            </w:r>
          </w:p>
        </w:tc>
      </w:tr>
      <w:tr w14:paraId="0DAF76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1136" w:type="pct"/>
            <w:shd w:val="clear" w:color="auto" w:fill="auto"/>
            <w:vAlign w:val="center"/>
          </w:tcPr>
          <w:p w14:paraId="1276A639">
            <w:pPr>
              <w:spacing w:line="240" w:lineRule="auto"/>
              <w:jc w:val="center"/>
              <w:rPr>
                <w:rFonts w:ascii="黑体" w:hAnsi="黑体" w:eastAsia="黑体"/>
                <w:b/>
                <w:bCs/>
                <w:sz w:val="21"/>
                <w:szCs w:val="21"/>
              </w:rPr>
            </w:pPr>
            <w:r>
              <w:rPr>
                <w:rFonts w:ascii="黑体" w:hAnsi="黑体" w:eastAsia="黑体"/>
                <w:bCs/>
                <w:sz w:val="21"/>
                <w:szCs w:val="21"/>
              </w:rPr>
              <w:t>2</w:t>
            </w:r>
          </w:p>
        </w:tc>
        <w:tc>
          <w:tcPr>
            <w:tcW w:w="3864" w:type="pct"/>
            <w:shd w:val="clear" w:color="auto" w:fill="auto"/>
            <w:vAlign w:val="center"/>
          </w:tcPr>
          <w:p w14:paraId="6CD3A009">
            <w:pPr>
              <w:spacing w:line="240" w:lineRule="auto"/>
              <w:jc w:val="left"/>
              <w:rPr>
                <w:rFonts w:ascii="黑体" w:hAnsi="黑体" w:eastAsia="黑体"/>
                <w:b/>
                <w:bCs/>
                <w:sz w:val="21"/>
                <w:szCs w:val="21"/>
              </w:rPr>
            </w:pPr>
            <w:r>
              <w:rPr>
                <w:rFonts w:hint="eastAsia" w:ascii="黑体" w:hAnsi="黑体" w:eastAsia="黑体"/>
                <w:bCs/>
                <w:sz w:val="21"/>
                <w:szCs w:val="21"/>
              </w:rPr>
              <w:t>错误</w:t>
            </w:r>
          </w:p>
        </w:tc>
      </w:tr>
      <w:tr w14:paraId="66960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jc w:val="center"/>
        </w:trPr>
        <w:tc>
          <w:tcPr>
            <w:tcW w:w="1136" w:type="pct"/>
            <w:shd w:val="clear" w:color="auto" w:fill="auto"/>
            <w:vAlign w:val="center"/>
          </w:tcPr>
          <w:p w14:paraId="1F60EDE1">
            <w:pPr>
              <w:spacing w:line="240" w:lineRule="auto"/>
              <w:jc w:val="center"/>
              <w:rPr>
                <w:rFonts w:ascii="黑体" w:hAnsi="黑体" w:eastAsia="黑体"/>
                <w:b/>
                <w:bCs/>
                <w:sz w:val="21"/>
                <w:szCs w:val="21"/>
              </w:rPr>
            </w:pPr>
            <w:r>
              <w:rPr>
                <w:rFonts w:ascii="黑体" w:hAnsi="黑体" w:eastAsia="黑体"/>
                <w:bCs/>
                <w:sz w:val="21"/>
                <w:szCs w:val="21"/>
              </w:rPr>
              <w:t>3</w:t>
            </w:r>
            <w:r>
              <w:rPr>
                <w:rFonts w:hint="eastAsia" w:ascii="黑体" w:hAnsi="黑体" w:eastAsia="黑体"/>
                <w:bCs/>
                <w:sz w:val="21"/>
                <w:szCs w:val="21"/>
              </w:rPr>
              <w:t>～</w:t>
            </w:r>
            <w:r>
              <w:rPr>
                <w:rFonts w:ascii="黑体" w:hAnsi="黑体" w:eastAsia="黑体"/>
                <w:bCs/>
                <w:sz w:val="21"/>
                <w:szCs w:val="21"/>
              </w:rPr>
              <w:t>8</w:t>
            </w:r>
          </w:p>
        </w:tc>
        <w:tc>
          <w:tcPr>
            <w:tcW w:w="3864" w:type="pct"/>
            <w:shd w:val="clear" w:color="auto" w:fill="auto"/>
          </w:tcPr>
          <w:p w14:paraId="6492961F">
            <w:pPr>
              <w:spacing w:line="240" w:lineRule="auto"/>
              <w:jc w:val="left"/>
              <w:rPr>
                <w:rFonts w:ascii="黑体" w:hAnsi="黑体" w:eastAsia="黑体"/>
                <w:b/>
                <w:bCs/>
                <w:sz w:val="21"/>
                <w:szCs w:val="21"/>
              </w:rPr>
            </w:pPr>
            <w:r>
              <w:rPr>
                <w:rFonts w:hint="eastAsia" w:ascii="黑体" w:hAnsi="黑体" w:eastAsia="黑体"/>
                <w:bCs/>
                <w:sz w:val="21"/>
                <w:szCs w:val="21"/>
              </w:rPr>
              <w:t>预留</w:t>
            </w:r>
          </w:p>
        </w:tc>
      </w:tr>
      <w:tr w14:paraId="29AD7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1136" w:type="pct"/>
            <w:shd w:val="clear" w:color="auto" w:fill="auto"/>
            <w:vAlign w:val="center"/>
          </w:tcPr>
          <w:p w14:paraId="2440D2EE">
            <w:pPr>
              <w:spacing w:line="240" w:lineRule="auto"/>
              <w:jc w:val="center"/>
              <w:rPr>
                <w:rFonts w:ascii="黑体" w:hAnsi="黑体" w:eastAsia="黑体"/>
                <w:b/>
                <w:bCs/>
                <w:sz w:val="21"/>
                <w:szCs w:val="21"/>
              </w:rPr>
            </w:pPr>
            <w:r>
              <w:rPr>
                <w:rFonts w:ascii="黑体" w:hAnsi="黑体" w:eastAsia="黑体"/>
                <w:bCs/>
                <w:sz w:val="21"/>
                <w:szCs w:val="21"/>
              </w:rPr>
              <w:t>9</w:t>
            </w:r>
          </w:p>
        </w:tc>
        <w:tc>
          <w:tcPr>
            <w:tcW w:w="3864" w:type="pct"/>
            <w:shd w:val="clear" w:color="auto" w:fill="auto"/>
            <w:vAlign w:val="center"/>
          </w:tcPr>
          <w:p w14:paraId="65E8A922">
            <w:pPr>
              <w:spacing w:line="240" w:lineRule="auto"/>
              <w:jc w:val="left"/>
              <w:rPr>
                <w:rFonts w:ascii="黑体" w:hAnsi="黑体" w:eastAsia="黑体"/>
                <w:b/>
                <w:bCs/>
                <w:sz w:val="21"/>
                <w:szCs w:val="21"/>
              </w:rPr>
            </w:pPr>
            <w:r>
              <w:rPr>
                <w:rFonts w:hint="eastAsia" w:ascii="黑体" w:hAnsi="黑体" w:eastAsia="黑体"/>
                <w:bCs/>
                <w:sz w:val="21"/>
                <w:szCs w:val="21"/>
              </w:rPr>
              <w:t>未做质量控制</w:t>
            </w:r>
          </w:p>
        </w:tc>
      </w:tr>
      <w:tr w14:paraId="76810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 w:hRule="atLeast"/>
          <w:jc w:val="center"/>
        </w:trPr>
        <w:tc>
          <w:tcPr>
            <w:tcW w:w="5000" w:type="pct"/>
            <w:gridSpan w:val="2"/>
            <w:shd w:val="clear" w:color="auto" w:fill="auto"/>
            <w:vAlign w:val="center"/>
          </w:tcPr>
          <w:p w14:paraId="7DF3368F">
            <w:pPr>
              <w:spacing w:line="240" w:lineRule="auto"/>
              <w:jc w:val="left"/>
              <w:rPr>
                <w:rFonts w:ascii="黑体" w:hAnsi="黑体" w:eastAsia="黑体"/>
                <w:b/>
                <w:bCs/>
                <w:sz w:val="21"/>
                <w:szCs w:val="21"/>
              </w:rPr>
            </w:pPr>
            <w:r>
              <w:rPr>
                <w:rFonts w:hint="eastAsia" w:ascii="黑体" w:hAnsi="黑体" w:eastAsia="黑体"/>
                <w:bCs/>
                <w:sz w:val="21"/>
                <w:szCs w:val="21"/>
              </w:rPr>
              <w:t>注：若有数据质量控制判断为错误时，在设备终端数据输出时，其值仍给出，相应质量控制标识为</w:t>
            </w:r>
            <w:r>
              <w:rPr>
                <w:rFonts w:ascii="黑体" w:hAnsi="黑体" w:eastAsia="黑体"/>
                <w:bCs/>
                <w:sz w:val="21"/>
                <w:szCs w:val="21"/>
              </w:rPr>
              <w:t>“2”</w:t>
            </w:r>
            <w:r>
              <w:rPr>
                <w:rFonts w:hint="eastAsia" w:ascii="黑体" w:hAnsi="黑体" w:eastAsia="黑体"/>
                <w:bCs/>
                <w:sz w:val="21"/>
                <w:szCs w:val="21"/>
              </w:rPr>
              <w:t>，但错误的数据不能参加后续相关计算或统计。</w:t>
            </w:r>
          </w:p>
        </w:tc>
      </w:tr>
    </w:tbl>
    <w:p w14:paraId="4EE46F8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r>
        <w:rPr>
          <w:rFonts w:eastAsia="宋体" w:cs="SymbolMT"/>
          <w:b/>
          <w:bCs/>
          <w:kern w:val="1"/>
          <w:sz w:val="24"/>
          <w:szCs w:val="24"/>
        </w:rPr>
        <w:t xml:space="preserve">7 </w:t>
      </w:r>
      <w:r>
        <w:rPr>
          <w:rFonts w:hint="eastAsia" w:eastAsia="宋体" w:cs="SymbolMT"/>
          <w:b/>
          <w:bCs/>
          <w:kern w:val="1"/>
          <w:sz w:val="24"/>
          <w:szCs w:val="24"/>
        </w:rPr>
        <w:t>亮温质控编码规则</w:t>
      </w:r>
    </w:p>
    <w:tbl>
      <w:tblPr>
        <w:tblStyle w:val="8"/>
        <w:tblW w:w="85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12"/>
      </w:tblGrid>
      <w:tr w14:paraId="091A3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jc w:val="center"/>
        </w:trPr>
        <w:tc>
          <w:tcPr>
            <w:tcW w:w="129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C97DCC6">
            <w:pPr>
              <w:widowControl/>
              <w:overflowPunct w:val="0"/>
              <w:autoSpaceDE w:val="0"/>
              <w:autoSpaceDN w:val="0"/>
              <w:spacing w:line="240" w:lineRule="auto"/>
              <w:jc w:val="center"/>
              <w:textAlignment w:val="baseline"/>
              <w:rPr>
                <w:rFonts w:ascii="黑体" w:hAnsi="黑体" w:eastAsia="黑体"/>
                <w:bCs/>
                <w:sz w:val="21"/>
                <w:szCs w:val="21"/>
              </w:rPr>
            </w:pPr>
            <w:bookmarkStart w:id="202" w:name="_Toc28952977"/>
            <w:bookmarkStart w:id="203" w:name="_Toc28954209"/>
            <w:r>
              <w:rPr>
                <w:rFonts w:hint="eastAsia" w:ascii="黑体" w:hAnsi="黑体" w:eastAsia="黑体"/>
                <w:bCs/>
                <w:sz w:val="21"/>
                <w:szCs w:val="21"/>
              </w:rPr>
              <w:t>质控码</w:t>
            </w:r>
            <w:bookmarkEnd w:id="202"/>
            <w:bookmarkEnd w:id="203"/>
          </w:p>
        </w:tc>
        <w:tc>
          <w:tcPr>
            <w:tcW w:w="721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8FD5106">
            <w:pPr>
              <w:widowControl/>
              <w:overflowPunct w:val="0"/>
              <w:autoSpaceDE w:val="0"/>
              <w:autoSpaceDN w:val="0"/>
              <w:spacing w:line="240" w:lineRule="auto"/>
              <w:jc w:val="center"/>
              <w:textAlignment w:val="baseline"/>
              <w:rPr>
                <w:rFonts w:ascii="黑体" w:hAnsi="黑体" w:eastAsia="黑体"/>
                <w:bCs/>
                <w:sz w:val="21"/>
                <w:szCs w:val="21"/>
              </w:rPr>
            </w:pPr>
            <w:bookmarkStart w:id="204" w:name="_Toc28952978"/>
            <w:bookmarkStart w:id="205" w:name="_Toc28954210"/>
            <w:r>
              <w:rPr>
                <w:rFonts w:hint="eastAsia" w:ascii="黑体" w:hAnsi="黑体" w:eastAsia="黑体"/>
                <w:bCs/>
                <w:sz w:val="21"/>
                <w:szCs w:val="21"/>
              </w:rPr>
              <w:t>含义</w:t>
            </w:r>
            <w:bookmarkEnd w:id="204"/>
            <w:bookmarkEnd w:id="205"/>
          </w:p>
        </w:tc>
      </w:tr>
      <w:tr w14:paraId="0294C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jc w:val="center"/>
        </w:trPr>
        <w:tc>
          <w:tcPr>
            <w:tcW w:w="129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E998F54">
            <w:pPr>
              <w:widowControl/>
              <w:overflowPunct w:val="0"/>
              <w:autoSpaceDE w:val="0"/>
              <w:autoSpaceDN w:val="0"/>
              <w:spacing w:line="240" w:lineRule="auto"/>
              <w:jc w:val="center"/>
              <w:textAlignment w:val="baseline"/>
              <w:rPr>
                <w:rFonts w:ascii="黑体" w:hAnsi="黑体" w:eastAsia="黑体"/>
                <w:bCs/>
                <w:sz w:val="21"/>
                <w:szCs w:val="21"/>
              </w:rPr>
            </w:pPr>
            <w:bookmarkStart w:id="206" w:name="_Toc28954211"/>
            <w:bookmarkStart w:id="207" w:name="_Toc28952979"/>
            <w:r>
              <w:rPr>
                <w:rFonts w:ascii="黑体" w:hAnsi="黑体" w:eastAsia="黑体"/>
                <w:bCs/>
                <w:sz w:val="21"/>
                <w:szCs w:val="21"/>
              </w:rPr>
              <w:t>n1</w:t>
            </w:r>
            <w:bookmarkEnd w:id="206"/>
            <w:bookmarkEnd w:id="207"/>
          </w:p>
        </w:tc>
        <w:tc>
          <w:tcPr>
            <w:tcW w:w="721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41C73D6">
            <w:pPr>
              <w:widowControl/>
              <w:overflowPunct w:val="0"/>
              <w:autoSpaceDE w:val="0"/>
              <w:autoSpaceDN w:val="0"/>
              <w:spacing w:line="240" w:lineRule="auto"/>
              <w:textAlignment w:val="baseline"/>
              <w:rPr>
                <w:rFonts w:ascii="黑体" w:hAnsi="黑体" w:eastAsia="黑体"/>
                <w:bCs/>
                <w:sz w:val="21"/>
                <w:szCs w:val="21"/>
              </w:rPr>
            </w:pPr>
            <w:bookmarkStart w:id="208" w:name="_Toc28954212"/>
            <w:bookmarkStart w:id="209" w:name="_Toc28952980"/>
            <w:r>
              <w:rPr>
                <w:rFonts w:ascii="黑体" w:hAnsi="黑体" w:eastAsia="黑体"/>
                <w:bCs/>
                <w:sz w:val="21"/>
                <w:szCs w:val="21"/>
              </w:rPr>
              <w:t xml:space="preserve">0 </w:t>
            </w:r>
            <w:r>
              <w:rPr>
                <w:rFonts w:hint="eastAsia" w:ascii="黑体" w:hAnsi="黑体" w:eastAsia="黑体"/>
                <w:bCs/>
                <w:sz w:val="21"/>
                <w:szCs w:val="21"/>
              </w:rPr>
              <w:t>通过逻辑检查；</w:t>
            </w:r>
            <w:r>
              <w:rPr>
                <w:rFonts w:ascii="黑体" w:hAnsi="黑体" w:eastAsia="黑体"/>
                <w:bCs/>
                <w:sz w:val="21"/>
                <w:szCs w:val="21"/>
              </w:rPr>
              <w:t>1</w:t>
            </w:r>
            <w:r>
              <w:rPr>
                <w:rFonts w:hint="eastAsia" w:ascii="黑体" w:hAnsi="黑体" w:eastAsia="黑体"/>
                <w:bCs/>
                <w:sz w:val="21"/>
                <w:szCs w:val="21"/>
              </w:rPr>
              <w:t>逻辑检查可疑；</w:t>
            </w:r>
            <w:r>
              <w:rPr>
                <w:rFonts w:ascii="黑体" w:hAnsi="黑体" w:eastAsia="黑体"/>
                <w:bCs/>
                <w:sz w:val="21"/>
                <w:szCs w:val="21"/>
              </w:rPr>
              <w:t xml:space="preserve">2 </w:t>
            </w:r>
            <w:r>
              <w:rPr>
                <w:rFonts w:hint="eastAsia" w:ascii="黑体" w:hAnsi="黑体" w:eastAsia="黑体"/>
                <w:bCs/>
                <w:sz w:val="21"/>
                <w:szCs w:val="21"/>
              </w:rPr>
              <w:t>未通过逻辑检查；</w:t>
            </w:r>
            <w:r>
              <w:rPr>
                <w:rFonts w:ascii="黑体" w:hAnsi="黑体" w:eastAsia="黑体"/>
                <w:bCs/>
                <w:sz w:val="21"/>
                <w:szCs w:val="21"/>
              </w:rPr>
              <w:t xml:space="preserve">9 </w:t>
            </w:r>
            <w:r>
              <w:rPr>
                <w:rFonts w:hint="eastAsia" w:ascii="黑体" w:hAnsi="黑体" w:eastAsia="黑体"/>
                <w:bCs/>
                <w:sz w:val="21"/>
                <w:szCs w:val="21"/>
              </w:rPr>
              <w:t>表示未做检查</w:t>
            </w:r>
            <w:bookmarkEnd w:id="208"/>
            <w:bookmarkEnd w:id="209"/>
          </w:p>
        </w:tc>
      </w:tr>
      <w:tr w14:paraId="07210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jc w:val="center"/>
        </w:trPr>
        <w:tc>
          <w:tcPr>
            <w:tcW w:w="129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1E0BE6C">
            <w:pPr>
              <w:widowControl/>
              <w:overflowPunct w:val="0"/>
              <w:autoSpaceDE w:val="0"/>
              <w:autoSpaceDN w:val="0"/>
              <w:spacing w:line="240" w:lineRule="auto"/>
              <w:jc w:val="center"/>
              <w:textAlignment w:val="baseline"/>
              <w:rPr>
                <w:rFonts w:ascii="黑体" w:hAnsi="黑体" w:eastAsia="黑体"/>
                <w:bCs/>
                <w:sz w:val="21"/>
                <w:szCs w:val="21"/>
              </w:rPr>
            </w:pPr>
            <w:bookmarkStart w:id="210" w:name="_Toc28952981"/>
            <w:bookmarkStart w:id="211" w:name="_Toc28954213"/>
            <w:r>
              <w:rPr>
                <w:rFonts w:ascii="黑体" w:hAnsi="黑体" w:eastAsia="黑体"/>
                <w:bCs/>
                <w:sz w:val="21"/>
                <w:szCs w:val="21"/>
              </w:rPr>
              <w:t>n2</w:t>
            </w:r>
            <w:bookmarkEnd w:id="210"/>
            <w:bookmarkEnd w:id="211"/>
          </w:p>
        </w:tc>
        <w:tc>
          <w:tcPr>
            <w:tcW w:w="721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5F5F0BB">
            <w:pPr>
              <w:widowControl/>
              <w:overflowPunct w:val="0"/>
              <w:autoSpaceDE w:val="0"/>
              <w:autoSpaceDN w:val="0"/>
              <w:spacing w:line="240" w:lineRule="auto"/>
              <w:textAlignment w:val="baseline"/>
              <w:rPr>
                <w:rFonts w:ascii="黑体" w:hAnsi="黑体" w:eastAsia="黑体"/>
                <w:bCs/>
                <w:sz w:val="21"/>
                <w:szCs w:val="21"/>
              </w:rPr>
            </w:pPr>
            <w:bookmarkStart w:id="212" w:name="_Toc28952982"/>
            <w:bookmarkStart w:id="213" w:name="_Toc28954214"/>
            <w:r>
              <w:rPr>
                <w:rFonts w:ascii="黑体" w:hAnsi="黑体" w:eastAsia="黑体"/>
                <w:bCs/>
                <w:sz w:val="21"/>
                <w:szCs w:val="21"/>
              </w:rPr>
              <w:t xml:space="preserve">0 </w:t>
            </w:r>
            <w:r>
              <w:rPr>
                <w:rFonts w:hint="eastAsia" w:ascii="黑体" w:hAnsi="黑体" w:eastAsia="黑体"/>
                <w:bCs/>
                <w:sz w:val="21"/>
                <w:szCs w:val="21"/>
              </w:rPr>
              <w:t>通过最小变率检查；</w:t>
            </w:r>
            <w:r>
              <w:rPr>
                <w:rFonts w:ascii="黑体" w:hAnsi="黑体" w:eastAsia="黑体"/>
                <w:bCs/>
                <w:sz w:val="21"/>
                <w:szCs w:val="21"/>
              </w:rPr>
              <w:t xml:space="preserve">1 </w:t>
            </w:r>
            <w:r>
              <w:rPr>
                <w:rFonts w:hint="eastAsia" w:ascii="黑体" w:hAnsi="黑体" w:eastAsia="黑体"/>
                <w:bCs/>
                <w:sz w:val="21"/>
                <w:szCs w:val="21"/>
              </w:rPr>
              <w:t>最小变率检查可疑；</w:t>
            </w:r>
            <w:r>
              <w:rPr>
                <w:rFonts w:ascii="黑体" w:hAnsi="黑体" w:eastAsia="黑体"/>
                <w:bCs/>
                <w:sz w:val="21"/>
                <w:szCs w:val="21"/>
              </w:rPr>
              <w:t xml:space="preserve">2 </w:t>
            </w:r>
            <w:r>
              <w:rPr>
                <w:rFonts w:hint="eastAsia" w:ascii="黑体" w:hAnsi="黑体" w:eastAsia="黑体"/>
                <w:bCs/>
                <w:sz w:val="21"/>
                <w:szCs w:val="21"/>
              </w:rPr>
              <w:t>未通过最小变率检查；</w:t>
            </w:r>
            <w:r>
              <w:rPr>
                <w:rFonts w:ascii="黑体" w:hAnsi="黑体" w:eastAsia="黑体"/>
                <w:bCs/>
                <w:sz w:val="21"/>
                <w:szCs w:val="21"/>
              </w:rPr>
              <w:t xml:space="preserve">9 </w:t>
            </w:r>
            <w:r>
              <w:rPr>
                <w:rFonts w:hint="eastAsia" w:ascii="黑体" w:hAnsi="黑体" w:eastAsia="黑体"/>
                <w:bCs/>
                <w:sz w:val="21"/>
                <w:szCs w:val="21"/>
              </w:rPr>
              <w:t>表示未做检查</w:t>
            </w:r>
            <w:bookmarkEnd w:id="212"/>
            <w:bookmarkEnd w:id="213"/>
          </w:p>
        </w:tc>
      </w:tr>
      <w:tr w14:paraId="6A36B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jc w:val="center"/>
        </w:trPr>
        <w:tc>
          <w:tcPr>
            <w:tcW w:w="129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615C5F">
            <w:pPr>
              <w:widowControl/>
              <w:overflowPunct w:val="0"/>
              <w:autoSpaceDE w:val="0"/>
              <w:autoSpaceDN w:val="0"/>
              <w:spacing w:line="240" w:lineRule="auto"/>
              <w:jc w:val="center"/>
              <w:textAlignment w:val="baseline"/>
              <w:rPr>
                <w:rFonts w:ascii="黑体" w:hAnsi="黑体" w:eastAsia="黑体"/>
                <w:bCs/>
                <w:sz w:val="21"/>
                <w:szCs w:val="21"/>
              </w:rPr>
            </w:pPr>
            <w:bookmarkStart w:id="214" w:name="_Toc28954215"/>
            <w:bookmarkStart w:id="215" w:name="_Toc28952983"/>
            <w:r>
              <w:rPr>
                <w:rFonts w:ascii="黑体" w:hAnsi="黑体" w:eastAsia="黑体"/>
                <w:bCs/>
                <w:sz w:val="21"/>
                <w:szCs w:val="21"/>
              </w:rPr>
              <w:t>n3</w:t>
            </w:r>
            <w:bookmarkEnd w:id="214"/>
            <w:bookmarkEnd w:id="215"/>
          </w:p>
        </w:tc>
        <w:tc>
          <w:tcPr>
            <w:tcW w:w="721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7217949">
            <w:pPr>
              <w:widowControl/>
              <w:overflowPunct w:val="0"/>
              <w:autoSpaceDE w:val="0"/>
              <w:autoSpaceDN w:val="0"/>
              <w:spacing w:line="240" w:lineRule="auto"/>
              <w:textAlignment w:val="baseline"/>
              <w:rPr>
                <w:rFonts w:ascii="黑体" w:hAnsi="黑体" w:eastAsia="黑体"/>
                <w:bCs/>
                <w:sz w:val="21"/>
                <w:szCs w:val="21"/>
              </w:rPr>
            </w:pPr>
            <w:bookmarkStart w:id="216" w:name="_Toc28952984"/>
            <w:bookmarkStart w:id="217" w:name="_Toc28954216"/>
            <w:r>
              <w:rPr>
                <w:rFonts w:ascii="黑体" w:hAnsi="黑体" w:eastAsia="黑体"/>
                <w:bCs/>
                <w:sz w:val="21"/>
                <w:szCs w:val="21"/>
              </w:rPr>
              <w:t xml:space="preserve">0 </w:t>
            </w:r>
            <w:r>
              <w:rPr>
                <w:rFonts w:hint="eastAsia" w:ascii="黑体" w:hAnsi="黑体" w:eastAsia="黑体"/>
                <w:bCs/>
                <w:sz w:val="21"/>
                <w:szCs w:val="21"/>
              </w:rPr>
              <w:t>通过降水检查；</w:t>
            </w:r>
            <w:r>
              <w:rPr>
                <w:rFonts w:ascii="黑体" w:hAnsi="黑体" w:eastAsia="黑体"/>
                <w:bCs/>
                <w:sz w:val="21"/>
                <w:szCs w:val="21"/>
              </w:rPr>
              <w:t>1</w:t>
            </w:r>
            <w:r>
              <w:rPr>
                <w:rFonts w:hint="eastAsia" w:ascii="黑体" w:hAnsi="黑体" w:eastAsia="黑体"/>
                <w:bCs/>
                <w:sz w:val="21"/>
                <w:szCs w:val="21"/>
              </w:rPr>
              <w:t>降水检查可疑；</w:t>
            </w:r>
            <w:r>
              <w:rPr>
                <w:rFonts w:ascii="黑体" w:hAnsi="黑体" w:eastAsia="黑体"/>
                <w:bCs/>
                <w:sz w:val="21"/>
                <w:szCs w:val="21"/>
              </w:rPr>
              <w:t>2</w:t>
            </w:r>
            <w:r>
              <w:rPr>
                <w:rFonts w:hint="eastAsia" w:ascii="黑体" w:hAnsi="黑体" w:eastAsia="黑体"/>
                <w:bCs/>
                <w:sz w:val="21"/>
                <w:szCs w:val="21"/>
              </w:rPr>
              <w:t>表示未通过降水检查</w:t>
            </w:r>
            <w:r>
              <w:rPr>
                <w:rFonts w:ascii="黑体" w:hAnsi="黑体" w:eastAsia="黑体"/>
                <w:bCs/>
                <w:sz w:val="21"/>
                <w:szCs w:val="21"/>
              </w:rPr>
              <w:t xml:space="preserve"> </w:t>
            </w:r>
            <w:r>
              <w:rPr>
                <w:rFonts w:hint="eastAsia" w:ascii="黑体" w:hAnsi="黑体" w:eastAsia="黑体"/>
                <w:bCs/>
                <w:sz w:val="21"/>
                <w:szCs w:val="21"/>
              </w:rPr>
              <w:t>；</w:t>
            </w:r>
            <w:r>
              <w:rPr>
                <w:rFonts w:ascii="黑体" w:hAnsi="黑体" w:eastAsia="黑体"/>
                <w:bCs/>
                <w:sz w:val="21"/>
                <w:szCs w:val="21"/>
              </w:rPr>
              <w:t xml:space="preserve">9 </w:t>
            </w:r>
            <w:r>
              <w:rPr>
                <w:rFonts w:hint="eastAsia" w:ascii="黑体" w:hAnsi="黑体" w:eastAsia="黑体"/>
                <w:bCs/>
                <w:sz w:val="21"/>
                <w:szCs w:val="21"/>
              </w:rPr>
              <w:t>表示未做检查</w:t>
            </w:r>
            <w:bookmarkEnd w:id="216"/>
            <w:bookmarkEnd w:id="217"/>
          </w:p>
        </w:tc>
      </w:tr>
      <w:tr w14:paraId="745C2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jc w:val="center"/>
        </w:trPr>
        <w:tc>
          <w:tcPr>
            <w:tcW w:w="129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03E4AC4">
            <w:pPr>
              <w:widowControl/>
              <w:overflowPunct w:val="0"/>
              <w:autoSpaceDE w:val="0"/>
              <w:autoSpaceDN w:val="0"/>
              <w:spacing w:line="240" w:lineRule="auto"/>
              <w:jc w:val="center"/>
              <w:textAlignment w:val="baseline"/>
              <w:rPr>
                <w:rFonts w:ascii="黑体" w:hAnsi="黑体" w:eastAsia="黑体"/>
                <w:bCs/>
                <w:sz w:val="21"/>
                <w:szCs w:val="21"/>
              </w:rPr>
            </w:pPr>
            <w:bookmarkStart w:id="218" w:name="_Toc28954217"/>
            <w:bookmarkStart w:id="219" w:name="_Toc28952985"/>
            <w:r>
              <w:rPr>
                <w:rFonts w:ascii="黑体" w:hAnsi="黑体" w:eastAsia="黑体"/>
                <w:bCs/>
                <w:sz w:val="21"/>
                <w:szCs w:val="21"/>
              </w:rPr>
              <w:t>n4</w:t>
            </w:r>
            <w:bookmarkEnd w:id="218"/>
            <w:bookmarkEnd w:id="219"/>
          </w:p>
        </w:tc>
        <w:tc>
          <w:tcPr>
            <w:tcW w:w="721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0C72ED4">
            <w:pPr>
              <w:widowControl/>
              <w:overflowPunct w:val="0"/>
              <w:autoSpaceDE w:val="0"/>
              <w:autoSpaceDN w:val="0"/>
              <w:spacing w:line="240" w:lineRule="auto"/>
              <w:textAlignment w:val="baseline"/>
              <w:rPr>
                <w:rFonts w:ascii="黑体" w:hAnsi="黑体" w:eastAsia="黑体"/>
                <w:bCs/>
                <w:sz w:val="21"/>
                <w:szCs w:val="21"/>
              </w:rPr>
            </w:pPr>
            <w:bookmarkStart w:id="220" w:name="_Toc28954218"/>
            <w:bookmarkStart w:id="221" w:name="_Toc28952986"/>
            <w:r>
              <w:rPr>
                <w:rFonts w:ascii="黑体" w:hAnsi="黑体" w:eastAsia="黑体"/>
                <w:bCs/>
                <w:sz w:val="21"/>
                <w:szCs w:val="21"/>
              </w:rPr>
              <w:t xml:space="preserve">0 </w:t>
            </w:r>
            <w:r>
              <w:rPr>
                <w:rFonts w:hint="eastAsia" w:ascii="黑体" w:hAnsi="黑体" w:eastAsia="黑体"/>
                <w:bCs/>
                <w:sz w:val="21"/>
                <w:szCs w:val="21"/>
              </w:rPr>
              <w:t>通过一致性判别；</w:t>
            </w:r>
            <w:r>
              <w:rPr>
                <w:rFonts w:ascii="黑体" w:hAnsi="黑体" w:eastAsia="黑体"/>
                <w:bCs/>
                <w:sz w:val="21"/>
                <w:szCs w:val="21"/>
              </w:rPr>
              <w:t xml:space="preserve">1 </w:t>
            </w:r>
            <w:r>
              <w:rPr>
                <w:rFonts w:hint="eastAsia" w:ascii="黑体" w:hAnsi="黑体" w:eastAsia="黑体"/>
                <w:bCs/>
                <w:sz w:val="21"/>
                <w:szCs w:val="21"/>
              </w:rPr>
              <w:t>一致性判别可疑；</w:t>
            </w:r>
            <w:r>
              <w:rPr>
                <w:rFonts w:ascii="黑体" w:hAnsi="黑体" w:eastAsia="黑体"/>
                <w:bCs/>
                <w:sz w:val="21"/>
                <w:szCs w:val="21"/>
              </w:rPr>
              <w:t xml:space="preserve">2 </w:t>
            </w:r>
            <w:r>
              <w:rPr>
                <w:rFonts w:hint="eastAsia" w:ascii="黑体" w:hAnsi="黑体" w:eastAsia="黑体"/>
                <w:bCs/>
                <w:sz w:val="21"/>
                <w:szCs w:val="21"/>
              </w:rPr>
              <w:t>一致性判别错误；</w:t>
            </w:r>
            <w:r>
              <w:rPr>
                <w:rFonts w:ascii="黑体" w:hAnsi="黑体" w:eastAsia="黑体"/>
                <w:bCs/>
                <w:sz w:val="21"/>
                <w:szCs w:val="21"/>
              </w:rPr>
              <w:t xml:space="preserve">9 </w:t>
            </w:r>
            <w:r>
              <w:rPr>
                <w:rFonts w:hint="eastAsia" w:ascii="黑体" w:hAnsi="黑体" w:eastAsia="黑体"/>
                <w:bCs/>
                <w:sz w:val="21"/>
                <w:szCs w:val="21"/>
              </w:rPr>
              <w:t>表示未做检查</w:t>
            </w:r>
            <w:bookmarkEnd w:id="220"/>
            <w:bookmarkEnd w:id="221"/>
          </w:p>
        </w:tc>
      </w:tr>
      <w:tr w14:paraId="253E7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 w:hRule="atLeast"/>
          <w:jc w:val="center"/>
        </w:trPr>
        <w:tc>
          <w:tcPr>
            <w:tcW w:w="129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DF21AA6">
            <w:pPr>
              <w:widowControl/>
              <w:overflowPunct w:val="0"/>
              <w:autoSpaceDE w:val="0"/>
              <w:autoSpaceDN w:val="0"/>
              <w:spacing w:line="240" w:lineRule="auto"/>
              <w:jc w:val="center"/>
              <w:textAlignment w:val="baseline"/>
              <w:rPr>
                <w:rFonts w:ascii="黑体" w:hAnsi="黑体" w:eastAsia="黑体"/>
                <w:bCs/>
                <w:sz w:val="21"/>
                <w:szCs w:val="21"/>
              </w:rPr>
            </w:pPr>
            <w:bookmarkStart w:id="222" w:name="_Toc28954219"/>
            <w:bookmarkStart w:id="223" w:name="_Toc28952987"/>
            <w:r>
              <w:rPr>
                <w:rFonts w:ascii="黑体" w:hAnsi="黑体" w:eastAsia="黑体"/>
                <w:bCs/>
                <w:sz w:val="21"/>
                <w:szCs w:val="21"/>
              </w:rPr>
              <w:t>n5</w:t>
            </w:r>
            <w:bookmarkEnd w:id="222"/>
            <w:bookmarkEnd w:id="223"/>
          </w:p>
        </w:tc>
        <w:tc>
          <w:tcPr>
            <w:tcW w:w="7212"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F51BF6">
            <w:pPr>
              <w:widowControl/>
              <w:overflowPunct w:val="0"/>
              <w:autoSpaceDE w:val="0"/>
              <w:autoSpaceDN w:val="0"/>
              <w:spacing w:line="240" w:lineRule="auto"/>
              <w:textAlignment w:val="baseline"/>
              <w:rPr>
                <w:rFonts w:ascii="黑体" w:hAnsi="黑体" w:eastAsia="黑体"/>
                <w:bCs/>
                <w:sz w:val="21"/>
                <w:szCs w:val="21"/>
              </w:rPr>
            </w:pPr>
            <w:bookmarkStart w:id="224" w:name="_Toc28952988"/>
            <w:bookmarkStart w:id="225" w:name="_Toc28954220"/>
            <w:r>
              <w:rPr>
                <w:rFonts w:ascii="黑体" w:hAnsi="黑体" w:eastAsia="黑体"/>
                <w:bCs/>
                <w:sz w:val="21"/>
                <w:szCs w:val="21"/>
              </w:rPr>
              <w:t xml:space="preserve">0 </w:t>
            </w:r>
            <w:r>
              <w:rPr>
                <w:rFonts w:hint="eastAsia" w:ascii="黑体" w:hAnsi="黑体" w:eastAsia="黑体"/>
                <w:bCs/>
                <w:sz w:val="21"/>
                <w:szCs w:val="21"/>
              </w:rPr>
              <w:t>通过历史极值判别；</w:t>
            </w:r>
            <w:r>
              <w:rPr>
                <w:rFonts w:ascii="黑体" w:hAnsi="黑体" w:eastAsia="黑体"/>
                <w:bCs/>
                <w:sz w:val="21"/>
                <w:szCs w:val="21"/>
              </w:rPr>
              <w:t xml:space="preserve">1 </w:t>
            </w:r>
            <w:r>
              <w:rPr>
                <w:rFonts w:hint="eastAsia" w:ascii="黑体" w:hAnsi="黑体" w:eastAsia="黑体"/>
                <w:bCs/>
                <w:sz w:val="21"/>
                <w:szCs w:val="21"/>
              </w:rPr>
              <w:t>极值判别可疑；</w:t>
            </w:r>
            <w:r>
              <w:rPr>
                <w:rFonts w:ascii="黑体" w:hAnsi="黑体" w:eastAsia="黑体"/>
                <w:bCs/>
                <w:sz w:val="21"/>
                <w:szCs w:val="21"/>
              </w:rPr>
              <w:t xml:space="preserve">2 </w:t>
            </w:r>
            <w:r>
              <w:rPr>
                <w:rFonts w:hint="eastAsia" w:ascii="黑体" w:hAnsi="黑体" w:eastAsia="黑体"/>
                <w:bCs/>
                <w:sz w:val="21"/>
                <w:szCs w:val="21"/>
              </w:rPr>
              <w:t>未通过历史极值判别；</w:t>
            </w:r>
            <w:r>
              <w:rPr>
                <w:rFonts w:ascii="黑体" w:hAnsi="黑体" w:eastAsia="黑体"/>
                <w:bCs/>
                <w:sz w:val="21"/>
                <w:szCs w:val="21"/>
              </w:rPr>
              <w:t xml:space="preserve">9 </w:t>
            </w:r>
            <w:r>
              <w:rPr>
                <w:rFonts w:hint="eastAsia" w:ascii="黑体" w:hAnsi="黑体" w:eastAsia="黑体"/>
                <w:bCs/>
                <w:sz w:val="21"/>
                <w:szCs w:val="21"/>
              </w:rPr>
              <w:t>表示未做检查</w:t>
            </w:r>
            <w:bookmarkEnd w:id="224"/>
            <w:bookmarkEnd w:id="225"/>
          </w:p>
        </w:tc>
      </w:tr>
      <w:tr w14:paraId="428F5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8503" w:type="dxa"/>
            <w:gridSpan w:val="2"/>
            <w:shd w:val="clear" w:color="auto" w:fill="auto"/>
            <w:noWrap/>
            <w:vAlign w:val="center"/>
          </w:tcPr>
          <w:p w14:paraId="681D2E8A">
            <w:pPr>
              <w:spacing w:line="240" w:lineRule="auto"/>
              <w:rPr>
                <w:rFonts w:ascii="黑体" w:hAnsi="黑体" w:eastAsia="黑体"/>
                <w:bCs/>
                <w:sz w:val="21"/>
                <w:szCs w:val="21"/>
              </w:rPr>
            </w:pPr>
            <w:r>
              <w:rPr>
                <w:rFonts w:hint="eastAsia" w:ascii="黑体" w:hAnsi="黑体" w:eastAsia="黑体"/>
                <w:bCs/>
                <w:sz w:val="21"/>
                <w:szCs w:val="21"/>
              </w:rPr>
              <w:t>注：若有数据质量控制判别为未通过或错误时，在设备终端数据输出时，其值仍给出，但错误的数据不能参加后续相关计算或统计。</w:t>
            </w:r>
          </w:p>
        </w:tc>
      </w:tr>
    </w:tbl>
    <w:p w14:paraId="0FAA8434">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226" w:name="_Toc28010078"/>
      <w:bookmarkStart w:id="227" w:name="_Toc27059652"/>
      <w:bookmarkStart w:id="228" w:name="_Toc28952989"/>
      <w:bookmarkStart w:id="229" w:name="_Toc28954221"/>
      <w:r>
        <w:rPr>
          <w:rFonts w:hint="eastAsia" w:ascii="黑体" w:hAnsi="宋体" w:eastAsia="黑体"/>
          <w:b/>
          <w:bCs/>
          <w:szCs w:val="28"/>
          <w:lang w:val="en-US" w:eastAsia="zh-CN"/>
        </w:rPr>
        <w:t>4.3.3 气象产品数据文件</w:t>
      </w:r>
      <w:bookmarkEnd w:id="226"/>
      <w:bookmarkEnd w:id="227"/>
      <w:bookmarkEnd w:id="228"/>
      <w:bookmarkEnd w:id="229"/>
    </w:p>
    <w:p w14:paraId="1B9E8B78">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气象产品数据文件包括两部分，第一部分是测站基本参数，在文件的前两行，记录内容见</w:t>
      </w:r>
      <w:r>
        <w:rPr>
          <w:rFonts w:eastAsia="宋体" w:cs="SymbolMT"/>
          <w:kern w:val="1"/>
          <w:sz w:val="24"/>
          <w:szCs w:val="24"/>
        </w:rPr>
        <w:t>3</w:t>
      </w:r>
      <w:r>
        <w:rPr>
          <w:rFonts w:hint="eastAsia" w:eastAsia="宋体" w:cs="SymbolMT"/>
          <w:kern w:val="1"/>
          <w:sz w:val="24"/>
          <w:szCs w:val="24"/>
        </w:rPr>
        <w:t>-3-2、表3-3-3；第二部分是观测数据实体部分，从文件第三行开始，包含基于观测资料反演获得的廓线和非廓线气象产品以及必要的地面参数信息。其中，廓线产品包括温度廓线、相对湿度廓线、水汽密度廓线、液态水廓线等；非廓线产品包括积分水汽、积分云液水等。</w:t>
      </w:r>
    </w:p>
    <w:p w14:paraId="2C59467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气象产品数据组包含一个表头行和多个数据行，内容格式为：</w:t>
      </w:r>
    </w:p>
    <w:p w14:paraId="77F2500C">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Record,DateTime,DataType,SurTem,SurHum,SurPre,Tir,Rain,CloudBase,Vint,Lqint,H1,H2,……,Hn,QCflag</w:t>
      </w:r>
    </w:p>
    <w:p w14:paraId="25F5DB5D">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具体含义及规定分别详见</w:t>
      </w:r>
      <w:r>
        <w:rPr>
          <w:rFonts w:eastAsia="宋体" w:cs="SymbolMT"/>
          <w:kern w:val="1"/>
          <w:sz w:val="24"/>
          <w:szCs w:val="24"/>
        </w:rPr>
        <w:t>3</w:t>
      </w:r>
      <w:r>
        <w:rPr>
          <w:rFonts w:hint="eastAsia" w:eastAsia="宋体" w:cs="SymbolMT"/>
          <w:kern w:val="1"/>
          <w:sz w:val="24"/>
          <w:szCs w:val="24"/>
        </w:rPr>
        <w:t>-3-</w:t>
      </w:r>
      <w:r>
        <w:rPr>
          <w:rFonts w:eastAsia="宋体" w:cs="SymbolMT"/>
          <w:kern w:val="1"/>
          <w:sz w:val="24"/>
          <w:szCs w:val="24"/>
        </w:rPr>
        <w:t>8</w:t>
      </w:r>
      <w:r>
        <w:rPr>
          <w:rFonts w:hint="eastAsia" w:eastAsia="宋体" w:cs="SymbolMT"/>
          <w:kern w:val="1"/>
          <w:sz w:val="24"/>
          <w:szCs w:val="24"/>
        </w:rPr>
        <w:t>～表3-3-</w:t>
      </w:r>
      <w:r>
        <w:rPr>
          <w:rFonts w:eastAsia="宋体" w:cs="SymbolMT"/>
          <w:kern w:val="1"/>
          <w:sz w:val="24"/>
          <w:szCs w:val="24"/>
        </w:rPr>
        <w:t>11</w:t>
      </w:r>
      <w:r>
        <w:rPr>
          <w:rFonts w:hint="eastAsia" w:eastAsia="宋体" w:cs="SymbolMT"/>
          <w:kern w:val="1"/>
          <w:sz w:val="24"/>
          <w:szCs w:val="24"/>
        </w:rPr>
        <w:t>。</w:t>
      </w:r>
    </w:p>
    <w:p w14:paraId="63ED542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r>
        <w:rPr>
          <w:rFonts w:eastAsia="宋体" w:cs="SymbolMT"/>
          <w:b/>
          <w:bCs/>
          <w:kern w:val="1"/>
          <w:sz w:val="24"/>
          <w:szCs w:val="24"/>
        </w:rPr>
        <w:t xml:space="preserve">8 </w:t>
      </w:r>
      <w:r>
        <w:rPr>
          <w:rFonts w:hint="eastAsia" w:eastAsia="宋体" w:cs="SymbolMT"/>
          <w:b/>
          <w:bCs/>
          <w:kern w:val="1"/>
          <w:sz w:val="24"/>
          <w:szCs w:val="24"/>
        </w:rPr>
        <w:t>气象产品数据组含义及规定</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57"/>
        <w:gridCol w:w="1651"/>
        <w:gridCol w:w="1581"/>
        <w:gridCol w:w="3827"/>
      </w:tblGrid>
      <w:tr w14:paraId="11F4D2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22C14B8F">
            <w:pPr>
              <w:spacing w:line="240" w:lineRule="auto"/>
              <w:jc w:val="center"/>
              <w:rPr>
                <w:rFonts w:ascii="黑体" w:hAnsi="黑体" w:eastAsia="黑体"/>
                <w:b/>
                <w:bCs/>
                <w:sz w:val="21"/>
                <w:szCs w:val="21"/>
              </w:rPr>
            </w:pPr>
            <w:r>
              <w:rPr>
                <w:rFonts w:hint="eastAsia" w:ascii="黑体" w:hAnsi="黑体" w:eastAsia="黑体"/>
                <w:b/>
                <w:bCs/>
                <w:sz w:val="21"/>
                <w:szCs w:val="21"/>
              </w:rPr>
              <w:t>数据段</w:t>
            </w:r>
          </w:p>
        </w:tc>
        <w:tc>
          <w:tcPr>
            <w:tcW w:w="1651" w:type="dxa"/>
          </w:tcPr>
          <w:p w14:paraId="6C7C710F">
            <w:pPr>
              <w:spacing w:line="240" w:lineRule="auto"/>
              <w:jc w:val="center"/>
              <w:rPr>
                <w:rFonts w:ascii="黑体" w:hAnsi="黑体" w:eastAsia="黑体"/>
                <w:b/>
                <w:bCs/>
                <w:sz w:val="21"/>
                <w:szCs w:val="21"/>
              </w:rPr>
            </w:pPr>
            <w:r>
              <w:rPr>
                <w:rFonts w:hint="eastAsia" w:ascii="黑体" w:hAnsi="黑体" w:eastAsia="黑体"/>
                <w:b/>
                <w:bCs/>
                <w:sz w:val="21"/>
                <w:szCs w:val="21"/>
              </w:rPr>
              <w:t>含义</w:t>
            </w:r>
          </w:p>
        </w:tc>
        <w:tc>
          <w:tcPr>
            <w:tcW w:w="1570" w:type="dxa"/>
          </w:tcPr>
          <w:p w14:paraId="7D0A2A8E">
            <w:pPr>
              <w:spacing w:line="240" w:lineRule="auto"/>
              <w:jc w:val="center"/>
              <w:rPr>
                <w:rFonts w:ascii="黑体" w:hAnsi="黑体" w:eastAsia="黑体"/>
                <w:b/>
                <w:bCs/>
                <w:sz w:val="21"/>
                <w:szCs w:val="21"/>
              </w:rPr>
            </w:pPr>
            <w:r>
              <w:rPr>
                <w:rFonts w:hint="eastAsia" w:ascii="黑体" w:hAnsi="黑体" w:eastAsia="黑体"/>
                <w:b/>
                <w:bCs/>
                <w:sz w:val="21"/>
                <w:szCs w:val="21"/>
              </w:rPr>
              <w:t>表头行内容</w:t>
            </w:r>
          </w:p>
        </w:tc>
        <w:tc>
          <w:tcPr>
            <w:tcW w:w="3827" w:type="dxa"/>
          </w:tcPr>
          <w:p w14:paraId="0A0F8F30">
            <w:pPr>
              <w:spacing w:line="240" w:lineRule="auto"/>
              <w:jc w:val="center"/>
              <w:rPr>
                <w:rFonts w:ascii="黑体" w:hAnsi="黑体" w:eastAsia="黑体"/>
                <w:b/>
                <w:bCs/>
                <w:sz w:val="21"/>
                <w:szCs w:val="21"/>
              </w:rPr>
            </w:pPr>
            <w:r>
              <w:rPr>
                <w:rFonts w:hint="eastAsia" w:ascii="黑体" w:hAnsi="黑体" w:eastAsia="黑体"/>
                <w:b/>
                <w:bCs/>
                <w:sz w:val="21"/>
                <w:szCs w:val="21"/>
              </w:rPr>
              <w:t>数据行内容</w:t>
            </w:r>
          </w:p>
        </w:tc>
      </w:tr>
      <w:tr w14:paraId="29C054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78488678">
            <w:pPr>
              <w:spacing w:line="240" w:lineRule="auto"/>
              <w:jc w:val="center"/>
              <w:rPr>
                <w:rFonts w:ascii="黑体" w:hAnsi="黑体" w:eastAsia="黑体"/>
                <w:bCs/>
                <w:sz w:val="21"/>
                <w:szCs w:val="21"/>
              </w:rPr>
            </w:pPr>
            <w:r>
              <w:rPr>
                <w:rFonts w:ascii="黑体" w:hAnsi="黑体" w:eastAsia="黑体"/>
                <w:bCs/>
                <w:sz w:val="21"/>
                <w:szCs w:val="21"/>
              </w:rPr>
              <w:t>Record</w:t>
            </w:r>
          </w:p>
        </w:tc>
        <w:tc>
          <w:tcPr>
            <w:tcW w:w="1651" w:type="dxa"/>
          </w:tcPr>
          <w:p w14:paraId="115BB50A">
            <w:pPr>
              <w:spacing w:line="240" w:lineRule="auto"/>
              <w:jc w:val="center"/>
              <w:rPr>
                <w:rFonts w:ascii="黑体" w:hAnsi="黑体" w:eastAsia="黑体"/>
                <w:bCs/>
                <w:sz w:val="21"/>
                <w:szCs w:val="21"/>
              </w:rPr>
            </w:pPr>
            <w:r>
              <w:rPr>
                <w:rFonts w:hint="eastAsia" w:ascii="黑体" w:hAnsi="黑体" w:eastAsia="黑体"/>
                <w:bCs/>
                <w:sz w:val="21"/>
                <w:szCs w:val="21"/>
              </w:rPr>
              <w:t>记录序号</w:t>
            </w:r>
          </w:p>
        </w:tc>
        <w:tc>
          <w:tcPr>
            <w:tcW w:w="1570" w:type="dxa"/>
          </w:tcPr>
          <w:p w14:paraId="063CF576">
            <w:pPr>
              <w:spacing w:line="240" w:lineRule="auto"/>
              <w:jc w:val="center"/>
              <w:rPr>
                <w:rFonts w:ascii="黑体" w:hAnsi="黑体" w:eastAsia="黑体"/>
                <w:bCs/>
                <w:sz w:val="21"/>
                <w:szCs w:val="21"/>
              </w:rPr>
            </w:pPr>
            <w:r>
              <w:rPr>
                <w:rFonts w:ascii="黑体" w:hAnsi="黑体" w:eastAsia="黑体"/>
                <w:bCs/>
                <w:sz w:val="21"/>
                <w:szCs w:val="21"/>
              </w:rPr>
              <w:t>Record</w:t>
            </w:r>
          </w:p>
        </w:tc>
        <w:tc>
          <w:tcPr>
            <w:tcW w:w="3827" w:type="dxa"/>
          </w:tcPr>
          <w:p w14:paraId="6BA16583">
            <w:pPr>
              <w:spacing w:line="240" w:lineRule="auto"/>
              <w:rPr>
                <w:rFonts w:ascii="黑体" w:hAnsi="黑体" w:eastAsia="黑体"/>
                <w:bCs/>
                <w:sz w:val="21"/>
                <w:szCs w:val="21"/>
              </w:rPr>
            </w:pPr>
            <w:r>
              <w:rPr>
                <w:rFonts w:hint="eastAsia" w:ascii="黑体" w:hAnsi="黑体" w:eastAsia="黑体"/>
                <w:bCs/>
                <w:sz w:val="21"/>
                <w:szCs w:val="21"/>
              </w:rPr>
              <w:t>记录序号</w:t>
            </w:r>
          </w:p>
        </w:tc>
      </w:tr>
      <w:tr w14:paraId="03FFD7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528583DF">
            <w:pPr>
              <w:spacing w:line="240" w:lineRule="auto"/>
              <w:jc w:val="center"/>
              <w:rPr>
                <w:rFonts w:ascii="黑体" w:hAnsi="黑体" w:eastAsia="黑体"/>
                <w:bCs/>
                <w:sz w:val="21"/>
                <w:szCs w:val="21"/>
              </w:rPr>
            </w:pPr>
            <w:r>
              <w:rPr>
                <w:rFonts w:ascii="黑体" w:hAnsi="黑体" w:eastAsia="黑体"/>
                <w:bCs/>
                <w:sz w:val="21"/>
                <w:szCs w:val="21"/>
              </w:rPr>
              <w:t>DateTime</w:t>
            </w:r>
          </w:p>
        </w:tc>
        <w:tc>
          <w:tcPr>
            <w:tcW w:w="1651" w:type="dxa"/>
          </w:tcPr>
          <w:p w14:paraId="6720E211">
            <w:pPr>
              <w:spacing w:line="240" w:lineRule="auto"/>
              <w:jc w:val="center"/>
              <w:rPr>
                <w:rFonts w:ascii="黑体" w:hAnsi="黑体" w:eastAsia="黑体"/>
                <w:bCs/>
                <w:sz w:val="21"/>
                <w:szCs w:val="21"/>
              </w:rPr>
            </w:pPr>
            <w:r>
              <w:rPr>
                <w:rFonts w:hint="eastAsia" w:ascii="黑体" w:hAnsi="黑体" w:eastAsia="黑体"/>
                <w:bCs/>
                <w:sz w:val="21"/>
                <w:szCs w:val="21"/>
              </w:rPr>
              <w:t>记录日期及时间</w:t>
            </w:r>
          </w:p>
        </w:tc>
        <w:tc>
          <w:tcPr>
            <w:tcW w:w="1570" w:type="dxa"/>
          </w:tcPr>
          <w:p w14:paraId="738DA121">
            <w:pPr>
              <w:spacing w:line="240" w:lineRule="auto"/>
              <w:jc w:val="center"/>
              <w:rPr>
                <w:rFonts w:ascii="黑体" w:hAnsi="黑体" w:eastAsia="黑体"/>
                <w:bCs/>
                <w:sz w:val="21"/>
                <w:szCs w:val="21"/>
              </w:rPr>
            </w:pPr>
            <w:r>
              <w:rPr>
                <w:rFonts w:ascii="黑体" w:hAnsi="黑体" w:eastAsia="黑体"/>
                <w:bCs/>
                <w:sz w:val="21"/>
                <w:szCs w:val="21"/>
              </w:rPr>
              <w:t>DateTime</w:t>
            </w:r>
          </w:p>
        </w:tc>
        <w:tc>
          <w:tcPr>
            <w:tcW w:w="3827" w:type="dxa"/>
          </w:tcPr>
          <w:p w14:paraId="1B6B71F7">
            <w:pPr>
              <w:spacing w:line="240" w:lineRule="auto"/>
              <w:rPr>
                <w:rFonts w:ascii="黑体" w:hAnsi="黑体" w:eastAsia="黑体"/>
                <w:bCs/>
                <w:sz w:val="21"/>
                <w:szCs w:val="21"/>
              </w:rPr>
            </w:pPr>
            <w:r>
              <w:rPr>
                <w:rFonts w:ascii="黑体" w:hAnsi="黑体" w:eastAsia="黑体"/>
                <w:bCs/>
                <w:sz w:val="21"/>
                <w:szCs w:val="21"/>
              </w:rPr>
              <w:t>yyyy-mm-dd  hh:mm:ss</w:t>
            </w:r>
            <w:r>
              <w:rPr>
                <w:rFonts w:hint="eastAsia" w:ascii="黑体" w:hAnsi="黑体" w:eastAsia="黑体"/>
                <w:bCs/>
                <w:sz w:val="21"/>
                <w:szCs w:val="21"/>
              </w:rPr>
              <w:t>，规则详见表</w:t>
            </w:r>
            <w:r>
              <w:rPr>
                <w:rFonts w:ascii="黑体" w:hAnsi="黑体" w:eastAsia="黑体"/>
                <w:bCs/>
                <w:sz w:val="21"/>
                <w:szCs w:val="21"/>
              </w:rPr>
              <w:t>5</w:t>
            </w:r>
          </w:p>
        </w:tc>
      </w:tr>
      <w:tr w14:paraId="3E1D79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0902554E">
            <w:pPr>
              <w:spacing w:line="240" w:lineRule="auto"/>
              <w:jc w:val="center"/>
              <w:rPr>
                <w:rFonts w:ascii="黑体" w:hAnsi="黑体" w:eastAsia="黑体"/>
                <w:bCs/>
                <w:sz w:val="21"/>
                <w:szCs w:val="21"/>
              </w:rPr>
            </w:pPr>
            <w:r>
              <w:rPr>
                <w:rFonts w:ascii="黑体" w:hAnsi="黑体" w:eastAsia="黑体"/>
                <w:bCs/>
                <w:sz w:val="21"/>
                <w:szCs w:val="21"/>
              </w:rPr>
              <w:t>DataType</w:t>
            </w:r>
          </w:p>
        </w:tc>
        <w:tc>
          <w:tcPr>
            <w:tcW w:w="1651" w:type="dxa"/>
          </w:tcPr>
          <w:p w14:paraId="398F470F">
            <w:pPr>
              <w:spacing w:line="240" w:lineRule="auto"/>
              <w:jc w:val="center"/>
              <w:rPr>
                <w:rFonts w:ascii="黑体" w:hAnsi="黑体" w:eastAsia="黑体"/>
                <w:bCs/>
                <w:sz w:val="21"/>
                <w:szCs w:val="21"/>
              </w:rPr>
            </w:pPr>
            <w:r>
              <w:rPr>
                <w:rFonts w:hint="eastAsia" w:ascii="黑体" w:hAnsi="黑体" w:eastAsia="黑体"/>
                <w:bCs/>
                <w:sz w:val="21"/>
                <w:szCs w:val="21"/>
              </w:rPr>
              <w:t>数据行类型码</w:t>
            </w:r>
          </w:p>
        </w:tc>
        <w:tc>
          <w:tcPr>
            <w:tcW w:w="1570" w:type="dxa"/>
          </w:tcPr>
          <w:p w14:paraId="48A5ED5B">
            <w:pPr>
              <w:spacing w:line="240" w:lineRule="auto"/>
              <w:jc w:val="center"/>
              <w:rPr>
                <w:rFonts w:ascii="黑体" w:hAnsi="黑体" w:eastAsia="黑体"/>
                <w:bCs/>
                <w:sz w:val="21"/>
                <w:szCs w:val="21"/>
              </w:rPr>
            </w:pPr>
            <w:r>
              <w:rPr>
                <w:rFonts w:ascii="黑体" w:hAnsi="黑体" w:eastAsia="黑体"/>
                <w:bCs/>
                <w:sz w:val="21"/>
                <w:szCs w:val="21"/>
              </w:rPr>
              <w:t>10</w:t>
            </w:r>
          </w:p>
        </w:tc>
        <w:tc>
          <w:tcPr>
            <w:tcW w:w="3827" w:type="dxa"/>
          </w:tcPr>
          <w:p w14:paraId="208F8CE9">
            <w:pPr>
              <w:spacing w:line="240" w:lineRule="auto"/>
              <w:rPr>
                <w:rFonts w:ascii="黑体" w:hAnsi="黑体" w:eastAsia="黑体"/>
                <w:bCs/>
                <w:sz w:val="21"/>
                <w:szCs w:val="21"/>
              </w:rPr>
            </w:pPr>
            <w:r>
              <w:rPr>
                <w:rFonts w:ascii="黑体" w:hAnsi="黑体" w:eastAsia="黑体"/>
                <w:bCs/>
                <w:sz w:val="21"/>
                <w:szCs w:val="21"/>
              </w:rPr>
              <w:t>11</w:t>
            </w:r>
            <w:r>
              <w:rPr>
                <w:rFonts w:hint="eastAsia" w:ascii="黑体" w:hAnsi="黑体" w:eastAsia="黑体"/>
                <w:bCs/>
                <w:sz w:val="21"/>
                <w:szCs w:val="21"/>
              </w:rPr>
              <w:t>及以上（代表多种廓线气象产品</w:t>
            </w:r>
            <w:r>
              <w:rPr>
                <w:rFonts w:ascii="黑体" w:hAnsi="黑体" w:eastAsia="黑体"/>
                <w:bCs/>
                <w:sz w:val="21"/>
                <w:szCs w:val="21"/>
              </w:rPr>
              <w:t>,</w:t>
            </w:r>
            <w:r>
              <w:rPr>
                <w:rFonts w:hint="eastAsia" w:ascii="黑体" w:hAnsi="黑体" w:eastAsia="黑体"/>
                <w:bCs/>
                <w:sz w:val="21"/>
                <w:szCs w:val="21"/>
              </w:rPr>
              <w:t>详见表</w:t>
            </w:r>
            <w:r>
              <w:rPr>
                <w:rFonts w:ascii="黑体" w:hAnsi="黑体" w:eastAsia="黑体"/>
                <w:bCs/>
                <w:sz w:val="21"/>
                <w:szCs w:val="21"/>
              </w:rPr>
              <w:t>9</w:t>
            </w:r>
            <w:r>
              <w:rPr>
                <w:rFonts w:hint="eastAsia" w:ascii="黑体" w:hAnsi="黑体" w:eastAsia="黑体"/>
                <w:bCs/>
                <w:sz w:val="21"/>
                <w:szCs w:val="21"/>
              </w:rPr>
              <w:t>）</w:t>
            </w:r>
          </w:p>
        </w:tc>
      </w:tr>
      <w:tr w14:paraId="7A6A59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0BD46995">
            <w:pPr>
              <w:spacing w:line="240" w:lineRule="auto"/>
              <w:jc w:val="center"/>
              <w:rPr>
                <w:rFonts w:ascii="黑体" w:hAnsi="黑体" w:eastAsia="黑体"/>
                <w:bCs/>
                <w:sz w:val="21"/>
                <w:szCs w:val="21"/>
              </w:rPr>
            </w:pPr>
            <w:r>
              <w:rPr>
                <w:rFonts w:ascii="黑体" w:hAnsi="黑体" w:eastAsia="黑体"/>
                <w:bCs/>
                <w:sz w:val="21"/>
                <w:szCs w:val="21"/>
              </w:rPr>
              <w:t>SurTem</w:t>
            </w:r>
          </w:p>
        </w:tc>
        <w:tc>
          <w:tcPr>
            <w:tcW w:w="1651" w:type="dxa"/>
          </w:tcPr>
          <w:p w14:paraId="6EE340C2">
            <w:pPr>
              <w:spacing w:line="240" w:lineRule="auto"/>
              <w:jc w:val="center"/>
              <w:rPr>
                <w:rFonts w:ascii="黑体" w:hAnsi="黑体" w:eastAsia="黑体"/>
                <w:bCs/>
                <w:sz w:val="21"/>
                <w:szCs w:val="21"/>
              </w:rPr>
            </w:pPr>
            <w:r>
              <w:rPr>
                <w:rFonts w:hint="eastAsia" w:ascii="黑体" w:hAnsi="黑体" w:eastAsia="黑体"/>
                <w:bCs/>
                <w:sz w:val="21"/>
                <w:szCs w:val="21"/>
              </w:rPr>
              <w:t>地面温度</w:t>
            </w:r>
          </w:p>
        </w:tc>
        <w:tc>
          <w:tcPr>
            <w:tcW w:w="1570" w:type="dxa"/>
            <w:vAlign w:val="center"/>
          </w:tcPr>
          <w:p w14:paraId="1F384532">
            <w:pPr>
              <w:spacing w:line="240" w:lineRule="auto"/>
              <w:jc w:val="center"/>
              <w:rPr>
                <w:rFonts w:ascii="黑体" w:hAnsi="黑体" w:eastAsia="黑体"/>
                <w:bCs/>
                <w:sz w:val="21"/>
                <w:szCs w:val="21"/>
              </w:rPr>
            </w:pPr>
            <w:r>
              <w:rPr>
                <w:rFonts w:hint="eastAsia" w:ascii="黑体" w:hAnsi="黑体" w:eastAsia="黑体"/>
                <w:bCs/>
                <w:sz w:val="21"/>
                <w:szCs w:val="21"/>
              </w:rPr>
              <w:t>SurTem(℃)</w:t>
            </w:r>
          </w:p>
        </w:tc>
        <w:tc>
          <w:tcPr>
            <w:tcW w:w="3827" w:type="dxa"/>
            <w:vAlign w:val="center"/>
          </w:tcPr>
          <w:p w14:paraId="4CC3463C">
            <w:pPr>
              <w:spacing w:line="240" w:lineRule="auto"/>
              <w:rPr>
                <w:rFonts w:ascii="黑体" w:hAnsi="黑体" w:eastAsia="黑体"/>
                <w:bCs/>
                <w:sz w:val="21"/>
                <w:szCs w:val="21"/>
              </w:rPr>
            </w:pPr>
            <w:r>
              <w:rPr>
                <w:rFonts w:hint="eastAsia" w:ascii="黑体" w:hAnsi="黑体" w:eastAsia="黑体"/>
                <w:bCs/>
                <w:sz w:val="21"/>
                <w:szCs w:val="21"/>
              </w:rPr>
              <w:t>具体观测结果，单位为℃，保留</w:t>
            </w:r>
            <w:r>
              <w:rPr>
                <w:rFonts w:ascii="黑体" w:hAnsi="黑体" w:eastAsia="黑体"/>
                <w:bCs/>
                <w:sz w:val="21"/>
                <w:szCs w:val="21"/>
              </w:rPr>
              <w:t>2</w:t>
            </w:r>
            <w:r>
              <w:rPr>
                <w:rFonts w:hint="eastAsia" w:ascii="黑体" w:hAnsi="黑体" w:eastAsia="黑体"/>
                <w:bCs/>
                <w:sz w:val="21"/>
                <w:szCs w:val="21"/>
              </w:rPr>
              <w:t>位小数</w:t>
            </w:r>
          </w:p>
        </w:tc>
      </w:tr>
      <w:tr w14:paraId="376E21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5CE6CE64">
            <w:pPr>
              <w:spacing w:line="240" w:lineRule="auto"/>
              <w:jc w:val="center"/>
              <w:rPr>
                <w:rFonts w:ascii="黑体" w:hAnsi="黑体" w:eastAsia="黑体"/>
                <w:bCs/>
                <w:sz w:val="21"/>
                <w:szCs w:val="21"/>
              </w:rPr>
            </w:pPr>
            <w:r>
              <w:rPr>
                <w:rFonts w:ascii="黑体" w:hAnsi="黑体" w:eastAsia="黑体"/>
                <w:bCs/>
                <w:sz w:val="21"/>
                <w:szCs w:val="21"/>
              </w:rPr>
              <w:t>SurHum</w:t>
            </w:r>
          </w:p>
        </w:tc>
        <w:tc>
          <w:tcPr>
            <w:tcW w:w="1651" w:type="dxa"/>
          </w:tcPr>
          <w:p w14:paraId="1D88B29D">
            <w:pPr>
              <w:spacing w:line="240" w:lineRule="auto"/>
              <w:jc w:val="center"/>
              <w:rPr>
                <w:rFonts w:ascii="黑体" w:hAnsi="黑体" w:eastAsia="黑体"/>
                <w:bCs/>
                <w:sz w:val="21"/>
                <w:szCs w:val="21"/>
              </w:rPr>
            </w:pPr>
            <w:r>
              <w:rPr>
                <w:rFonts w:hint="eastAsia" w:ascii="黑体" w:hAnsi="黑体" w:eastAsia="黑体"/>
                <w:bCs/>
                <w:sz w:val="21"/>
                <w:szCs w:val="21"/>
              </w:rPr>
              <w:t>地面湿度</w:t>
            </w:r>
          </w:p>
        </w:tc>
        <w:tc>
          <w:tcPr>
            <w:tcW w:w="1570" w:type="dxa"/>
            <w:vAlign w:val="center"/>
          </w:tcPr>
          <w:p w14:paraId="2038F42C">
            <w:pPr>
              <w:spacing w:line="240" w:lineRule="auto"/>
              <w:jc w:val="center"/>
              <w:rPr>
                <w:rFonts w:ascii="黑体" w:hAnsi="黑体" w:eastAsia="黑体"/>
                <w:bCs/>
                <w:sz w:val="21"/>
                <w:szCs w:val="21"/>
              </w:rPr>
            </w:pPr>
            <w:r>
              <w:rPr>
                <w:rFonts w:ascii="黑体" w:hAnsi="黑体" w:eastAsia="黑体"/>
                <w:bCs/>
                <w:sz w:val="21"/>
                <w:szCs w:val="21"/>
              </w:rPr>
              <w:t>SurHum(%)</w:t>
            </w:r>
          </w:p>
        </w:tc>
        <w:tc>
          <w:tcPr>
            <w:tcW w:w="3827" w:type="dxa"/>
            <w:vAlign w:val="center"/>
          </w:tcPr>
          <w:p w14:paraId="43FC0C3C">
            <w:pPr>
              <w:spacing w:line="240" w:lineRule="auto"/>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%RH</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116B86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1716848A">
            <w:pPr>
              <w:spacing w:line="240" w:lineRule="auto"/>
              <w:jc w:val="center"/>
              <w:rPr>
                <w:rFonts w:ascii="黑体" w:hAnsi="黑体" w:eastAsia="黑体"/>
                <w:bCs/>
                <w:sz w:val="21"/>
                <w:szCs w:val="21"/>
              </w:rPr>
            </w:pPr>
            <w:r>
              <w:rPr>
                <w:rFonts w:ascii="黑体" w:hAnsi="黑体" w:eastAsia="黑体"/>
                <w:bCs/>
                <w:sz w:val="21"/>
                <w:szCs w:val="21"/>
              </w:rPr>
              <w:t>SurPre</w:t>
            </w:r>
          </w:p>
        </w:tc>
        <w:tc>
          <w:tcPr>
            <w:tcW w:w="1651" w:type="dxa"/>
          </w:tcPr>
          <w:p w14:paraId="55E766C4">
            <w:pPr>
              <w:spacing w:line="240" w:lineRule="auto"/>
              <w:jc w:val="center"/>
              <w:rPr>
                <w:rFonts w:ascii="黑体" w:hAnsi="黑体" w:eastAsia="黑体"/>
                <w:bCs/>
                <w:sz w:val="21"/>
                <w:szCs w:val="21"/>
              </w:rPr>
            </w:pPr>
            <w:r>
              <w:rPr>
                <w:rFonts w:hint="eastAsia" w:ascii="黑体" w:hAnsi="黑体" w:eastAsia="黑体"/>
                <w:bCs/>
                <w:sz w:val="21"/>
                <w:szCs w:val="21"/>
              </w:rPr>
              <w:t>地面气压</w:t>
            </w:r>
          </w:p>
        </w:tc>
        <w:tc>
          <w:tcPr>
            <w:tcW w:w="1570" w:type="dxa"/>
            <w:vAlign w:val="center"/>
          </w:tcPr>
          <w:p w14:paraId="295E55BB">
            <w:pPr>
              <w:spacing w:line="240" w:lineRule="auto"/>
              <w:jc w:val="center"/>
              <w:rPr>
                <w:rFonts w:ascii="黑体" w:hAnsi="黑体" w:eastAsia="黑体"/>
                <w:bCs/>
                <w:sz w:val="21"/>
                <w:szCs w:val="21"/>
              </w:rPr>
            </w:pPr>
            <w:r>
              <w:rPr>
                <w:rFonts w:ascii="黑体" w:hAnsi="黑体" w:eastAsia="黑体"/>
                <w:bCs/>
                <w:sz w:val="21"/>
                <w:szCs w:val="21"/>
              </w:rPr>
              <w:t>SurPre(hPa)</w:t>
            </w:r>
          </w:p>
        </w:tc>
        <w:tc>
          <w:tcPr>
            <w:tcW w:w="3827" w:type="dxa"/>
            <w:vAlign w:val="center"/>
          </w:tcPr>
          <w:p w14:paraId="230BA952">
            <w:pPr>
              <w:spacing w:line="240" w:lineRule="auto"/>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hPa</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1718CB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vAlign w:val="center"/>
          </w:tcPr>
          <w:p w14:paraId="65039E8E">
            <w:pPr>
              <w:spacing w:line="240" w:lineRule="auto"/>
              <w:jc w:val="center"/>
              <w:rPr>
                <w:rFonts w:ascii="黑体" w:hAnsi="黑体" w:eastAsia="黑体"/>
                <w:bCs/>
                <w:sz w:val="21"/>
                <w:szCs w:val="21"/>
              </w:rPr>
            </w:pPr>
            <w:r>
              <w:rPr>
                <w:rFonts w:ascii="黑体" w:hAnsi="黑体" w:eastAsia="黑体"/>
                <w:bCs/>
                <w:sz w:val="21"/>
                <w:szCs w:val="21"/>
              </w:rPr>
              <w:t>Tir</w:t>
            </w:r>
          </w:p>
        </w:tc>
        <w:tc>
          <w:tcPr>
            <w:tcW w:w="1651" w:type="dxa"/>
            <w:vAlign w:val="center"/>
          </w:tcPr>
          <w:p w14:paraId="56E6A000">
            <w:pPr>
              <w:spacing w:line="240" w:lineRule="auto"/>
              <w:jc w:val="center"/>
              <w:rPr>
                <w:rFonts w:ascii="黑体" w:hAnsi="黑体" w:eastAsia="黑体"/>
                <w:bCs/>
                <w:sz w:val="21"/>
                <w:szCs w:val="21"/>
              </w:rPr>
            </w:pPr>
            <w:r>
              <w:rPr>
                <w:rFonts w:hint="eastAsia" w:ascii="黑体" w:hAnsi="黑体" w:eastAsia="黑体"/>
                <w:bCs/>
                <w:sz w:val="21"/>
                <w:szCs w:val="21"/>
              </w:rPr>
              <w:t>红外温度</w:t>
            </w:r>
          </w:p>
        </w:tc>
        <w:tc>
          <w:tcPr>
            <w:tcW w:w="1570" w:type="dxa"/>
            <w:vAlign w:val="center"/>
          </w:tcPr>
          <w:p w14:paraId="689507D9">
            <w:pPr>
              <w:spacing w:line="240" w:lineRule="auto"/>
              <w:jc w:val="center"/>
              <w:rPr>
                <w:rFonts w:ascii="黑体" w:hAnsi="黑体" w:eastAsia="黑体"/>
                <w:bCs/>
                <w:sz w:val="21"/>
                <w:szCs w:val="21"/>
              </w:rPr>
            </w:pPr>
            <w:r>
              <w:rPr>
                <w:rFonts w:hint="eastAsia" w:ascii="黑体" w:hAnsi="黑体" w:eastAsia="黑体"/>
                <w:bCs/>
                <w:sz w:val="21"/>
                <w:szCs w:val="21"/>
              </w:rPr>
              <w:t>Tir(℃)</w:t>
            </w:r>
          </w:p>
        </w:tc>
        <w:tc>
          <w:tcPr>
            <w:tcW w:w="3827" w:type="dxa"/>
            <w:vAlign w:val="center"/>
          </w:tcPr>
          <w:p w14:paraId="385B0698">
            <w:pPr>
              <w:spacing w:line="240" w:lineRule="auto"/>
              <w:rPr>
                <w:rFonts w:ascii="黑体" w:hAnsi="黑体" w:eastAsia="黑体"/>
                <w:bCs/>
                <w:sz w:val="21"/>
                <w:szCs w:val="21"/>
              </w:rPr>
            </w:pPr>
            <w:r>
              <w:rPr>
                <w:rFonts w:hint="eastAsia" w:ascii="黑体" w:hAnsi="黑体" w:eastAsia="黑体"/>
                <w:bCs/>
                <w:sz w:val="21"/>
                <w:szCs w:val="21"/>
              </w:rPr>
              <w:t>具体观测结果，单位为℃，保留</w:t>
            </w:r>
            <w:r>
              <w:rPr>
                <w:rFonts w:ascii="黑体" w:hAnsi="黑体" w:eastAsia="黑体"/>
                <w:bCs/>
                <w:sz w:val="21"/>
                <w:szCs w:val="21"/>
              </w:rPr>
              <w:t>2</w:t>
            </w:r>
            <w:r>
              <w:rPr>
                <w:rFonts w:hint="eastAsia" w:ascii="黑体" w:hAnsi="黑体" w:eastAsia="黑体"/>
                <w:bCs/>
                <w:sz w:val="21"/>
                <w:szCs w:val="21"/>
              </w:rPr>
              <w:t>位小数</w:t>
            </w:r>
          </w:p>
        </w:tc>
      </w:tr>
      <w:tr w14:paraId="163555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2D39AAB8">
            <w:pPr>
              <w:spacing w:line="240" w:lineRule="auto"/>
              <w:jc w:val="center"/>
              <w:rPr>
                <w:rFonts w:ascii="黑体" w:hAnsi="黑体" w:eastAsia="黑体"/>
                <w:bCs/>
                <w:sz w:val="21"/>
                <w:szCs w:val="21"/>
              </w:rPr>
            </w:pPr>
            <w:r>
              <w:rPr>
                <w:rFonts w:ascii="黑体" w:hAnsi="黑体" w:eastAsia="黑体"/>
                <w:bCs/>
                <w:sz w:val="21"/>
                <w:szCs w:val="21"/>
              </w:rPr>
              <w:t>Rain</w:t>
            </w:r>
          </w:p>
        </w:tc>
        <w:tc>
          <w:tcPr>
            <w:tcW w:w="1651" w:type="dxa"/>
          </w:tcPr>
          <w:p w14:paraId="18571A3B">
            <w:pPr>
              <w:spacing w:line="240" w:lineRule="auto"/>
              <w:jc w:val="center"/>
              <w:rPr>
                <w:rFonts w:ascii="黑体" w:hAnsi="黑体" w:eastAsia="黑体"/>
                <w:bCs/>
                <w:sz w:val="21"/>
                <w:szCs w:val="21"/>
              </w:rPr>
            </w:pPr>
            <w:r>
              <w:rPr>
                <w:rFonts w:hint="eastAsia" w:ascii="黑体" w:hAnsi="黑体" w:eastAsia="黑体"/>
                <w:bCs/>
                <w:sz w:val="21"/>
                <w:szCs w:val="21"/>
              </w:rPr>
              <w:t>是否降水</w:t>
            </w:r>
          </w:p>
        </w:tc>
        <w:tc>
          <w:tcPr>
            <w:tcW w:w="1570" w:type="dxa"/>
          </w:tcPr>
          <w:p w14:paraId="6096048D">
            <w:pPr>
              <w:spacing w:line="240" w:lineRule="auto"/>
              <w:jc w:val="center"/>
              <w:rPr>
                <w:rFonts w:ascii="黑体" w:hAnsi="黑体" w:eastAsia="黑体"/>
                <w:bCs/>
                <w:sz w:val="21"/>
                <w:szCs w:val="21"/>
              </w:rPr>
            </w:pPr>
            <w:r>
              <w:rPr>
                <w:rFonts w:ascii="黑体" w:hAnsi="黑体" w:eastAsia="黑体"/>
                <w:bCs/>
                <w:sz w:val="21"/>
                <w:szCs w:val="21"/>
              </w:rPr>
              <w:t>Rain</w:t>
            </w:r>
          </w:p>
        </w:tc>
        <w:tc>
          <w:tcPr>
            <w:tcW w:w="3827" w:type="dxa"/>
            <w:vAlign w:val="center"/>
          </w:tcPr>
          <w:p w14:paraId="76397B1F">
            <w:pPr>
              <w:spacing w:line="240" w:lineRule="auto"/>
              <w:rPr>
                <w:rFonts w:ascii="黑体" w:hAnsi="黑体" w:eastAsia="黑体"/>
                <w:bCs/>
                <w:sz w:val="21"/>
                <w:szCs w:val="21"/>
              </w:rPr>
            </w:pPr>
            <w:r>
              <w:rPr>
                <w:rFonts w:hint="eastAsia" w:ascii="黑体" w:hAnsi="黑体" w:eastAsia="黑体"/>
                <w:bCs/>
                <w:sz w:val="21"/>
                <w:szCs w:val="21"/>
              </w:rPr>
              <w:t>具体观测结果，是否降水（</w:t>
            </w:r>
            <w:r>
              <w:rPr>
                <w:rFonts w:ascii="黑体" w:hAnsi="黑体" w:eastAsia="黑体"/>
                <w:bCs/>
                <w:sz w:val="21"/>
                <w:szCs w:val="21"/>
              </w:rPr>
              <w:t>1</w:t>
            </w:r>
            <w:r>
              <w:rPr>
                <w:rFonts w:hint="eastAsia" w:ascii="黑体" w:hAnsi="黑体" w:eastAsia="黑体"/>
                <w:bCs/>
                <w:sz w:val="21"/>
                <w:szCs w:val="21"/>
              </w:rPr>
              <w:t>＝是，</w:t>
            </w:r>
            <w:r>
              <w:rPr>
                <w:rFonts w:ascii="黑体" w:hAnsi="黑体" w:eastAsia="黑体"/>
                <w:bCs/>
                <w:sz w:val="21"/>
                <w:szCs w:val="21"/>
              </w:rPr>
              <w:t>0</w:t>
            </w:r>
            <w:r>
              <w:rPr>
                <w:rFonts w:hint="eastAsia" w:ascii="黑体" w:hAnsi="黑体" w:eastAsia="黑体"/>
                <w:bCs/>
                <w:sz w:val="21"/>
                <w:szCs w:val="21"/>
              </w:rPr>
              <w:t>＝否）</w:t>
            </w:r>
          </w:p>
        </w:tc>
      </w:tr>
      <w:tr w14:paraId="43A991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172428E9">
            <w:pPr>
              <w:spacing w:line="240" w:lineRule="auto"/>
              <w:jc w:val="center"/>
              <w:rPr>
                <w:rFonts w:ascii="黑体" w:hAnsi="黑体" w:eastAsia="黑体"/>
                <w:bCs/>
                <w:sz w:val="21"/>
                <w:szCs w:val="21"/>
              </w:rPr>
            </w:pPr>
            <w:r>
              <w:rPr>
                <w:rFonts w:ascii="黑体" w:hAnsi="黑体" w:eastAsia="黑体"/>
                <w:bCs/>
                <w:sz w:val="21"/>
                <w:szCs w:val="21"/>
              </w:rPr>
              <w:t>CloudBase</w:t>
            </w:r>
          </w:p>
        </w:tc>
        <w:tc>
          <w:tcPr>
            <w:tcW w:w="1651" w:type="dxa"/>
          </w:tcPr>
          <w:p w14:paraId="6142376D">
            <w:pPr>
              <w:spacing w:line="240" w:lineRule="auto"/>
              <w:jc w:val="center"/>
              <w:rPr>
                <w:rFonts w:ascii="黑体" w:hAnsi="黑体" w:eastAsia="黑体"/>
                <w:bCs/>
                <w:sz w:val="21"/>
                <w:szCs w:val="21"/>
              </w:rPr>
            </w:pPr>
            <w:r>
              <w:rPr>
                <w:rFonts w:hint="eastAsia" w:ascii="黑体" w:hAnsi="黑体" w:eastAsia="黑体"/>
                <w:bCs/>
                <w:sz w:val="21"/>
                <w:szCs w:val="21"/>
              </w:rPr>
              <w:t>云底高度</w:t>
            </w:r>
          </w:p>
        </w:tc>
        <w:tc>
          <w:tcPr>
            <w:tcW w:w="1570" w:type="dxa"/>
          </w:tcPr>
          <w:p w14:paraId="4455470F">
            <w:pPr>
              <w:spacing w:line="240" w:lineRule="auto"/>
              <w:jc w:val="center"/>
              <w:rPr>
                <w:rFonts w:ascii="黑体" w:hAnsi="黑体" w:eastAsia="黑体"/>
                <w:bCs/>
                <w:sz w:val="21"/>
                <w:szCs w:val="21"/>
              </w:rPr>
            </w:pPr>
            <w:r>
              <w:rPr>
                <w:rFonts w:ascii="黑体" w:hAnsi="黑体" w:eastAsia="黑体"/>
                <w:bCs/>
                <w:sz w:val="21"/>
                <w:szCs w:val="21"/>
              </w:rPr>
              <w:t>CloudBase(km)</w:t>
            </w:r>
          </w:p>
        </w:tc>
        <w:tc>
          <w:tcPr>
            <w:tcW w:w="3827" w:type="dxa"/>
          </w:tcPr>
          <w:p w14:paraId="1693EAF6">
            <w:pPr>
              <w:spacing w:line="240" w:lineRule="auto"/>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km</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666941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5B2E3D3E">
            <w:pPr>
              <w:spacing w:line="240" w:lineRule="auto"/>
              <w:jc w:val="center"/>
              <w:rPr>
                <w:rFonts w:ascii="黑体" w:hAnsi="黑体" w:eastAsia="黑体"/>
                <w:bCs/>
                <w:sz w:val="21"/>
                <w:szCs w:val="21"/>
              </w:rPr>
            </w:pPr>
            <w:r>
              <w:rPr>
                <w:rFonts w:ascii="黑体" w:hAnsi="黑体" w:eastAsia="黑体"/>
                <w:bCs/>
                <w:sz w:val="21"/>
                <w:szCs w:val="21"/>
              </w:rPr>
              <w:t>Vint</w:t>
            </w:r>
          </w:p>
        </w:tc>
        <w:tc>
          <w:tcPr>
            <w:tcW w:w="1651" w:type="dxa"/>
          </w:tcPr>
          <w:p w14:paraId="17F06318">
            <w:pPr>
              <w:spacing w:line="240" w:lineRule="auto"/>
              <w:jc w:val="center"/>
              <w:rPr>
                <w:rFonts w:ascii="黑体" w:hAnsi="黑体" w:eastAsia="黑体"/>
                <w:bCs/>
                <w:sz w:val="21"/>
                <w:szCs w:val="21"/>
              </w:rPr>
            </w:pPr>
            <w:r>
              <w:rPr>
                <w:rFonts w:hint="eastAsia" w:ascii="黑体" w:hAnsi="黑体" w:eastAsia="黑体"/>
                <w:bCs/>
                <w:sz w:val="21"/>
                <w:szCs w:val="21"/>
              </w:rPr>
              <w:t>积分水汽</w:t>
            </w:r>
          </w:p>
        </w:tc>
        <w:tc>
          <w:tcPr>
            <w:tcW w:w="1570" w:type="dxa"/>
          </w:tcPr>
          <w:p w14:paraId="7C1654F3">
            <w:pPr>
              <w:spacing w:line="240" w:lineRule="auto"/>
              <w:jc w:val="center"/>
              <w:rPr>
                <w:rFonts w:ascii="黑体" w:hAnsi="黑体" w:eastAsia="黑体"/>
                <w:bCs/>
                <w:sz w:val="21"/>
                <w:szCs w:val="21"/>
              </w:rPr>
            </w:pPr>
            <w:r>
              <w:rPr>
                <w:rFonts w:ascii="黑体" w:hAnsi="黑体" w:eastAsia="黑体"/>
                <w:bCs/>
                <w:sz w:val="21"/>
                <w:szCs w:val="21"/>
              </w:rPr>
              <w:t>Vint(mm)</w:t>
            </w:r>
          </w:p>
        </w:tc>
        <w:tc>
          <w:tcPr>
            <w:tcW w:w="3827" w:type="dxa"/>
          </w:tcPr>
          <w:p w14:paraId="7FC5E82F">
            <w:pPr>
              <w:spacing w:line="240" w:lineRule="auto"/>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mm</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2A9723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6EFABB93">
            <w:pPr>
              <w:spacing w:line="240" w:lineRule="auto"/>
              <w:jc w:val="center"/>
              <w:rPr>
                <w:rFonts w:ascii="黑体" w:hAnsi="黑体" w:eastAsia="黑体"/>
                <w:bCs/>
                <w:sz w:val="21"/>
                <w:szCs w:val="21"/>
              </w:rPr>
            </w:pPr>
            <w:r>
              <w:rPr>
                <w:rFonts w:ascii="黑体" w:hAnsi="黑体" w:eastAsia="黑体"/>
                <w:bCs/>
                <w:sz w:val="21"/>
                <w:szCs w:val="21"/>
              </w:rPr>
              <w:t>Lqint</w:t>
            </w:r>
          </w:p>
        </w:tc>
        <w:tc>
          <w:tcPr>
            <w:tcW w:w="1651" w:type="dxa"/>
          </w:tcPr>
          <w:p w14:paraId="23FAF4BC">
            <w:pPr>
              <w:spacing w:line="240" w:lineRule="auto"/>
              <w:jc w:val="center"/>
              <w:rPr>
                <w:rFonts w:ascii="黑体" w:hAnsi="黑体" w:eastAsia="黑体"/>
                <w:bCs/>
                <w:sz w:val="21"/>
                <w:szCs w:val="21"/>
              </w:rPr>
            </w:pPr>
            <w:r>
              <w:rPr>
                <w:rFonts w:hint="eastAsia" w:ascii="黑体" w:hAnsi="黑体" w:eastAsia="黑体"/>
                <w:bCs/>
                <w:sz w:val="21"/>
                <w:szCs w:val="21"/>
              </w:rPr>
              <w:t>积分云液水</w:t>
            </w:r>
          </w:p>
        </w:tc>
        <w:tc>
          <w:tcPr>
            <w:tcW w:w="1570" w:type="dxa"/>
          </w:tcPr>
          <w:p w14:paraId="6D8B8D5C">
            <w:pPr>
              <w:spacing w:line="240" w:lineRule="auto"/>
              <w:jc w:val="center"/>
              <w:rPr>
                <w:rFonts w:ascii="黑体" w:hAnsi="黑体" w:eastAsia="黑体"/>
                <w:bCs/>
                <w:sz w:val="21"/>
                <w:szCs w:val="21"/>
              </w:rPr>
            </w:pPr>
            <w:r>
              <w:rPr>
                <w:rFonts w:ascii="黑体" w:hAnsi="黑体" w:eastAsia="黑体"/>
                <w:bCs/>
                <w:sz w:val="21"/>
                <w:szCs w:val="21"/>
              </w:rPr>
              <w:t>Lqint(mm)</w:t>
            </w:r>
          </w:p>
        </w:tc>
        <w:tc>
          <w:tcPr>
            <w:tcW w:w="3827" w:type="dxa"/>
          </w:tcPr>
          <w:p w14:paraId="1DBB040D">
            <w:pPr>
              <w:spacing w:line="240" w:lineRule="auto"/>
              <w:rPr>
                <w:rFonts w:ascii="黑体" w:hAnsi="黑体" w:eastAsia="黑体"/>
                <w:bCs/>
                <w:sz w:val="21"/>
                <w:szCs w:val="21"/>
              </w:rPr>
            </w:pPr>
            <w:r>
              <w:rPr>
                <w:rFonts w:hint="eastAsia" w:ascii="黑体" w:hAnsi="黑体" w:eastAsia="黑体"/>
                <w:bCs/>
                <w:sz w:val="21"/>
                <w:szCs w:val="21"/>
              </w:rPr>
              <w:t>具体观测结果，单位为</w:t>
            </w:r>
            <w:r>
              <w:rPr>
                <w:rFonts w:ascii="黑体" w:hAnsi="黑体" w:eastAsia="黑体"/>
                <w:bCs/>
                <w:sz w:val="21"/>
                <w:szCs w:val="21"/>
              </w:rPr>
              <w:t>mm</w:t>
            </w:r>
            <w:r>
              <w:rPr>
                <w:rFonts w:hint="eastAsia" w:ascii="黑体" w:hAnsi="黑体" w:eastAsia="黑体"/>
                <w:bCs/>
                <w:sz w:val="21"/>
                <w:szCs w:val="21"/>
              </w:rPr>
              <w:t>，保留</w:t>
            </w:r>
            <w:r>
              <w:rPr>
                <w:rFonts w:ascii="黑体" w:hAnsi="黑体" w:eastAsia="黑体"/>
                <w:bCs/>
                <w:sz w:val="21"/>
                <w:szCs w:val="21"/>
              </w:rPr>
              <w:t>2</w:t>
            </w:r>
            <w:r>
              <w:rPr>
                <w:rFonts w:hint="eastAsia" w:ascii="黑体" w:hAnsi="黑体" w:eastAsia="黑体"/>
                <w:bCs/>
                <w:sz w:val="21"/>
                <w:szCs w:val="21"/>
              </w:rPr>
              <w:t>位小数</w:t>
            </w:r>
          </w:p>
        </w:tc>
      </w:tr>
      <w:tr w14:paraId="19218A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0339582B">
            <w:pPr>
              <w:spacing w:line="240" w:lineRule="auto"/>
              <w:jc w:val="center"/>
              <w:rPr>
                <w:rFonts w:ascii="黑体" w:hAnsi="黑体" w:eastAsia="黑体"/>
                <w:bCs/>
                <w:sz w:val="21"/>
                <w:szCs w:val="21"/>
              </w:rPr>
            </w:pPr>
            <w:r>
              <w:rPr>
                <w:rFonts w:ascii="黑体" w:hAnsi="黑体" w:eastAsia="黑体"/>
                <w:bCs/>
                <w:sz w:val="21"/>
                <w:szCs w:val="21"/>
              </w:rPr>
              <w:t>H1</w:t>
            </w:r>
          </w:p>
        </w:tc>
        <w:tc>
          <w:tcPr>
            <w:tcW w:w="1651" w:type="dxa"/>
          </w:tcPr>
          <w:p w14:paraId="49F8105C">
            <w:pPr>
              <w:spacing w:line="240" w:lineRule="auto"/>
              <w:jc w:val="center"/>
              <w:rPr>
                <w:rFonts w:ascii="黑体" w:hAnsi="黑体" w:eastAsia="黑体"/>
                <w:bCs/>
                <w:sz w:val="21"/>
                <w:szCs w:val="21"/>
              </w:rPr>
            </w:pPr>
            <w:r>
              <w:rPr>
                <w:rFonts w:hint="eastAsia" w:ascii="黑体" w:hAnsi="黑体" w:eastAsia="黑体"/>
                <w:bCs/>
                <w:sz w:val="21"/>
                <w:szCs w:val="21"/>
              </w:rPr>
              <w:t>第</w:t>
            </w:r>
            <w:r>
              <w:rPr>
                <w:rFonts w:ascii="黑体" w:hAnsi="黑体" w:eastAsia="黑体"/>
                <w:bCs/>
                <w:sz w:val="21"/>
                <w:szCs w:val="21"/>
              </w:rPr>
              <w:t>1</w:t>
            </w:r>
            <w:r>
              <w:rPr>
                <w:rFonts w:hint="eastAsia" w:ascii="黑体" w:hAnsi="黑体" w:eastAsia="黑体"/>
                <w:bCs/>
                <w:sz w:val="21"/>
                <w:szCs w:val="21"/>
              </w:rPr>
              <w:t>层结数据</w:t>
            </w:r>
          </w:p>
        </w:tc>
        <w:tc>
          <w:tcPr>
            <w:tcW w:w="1570" w:type="dxa"/>
          </w:tcPr>
          <w:p w14:paraId="4C986FBE">
            <w:pPr>
              <w:spacing w:line="240" w:lineRule="auto"/>
              <w:jc w:val="center"/>
              <w:rPr>
                <w:rFonts w:ascii="黑体" w:hAnsi="黑体" w:eastAsia="黑体"/>
                <w:bCs/>
                <w:sz w:val="21"/>
                <w:szCs w:val="21"/>
              </w:rPr>
            </w:pPr>
            <w:r>
              <w:rPr>
                <w:rFonts w:ascii="黑体" w:hAnsi="黑体" w:eastAsia="黑体"/>
                <w:bCs/>
                <w:sz w:val="21"/>
                <w:szCs w:val="21"/>
              </w:rPr>
              <w:t>xxx(km)*</w:t>
            </w:r>
          </w:p>
        </w:tc>
        <w:tc>
          <w:tcPr>
            <w:tcW w:w="3827" w:type="dxa"/>
          </w:tcPr>
          <w:p w14:paraId="0F03A019">
            <w:pPr>
              <w:spacing w:line="240" w:lineRule="auto"/>
              <w:rPr>
                <w:rFonts w:ascii="黑体" w:hAnsi="黑体" w:eastAsia="黑体"/>
                <w:bCs/>
                <w:sz w:val="21"/>
                <w:szCs w:val="21"/>
              </w:rPr>
            </w:pPr>
            <w:r>
              <w:rPr>
                <w:rFonts w:hint="eastAsia" w:ascii="黑体" w:hAnsi="黑体" w:eastAsia="黑体"/>
                <w:bCs/>
                <w:sz w:val="21"/>
                <w:szCs w:val="21"/>
              </w:rPr>
              <w:t>具体观测结果，详见表</w:t>
            </w:r>
            <w:r>
              <w:rPr>
                <w:rFonts w:ascii="黑体" w:hAnsi="黑体" w:eastAsia="黑体"/>
                <w:bCs/>
                <w:sz w:val="21"/>
                <w:szCs w:val="21"/>
              </w:rPr>
              <w:t>9</w:t>
            </w:r>
          </w:p>
        </w:tc>
      </w:tr>
      <w:tr w14:paraId="5C84F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36DB16D0">
            <w:pPr>
              <w:spacing w:line="240" w:lineRule="auto"/>
              <w:jc w:val="center"/>
              <w:rPr>
                <w:rFonts w:ascii="黑体" w:hAnsi="黑体" w:eastAsia="黑体"/>
                <w:bCs/>
                <w:sz w:val="21"/>
                <w:szCs w:val="21"/>
              </w:rPr>
            </w:pPr>
            <w:r>
              <w:rPr>
                <w:rFonts w:ascii="黑体" w:hAnsi="黑体" w:eastAsia="黑体"/>
                <w:bCs/>
                <w:sz w:val="21"/>
                <w:szCs w:val="21"/>
              </w:rPr>
              <w:t>H2</w:t>
            </w:r>
          </w:p>
        </w:tc>
        <w:tc>
          <w:tcPr>
            <w:tcW w:w="1651" w:type="dxa"/>
          </w:tcPr>
          <w:p w14:paraId="0E07014F">
            <w:pPr>
              <w:spacing w:line="240" w:lineRule="auto"/>
              <w:jc w:val="center"/>
              <w:rPr>
                <w:rFonts w:ascii="黑体" w:hAnsi="黑体" w:eastAsia="黑体"/>
                <w:bCs/>
                <w:sz w:val="21"/>
                <w:szCs w:val="21"/>
              </w:rPr>
            </w:pPr>
            <w:r>
              <w:rPr>
                <w:rFonts w:hint="eastAsia" w:ascii="黑体" w:hAnsi="黑体" w:eastAsia="黑体"/>
                <w:bCs/>
                <w:sz w:val="21"/>
                <w:szCs w:val="21"/>
              </w:rPr>
              <w:t>第</w:t>
            </w:r>
            <w:r>
              <w:rPr>
                <w:rFonts w:ascii="黑体" w:hAnsi="黑体" w:eastAsia="黑体"/>
                <w:bCs/>
                <w:sz w:val="21"/>
                <w:szCs w:val="21"/>
              </w:rPr>
              <w:t>2</w:t>
            </w:r>
            <w:r>
              <w:rPr>
                <w:rFonts w:hint="eastAsia" w:ascii="黑体" w:hAnsi="黑体" w:eastAsia="黑体"/>
                <w:bCs/>
                <w:sz w:val="21"/>
                <w:szCs w:val="21"/>
              </w:rPr>
              <w:t>层结数据</w:t>
            </w:r>
          </w:p>
        </w:tc>
        <w:tc>
          <w:tcPr>
            <w:tcW w:w="1570" w:type="dxa"/>
          </w:tcPr>
          <w:p w14:paraId="3DC9DBB6">
            <w:pPr>
              <w:spacing w:line="240" w:lineRule="auto"/>
              <w:jc w:val="center"/>
              <w:rPr>
                <w:rFonts w:ascii="黑体" w:hAnsi="黑体" w:eastAsia="黑体"/>
                <w:bCs/>
                <w:sz w:val="21"/>
                <w:szCs w:val="21"/>
              </w:rPr>
            </w:pPr>
            <w:r>
              <w:rPr>
                <w:rFonts w:ascii="黑体" w:hAnsi="黑体" w:eastAsia="黑体"/>
                <w:bCs/>
                <w:sz w:val="21"/>
                <w:szCs w:val="21"/>
              </w:rPr>
              <w:t>xxx(km)*</w:t>
            </w:r>
          </w:p>
        </w:tc>
        <w:tc>
          <w:tcPr>
            <w:tcW w:w="3827" w:type="dxa"/>
          </w:tcPr>
          <w:p w14:paraId="03FEAECF">
            <w:pPr>
              <w:spacing w:line="240" w:lineRule="auto"/>
              <w:rPr>
                <w:rFonts w:ascii="黑体" w:hAnsi="黑体" w:eastAsia="黑体"/>
                <w:bCs/>
                <w:sz w:val="21"/>
                <w:szCs w:val="21"/>
              </w:rPr>
            </w:pPr>
            <w:r>
              <w:rPr>
                <w:rFonts w:hint="eastAsia" w:ascii="黑体" w:hAnsi="黑体" w:eastAsia="黑体"/>
                <w:bCs/>
                <w:sz w:val="21"/>
                <w:szCs w:val="21"/>
              </w:rPr>
              <w:t>具体观测结果，详见表</w:t>
            </w:r>
            <w:r>
              <w:rPr>
                <w:rFonts w:ascii="黑体" w:hAnsi="黑体" w:eastAsia="黑体"/>
                <w:bCs/>
                <w:sz w:val="21"/>
                <w:szCs w:val="21"/>
              </w:rPr>
              <w:t>9</w:t>
            </w:r>
          </w:p>
        </w:tc>
      </w:tr>
      <w:tr w14:paraId="058581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tcPr>
          <w:p w14:paraId="7534F874">
            <w:pPr>
              <w:spacing w:line="240" w:lineRule="auto"/>
              <w:jc w:val="center"/>
              <w:rPr>
                <w:rFonts w:ascii="黑体" w:hAnsi="黑体" w:eastAsia="黑体"/>
                <w:bCs/>
                <w:sz w:val="21"/>
                <w:szCs w:val="21"/>
              </w:rPr>
            </w:pPr>
            <w:r>
              <w:rPr>
                <w:rFonts w:ascii="黑体" w:hAnsi="黑体" w:eastAsia="黑体"/>
                <w:bCs/>
                <w:sz w:val="21"/>
                <w:szCs w:val="21"/>
              </w:rPr>
              <w:t>Hn</w:t>
            </w:r>
          </w:p>
        </w:tc>
        <w:tc>
          <w:tcPr>
            <w:tcW w:w="1651" w:type="dxa"/>
          </w:tcPr>
          <w:p w14:paraId="0C2C6DFC">
            <w:pPr>
              <w:spacing w:line="240" w:lineRule="auto"/>
              <w:jc w:val="center"/>
              <w:rPr>
                <w:rFonts w:ascii="黑体" w:hAnsi="黑体" w:eastAsia="黑体"/>
                <w:bCs/>
                <w:sz w:val="21"/>
                <w:szCs w:val="21"/>
              </w:rPr>
            </w:pPr>
            <w:r>
              <w:rPr>
                <w:rFonts w:hint="eastAsia" w:ascii="黑体" w:hAnsi="黑体" w:eastAsia="黑体"/>
                <w:bCs/>
                <w:sz w:val="21"/>
                <w:szCs w:val="21"/>
              </w:rPr>
              <w:t>第</w:t>
            </w:r>
            <w:r>
              <w:rPr>
                <w:rFonts w:ascii="黑体" w:hAnsi="黑体" w:eastAsia="黑体"/>
                <w:bCs/>
                <w:sz w:val="21"/>
                <w:szCs w:val="21"/>
              </w:rPr>
              <w:t>n</w:t>
            </w:r>
            <w:r>
              <w:rPr>
                <w:rFonts w:hint="eastAsia" w:ascii="黑体" w:hAnsi="黑体" w:eastAsia="黑体"/>
                <w:bCs/>
                <w:sz w:val="21"/>
                <w:szCs w:val="21"/>
              </w:rPr>
              <w:t>层结数据</w:t>
            </w:r>
          </w:p>
        </w:tc>
        <w:tc>
          <w:tcPr>
            <w:tcW w:w="1570" w:type="dxa"/>
          </w:tcPr>
          <w:p w14:paraId="1F840922">
            <w:pPr>
              <w:spacing w:line="240" w:lineRule="auto"/>
              <w:jc w:val="center"/>
              <w:rPr>
                <w:rFonts w:ascii="黑体" w:hAnsi="黑体" w:eastAsia="黑体"/>
                <w:bCs/>
                <w:sz w:val="21"/>
                <w:szCs w:val="21"/>
              </w:rPr>
            </w:pPr>
            <w:r>
              <w:rPr>
                <w:rFonts w:ascii="黑体" w:hAnsi="黑体" w:eastAsia="黑体"/>
                <w:bCs/>
                <w:sz w:val="21"/>
                <w:szCs w:val="21"/>
              </w:rPr>
              <w:t>xxx(km)*</w:t>
            </w:r>
          </w:p>
        </w:tc>
        <w:tc>
          <w:tcPr>
            <w:tcW w:w="3827" w:type="dxa"/>
          </w:tcPr>
          <w:p w14:paraId="275F13C0">
            <w:pPr>
              <w:spacing w:line="240" w:lineRule="auto"/>
              <w:rPr>
                <w:rFonts w:ascii="黑体" w:hAnsi="黑体" w:eastAsia="黑体"/>
                <w:bCs/>
                <w:sz w:val="21"/>
                <w:szCs w:val="21"/>
              </w:rPr>
            </w:pPr>
            <w:r>
              <w:rPr>
                <w:rFonts w:hint="eastAsia" w:ascii="黑体" w:hAnsi="黑体" w:eastAsia="黑体"/>
                <w:bCs/>
                <w:sz w:val="21"/>
                <w:szCs w:val="21"/>
              </w:rPr>
              <w:t>具体观测结果，详见表</w:t>
            </w:r>
            <w:r>
              <w:rPr>
                <w:rFonts w:ascii="黑体" w:hAnsi="黑体" w:eastAsia="黑体"/>
                <w:bCs/>
                <w:sz w:val="21"/>
                <w:szCs w:val="21"/>
              </w:rPr>
              <w:t>9</w:t>
            </w:r>
          </w:p>
        </w:tc>
      </w:tr>
      <w:tr w14:paraId="1E5B9D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vAlign w:val="center"/>
          </w:tcPr>
          <w:p w14:paraId="6DCB690F">
            <w:pPr>
              <w:spacing w:line="240" w:lineRule="auto"/>
              <w:jc w:val="center"/>
              <w:rPr>
                <w:rFonts w:ascii="黑体" w:hAnsi="黑体" w:eastAsia="黑体"/>
                <w:bCs/>
                <w:sz w:val="21"/>
                <w:szCs w:val="21"/>
              </w:rPr>
            </w:pPr>
            <w:r>
              <w:rPr>
                <w:rFonts w:ascii="黑体" w:hAnsi="黑体" w:eastAsia="黑体"/>
                <w:bCs/>
                <w:sz w:val="21"/>
                <w:szCs w:val="21"/>
              </w:rPr>
              <w:t>QCflag</w:t>
            </w:r>
          </w:p>
        </w:tc>
        <w:tc>
          <w:tcPr>
            <w:tcW w:w="1651" w:type="dxa"/>
            <w:vAlign w:val="center"/>
          </w:tcPr>
          <w:p w14:paraId="2F8A67A6">
            <w:pPr>
              <w:spacing w:line="240" w:lineRule="auto"/>
              <w:jc w:val="center"/>
              <w:rPr>
                <w:rFonts w:ascii="黑体" w:hAnsi="黑体" w:eastAsia="黑体"/>
                <w:bCs/>
                <w:sz w:val="21"/>
                <w:szCs w:val="21"/>
              </w:rPr>
            </w:pPr>
            <w:r>
              <w:rPr>
                <w:rFonts w:hint="eastAsia" w:ascii="黑体" w:hAnsi="黑体" w:eastAsia="黑体"/>
                <w:bCs/>
                <w:sz w:val="21"/>
                <w:szCs w:val="21"/>
              </w:rPr>
              <w:t>质控码</w:t>
            </w:r>
          </w:p>
        </w:tc>
        <w:tc>
          <w:tcPr>
            <w:tcW w:w="1570" w:type="dxa"/>
            <w:vAlign w:val="center"/>
          </w:tcPr>
          <w:p w14:paraId="6BB7273D">
            <w:pPr>
              <w:spacing w:line="240" w:lineRule="auto"/>
              <w:jc w:val="center"/>
              <w:rPr>
                <w:rFonts w:ascii="黑体" w:hAnsi="黑体" w:eastAsia="黑体"/>
                <w:bCs/>
                <w:sz w:val="21"/>
                <w:szCs w:val="21"/>
              </w:rPr>
            </w:pPr>
            <w:r>
              <w:rPr>
                <w:rFonts w:ascii="黑体" w:hAnsi="黑体" w:eastAsia="黑体"/>
                <w:bCs/>
                <w:sz w:val="21"/>
                <w:szCs w:val="21"/>
              </w:rPr>
              <w:t>QCflag</w:t>
            </w:r>
          </w:p>
        </w:tc>
        <w:tc>
          <w:tcPr>
            <w:tcW w:w="3827" w:type="dxa"/>
            <w:vAlign w:val="center"/>
          </w:tcPr>
          <w:p w14:paraId="6C694A7D">
            <w:pPr>
              <w:spacing w:line="240" w:lineRule="auto"/>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w:t>
            </w:r>
            <w:r>
              <w:rPr>
                <w:rFonts w:ascii="黑体" w:hAnsi="黑体" w:eastAsia="黑体"/>
                <w:bCs/>
                <w:sz w:val="21"/>
                <w:szCs w:val="21"/>
              </w:rPr>
              <w:t>9</w:t>
            </w:r>
            <w:r>
              <w:rPr>
                <w:rFonts w:hint="eastAsia" w:ascii="黑体" w:hAnsi="黑体" w:eastAsia="黑体"/>
                <w:bCs/>
                <w:sz w:val="21"/>
                <w:szCs w:val="21"/>
              </w:rPr>
              <w:t>，规则详见表</w:t>
            </w:r>
            <w:r>
              <w:rPr>
                <w:rFonts w:ascii="黑体" w:hAnsi="黑体" w:eastAsia="黑体"/>
                <w:bCs/>
                <w:sz w:val="21"/>
                <w:szCs w:val="21"/>
              </w:rPr>
              <w:t>6</w:t>
            </w:r>
          </w:p>
        </w:tc>
      </w:tr>
      <w:tr w14:paraId="0110EB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457" w:type="dxa"/>
            <w:vAlign w:val="center"/>
          </w:tcPr>
          <w:p w14:paraId="3BA362D1">
            <w:pPr>
              <w:spacing w:line="240" w:lineRule="auto"/>
              <w:jc w:val="center"/>
              <w:rPr>
                <w:rFonts w:ascii="黑体" w:hAnsi="黑体" w:eastAsia="黑体"/>
                <w:bCs/>
                <w:sz w:val="21"/>
                <w:szCs w:val="21"/>
              </w:rPr>
            </w:pPr>
            <w:r>
              <w:rPr>
                <w:rFonts w:ascii="黑体" w:hAnsi="黑体" w:eastAsia="黑体"/>
                <w:bCs/>
                <w:sz w:val="21"/>
                <w:szCs w:val="21"/>
              </w:rPr>
              <w:t>N/A</w:t>
            </w:r>
          </w:p>
        </w:tc>
        <w:tc>
          <w:tcPr>
            <w:tcW w:w="1651" w:type="dxa"/>
            <w:vAlign w:val="center"/>
          </w:tcPr>
          <w:p w14:paraId="0612C6E5">
            <w:pPr>
              <w:spacing w:line="240" w:lineRule="auto"/>
              <w:jc w:val="center"/>
              <w:rPr>
                <w:rFonts w:ascii="黑体" w:hAnsi="黑体" w:eastAsia="黑体"/>
                <w:bCs/>
                <w:sz w:val="21"/>
                <w:szCs w:val="21"/>
              </w:rPr>
            </w:pPr>
            <w:r>
              <w:rPr>
                <w:rFonts w:hint="eastAsia" w:ascii="黑体" w:hAnsi="黑体" w:eastAsia="黑体"/>
                <w:bCs/>
                <w:sz w:val="21"/>
                <w:szCs w:val="21"/>
              </w:rPr>
              <w:t>保留字段</w:t>
            </w:r>
          </w:p>
        </w:tc>
        <w:tc>
          <w:tcPr>
            <w:tcW w:w="1570" w:type="dxa"/>
            <w:vAlign w:val="center"/>
          </w:tcPr>
          <w:p w14:paraId="1964DFF0">
            <w:pPr>
              <w:spacing w:line="240" w:lineRule="auto"/>
              <w:jc w:val="center"/>
              <w:rPr>
                <w:rFonts w:ascii="黑体" w:hAnsi="黑体" w:eastAsia="黑体"/>
                <w:bCs/>
                <w:sz w:val="21"/>
                <w:szCs w:val="21"/>
              </w:rPr>
            </w:pPr>
            <w:r>
              <w:rPr>
                <w:rFonts w:ascii="黑体" w:hAnsi="黑体" w:eastAsia="黑体"/>
                <w:bCs/>
                <w:sz w:val="21"/>
                <w:szCs w:val="21"/>
              </w:rPr>
              <w:t>N/A</w:t>
            </w:r>
          </w:p>
        </w:tc>
        <w:tc>
          <w:tcPr>
            <w:tcW w:w="3827" w:type="dxa"/>
            <w:vAlign w:val="center"/>
          </w:tcPr>
          <w:p w14:paraId="4DEFBC20">
            <w:pPr>
              <w:spacing w:line="240" w:lineRule="auto"/>
              <w:rPr>
                <w:rFonts w:ascii="黑体" w:hAnsi="黑体" w:eastAsia="黑体"/>
                <w:bCs/>
                <w:sz w:val="21"/>
                <w:szCs w:val="21"/>
              </w:rPr>
            </w:pPr>
            <w:r>
              <w:rPr>
                <w:rFonts w:ascii="黑体" w:hAnsi="黑体" w:eastAsia="黑体"/>
                <w:bCs/>
                <w:sz w:val="21"/>
                <w:szCs w:val="21"/>
              </w:rPr>
              <w:t>N/A</w:t>
            </w:r>
          </w:p>
        </w:tc>
      </w:tr>
      <w:tr w14:paraId="522629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505" w:type="dxa"/>
            <w:gridSpan w:val="4"/>
            <w:vAlign w:val="center"/>
          </w:tcPr>
          <w:p w14:paraId="01263E41">
            <w:pPr>
              <w:pStyle w:val="15"/>
              <w:spacing w:before="152" w:after="76" w:line="240" w:lineRule="auto"/>
              <w:ind w:left="360" w:firstLine="0" w:firstLineChars="0"/>
              <w:rPr>
                <w:rFonts w:ascii="黑体" w:hAnsi="黑体" w:eastAsia="黑体"/>
                <w:bCs/>
                <w:sz w:val="21"/>
                <w:szCs w:val="21"/>
              </w:rPr>
            </w:pPr>
            <w:r>
              <w:rPr>
                <w:rFonts w:hint="eastAsia" w:ascii="黑体" w:hAnsi="黑体" w:eastAsia="黑体"/>
                <w:bCs/>
                <w:sz w:val="21"/>
                <w:szCs w:val="21"/>
              </w:rPr>
              <w:t>注：</w:t>
            </w:r>
            <w:r>
              <w:rPr>
                <w:rFonts w:ascii="黑体" w:hAnsi="黑体" w:eastAsia="黑体"/>
                <w:bCs/>
                <w:sz w:val="21"/>
                <w:szCs w:val="21"/>
              </w:rPr>
              <w:t xml:space="preserve">1. </w:t>
            </w:r>
            <w:r>
              <w:rPr>
                <w:rFonts w:hint="eastAsia" w:ascii="黑体" w:hAnsi="黑体" w:eastAsia="黑体"/>
                <w:bCs/>
                <w:sz w:val="21"/>
                <w:szCs w:val="21"/>
              </w:rPr>
              <w:t>廓线数据类型有多种，因此每一组廓线数据实际包含多个数据行，详见表3-3-</w:t>
            </w:r>
            <w:r>
              <w:rPr>
                <w:rFonts w:ascii="黑体" w:hAnsi="黑体" w:eastAsia="黑体"/>
                <w:bCs/>
                <w:sz w:val="21"/>
                <w:szCs w:val="21"/>
              </w:rPr>
              <w:t>9</w:t>
            </w:r>
            <w:r>
              <w:rPr>
                <w:rFonts w:hint="eastAsia" w:ascii="黑体" w:hAnsi="黑体" w:eastAsia="黑体"/>
                <w:bCs/>
                <w:sz w:val="21"/>
                <w:szCs w:val="21"/>
              </w:rPr>
              <w:t>。</w:t>
            </w:r>
          </w:p>
          <w:p w14:paraId="332EE70F">
            <w:pPr>
              <w:pStyle w:val="15"/>
              <w:spacing w:before="152" w:after="76" w:line="240" w:lineRule="auto"/>
              <w:ind w:left="360"/>
              <w:rPr>
                <w:rFonts w:ascii="黑体" w:hAnsi="黑体" w:eastAsia="黑体"/>
                <w:bCs/>
                <w:sz w:val="21"/>
                <w:szCs w:val="21"/>
              </w:rPr>
            </w:pPr>
            <w:r>
              <w:rPr>
                <w:rFonts w:ascii="黑体" w:hAnsi="黑体" w:eastAsia="黑体"/>
                <w:bCs/>
                <w:sz w:val="21"/>
                <w:szCs w:val="21"/>
              </w:rPr>
              <w:t xml:space="preserve">2.  * </w:t>
            </w:r>
            <w:r>
              <w:rPr>
                <w:rFonts w:hint="eastAsia" w:ascii="黑体" w:hAnsi="黑体" w:eastAsia="黑体"/>
                <w:bCs/>
                <w:sz w:val="21"/>
                <w:szCs w:val="21"/>
              </w:rPr>
              <w:t>该层结的具体高度，单位为千米，保留</w:t>
            </w:r>
            <w:r>
              <w:rPr>
                <w:rFonts w:ascii="黑体" w:hAnsi="黑体" w:eastAsia="黑体"/>
                <w:bCs/>
                <w:sz w:val="21"/>
                <w:szCs w:val="21"/>
              </w:rPr>
              <w:t>2</w:t>
            </w:r>
            <w:r>
              <w:rPr>
                <w:rFonts w:hint="eastAsia" w:ascii="黑体" w:hAnsi="黑体" w:eastAsia="黑体"/>
                <w:bCs/>
                <w:sz w:val="21"/>
                <w:szCs w:val="21"/>
              </w:rPr>
              <w:t>位小数。</w:t>
            </w:r>
          </w:p>
          <w:p w14:paraId="2962E634">
            <w:pPr>
              <w:pStyle w:val="15"/>
              <w:spacing w:before="152" w:after="76" w:line="240" w:lineRule="auto"/>
              <w:ind w:left="360"/>
              <w:rPr>
                <w:rFonts w:ascii="黑体" w:hAnsi="黑体" w:eastAsia="黑体"/>
                <w:bCs/>
                <w:sz w:val="21"/>
                <w:szCs w:val="21"/>
              </w:rPr>
            </w:pPr>
            <w:r>
              <w:rPr>
                <w:rFonts w:ascii="黑体" w:hAnsi="黑体" w:eastAsia="黑体"/>
                <w:sz w:val="21"/>
                <w:szCs w:val="21"/>
              </w:rPr>
              <w:t xml:space="preserve">3. </w:t>
            </w:r>
            <w:r>
              <w:rPr>
                <w:rFonts w:hint="eastAsia" w:ascii="黑体" w:hAnsi="黑体" w:eastAsia="黑体"/>
                <w:sz w:val="21"/>
                <w:szCs w:val="21"/>
              </w:rPr>
              <w:t>若无该项参数，则相应位置存入</w:t>
            </w:r>
            <w:r>
              <w:rPr>
                <w:rFonts w:ascii="黑体" w:hAnsi="黑体" w:eastAsia="黑体"/>
                <w:sz w:val="21"/>
                <w:szCs w:val="21"/>
              </w:rPr>
              <w:t>“-”</w:t>
            </w:r>
            <w:r>
              <w:rPr>
                <w:rFonts w:hint="eastAsia" w:ascii="黑体" w:hAnsi="黑体" w:eastAsia="黑体"/>
                <w:sz w:val="21"/>
                <w:szCs w:val="21"/>
              </w:rPr>
              <w:t>字符。</w:t>
            </w:r>
          </w:p>
        </w:tc>
      </w:tr>
    </w:tbl>
    <w:p w14:paraId="1D120194">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表3-3-</w:t>
      </w:r>
      <w:r>
        <w:rPr>
          <w:rFonts w:eastAsia="宋体" w:cs="SymbolMT"/>
          <w:b/>
          <w:bCs/>
          <w:kern w:val="1"/>
          <w:sz w:val="24"/>
          <w:szCs w:val="24"/>
        </w:rPr>
        <w:t xml:space="preserve">9 </w:t>
      </w:r>
      <w:r>
        <w:rPr>
          <w:rFonts w:hint="eastAsia" w:eastAsia="宋体" w:cs="SymbolMT"/>
          <w:b/>
          <w:bCs/>
          <w:kern w:val="1"/>
          <w:sz w:val="24"/>
          <w:szCs w:val="24"/>
        </w:rPr>
        <w:t>二级气象产品数据类型规定</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8"/>
        <w:gridCol w:w="2811"/>
        <w:gridCol w:w="4218"/>
      </w:tblGrid>
      <w:tr w14:paraId="42652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8" w:type="dxa"/>
            <w:shd w:val="clear" w:color="auto" w:fill="auto"/>
            <w:vAlign w:val="center"/>
          </w:tcPr>
          <w:p w14:paraId="56D35B3D">
            <w:pPr>
              <w:spacing w:line="240" w:lineRule="auto"/>
              <w:jc w:val="center"/>
              <w:rPr>
                <w:rFonts w:ascii="黑体" w:hAnsi="黑体" w:eastAsia="黑体"/>
                <w:b/>
                <w:bCs/>
                <w:sz w:val="21"/>
                <w:szCs w:val="21"/>
              </w:rPr>
            </w:pPr>
            <w:r>
              <w:rPr>
                <w:rFonts w:hint="eastAsia" w:ascii="黑体" w:hAnsi="黑体" w:eastAsia="黑体"/>
                <w:b/>
                <w:bCs/>
                <w:sz w:val="21"/>
                <w:szCs w:val="21"/>
              </w:rPr>
              <w:t>数据行类型码</w:t>
            </w:r>
          </w:p>
        </w:tc>
        <w:tc>
          <w:tcPr>
            <w:tcW w:w="2811" w:type="dxa"/>
            <w:shd w:val="clear" w:color="auto" w:fill="auto"/>
            <w:vAlign w:val="center"/>
          </w:tcPr>
          <w:p w14:paraId="05601026">
            <w:pPr>
              <w:spacing w:line="240" w:lineRule="auto"/>
              <w:jc w:val="center"/>
              <w:rPr>
                <w:rFonts w:ascii="黑体" w:hAnsi="黑体" w:eastAsia="黑体"/>
                <w:b/>
                <w:bCs/>
                <w:sz w:val="21"/>
                <w:szCs w:val="21"/>
              </w:rPr>
            </w:pPr>
            <w:r>
              <w:rPr>
                <w:rFonts w:hint="eastAsia" w:ascii="黑体" w:hAnsi="黑体" w:eastAsia="黑体"/>
                <w:b/>
                <w:bCs/>
                <w:sz w:val="21"/>
                <w:szCs w:val="21"/>
              </w:rPr>
              <w:t>数据类型</w:t>
            </w:r>
          </w:p>
        </w:tc>
        <w:tc>
          <w:tcPr>
            <w:tcW w:w="4218" w:type="dxa"/>
          </w:tcPr>
          <w:p w14:paraId="5158453D">
            <w:pPr>
              <w:spacing w:line="240" w:lineRule="auto"/>
              <w:jc w:val="center"/>
              <w:rPr>
                <w:rFonts w:ascii="黑体" w:hAnsi="黑体" w:eastAsia="黑体"/>
                <w:b/>
                <w:bCs/>
                <w:sz w:val="21"/>
                <w:szCs w:val="21"/>
              </w:rPr>
            </w:pPr>
            <w:r>
              <w:rPr>
                <w:rFonts w:hint="eastAsia" w:ascii="黑体" w:hAnsi="黑体" w:eastAsia="黑体"/>
                <w:b/>
                <w:bCs/>
                <w:sz w:val="21"/>
                <w:szCs w:val="21"/>
              </w:rPr>
              <w:t>廓线数据的单位</w:t>
            </w:r>
          </w:p>
        </w:tc>
      </w:tr>
      <w:tr w14:paraId="2F2BD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8" w:type="dxa"/>
            <w:shd w:val="clear" w:color="auto" w:fill="auto"/>
            <w:vAlign w:val="center"/>
          </w:tcPr>
          <w:p w14:paraId="3CBAA51E">
            <w:pPr>
              <w:spacing w:line="240" w:lineRule="auto"/>
              <w:jc w:val="center"/>
              <w:rPr>
                <w:rFonts w:ascii="黑体" w:hAnsi="黑体" w:eastAsia="黑体"/>
                <w:bCs/>
                <w:sz w:val="21"/>
                <w:szCs w:val="21"/>
              </w:rPr>
            </w:pPr>
            <w:r>
              <w:rPr>
                <w:rFonts w:ascii="黑体" w:hAnsi="黑体" w:eastAsia="黑体"/>
                <w:bCs/>
                <w:sz w:val="21"/>
                <w:szCs w:val="21"/>
              </w:rPr>
              <w:t>11</w:t>
            </w:r>
          </w:p>
        </w:tc>
        <w:tc>
          <w:tcPr>
            <w:tcW w:w="2811" w:type="dxa"/>
            <w:shd w:val="clear" w:color="auto" w:fill="auto"/>
            <w:vAlign w:val="center"/>
          </w:tcPr>
          <w:p w14:paraId="5F5D4132">
            <w:pPr>
              <w:spacing w:line="240" w:lineRule="auto"/>
              <w:jc w:val="center"/>
              <w:rPr>
                <w:rFonts w:ascii="黑体" w:hAnsi="黑体" w:eastAsia="黑体"/>
                <w:bCs/>
                <w:sz w:val="21"/>
                <w:szCs w:val="21"/>
              </w:rPr>
            </w:pPr>
            <w:r>
              <w:rPr>
                <w:rFonts w:hint="eastAsia" w:ascii="黑体" w:hAnsi="黑体" w:eastAsia="黑体"/>
                <w:bCs/>
                <w:sz w:val="21"/>
                <w:szCs w:val="21"/>
              </w:rPr>
              <w:t>温度廓线</w:t>
            </w:r>
          </w:p>
        </w:tc>
        <w:tc>
          <w:tcPr>
            <w:tcW w:w="4218" w:type="dxa"/>
          </w:tcPr>
          <w:p w14:paraId="179AF814">
            <w:pPr>
              <w:spacing w:line="240" w:lineRule="auto"/>
              <w:jc w:val="center"/>
              <w:rPr>
                <w:rFonts w:ascii="黑体" w:hAnsi="黑体" w:eastAsia="黑体"/>
                <w:bCs/>
                <w:sz w:val="21"/>
                <w:szCs w:val="21"/>
              </w:rPr>
            </w:pP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63CC3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8" w:type="dxa"/>
            <w:shd w:val="clear" w:color="auto" w:fill="auto"/>
            <w:vAlign w:val="center"/>
          </w:tcPr>
          <w:p w14:paraId="3F669D2D">
            <w:pPr>
              <w:spacing w:line="240" w:lineRule="auto"/>
              <w:jc w:val="center"/>
              <w:rPr>
                <w:rFonts w:ascii="黑体" w:hAnsi="黑体" w:eastAsia="黑体"/>
                <w:bCs/>
                <w:sz w:val="21"/>
                <w:szCs w:val="21"/>
              </w:rPr>
            </w:pPr>
            <w:r>
              <w:rPr>
                <w:rFonts w:ascii="黑体" w:hAnsi="黑体" w:eastAsia="黑体"/>
                <w:bCs/>
                <w:sz w:val="21"/>
                <w:szCs w:val="21"/>
              </w:rPr>
              <w:t>12</w:t>
            </w:r>
          </w:p>
        </w:tc>
        <w:tc>
          <w:tcPr>
            <w:tcW w:w="2811" w:type="dxa"/>
            <w:shd w:val="clear" w:color="auto" w:fill="auto"/>
            <w:vAlign w:val="center"/>
          </w:tcPr>
          <w:p w14:paraId="5EA8A4EE">
            <w:pPr>
              <w:spacing w:line="240" w:lineRule="auto"/>
              <w:jc w:val="center"/>
              <w:rPr>
                <w:rFonts w:ascii="黑体" w:hAnsi="黑体" w:eastAsia="黑体"/>
                <w:bCs/>
                <w:sz w:val="21"/>
                <w:szCs w:val="21"/>
              </w:rPr>
            </w:pPr>
            <w:r>
              <w:rPr>
                <w:rFonts w:hint="eastAsia" w:ascii="黑体" w:hAnsi="黑体" w:eastAsia="黑体"/>
                <w:bCs/>
                <w:sz w:val="21"/>
                <w:szCs w:val="21"/>
              </w:rPr>
              <w:t>水汽密度廓线</w:t>
            </w:r>
          </w:p>
        </w:tc>
        <w:tc>
          <w:tcPr>
            <w:tcW w:w="4218" w:type="dxa"/>
          </w:tcPr>
          <w:p w14:paraId="06CC39A6">
            <w:pPr>
              <w:spacing w:line="240" w:lineRule="auto"/>
              <w:jc w:val="center"/>
              <w:rPr>
                <w:rFonts w:ascii="黑体" w:hAnsi="黑体" w:eastAsia="黑体"/>
                <w:bCs/>
                <w:sz w:val="21"/>
                <w:szCs w:val="21"/>
              </w:rPr>
            </w:pPr>
            <w:r>
              <w:rPr>
                <w:rFonts w:ascii="黑体" w:hAnsi="黑体" w:eastAsia="黑体"/>
                <w:bCs/>
                <w:sz w:val="21"/>
                <w:szCs w:val="21"/>
              </w:rPr>
              <w:t>g/m</w:t>
            </w:r>
            <w:r>
              <w:rPr>
                <w:rFonts w:ascii="黑体" w:hAnsi="黑体" w:eastAsia="黑体"/>
                <w:bCs/>
                <w:sz w:val="21"/>
                <w:szCs w:val="21"/>
                <w:vertAlign w:val="superscript"/>
              </w:rPr>
              <w:t>3</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753F4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8" w:type="dxa"/>
            <w:shd w:val="clear" w:color="auto" w:fill="auto"/>
            <w:vAlign w:val="center"/>
          </w:tcPr>
          <w:p w14:paraId="2CDD8BAD">
            <w:pPr>
              <w:spacing w:line="240" w:lineRule="auto"/>
              <w:jc w:val="center"/>
              <w:rPr>
                <w:rFonts w:ascii="黑体" w:hAnsi="黑体" w:eastAsia="黑体"/>
                <w:bCs/>
                <w:sz w:val="21"/>
                <w:szCs w:val="21"/>
              </w:rPr>
            </w:pPr>
            <w:r>
              <w:rPr>
                <w:rFonts w:ascii="黑体" w:hAnsi="黑体" w:eastAsia="黑体"/>
                <w:bCs/>
                <w:sz w:val="21"/>
                <w:szCs w:val="21"/>
              </w:rPr>
              <w:t>13</w:t>
            </w:r>
          </w:p>
        </w:tc>
        <w:tc>
          <w:tcPr>
            <w:tcW w:w="2811" w:type="dxa"/>
            <w:shd w:val="clear" w:color="auto" w:fill="auto"/>
            <w:vAlign w:val="center"/>
          </w:tcPr>
          <w:p w14:paraId="4A444756">
            <w:pPr>
              <w:spacing w:line="240" w:lineRule="auto"/>
              <w:jc w:val="center"/>
              <w:rPr>
                <w:rFonts w:ascii="黑体" w:hAnsi="黑体" w:eastAsia="黑体"/>
                <w:bCs/>
                <w:sz w:val="21"/>
                <w:szCs w:val="21"/>
              </w:rPr>
            </w:pPr>
            <w:r>
              <w:rPr>
                <w:rFonts w:hint="eastAsia" w:ascii="黑体" w:hAnsi="黑体" w:eastAsia="黑体"/>
                <w:bCs/>
                <w:sz w:val="21"/>
                <w:szCs w:val="21"/>
              </w:rPr>
              <w:t>相对湿度廓线</w:t>
            </w:r>
          </w:p>
        </w:tc>
        <w:tc>
          <w:tcPr>
            <w:tcW w:w="4218" w:type="dxa"/>
          </w:tcPr>
          <w:p w14:paraId="38717FC4">
            <w:pPr>
              <w:spacing w:line="240" w:lineRule="auto"/>
              <w:jc w:val="center"/>
              <w:rPr>
                <w:rFonts w:ascii="黑体" w:hAnsi="黑体" w:eastAsia="黑体"/>
                <w:bCs/>
                <w:sz w:val="21"/>
                <w:szCs w:val="21"/>
              </w:rPr>
            </w:pPr>
            <w:r>
              <w:rPr>
                <w:rFonts w:ascii="黑体" w:hAnsi="黑体" w:eastAsia="黑体"/>
                <w:bCs/>
                <w:sz w:val="21"/>
                <w:szCs w:val="21"/>
              </w:rPr>
              <w:t>%RH</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49E22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8" w:type="dxa"/>
            <w:shd w:val="clear" w:color="auto" w:fill="auto"/>
            <w:vAlign w:val="center"/>
          </w:tcPr>
          <w:p w14:paraId="1892FC80">
            <w:pPr>
              <w:spacing w:line="240" w:lineRule="auto"/>
              <w:jc w:val="center"/>
              <w:rPr>
                <w:rFonts w:ascii="黑体" w:hAnsi="黑体" w:eastAsia="黑体"/>
                <w:bCs/>
                <w:sz w:val="21"/>
                <w:szCs w:val="21"/>
              </w:rPr>
            </w:pPr>
            <w:r>
              <w:rPr>
                <w:rFonts w:ascii="黑体" w:hAnsi="黑体" w:eastAsia="黑体"/>
                <w:bCs/>
                <w:sz w:val="21"/>
                <w:szCs w:val="21"/>
              </w:rPr>
              <w:t>14</w:t>
            </w:r>
          </w:p>
        </w:tc>
        <w:tc>
          <w:tcPr>
            <w:tcW w:w="2811" w:type="dxa"/>
            <w:shd w:val="clear" w:color="auto" w:fill="auto"/>
            <w:vAlign w:val="center"/>
          </w:tcPr>
          <w:p w14:paraId="59ED85A7">
            <w:pPr>
              <w:spacing w:line="240" w:lineRule="auto"/>
              <w:jc w:val="center"/>
              <w:rPr>
                <w:rFonts w:ascii="黑体" w:hAnsi="黑体" w:eastAsia="黑体"/>
                <w:bCs/>
                <w:sz w:val="21"/>
                <w:szCs w:val="21"/>
              </w:rPr>
            </w:pPr>
            <w:r>
              <w:rPr>
                <w:rFonts w:hint="eastAsia" w:ascii="黑体" w:hAnsi="黑体" w:eastAsia="黑体"/>
                <w:bCs/>
                <w:sz w:val="21"/>
                <w:szCs w:val="21"/>
              </w:rPr>
              <w:t>液态水廓线</w:t>
            </w:r>
          </w:p>
        </w:tc>
        <w:tc>
          <w:tcPr>
            <w:tcW w:w="4218" w:type="dxa"/>
          </w:tcPr>
          <w:p w14:paraId="082D38A1">
            <w:pPr>
              <w:spacing w:line="240" w:lineRule="auto"/>
              <w:jc w:val="center"/>
              <w:rPr>
                <w:rFonts w:ascii="黑体" w:hAnsi="黑体" w:eastAsia="黑体"/>
                <w:bCs/>
                <w:sz w:val="21"/>
                <w:szCs w:val="21"/>
              </w:rPr>
            </w:pPr>
            <w:r>
              <w:rPr>
                <w:rFonts w:ascii="黑体" w:hAnsi="黑体" w:eastAsia="黑体"/>
                <w:bCs/>
                <w:sz w:val="21"/>
                <w:szCs w:val="21"/>
              </w:rPr>
              <w:t>g/m</w:t>
            </w:r>
            <w:r>
              <w:rPr>
                <w:rFonts w:ascii="黑体" w:hAnsi="黑体" w:eastAsia="黑体"/>
                <w:bCs/>
                <w:sz w:val="21"/>
                <w:szCs w:val="21"/>
                <w:vertAlign w:val="superscript"/>
              </w:rPr>
              <w:t>3</w:t>
            </w: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25DD1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8" w:type="dxa"/>
            <w:shd w:val="clear" w:color="auto" w:fill="auto"/>
            <w:vAlign w:val="center"/>
          </w:tcPr>
          <w:p w14:paraId="04FCB190">
            <w:pPr>
              <w:spacing w:line="240" w:lineRule="auto"/>
              <w:jc w:val="center"/>
              <w:rPr>
                <w:rFonts w:ascii="黑体" w:hAnsi="黑体" w:eastAsia="黑体"/>
                <w:bCs/>
                <w:sz w:val="21"/>
                <w:szCs w:val="21"/>
              </w:rPr>
            </w:pPr>
            <w:r>
              <w:rPr>
                <w:rFonts w:ascii="黑体" w:hAnsi="黑体" w:eastAsia="黑体"/>
                <w:bCs/>
                <w:sz w:val="21"/>
                <w:szCs w:val="21"/>
              </w:rPr>
              <w:t>15</w:t>
            </w:r>
            <w:r>
              <w:rPr>
                <w:rFonts w:hint="eastAsia" w:ascii="黑体" w:hAnsi="黑体" w:eastAsia="黑体"/>
                <w:bCs/>
                <w:sz w:val="21"/>
                <w:szCs w:val="21"/>
              </w:rPr>
              <w:t>及以上</w:t>
            </w:r>
          </w:p>
        </w:tc>
        <w:tc>
          <w:tcPr>
            <w:tcW w:w="2811" w:type="dxa"/>
            <w:shd w:val="clear" w:color="auto" w:fill="auto"/>
            <w:vAlign w:val="center"/>
          </w:tcPr>
          <w:p w14:paraId="6D348666">
            <w:pPr>
              <w:spacing w:line="240" w:lineRule="auto"/>
              <w:jc w:val="center"/>
              <w:rPr>
                <w:rFonts w:ascii="黑体" w:hAnsi="黑体" w:eastAsia="黑体"/>
                <w:bCs/>
                <w:sz w:val="21"/>
                <w:szCs w:val="21"/>
              </w:rPr>
            </w:pPr>
            <w:r>
              <w:rPr>
                <w:rFonts w:hint="eastAsia" w:ascii="黑体" w:hAnsi="黑体" w:eastAsia="黑体"/>
                <w:bCs/>
                <w:sz w:val="21"/>
                <w:szCs w:val="21"/>
              </w:rPr>
              <w:t>保留，表示其他廓线</w:t>
            </w:r>
          </w:p>
        </w:tc>
        <w:tc>
          <w:tcPr>
            <w:tcW w:w="4218" w:type="dxa"/>
          </w:tcPr>
          <w:p w14:paraId="1314F3E3">
            <w:pPr>
              <w:spacing w:line="240" w:lineRule="auto"/>
              <w:jc w:val="center"/>
              <w:rPr>
                <w:rFonts w:ascii="黑体" w:hAnsi="黑体" w:eastAsia="黑体"/>
                <w:bCs/>
                <w:sz w:val="21"/>
                <w:szCs w:val="21"/>
              </w:rPr>
            </w:pPr>
          </w:p>
        </w:tc>
      </w:tr>
    </w:tbl>
    <w:p w14:paraId="2DB98C5B">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r>
        <w:rPr>
          <w:rFonts w:hint="eastAsia" w:ascii="黑体" w:hAnsi="黑体" w:eastAsia="黑体" w:cs="黑体"/>
          <w:lang w:val="en-US" w:eastAsia="zh-CN"/>
        </w:rPr>
        <w:t>4.4设备状态数据文件</w:t>
      </w:r>
    </w:p>
    <w:p w14:paraId="424A5A8C">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设备状态数据文件记录系统各个重要部件及分系统的工作状态，采用xml数据格式，包含设备状态数据组，还可以包含其它有用的数据，可包含多组。具体内容参见附录。</w:t>
      </w:r>
    </w:p>
    <w:p w14:paraId="39807E62">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4.4.1 根节点</w:t>
      </w:r>
    </w:p>
    <w:p w14:paraId="117D410F">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根节点名称为，</w:t>
      </w:r>
      <w:r>
        <w:rPr>
          <w:rFonts w:eastAsia="宋体" w:cs="SymbolMT"/>
          <w:kern w:val="1"/>
          <w:sz w:val="24"/>
          <w:szCs w:val="24"/>
        </w:rPr>
        <w:t>StatusInformation</w:t>
      </w:r>
      <w:r>
        <w:rPr>
          <w:rFonts w:hint="eastAsia" w:eastAsia="宋体" w:cs="SymbolMT"/>
          <w:kern w:val="1"/>
          <w:sz w:val="24"/>
          <w:szCs w:val="24"/>
        </w:rPr>
        <w:t>，如下示例（其中d</w:t>
      </w:r>
      <w:r>
        <w:rPr>
          <w:rFonts w:eastAsia="宋体" w:cs="SymbolMT"/>
          <w:kern w:val="1"/>
          <w:sz w:val="24"/>
          <w:szCs w:val="24"/>
        </w:rPr>
        <w:t>evice</w:t>
      </w:r>
      <w:r>
        <w:rPr>
          <w:rFonts w:hint="eastAsia" w:eastAsia="宋体" w:cs="SymbolMT"/>
          <w:kern w:val="1"/>
          <w:sz w:val="24"/>
          <w:szCs w:val="24"/>
        </w:rPr>
        <w:t>和t</w:t>
      </w:r>
      <w:r>
        <w:rPr>
          <w:rFonts w:eastAsia="宋体" w:cs="SymbolMT"/>
          <w:kern w:val="1"/>
          <w:sz w:val="24"/>
          <w:szCs w:val="24"/>
        </w:rPr>
        <w:t>ype</w:t>
      </w:r>
      <w:r>
        <w:rPr>
          <w:rFonts w:hint="eastAsia" w:eastAsia="宋体" w:cs="SymbolMT"/>
          <w:kern w:val="1"/>
          <w:sz w:val="24"/>
          <w:szCs w:val="24"/>
        </w:rPr>
        <w:t>可选）</w:t>
      </w:r>
    </w:p>
    <w:p w14:paraId="0D358C8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&lt;StatusInformation device="radiometer" type="MFile"&gt;</w:t>
      </w:r>
    </w:p>
    <w:p w14:paraId="5A5DEE9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&lt;/StatusInformation&gt;</w:t>
      </w:r>
    </w:p>
    <w:p w14:paraId="6096E9E0">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4.4.2节点内数据</w:t>
      </w:r>
    </w:p>
    <w:p w14:paraId="18971A1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节点内数据如下表所示，用&lt;</w:t>
      </w:r>
      <w:r>
        <w:rPr>
          <w:rFonts w:eastAsia="宋体" w:cs="SymbolMT"/>
          <w:kern w:val="1"/>
          <w:sz w:val="24"/>
          <w:szCs w:val="24"/>
        </w:rPr>
        <w:t xml:space="preserve"> Status &gt;&lt;/ Status &gt;</w:t>
      </w:r>
      <w:r>
        <w:rPr>
          <w:rFonts w:hint="eastAsia" w:eastAsia="宋体" w:cs="SymbolMT"/>
          <w:kern w:val="1"/>
          <w:sz w:val="24"/>
          <w:szCs w:val="24"/>
        </w:rPr>
        <w:t>包裹</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21"/>
        <w:gridCol w:w="2551"/>
        <w:gridCol w:w="3521"/>
      </w:tblGrid>
      <w:tr w14:paraId="308099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77D14E94">
            <w:pPr>
              <w:jc w:val="center"/>
              <w:rPr>
                <w:rFonts w:ascii="黑体" w:hAnsi="黑体" w:eastAsia="黑体"/>
                <w:b/>
                <w:bCs/>
                <w:sz w:val="21"/>
                <w:szCs w:val="21"/>
              </w:rPr>
            </w:pPr>
            <w:r>
              <w:rPr>
                <w:rFonts w:hint="eastAsia" w:ascii="黑体" w:hAnsi="黑体" w:eastAsia="黑体"/>
                <w:b/>
                <w:bCs/>
                <w:sz w:val="21"/>
                <w:szCs w:val="21"/>
              </w:rPr>
              <w:t>节点名</w:t>
            </w:r>
          </w:p>
        </w:tc>
        <w:tc>
          <w:tcPr>
            <w:tcW w:w="2551" w:type="dxa"/>
          </w:tcPr>
          <w:p w14:paraId="33C07CA0">
            <w:pPr>
              <w:jc w:val="center"/>
              <w:rPr>
                <w:rFonts w:ascii="黑体" w:hAnsi="黑体" w:eastAsia="黑体"/>
                <w:b/>
                <w:bCs/>
                <w:sz w:val="21"/>
                <w:szCs w:val="21"/>
              </w:rPr>
            </w:pPr>
            <w:r>
              <w:rPr>
                <w:rFonts w:hint="eastAsia" w:ascii="黑体" w:hAnsi="黑体" w:eastAsia="黑体"/>
                <w:b/>
                <w:bCs/>
                <w:sz w:val="21"/>
                <w:szCs w:val="21"/>
              </w:rPr>
              <w:t>含义</w:t>
            </w:r>
          </w:p>
        </w:tc>
        <w:tc>
          <w:tcPr>
            <w:tcW w:w="3521" w:type="dxa"/>
          </w:tcPr>
          <w:p w14:paraId="7A79DF83">
            <w:pPr>
              <w:jc w:val="center"/>
              <w:rPr>
                <w:rFonts w:ascii="黑体" w:hAnsi="黑体" w:eastAsia="黑体"/>
                <w:b/>
                <w:bCs/>
                <w:sz w:val="21"/>
                <w:szCs w:val="21"/>
              </w:rPr>
            </w:pPr>
            <w:r>
              <w:rPr>
                <w:rFonts w:hint="eastAsia" w:ascii="黑体" w:hAnsi="黑体" w:eastAsia="黑体"/>
                <w:b/>
                <w:bCs/>
                <w:sz w:val="21"/>
                <w:szCs w:val="21"/>
              </w:rPr>
              <w:t>数据内容</w:t>
            </w:r>
          </w:p>
        </w:tc>
      </w:tr>
      <w:tr w14:paraId="7F261F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0814576">
            <w:pPr>
              <w:jc w:val="center"/>
              <w:rPr>
                <w:rFonts w:ascii="黑体" w:hAnsi="黑体" w:eastAsia="黑体"/>
                <w:bCs/>
                <w:sz w:val="21"/>
                <w:szCs w:val="21"/>
              </w:rPr>
            </w:pPr>
            <w:r>
              <w:rPr>
                <w:rFonts w:ascii="黑体" w:hAnsi="黑体" w:eastAsia="黑体"/>
                <w:bCs/>
                <w:sz w:val="21"/>
                <w:szCs w:val="21"/>
              </w:rPr>
              <w:t>Record</w:t>
            </w:r>
          </w:p>
        </w:tc>
        <w:tc>
          <w:tcPr>
            <w:tcW w:w="2551" w:type="dxa"/>
          </w:tcPr>
          <w:p w14:paraId="0A52B236">
            <w:pPr>
              <w:jc w:val="center"/>
              <w:rPr>
                <w:rFonts w:ascii="黑体" w:hAnsi="黑体" w:eastAsia="黑体"/>
                <w:bCs/>
                <w:sz w:val="21"/>
                <w:szCs w:val="21"/>
              </w:rPr>
            </w:pPr>
            <w:r>
              <w:rPr>
                <w:rFonts w:hint="eastAsia" w:ascii="黑体" w:hAnsi="黑体" w:eastAsia="黑体"/>
                <w:bCs/>
                <w:sz w:val="21"/>
                <w:szCs w:val="21"/>
              </w:rPr>
              <w:t>记录序号</w:t>
            </w:r>
          </w:p>
        </w:tc>
        <w:tc>
          <w:tcPr>
            <w:tcW w:w="3521" w:type="dxa"/>
          </w:tcPr>
          <w:p w14:paraId="218B7C23">
            <w:pPr>
              <w:rPr>
                <w:rFonts w:ascii="黑体" w:hAnsi="黑体" w:eastAsia="黑体"/>
                <w:bCs/>
                <w:sz w:val="21"/>
                <w:szCs w:val="21"/>
              </w:rPr>
            </w:pPr>
            <w:r>
              <w:rPr>
                <w:rFonts w:hint="eastAsia" w:ascii="黑体" w:hAnsi="黑体" w:eastAsia="黑体"/>
                <w:bCs/>
                <w:sz w:val="21"/>
                <w:szCs w:val="21"/>
              </w:rPr>
              <w:t>记录序号</w:t>
            </w:r>
          </w:p>
        </w:tc>
      </w:tr>
      <w:tr w14:paraId="079AD7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74891670">
            <w:pPr>
              <w:jc w:val="center"/>
              <w:rPr>
                <w:rFonts w:ascii="黑体" w:hAnsi="黑体" w:eastAsia="黑体"/>
                <w:bCs/>
                <w:sz w:val="21"/>
                <w:szCs w:val="21"/>
              </w:rPr>
            </w:pPr>
            <w:r>
              <w:rPr>
                <w:rFonts w:ascii="黑体" w:hAnsi="黑体" w:eastAsia="黑体"/>
                <w:bCs/>
                <w:sz w:val="21"/>
                <w:szCs w:val="21"/>
              </w:rPr>
              <w:t>DateTime</w:t>
            </w:r>
          </w:p>
        </w:tc>
        <w:tc>
          <w:tcPr>
            <w:tcW w:w="2551" w:type="dxa"/>
          </w:tcPr>
          <w:p w14:paraId="4A2EB834">
            <w:pPr>
              <w:jc w:val="center"/>
              <w:rPr>
                <w:rFonts w:ascii="黑体" w:hAnsi="黑体" w:eastAsia="黑体"/>
                <w:bCs/>
                <w:sz w:val="21"/>
                <w:szCs w:val="21"/>
              </w:rPr>
            </w:pPr>
            <w:r>
              <w:rPr>
                <w:rFonts w:hint="eastAsia" w:ascii="黑体" w:hAnsi="黑体" w:eastAsia="黑体"/>
                <w:bCs/>
                <w:sz w:val="21"/>
                <w:szCs w:val="21"/>
              </w:rPr>
              <w:t>记录日期及时间</w:t>
            </w:r>
          </w:p>
        </w:tc>
        <w:tc>
          <w:tcPr>
            <w:tcW w:w="3521" w:type="dxa"/>
          </w:tcPr>
          <w:p w14:paraId="7D5D83EB">
            <w:pPr>
              <w:rPr>
                <w:rFonts w:ascii="黑体" w:hAnsi="黑体" w:eastAsia="黑体"/>
                <w:bCs/>
                <w:sz w:val="21"/>
                <w:szCs w:val="21"/>
              </w:rPr>
            </w:pPr>
            <w:r>
              <w:rPr>
                <w:rFonts w:hint="eastAsia" w:ascii="黑体" w:hAnsi="黑体" w:eastAsia="黑体"/>
                <w:bCs/>
                <w:sz w:val="21"/>
                <w:szCs w:val="21"/>
              </w:rPr>
              <w:t>格式为</w:t>
            </w:r>
            <w:r>
              <w:rPr>
                <w:rFonts w:ascii="黑体" w:hAnsi="黑体" w:eastAsia="黑体"/>
                <w:bCs/>
                <w:sz w:val="21"/>
                <w:szCs w:val="21"/>
              </w:rPr>
              <w:t>yyyy-mm-dd  hh:mm:ss</w:t>
            </w:r>
          </w:p>
        </w:tc>
      </w:tr>
      <w:tr w14:paraId="038D79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A3E405A">
            <w:pPr>
              <w:jc w:val="center"/>
              <w:rPr>
                <w:rFonts w:ascii="黑体" w:hAnsi="黑体" w:eastAsia="黑体"/>
                <w:bCs/>
                <w:sz w:val="21"/>
                <w:szCs w:val="21"/>
              </w:rPr>
            </w:pPr>
            <w:r>
              <w:rPr>
                <w:rFonts w:ascii="黑体" w:hAnsi="黑体" w:eastAsia="黑体"/>
                <w:bCs/>
                <w:sz w:val="21"/>
                <w:szCs w:val="21"/>
              </w:rPr>
              <w:t>General</w:t>
            </w:r>
          </w:p>
        </w:tc>
        <w:tc>
          <w:tcPr>
            <w:tcW w:w="2551" w:type="dxa"/>
          </w:tcPr>
          <w:p w14:paraId="21379676">
            <w:pPr>
              <w:jc w:val="center"/>
              <w:rPr>
                <w:rFonts w:ascii="黑体" w:hAnsi="黑体" w:eastAsia="黑体"/>
                <w:bCs/>
                <w:sz w:val="21"/>
                <w:szCs w:val="21"/>
              </w:rPr>
            </w:pPr>
            <w:r>
              <w:rPr>
                <w:rFonts w:hint="eastAsia" w:ascii="黑体" w:hAnsi="黑体" w:eastAsia="黑体"/>
                <w:bCs/>
                <w:sz w:val="21"/>
                <w:szCs w:val="21"/>
              </w:rPr>
              <w:t>总状态</w:t>
            </w:r>
          </w:p>
        </w:tc>
        <w:tc>
          <w:tcPr>
            <w:tcW w:w="3521" w:type="dxa"/>
          </w:tcPr>
          <w:p w14:paraId="6C93F791">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p>
        </w:tc>
      </w:tr>
      <w:tr w14:paraId="7AA84B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657CE412">
            <w:pPr>
              <w:jc w:val="center"/>
              <w:rPr>
                <w:rFonts w:ascii="黑体" w:hAnsi="黑体" w:eastAsia="黑体"/>
                <w:bCs/>
                <w:sz w:val="21"/>
                <w:szCs w:val="21"/>
              </w:rPr>
            </w:pPr>
            <w:r>
              <w:rPr>
                <w:rFonts w:ascii="黑体" w:hAnsi="黑体" w:eastAsia="黑体"/>
                <w:bCs/>
                <w:sz w:val="21"/>
                <w:szCs w:val="21"/>
              </w:rPr>
              <w:t>EServo</w:t>
            </w:r>
          </w:p>
        </w:tc>
        <w:tc>
          <w:tcPr>
            <w:tcW w:w="2551" w:type="dxa"/>
          </w:tcPr>
          <w:p w14:paraId="03467C2E">
            <w:pPr>
              <w:jc w:val="center"/>
              <w:rPr>
                <w:rFonts w:ascii="黑体" w:hAnsi="黑体" w:eastAsia="黑体"/>
                <w:bCs/>
                <w:sz w:val="21"/>
                <w:szCs w:val="21"/>
              </w:rPr>
            </w:pPr>
            <w:r>
              <w:rPr>
                <w:rFonts w:hint="eastAsia" w:ascii="黑体" w:hAnsi="黑体" w:eastAsia="黑体"/>
                <w:bCs/>
                <w:sz w:val="21"/>
                <w:szCs w:val="21"/>
              </w:rPr>
              <w:t>俯仰转台</w:t>
            </w:r>
          </w:p>
        </w:tc>
        <w:tc>
          <w:tcPr>
            <w:tcW w:w="3521" w:type="dxa"/>
          </w:tcPr>
          <w:p w14:paraId="4216AAEE">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3A89BD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256437BA">
            <w:pPr>
              <w:jc w:val="center"/>
              <w:rPr>
                <w:rFonts w:ascii="黑体" w:hAnsi="黑体" w:eastAsia="黑体"/>
                <w:bCs/>
                <w:sz w:val="21"/>
                <w:szCs w:val="21"/>
              </w:rPr>
            </w:pPr>
            <w:r>
              <w:rPr>
                <w:rFonts w:ascii="黑体" w:hAnsi="黑体" w:eastAsia="黑体"/>
                <w:bCs/>
                <w:sz w:val="21"/>
                <w:szCs w:val="21"/>
              </w:rPr>
              <w:t>AServo</w:t>
            </w:r>
          </w:p>
        </w:tc>
        <w:tc>
          <w:tcPr>
            <w:tcW w:w="2551" w:type="dxa"/>
          </w:tcPr>
          <w:p w14:paraId="10BA9B3D">
            <w:pPr>
              <w:jc w:val="center"/>
              <w:rPr>
                <w:rFonts w:ascii="黑体" w:hAnsi="黑体" w:eastAsia="黑体"/>
                <w:bCs/>
                <w:sz w:val="21"/>
                <w:szCs w:val="21"/>
              </w:rPr>
            </w:pPr>
            <w:r>
              <w:rPr>
                <w:rFonts w:hint="eastAsia" w:ascii="黑体" w:hAnsi="黑体" w:eastAsia="黑体"/>
                <w:bCs/>
                <w:sz w:val="21"/>
                <w:szCs w:val="21"/>
              </w:rPr>
              <w:t>方位转台</w:t>
            </w:r>
          </w:p>
        </w:tc>
        <w:tc>
          <w:tcPr>
            <w:tcW w:w="3521" w:type="dxa"/>
          </w:tcPr>
          <w:p w14:paraId="61E21D45">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5BF4C2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1268585">
            <w:pPr>
              <w:jc w:val="center"/>
              <w:rPr>
                <w:rFonts w:ascii="黑体" w:hAnsi="黑体" w:eastAsia="黑体"/>
                <w:bCs/>
                <w:sz w:val="21"/>
                <w:szCs w:val="21"/>
              </w:rPr>
            </w:pPr>
            <w:r>
              <w:rPr>
                <w:rFonts w:ascii="黑体" w:hAnsi="黑体" w:eastAsia="黑体"/>
                <w:bCs/>
                <w:sz w:val="21"/>
                <w:szCs w:val="21"/>
              </w:rPr>
              <w:t>RCV0</w:t>
            </w:r>
          </w:p>
        </w:tc>
        <w:tc>
          <w:tcPr>
            <w:tcW w:w="2551" w:type="dxa"/>
          </w:tcPr>
          <w:p w14:paraId="4DDD2B70">
            <w:pPr>
              <w:jc w:val="center"/>
              <w:rPr>
                <w:rFonts w:ascii="黑体" w:hAnsi="黑体" w:eastAsia="黑体"/>
                <w:bCs/>
                <w:sz w:val="21"/>
                <w:szCs w:val="21"/>
              </w:rPr>
            </w:pPr>
            <w:r>
              <w:rPr>
                <w:rFonts w:hint="eastAsia" w:ascii="黑体" w:hAnsi="黑体" w:eastAsia="黑体"/>
                <w:bCs/>
                <w:sz w:val="21"/>
                <w:szCs w:val="21"/>
              </w:rPr>
              <w:t>水汽观测接收机</w:t>
            </w:r>
          </w:p>
        </w:tc>
        <w:tc>
          <w:tcPr>
            <w:tcW w:w="3521" w:type="dxa"/>
          </w:tcPr>
          <w:p w14:paraId="38D845A6">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2C6A22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7DA6ADB">
            <w:pPr>
              <w:jc w:val="center"/>
              <w:rPr>
                <w:rFonts w:ascii="黑体" w:hAnsi="黑体" w:eastAsia="黑体"/>
                <w:bCs/>
                <w:sz w:val="21"/>
                <w:szCs w:val="21"/>
              </w:rPr>
            </w:pPr>
            <w:r>
              <w:rPr>
                <w:rFonts w:ascii="黑体" w:hAnsi="黑体" w:eastAsia="黑体"/>
                <w:bCs/>
                <w:sz w:val="21"/>
                <w:szCs w:val="21"/>
              </w:rPr>
              <w:t>RCV1</w:t>
            </w:r>
          </w:p>
        </w:tc>
        <w:tc>
          <w:tcPr>
            <w:tcW w:w="2551" w:type="dxa"/>
          </w:tcPr>
          <w:p w14:paraId="71423663">
            <w:pPr>
              <w:jc w:val="center"/>
              <w:rPr>
                <w:rFonts w:ascii="黑体" w:hAnsi="黑体" w:eastAsia="黑体"/>
                <w:bCs/>
                <w:sz w:val="21"/>
                <w:szCs w:val="21"/>
              </w:rPr>
            </w:pPr>
            <w:r>
              <w:rPr>
                <w:rFonts w:hint="eastAsia" w:ascii="黑体" w:hAnsi="黑体" w:eastAsia="黑体"/>
                <w:bCs/>
                <w:sz w:val="21"/>
                <w:szCs w:val="21"/>
              </w:rPr>
              <w:t>温度观测接收机</w:t>
            </w:r>
          </w:p>
        </w:tc>
        <w:tc>
          <w:tcPr>
            <w:tcW w:w="3521" w:type="dxa"/>
          </w:tcPr>
          <w:p w14:paraId="142D6436">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1D28F8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7ECD26AA">
            <w:pPr>
              <w:jc w:val="center"/>
              <w:rPr>
                <w:rFonts w:ascii="黑体" w:hAnsi="黑体" w:eastAsia="黑体"/>
                <w:bCs/>
                <w:sz w:val="21"/>
                <w:szCs w:val="21"/>
              </w:rPr>
            </w:pPr>
            <w:r>
              <w:rPr>
                <w:rFonts w:ascii="黑体" w:hAnsi="黑体" w:eastAsia="黑体"/>
                <w:bCs/>
                <w:sz w:val="21"/>
                <w:szCs w:val="21"/>
              </w:rPr>
              <w:t>TRec1</w:t>
            </w:r>
          </w:p>
        </w:tc>
        <w:tc>
          <w:tcPr>
            <w:tcW w:w="2551" w:type="dxa"/>
          </w:tcPr>
          <w:p w14:paraId="1F513109">
            <w:pPr>
              <w:jc w:val="center"/>
              <w:rPr>
                <w:rFonts w:ascii="黑体" w:hAnsi="黑体" w:eastAsia="黑体"/>
                <w:bCs/>
                <w:sz w:val="21"/>
                <w:szCs w:val="21"/>
              </w:rPr>
            </w:pPr>
            <w:r>
              <w:rPr>
                <w:rFonts w:hint="eastAsia" w:ascii="黑体" w:hAnsi="黑体" w:eastAsia="黑体"/>
                <w:bCs/>
                <w:sz w:val="21"/>
                <w:szCs w:val="21"/>
              </w:rPr>
              <w:t>水汽通道接收机温度</w:t>
            </w:r>
          </w:p>
        </w:tc>
        <w:tc>
          <w:tcPr>
            <w:tcW w:w="3521" w:type="dxa"/>
          </w:tcPr>
          <w:p w14:paraId="08D2E1B1">
            <w:pPr>
              <w:rPr>
                <w:rFonts w:ascii="黑体" w:hAnsi="黑体" w:eastAsia="黑体"/>
                <w:bCs/>
                <w:sz w:val="21"/>
                <w:szCs w:val="21"/>
              </w:rPr>
            </w:pPr>
            <w:r>
              <w:rPr>
                <w:rFonts w:hint="eastAsia" w:ascii="黑体" w:hAnsi="黑体" w:eastAsia="黑体"/>
                <w:bCs/>
                <w:sz w:val="21"/>
                <w:szCs w:val="21"/>
              </w:rPr>
              <w:t>水汽通道接收机温度，单位为</w:t>
            </w:r>
            <w:r>
              <w:rPr>
                <w:rFonts w:ascii="黑体" w:hAnsi="黑体" w:eastAsia="黑体"/>
                <w:bCs/>
                <w:sz w:val="21"/>
                <w:szCs w:val="21"/>
              </w:rPr>
              <w:t>K</w:t>
            </w:r>
          </w:p>
        </w:tc>
      </w:tr>
      <w:tr w14:paraId="59A182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47CC5F40">
            <w:pPr>
              <w:jc w:val="center"/>
              <w:rPr>
                <w:rFonts w:ascii="黑体" w:hAnsi="黑体" w:eastAsia="黑体"/>
                <w:bCs/>
                <w:sz w:val="21"/>
                <w:szCs w:val="21"/>
              </w:rPr>
            </w:pPr>
            <w:r>
              <w:rPr>
                <w:rFonts w:ascii="黑体" w:hAnsi="黑体" w:eastAsia="黑体"/>
                <w:bCs/>
                <w:sz w:val="21"/>
                <w:szCs w:val="21"/>
              </w:rPr>
              <w:t>TRec2</w:t>
            </w:r>
          </w:p>
        </w:tc>
        <w:tc>
          <w:tcPr>
            <w:tcW w:w="2551" w:type="dxa"/>
          </w:tcPr>
          <w:p w14:paraId="066EE9D4">
            <w:pPr>
              <w:jc w:val="center"/>
              <w:rPr>
                <w:rFonts w:ascii="黑体" w:hAnsi="黑体" w:eastAsia="黑体"/>
                <w:bCs/>
                <w:sz w:val="21"/>
                <w:szCs w:val="21"/>
              </w:rPr>
            </w:pPr>
            <w:r>
              <w:rPr>
                <w:rFonts w:hint="eastAsia" w:ascii="黑体" w:hAnsi="黑体" w:eastAsia="黑体"/>
                <w:bCs/>
                <w:sz w:val="21"/>
                <w:szCs w:val="21"/>
              </w:rPr>
              <w:t>氧气通道接收机温度</w:t>
            </w:r>
          </w:p>
        </w:tc>
        <w:tc>
          <w:tcPr>
            <w:tcW w:w="3521" w:type="dxa"/>
          </w:tcPr>
          <w:p w14:paraId="680D19BE">
            <w:pPr>
              <w:rPr>
                <w:rFonts w:ascii="黑体" w:hAnsi="黑体" w:eastAsia="黑体"/>
                <w:bCs/>
                <w:sz w:val="21"/>
                <w:szCs w:val="21"/>
              </w:rPr>
            </w:pPr>
            <w:r>
              <w:rPr>
                <w:rFonts w:hint="eastAsia" w:ascii="黑体" w:hAnsi="黑体" w:eastAsia="黑体"/>
                <w:bCs/>
                <w:sz w:val="21"/>
                <w:szCs w:val="21"/>
              </w:rPr>
              <w:t>氧气通道接收机温度，单位为</w:t>
            </w:r>
            <w:r>
              <w:rPr>
                <w:rFonts w:ascii="黑体" w:hAnsi="黑体" w:eastAsia="黑体"/>
                <w:bCs/>
                <w:sz w:val="21"/>
                <w:szCs w:val="21"/>
              </w:rPr>
              <w:t>K</w:t>
            </w:r>
          </w:p>
        </w:tc>
      </w:tr>
      <w:tr w14:paraId="38D3B9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24280C46">
            <w:pPr>
              <w:jc w:val="center"/>
              <w:rPr>
                <w:rFonts w:ascii="黑体" w:hAnsi="黑体" w:eastAsia="黑体"/>
                <w:bCs/>
                <w:sz w:val="21"/>
                <w:szCs w:val="21"/>
              </w:rPr>
            </w:pPr>
            <w:r>
              <w:rPr>
                <w:rFonts w:ascii="黑体" w:hAnsi="黑体" w:eastAsia="黑体"/>
                <w:bCs/>
                <w:sz w:val="21"/>
                <w:szCs w:val="21"/>
              </w:rPr>
              <w:t>SRec1</w:t>
            </w:r>
          </w:p>
        </w:tc>
        <w:tc>
          <w:tcPr>
            <w:tcW w:w="2551" w:type="dxa"/>
          </w:tcPr>
          <w:p w14:paraId="2F6B94ED">
            <w:pPr>
              <w:jc w:val="center"/>
              <w:rPr>
                <w:rFonts w:ascii="黑体" w:hAnsi="黑体" w:eastAsia="黑体"/>
                <w:bCs/>
                <w:sz w:val="21"/>
                <w:szCs w:val="21"/>
              </w:rPr>
            </w:pPr>
            <w:r>
              <w:rPr>
                <w:rFonts w:hint="eastAsia" w:ascii="黑体" w:hAnsi="黑体" w:eastAsia="黑体"/>
                <w:bCs/>
                <w:sz w:val="21"/>
                <w:szCs w:val="21"/>
              </w:rPr>
              <w:t>水汽通道接收机热稳定性</w:t>
            </w:r>
          </w:p>
        </w:tc>
        <w:tc>
          <w:tcPr>
            <w:tcW w:w="3521" w:type="dxa"/>
          </w:tcPr>
          <w:p w14:paraId="4D3D041D">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36049B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2D79C1D4">
            <w:pPr>
              <w:jc w:val="center"/>
              <w:rPr>
                <w:rFonts w:ascii="黑体" w:hAnsi="黑体" w:eastAsia="黑体"/>
                <w:bCs/>
                <w:sz w:val="21"/>
                <w:szCs w:val="21"/>
              </w:rPr>
            </w:pPr>
            <w:r>
              <w:rPr>
                <w:rFonts w:ascii="黑体" w:hAnsi="黑体" w:eastAsia="黑体"/>
                <w:bCs/>
                <w:sz w:val="21"/>
                <w:szCs w:val="21"/>
              </w:rPr>
              <w:t>SRec2</w:t>
            </w:r>
          </w:p>
        </w:tc>
        <w:tc>
          <w:tcPr>
            <w:tcW w:w="2551" w:type="dxa"/>
          </w:tcPr>
          <w:p w14:paraId="330DB496">
            <w:pPr>
              <w:jc w:val="center"/>
              <w:rPr>
                <w:rFonts w:ascii="黑体" w:hAnsi="黑体" w:eastAsia="黑体"/>
                <w:bCs/>
                <w:sz w:val="21"/>
                <w:szCs w:val="21"/>
              </w:rPr>
            </w:pPr>
            <w:r>
              <w:rPr>
                <w:rFonts w:hint="eastAsia" w:ascii="黑体" w:hAnsi="黑体" w:eastAsia="黑体"/>
                <w:bCs/>
                <w:sz w:val="21"/>
                <w:szCs w:val="21"/>
              </w:rPr>
              <w:t>氧气通道接收机热稳定性</w:t>
            </w:r>
          </w:p>
        </w:tc>
        <w:tc>
          <w:tcPr>
            <w:tcW w:w="3521" w:type="dxa"/>
          </w:tcPr>
          <w:p w14:paraId="2FD5BEC7">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4AB681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69CB9B35">
            <w:pPr>
              <w:jc w:val="center"/>
              <w:rPr>
                <w:rFonts w:ascii="黑体" w:hAnsi="黑体" w:eastAsia="黑体"/>
                <w:bCs/>
                <w:sz w:val="21"/>
                <w:szCs w:val="21"/>
              </w:rPr>
            </w:pPr>
            <w:r>
              <w:rPr>
                <w:rFonts w:ascii="黑体" w:hAnsi="黑体" w:eastAsia="黑体"/>
                <w:bCs/>
                <w:sz w:val="21"/>
                <w:szCs w:val="21"/>
              </w:rPr>
              <w:t>LO</w:t>
            </w:r>
          </w:p>
        </w:tc>
        <w:tc>
          <w:tcPr>
            <w:tcW w:w="2551" w:type="dxa"/>
          </w:tcPr>
          <w:p w14:paraId="430E2EB3">
            <w:pPr>
              <w:jc w:val="center"/>
              <w:rPr>
                <w:rFonts w:ascii="黑体" w:hAnsi="黑体" w:eastAsia="黑体"/>
                <w:bCs/>
                <w:sz w:val="21"/>
                <w:szCs w:val="21"/>
              </w:rPr>
            </w:pPr>
            <w:r>
              <w:rPr>
                <w:rFonts w:hint="eastAsia" w:ascii="黑体" w:hAnsi="黑体" w:eastAsia="黑体"/>
                <w:bCs/>
                <w:sz w:val="21"/>
                <w:szCs w:val="21"/>
              </w:rPr>
              <w:t>接收本振</w:t>
            </w:r>
          </w:p>
        </w:tc>
        <w:tc>
          <w:tcPr>
            <w:tcW w:w="3521" w:type="dxa"/>
          </w:tcPr>
          <w:p w14:paraId="122258D4">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13297F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698A5D4">
            <w:pPr>
              <w:jc w:val="center"/>
              <w:rPr>
                <w:rFonts w:ascii="黑体" w:hAnsi="黑体" w:eastAsia="黑体"/>
                <w:bCs/>
                <w:sz w:val="21"/>
                <w:szCs w:val="21"/>
              </w:rPr>
            </w:pPr>
            <w:r>
              <w:rPr>
                <w:rFonts w:ascii="黑体" w:hAnsi="黑体" w:eastAsia="黑体"/>
                <w:bCs/>
                <w:sz w:val="21"/>
                <w:szCs w:val="21"/>
              </w:rPr>
              <w:t>BIB</w:t>
            </w:r>
          </w:p>
        </w:tc>
        <w:tc>
          <w:tcPr>
            <w:tcW w:w="2551" w:type="dxa"/>
          </w:tcPr>
          <w:p w14:paraId="391E9EC4">
            <w:pPr>
              <w:jc w:val="center"/>
              <w:rPr>
                <w:rFonts w:ascii="黑体" w:hAnsi="黑体" w:eastAsia="黑体"/>
                <w:bCs/>
                <w:sz w:val="21"/>
                <w:szCs w:val="21"/>
              </w:rPr>
            </w:pPr>
            <w:r>
              <w:rPr>
                <w:rFonts w:hint="eastAsia" w:ascii="黑体" w:hAnsi="黑体" w:eastAsia="黑体"/>
                <w:bCs/>
                <w:sz w:val="21"/>
                <w:szCs w:val="21"/>
              </w:rPr>
              <w:t>内标定源</w:t>
            </w:r>
          </w:p>
        </w:tc>
        <w:tc>
          <w:tcPr>
            <w:tcW w:w="3521" w:type="dxa"/>
          </w:tcPr>
          <w:p w14:paraId="66BD9C7E">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029963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39FC7B3B">
            <w:pPr>
              <w:jc w:val="center"/>
              <w:rPr>
                <w:rFonts w:ascii="黑体" w:hAnsi="黑体" w:eastAsia="黑体"/>
                <w:bCs/>
                <w:sz w:val="21"/>
                <w:szCs w:val="21"/>
              </w:rPr>
            </w:pPr>
            <w:r>
              <w:rPr>
                <w:rFonts w:ascii="黑体" w:hAnsi="黑体" w:eastAsia="黑体"/>
                <w:bCs/>
                <w:sz w:val="21"/>
                <w:szCs w:val="21"/>
              </w:rPr>
              <w:t>TAmb1</w:t>
            </w:r>
          </w:p>
        </w:tc>
        <w:tc>
          <w:tcPr>
            <w:tcW w:w="2551" w:type="dxa"/>
          </w:tcPr>
          <w:p w14:paraId="261047EC">
            <w:pPr>
              <w:jc w:val="cente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1</w:t>
            </w:r>
          </w:p>
        </w:tc>
        <w:tc>
          <w:tcPr>
            <w:tcW w:w="3521" w:type="dxa"/>
          </w:tcPr>
          <w:p w14:paraId="59A3F922">
            <w:pP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1</w:t>
            </w:r>
            <w:r>
              <w:rPr>
                <w:rFonts w:hint="eastAsia" w:ascii="黑体" w:hAnsi="黑体" w:eastAsia="黑体"/>
                <w:bCs/>
                <w:sz w:val="21"/>
                <w:szCs w:val="21"/>
              </w:rPr>
              <w:t>，单位为</w:t>
            </w:r>
            <w:r>
              <w:rPr>
                <w:rFonts w:ascii="黑体" w:hAnsi="黑体" w:eastAsia="黑体"/>
                <w:bCs/>
                <w:sz w:val="21"/>
                <w:szCs w:val="21"/>
              </w:rPr>
              <w:t>K</w:t>
            </w:r>
            <w:r>
              <w:rPr>
                <w:rFonts w:hint="eastAsia" w:ascii="黑体" w:hAnsi="黑体" w:eastAsia="黑体"/>
                <w:bCs/>
                <w:sz w:val="21"/>
                <w:szCs w:val="21"/>
              </w:rPr>
              <w:t>，</w:t>
            </w:r>
            <w:r>
              <w:rPr>
                <w:rFonts w:ascii="黑体" w:hAnsi="黑体" w:eastAsia="黑体"/>
                <w:bCs/>
                <w:sz w:val="21"/>
                <w:szCs w:val="21"/>
              </w:rPr>
              <w:t>-1</w:t>
            </w:r>
            <w:r>
              <w:rPr>
                <w:rFonts w:hint="eastAsia" w:ascii="黑体" w:hAnsi="黑体" w:eastAsia="黑体"/>
                <w:bCs/>
                <w:sz w:val="21"/>
                <w:szCs w:val="21"/>
              </w:rPr>
              <w:t>：无此项</w:t>
            </w:r>
          </w:p>
        </w:tc>
      </w:tr>
      <w:tr w14:paraId="401DD5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185FB11">
            <w:pPr>
              <w:jc w:val="center"/>
              <w:rPr>
                <w:rFonts w:ascii="黑体" w:hAnsi="黑体" w:eastAsia="黑体"/>
                <w:bCs/>
                <w:sz w:val="21"/>
                <w:szCs w:val="21"/>
              </w:rPr>
            </w:pPr>
            <w:r>
              <w:rPr>
                <w:rFonts w:ascii="黑体" w:hAnsi="黑体" w:eastAsia="黑体"/>
                <w:bCs/>
                <w:sz w:val="21"/>
                <w:szCs w:val="21"/>
              </w:rPr>
              <w:t>TAmb2</w:t>
            </w:r>
          </w:p>
        </w:tc>
        <w:tc>
          <w:tcPr>
            <w:tcW w:w="2551" w:type="dxa"/>
          </w:tcPr>
          <w:p w14:paraId="1BFDA6ED">
            <w:pPr>
              <w:jc w:val="cente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2</w:t>
            </w:r>
          </w:p>
        </w:tc>
        <w:tc>
          <w:tcPr>
            <w:tcW w:w="3521" w:type="dxa"/>
          </w:tcPr>
          <w:p w14:paraId="6CF9A437">
            <w:pP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2</w:t>
            </w:r>
            <w:r>
              <w:rPr>
                <w:rFonts w:hint="eastAsia" w:ascii="黑体" w:hAnsi="黑体" w:eastAsia="黑体"/>
                <w:bCs/>
                <w:sz w:val="21"/>
                <w:szCs w:val="21"/>
              </w:rPr>
              <w:t>，单位为</w:t>
            </w:r>
            <w:r>
              <w:rPr>
                <w:rFonts w:ascii="黑体" w:hAnsi="黑体" w:eastAsia="黑体"/>
                <w:bCs/>
                <w:sz w:val="21"/>
                <w:szCs w:val="21"/>
              </w:rPr>
              <w:t>K</w:t>
            </w:r>
            <w:r>
              <w:rPr>
                <w:rFonts w:hint="eastAsia" w:ascii="黑体" w:hAnsi="黑体" w:eastAsia="黑体"/>
                <w:bCs/>
                <w:sz w:val="21"/>
                <w:szCs w:val="21"/>
              </w:rPr>
              <w:t>，</w:t>
            </w:r>
            <w:r>
              <w:rPr>
                <w:rFonts w:ascii="黑体" w:hAnsi="黑体" w:eastAsia="黑体"/>
                <w:bCs/>
                <w:sz w:val="21"/>
                <w:szCs w:val="21"/>
              </w:rPr>
              <w:t>-1</w:t>
            </w:r>
            <w:r>
              <w:rPr>
                <w:rFonts w:hint="eastAsia" w:ascii="黑体" w:hAnsi="黑体" w:eastAsia="黑体"/>
                <w:bCs/>
                <w:sz w:val="21"/>
                <w:szCs w:val="21"/>
              </w:rPr>
              <w:t>：无此项</w:t>
            </w:r>
          </w:p>
        </w:tc>
      </w:tr>
      <w:tr w14:paraId="4A0BC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4" w:hRule="atLeast"/>
          <w:jc w:val="center"/>
        </w:trPr>
        <w:tc>
          <w:tcPr>
            <w:tcW w:w="2021" w:type="dxa"/>
          </w:tcPr>
          <w:p w14:paraId="538821A6">
            <w:pPr>
              <w:jc w:val="center"/>
              <w:rPr>
                <w:rFonts w:ascii="黑体" w:hAnsi="黑体" w:eastAsia="黑体"/>
                <w:bCs/>
                <w:sz w:val="21"/>
                <w:szCs w:val="21"/>
              </w:rPr>
            </w:pPr>
            <w:r>
              <w:rPr>
                <w:rFonts w:ascii="黑体" w:hAnsi="黑体" w:eastAsia="黑体"/>
                <w:bCs/>
                <w:sz w:val="21"/>
                <w:szCs w:val="21"/>
              </w:rPr>
              <w:t>TAmb3</w:t>
            </w:r>
          </w:p>
        </w:tc>
        <w:tc>
          <w:tcPr>
            <w:tcW w:w="2551" w:type="dxa"/>
          </w:tcPr>
          <w:p w14:paraId="287FB246">
            <w:pPr>
              <w:jc w:val="cente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3</w:t>
            </w:r>
          </w:p>
        </w:tc>
        <w:tc>
          <w:tcPr>
            <w:tcW w:w="3521" w:type="dxa"/>
          </w:tcPr>
          <w:p w14:paraId="45E70085">
            <w:pP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3</w:t>
            </w:r>
            <w:r>
              <w:rPr>
                <w:rFonts w:hint="eastAsia" w:ascii="黑体" w:hAnsi="黑体" w:eastAsia="黑体"/>
                <w:bCs/>
                <w:sz w:val="21"/>
                <w:szCs w:val="21"/>
              </w:rPr>
              <w:t>，单位为</w:t>
            </w:r>
            <w:r>
              <w:rPr>
                <w:rFonts w:ascii="黑体" w:hAnsi="黑体" w:eastAsia="黑体"/>
                <w:bCs/>
                <w:sz w:val="21"/>
                <w:szCs w:val="21"/>
              </w:rPr>
              <w:t>K</w:t>
            </w:r>
            <w:r>
              <w:rPr>
                <w:rFonts w:hint="eastAsia" w:ascii="黑体" w:hAnsi="黑体" w:eastAsia="黑体"/>
                <w:bCs/>
                <w:sz w:val="21"/>
                <w:szCs w:val="21"/>
              </w:rPr>
              <w:t>，</w:t>
            </w:r>
            <w:r>
              <w:rPr>
                <w:rFonts w:ascii="黑体" w:hAnsi="黑体" w:eastAsia="黑体"/>
                <w:bCs/>
                <w:sz w:val="21"/>
                <w:szCs w:val="21"/>
              </w:rPr>
              <w:t>-1</w:t>
            </w:r>
            <w:r>
              <w:rPr>
                <w:rFonts w:hint="eastAsia" w:ascii="黑体" w:hAnsi="黑体" w:eastAsia="黑体"/>
                <w:bCs/>
                <w:sz w:val="21"/>
                <w:szCs w:val="21"/>
              </w:rPr>
              <w:t>：无此项</w:t>
            </w:r>
          </w:p>
        </w:tc>
      </w:tr>
      <w:tr w14:paraId="470E30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40DF5A25">
            <w:pPr>
              <w:jc w:val="center"/>
              <w:rPr>
                <w:rFonts w:ascii="黑体" w:hAnsi="黑体" w:eastAsia="黑体"/>
                <w:bCs/>
                <w:sz w:val="21"/>
                <w:szCs w:val="21"/>
              </w:rPr>
            </w:pPr>
            <w:r>
              <w:rPr>
                <w:rFonts w:ascii="黑体" w:hAnsi="黑体" w:eastAsia="黑体"/>
                <w:bCs/>
                <w:sz w:val="21"/>
                <w:szCs w:val="21"/>
              </w:rPr>
              <w:t>TAmb4</w:t>
            </w:r>
          </w:p>
        </w:tc>
        <w:tc>
          <w:tcPr>
            <w:tcW w:w="2551" w:type="dxa"/>
          </w:tcPr>
          <w:p w14:paraId="539207EB">
            <w:pPr>
              <w:jc w:val="cente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4</w:t>
            </w:r>
          </w:p>
        </w:tc>
        <w:tc>
          <w:tcPr>
            <w:tcW w:w="3521" w:type="dxa"/>
          </w:tcPr>
          <w:p w14:paraId="2446B158">
            <w:pPr>
              <w:rPr>
                <w:rFonts w:ascii="黑体" w:hAnsi="黑体" w:eastAsia="黑体"/>
                <w:bCs/>
                <w:sz w:val="21"/>
                <w:szCs w:val="21"/>
              </w:rPr>
            </w:pPr>
            <w:r>
              <w:rPr>
                <w:rFonts w:hint="eastAsia" w:ascii="黑体" w:hAnsi="黑体" w:eastAsia="黑体"/>
                <w:bCs/>
                <w:sz w:val="21"/>
                <w:szCs w:val="21"/>
              </w:rPr>
              <w:t>内置黑体温度</w:t>
            </w:r>
            <w:r>
              <w:rPr>
                <w:rFonts w:ascii="黑体" w:hAnsi="黑体" w:eastAsia="黑体"/>
                <w:bCs/>
                <w:sz w:val="21"/>
                <w:szCs w:val="21"/>
              </w:rPr>
              <w:t>4</w:t>
            </w:r>
            <w:r>
              <w:rPr>
                <w:rFonts w:hint="eastAsia" w:ascii="黑体" w:hAnsi="黑体" w:eastAsia="黑体"/>
                <w:bCs/>
                <w:sz w:val="21"/>
                <w:szCs w:val="21"/>
              </w:rPr>
              <w:t>，单位为</w:t>
            </w:r>
            <w:r>
              <w:rPr>
                <w:rFonts w:ascii="黑体" w:hAnsi="黑体" w:eastAsia="黑体"/>
                <w:bCs/>
                <w:sz w:val="21"/>
                <w:szCs w:val="21"/>
              </w:rPr>
              <w:t>K</w:t>
            </w:r>
            <w:r>
              <w:rPr>
                <w:rFonts w:hint="eastAsia" w:ascii="黑体" w:hAnsi="黑体" w:eastAsia="黑体"/>
                <w:bCs/>
                <w:sz w:val="21"/>
                <w:szCs w:val="21"/>
              </w:rPr>
              <w:t>，</w:t>
            </w:r>
            <w:r>
              <w:rPr>
                <w:rFonts w:ascii="黑体" w:hAnsi="黑体" w:eastAsia="黑体"/>
                <w:bCs/>
                <w:sz w:val="21"/>
                <w:szCs w:val="21"/>
              </w:rPr>
              <w:t>-1</w:t>
            </w:r>
            <w:r>
              <w:rPr>
                <w:rFonts w:hint="eastAsia" w:ascii="黑体" w:hAnsi="黑体" w:eastAsia="黑体"/>
                <w:bCs/>
                <w:sz w:val="21"/>
                <w:szCs w:val="21"/>
              </w:rPr>
              <w:t>：无此项</w:t>
            </w:r>
          </w:p>
        </w:tc>
      </w:tr>
      <w:tr w14:paraId="70CBEE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0673B671">
            <w:pPr>
              <w:jc w:val="center"/>
              <w:rPr>
                <w:rFonts w:ascii="黑体" w:hAnsi="黑体" w:eastAsia="黑体"/>
                <w:bCs/>
                <w:sz w:val="21"/>
                <w:szCs w:val="21"/>
              </w:rPr>
            </w:pPr>
            <w:r>
              <w:rPr>
                <w:rFonts w:ascii="黑体" w:hAnsi="黑体" w:eastAsia="黑体"/>
                <w:bCs/>
                <w:sz w:val="21"/>
                <w:szCs w:val="21"/>
              </w:rPr>
              <w:t>SurTem</w:t>
            </w:r>
          </w:p>
        </w:tc>
        <w:tc>
          <w:tcPr>
            <w:tcW w:w="2551" w:type="dxa"/>
          </w:tcPr>
          <w:p w14:paraId="202AD1D6">
            <w:pPr>
              <w:jc w:val="center"/>
              <w:rPr>
                <w:rFonts w:ascii="黑体" w:hAnsi="黑体" w:eastAsia="黑体"/>
                <w:bCs/>
                <w:sz w:val="21"/>
                <w:szCs w:val="21"/>
              </w:rPr>
            </w:pPr>
            <w:r>
              <w:rPr>
                <w:rFonts w:hint="eastAsia" w:ascii="黑体" w:hAnsi="黑体" w:eastAsia="黑体"/>
                <w:bCs/>
                <w:sz w:val="21"/>
                <w:szCs w:val="21"/>
              </w:rPr>
              <w:t>地面温度</w:t>
            </w:r>
          </w:p>
        </w:tc>
        <w:tc>
          <w:tcPr>
            <w:tcW w:w="3521" w:type="dxa"/>
          </w:tcPr>
          <w:p w14:paraId="25C0CED8">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249053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A8DD513">
            <w:pPr>
              <w:jc w:val="center"/>
              <w:rPr>
                <w:rFonts w:ascii="黑体" w:hAnsi="黑体" w:eastAsia="黑体"/>
                <w:bCs/>
                <w:sz w:val="21"/>
                <w:szCs w:val="21"/>
              </w:rPr>
            </w:pPr>
            <w:r>
              <w:rPr>
                <w:rFonts w:ascii="黑体" w:hAnsi="黑体" w:eastAsia="黑体"/>
                <w:bCs/>
                <w:sz w:val="21"/>
                <w:szCs w:val="21"/>
              </w:rPr>
              <w:t>SurHum</w:t>
            </w:r>
          </w:p>
        </w:tc>
        <w:tc>
          <w:tcPr>
            <w:tcW w:w="2551" w:type="dxa"/>
          </w:tcPr>
          <w:p w14:paraId="0E34243B">
            <w:pPr>
              <w:jc w:val="center"/>
              <w:rPr>
                <w:rFonts w:ascii="黑体" w:hAnsi="黑体" w:eastAsia="黑体"/>
                <w:bCs/>
                <w:sz w:val="21"/>
                <w:szCs w:val="21"/>
              </w:rPr>
            </w:pPr>
            <w:r>
              <w:rPr>
                <w:rFonts w:hint="eastAsia" w:ascii="黑体" w:hAnsi="黑体" w:eastAsia="黑体"/>
                <w:bCs/>
                <w:sz w:val="21"/>
                <w:szCs w:val="21"/>
              </w:rPr>
              <w:t>地面湿度</w:t>
            </w:r>
          </w:p>
        </w:tc>
        <w:tc>
          <w:tcPr>
            <w:tcW w:w="3521" w:type="dxa"/>
          </w:tcPr>
          <w:p w14:paraId="015E953F">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6DB865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4FCCFAEC">
            <w:pPr>
              <w:jc w:val="center"/>
              <w:rPr>
                <w:rFonts w:ascii="黑体" w:hAnsi="黑体" w:eastAsia="黑体"/>
                <w:bCs/>
                <w:sz w:val="21"/>
                <w:szCs w:val="21"/>
              </w:rPr>
            </w:pPr>
            <w:r>
              <w:rPr>
                <w:rFonts w:ascii="黑体" w:hAnsi="黑体" w:eastAsia="黑体"/>
                <w:bCs/>
                <w:sz w:val="21"/>
                <w:szCs w:val="21"/>
              </w:rPr>
              <w:t>SurPre</w:t>
            </w:r>
          </w:p>
        </w:tc>
        <w:tc>
          <w:tcPr>
            <w:tcW w:w="2551" w:type="dxa"/>
          </w:tcPr>
          <w:p w14:paraId="05C2FF80">
            <w:pPr>
              <w:jc w:val="center"/>
              <w:rPr>
                <w:rFonts w:ascii="黑体" w:hAnsi="黑体" w:eastAsia="黑体"/>
                <w:bCs/>
                <w:sz w:val="21"/>
                <w:szCs w:val="21"/>
              </w:rPr>
            </w:pPr>
            <w:r>
              <w:rPr>
                <w:rFonts w:hint="eastAsia" w:ascii="黑体" w:hAnsi="黑体" w:eastAsia="黑体"/>
                <w:bCs/>
                <w:sz w:val="21"/>
                <w:szCs w:val="21"/>
              </w:rPr>
              <w:t>地面气压</w:t>
            </w:r>
          </w:p>
        </w:tc>
        <w:tc>
          <w:tcPr>
            <w:tcW w:w="3521" w:type="dxa"/>
          </w:tcPr>
          <w:p w14:paraId="24D07F82">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4AD194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562B5525">
            <w:pPr>
              <w:jc w:val="center"/>
              <w:rPr>
                <w:rFonts w:ascii="黑体" w:hAnsi="黑体" w:eastAsia="黑体"/>
                <w:bCs/>
                <w:sz w:val="21"/>
                <w:szCs w:val="21"/>
              </w:rPr>
            </w:pPr>
            <w:r>
              <w:rPr>
                <w:rFonts w:ascii="黑体" w:hAnsi="黑体" w:eastAsia="黑体"/>
                <w:bCs/>
                <w:sz w:val="21"/>
                <w:szCs w:val="21"/>
              </w:rPr>
              <w:t>Rain</w:t>
            </w:r>
          </w:p>
        </w:tc>
        <w:tc>
          <w:tcPr>
            <w:tcW w:w="2551" w:type="dxa"/>
          </w:tcPr>
          <w:p w14:paraId="576E45AE">
            <w:pPr>
              <w:jc w:val="center"/>
              <w:rPr>
                <w:rFonts w:ascii="黑体" w:hAnsi="黑体" w:eastAsia="黑体"/>
                <w:bCs/>
                <w:sz w:val="21"/>
                <w:szCs w:val="21"/>
              </w:rPr>
            </w:pPr>
            <w:r>
              <w:rPr>
                <w:rFonts w:hint="eastAsia" w:ascii="黑体" w:hAnsi="黑体" w:eastAsia="黑体"/>
                <w:bCs/>
                <w:sz w:val="21"/>
                <w:szCs w:val="21"/>
              </w:rPr>
              <w:t>降雨</w:t>
            </w:r>
          </w:p>
        </w:tc>
        <w:tc>
          <w:tcPr>
            <w:tcW w:w="3521" w:type="dxa"/>
          </w:tcPr>
          <w:p w14:paraId="3C740ADD">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597464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65325962">
            <w:pPr>
              <w:jc w:val="center"/>
              <w:rPr>
                <w:rFonts w:ascii="黑体" w:hAnsi="黑体" w:eastAsia="黑体"/>
                <w:bCs/>
                <w:sz w:val="21"/>
                <w:szCs w:val="21"/>
              </w:rPr>
            </w:pPr>
            <w:r>
              <w:rPr>
                <w:rFonts w:ascii="黑体" w:hAnsi="黑体" w:eastAsia="黑体"/>
                <w:bCs/>
                <w:sz w:val="21"/>
                <w:szCs w:val="21"/>
              </w:rPr>
              <w:t>Tir</w:t>
            </w:r>
          </w:p>
        </w:tc>
        <w:tc>
          <w:tcPr>
            <w:tcW w:w="2551" w:type="dxa"/>
          </w:tcPr>
          <w:p w14:paraId="579BEC87">
            <w:pPr>
              <w:jc w:val="center"/>
              <w:rPr>
                <w:rFonts w:ascii="黑体" w:hAnsi="黑体" w:eastAsia="黑体"/>
                <w:bCs/>
                <w:sz w:val="21"/>
                <w:szCs w:val="21"/>
              </w:rPr>
            </w:pPr>
            <w:r>
              <w:rPr>
                <w:rFonts w:hint="eastAsia" w:ascii="黑体" w:hAnsi="黑体" w:eastAsia="黑体"/>
                <w:bCs/>
                <w:sz w:val="21"/>
                <w:szCs w:val="21"/>
              </w:rPr>
              <w:t>测云组件</w:t>
            </w:r>
          </w:p>
        </w:tc>
        <w:tc>
          <w:tcPr>
            <w:tcW w:w="3521" w:type="dxa"/>
          </w:tcPr>
          <w:p w14:paraId="13CDCE6A">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5EB9AE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612EC1ED">
            <w:pPr>
              <w:jc w:val="center"/>
              <w:rPr>
                <w:rFonts w:ascii="黑体" w:hAnsi="黑体" w:eastAsia="黑体"/>
                <w:bCs/>
                <w:sz w:val="21"/>
                <w:szCs w:val="21"/>
              </w:rPr>
            </w:pPr>
            <w:r>
              <w:rPr>
                <w:rFonts w:ascii="黑体" w:hAnsi="黑体" w:eastAsia="黑体"/>
                <w:bCs/>
                <w:sz w:val="21"/>
                <w:szCs w:val="21"/>
              </w:rPr>
              <w:t>TimeSync</w:t>
            </w:r>
          </w:p>
        </w:tc>
        <w:tc>
          <w:tcPr>
            <w:tcW w:w="2551" w:type="dxa"/>
          </w:tcPr>
          <w:p w14:paraId="59D28952">
            <w:pPr>
              <w:jc w:val="center"/>
              <w:rPr>
                <w:rFonts w:ascii="黑体" w:hAnsi="黑体" w:eastAsia="黑体"/>
                <w:bCs/>
                <w:sz w:val="21"/>
                <w:szCs w:val="21"/>
              </w:rPr>
            </w:pPr>
            <w:r>
              <w:rPr>
                <w:rFonts w:hint="eastAsia" w:ascii="黑体" w:hAnsi="黑体" w:eastAsia="黑体"/>
                <w:bCs/>
                <w:sz w:val="21"/>
                <w:szCs w:val="21"/>
              </w:rPr>
              <w:t>时间同步组件</w:t>
            </w:r>
          </w:p>
        </w:tc>
        <w:tc>
          <w:tcPr>
            <w:tcW w:w="3521" w:type="dxa"/>
          </w:tcPr>
          <w:p w14:paraId="7CEB0206">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66D077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1461494C">
            <w:pPr>
              <w:jc w:val="center"/>
              <w:rPr>
                <w:rFonts w:ascii="黑体" w:hAnsi="黑体" w:eastAsia="黑体"/>
                <w:bCs/>
                <w:sz w:val="21"/>
                <w:szCs w:val="21"/>
              </w:rPr>
            </w:pPr>
            <w:r>
              <w:rPr>
                <w:rFonts w:ascii="黑体" w:hAnsi="黑体" w:eastAsia="黑体"/>
                <w:bCs/>
                <w:sz w:val="21"/>
                <w:szCs w:val="21"/>
              </w:rPr>
              <w:t>ECM</w:t>
            </w:r>
          </w:p>
        </w:tc>
        <w:tc>
          <w:tcPr>
            <w:tcW w:w="2551" w:type="dxa"/>
          </w:tcPr>
          <w:p w14:paraId="7345A35A">
            <w:pPr>
              <w:jc w:val="center"/>
              <w:rPr>
                <w:rFonts w:ascii="黑体" w:hAnsi="黑体" w:eastAsia="黑体"/>
                <w:bCs/>
                <w:sz w:val="21"/>
                <w:szCs w:val="21"/>
              </w:rPr>
            </w:pPr>
            <w:r>
              <w:rPr>
                <w:rFonts w:hint="eastAsia" w:ascii="黑体" w:hAnsi="黑体" w:eastAsia="黑体"/>
                <w:bCs/>
                <w:sz w:val="21"/>
                <w:szCs w:val="21"/>
              </w:rPr>
              <w:t>防雨雾控制组件</w:t>
            </w:r>
          </w:p>
        </w:tc>
        <w:tc>
          <w:tcPr>
            <w:tcW w:w="3521" w:type="dxa"/>
          </w:tcPr>
          <w:p w14:paraId="51989D1E">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455CCC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6689BB91">
            <w:pPr>
              <w:jc w:val="center"/>
              <w:rPr>
                <w:rFonts w:ascii="黑体" w:hAnsi="黑体" w:eastAsia="黑体"/>
                <w:bCs/>
                <w:sz w:val="21"/>
                <w:szCs w:val="21"/>
              </w:rPr>
            </w:pPr>
            <w:r>
              <w:rPr>
                <w:rFonts w:ascii="黑体" w:hAnsi="黑体" w:eastAsia="黑体"/>
                <w:bCs/>
                <w:sz w:val="21"/>
                <w:szCs w:val="21"/>
              </w:rPr>
              <w:t>ExPower</w:t>
            </w:r>
          </w:p>
        </w:tc>
        <w:tc>
          <w:tcPr>
            <w:tcW w:w="2551" w:type="dxa"/>
          </w:tcPr>
          <w:p w14:paraId="4CED9B57">
            <w:pPr>
              <w:jc w:val="center"/>
              <w:rPr>
                <w:rFonts w:ascii="黑体" w:hAnsi="黑体" w:eastAsia="黑体"/>
                <w:bCs/>
                <w:sz w:val="21"/>
                <w:szCs w:val="21"/>
              </w:rPr>
            </w:pPr>
            <w:r>
              <w:rPr>
                <w:rFonts w:hint="eastAsia" w:ascii="黑体" w:hAnsi="黑体" w:eastAsia="黑体"/>
                <w:bCs/>
                <w:sz w:val="21"/>
                <w:szCs w:val="21"/>
              </w:rPr>
              <w:t>外接电源</w:t>
            </w:r>
          </w:p>
        </w:tc>
        <w:tc>
          <w:tcPr>
            <w:tcW w:w="3521" w:type="dxa"/>
          </w:tcPr>
          <w:p w14:paraId="526D4780">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r w14:paraId="113AD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021" w:type="dxa"/>
          </w:tcPr>
          <w:p w14:paraId="14278DA9">
            <w:pPr>
              <w:jc w:val="center"/>
              <w:rPr>
                <w:rFonts w:ascii="黑体" w:hAnsi="黑体" w:eastAsia="黑体"/>
                <w:bCs/>
                <w:sz w:val="21"/>
                <w:szCs w:val="21"/>
              </w:rPr>
            </w:pPr>
            <w:r>
              <w:rPr>
                <w:rFonts w:ascii="黑体" w:hAnsi="黑体" w:eastAsia="黑体"/>
                <w:bCs/>
                <w:sz w:val="21"/>
                <w:szCs w:val="21"/>
              </w:rPr>
              <w:t>Communication</w:t>
            </w:r>
          </w:p>
        </w:tc>
        <w:tc>
          <w:tcPr>
            <w:tcW w:w="2551" w:type="dxa"/>
          </w:tcPr>
          <w:p w14:paraId="4C7250CE">
            <w:pPr>
              <w:jc w:val="center"/>
              <w:rPr>
                <w:rFonts w:ascii="黑体" w:hAnsi="黑体" w:eastAsia="黑体"/>
                <w:bCs/>
                <w:sz w:val="21"/>
                <w:szCs w:val="21"/>
              </w:rPr>
            </w:pPr>
            <w:r>
              <w:rPr>
                <w:rFonts w:hint="eastAsia" w:ascii="黑体" w:hAnsi="黑体" w:eastAsia="黑体"/>
                <w:bCs/>
                <w:sz w:val="21"/>
                <w:szCs w:val="21"/>
              </w:rPr>
              <w:t>通讯状态</w:t>
            </w:r>
          </w:p>
        </w:tc>
        <w:tc>
          <w:tcPr>
            <w:tcW w:w="3521" w:type="dxa"/>
          </w:tcPr>
          <w:p w14:paraId="5892C274">
            <w:pPr>
              <w:rPr>
                <w:rFonts w:ascii="黑体" w:hAnsi="黑体" w:eastAsia="黑体"/>
                <w:bCs/>
                <w:sz w:val="21"/>
                <w:szCs w:val="21"/>
              </w:rPr>
            </w:pPr>
            <w:r>
              <w:rPr>
                <w:rFonts w:ascii="黑体" w:hAnsi="黑体" w:eastAsia="黑体"/>
                <w:bCs/>
                <w:sz w:val="21"/>
                <w:szCs w:val="21"/>
              </w:rPr>
              <w:t>0</w:t>
            </w:r>
            <w:r>
              <w:rPr>
                <w:rFonts w:hint="eastAsia" w:ascii="黑体" w:hAnsi="黑体" w:eastAsia="黑体"/>
                <w:bCs/>
                <w:sz w:val="21"/>
                <w:szCs w:val="21"/>
              </w:rPr>
              <w:t>：正常，</w:t>
            </w:r>
            <w:r>
              <w:rPr>
                <w:rFonts w:ascii="黑体" w:hAnsi="黑体" w:eastAsia="黑体"/>
                <w:bCs/>
                <w:sz w:val="21"/>
                <w:szCs w:val="21"/>
              </w:rPr>
              <w:t>1</w:t>
            </w:r>
            <w:r>
              <w:rPr>
                <w:rFonts w:hint="eastAsia" w:ascii="黑体" w:hAnsi="黑体" w:eastAsia="黑体"/>
                <w:bCs/>
                <w:sz w:val="21"/>
                <w:szCs w:val="21"/>
              </w:rPr>
              <w:t>：异常，</w:t>
            </w:r>
            <w:r>
              <w:rPr>
                <w:rFonts w:ascii="黑体" w:hAnsi="黑体" w:eastAsia="黑体"/>
                <w:bCs/>
                <w:sz w:val="21"/>
                <w:szCs w:val="21"/>
              </w:rPr>
              <w:t>-1</w:t>
            </w:r>
            <w:r>
              <w:rPr>
                <w:rFonts w:hint="eastAsia" w:ascii="黑体" w:hAnsi="黑体" w:eastAsia="黑体"/>
                <w:bCs/>
                <w:sz w:val="21"/>
                <w:szCs w:val="21"/>
              </w:rPr>
              <w:t>：无此项</w:t>
            </w:r>
          </w:p>
        </w:tc>
      </w:tr>
    </w:tbl>
    <w:p w14:paraId="187A80C9">
      <w:pPr>
        <w:rPr>
          <w:sz w:val="24"/>
        </w:rPr>
      </w:pPr>
    </w:p>
    <w:p w14:paraId="2EAB4E27">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3</w:t>
      </w:r>
      <w:r>
        <w:rPr>
          <w:rFonts w:eastAsia="宋体" w:cs="SymbolMT"/>
          <w:kern w:val="1"/>
          <w:sz w:val="24"/>
          <w:szCs w:val="24"/>
        </w:rPr>
        <w:t>.3.4.1</w:t>
      </w:r>
      <w:r>
        <w:rPr>
          <w:rFonts w:hint="eastAsia" w:eastAsia="宋体" w:cs="SymbolMT"/>
          <w:kern w:val="1"/>
          <w:sz w:val="24"/>
          <w:szCs w:val="24"/>
        </w:rPr>
        <w:t>.</w:t>
      </w:r>
      <w:r>
        <w:rPr>
          <w:rFonts w:eastAsia="宋体" w:cs="SymbolMT"/>
          <w:kern w:val="1"/>
          <w:sz w:val="24"/>
          <w:szCs w:val="24"/>
        </w:rPr>
        <w:t>3</w:t>
      </w:r>
      <w:r>
        <w:rPr>
          <w:rFonts w:hint="eastAsia" w:eastAsia="宋体" w:cs="SymbolMT"/>
          <w:kern w:val="1"/>
          <w:sz w:val="24"/>
          <w:szCs w:val="24"/>
        </w:rPr>
        <w:t>分钟文件示例</w:t>
      </w:r>
    </w:p>
    <w:p w14:paraId="7CE1EB4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&lt;?xml version="1.0" encoding="UTF-8" ?&gt;</w:t>
      </w:r>
    </w:p>
    <w:p w14:paraId="020D17EF">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&lt;StatusInformation device="radiometer" type="MFile"&gt;</w:t>
      </w:r>
    </w:p>
    <w:p w14:paraId="4B5BE465">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&lt;Status&gt;</w:t>
      </w:r>
    </w:p>
    <w:p w14:paraId="1F55D5D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&lt;Record&gt;1&lt;/Record&gt;</w:t>
      </w:r>
    </w:p>
    <w:p w14:paraId="3AF9F0E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&lt;DateTime&gt;2021-09-30 09:24:00&lt;/DateTime&gt;</w:t>
      </w:r>
    </w:p>
    <w:p w14:paraId="219B863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&lt;General&gt;1&lt;/General&gt;</w:t>
      </w:r>
    </w:p>
    <w:p w14:paraId="6677C91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&lt;EServo&gt;0&lt;/EServo&gt;</w:t>
      </w:r>
    </w:p>
    <w:p w14:paraId="1C6A2F2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&lt;AServo&gt;0&lt;/AServo&gt;</w:t>
      </w:r>
    </w:p>
    <w:p w14:paraId="30A0B78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&lt;RCV0&gt;0&lt;/RCV0&gt;</w:t>
      </w:r>
    </w:p>
    <w:p w14:paraId="20AE6CC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&lt;RCV1&gt;0&lt;/RCV1&gt;</w:t>
      </w:r>
    </w:p>
    <w:p w14:paraId="5E8FA585">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&lt;TRec1&gt;273.15&lt;/TRec1&gt;</w:t>
      </w:r>
    </w:p>
    <w:p w14:paraId="47CDC4F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&lt;TRec2&gt;273.15&lt;/TRec2&gt;</w:t>
      </w:r>
    </w:p>
    <w:p w14:paraId="3C0B30C5">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&lt;SRec1&gt;0&lt;/SRec1&gt;</w:t>
      </w:r>
    </w:p>
    <w:p w14:paraId="145AD00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&lt;SRec2&gt;0&lt;/SRec2&gt;</w:t>
      </w:r>
    </w:p>
    <w:p w14:paraId="7AEA996A">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&lt;LO&gt;0&lt;/LO&gt;</w:t>
      </w:r>
    </w:p>
    <w:p w14:paraId="150C7CA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&lt;BIB&gt;0&lt;/BIB&gt;</w:t>
      </w:r>
    </w:p>
    <w:p w14:paraId="1B170A55">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&lt;TAmb1&gt;273.15&lt;/TAmb1&gt;</w:t>
      </w:r>
    </w:p>
    <w:p w14:paraId="5DF4156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&lt;TAmb2&gt;273.15&lt;/TAmb2&gt;</w:t>
      </w:r>
    </w:p>
    <w:p w14:paraId="77E6D96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&lt;TAmb3&gt;273.15&lt;/TAmb3&gt;</w:t>
      </w:r>
    </w:p>
    <w:p w14:paraId="6E301AD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&lt;TAmb4&gt;273.15&lt;/TAmb4&gt;</w:t>
      </w:r>
    </w:p>
    <w:p w14:paraId="468287D7">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&lt;SurTem&gt;20&lt;/SurTem&gt;</w:t>
      </w:r>
    </w:p>
    <w:p w14:paraId="18A225F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&lt;SurHum&gt;80&lt;/SurHum&gt;</w:t>
      </w:r>
    </w:p>
    <w:p w14:paraId="1F96321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&lt;SurPre&gt;1024&lt;/SurPre&gt;</w:t>
      </w:r>
    </w:p>
    <w:p w14:paraId="600B93C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&lt;Rain&gt;0&lt;/Rain&gt;</w:t>
      </w:r>
    </w:p>
    <w:p w14:paraId="373074A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&lt;Tir&gt;0&lt;/Tir&gt;</w:t>
      </w:r>
    </w:p>
    <w:p w14:paraId="58F8428C">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&lt;TimeSync&gt;1&lt;/TimeSync&gt;</w:t>
      </w:r>
    </w:p>
    <w:p w14:paraId="471DD5D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&lt;ECM&gt;0&lt;/ECM&gt;</w:t>
      </w:r>
    </w:p>
    <w:p w14:paraId="5EA08E6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&lt;ExPower&gt;0&lt;/ExPower&gt;</w:t>
      </w:r>
    </w:p>
    <w:p w14:paraId="50844A07">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&lt;Communication&gt;0&lt;/Communication&gt;</w:t>
      </w:r>
    </w:p>
    <w:p w14:paraId="7E18E05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&lt;/Status&gt;</w:t>
      </w:r>
    </w:p>
    <w:p w14:paraId="1B63FFE4">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&lt;/StatusInformation&gt;</w:t>
      </w:r>
    </w:p>
    <w:p w14:paraId="665C98FB">
      <w:pPr>
        <w:rPr>
          <w:sz w:val="24"/>
        </w:rPr>
      </w:pPr>
    </w:p>
    <w:p w14:paraId="0965B625">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r>
        <w:rPr>
          <w:rFonts w:hint="eastAsia" w:ascii="黑体" w:hAnsi="黑体" w:eastAsia="黑体" w:cs="黑体"/>
          <w:lang w:val="en-US" w:eastAsia="zh-CN"/>
        </w:rPr>
        <w:t>4.5设备定标数据文件</w:t>
      </w:r>
    </w:p>
    <w:p w14:paraId="1E095E91">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定标数据文件记录系统的所有定标参数，每次定标记录定标时间和定标方式，以及定标数据组，包含非线性修正参数、噪声二极管亮温值、接收机增益系数、系统噪声温度、接收机硬件特定参数、原厂校准温度系数，也可包含其他有用的定标参数。定标数据组（用&lt;</w:t>
      </w:r>
      <w:r>
        <w:rPr>
          <w:rFonts w:eastAsia="宋体" w:cs="SymbolMT"/>
          <w:kern w:val="1"/>
          <w:sz w:val="24"/>
          <w:szCs w:val="24"/>
        </w:rPr>
        <w:t>CalibrationData&gt;&lt;/ CalibrationData&gt;</w:t>
      </w:r>
      <w:r>
        <w:rPr>
          <w:rFonts w:hint="eastAsia" w:eastAsia="宋体" w:cs="SymbolMT"/>
          <w:kern w:val="1"/>
          <w:sz w:val="24"/>
          <w:szCs w:val="24"/>
        </w:rPr>
        <w:t>包裹）包含</w:t>
      </w:r>
      <w:r>
        <w:rPr>
          <w:rFonts w:eastAsia="宋体" w:cs="SymbolMT"/>
          <w:kern w:val="1"/>
          <w:sz w:val="24"/>
          <w:szCs w:val="24"/>
        </w:rPr>
        <w:t>CALTime</w:t>
      </w:r>
      <w:r>
        <w:rPr>
          <w:rFonts w:hint="eastAsia" w:eastAsia="宋体" w:cs="SymbolMT"/>
          <w:kern w:val="1"/>
          <w:sz w:val="24"/>
          <w:szCs w:val="24"/>
        </w:rPr>
        <w:t>，</w:t>
      </w:r>
      <w:r>
        <w:rPr>
          <w:rFonts w:eastAsia="宋体" w:cs="SymbolMT"/>
          <w:kern w:val="1"/>
          <w:sz w:val="24"/>
          <w:szCs w:val="24"/>
        </w:rPr>
        <w:t>CALType</w:t>
      </w:r>
      <w:r>
        <w:rPr>
          <w:rFonts w:hint="eastAsia" w:eastAsia="宋体" w:cs="SymbolMT"/>
          <w:kern w:val="1"/>
          <w:sz w:val="24"/>
          <w:szCs w:val="24"/>
        </w:rPr>
        <w:t>，以及多组记录，一组记录（用&lt;</w:t>
      </w:r>
      <w:r>
        <w:rPr>
          <w:rFonts w:eastAsia="宋体" w:cs="SymbolMT"/>
          <w:kern w:val="1"/>
          <w:sz w:val="24"/>
          <w:szCs w:val="24"/>
        </w:rPr>
        <w:t>CalibrationGroup</w:t>
      </w:r>
      <w:r>
        <w:rPr>
          <w:rFonts w:hint="eastAsia" w:eastAsia="宋体" w:cs="SymbolMT"/>
          <w:kern w:val="1"/>
          <w:sz w:val="24"/>
          <w:szCs w:val="24"/>
        </w:rPr>
        <w:t>&gt;</w:t>
      </w:r>
      <w:r>
        <w:rPr>
          <w:rFonts w:eastAsia="宋体" w:cs="SymbolMT"/>
          <w:kern w:val="1"/>
          <w:sz w:val="24"/>
          <w:szCs w:val="24"/>
        </w:rPr>
        <w:t>&lt;/ CalibrationGroup&gt;</w:t>
      </w:r>
      <w:r>
        <w:rPr>
          <w:rFonts w:hint="eastAsia" w:eastAsia="宋体" w:cs="SymbolMT"/>
          <w:kern w:val="1"/>
          <w:sz w:val="24"/>
          <w:szCs w:val="24"/>
        </w:rPr>
        <w:t>包裹）主要包含：</w:t>
      </w:r>
      <w:r>
        <w:rPr>
          <w:rFonts w:eastAsia="宋体" w:cs="SymbolMT"/>
          <w:kern w:val="1"/>
          <w:sz w:val="24"/>
          <w:szCs w:val="24"/>
        </w:rPr>
        <w:t>Record, DateType,Ch Freq1, Ch Freq2,…, Ch FreqN</w:t>
      </w:r>
      <w:r>
        <w:rPr>
          <w:rFonts w:hint="eastAsia" w:eastAsia="宋体" w:cs="SymbolMT"/>
          <w:kern w:val="1"/>
          <w:sz w:val="24"/>
          <w:szCs w:val="24"/>
        </w:rPr>
        <w:t>等内容，如下表所示，具体内容参见附录。</w:t>
      </w:r>
    </w:p>
    <w:p w14:paraId="687DB232">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4.5.1根节点</w:t>
      </w:r>
    </w:p>
    <w:p w14:paraId="392A19FB">
      <w:pPr>
        <w:suppressAutoHyphens/>
        <w:autoSpaceDE w:val="0"/>
        <w:spacing w:line="240" w:lineRule="auto"/>
        <w:ind w:firstLine="480" w:firstLineChars="200"/>
        <w:rPr>
          <w:rFonts w:eastAsia="宋体" w:cs="SymbolMT"/>
          <w:kern w:val="1"/>
          <w:sz w:val="24"/>
          <w:szCs w:val="24"/>
        </w:rPr>
      </w:pPr>
      <w:r>
        <w:rPr>
          <w:rFonts w:hint="eastAsia" w:eastAsia="宋体" w:cs="SymbolMT"/>
          <w:kern w:val="1"/>
          <w:sz w:val="24"/>
          <w:szCs w:val="24"/>
        </w:rPr>
        <w:t>根节点名称为</w:t>
      </w:r>
      <w:r>
        <w:rPr>
          <w:rFonts w:eastAsia="宋体" w:cs="SymbolMT"/>
          <w:kern w:val="1"/>
          <w:sz w:val="24"/>
          <w:szCs w:val="24"/>
        </w:rPr>
        <w:t>CalibrationInformation</w:t>
      </w:r>
      <w:r>
        <w:rPr>
          <w:rFonts w:hint="eastAsia" w:eastAsia="宋体" w:cs="SymbolMT"/>
          <w:kern w:val="1"/>
          <w:sz w:val="24"/>
          <w:szCs w:val="24"/>
        </w:rPr>
        <w:t>，如下示例（其中d</w:t>
      </w:r>
      <w:r>
        <w:rPr>
          <w:rFonts w:eastAsia="宋体" w:cs="SymbolMT"/>
          <w:kern w:val="1"/>
          <w:sz w:val="24"/>
          <w:szCs w:val="24"/>
        </w:rPr>
        <w:t>evice</w:t>
      </w:r>
      <w:r>
        <w:rPr>
          <w:rFonts w:hint="eastAsia" w:eastAsia="宋体" w:cs="SymbolMT"/>
          <w:kern w:val="1"/>
          <w:sz w:val="24"/>
          <w:szCs w:val="24"/>
        </w:rPr>
        <w:t>和t</w:t>
      </w:r>
      <w:r>
        <w:rPr>
          <w:rFonts w:eastAsia="宋体" w:cs="SymbolMT"/>
          <w:kern w:val="1"/>
          <w:sz w:val="24"/>
          <w:szCs w:val="24"/>
        </w:rPr>
        <w:t>ype</w:t>
      </w:r>
      <w:r>
        <w:rPr>
          <w:rFonts w:hint="eastAsia" w:eastAsia="宋体" w:cs="SymbolMT"/>
          <w:kern w:val="1"/>
          <w:sz w:val="24"/>
          <w:szCs w:val="24"/>
        </w:rPr>
        <w:t>可选）</w:t>
      </w:r>
    </w:p>
    <w:p w14:paraId="1F3388A7">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&lt;CalibrationInformationdevice="radiometer" type="MFile"&gt;</w:t>
      </w:r>
    </w:p>
    <w:p w14:paraId="170E39A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&lt;/CalibrationInformation&gt;</w:t>
      </w:r>
    </w:p>
    <w:p w14:paraId="17C74E82">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4.5.2节点内数据</w:t>
      </w:r>
    </w:p>
    <w:tbl>
      <w:tblPr>
        <w:tblStyle w:val="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56"/>
        <w:gridCol w:w="1984"/>
        <w:gridCol w:w="5307"/>
      </w:tblGrid>
      <w:tr w14:paraId="7E18CD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6" w:hRule="atLeast"/>
          <w:jc w:val="center"/>
        </w:trPr>
        <w:tc>
          <w:tcPr>
            <w:tcW w:w="972" w:type="dxa"/>
          </w:tcPr>
          <w:p w14:paraId="541B8E98">
            <w:pPr>
              <w:jc w:val="center"/>
              <w:rPr>
                <w:rFonts w:ascii="黑体" w:hAnsi="黑体" w:eastAsia="黑体"/>
                <w:b/>
                <w:bCs/>
                <w:sz w:val="21"/>
                <w:szCs w:val="21"/>
              </w:rPr>
            </w:pPr>
            <w:r>
              <w:rPr>
                <w:rFonts w:hint="eastAsia" w:ascii="黑体" w:hAnsi="黑体" w:eastAsia="黑体"/>
                <w:b/>
                <w:bCs/>
                <w:sz w:val="21"/>
                <w:szCs w:val="21"/>
              </w:rPr>
              <w:t>节点名</w:t>
            </w:r>
          </w:p>
        </w:tc>
        <w:tc>
          <w:tcPr>
            <w:tcW w:w="1984" w:type="dxa"/>
          </w:tcPr>
          <w:p w14:paraId="403A2DFE">
            <w:pPr>
              <w:jc w:val="center"/>
              <w:rPr>
                <w:rFonts w:ascii="黑体" w:hAnsi="黑体" w:eastAsia="黑体"/>
                <w:b/>
                <w:bCs/>
                <w:sz w:val="21"/>
                <w:szCs w:val="21"/>
              </w:rPr>
            </w:pPr>
            <w:r>
              <w:rPr>
                <w:rFonts w:hint="eastAsia" w:ascii="黑体" w:hAnsi="黑体" w:eastAsia="黑体"/>
                <w:b/>
                <w:bCs/>
                <w:sz w:val="21"/>
                <w:szCs w:val="21"/>
              </w:rPr>
              <w:t>含义</w:t>
            </w:r>
          </w:p>
        </w:tc>
        <w:tc>
          <w:tcPr>
            <w:tcW w:w="5307" w:type="dxa"/>
          </w:tcPr>
          <w:p w14:paraId="13033BC6">
            <w:pPr>
              <w:jc w:val="center"/>
              <w:rPr>
                <w:rFonts w:ascii="黑体" w:hAnsi="黑体" w:eastAsia="黑体"/>
                <w:b/>
                <w:bCs/>
                <w:sz w:val="21"/>
                <w:szCs w:val="21"/>
              </w:rPr>
            </w:pPr>
            <w:r>
              <w:rPr>
                <w:rFonts w:hint="eastAsia" w:ascii="黑体" w:hAnsi="黑体" w:eastAsia="黑体"/>
                <w:b/>
                <w:bCs/>
                <w:sz w:val="21"/>
                <w:szCs w:val="21"/>
              </w:rPr>
              <w:t>数据内容</w:t>
            </w:r>
          </w:p>
        </w:tc>
      </w:tr>
      <w:tr w14:paraId="0E812F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tcPr>
          <w:p w14:paraId="189F1E5C">
            <w:pPr>
              <w:jc w:val="center"/>
              <w:rPr>
                <w:rFonts w:ascii="黑体" w:hAnsi="黑体" w:eastAsia="黑体"/>
                <w:b/>
                <w:bCs/>
                <w:sz w:val="21"/>
                <w:szCs w:val="21"/>
              </w:rPr>
            </w:pPr>
            <w:r>
              <w:rPr>
                <w:rFonts w:ascii="黑体" w:hAnsi="黑体" w:eastAsia="黑体"/>
                <w:bCs/>
                <w:sz w:val="21"/>
                <w:szCs w:val="21"/>
              </w:rPr>
              <w:t>CALTime</w:t>
            </w:r>
          </w:p>
        </w:tc>
        <w:tc>
          <w:tcPr>
            <w:tcW w:w="1984" w:type="dxa"/>
          </w:tcPr>
          <w:p w14:paraId="2B5C7F5F">
            <w:pPr>
              <w:jc w:val="center"/>
              <w:rPr>
                <w:rFonts w:ascii="黑体" w:hAnsi="黑体" w:eastAsia="黑体"/>
                <w:b/>
                <w:bCs/>
                <w:sz w:val="21"/>
                <w:szCs w:val="21"/>
              </w:rPr>
            </w:pPr>
            <w:r>
              <w:rPr>
                <w:rFonts w:hint="eastAsia" w:ascii="黑体" w:hAnsi="黑体" w:eastAsia="黑体"/>
                <w:bCs/>
                <w:sz w:val="21"/>
                <w:szCs w:val="21"/>
              </w:rPr>
              <w:t>定标日期及时间</w:t>
            </w:r>
          </w:p>
        </w:tc>
        <w:tc>
          <w:tcPr>
            <w:tcW w:w="5307" w:type="dxa"/>
          </w:tcPr>
          <w:p w14:paraId="168F3216">
            <w:pPr>
              <w:jc w:val="center"/>
              <w:rPr>
                <w:rFonts w:ascii="黑体" w:hAnsi="黑体" w:eastAsia="黑体"/>
                <w:b/>
                <w:bCs/>
                <w:sz w:val="21"/>
                <w:szCs w:val="21"/>
              </w:rPr>
            </w:pPr>
            <w:r>
              <w:rPr>
                <w:rFonts w:hint="eastAsia" w:ascii="黑体" w:hAnsi="黑体" w:eastAsia="黑体"/>
                <w:bCs/>
                <w:sz w:val="21"/>
                <w:szCs w:val="21"/>
              </w:rPr>
              <w:t>格式为</w:t>
            </w:r>
            <w:r>
              <w:rPr>
                <w:rFonts w:ascii="黑体" w:hAnsi="黑体" w:eastAsia="黑体"/>
                <w:bCs/>
                <w:sz w:val="21"/>
                <w:szCs w:val="21"/>
              </w:rPr>
              <w:t>yyyy-mm-dd  hh:mm:ss</w:t>
            </w:r>
          </w:p>
        </w:tc>
      </w:tr>
      <w:tr w14:paraId="2D7C9B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tcPr>
          <w:p w14:paraId="0D17E726">
            <w:pPr>
              <w:jc w:val="center"/>
              <w:rPr>
                <w:rFonts w:ascii="黑体" w:hAnsi="黑体" w:eastAsia="黑体"/>
                <w:b/>
                <w:bCs/>
                <w:sz w:val="21"/>
                <w:szCs w:val="21"/>
              </w:rPr>
            </w:pPr>
            <w:r>
              <w:rPr>
                <w:rFonts w:ascii="黑体" w:hAnsi="黑体" w:eastAsia="黑体"/>
                <w:bCs/>
                <w:sz w:val="21"/>
                <w:szCs w:val="21"/>
              </w:rPr>
              <w:t>CALType</w:t>
            </w:r>
          </w:p>
        </w:tc>
        <w:tc>
          <w:tcPr>
            <w:tcW w:w="1984" w:type="dxa"/>
          </w:tcPr>
          <w:p w14:paraId="690B46B0">
            <w:pPr>
              <w:jc w:val="center"/>
              <w:rPr>
                <w:rFonts w:ascii="黑体" w:hAnsi="黑体" w:eastAsia="黑体"/>
                <w:b/>
                <w:bCs/>
                <w:sz w:val="21"/>
                <w:szCs w:val="21"/>
              </w:rPr>
            </w:pPr>
            <w:r>
              <w:rPr>
                <w:rFonts w:hint="eastAsia" w:ascii="黑体" w:hAnsi="黑体" w:eastAsia="黑体"/>
                <w:bCs/>
                <w:sz w:val="21"/>
                <w:szCs w:val="21"/>
              </w:rPr>
              <w:t>定标方法</w:t>
            </w:r>
          </w:p>
        </w:tc>
        <w:tc>
          <w:tcPr>
            <w:tcW w:w="5307" w:type="dxa"/>
          </w:tcPr>
          <w:p w14:paraId="70A3BC61">
            <w:pPr>
              <w:jc w:val="center"/>
              <w:rPr>
                <w:rFonts w:ascii="黑体" w:hAnsi="黑体" w:eastAsia="黑体"/>
                <w:bCs/>
                <w:sz w:val="21"/>
                <w:szCs w:val="21"/>
              </w:rPr>
            </w:pPr>
            <w:r>
              <w:rPr>
                <w:rFonts w:ascii="黑体" w:hAnsi="黑体" w:eastAsia="黑体"/>
                <w:bCs/>
                <w:sz w:val="21"/>
                <w:szCs w:val="21"/>
              </w:rPr>
              <w:t>ABSOLUTE</w:t>
            </w:r>
            <w:r>
              <w:rPr>
                <w:rFonts w:hint="eastAsia" w:ascii="黑体" w:hAnsi="黑体" w:eastAsia="黑体"/>
                <w:bCs/>
                <w:sz w:val="21"/>
                <w:szCs w:val="21"/>
              </w:rPr>
              <w:t>：绝对定标；</w:t>
            </w:r>
          </w:p>
          <w:p w14:paraId="547ECB66">
            <w:pPr>
              <w:jc w:val="center"/>
              <w:rPr>
                <w:rFonts w:ascii="黑体" w:hAnsi="黑体" w:eastAsia="黑体"/>
                <w:bCs/>
                <w:sz w:val="21"/>
                <w:szCs w:val="21"/>
              </w:rPr>
            </w:pPr>
            <w:r>
              <w:rPr>
                <w:rFonts w:ascii="黑体" w:hAnsi="黑体" w:eastAsia="黑体"/>
                <w:bCs/>
                <w:sz w:val="21"/>
                <w:szCs w:val="21"/>
              </w:rPr>
              <w:t>GAIN</w:t>
            </w:r>
            <w:r>
              <w:rPr>
                <w:rFonts w:hint="eastAsia" w:ascii="黑体" w:hAnsi="黑体" w:eastAsia="黑体"/>
                <w:bCs/>
                <w:sz w:val="21"/>
                <w:szCs w:val="21"/>
              </w:rPr>
              <w:t>：内置黑体定标；</w:t>
            </w:r>
          </w:p>
          <w:p w14:paraId="1F4DF321">
            <w:pPr>
              <w:jc w:val="center"/>
              <w:rPr>
                <w:rFonts w:ascii="黑体" w:hAnsi="黑体" w:eastAsia="黑体"/>
                <w:bCs/>
                <w:sz w:val="21"/>
                <w:szCs w:val="21"/>
              </w:rPr>
            </w:pPr>
            <w:r>
              <w:rPr>
                <w:rFonts w:ascii="黑体" w:hAnsi="黑体" w:eastAsia="黑体"/>
                <w:bCs/>
                <w:sz w:val="21"/>
                <w:szCs w:val="21"/>
              </w:rPr>
              <w:t>NOISE</w:t>
            </w:r>
            <w:r>
              <w:rPr>
                <w:rFonts w:hint="eastAsia" w:ascii="黑体" w:hAnsi="黑体" w:eastAsia="黑体"/>
                <w:bCs/>
                <w:sz w:val="21"/>
                <w:szCs w:val="21"/>
              </w:rPr>
              <w:t>：噪声注入定标；</w:t>
            </w:r>
          </w:p>
          <w:p w14:paraId="0C75021F">
            <w:pPr>
              <w:jc w:val="center"/>
              <w:rPr>
                <w:rFonts w:ascii="黑体" w:hAnsi="黑体" w:eastAsia="黑体"/>
                <w:bCs/>
                <w:sz w:val="21"/>
                <w:szCs w:val="21"/>
              </w:rPr>
            </w:pPr>
            <w:r>
              <w:rPr>
                <w:rFonts w:ascii="黑体" w:hAnsi="黑体" w:eastAsia="黑体"/>
                <w:bCs/>
                <w:sz w:val="21"/>
                <w:szCs w:val="21"/>
              </w:rPr>
              <w:t>TIPPING</w:t>
            </w:r>
            <w:r>
              <w:rPr>
                <w:rFonts w:hint="eastAsia" w:ascii="黑体" w:hAnsi="黑体" w:eastAsia="黑体"/>
                <w:bCs/>
                <w:sz w:val="21"/>
                <w:szCs w:val="21"/>
              </w:rPr>
              <w:t>：天空倾斜定标；</w:t>
            </w:r>
          </w:p>
          <w:p w14:paraId="7FDF1D86">
            <w:pPr>
              <w:jc w:val="center"/>
              <w:rPr>
                <w:rFonts w:ascii="黑体" w:hAnsi="黑体" w:eastAsia="黑体"/>
                <w:b/>
                <w:bCs/>
                <w:sz w:val="21"/>
                <w:szCs w:val="21"/>
              </w:rPr>
            </w:pPr>
            <w:r>
              <w:rPr>
                <w:rFonts w:ascii="黑体" w:hAnsi="黑体" w:eastAsia="黑体"/>
                <w:bCs/>
                <w:sz w:val="21"/>
                <w:szCs w:val="21"/>
              </w:rPr>
              <w:t>OTHER</w:t>
            </w:r>
            <w:r>
              <w:rPr>
                <w:rFonts w:hint="eastAsia" w:ascii="黑体" w:hAnsi="黑体" w:eastAsia="黑体"/>
                <w:bCs/>
                <w:sz w:val="21"/>
                <w:szCs w:val="21"/>
              </w:rPr>
              <w:t>：其他</w:t>
            </w:r>
          </w:p>
        </w:tc>
      </w:tr>
      <w:tr w14:paraId="0A375C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tcPr>
          <w:p w14:paraId="206E5CAD">
            <w:pPr>
              <w:jc w:val="center"/>
              <w:rPr>
                <w:rFonts w:ascii="黑体" w:hAnsi="黑体" w:eastAsia="黑体"/>
                <w:bCs/>
                <w:sz w:val="21"/>
                <w:szCs w:val="21"/>
              </w:rPr>
            </w:pPr>
            <w:r>
              <w:rPr>
                <w:rFonts w:ascii="黑体" w:hAnsi="黑体" w:eastAsia="黑体"/>
                <w:bCs/>
                <w:sz w:val="21"/>
                <w:szCs w:val="21"/>
              </w:rPr>
              <w:t>Record</w:t>
            </w:r>
          </w:p>
        </w:tc>
        <w:tc>
          <w:tcPr>
            <w:tcW w:w="1984" w:type="dxa"/>
          </w:tcPr>
          <w:p w14:paraId="44E61E3B">
            <w:pPr>
              <w:jc w:val="center"/>
              <w:rPr>
                <w:rFonts w:ascii="黑体" w:hAnsi="黑体" w:eastAsia="黑体"/>
                <w:bCs/>
                <w:sz w:val="21"/>
                <w:szCs w:val="21"/>
              </w:rPr>
            </w:pPr>
            <w:r>
              <w:rPr>
                <w:rFonts w:hint="eastAsia" w:ascii="黑体" w:hAnsi="黑体" w:eastAsia="黑体"/>
                <w:bCs/>
                <w:sz w:val="21"/>
                <w:szCs w:val="21"/>
              </w:rPr>
              <w:t>记录序号</w:t>
            </w:r>
          </w:p>
        </w:tc>
        <w:tc>
          <w:tcPr>
            <w:tcW w:w="5307" w:type="dxa"/>
          </w:tcPr>
          <w:p w14:paraId="4B229EEA">
            <w:pPr>
              <w:rPr>
                <w:rFonts w:ascii="黑体" w:hAnsi="黑体" w:eastAsia="黑体"/>
                <w:bCs/>
                <w:sz w:val="21"/>
                <w:szCs w:val="21"/>
              </w:rPr>
            </w:pPr>
            <w:r>
              <w:rPr>
                <w:rFonts w:hint="eastAsia" w:ascii="黑体" w:hAnsi="黑体" w:eastAsia="黑体"/>
                <w:bCs/>
                <w:sz w:val="21"/>
                <w:szCs w:val="21"/>
              </w:rPr>
              <w:t>记录序号</w:t>
            </w:r>
          </w:p>
        </w:tc>
      </w:tr>
      <w:tr w14:paraId="3BE93A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tcPr>
          <w:p w14:paraId="08F431B0">
            <w:pPr>
              <w:jc w:val="center"/>
              <w:rPr>
                <w:rFonts w:ascii="黑体" w:hAnsi="黑体" w:eastAsia="黑体"/>
                <w:bCs/>
                <w:sz w:val="21"/>
                <w:szCs w:val="21"/>
              </w:rPr>
            </w:pPr>
            <w:r>
              <w:rPr>
                <w:rFonts w:ascii="黑体" w:hAnsi="黑体" w:eastAsia="黑体"/>
                <w:bCs/>
                <w:sz w:val="21"/>
                <w:szCs w:val="21"/>
              </w:rPr>
              <w:t>DataType</w:t>
            </w:r>
          </w:p>
        </w:tc>
        <w:tc>
          <w:tcPr>
            <w:tcW w:w="1984" w:type="dxa"/>
          </w:tcPr>
          <w:p w14:paraId="1B22D4A7">
            <w:pPr>
              <w:jc w:val="center"/>
              <w:rPr>
                <w:rFonts w:ascii="黑体" w:hAnsi="黑体" w:eastAsia="黑体"/>
                <w:bCs/>
                <w:sz w:val="21"/>
                <w:szCs w:val="21"/>
              </w:rPr>
            </w:pPr>
            <w:r>
              <w:rPr>
                <w:rFonts w:hint="eastAsia" w:ascii="黑体" w:hAnsi="黑体" w:eastAsia="黑体"/>
                <w:bCs/>
                <w:sz w:val="21"/>
                <w:szCs w:val="21"/>
              </w:rPr>
              <w:t>定标参数类型</w:t>
            </w:r>
          </w:p>
        </w:tc>
        <w:tc>
          <w:tcPr>
            <w:tcW w:w="5307" w:type="dxa"/>
          </w:tcPr>
          <w:p w14:paraId="2244C87C">
            <w:pPr>
              <w:rPr>
                <w:rFonts w:ascii="黑体" w:hAnsi="黑体" w:eastAsia="黑体"/>
                <w:bCs/>
                <w:sz w:val="21"/>
                <w:szCs w:val="21"/>
              </w:rPr>
            </w:pPr>
            <w:r>
              <w:rPr>
                <w:rFonts w:hint="eastAsia" w:ascii="黑体" w:hAnsi="黑体" w:eastAsia="黑体"/>
                <w:bCs/>
                <w:sz w:val="21"/>
                <w:szCs w:val="21"/>
              </w:rPr>
              <w:t>定标参数类型，</w:t>
            </w:r>
          </w:p>
          <w:p w14:paraId="43CC1144">
            <w:pPr>
              <w:rPr>
                <w:rFonts w:ascii="黑体" w:hAnsi="黑体" w:eastAsia="黑体"/>
                <w:bCs/>
                <w:sz w:val="21"/>
                <w:szCs w:val="21"/>
              </w:rPr>
            </w:pPr>
            <w:r>
              <w:rPr>
                <w:rFonts w:hint="eastAsia" w:ascii="黑体" w:hAnsi="黑体" w:eastAsia="黑体"/>
                <w:bCs/>
                <w:sz w:val="21"/>
                <w:szCs w:val="21"/>
              </w:rPr>
              <w:t>Alpha非线性修正参数</w:t>
            </w:r>
          </w:p>
          <w:p w14:paraId="06BF3DD7">
            <w:pPr>
              <w:rPr>
                <w:rFonts w:ascii="黑体" w:hAnsi="黑体" w:eastAsia="黑体"/>
                <w:bCs/>
                <w:sz w:val="21"/>
                <w:szCs w:val="21"/>
              </w:rPr>
            </w:pPr>
            <w:r>
              <w:rPr>
                <w:rFonts w:hint="eastAsia" w:ascii="黑体" w:hAnsi="黑体" w:eastAsia="黑体"/>
                <w:bCs/>
                <w:sz w:val="21"/>
                <w:szCs w:val="21"/>
              </w:rPr>
              <w:t>Noise Tn</w:t>
            </w:r>
            <w:r>
              <w:rPr>
                <w:rFonts w:hint="eastAsia" w:ascii="黑体" w:hAnsi="黑体" w:eastAsia="黑体"/>
                <w:bCs/>
                <w:sz w:val="21"/>
                <w:szCs w:val="21"/>
              </w:rPr>
              <w:tab/>
            </w:r>
            <w:r>
              <w:rPr>
                <w:rFonts w:hint="eastAsia" w:ascii="黑体" w:hAnsi="黑体" w:eastAsia="黑体"/>
                <w:bCs/>
                <w:sz w:val="21"/>
                <w:szCs w:val="21"/>
              </w:rPr>
              <w:t>噪声二极管亮温值（单位为K）</w:t>
            </w:r>
          </w:p>
          <w:p w14:paraId="71B4164D">
            <w:pPr>
              <w:rPr>
                <w:rFonts w:ascii="黑体" w:hAnsi="黑体" w:eastAsia="黑体"/>
                <w:bCs/>
                <w:sz w:val="21"/>
                <w:szCs w:val="21"/>
              </w:rPr>
            </w:pPr>
            <w:r>
              <w:rPr>
                <w:rFonts w:hint="eastAsia" w:ascii="黑体" w:hAnsi="黑体" w:eastAsia="黑体"/>
                <w:bCs/>
                <w:sz w:val="21"/>
                <w:szCs w:val="21"/>
              </w:rPr>
              <w:t>Gain</w:t>
            </w:r>
            <w:r>
              <w:rPr>
                <w:rFonts w:hint="eastAsia" w:ascii="黑体" w:hAnsi="黑体" w:eastAsia="黑体"/>
                <w:bCs/>
                <w:sz w:val="21"/>
                <w:szCs w:val="21"/>
              </w:rPr>
              <w:tab/>
            </w:r>
            <w:r>
              <w:rPr>
                <w:rFonts w:hint="eastAsia" w:ascii="黑体" w:hAnsi="黑体" w:eastAsia="黑体"/>
                <w:bCs/>
                <w:sz w:val="21"/>
                <w:szCs w:val="21"/>
              </w:rPr>
              <w:t>接收机增益系数</w:t>
            </w:r>
          </w:p>
          <w:p w14:paraId="24C886D4">
            <w:pPr>
              <w:rPr>
                <w:rFonts w:ascii="黑体" w:hAnsi="黑体" w:eastAsia="黑体"/>
                <w:bCs/>
                <w:sz w:val="21"/>
                <w:szCs w:val="21"/>
              </w:rPr>
            </w:pPr>
            <w:r>
              <w:rPr>
                <w:rFonts w:hint="eastAsia" w:ascii="黑体" w:hAnsi="黑体" w:eastAsia="黑体"/>
                <w:bCs/>
                <w:sz w:val="21"/>
                <w:szCs w:val="21"/>
              </w:rPr>
              <w:t>TSysN</w:t>
            </w:r>
            <w:r>
              <w:rPr>
                <w:rFonts w:hint="eastAsia" w:ascii="黑体" w:hAnsi="黑体" w:eastAsia="黑体"/>
                <w:bCs/>
                <w:sz w:val="21"/>
                <w:szCs w:val="21"/>
              </w:rPr>
              <w:tab/>
            </w:r>
            <w:r>
              <w:rPr>
                <w:rFonts w:hint="eastAsia" w:ascii="黑体" w:hAnsi="黑体" w:eastAsia="黑体"/>
                <w:bCs/>
                <w:sz w:val="21"/>
                <w:szCs w:val="21"/>
              </w:rPr>
              <w:t>系统噪声温度（单位为K）</w:t>
            </w:r>
          </w:p>
        </w:tc>
      </w:tr>
      <w:tr w14:paraId="1A0C15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vAlign w:val="center"/>
          </w:tcPr>
          <w:p w14:paraId="7D731F0B">
            <w:pPr>
              <w:jc w:val="center"/>
              <w:rPr>
                <w:rFonts w:ascii="黑体" w:hAnsi="黑体" w:eastAsia="黑体"/>
                <w:bCs/>
                <w:sz w:val="21"/>
                <w:szCs w:val="21"/>
              </w:rPr>
            </w:pPr>
            <w:r>
              <w:rPr>
                <w:rFonts w:ascii="黑体" w:hAnsi="黑体" w:eastAsia="黑体"/>
                <w:bCs/>
                <w:sz w:val="21"/>
                <w:szCs w:val="21"/>
              </w:rPr>
              <w:t>Ch Freq1</w:t>
            </w:r>
          </w:p>
        </w:tc>
        <w:tc>
          <w:tcPr>
            <w:tcW w:w="1984" w:type="dxa"/>
          </w:tcPr>
          <w:p w14:paraId="447AD2B8">
            <w:pPr>
              <w:jc w:val="cente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1</w:t>
            </w:r>
            <w:r>
              <w:rPr>
                <w:rFonts w:hint="eastAsia" w:ascii="黑体" w:hAnsi="黑体" w:eastAsia="黑体"/>
                <w:bCs/>
                <w:sz w:val="21"/>
                <w:szCs w:val="21"/>
              </w:rPr>
              <w:t>的定标参数</w:t>
            </w:r>
          </w:p>
        </w:tc>
        <w:tc>
          <w:tcPr>
            <w:tcW w:w="5307" w:type="dxa"/>
          </w:tcPr>
          <w:p w14:paraId="36F2C213">
            <w:pP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1</w:t>
            </w:r>
            <w:r>
              <w:rPr>
                <w:rFonts w:hint="eastAsia" w:ascii="黑体" w:hAnsi="黑体" w:eastAsia="黑体"/>
                <w:bCs/>
                <w:sz w:val="21"/>
                <w:szCs w:val="21"/>
              </w:rPr>
              <w:t>的定标参数</w:t>
            </w:r>
          </w:p>
        </w:tc>
      </w:tr>
      <w:tr w14:paraId="10E152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vAlign w:val="center"/>
          </w:tcPr>
          <w:p w14:paraId="5CA50EA8">
            <w:pPr>
              <w:jc w:val="center"/>
              <w:rPr>
                <w:rFonts w:ascii="黑体" w:hAnsi="黑体" w:eastAsia="黑体"/>
                <w:bCs/>
                <w:sz w:val="21"/>
                <w:szCs w:val="21"/>
              </w:rPr>
            </w:pPr>
            <w:r>
              <w:rPr>
                <w:rFonts w:ascii="黑体" w:hAnsi="黑体" w:eastAsia="黑体"/>
                <w:bCs/>
                <w:sz w:val="21"/>
                <w:szCs w:val="21"/>
              </w:rPr>
              <w:t>Ch Freq2</w:t>
            </w:r>
          </w:p>
        </w:tc>
        <w:tc>
          <w:tcPr>
            <w:tcW w:w="1984" w:type="dxa"/>
          </w:tcPr>
          <w:p w14:paraId="433023D7">
            <w:pPr>
              <w:jc w:val="cente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2</w:t>
            </w:r>
            <w:r>
              <w:rPr>
                <w:rFonts w:hint="eastAsia" w:ascii="黑体" w:hAnsi="黑体" w:eastAsia="黑体"/>
                <w:bCs/>
                <w:sz w:val="21"/>
                <w:szCs w:val="21"/>
              </w:rPr>
              <w:t>的定标参数</w:t>
            </w:r>
          </w:p>
        </w:tc>
        <w:tc>
          <w:tcPr>
            <w:tcW w:w="5307" w:type="dxa"/>
          </w:tcPr>
          <w:p w14:paraId="28DBBCA8">
            <w:pP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2</w:t>
            </w:r>
            <w:r>
              <w:rPr>
                <w:rFonts w:hint="eastAsia" w:ascii="黑体" w:hAnsi="黑体" w:eastAsia="黑体"/>
                <w:bCs/>
                <w:sz w:val="21"/>
                <w:szCs w:val="21"/>
              </w:rPr>
              <w:t>的定标参数</w:t>
            </w:r>
          </w:p>
        </w:tc>
      </w:tr>
      <w:tr w14:paraId="3D5FD8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vAlign w:val="center"/>
          </w:tcPr>
          <w:p w14:paraId="2F3226D0">
            <w:pPr>
              <w:jc w:val="center"/>
              <w:rPr>
                <w:rFonts w:ascii="黑体" w:hAnsi="黑体" w:eastAsia="黑体"/>
                <w:bCs/>
                <w:sz w:val="21"/>
                <w:szCs w:val="21"/>
              </w:rPr>
            </w:pPr>
            <w:r>
              <w:rPr>
                <w:rFonts w:ascii="黑体" w:hAnsi="黑体" w:eastAsia="黑体"/>
                <w:bCs/>
                <w:sz w:val="21"/>
                <w:szCs w:val="21"/>
              </w:rPr>
              <w:t>Ch FreqN</w:t>
            </w:r>
          </w:p>
        </w:tc>
        <w:tc>
          <w:tcPr>
            <w:tcW w:w="1984" w:type="dxa"/>
          </w:tcPr>
          <w:p w14:paraId="3207D713">
            <w:pPr>
              <w:jc w:val="cente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N</w:t>
            </w:r>
            <w:r>
              <w:rPr>
                <w:rFonts w:hint="eastAsia" w:ascii="黑体" w:hAnsi="黑体" w:eastAsia="黑体"/>
                <w:bCs/>
                <w:sz w:val="21"/>
                <w:szCs w:val="21"/>
              </w:rPr>
              <w:t>的定标参数</w:t>
            </w:r>
          </w:p>
        </w:tc>
        <w:tc>
          <w:tcPr>
            <w:tcW w:w="5307" w:type="dxa"/>
          </w:tcPr>
          <w:p w14:paraId="71D2C1C0">
            <w:pPr>
              <w:rPr>
                <w:rFonts w:ascii="黑体" w:hAnsi="黑体" w:eastAsia="黑体"/>
                <w:bCs/>
                <w:sz w:val="21"/>
                <w:szCs w:val="21"/>
              </w:rPr>
            </w:pPr>
            <w:r>
              <w:rPr>
                <w:rFonts w:hint="eastAsia" w:ascii="黑体" w:hAnsi="黑体" w:eastAsia="黑体"/>
                <w:bCs/>
                <w:sz w:val="21"/>
                <w:szCs w:val="21"/>
              </w:rPr>
              <w:t>频率</w:t>
            </w:r>
            <w:r>
              <w:rPr>
                <w:rFonts w:ascii="黑体" w:hAnsi="黑体" w:eastAsia="黑体"/>
                <w:bCs/>
                <w:sz w:val="21"/>
                <w:szCs w:val="21"/>
              </w:rPr>
              <w:t>N</w:t>
            </w:r>
            <w:r>
              <w:rPr>
                <w:rFonts w:hint="eastAsia" w:ascii="黑体" w:hAnsi="黑体" w:eastAsia="黑体"/>
                <w:bCs/>
                <w:sz w:val="21"/>
                <w:szCs w:val="21"/>
              </w:rPr>
              <w:t>的定标参数</w:t>
            </w:r>
          </w:p>
        </w:tc>
      </w:tr>
      <w:tr w14:paraId="686EC5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72" w:type="dxa"/>
          </w:tcPr>
          <w:p w14:paraId="20FD2EB3">
            <w:pPr>
              <w:jc w:val="center"/>
              <w:rPr>
                <w:rFonts w:ascii="黑体" w:hAnsi="黑体" w:eastAsia="黑体"/>
                <w:bCs/>
                <w:sz w:val="21"/>
                <w:szCs w:val="21"/>
              </w:rPr>
            </w:pPr>
            <w:r>
              <w:rPr>
                <w:rFonts w:ascii="黑体" w:hAnsi="黑体" w:eastAsia="黑体"/>
                <w:bCs/>
                <w:sz w:val="21"/>
                <w:szCs w:val="21"/>
              </w:rPr>
              <w:t>…</w:t>
            </w:r>
          </w:p>
        </w:tc>
        <w:tc>
          <w:tcPr>
            <w:tcW w:w="1984" w:type="dxa"/>
          </w:tcPr>
          <w:p w14:paraId="2BF54F9D">
            <w:pPr>
              <w:jc w:val="center"/>
              <w:rPr>
                <w:rFonts w:ascii="黑体" w:hAnsi="黑体" w:eastAsia="黑体"/>
                <w:bCs/>
                <w:sz w:val="21"/>
                <w:szCs w:val="21"/>
              </w:rPr>
            </w:pPr>
            <w:r>
              <w:rPr>
                <w:rFonts w:ascii="黑体" w:hAnsi="黑体" w:eastAsia="黑体"/>
                <w:bCs/>
                <w:sz w:val="21"/>
                <w:szCs w:val="21"/>
              </w:rPr>
              <w:t>…</w:t>
            </w:r>
          </w:p>
        </w:tc>
        <w:tc>
          <w:tcPr>
            <w:tcW w:w="5307" w:type="dxa"/>
          </w:tcPr>
          <w:p w14:paraId="7CFBF18E">
            <w:pPr>
              <w:rPr>
                <w:rFonts w:ascii="黑体" w:hAnsi="黑体" w:eastAsia="黑体"/>
                <w:bCs/>
                <w:sz w:val="21"/>
                <w:szCs w:val="21"/>
              </w:rPr>
            </w:pPr>
            <w:r>
              <w:rPr>
                <w:rFonts w:ascii="黑体" w:hAnsi="黑体" w:eastAsia="黑体"/>
                <w:bCs/>
                <w:sz w:val="21"/>
                <w:szCs w:val="21"/>
              </w:rPr>
              <w:t>…</w:t>
            </w:r>
          </w:p>
        </w:tc>
      </w:tr>
    </w:tbl>
    <w:p w14:paraId="7C9315D2">
      <w:pPr>
        <w:pStyle w:val="15"/>
        <w:ind w:left="560" w:firstLine="0" w:firstLineChars="0"/>
        <w:rPr>
          <w:sz w:val="24"/>
        </w:rPr>
      </w:pPr>
    </w:p>
    <w:p w14:paraId="31B9221C">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4.5.3日文件示例</w:t>
      </w:r>
    </w:p>
    <w:p w14:paraId="265E59B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&lt;?xml version="1.0" encoding="UTF-8" ?&gt;</w:t>
      </w:r>
    </w:p>
    <w:p w14:paraId="0CA4E7F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&lt;CalibrationInformation&gt;</w:t>
      </w:r>
    </w:p>
    <w:p w14:paraId="2D64062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&lt;CalibrationData&gt;</w:t>
      </w:r>
    </w:p>
    <w:p w14:paraId="714D3067">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&lt;CALTime&gt;2021-09-30 09:24:00&lt;/CALTime&gt;</w:t>
      </w:r>
    </w:p>
    <w:p w14:paraId="3946D3A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&lt;CALType&gt;NOISE&lt;/CALType&gt;</w:t>
      </w:r>
    </w:p>
    <w:p w14:paraId="6D31BD33">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28343514">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&lt;Record&gt;1&lt;/Record&gt;</w:t>
      </w:r>
    </w:p>
    <w:p w14:paraId="75E51B4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&lt;DataType&gt;Alpha&lt;/DataType&gt;</w:t>
      </w:r>
    </w:p>
    <w:p w14:paraId="71554D6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7087997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1D17993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2D5CA56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56410CA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188FF03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64FE22C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&lt;Record&gt;2&lt;/Record&gt;</w:t>
      </w:r>
    </w:p>
    <w:p w14:paraId="0488EEC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&lt;DataType&gt;Noise Tn&lt;/DataType&gt;</w:t>
      </w:r>
    </w:p>
    <w:p w14:paraId="143C406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667E69A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1AA92B0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66E38354">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41320FAC">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3890116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09F76C3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&lt;Record&gt;3&lt;/Record&gt;</w:t>
      </w:r>
    </w:p>
    <w:p w14:paraId="73FE3EE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&lt;DataType&gt;Gain&lt;/DataType&gt;</w:t>
      </w:r>
    </w:p>
    <w:p w14:paraId="7BBF4EF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75449B03">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63FBC117">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4C2B8B1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3D82BA6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5B3505B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1C28F53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&lt;Record&gt;4&lt;/Record&gt;</w:t>
      </w:r>
    </w:p>
    <w:p w14:paraId="6A54914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&lt;DataType&gt;TSysN&lt;/DataType&gt;</w:t>
      </w:r>
    </w:p>
    <w:p w14:paraId="4957320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312633F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21A38DC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1A81D97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028168F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39A50D1F">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&lt;/CalibrationData&gt;</w:t>
      </w:r>
    </w:p>
    <w:p w14:paraId="0BF530FD">
      <w:pPr>
        <w:suppressAutoHyphens/>
        <w:autoSpaceDE w:val="0"/>
        <w:spacing w:line="240" w:lineRule="auto"/>
        <w:ind w:firstLine="480" w:firstLineChars="200"/>
        <w:rPr>
          <w:rFonts w:eastAsia="宋体" w:cs="SymbolMT"/>
          <w:kern w:val="1"/>
          <w:sz w:val="24"/>
          <w:szCs w:val="24"/>
        </w:rPr>
      </w:pPr>
    </w:p>
    <w:p w14:paraId="58651268">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&lt;CalibrationData&gt;</w:t>
      </w:r>
    </w:p>
    <w:p w14:paraId="387FF7F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&lt;CALTime&gt;2021-11-30 11:11:11&lt;/CALTime&gt;</w:t>
      </w:r>
    </w:p>
    <w:p w14:paraId="2058DD48">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&lt;CALType&gt;NOISE&lt;/CALType&gt;</w:t>
      </w:r>
    </w:p>
    <w:p w14:paraId="0C2DD41F">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552F6F3E">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&lt;Record&gt;1&lt;/Record&gt;</w:t>
      </w:r>
    </w:p>
    <w:p w14:paraId="17CB9064">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&lt;DataType&gt;Alpha&lt;/DataType&gt;</w:t>
      </w:r>
    </w:p>
    <w:p w14:paraId="776F114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7AF6155F">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4D9EDC37">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627309D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724C569D">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75A3AE0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23576F0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&lt;Record&gt;2&lt;/Record&gt;</w:t>
      </w:r>
    </w:p>
    <w:p w14:paraId="6C4A189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&lt;DataType&gt;Noise Tn&lt;/DataType&gt;</w:t>
      </w:r>
    </w:p>
    <w:p w14:paraId="719EE8B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7851CE33">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75607D20">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11AD258C">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3A861525">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44E60981">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48076444">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&lt;Record&gt;3&lt;/Record&gt;</w:t>
      </w:r>
    </w:p>
    <w:p w14:paraId="5E9E6CB4">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&lt;DataType&gt;Gain&lt;/DataType&gt;</w:t>
      </w:r>
    </w:p>
    <w:p w14:paraId="7EBD13B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36AA945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4909E2CA">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1B4E2BAA">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20EDC8CA">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5D3CB16B">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7C6F2D0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&lt;Record&gt;4&lt;/Record&gt;</w:t>
      </w:r>
    </w:p>
    <w:p w14:paraId="501EAF72">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&lt;DataType&gt;TSysN&lt;/DataType&gt;</w:t>
      </w:r>
    </w:p>
    <w:p w14:paraId="443D7CDC">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freq="22.240"&gt;0.982&lt;/CH&gt;</w:t>
      </w:r>
    </w:p>
    <w:p w14:paraId="05EBD29A">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freq="23.040"&gt;0.982&lt;/CH&gt;</w:t>
      </w:r>
    </w:p>
    <w:p w14:paraId="42FB06C8">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freq="23.840"&gt;0.982&lt;/CH&gt;</w:t>
      </w:r>
    </w:p>
    <w:p w14:paraId="33400046">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&lt;CH freq="25.440"&gt;0.982&lt;/CH&gt;</w:t>
      </w:r>
    </w:p>
    <w:p w14:paraId="39573A33">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&lt;/CalibrationGroup&gt;</w:t>
      </w:r>
    </w:p>
    <w:p w14:paraId="626075EA">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    &lt;/CalibrationData&gt;</w:t>
      </w:r>
    </w:p>
    <w:p w14:paraId="29988579">
      <w:pPr>
        <w:suppressAutoHyphens/>
        <w:autoSpaceDE w:val="0"/>
        <w:spacing w:line="240" w:lineRule="auto"/>
        <w:ind w:firstLine="480" w:firstLineChars="200"/>
        <w:rPr>
          <w:rFonts w:eastAsia="宋体" w:cs="SymbolMT"/>
          <w:kern w:val="1"/>
          <w:sz w:val="24"/>
          <w:szCs w:val="24"/>
        </w:rPr>
      </w:pPr>
      <w:r>
        <w:rPr>
          <w:rFonts w:eastAsia="宋体" w:cs="SymbolMT"/>
          <w:kern w:val="1"/>
          <w:sz w:val="24"/>
          <w:szCs w:val="24"/>
        </w:rPr>
        <w:t>&lt;</w:t>
      </w:r>
    </w:p>
    <w:p w14:paraId="5B454946">
      <w:pPr>
        <w:widowControl/>
        <w:spacing w:line="240" w:lineRule="auto"/>
        <w:jc w:val="left"/>
      </w:pPr>
      <w:r>
        <w:br w:type="page"/>
      </w:r>
    </w:p>
    <w:p w14:paraId="0C18E5DD">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230" w:name="_Toc78552596"/>
      <w:bookmarkStart w:id="231" w:name="_Toc102401185"/>
      <w:bookmarkStart w:id="232" w:name="_Toc76134409"/>
      <w:bookmarkStart w:id="233" w:name="_Toc20209262"/>
      <w:r>
        <w:rPr>
          <w:rFonts w:hint="eastAsia" w:ascii="黑体" w:hAnsi="黑体" w:eastAsia="黑体" w:cs="黑体"/>
          <w:b/>
          <w:bCs/>
          <w:kern w:val="1"/>
          <w:sz w:val="32"/>
          <w:szCs w:val="32"/>
          <w:lang w:val="en-US" w:eastAsia="zh-CN"/>
        </w:rPr>
        <w:t>5 气溶胶激光观测仪数据格式</w:t>
      </w:r>
      <w:bookmarkEnd w:id="230"/>
      <w:bookmarkEnd w:id="231"/>
      <w:bookmarkEnd w:id="232"/>
    </w:p>
    <w:bookmarkEnd w:id="233"/>
    <w:p w14:paraId="32370430">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34" w:name="_Toc78552597"/>
      <w:bookmarkStart w:id="235" w:name="_Toc76134410"/>
      <w:bookmarkStart w:id="236" w:name="_Toc102401186"/>
      <w:r>
        <w:rPr>
          <w:rFonts w:hint="eastAsia" w:ascii="黑体" w:hAnsi="黑体" w:eastAsia="黑体" w:cs="黑体"/>
          <w:lang w:val="en-US" w:eastAsia="zh-CN"/>
        </w:rPr>
        <w:t xml:space="preserve">3.4.1 </w:t>
      </w:r>
      <w:bookmarkEnd w:id="234"/>
      <w:bookmarkEnd w:id="235"/>
      <w:r>
        <w:rPr>
          <w:rFonts w:hint="eastAsia" w:ascii="黑体" w:hAnsi="黑体" w:eastAsia="黑体" w:cs="黑体"/>
          <w:lang w:val="en-US" w:eastAsia="zh-CN"/>
        </w:rPr>
        <w:t>文件名命名规则</w:t>
      </w:r>
      <w:bookmarkEnd w:id="236"/>
    </w:p>
    <w:p w14:paraId="03A8620F">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气溶胶激光观测仪的数据文件包括：原始数据（0级数据）文件、产品数据（1级、2级数据）文件、状态参数文件、定标文件</w:t>
      </w:r>
      <w:r>
        <w:rPr>
          <w:rFonts w:hint="eastAsia" w:ascii="Times New Roman" w:hAnsi="Times New Roman" w:eastAsia="宋体" w:cs="Times New Roman"/>
          <w:kern w:val="1"/>
          <w:sz w:val="24"/>
          <w:szCs w:val="24"/>
        </w:rPr>
        <w:t>5种文件</w:t>
      </w:r>
      <w:r>
        <w:rPr>
          <w:rFonts w:ascii="Times New Roman" w:hAnsi="Times New Roman" w:eastAsia="宋体" w:cs="Times New Roman"/>
          <w:kern w:val="1"/>
          <w:sz w:val="24"/>
          <w:szCs w:val="24"/>
        </w:rPr>
        <w:t>，其中数据产品按照不同数据格式分别给出结构类型定义。</w:t>
      </w:r>
    </w:p>
    <w:p w14:paraId="6DC68AE6">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文件命名规则参考气象行标《QXT 129-2011 气象数据传输文件命名》（2011）中的文件命名规则。具体文件名编码如表3-4-1所示：</w:t>
      </w:r>
    </w:p>
    <w:p w14:paraId="74CB9542">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文件名通用格式：</w:t>
      </w:r>
    </w:p>
    <w:p w14:paraId="412A00FC">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pf1ag_productidentifier_of1ag_originator_yyyyMMddhhmmss_ftype_deviceidentification_equipmenttype_datatype_wavelength.type</w:t>
      </w:r>
    </w:p>
    <w:p w14:paraId="03748EB4">
      <w:pPr>
        <w:suppressAutoHyphens/>
        <w:autoSpaceDE w:val="0"/>
        <w:jc w:val="center"/>
        <w:rPr>
          <w:rFonts w:ascii="Times New Roman" w:hAnsi="Times New Roman" w:eastAsia="宋体" w:cs="Times New Roman"/>
          <w:b/>
          <w:bCs/>
          <w:kern w:val="1"/>
          <w:sz w:val="24"/>
          <w:szCs w:val="24"/>
        </w:rPr>
      </w:pPr>
      <w:r>
        <w:rPr>
          <w:rFonts w:ascii="Times New Roman" w:hAnsi="Times New Roman" w:eastAsia="宋体" w:cs="Times New Roman"/>
          <w:b/>
          <w:bCs/>
          <w:kern w:val="1"/>
          <w:sz w:val="24"/>
          <w:szCs w:val="24"/>
        </w:rPr>
        <w:t>表3-4-1 文件名编码表</w:t>
      </w:r>
    </w:p>
    <w:tbl>
      <w:tblPr>
        <w:tblStyle w:val="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9"/>
        <w:gridCol w:w="4535"/>
        <w:gridCol w:w="2318"/>
      </w:tblGrid>
      <w:tr w14:paraId="7096B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299349FC">
            <w:pPr>
              <w:spacing w:line="240" w:lineRule="auto"/>
              <w:jc w:val="center"/>
              <w:rPr>
                <w:rFonts w:ascii="黑体" w:hAnsi="黑体" w:eastAsia="黑体" w:cs="Times New Roman"/>
                <w:b/>
                <w:bCs/>
                <w:sz w:val="21"/>
                <w:szCs w:val="21"/>
              </w:rPr>
            </w:pPr>
            <w:r>
              <w:rPr>
                <w:rFonts w:ascii="黑体" w:hAnsi="黑体" w:eastAsia="黑体" w:cs="Times New Roman"/>
                <w:b/>
                <w:bCs/>
                <w:sz w:val="21"/>
                <w:szCs w:val="21"/>
              </w:rPr>
              <w:t>字段</w:t>
            </w:r>
          </w:p>
        </w:tc>
        <w:tc>
          <w:tcPr>
            <w:tcW w:w="2661" w:type="pct"/>
            <w:vAlign w:val="center"/>
          </w:tcPr>
          <w:p w14:paraId="128A240A">
            <w:pPr>
              <w:spacing w:line="240" w:lineRule="auto"/>
              <w:jc w:val="center"/>
              <w:rPr>
                <w:rFonts w:ascii="黑体" w:hAnsi="黑体" w:eastAsia="黑体" w:cs="Times New Roman"/>
                <w:b/>
                <w:bCs/>
                <w:sz w:val="21"/>
                <w:szCs w:val="21"/>
              </w:rPr>
            </w:pPr>
            <w:r>
              <w:rPr>
                <w:rFonts w:ascii="黑体" w:hAnsi="黑体" w:eastAsia="黑体" w:cs="Times New Roman"/>
                <w:b/>
                <w:bCs/>
                <w:sz w:val="21"/>
                <w:szCs w:val="21"/>
              </w:rPr>
              <w:t>标识</w:t>
            </w:r>
          </w:p>
        </w:tc>
        <w:tc>
          <w:tcPr>
            <w:tcW w:w="1360" w:type="pct"/>
            <w:vAlign w:val="center"/>
          </w:tcPr>
          <w:p w14:paraId="58953ECA">
            <w:pPr>
              <w:spacing w:line="240" w:lineRule="auto"/>
              <w:jc w:val="center"/>
              <w:rPr>
                <w:rFonts w:ascii="黑体" w:hAnsi="黑体" w:eastAsia="黑体" w:cs="Times New Roman"/>
                <w:b/>
                <w:bCs/>
                <w:sz w:val="21"/>
                <w:szCs w:val="21"/>
              </w:rPr>
            </w:pPr>
            <w:r>
              <w:rPr>
                <w:rFonts w:ascii="黑体" w:hAnsi="黑体" w:eastAsia="黑体" w:cs="Times New Roman"/>
                <w:b/>
                <w:bCs/>
                <w:sz w:val="21"/>
                <w:szCs w:val="21"/>
              </w:rPr>
              <w:t>说明</w:t>
            </w:r>
          </w:p>
        </w:tc>
      </w:tr>
      <w:tr w14:paraId="69052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61E523FE">
            <w:pPr>
              <w:spacing w:line="240" w:lineRule="auto"/>
              <w:jc w:val="center"/>
              <w:rPr>
                <w:rFonts w:ascii="黑体" w:hAnsi="黑体" w:eastAsia="黑体" w:cs="Times New Roman"/>
                <w:bCs/>
                <w:sz w:val="21"/>
                <w:szCs w:val="21"/>
              </w:rPr>
            </w:pPr>
            <w:r>
              <w:rPr>
                <w:rFonts w:ascii="黑体" w:hAnsi="黑体" w:eastAsia="黑体" w:cs="Times New Roman"/>
                <w:bCs/>
                <w:sz w:val="21"/>
                <w:szCs w:val="21"/>
              </w:rPr>
              <w:t>pf1ag</w:t>
            </w:r>
          </w:p>
        </w:tc>
        <w:tc>
          <w:tcPr>
            <w:tcW w:w="2661" w:type="pct"/>
            <w:vAlign w:val="center"/>
          </w:tcPr>
          <w:p w14:paraId="2EA2B8CB">
            <w:pPr>
              <w:spacing w:line="240" w:lineRule="auto"/>
              <w:jc w:val="center"/>
              <w:rPr>
                <w:rFonts w:ascii="黑体" w:hAnsi="黑体" w:eastAsia="黑体" w:cs="Times New Roman"/>
                <w:bCs/>
                <w:sz w:val="21"/>
                <w:szCs w:val="21"/>
              </w:rPr>
            </w:pPr>
            <w:r>
              <w:rPr>
                <w:rFonts w:ascii="黑体" w:hAnsi="黑体" w:eastAsia="黑体" w:cs="Times New Roman"/>
                <w:bCs/>
                <w:sz w:val="21"/>
                <w:szCs w:val="21"/>
              </w:rPr>
              <w:t>Z</w:t>
            </w:r>
          </w:p>
        </w:tc>
        <w:tc>
          <w:tcPr>
            <w:tcW w:w="1360" w:type="pct"/>
            <w:vAlign w:val="center"/>
          </w:tcPr>
          <w:p w14:paraId="3397FE57">
            <w:pPr>
              <w:spacing w:line="240" w:lineRule="auto"/>
              <w:jc w:val="center"/>
              <w:rPr>
                <w:rFonts w:ascii="黑体" w:hAnsi="黑体" w:eastAsia="黑体" w:cs="Times New Roman"/>
                <w:bCs/>
                <w:sz w:val="21"/>
                <w:szCs w:val="21"/>
              </w:rPr>
            </w:pPr>
            <w:r>
              <w:rPr>
                <w:rFonts w:ascii="黑体" w:hAnsi="黑体" w:eastAsia="黑体" w:cs="Times New Roman"/>
                <w:bCs/>
                <w:sz w:val="21"/>
                <w:szCs w:val="21"/>
              </w:rPr>
              <w:t>国内交换文件</w:t>
            </w:r>
          </w:p>
        </w:tc>
      </w:tr>
      <w:tr w14:paraId="1A4A8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0653093F">
            <w:pPr>
              <w:spacing w:line="240" w:lineRule="auto"/>
              <w:jc w:val="center"/>
              <w:rPr>
                <w:rFonts w:ascii="黑体" w:hAnsi="黑体" w:eastAsia="黑体" w:cs="Times New Roman"/>
                <w:bCs/>
                <w:sz w:val="21"/>
                <w:szCs w:val="21"/>
              </w:rPr>
            </w:pPr>
            <w:r>
              <w:rPr>
                <w:rFonts w:ascii="黑体" w:hAnsi="黑体" w:eastAsia="黑体" w:cs="Times New Roman"/>
                <w:bCs/>
                <w:sz w:val="21"/>
                <w:szCs w:val="21"/>
              </w:rPr>
              <w:t>productidentifier</w:t>
            </w:r>
          </w:p>
        </w:tc>
        <w:tc>
          <w:tcPr>
            <w:tcW w:w="2661" w:type="pct"/>
            <w:vAlign w:val="center"/>
          </w:tcPr>
          <w:p w14:paraId="3A965AFA">
            <w:pPr>
              <w:spacing w:line="240" w:lineRule="auto"/>
              <w:jc w:val="center"/>
              <w:rPr>
                <w:rFonts w:ascii="黑体" w:hAnsi="黑体" w:eastAsia="黑体" w:cs="Times New Roman"/>
                <w:bCs/>
                <w:sz w:val="21"/>
                <w:szCs w:val="21"/>
              </w:rPr>
            </w:pPr>
            <w:r>
              <w:rPr>
                <w:rFonts w:ascii="黑体" w:hAnsi="黑体" w:eastAsia="黑体" w:cs="Times New Roman"/>
                <w:bCs/>
                <w:sz w:val="21"/>
                <w:szCs w:val="21"/>
              </w:rPr>
              <w:t>RDAR</w:t>
            </w:r>
          </w:p>
        </w:tc>
        <w:tc>
          <w:tcPr>
            <w:tcW w:w="1360" w:type="pct"/>
            <w:vAlign w:val="center"/>
          </w:tcPr>
          <w:p w14:paraId="352CFF4A">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气象雷达</w:t>
            </w:r>
          </w:p>
        </w:tc>
      </w:tr>
      <w:tr w14:paraId="23DFC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37D8CB7C">
            <w:pPr>
              <w:spacing w:line="240" w:lineRule="auto"/>
              <w:jc w:val="center"/>
              <w:rPr>
                <w:rFonts w:ascii="黑体" w:hAnsi="黑体" w:eastAsia="黑体" w:cs="Times New Roman"/>
                <w:bCs/>
                <w:sz w:val="21"/>
                <w:szCs w:val="21"/>
              </w:rPr>
            </w:pPr>
            <w:r>
              <w:rPr>
                <w:rFonts w:ascii="黑体" w:hAnsi="黑体" w:eastAsia="黑体" w:cs="Times New Roman"/>
                <w:bCs/>
                <w:sz w:val="21"/>
                <w:szCs w:val="21"/>
              </w:rPr>
              <w:t>of1ag</w:t>
            </w:r>
          </w:p>
        </w:tc>
        <w:tc>
          <w:tcPr>
            <w:tcW w:w="2661" w:type="pct"/>
            <w:vAlign w:val="center"/>
          </w:tcPr>
          <w:p w14:paraId="130337C8">
            <w:pPr>
              <w:spacing w:line="240" w:lineRule="auto"/>
              <w:jc w:val="center"/>
              <w:rPr>
                <w:rFonts w:ascii="黑体" w:hAnsi="黑体" w:eastAsia="黑体" w:cs="Times New Roman"/>
                <w:bCs/>
                <w:sz w:val="21"/>
                <w:szCs w:val="21"/>
              </w:rPr>
            </w:pPr>
            <w:r>
              <w:rPr>
                <w:rFonts w:ascii="黑体" w:hAnsi="黑体" w:eastAsia="黑体" w:cs="Times New Roman"/>
                <w:bCs/>
                <w:sz w:val="21"/>
                <w:szCs w:val="21"/>
              </w:rPr>
              <w:t>I</w:t>
            </w:r>
          </w:p>
        </w:tc>
        <w:tc>
          <w:tcPr>
            <w:tcW w:w="1360" w:type="pct"/>
            <w:vAlign w:val="center"/>
          </w:tcPr>
          <w:p w14:paraId="7D7F9E10">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按台站区站号进行编码</w:t>
            </w:r>
          </w:p>
        </w:tc>
      </w:tr>
      <w:tr w14:paraId="51595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5A88D3DF">
            <w:pPr>
              <w:spacing w:line="240" w:lineRule="auto"/>
              <w:jc w:val="center"/>
              <w:rPr>
                <w:rFonts w:ascii="黑体" w:hAnsi="黑体" w:eastAsia="黑体" w:cs="Times New Roman"/>
                <w:bCs/>
                <w:sz w:val="21"/>
                <w:szCs w:val="21"/>
              </w:rPr>
            </w:pPr>
            <w:r>
              <w:rPr>
                <w:rFonts w:ascii="黑体" w:hAnsi="黑体" w:eastAsia="黑体" w:cs="Times New Roman"/>
                <w:bCs/>
                <w:sz w:val="21"/>
                <w:szCs w:val="21"/>
              </w:rPr>
              <w:t>originator</w:t>
            </w:r>
          </w:p>
        </w:tc>
        <w:tc>
          <w:tcPr>
            <w:tcW w:w="2661" w:type="pct"/>
            <w:vAlign w:val="center"/>
          </w:tcPr>
          <w:p w14:paraId="4E350699">
            <w:pPr>
              <w:spacing w:line="240" w:lineRule="auto"/>
              <w:jc w:val="center"/>
              <w:rPr>
                <w:rFonts w:ascii="黑体" w:hAnsi="黑体" w:eastAsia="黑体" w:cs="Times New Roman"/>
                <w:bCs/>
                <w:sz w:val="21"/>
                <w:szCs w:val="21"/>
              </w:rPr>
            </w:pPr>
            <w:r>
              <w:rPr>
                <w:rFonts w:ascii="黑体" w:hAnsi="黑体" w:eastAsia="黑体" w:cs="Times New Roman"/>
                <w:bCs/>
                <w:sz w:val="21"/>
                <w:szCs w:val="21"/>
              </w:rPr>
              <w:t>IIiii</w:t>
            </w:r>
          </w:p>
        </w:tc>
        <w:tc>
          <w:tcPr>
            <w:tcW w:w="1360" w:type="pct"/>
            <w:vAlign w:val="center"/>
          </w:tcPr>
          <w:p w14:paraId="634B0DB2">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气象台站区站号，5位字符</w:t>
            </w:r>
          </w:p>
        </w:tc>
      </w:tr>
      <w:tr w14:paraId="32D12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6B91FF3E">
            <w:pPr>
              <w:spacing w:line="240" w:lineRule="auto"/>
              <w:jc w:val="center"/>
              <w:rPr>
                <w:rFonts w:ascii="黑体" w:hAnsi="黑体" w:eastAsia="黑体" w:cs="Times New Roman"/>
                <w:bCs/>
                <w:sz w:val="21"/>
                <w:szCs w:val="21"/>
              </w:rPr>
            </w:pPr>
            <w:r>
              <w:rPr>
                <w:rFonts w:ascii="黑体" w:hAnsi="黑体" w:eastAsia="黑体" w:cs="Times New Roman"/>
                <w:bCs/>
                <w:sz w:val="21"/>
                <w:szCs w:val="21"/>
              </w:rPr>
              <w:t>yyyyMMddhhmmss</w:t>
            </w:r>
          </w:p>
        </w:tc>
        <w:tc>
          <w:tcPr>
            <w:tcW w:w="2661" w:type="pct"/>
            <w:vAlign w:val="center"/>
          </w:tcPr>
          <w:p w14:paraId="5AF9E868">
            <w:pPr>
              <w:spacing w:line="240" w:lineRule="auto"/>
              <w:jc w:val="center"/>
              <w:rPr>
                <w:rFonts w:ascii="黑体" w:hAnsi="黑体" w:eastAsia="黑体" w:cs="Times New Roman"/>
                <w:bCs/>
                <w:sz w:val="21"/>
                <w:szCs w:val="21"/>
              </w:rPr>
            </w:pPr>
            <w:r>
              <w:rPr>
                <w:rFonts w:ascii="黑体" w:hAnsi="黑体" w:eastAsia="黑体" w:cs="Times New Roman"/>
                <w:bCs/>
                <w:sz w:val="21"/>
                <w:szCs w:val="21"/>
              </w:rPr>
              <w:t>年月日时分秒</w:t>
            </w:r>
          </w:p>
        </w:tc>
        <w:tc>
          <w:tcPr>
            <w:tcW w:w="1360" w:type="pct"/>
            <w:vAlign w:val="center"/>
          </w:tcPr>
          <w:p w14:paraId="4055B36D">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文件生成时间，14位数字，采用北京时</w:t>
            </w:r>
          </w:p>
        </w:tc>
      </w:tr>
      <w:tr w14:paraId="79D62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1CEBF1D7">
            <w:pPr>
              <w:spacing w:line="240" w:lineRule="auto"/>
              <w:jc w:val="center"/>
              <w:rPr>
                <w:rFonts w:ascii="黑体" w:hAnsi="黑体" w:eastAsia="黑体" w:cs="Times New Roman"/>
                <w:bCs/>
                <w:sz w:val="21"/>
                <w:szCs w:val="21"/>
              </w:rPr>
            </w:pPr>
            <w:r>
              <w:rPr>
                <w:rFonts w:ascii="黑体" w:hAnsi="黑体" w:eastAsia="黑体" w:cs="Times New Roman"/>
                <w:bCs/>
                <w:sz w:val="21"/>
                <w:szCs w:val="21"/>
              </w:rPr>
              <w:t>ftype</w:t>
            </w:r>
          </w:p>
        </w:tc>
        <w:tc>
          <w:tcPr>
            <w:tcW w:w="2661" w:type="pct"/>
            <w:vAlign w:val="center"/>
          </w:tcPr>
          <w:p w14:paraId="22A97E5A">
            <w:pPr>
              <w:spacing w:line="240" w:lineRule="auto"/>
              <w:jc w:val="center"/>
              <w:rPr>
                <w:rFonts w:ascii="黑体" w:hAnsi="黑体" w:eastAsia="黑体" w:cs="Times New Roman"/>
                <w:bCs/>
                <w:sz w:val="21"/>
                <w:szCs w:val="21"/>
              </w:rPr>
            </w:pPr>
            <w:r>
              <w:rPr>
                <w:rFonts w:ascii="黑体" w:hAnsi="黑体" w:eastAsia="黑体" w:cs="Times New Roman"/>
                <w:bCs/>
                <w:sz w:val="21"/>
                <w:szCs w:val="21"/>
              </w:rPr>
              <w:t>O，观测数据</w:t>
            </w:r>
          </w:p>
          <w:p w14:paraId="5B6113D7">
            <w:pPr>
              <w:spacing w:line="240" w:lineRule="auto"/>
              <w:jc w:val="center"/>
              <w:rPr>
                <w:rFonts w:ascii="黑体" w:hAnsi="黑体" w:eastAsia="黑体" w:cs="Times New Roman"/>
                <w:bCs/>
                <w:sz w:val="21"/>
                <w:szCs w:val="21"/>
              </w:rPr>
            </w:pPr>
            <w:r>
              <w:rPr>
                <w:rFonts w:ascii="黑体" w:hAnsi="黑体" w:eastAsia="黑体" w:cs="Times New Roman"/>
                <w:bCs/>
                <w:sz w:val="21"/>
                <w:szCs w:val="21"/>
              </w:rPr>
              <w:t>P，产品数据</w:t>
            </w:r>
          </w:p>
          <w:p w14:paraId="36431472">
            <w:pPr>
              <w:spacing w:line="240" w:lineRule="auto"/>
              <w:jc w:val="center"/>
              <w:rPr>
                <w:rFonts w:ascii="黑体" w:hAnsi="黑体" w:eastAsia="黑体" w:cs="Times New Roman"/>
                <w:bCs/>
                <w:sz w:val="21"/>
                <w:szCs w:val="21"/>
              </w:rPr>
            </w:pPr>
            <w:r>
              <w:rPr>
                <w:rFonts w:ascii="黑体" w:hAnsi="黑体" w:eastAsia="黑体" w:cs="Times New Roman"/>
                <w:bCs/>
                <w:sz w:val="21"/>
                <w:szCs w:val="21"/>
              </w:rPr>
              <w:t>R，状态文件</w:t>
            </w:r>
          </w:p>
          <w:p w14:paraId="46741E20">
            <w:pPr>
              <w:spacing w:line="240" w:lineRule="auto"/>
              <w:jc w:val="center"/>
              <w:rPr>
                <w:rFonts w:ascii="黑体" w:hAnsi="黑体" w:eastAsia="黑体" w:cs="Times New Roman"/>
                <w:bCs/>
                <w:sz w:val="21"/>
                <w:szCs w:val="21"/>
              </w:rPr>
            </w:pPr>
            <w:r>
              <w:rPr>
                <w:rFonts w:ascii="黑体" w:hAnsi="黑体" w:eastAsia="黑体" w:cs="Times New Roman"/>
                <w:bCs/>
                <w:sz w:val="21"/>
                <w:szCs w:val="21"/>
              </w:rPr>
              <w:t>C, 定标文件</w:t>
            </w:r>
          </w:p>
        </w:tc>
        <w:tc>
          <w:tcPr>
            <w:tcW w:w="1360" w:type="pct"/>
            <w:vAlign w:val="center"/>
          </w:tcPr>
          <w:p w14:paraId="6FB47AC1">
            <w:pPr>
              <w:spacing w:line="240" w:lineRule="auto"/>
              <w:jc w:val="center"/>
              <w:rPr>
                <w:rFonts w:ascii="黑体" w:hAnsi="黑体" w:eastAsia="黑体" w:cs="Times New Roman"/>
                <w:bCs/>
                <w:sz w:val="21"/>
                <w:szCs w:val="21"/>
              </w:rPr>
            </w:pPr>
            <w:r>
              <w:rPr>
                <w:rFonts w:ascii="黑体" w:hAnsi="黑体" w:eastAsia="黑体" w:cs="Times New Roman"/>
                <w:bCs/>
                <w:sz w:val="21"/>
                <w:szCs w:val="21"/>
              </w:rPr>
              <w:t>资料属性</w:t>
            </w:r>
          </w:p>
        </w:tc>
      </w:tr>
      <w:tr w14:paraId="404CE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26FFAAC4">
            <w:pPr>
              <w:spacing w:line="240" w:lineRule="auto"/>
              <w:jc w:val="center"/>
              <w:rPr>
                <w:rFonts w:ascii="黑体" w:hAnsi="黑体" w:eastAsia="黑体" w:cs="Times New Roman"/>
                <w:bCs/>
                <w:sz w:val="21"/>
                <w:szCs w:val="21"/>
              </w:rPr>
            </w:pPr>
            <w:r>
              <w:rPr>
                <w:rFonts w:ascii="黑体" w:hAnsi="黑体" w:eastAsia="黑体" w:cs="Times New Roman"/>
                <w:bCs/>
                <w:sz w:val="21"/>
                <w:szCs w:val="21"/>
              </w:rPr>
              <w:t>deviceidentification</w:t>
            </w:r>
          </w:p>
        </w:tc>
        <w:tc>
          <w:tcPr>
            <w:tcW w:w="2661" w:type="pct"/>
            <w:vAlign w:val="center"/>
          </w:tcPr>
          <w:p w14:paraId="3946EFA7">
            <w:pPr>
              <w:spacing w:line="240" w:lineRule="auto"/>
              <w:jc w:val="center"/>
              <w:rPr>
                <w:rFonts w:ascii="黑体" w:hAnsi="黑体" w:eastAsia="黑体" w:cs="Times New Roman"/>
                <w:bCs/>
                <w:sz w:val="21"/>
                <w:szCs w:val="21"/>
              </w:rPr>
            </w:pPr>
            <w:r>
              <w:rPr>
                <w:rFonts w:ascii="黑体" w:hAnsi="黑体" w:eastAsia="黑体" w:cs="Times New Roman"/>
                <w:bCs/>
                <w:sz w:val="21"/>
                <w:szCs w:val="21"/>
              </w:rPr>
              <w:t>LIDAR</w:t>
            </w:r>
          </w:p>
        </w:tc>
        <w:tc>
          <w:tcPr>
            <w:tcW w:w="1360" w:type="pct"/>
            <w:vAlign w:val="center"/>
          </w:tcPr>
          <w:p w14:paraId="7164BA53">
            <w:pPr>
              <w:spacing w:line="240" w:lineRule="auto"/>
              <w:jc w:val="center"/>
              <w:rPr>
                <w:rFonts w:ascii="黑体" w:hAnsi="黑体" w:eastAsia="黑体" w:cs="Times New Roman"/>
                <w:bCs/>
                <w:sz w:val="21"/>
                <w:szCs w:val="21"/>
              </w:rPr>
            </w:pPr>
            <w:r>
              <w:rPr>
                <w:rFonts w:ascii="黑体" w:hAnsi="黑体" w:eastAsia="黑体" w:cs="Times New Roman"/>
                <w:bCs/>
                <w:sz w:val="21"/>
                <w:szCs w:val="21"/>
              </w:rPr>
              <w:t>设备标识，大写字符，激光雷达的缩写</w:t>
            </w:r>
          </w:p>
        </w:tc>
      </w:tr>
      <w:tr w14:paraId="0F6BB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61721C11">
            <w:pPr>
              <w:spacing w:line="240" w:lineRule="auto"/>
              <w:jc w:val="center"/>
              <w:rPr>
                <w:rFonts w:ascii="黑体" w:hAnsi="黑体" w:eastAsia="黑体" w:cs="Times New Roman"/>
                <w:bCs/>
                <w:sz w:val="21"/>
                <w:szCs w:val="21"/>
              </w:rPr>
            </w:pPr>
            <w:r>
              <w:rPr>
                <w:rFonts w:ascii="黑体" w:hAnsi="黑体" w:eastAsia="黑体" w:cs="Times New Roman"/>
                <w:bCs/>
                <w:sz w:val="21"/>
                <w:szCs w:val="21"/>
              </w:rPr>
              <w:t>equipmenttype</w:t>
            </w:r>
          </w:p>
        </w:tc>
        <w:tc>
          <w:tcPr>
            <w:tcW w:w="2661" w:type="pct"/>
            <w:vAlign w:val="center"/>
          </w:tcPr>
          <w:p w14:paraId="71ABAF75">
            <w:pPr>
              <w:spacing w:line="240" w:lineRule="auto"/>
              <w:jc w:val="center"/>
              <w:rPr>
                <w:rFonts w:ascii="黑体" w:hAnsi="黑体" w:eastAsia="黑体" w:cs="Times New Roman"/>
                <w:bCs/>
                <w:sz w:val="21"/>
                <w:szCs w:val="21"/>
              </w:rPr>
            </w:pPr>
            <w:r>
              <w:rPr>
                <w:rFonts w:ascii="黑体" w:hAnsi="黑体" w:eastAsia="黑体" w:cs="Times New Roman"/>
                <w:bCs/>
                <w:sz w:val="21"/>
                <w:szCs w:val="21"/>
              </w:rPr>
              <w:t>设备型号</w:t>
            </w:r>
          </w:p>
        </w:tc>
        <w:tc>
          <w:tcPr>
            <w:tcW w:w="1360" w:type="pct"/>
            <w:vAlign w:val="center"/>
          </w:tcPr>
          <w:p w14:paraId="6277224C">
            <w:pPr>
              <w:spacing w:line="240" w:lineRule="auto"/>
              <w:jc w:val="center"/>
              <w:rPr>
                <w:rFonts w:ascii="黑体" w:hAnsi="黑体" w:eastAsia="黑体" w:cs="Times New Roman"/>
                <w:bCs/>
                <w:sz w:val="21"/>
                <w:szCs w:val="21"/>
              </w:rPr>
            </w:pPr>
            <w:r>
              <w:rPr>
                <w:rFonts w:ascii="黑体" w:hAnsi="黑体" w:eastAsia="黑体" w:cs="Times New Roman"/>
                <w:bCs/>
                <w:sz w:val="21"/>
                <w:szCs w:val="21"/>
              </w:rPr>
              <w:t>生产厂家自定义，大写字符，如YLJ1和YLJ2</w:t>
            </w:r>
          </w:p>
        </w:tc>
      </w:tr>
      <w:tr w14:paraId="2C2C8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3210353D">
            <w:pPr>
              <w:spacing w:line="240" w:lineRule="auto"/>
              <w:jc w:val="center"/>
              <w:rPr>
                <w:rFonts w:ascii="黑体" w:hAnsi="黑体" w:eastAsia="黑体" w:cs="Times New Roman"/>
                <w:bCs/>
                <w:sz w:val="21"/>
                <w:szCs w:val="21"/>
              </w:rPr>
            </w:pPr>
            <w:r>
              <w:rPr>
                <w:rFonts w:ascii="黑体" w:hAnsi="黑体" w:eastAsia="黑体" w:cs="Times New Roman"/>
                <w:bCs/>
                <w:sz w:val="21"/>
                <w:szCs w:val="21"/>
              </w:rPr>
              <w:t>datatype</w:t>
            </w:r>
          </w:p>
        </w:tc>
        <w:tc>
          <w:tcPr>
            <w:tcW w:w="2661" w:type="pct"/>
            <w:vAlign w:val="center"/>
          </w:tcPr>
          <w:p w14:paraId="32D729DF">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L0：表示原始数据文件；</w:t>
            </w:r>
          </w:p>
          <w:p w14:paraId="036E1925">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 xml:space="preserve">L1_X：表示1级产品文件，X取值为MEXT、MBAKSCAT、REXT、RBAKSCAT、DEP分别表示米通道消光系数、米通道后向散射系数、拉曼通道消光系数、拉曼通道后向散射系数、退偏振比； </w:t>
            </w:r>
          </w:p>
          <w:p w14:paraId="31C75EB5">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STA：表示状态参数文件，对应ftype取值R；</w:t>
            </w:r>
          </w:p>
          <w:p w14:paraId="48891D6B">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L2_X：表示2级产品文件，X取值为AVMPC表示光学厚度（AOD）、垂直能见度（VIS）、污染物混合层高度（MPBL）、颗粒物浓度（PM2.5 PM10）、云信息（CLOUD）等二级产品合并后的数据；</w:t>
            </w:r>
          </w:p>
          <w:p w14:paraId="4F3A7FA4">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X：当ftype取值为C时，X表示不同标定过程，X取值为：OL、BN、FQC、STC、RC、</w:t>
            </w:r>
            <w:r>
              <w:rPr>
                <w:rFonts w:hint="eastAsia" w:ascii="黑体" w:hAnsi="黑体" w:eastAsia="黑体" w:cs="Times New Roman"/>
                <w:bCs/>
                <w:sz w:val="21"/>
                <w:szCs w:val="21"/>
              </w:rPr>
              <w:t>DP</w:t>
            </w:r>
            <w:r>
              <w:rPr>
                <w:rFonts w:ascii="黑体" w:hAnsi="黑体" w:eastAsia="黑体" w:cs="Times New Roman"/>
                <w:bCs/>
                <w:sz w:val="21"/>
                <w:szCs w:val="21"/>
              </w:rPr>
              <w:t>，分别表示OverLap标定、暗噪声标定、四象限测试、饱和度标定、分子拟合标定、退偏比标定；</w:t>
            </w:r>
          </w:p>
        </w:tc>
        <w:tc>
          <w:tcPr>
            <w:tcW w:w="1360" w:type="pct"/>
            <w:vAlign w:val="center"/>
          </w:tcPr>
          <w:p w14:paraId="123F9464">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数据类型</w:t>
            </w:r>
          </w:p>
        </w:tc>
      </w:tr>
      <w:tr w14:paraId="3F4D7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42C4DC17">
            <w:pPr>
              <w:spacing w:line="240" w:lineRule="auto"/>
              <w:jc w:val="center"/>
              <w:rPr>
                <w:rFonts w:ascii="黑体" w:hAnsi="黑体" w:eastAsia="黑体" w:cs="Times New Roman"/>
                <w:bCs/>
                <w:sz w:val="21"/>
                <w:szCs w:val="21"/>
              </w:rPr>
            </w:pPr>
            <w:r>
              <w:rPr>
                <w:rFonts w:ascii="黑体" w:hAnsi="黑体" w:eastAsia="黑体" w:cs="Times New Roman"/>
                <w:bCs/>
                <w:sz w:val="21"/>
                <w:szCs w:val="21"/>
              </w:rPr>
              <w:t>wavelength</w:t>
            </w:r>
          </w:p>
        </w:tc>
        <w:tc>
          <w:tcPr>
            <w:tcW w:w="2661" w:type="pct"/>
            <w:vAlign w:val="center"/>
          </w:tcPr>
          <w:p w14:paraId="153C4071">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355：波长为355nm</w:t>
            </w:r>
          </w:p>
          <w:p w14:paraId="4380D99C">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532：波长为532nm</w:t>
            </w:r>
          </w:p>
          <w:p w14:paraId="4129161B">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1064：波长为1064nm</w:t>
            </w:r>
          </w:p>
          <w:p w14:paraId="6041DAE1">
            <w:pPr>
              <w:spacing w:line="240" w:lineRule="auto"/>
              <w:ind w:firstLine="420" w:firstLineChars="200"/>
              <w:jc w:val="left"/>
              <w:rPr>
                <w:rFonts w:ascii="黑体" w:hAnsi="黑体" w:eastAsia="黑体" w:cs="Times New Roman"/>
                <w:bCs/>
                <w:sz w:val="21"/>
                <w:szCs w:val="21"/>
              </w:rPr>
            </w:pPr>
            <w:r>
              <w:rPr>
                <w:rFonts w:ascii="黑体" w:hAnsi="黑体" w:eastAsia="黑体" w:cs="Times New Roman"/>
                <w:bCs/>
                <w:sz w:val="21"/>
                <w:szCs w:val="21"/>
              </w:rPr>
              <w:t>缺省：表示该数据文件与波长无关，或者波长在数据文件内部记录</w:t>
            </w:r>
          </w:p>
        </w:tc>
        <w:tc>
          <w:tcPr>
            <w:tcW w:w="1360" w:type="pct"/>
            <w:vAlign w:val="center"/>
          </w:tcPr>
          <w:p w14:paraId="5976D81B">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波长，单位为纳米，整数型</w:t>
            </w:r>
          </w:p>
        </w:tc>
      </w:tr>
      <w:tr w14:paraId="2BCFF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9" w:type="pct"/>
            <w:vAlign w:val="center"/>
          </w:tcPr>
          <w:p w14:paraId="1941B61F">
            <w:pPr>
              <w:spacing w:line="240" w:lineRule="auto"/>
              <w:jc w:val="center"/>
              <w:rPr>
                <w:rFonts w:ascii="黑体" w:hAnsi="黑体" w:eastAsia="黑体" w:cs="Times New Roman"/>
                <w:bCs/>
                <w:sz w:val="21"/>
                <w:szCs w:val="21"/>
              </w:rPr>
            </w:pPr>
            <w:r>
              <w:rPr>
                <w:rFonts w:ascii="黑体" w:hAnsi="黑体" w:eastAsia="黑体" w:cs="Times New Roman"/>
                <w:bCs/>
                <w:sz w:val="21"/>
                <w:szCs w:val="21"/>
              </w:rPr>
              <w:t>type</w:t>
            </w:r>
          </w:p>
        </w:tc>
        <w:tc>
          <w:tcPr>
            <w:tcW w:w="2661" w:type="pct"/>
            <w:vAlign w:val="center"/>
          </w:tcPr>
          <w:p w14:paraId="08F4850D">
            <w:pPr>
              <w:spacing w:line="240" w:lineRule="auto"/>
              <w:jc w:val="center"/>
              <w:rPr>
                <w:rFonts w:ascii="黑体" w:hAnsi="黑体" w:eastAsia="黑体" w:cs="Times New Roman"/>
                <w:bCs/>
                <w:sz w:val="21"/>
                <w:szCs w:val="21"/>
              </w:rPr>
            </w:pPr>
            <w:r>
              <w:rPr>
                <w:rFonts w:ascii="黑体" w:hAnsi="黑体" w:eastAsia="黑体" w:cs="Times New Roman"/>
                <w:bCs/>
                <w:sz w:val="21"/>
                <w:szCs w:val="21"/>
              </w:rPr>
              <w:t>TXT：文本格式</w:t>
            </w:r>
          </w:p>
          <w:p w14:paraId="27A109A2">
            <w:pPr>
              <w:spacing w:line="240" w:lineRule="auto"/>
              <w:jc w:val="center"/>
              <w:rPr>
                <w:rFonts w:ascii="黑体" w:hAnsi="黑体" w:eastAsia="黑体" w:cs="Times New Roman"/>
                <w:bCs/>
                <w:sz w:val="21"/>
                <w:szCs w:val="21"/>
              </w:rPr>
            </w:pPr>
            <w:r>
              <w:rPr>
                <w:rFonts w:ascii="黑体" w:hAnsi="黑体" w:eastAsia="黑体" w:cs="Times New Roman"/>
                <w:bCs/>
                <w:sz w:val="21"/>
                <w:szCs w:val="21"/>
              </w:rPr>
              <w:t>BIN：二进制编码格式</w:t>
            </w:r>
          </w:p>
          <w:p w14:paraId="67FB5162">
            <w:pPr>
              <w:spacing w:line="240" w:lineRule="auto"/>
              <w:jc w:val="center"/>
              <w:rPr>
                <w:rFonts w:ascii="黑体" w:hAnsi="黑体" w:eastAsia="黑体" w:cs="Times New Roman"/>
                <w:bCs/>
                <w:sz w:val="21"/>
                <w:szCs w:val="21"/>
              </w:rPr>
            </w:pPr>
            <w:r>
              <w:rPr>
                <w:rFonts w:ascii="黑体" w:hAnsi="黑体" w:eastAsia="黑体" w:cs="Times New Roman"/>
                <w:bCs/>
                <w:sz w:val="21"/>
                <w:szCs w:val="21"/>
              </w:rPr>
              <w:t>XML：XML格式文档</w:t>
            </w:r>
          </w:p>
        </w:tc>
        <w:tc>
          <w:tcPr>
            <w:tcW w:w="1360" w:type="pct"/>
            <w:vAlign w:val="center"/>
          </w:tcPr>
          <w:p w14:paraId="2F6E0C05">
            <w:pPr>
              <w:spacing w:line="240" w:lineRule="auto"/>
              <w:jc w:val="center"/>
              <w:rPr>
                <w:rFonts w:ascii="黑体" w:hAnsi="黑体" w:eastAsia="黑体" w:cs="Times New Roman"/>
                <w:bCs/>
                <w:sz w:val="21"/>
                <w:szCs w:val="21"/>
              </w:rPr>
            </w:pPr>
            <w:r>
              <w:rPr>
                <w:rFonts w:ascii="黑体" w:hAnsi="黑体" w:eastAsia="黑体" w:cs="Times New Roman"/>
                <w:bCs/>
                <w:sz w:val="21"/>
                <w:szCs w:val="21"/>
              </w:rPr>
              <w:t>文件类型</w:t>
            </w:r>
          </w:p>
        </w:tc>
      </w:tr>
    </w:tbl>
    <w:p w14:paraId="64A2991B">
      <w:pPr>
        <w:suppressAutoHyphens/>
        <w:autoSpaceDE w:val="0"/>
        <w:spacing w:line="240" w:lineRule="auto"/>
        <w:ind w:firstLine="480" w:firstLineChars="200"/>
        <w:rPr>
          <w:rFonts w:ascii="Times New Roman" w:hAnsi="Times New Roman" w:eastAsia="宋体" w:cs="Times New Roman"/>
          <w:kern w:val="1"/>
          <w:sz w:val="24"/>
          <w:szCs w:val="24"/>
        </w:rPr>
      </w:pPr>
    </w:p>
    <w:p w14:paraId="4CD88E34">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根据表中命名规则，气溶胶激光观测仪的数据文件名如下所示：</w:t>
      </w:r>
    </w:p>
    <w:p w14:paraId="2AD44239">
      <w:pPr>
        <w:suppressAutoHyphens/>
        <w:autoSpaceDE w:val="0"/>
        <w:ind w:firstLine="482" w:firstLineChars="200"/>
        <w:rPr>
          <w:rFonts w:ascii="Times New Roman" w:hAnsi="Times New Roman" w:eastAsia="宋体" w:cs="Times New Roman"/>
          <w:b/>
          <w:kern w:val="1"/>
          <w:sz w:val="24"/>
          <w:szCs w:val="24"/>
        </w:rPr>
      </w:pPr>
      <w:r>
        <w:rPr>
          <w:rFonts w:ascii="Times New Roman" w:hAnsi="Times New Roman" w:eastAsia="宋体" w:cs="Times New Roman"/>
          <w:b/>
          <w:kern w:val="1"/>
          <w:sz w:val="24"/>
          <w:szCs w:val="24"/>
        </w:rPr>
        <w:t>1）原始数据文件名</w:t>
      </w:r>
    </w:p>
    <w:p w14:paraId="2BFD5CAD">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Z_RADR_I_IIiii_yyyyMMddhhmmss_O_LIDAR_设备型号_L0.BIN</w:t>
      </w:r>
    </w:p>
    <w:p w14:paraId="31D915C4">
      <w:pPr>
        <w:suppressAutoHyphens/>
        <w:autoSpaceDE w:val="0"/>
        <w:ind w:firstLine="482" w:firstLineChars="200"/>
        <w:rPr>
          <w:rFonts w:ascii="Times New Roman" w:hAnsi="Times New Roman" w:eastAsia="宋体" w:cs="Times New Roman"/>
          <w:b/>
          <w:kern w:val="1"/>
          <w:sz w:val="24"/>
          <w:szCs w:val="24"/>
        </w:rPr>
      </w:pPr>
      <w:r>
        <w:rPr>
          <w:rFonts w:ascii="Times New Roman" w:hAnsi="Times New Roman" w:eastAsia="宋体" w:cs="Times New Roman"/>
          <w:b/>
          <w:kern w:val="1"/>
          <w:sz w:val="24"/>
          <w:szCs w:val="24"/>
        </w:rPr>
        <w:t>2）1级产品数据文件名</w:t>
      </w:r>
    </w:p>
    <w:p w14:paraId="7024CD87">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米通道消光系数：</w:t>
      </w:r>
    </w:p>
    <w:p w14:paraId="4EED9F44">
      <w:pPr>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Z_RADR_I_IIiii_yyyyMMddhhmmss_P_LIDAR_设备型号_L1_MEXT_波长.BIN</w:t>
      </w:r>
    </w:p>
    <w:p w14:paraId="0D03CAD9">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米通道后向散射系数：</w:t>
      </w:r>
    </w:p>
    <w:p w14:paraId="6589A3D2">
      <w:pPr>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Z_RADR_I_IIiii_yyyyMMddhhmmss_P_LIDAR_设备型号_L1_</w:t>
      </w:r>
      <w:r>
        <w:rPr>
          <w:rFonts w:ascii="Times New Roman" w:hAnsi="Times New Roman" w:eastAsia="宋体" w:cs="Times New Roman"/>
          <w:sz w:val="24"/>
          <w:szCs w:val="24"/>
        </w:rPr>
        <w:t xml:space="preserve"> </w:t>
      </w:r>
      <w:r>
        <w:rPr>
          <w:rFonts w:ascii="Times New Roman" w:hAnsi="Times New Roman" w:eastAsia="宋体" w:cs="Times New Roman"/>
          <w:kern w:val="1"/>
          <w:sz w:val="24"/>
          <w:szCs w:val="24"/>
        </w:rPr>
        <w:t>MBAKSCAT_波长.BIN</w:t>
      </w:r>
    </w:p>
    <w:p w14:paraId="6C5EA9F2">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拉曼通道消光系数：</w:t>
      </w:r>
    </w:p>
    <w:p w14:paraId="06AA9005">
      <w:pPr>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Z_RADR_I_IIiii_yyyyMMddhhmmss_P_LIDAR_设备型号_L1_ REXT_波长.BIN</w:t>
      </w:r>
    </w:p>
    <w:p w14:paraId="5863C0E5">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拉曼通道后向散射系数：</w:t>
      </w:r>
    </w:p>
    <w:p w14:paraId="05EBEA0F">
      <w:pPr>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Z_RADR_I_IIiii_yyyyMMddhhmmss_P_LIDAR_设备型号_L1_ RBAKSCAT_波长.BIN</w:t>
      </w:r>
    </w:p>
    <w:p w14:paraId="467F0542">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退偏振比：</w:t>
      </w:r>
    </w:p>
    <w:p w14:paraId="11F99D94">
      <w:pPr>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Z_RADR_I_IIiii_yyyyMMddhhmmss_P_LIDAR_设备型号_L1_ DEP_波长.BIN</w:t>
      </w:r>
    </w:p>
    <w:p w14:paraId="301F001F">
      <w:pPr>
        <w:suppressAutoHyphens/>
        <w:autoSpaceDE w:val="0"/>
        <w:ind w:firstLine="482" w:firstLineChars="200"/>
        <w:jc w:val="left"/>
        <w:rPr>
          <w:rFonts w:ascii="Times New Roman" w:hAnsi="Times New Roman" w:eastAsia="宋体" w:cs="Times New Roman"/>
          <w:b/>
          <w:kern w:val="1"/>
          <w:sz w:val="24"/>
          <w:szCs w:val="24"/>
        </w:rPr>
      </w:pPr>
      <w:r>
        <w:rPr>
          <w:rFonts w:ascii="Times New Roman" w:hAnsi="Times New Roman" w:eastAsia="宋体" w:cs="Times New Roman"/>
          <w:b/>
          <w:kern w:val="1"/>
          <w:sz w:val="24"/>
          <w:szCs w:val="24"/>
        </w:rPr>
        <w:t>3）2级产品数据文件名</w:t>
      </w:r>
    </w:p>
    <w:p w14:paraId="3054786F">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Z_RADR_I_IIiii_yyyyMMddhhmmss_P_LIDAR_设备型号_L2_</w:t>
      </w:r>
      <w:r>
        <w:rPr>
          <w:rFonts w:ascii="Times New Roman" w:hAnsi="Times New Roman" w:eastAsia="宋体" w:cs="Times New Roman"/>
          <w:sz w:val="24"/>
          <w:szCs w:val="24"/>
        </w:rPr>
        <w:t xml:space="preserve"> </w:t>
      </w:r>
      <w:r>
        <w:rPr>
          <w:rFonts w:ascii="Times New Roman" w:hAnsi="Times New Roman" w:eastAsia="宋体" w:cs="Times New Roman"/>
          <w:spacing w:val="-6"/>
          <w:sz w:val="24"/>
          <w:szCs w:val="24"/>
        </w:rPr>
        <w:t>AVMPC</w:t>
      </w:r>
      <w:r>
        <w:rPr>
          <w:rFonts w:ascii="Times New Roman" w:hAnsi="Times New Roman" w:eastAsia="宋体" w:cs="Times New Roman"/>
          <w:kern w:val="1"/>
          <w:sz w:val="24"/>
          <w:szCs w:val="24"/>
        </w:rPr>
        <w:t>.TXT</w:t>
      </w:r>
    </w:p>
    <w:p w14:paraId="339D05A1">
      <w:pPr>
        <w:suppressAutoHyphens/>
        <w:autoSpaceDE w:val="0"/>
        <w:ind w:firstLine="482" w:firstLineChars="200"/>
        <w:rPr>
          <w:rFonts w:ascii="Times New Roman" w:hAnsi="Times New Roman" w:eastAsia="宋体" w:cs="Times New Roman"/>
          <w:b/>
          <w:kern w:val="1"/>
          <w:sz w:val="24"/>
          <w:szCs w:val="24"/>
        </w:rPr>
      </w:pPr>
      <w:r>
        <w:rPr>
          <w:rFonts w:ascii="Times New Roman" w:hAnsi="Times New Roman" w:eastAsia="宋体" w:cs="Times New Roman"/>
          <w:b/>
          <w:kern w:val="1"/>
          <w:sz w:val="24"/>
          <w:szCs w:val="24"/>
        </w:rPr>
        <w:t>4）状态参数文件命名</w:t>
      </w:r>
    </w:p>
    <w:p w14:paraId="29EDBA05">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Z_RADR_I_IIiii_yyyyMMddhhmmss_R_LIDAR_设备型号_STA.XML</w:t>
      </w:r>
    </w:p>
    <w:p w14:paraId="20062510">
      <w:pPr>
        <w:suppressAutoHyphens/>
        <w:autoSpaceDE w:val="0"/>
        <w:ind w:firstLine="482" w:firstLineChars="200"/>
        <w:rPr>
          <w:rFonts w:ascii="Times New Roman" w:hAnsi="Times New Roman" w:eastAsia="宋体" w:cs="Times New Roman"/>
          <w:b/>
          <w:kern w:val="1"/>
          <w:sz w:val="24"/>
          <w:szCs w:val="24"/>
        </w:rPr>
      </w:pPr>
      <w:r>
        <w:rPr>
          <w:rFonts w:ascii="Times New Roman" w:hAnsi="Times New Roman" w:eastAsia="宋体" w:cs="Times New Roman"/>
          <w:b/>
          <w:kern w:val="1"/>
          <w:sz w:val="24"/>
          <w:szCs w:val="24"/>
        </w:rPr>
        <w:t>5</w:t>
      </w:r>
      <w:r>
        <w:rPr>
          <w:rFonts w:hint="eastAsia" w:ascii="Times New Roman" w:hAnsi="Times New Roman" w:eastAsia="宋体" w:cs="Times New Roman"/>
          <w:b/>
          <w:kern w:val="1"/>
          <w:sz w:val="24"/>
          <w:szCs w:val="24"/>
        </w:rPr>
        <w:t>）定标数据文件名</w:t>
      </w:r>
    </w:p>
    <w:p w14:paraId="26C8A916">
      <w:pPr>
        <w:suppressAutoHyphens/>
        <w:autoSpaceDE w:val="0"/>
        <w:ind w:firstLine="480" w:firstLineChars="200"/>
        <w:jc w:val="left"/>
        <w:rPr>
          <w:rFonts w:ascii="Times New Roman" w:hAnsi="Times New Roman" w:eastAsia="宋体" w:cs="Times New Roman"/>
          <w:kern w:val="1"/>
          <w:sz w:val="24"/>
          <w:szCs w:val="24"/>
        </w:rPr>
      </w:pPr>
      <w:r>
        <w:rPr>
          <w:rFonts w:ascii="Times New Roman" w:hAnsi="Times New Roman" w:eastAsia="宋体" w:cs="Times New Roman"/>
          <w:kern w:val="1"/>
          <w:sz w:val="24"/>
          <w:szCs w:val="24"/>
        </w:rPr>
        <w:t>Z_RADR_I_IIiii_yyyyMMddhhmmss_C_LIDAR_</w:t>
      </w:r>
      <w:r>
        <w:rPr>
          <w:rFonts w:hint="eastAsia" w:ascii="Times New Roman" w:hAnsi="Times New Roman" w:eastAsia="宋体" w:cs="Times New Roman"/>
          <w:kern w:val="1"/>
          <w:sz w:val="24"/>
          <w:szCs w:val="24"/>
        </w:rPr>
        <w:t>设备型号</w:t>
      </w:r>
      <w:r>
        <w:rPr>
          <w:rFonts w:ascii="Times New Roman" w:hAnsi="Times New Roman" w:eastAsia="宋体" w:cs="Times New Roman"/>
          <w:kern w:val="1"/>
          <w:sz w:val="24"/>
          <w:szCs w:val="24"/>
        </w:rPr>
        <w:t>.XML</w:t>
      </w:r>
    </w:p>
    <w:p w14:paraId="7B0B7566">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37" w:name="_Toc78552598"/>
      <w:bookmarkStart w:id="238" w:name="_Toc76134411"/>
      <w:bookmarkStart w:id="239" w:name="_Toc102401187"/>
      <w:r>
        <w:rPr>
          <w:rFonts w:hint="eastAsia" w:ascii="黑体" w:hAnsi="黑体" w:eastAsia="黑体" w:cs="黑体"/>
          <w:lang w:val="en-US" w:eastAsia="zh-CN"/>
        </w:rPr>
        <w:t>5.2 原始数据文件内容及格式</w:t>
      </w:r>
      <w:bookmarkEnd w:id="237"/>
      <w:bookmarkEnd w:id="238"/>
      <w:bookmarkEnd w:id="239"/>
    </w:p>
    <w:p w14:paraId="01A3C40B">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原始数据记录主要保存气溶胶激光观测仪各个通道的观测结果和设备运行状态参数。文件是二进制编码格式（.BIN）。格式具有扩展性，可根据需要增加新的通道数据。</w:t>
      </w:r>
    </w:p>
    <w:p w14:paraId="02A48263">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记录文本规则详见表3-4-2。</w:t>
      </w:r>
    </w:p>
    <w:p w14:paraId="7C2ABFC4">
      <w:pPr>
        <w:suppressAutoHyphens/>
        <w:autoSpaceDE w:val="0"/>
        <w:jc w:val="center"/>
        <w:rPr>
          <w:rFonts w:ascii="Times New Roman" w:hAnsi="Times New Roman" w:eastAsia="宋体" w:cs="Times New Roman"/>
          <w:b/>
          <w:bCs/>
          <w:kern w:val="1"/>
          <w:sz w:val="24"/>
          <w:szCs w:val="24"/>
        </w:rPr>
      </w:pPr>
      <w:r>
        <w:rPr>
          <w:rFonts w:ascii="Times New Roman" w:hAnsi="Times New Roman" w:eastAsia="宋体" w:cs="Times New Roman"/>
          <w:b/>
          <w:bCs/>
          <w:kern w:val="1"/>
          <w:sz w:val="24"/>
          <w:szCs w:val="24"/>
        </w:rPr>
        <w:t>表3-4-2 气溶胶激光观测仪原始数据记录文本规则</w:t>
      </w:r>
    </w:p>
    <w:tbl>
      <w:tblPr>
        <w:tblStyle w:val="8"/>
        <w:tblW w:w="83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8"/>
        <w:gridCol w:w="1559"/>
        <w:gridCol w:w="1843"/>
        <w:gridCol w:w="2222"/>
        <w:gridCol w:w="1418"/>
      </w:tblGrid>
      <w:tr w14:paraId="2B482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0F0BC990">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字节顺序</w:t>
            </w:r>
          </w:p>
        </w:tc>
        <w:tc>
          <w:tcPr>
            <w:tcW w:w="1559" w:type="dxa"/>
            <w:tcBorders>
              <w:top w:val="single" w:color="auto" w:sz="4" w:space="0"/>
              <w:left w:val="single" w:color="auto" w:sz="4" w:space="0"/>
              <w:bottom w:val="single" w:color="auto" w:sz="4" w:space="0"/>
              <w:right w:val="single" w:color="auto" w:sz="4" w:space="0"/>
            </w:tcBorders>
          </w:tcPr>
          <w:p w14:paraId="52404E23">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双字节顺序</w:t>
            </w:r>
          </w:p>
        </w:tc>
        <w:tc>
          <w:tcPr>
            <w:tcW w:w="1843" w:type="dxa"/>
            <w:tcBorders>
              <w:top w:val="single" w:color="auto" w:sz="4" w:space="0"/>
              <w:left w:val="single" w:color="auto" w:sz="4" w:space="0"/>
              <w:bottom w:val="single" w:color="auto" w:sz="4" w:space="0"/>
              <w:right w:val="single" w:color="auto" w:sz="4" w:space="0"/>
            </w:tcBorders>
          </w:tcPr>
          <w:p w14:paraId="080270BB">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数据类型</w:t>
            </w:r>
          </w:p>
        </w:tc>
        <w:tc>
          <w:tcPr>
            <w:tcW w:w="3640" w:type="dxa"/>
            <w:gridSpan w:val="2"/>
            <w:tcBorders>
              <w:top w:val="single" w:color="auto" w:sz="4" w:space="0"/>
              <w:left w:val="single" w:color="auto" w:sz="4" w:space="0"/>
              <w:bottom w:val="single" w:color="auto" w:sz="4" w:space="0"/>
              <w:right w:val="single" w:color="auto" w:sz="4" w:space="0"/>
            </w:tcBorders>
          </w:tcPr>
          <w:p w14:paraId="60AB6B81">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说明</w:t>
            </w:r>
          </w:p>
        </w:tc>
      </w:tr>
      <w:tr w14:paraId="3E027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0B476A4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1-14</w:t>
            </w:r>
          </w:p>
        </w:tc>
        <w:tc>
          <w:tcPr>
            <w:tcW w:w="1559" w:type="dxa"/>
            <w:tcBorders>
              <w:top w:val="single" w:color="auto" w:sz="4" w:space="0"/>
              <w:left w:val="single" w:color="auto" w:sz="4" w:space="0"/>
              <w:bottom w:val="single" w:color="auto" w:sz="4" w:space="0"/>
              <w:right w:val="single" w:color="auto" w:sz="4" w:space="0"/>
            </w:tcBorders>
          </w:tcPr>
          <w:p w14:paraId="4DC4185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1-7</w:t>
            </w:r>
          </w:p>
        </w:tc>
        <w:tc>
          <w:tcPr>
            <w:tcW w:w="1843" w:type="dxa"/>
            <w:tcBorders>
              <w:top w:val="single" w:color="auto" w:sz="4" w:space="0"/>
              <w:left w:val="single" w:color="auto" w:sz="4" w:space="0"/>
              <w:bottom w:val="single" w:color="auto" w:sz="4" w:space="0"/>
              <w:right w:val="single" w:color="auto" w:sz="4" w:space="0"/>
            </w:tcBorders>
          </w:tcPr>
          <w:p w14:paraId="76E62AC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14字节</w:t>
            </w:r>
          </w:p>
        </w:tc>
        <w:tc>
          <w:tcPr>
            <w:tcW w:w="2222" w:type="dxa"/>
            <w:tcBorders>
              <w:top w:val="single" w:color="auto" w:sz="4" w:space="0"/>
              <w:left w:val="single" w:color="auto" w:sz="4" w:space="0"/>
              <w:bottom w:val="single" w:color="auto" w:sz="4" w:space="0"/>
              <w:right w:val="single" w:color="auto" w:sz="4" w:space="0"/>
            </w:tcBorders>
          </w:tcPr>
          <w:p w14:paraId="7702F89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保留</w:t>
            </w:r>
          </w:p>
        </w:tc>
        <w:tc>
          <w:tcPr>
            <w:tcW w:w="1418" w:type="dxa"/>
            <w:vMerge w:val="restart"/>
            <w:tcBorders>
              <w:top w:val="single" w:color="auto" w:sz="4" w:space="0"/>
              <w:left w:val="single" w:color="auto" w:sz="4" w:space="0"/>
              <w:bottom w:val="single" w:color="auto" w:sz="4" w:space="0"/>
              <w:right w:val="single" w:color="auto" w:sz="4" w:space="0"/>
            </w:tcBorders>
          </w:tcPr>
          <w:p w14:paraId="4807A7F9">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Lidar信息头</w:t>
            </w:r>
          </w:p>
          <w:p w14:paraId="68C3E3A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（共16字节）</w:t>
            </w:r>
          </w:p>
        </w:tc>
      </w:tr>
      <w:tr w14:paraId="26E051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00938C8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15-16</w:t>
            </w:r>
          </w:p>
        </w:tc>
        <w:tc>
          <w:tcPr>
            <w:tcW w:w="1559" w:type="dxa"/>
            <w:tcBorders>
              <w:top w:val="single" w:color="auto" w:sz="4" w:space="0"/>
              <w:left w:val="single" w:color="auto" w:sz="4" w:space="0"/>
              <w:bottom w:val="single" w:color="auto" w:sz="4" w:space="0"/>
              <w:right w:val="single" w:color="auto" w:sz="4" w:space="0"/>
            </w:tcBorders>
          </w:tcPr>
          <w:p w14:paraId="3783ED0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8</w:t>
            </w:r>
          </w:p>
        </w:tc>
        <w:tc>
          <w:tcPr>
            <w:tcW w:w="1843" w:type="dxa"/>
            <w:tcBorders>
              <w:top w:val="single" w:color="auto" w:sz="4" w:space="0"/>
              <w:left w:val="single" w:color="auto" w:sz="4" w:space="0"/>
              <w:bottom w:val="single" w:color="auto" w:sz="4" w:space="0"/>
              <w:right w:val="single" w:color="auto" w:sz="4" w:space="0"/>
            </w:tcBorders>
          </w:tcPr>
          <w:p w14:paraId="5B288C9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3DA675D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short [int]</w:t>
            </w:r>
          </w:p>
        </w:tc>
        <w:tc>
          <w:tcPr>
            <w:tcW w:w="2222" w:type="dxa"/>
            <w:tcBorders>
              <w:top w:val="single" w:color="auto" w:sz="4" w:space="0"/>
              <w:left w:val="single" w:color="auto" w:sz="4" w:space="0"/>
              <w:bottom w:val="single" w:color="auto" w:sz="4" w:space="0"/>
              <w:right w:val="single" w:color="auto" w:sz="4" w:space="0"/>
            </w:tcBorders>
          </w:tcPr>
          <w:p w14:paraId="3604868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0-表示Lidar原始强度回波数据</w:t>
            </w:r>
          </w:p>
        </w:tc>
        <w:tc>
          <w:tcPr>
            <w:tcW w:w="1418" w:type="dxa"/>
            <w:vMerge w:val="continue"/>
            <w:tcBorders>
              <w:top w:val="single" w:color="auto" w:sz="4" w:space="0"/>
              <w:left w:val="single" w:color="auto" w:sz="4" w:space="0"/>
              <w:bottom w:val="single" w:color="auto" w:sz="4" w:space="0"/>
              <w:right w:val="single" w:color="auto" w:sz="4" w:space="0"/>
            </w:tcBorders>
            <w:vAlign w:val="center"/>
          </w:tcPr>
          <w:p w14:paraId="66AA1B25">
            <w:pPr>
              <w:widowControl/>
              <w:adjustRightInd w:val="0"/>
              <w:snapToGrid w:val="0"/>
              <w:spacing w:line="240" w:lineRule="auto"/>
              <w:jc w:val="left"/>
              <w:rPr>
                <w:rFonts w:ascii="黑体" w:hAnsi="黑体" w:eastAsia="黑体" w:cs="Times New Roman"/>
                <w:sz w:val="21"/>
                <w:szCs w:val="21"/>
              </w:rPr>
            </w:pPr>
          </w:p>
        </w:tc>
      </w:tr>
      <w:tr w14:paraId="32229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06A0AD86">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17-18</w:t>
            </w:r>
          </w:p>
        </w:tc>
        <w:tc>
          <w:tcPr>
            <w:tcW w:w="1559" w:type="dxa"/>
            <w:tcBorders>
              <w:top w:val="single" w:color="auto" w:sz="4" w:space="0"/>
              <w:left w:val="single" w:color="auto" w:sz="4" w:space="0"/>
              <w:bottom w:val="single" w:color="auto" w:sz="4" w:space="0"/>
              <w:right w:val="single" w:color="auto" w:sz="4" w:space="0"/>
            </w:tcBorders>
          </w:tcPr>
          <w:p w14:paraId="5D2DA8D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9</w:t>
            </w:r>
          </w:p>
        </w:tc>
        <w:tc>
          <w:tcPr>
            <w:tcW w:w="1843" w:type="dxa"/>
            <w:tcBorders>
              <w:top w:val="single" w:color="auto" w:sz="4" w:space="0"/>
              <w:left w:val="single" w:color="auto" w:sz="4" w:space="0"/>
              <w:bottom w:val="single" w:color="auto" w:sz="4" w:space="0"/>
              <w:right w:val="single" w:color="auto" w:sz="4" w:space="0"/>
            </w:tcBorders>
          </w:tcPr>
          <w:p w14:paraId="3BB45FE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1CF380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55A4E64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记录格式版本号（本文定义的格式版本号为1）</w:t>
            </w:r>
          </w:p>
        </w:tc>
      </w:tr>
      <w:tr w14:paraId="60029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75487265">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19-22</w:t>
            </w:r>
          </w:p>
        </w:tc>
        <w:tc>
          <w:tcPr>
            <w:tcW w:w="1559" w:type="dxa"/>
            <w:tcBorders>
              <w:top w:val="single" w:color="auto" w:sz="4" w:space="0"/>
              <w:left w:val="single" w:color="auto" w:sz="4" w:space="0"/>
              <w:bottom w:val="single" w:color="auto" w:sz="4" w:space="0"/>
              <w:right w:val="single" w:color="auto" w:sz="4" w:space="0"/>
            </w:tcBorders>
          </w:tcPr>
          <w:p w14:paraId="7759950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10-11</w:t>
            </w:r>
          </w:p>
        </w:tc>
        <w:tc>
          <w:tcPr>
            <w:tcW w:w="1843" w:type="dxa"/>
            <w:tcBorders>
              <w:top w:val="single" w:color="auto" w:sz="4" w:space="0"/>
              <w:left w:val="single" w:color="auto" w:sz="4" w:space="0"/>
              <w:bottom w:val="single" w:color="auto" w:sz="4" w:space="0"/>
              <w:right w:val="single" w:color="auto" w:sz="4" w:space="0"/>
            </w:tcBorders>
          </w:tcPr>
          <w:p w14:paraId="42B850C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33FF53D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653FEA0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设备编号</w:t>
            </w:r>
          </w:p>
        </w:tc>
      </w:tr>
      <w:tr w14:paraId="754D3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5E385E03">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23-24</w:t>
            </w:r>
          </w:p>
        </w:tc>
        <w:tc>
          <w:tcPr>
            <w:tcW w:w="1559" w:type="dxa"/>
            <w:tcBorders>
              <w:top w:val="single" w:color="auto" w:sz="4" w:space="0"/>
              <w:left w:val="single" w:color="auto" w:sz="4" w:space="0"/>
              <w:bottom w:val="single" w:color="auto" w:sz="4" w:space="0"/>
              <w:right w:val="single" w:color="auto" w:sz="4" w:space="0"/>
            </w:tcBorders>
          </w:tcPr>
          <w:p w14:paraId="337B82D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12</w:t>
            </w:r>
          </w:p>
        </w:tc>
        <w:tc>
          <w:tcPr>
            <w:tcW w:w="1843" w:type="dxa"/>
            <w:tcBorders>
              <w:top w:val="single" w:color="auto" w:sz="4" w:space="0"/>
              <w:left w:val="single" w:color="auto" w:sz="4" w:space="0"/>
              <w:bottom w:val="single" w:color="auto" w:sz="4" w:space="0"/>
              <w:right w:val="single" w:color="auto" w:sz="4" w:space="0"/>
            </w:tcBorders>
          </w:tcPr>
          <w:p w14:paraId="24564AB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D7D309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66BCD53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经度（编码方式：[数值/8.]*[180./4096.]=度）</w:t>
            </w:r>
          </w:p>
        </w:tc>
      </w:tr>
      <w:tr w14:paraId="0B74B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2F7F8B82">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25-26</w:t>
            </w:r>
          </w:p>
        </w:tc>
        <w:tc>
          <w:tcPr>
            <w:tcW w:w="1559" w:type="dxa"/>
            <w:tcBorders>
              <w:top w:val="single" w:color="auto" w:sz="4" w:space="0"/>
              <w:left w:val="single" w:color="auto" w:sz="4" w:space="0"/>
              <w:bottom w:val="single" w:color="auto" w:sz="4" w:space="0"/>
              <w:right w:val="single" w:color="auto" w:sz="4" w:space="0"/>
            </w:tcBorders>
          </w:tcPr>
          <w:p w14:paraId="4B17C26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13</w:t>
            </w:r>
          </w:p>
        </w:tc>
        <w:tc>
          <w:tcPr>
            <w:tcW w:w="1843" w:type="dxa"/>
            <w:tcBorders>
              <w:top w:val="single" w:color="auto" w:sz="4" w:space="0"/>
              <w:left w:val="single" w:color="auto" w:sz="4" w:space="0"/>
              <w:bottom w:val="single" w:color="auto" w:sz="4" w:space="0"/>
              <w:right w:val="single" w:color="auto" w:sz="4" w:space="0"/>
            </w:tcBorders>
          </w:tcPr>
          <w:p w14:paraId="6989005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47DFFD0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76FAB81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纬度（编码方式：[数值/8.]*[180./4096.]=度）</w:t>
            </w:r>
          </w:p>
        </w:tc>
      </w:tr>
      <w:tr w14:paraId="7DDD9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187016E7">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27-28</w:t>
            </w:r>
          </w:p>
        </w:tc>
        <w:tc>
          <w:tcPr>
            <w:tcW w:w="1559" w:type="dxa"/>
            <w:tcBorders>
              <w:top w:val="single" w:color="auto" w:sz="4" w:space="0"/>
              <w:left w:val="single" w:color="auto" w:sz="4" w:space="0"/>
              <w:bottom w:val="single" w:color="auto" w:sz="4" w:space="0"/>
              <w:right w:val="single" w:color="auto" w:sz="4" w:space="0"/>
            </w:tcBorders>
          </w:tcPr>
          <w:p w14:paraId="1F2B495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14</w:t>
            </w:r>
          </w:p>
        </w:tc>
        <w:tc>
          <w:tcPr>
            <w:tcW w:w="1843" w:type="dxa"/>
            <w:tcBorders>
              <w:top w:val="single" w:color="auto" w:sz="4" w:space="0"/>
              <w:left w:val="single" w:color="auto" w:sz="4" w:space="0"/>
              <w:bottom w:val="single" w:color="auto" w:sz="4" w:space="0"/>
              <w:right w:val="single" w:color="auto" w:sz="4" w:space="0"/>
            </w:tcBorders>
          </w:tcPr>
          <w:p w14:paraId="5AA8D1D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986F30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6926502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海拔高度</w:t>
            </w:r>
          </w:p>
        </w:tc>
      </w:tr>
      <w:tr w14:paraId="3A3FA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288" w:type="dxa"/>
            <w:tcBorders>
              <w:top w:val="single" w:color="auto" w:sz="4" w:space="0"/>
              <w:left w:val="single" w:color="auto" w:sz="4" w:space="0"/>
              <w:bottom w:val="single" w:color="auto" w:sz="4" w:space="0"/>
              <w:right w:val="single" w:color="auto" w:sz="4" w:space="0"/>
            </w:tcBorders>
          </w:tcPr>
          <w:p w14:paraId="3A0D7616">
            <w:pPr>
              <w:adjustRightInd w:val="0"/>
              <w:snapToGrid w:val="0"/>
              <w:spacing w:line="240" w:lineRule="auto"/>
              <w:ind w:left="1" w:hanging="1"/>
              <w:jc w:val="center"/>
              <w:rPr>
                <w:rFonts w:ascii="黑体" w:hAnsi="黑体" w:eastAsia="黑体" w:cs="Times New Roman"/>
                <w:sz w:val="21"/>
                <w:szCs w:val="21"/>
              </w:rPr>
            </w:pPr>
            <w:r>
              <w:rPr>
                <w:rFonts w:ascii="黑体" w:hAnsi="黑体" w:eastAsia="黑体" w:cs="Times New Roman"/>
                <w:sz w:val="21"/>
                <w:szCs w:val="21"/>
              </w:rPr>
              <w:t>29-30</w:t>
            </w:r>
          </w:p>
        </w:tc>
        <w:tc>
          <w:tcPr>
            <w:tcW w:w="1559" w:type="dxa"/>
            <w:tcBorders>
              <w:top w:val="single" w:color="auto" w:sz="4" w:space="0"/>
              <w:left w:val="single" w:color="auto" w:sz="4" w:space="0"/>
              <w:bottom w:val="single" w:color="auto" w:sz="4" w:space="0"/>
              <w:right w:val="single" w:color="auto" w:sz="4" w:space="0"/>
            </w:tcBorders>
          </w:tcPr>
          <w:p w14:paraId="31780CA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15</w:t>
            </w:r>
          </w:p>
        </w:tc>
        <w:tc>
          <w:tcPr>
            <w:tcW w:w="1843" w:type="dxa"/>
            <w:tcBorders>
              <w:top w:val="single" w:color="auto" w:sz="4" w:space="0"/>
              <w:left w:val="single" w:color="auto" w:sz="4" w:space="0"/>
              <w:bottom w:val="single" w:color="auto" w:sz="4" w:space="0"/>
              <w:right w:val="single" w:color="auto" w:sz="4" w:space="0"/>
            </w:tcBorders>
          </w:tcPr>
          <w:p w14:paraId="658B04C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tc>
        <w:tc>
          <w:tcPr>
            <w:tcW w:w="3640" w:type="dxa"/>
            <w:gridSpan w:val="2"/>
            <w:tcBorders>
              <w:top w:val="single" w:color="auto" w:sz="4" w:space="0"/>
              <w:left w:val="single" w:color="auto" w:sz="4" w:space="0"/>
              <w:bottom w:val="single" w:color="auto" w:sz="4" w:space="0"/>
              <w:right w:val="single" w:color="auto" w:sz="4" w:space="0"/>
            </w:tcBorders>
          </w:tcPr>
          <w:p w14:paraId="21439F3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保留</w:t>
            </w:r>
          </w:p>
        </w:tc>
      </w:tr>
      <w:tr w14:paraId="163BA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81D6822">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31-32</w:t>
            </w:r>
          </w:p>
        </w:tc>
        <w:tc>
          <w:tcPr>
            <w:tcW w:w="1559" w:type="dxa"/>
            <w:tcBorders>
              <w:top w:val="single" w:color="auto" w:sz="4" w:space="0"/>
              <w:left w:val="single" w:color="auto" w:sz="4" w:space="0"/>
              <w:bottom w:val="single" w:color="auto" w:sz="4" w:space="0"/>
              <w:right w:val="single" w:color="auto" w:sz="4" w:space="0"/>
            </w:tcBorders>
          </w:tcPr>
          <w:p w14:paraId="5B30C428">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16</w:t>
            </w:r>
          </w:p>
        </w:tc>
        <w:tc>
          <w:tcPr>
            <w:tcW w:w="1843" w:type="dxa"/>
            <w:tcBorders>
              <w:top w:val="single" w:color="auto" w:sz="4" w:space="0"/>
              <w:left w:val="single" w:color="auto" w:sz="4" w:space="0"/>
              <w:bottom w:val="single" w:color="auto" w:sz="4" w:space="0"/>
              <w:right w:val="single" w:color="auto" w:sz="4" w:space="0"/>
            </w:tcBorders>
          </w:tcPr>
          <w:p w14:paraId="78E20A4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2B0EDC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289FD1A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探测模式  01：廓线探测</w:t>
            </w:r>
          </w:p>
        </w:tc>
      </w:tr>
      <w:tr w14:paraId="0C40C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0A2FE6B6">
            <w:pPr>
              <w:adjustRightInd w:val="0"/>
              <w:snapToGrid w:val="0"/>
              <w:spacing w:line="240" w:lineRule="auto"/>
              <w:ind w:left="1" w:hanging="1"/>
              <w:jc w:val="center"/>
              <w:rPr>
                <w:rFonts w:ascii="黑体" w:hAnsi="黑体" w:eastAsia="黑体" w:cs="Times New Roman"/>
                <w:sz w:val="21"/>
                <w:szCs w:val="21"/>
              </w:rPr>
            </w:pPr>
            <w:r>
              <w:rPr>
                <w:rFonts w:ascii="黑体" w:hAnsi="黑体" w:eastAsia="黑体" w:cs="Times New Roman"/>
                <w:sz w:val="21"/>
                <w:szCs w:val="21"/>
              </w:rPr>
              <w:t>33-36</w:t>
            </w:r>
          </w:p>
        </w:tc>
        <w:tc>
          <w:tcPr>
            <w:tcW w:w="1559" w:type="dxa"/>
            <w:tcBorders>
              <w:top w:val="single" w:color="auto" w:sz="4" w:space="0"/>
              <w:left w:val="single" w:color="auto" w:sz="4" w:space="0"/>
              <w:bottom w:val="single" w:color="auto" w:sz="4" w:space="0"/>
              <w:right w:val="single" w:color="auto" w:sz="4" w:space="0"/>
            </w:tcBorders>
          </w:tcPr>
          <w:p w14:paraId="6AB27BF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17-18</w:t>
            </w:r>
          </w:p>
        </w:tc>
        <w:tc>
          <w:tcPr>
            <w:tcW w:w="1843" w:type="dxa"/>
            <w:tcBorders>
              <w:top w:val="single" w:color="auto" w:sz="4" w:space="0"/>
              <w:left w:val="single" w:color="auto" w:sz="4" w:space="0"/>
              <w:bottom w:val="single" w:color="auto" w:sz="4" w:space="0"/>
              <w:right w:val="single" w:color="auto" w:sz="4" w:space="0"/>
            </w:tcBorders>
          </w:tcPr>
          <w:p w14:paraId="5C4B17E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47E21E2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[int]</w:t>
            </w:r>
          </w:p>
        </w:tc>
        <w:tc>
          <w:tcPr>
            <w:tcW w:w="3640" w:type="dxa"/>
            <w:gridSpan w:val="2"/>
            <w:tcBorders>
              <w:top w:val="single" w:color="auto" w:sz="4" w:space="0"/>
              <w:left w:val="single" w:color="auto" w:sz="4" w:space="0"/>
              <w:bottom w:val="single" w:color="auto" w:sz="4" w:space="0"/>
              <w:right w:val="single" w:color="auto" w:sz="4" w:space="0"/>
            </w:tcBorders>
          </w:tcPr>
          <w:p w14:paraId="48AC122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径向数据收集开始时间(秒,自00:00开始),每增加1秒钟，计数增加1</w:t>
            </w:r>
          </w:p>
        </w:tc>
      </w:tr>
      <w:tr w14:paraId="04BB4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B9C9A3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37-40</w:t>
            </w:r>
          </w:p>
        </w:tc>
        <w:tc>
          <w:tcPr>
            <w:tcW w:w="1559" w:type="dxa"/>
            <w:tcBorders>
              <w:top w:val="single" w:color="auto" w:sz="4" w:space="0"/>
              <w:left w:val="single" w:color="auto" w:sz="4" w:space="0"/>
              <w:bottom w:val="single" w:color="auto" w:sz="4" w:space="0"/>
              <w:right w:val="single" w:color="auto" w:sz="4" w:space="0"/>
            </w:tcBorders>
          </w:tcPr>
          <w:p w14:paraId="31D56E26">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19-20</w:t>
            </w:r>
          </w:p>
        </w:tc>
        <w:tc>
          <w:tcPr>
            <w:tcW w:w="1843" w:type="dxa"/>
            <w:tcBorders>
              <w:top w:val="single" w:color="auto" w:sz="4" w:space="0"/>
              <w:left w:val="single" w:color="auto" w:sz="4" w:space="0"/>
              <w:bottom w:val="single" w:color="auto" w:sz="4" w:space="0"/>
              <w:right w:val="single" w:color="auto" w:sz="4" w:space="0"/>
            </w:tcBorders>
          </w:tcPr>
          <w:p w14:paraId="63EF81C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7653285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[int]</w:t>
            </w:r>
          </w:p>
        </w:tc>
        <w:tc>
          <w:tcPr>
            <w:tcW w:w="3640" w:type="dxa"/>
            <w:gridSpan w:val="2"/>
            <w:tcBorders>
              <w:top w:val="single" w:color="auto" w:sz="4" w:space="0"/>
              <w:left w:val="single" w:color="auto" w:sz="4" w:space="0"/>
              <w:bottom w:val="single" w:color="auto" w:sz="4" w:space="0"/>
              <w:right w:val="single" w:color="auto" w:sz="4" w:space="0"/>
            </w:tcBorders>
          </w:tcPr>
          <w:p w14:paraId="6F3FFC3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径向数据收集结束时间(秒,自00:00开始) ,每增加1秒钟，计数增加1</w:t>
            </w:r>
          </w:p>
        </w:tc>
      </w:tr>
      <w:tr w14:paraId="45143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06B181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40-42</w:t>
            </w:r>
          </w:p>
        </w:tc>
        <w:tc>
          <w:tcPr>
            <w:tcW w:w="1559" w:type="dxa"/>
            <w:tcBorders>
              <w:top w:val="single" w:color="auto" w:sz="4" w:space="0"/>
              <w:left w:val="single" w:color="auto" w:sz="4" w:space="0"/>
              <w:bottom w:val="single" w:color="auto" w:sz="4" w:space="0"/>
              <w:right w:val="single" w:color="auto" w:sz="4" w:space="0"/>
            </w:tcBorders>
          </w:tcPr>
          <w:p w14:paraId="4787F655">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21</w:t>
            </w:r>
          </w:p>
        </w:tc>
        <w:tc>
          <w:tcPr>
            <w:tcW w:w="1843" w:type="dxa"/>
            <w:tcBorders>
              <w:top w:val="single" w:color="auto" w:sz="4" w:space="0"/>
              <w:left w:val="single" w:color="auto" w:sz="4" w:space="0"/>
              <w:bottom w:val="single" w:color="auto" w:sz="4" w:space="0"/>
              <w:right w:val="single" w:color="auto" w:sz="4" w:space="0"/>
            </w:tcBorders>
          </w:tcPr>
          <w:p w14:paraId="4601FBC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55243C5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 xml:space="preserve">unsigned short [int] </w:t>
            </w:r>
          </w:p>
        </w:tc>
        <w:tc>
          <w:tcPr>
            <w:tcW w:w="3640" w:type="dxa"/>
            <w:gridSpan w:val="2"/>
            <w:tcBorders>
              <w:top w:val="single" w:color="auto" w:sz="4" w:space="0"/>
              <w:left w:val="single" w:color="auto" w:sz="4" w:space="0"/>
              <w:bottom w:val="single" w:color="auto" w:sz="4" w:space="0"/>
              <w:right w:val="single" w:color="auto" w:sz="4" w:space="0"/>
            </w:tcBorders>
          </w:tcPr>
          <w:p w14:paraId="6A2C6B1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儒略日（Julian）表示，自1970年1月1日开始，每增加1天，计数增加1</w:t>
            </w:r>
          </w:p>
        </w:tc>
      </w:tr>
      <w:tr w14:paraId="36FD2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372359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43-44</w:t>
            </w:r>
          </w:p>
        </w:tc>
        <w:tc>
          <w:tcPr>
            <w:tcW w:w="1559" w:type="dxa"/>
            <w:tcBorders>
              <w:top w:val="single" w:color="auto" w:sz="4" w:space="0"/>
              <w:left w:val="single" w:color="auto" w:sz="4" w:space="0"/>
              <w:bottom w:val="single" w:color="auto" w:sz="4" w:space="0"/>
              <w:right w:val="single" w:color="auto" w:sz="4" w:space="0"/>
            </w:tcBorders>
          </w:tcPr>
          <w:p w14:paraId="3F7F348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22</w:t>
            </w:r>
          </w:p>
        </w:tc>
        <w:tc>
          <w:tcPr>
            <w:tcW w:w="1843" w:type="dxa"/>
            <w:tcBorders>
              <w:top w:val="single" w:color="auto" w:sz="4" w:space="0"/>
              <w:left w:val="single" w:color="auto" w:sz="4" w:space="0"/>
              <w:bottom w:val="single" w:color="auto" w:sz="4" w:space="0"/>
              <w:right w:val="single" w:color="auto" w:sz="4" w:space="0"/>
            </w:tcBorders>
          </w:tcPr>
          <w:p w14:paraId="0E0FFCB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65F874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69D54D2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仰角 （编码方式：[数值/8.]*[180./4096.]=度）</w:t>
            </w:r>
          </w:p>
        </w:tc>
      </w:tr>
      <w:tr w14:paraId="62000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8D600E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45-46</w:t>
            </w:r>
          </w:p>
        </w:tc>
        <w:tc>
          <w:tcPr>
            <w:tcW w:w="1559" w:type="dxa"/>
            <w:tcBorders>
              <w:top w:val="single" w:color="auto" w:sz="4" w:space="0"/>
              <w:left w:val="single" w:color="auto" w:sz="4" w:space="0"/>
              <w:bottom w:val="single" w:color="auto" w:sz="4" w:space="0"/>
              <w:right w:val="single" w:color="auto" w:sz="4" w:space="0"/>
            </w:tcBorders>
          </w:tcPr>
          <w:p w14:paraId="34ECB5C5">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23</w:t>
            </w:r>
          </w:p>
        </w:tc>
        <w:tc>
          <w:tcPr>
            <w:tcW w:w="1843" w:type="dxa"/>
            <w:tcBorders>
              <w:top w:val="single" w:color="auto" w:sz="4" w:space="0"/>
              <w:left w:val="single" w:color="auto" w:sz="4" w:space="0"/>
              <w:bottom w:val="single" w:color="auto" w:sz="4" w:space="0"/>
              <w:right w:val="single" w:color="auto" w:sz="4" w:space="0"/>
            </w:tcBorders>
          </w:tcPr>
          <w:p w14:paraId="78060DF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B52E74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567F056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保留（后期增加方位角）</w:t>
            </w:r>
          </w:p>
        </w:tc>
      </w:tr>
      <w:tr w14:paraId="519B6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6CFA6D5">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47-48</w:t>
            </w:r>
          </w:p>
        </w:tc>
        <w:tc>
          <w:tcPr>
            <w:tcW w:w="1559" w:type="dxa"/>
            <w:tcBorders>
              <w:top w:val="single" w:color="auto" w:sz="4" w:space="0"/>
              <w:left w:val="single" w:color="auto" w:sz="4" w:space="0"/>
              <w:bottom w:val="single" w:color="auto" w:sz="4" w:space="0"/>
              <w:right w:val="single" w:color="auto" w:sz="4" w:space="0"/>
            </w:tcBorders>
          </w:tcPr>
          <w:p w14:paraId="57400A4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24</w:t>
            </w:r>
          </w:p>
        </w:tc>
        <w:tc>
          <w:tcPr>
            <w:tcW w:w="1843" w:type="dxa"/>
            <w:tcBorders>
              <w:top w:val="single" w:color="auto" w:sz="4" w:space="0"/>
              <w:left w:val="single" w:color="auto" w:sz="4" w:space="0"/>
              <w:bottom w:val="single" w:color="auto" w:sz="4" w:space="0"/>
              <w:right w:val="single" w:color="auto" w:sz="4" w:space="0"/>
            </w:tcBorders>
          </w:tcPr>
          <w:p w14:paraId="4ED80C6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5160C2D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0820139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发射波长1,（整数形式，单位nm）</w:t>
            </w:r>
          </w:p>
        </w:tc>
      </w:tr>
      <w:tr w14:paraId="308AF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251C5FB">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49-50</w:t>
            </w:r>
          </w:p>
        </w:tc>
        <w:tc>
          <w:tcPr>
            <w:tcW w:w="1559" w:type="dxa"/>
            <w:tcBorders>
              <w:top w:val="single" w:color="auto" w:sz="4" w:space="0"/>
              <w:left w:val="single" w:color="auto" w:sz="4" w:space="0"/>
              <w:bottom w:val="single" w:color="auto" w:sz="4" w:space="0"/>
              <w:right w:val="single" w:color="auto" w:sz="4" w:space="0"/>
            </w:tcBorders>
          </w:tcPr>
          <w:p w14:paraId="26251656">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25</w:t>
            </w:r>
          </w:p>
        </w:tc>
        <w:tc>
          <w:tcPr>
            <w:tcW w:w="1843" w:type="dxa"/>
            <w:tcBorders>
              <w:top w:val="single" w:color="auto" w:sz="4" w:space="0"/>
              <w:left w:val="single" w:color="auto" w:sz="4" w:space="0"/>
              <w:bottom w:val="single" w:color="auto" w:sz="4" w:space="0"/>
              <w:right w:val="single" w:color="auto" w:sz="4" w:space="0"/>
            </w:tcBorders>
          </w:tcPr>
          <w:p w14:paraId="77D6A72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00D748B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5E0CEA7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发射波长2,（整数形式，单位nm）,如果无第二波长，则保留</w:t>
            </w:r>
          </w:p>
        </w:tc>
      </w:tr>
      <w:tr w14:paraId="3A6EA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DE8C12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51-52</w:t>
            </w:r>
          </w:p>
        </w:tc>
        <w:tc>
          <w:tcPr>
            <w:tcW w:w="1559" w:type="dxa"/>
            <w:tcBorders>
              <w:top w:val="single" w:color="auto" w:sz="4" w:space="0"/>
              <w:left w:val="single" w:color="auto" w:sz="4" w:space="0"/>
              <w:bottom w:val="single" w:color="auto" w:sz="4" w:space="0"/>
              <w:right w:val="single" w:color="auto" w:sz="4" w:space="0"/>
            </w:tcBorders>
          </w:tcPr>
          <w:p w14:paraId="4546DA8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26</w:t>
            </w:r>
          </w:p>
        </w:tc>
        <w:tc>
          <w:tcPr>
            <w:tcW w:w="1843" w:type="dxa"/>
            <w:tcBorders>
              <w:top w:val="single" w:color="auto" w:sz="4" w:space="0"/>
              <w:left w:val="single" w:color="auto" w:sz="4" w:space="0"/>
              <w:bottom w:val="single" w:color="auto" w:sz="4" w:space="0"/>
              <w:right w:val="single" w:color="auto" w:sz="4" w:space="0"/>
            </w:tcBorders>
          </w:tcPr>
          <w:p w14:paraId="4A3AFD7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541B429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34D715D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发射波长3,（整数形式，单位nm），如果无第三波长，则保留</w:t>
            </w:r>
          </w:p>
        </w:tc>
      </w:tr>
      <w:tr w14:paraId="6940A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42CF517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53-54</w:t>
            </w:r>
          </w:p>
        </w:tc>
        <w:tc>
          <w:tcPr>
            <w:tcW w:w="1559" w:type="dxa"/>
            <w:tcBorders>
              <w:top w:val="single" w:color="auto" w:sz="4" w:space="0"/>
              <w:left w:val="single" w:color="auto" w:sz="4" w:space="0"/>
              <w:bottom w:val="single" w:color="auto" w:sz="4" w:space="0"/>
              <w:right w:val="single" w:color="auto" w:sz="4" w:space="0"/>
            </w:tcBorders>
          </w:tcPr>
          <w:p w14:paraId="2674773B">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27</w:t>
            </w:r>
          </w:p>
        </w:tc>
        <w:tc>
          <w:tcPr>
            <w:tcW w:w="1843" w:type="dxa"/>
            <w:tcBorders>
              <w:top w:val="single" w:color="auto" w:sz="4" w:space="0"/>
              <w:left w:val="single" w:color="auto" w:sz="4" w:space="0"/>
              <w:bottom w:val="single" w:color="auto" w:sz="4" w:space="0"/>
              <w:right w:val="single" w:color="auto" w:sz="4" w:space="0"/>
            </w:tcBorders>
          </w:tcPr>
          <w:p w14:paraId="5D0ECCB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BD0E18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376999D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接收通道数（使用licel采集卡，最大可以达到16通道）</w:t>
            </w:r>
          </w:p>
        </w:tc>
      </w:tr>
      <w:tr w14:paraId="7708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6FD12F7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55-56</w:t>
            </w:r>
          </w:p>
        </w:tc>
        <w:tc>
          <w:tcPr>
            <w:tcW w:w="1559" w:type="dxa"/>
            <w:tcBorders>
              <w:top w:val="single" w:color="auto" w:sz="4" w:space="0"/>
              <w:left w:val="single" w:color="auto" w:sz="4" w:space="0"/>
              <w:bottom w:val="single" w:color="auto" w:sz="4" w:space="0"/>
              <w:right w:val="single" w:color="auto" w:sz="4" w:space="0"/>
            </w:tcBorders>
          </w:tcPr>
          <w:p w14:paraId="4718123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28</w:t>
            </w:r>
          </w:p>
        </w:tc>
        <w:tc>
          <w:tcPr>
            <w:tcW w:w="1843" w:type="dxa"/>
            <w:tcBorders>
              <w:top w:val="single" w:color="auto" w:sz="4" w:space="0"/>
              <w:left w:val="single" w:color="auto" w:sz="4" w:space="0"/>
              <w:bottom w:val="single" w:color="auto" w:sz="4" w:space="0"/>
              <w:right w:val="single" w:color="auto" w:sz="4" w:space="0"/>
            </w:tcBorders>
          </w:tcPr>
          <w:p w14:paraId="017EFA2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7F4EA86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079EED7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通道号标识（1：通道1；2：通道2；3：通道3；4：通道4；5：通道5；……）</w:t>
            </w:r>
          </w:p>
        </w:tc>
      </w:tr>
      <w:tr w14:paraId="4F18B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685A94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57-58</w:t>
            </w:r>
          </w:p>
        </w:tc>
        <w:tc>
          <w:tcPr>
            <w:tcW w:w="1559" w:type="dxa"/>
            <w:tcBorders>
              <w:top w:val="single" w:color="auto" w:sz="4" w:space="0"/>
              <w:left w:val="single" w:color="auto" w:sz="4" w:space="0"/>
              <w:bottom w:val="single" w:color="auto" w:sz="4" w:space="0"/>
              <w:right w:val="single" w:color="auto" w:sz="4" w:space="0"/>
            </w:tcBorders>
          </w:tcPr>
          <w:p w14:paraId="20BC30D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29</w:t>
            </w:r>
          </w:p>
        </w:tc>
        <w:tc>
          <w:tcPr>
            <w:tcW w:w="1843" w:type="dxa"/>
            <w:tcBorders>
              <w:top w:val="single" w:color="auto" w:sz="4" w:space="0"/>
              <w:left w:val="single" w:color="auto" w:sz="4" w:space="0"/>
              <w:bottom w:val="single" w:color="auto" w:sz="4" w:space="0"/>
              <w:right w:val="single" w:color="auto" w:sz="4" w:space="0"/>
            </w:tcBorders>
          </w:tcPr>
          <w:p w14:paraId="6EAB2B8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37B0EDE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19A44C8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最高2位表示采集通道的采集方式，AD:0，PC:1，融合：2。其余十四位表示接收回波信号波长（整数形式，单位nm）</w:t>
            </w:r>
          </w:p>
        </w:tc>
      </w:tr>
      <w:tr w14:paraId="108EF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0127013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59-60</w:t>
            </w:r>
          </w:p>
        </w:tc>
        <w:tc>
          <w:tcPr>
            <w:tcW w:w="1559" w:type="dxa"/>
            <w:tcBorders>
              <w:top w:val="single" w:color="auto" w:sz="4" w:space="0"/>
              <w:left w:val="single" w:color="auto" w:sz="4" w:space="0"/>
              <w:bottom w:val="single" w:color="auto" w:sz="4" w:space="0"/>
              <w:right w:val="single" w:color="auto" w:sz="4" w:space="0"/>
            </w:tcBorders>
          </w:tcPr>
          <w:p w14:paraId="5065BB85">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30</w:t>
            </w:r>
          </w:p>
        </w:tc>
        <w:tc>
          <w:tcPr>
            <w:tcW w:w="1843" w:type="dxa"/>
            <w:tcBorders>
              <w:top w:val="single" w:color="auto" w:sz="4" w:space="0"/>
              <w:left w:val="single" w:color="auto" w:sz="4" w:space="0"/>
              <w:bottom w:val="single" w:color="auto" w:sz="4" w:space="0"/>
              <w:right w:val="single" w:color="auto" w:sz="4" w:space="0"/>
            </w:tcBorders>
          </w:tcPr>
          <w:p w14:paraId="69D7CDC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6FE6F9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3A0C9A7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回波信号类型，0：非偏振；1：偏振P；2：偏振S； 3：拉曼</w:t>
            </w:r>
          </w:p>
        </w:tc>
      </w:tr>
      <w:tr w14:paraId="0DA89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77BEED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61-62</w:t>
            </w:r>
          </w:p>
        </w:tc>
        <w:tc>
          <w:tcPr>
            <w:tcW w:w="1559" w:type="dxa"/>
            <w:tcBorders>
              <w:top w:val="single" w:color="auto" w:sz="4" w:space="0"/>
              <w:left w:val="single" w:color="auto" w:sz="4" w:space="0"/>
              <w:bottom w:val="single" w:color="auto" w:sz="4" w:space="0"/>
              <w:right w:val="single" w:color="auto" w:sz="4" w:space="0"/>
            </w:tcBorders>
          </w:tcPr>
          <w:p w14:paraId="48858A3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31</w:t>
            </w:r>
          </w:p>
        </w:tc>
        <w:tc>
          <w:tcPr>
            <w:tcW w:w="1843" w:type="dxa"/>
            <w:tcBorders>
              <w:top w:val="single" w:color="auto" w:sz="4" w:space="0"/>
              <w:left w:val="single" w:color="auto" w:sz="4" w:space="0"/>
              <w:bottom w:val="single" w:color="auto" w:sz="4" w:space="0"/>
              <w:right w:val="single" w:color="auto" w:sz="4" w:space="0"/>
            </w:tcBorders>
          </w:tcPr>
          <w:p w14:paraId="4615167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320C621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201C24C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距离分辨率</w:t>
            </w:r>
          </w:p>
          <w:p w14:paraId="72BB11D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（存储数据=距离分辨率（xx.xx m）*100）</w:t>
            </w:r>
          </w:p>
        </w:tc>
      </w:tr>
      <w:tr w14:paraId="0DFD5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7AF63E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63-64</w:t>
            </w:r>
          </w:p>
        </w:tc>
        <w:tc>
          <w:tcPr>
            <w:tcW w:w="1559" w:type="dxa"/>
            <w:tcBorders>
              <w:top w:val="single" w:color="auto" w:sz="4" w:space="0"/>
              <w:left w:val="single" w:color="auto" w:sz="4" w:space="0"/>
              <w:bottom w:val="single" w:color="auto" w:sz="4" w:space="0"/>
              <w:right w:val="single" w:color="auto" w:sz="4" w:space="0"/>
            </w:tcBorders>
          </w:tcPr>
          <w:p w14:paraId="3E97D4A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32</w:t>
            </w:r>
          </w:p>
        </w:tc>
        <w:tc>
          <w:tcPr>
            <w:tcW w:w="1843" w:type="dxa"/>
            <w:tcBorders>
              <w:top w:val="single" w:color="auto" w:sz="4" w:space="0"/>
              <w:left w:val="single" w:color="auto" w:sz="4" w:space="0"/>
              <w:bottom w:val="single" w:color="auto" w:sz="4" w:space="0"/>
              <w:right w:val="single" w:color="auto" w:sz="4" w:space="0"/>
            </w:tcBorders>
          </w:tcPr>
          <w:p w14:paraId="61C5042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5E3DE41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0764844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盲区高度（单位m）</w:t>
            </w:r>
          </w:p>
          <w:p w14:paraId="3634430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（存储数据=盲区高度*10）</w:t>
            </w:r>
          </w:p>
        </w:tc>
      </w:tr>
      <w:tr w14:paraId="735E7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4BC17B79">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65-68</w:t>
            </w:r>
          </w:p>
        </w:tc>
        <w:tc>
          <w:tcPr>
            <w:tcW w:w="1559" w:type="dxa"/>
            <w:tcBorders>
              <w:top w:val="single" w:color="auto" w:sz="4" w:space="0"/>
              <w:left w:val="single" w:color="auto" w:sz="4" w:space="0"/>
              <w:bottom w:val="single" w:color="auto" w:sz="4" w:space="0"/>
              <w:right w:val="single" w:color="auto" w:sz="4" w:space="0"/>
            </w:tcBorders>
          </w:tcPr>
          <w:p w14:paraId="58AAAA7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33-34</w:t>
            </w:r>
          </w:p>
        </w:tc>
        <w:tc>
          <w:tcPr>
            <w:tcW w:w="1843" w:type="dxa"/>
            <w:tcBorders>
              <w:top w:val="single" w:color="auto" w:sz="4" w:space="0"/>
              <w:left w:val="single" w:color="auto" w:sz="4" w:space="0"/>
              <w:bottom w:val="single" w:color="auto" w:sz="4" w:space="0"/>
              <w:right w:val="single" w:color="auto" w:sz="4" w:space="0"/>
            </w:tcBorders>
          </w:tcPr>
          <w:p w14:paraId="265BA64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25079B7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2FE4B0C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1通道数据指针（偏离Lidar数据信息头的字节数）表示第一个回波强度通道数据的位置</w:t>
            </w:r>
          </w:p>
        </w:tc>
      </w:tr>
      <w:tr w14:paraId="68574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09D8D83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69-70</w:t>
            </w:r>
          </w:p>
        </w:tc>
        <w:tc>
          <w:tcPr>
            <w:tcW w:w="1559" w:type="dxa"/>
            <w:tcBorders>
              <w:top w:val="single" w:color="auto" w:sz="4" w:space="0"/>
              <w:left w:val="single" w:color="auto" w:sz="4" w:space="0"/>
              <w:bottom w:val="single" w:color="auto" w:sz="4" w:space="0"/>
              <w:right w:val="single" w:color="auto" w:sz="4" w:space="0"/>
            </w:tcBorders>
          </w:tcPr>
          <w:p w14:paraId="5EEC75B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35</w:t>
            </w:r>
          </w:p>
        </w:tc>
        <w:tc>
          <w:tcPr>
            <w:tcW w:w="1843" w:type="dxa"/>
            <w:tcBorders>
              <w:top w:val="single" w:color="auto" w:sz="4" w:space="0"/>
              <w:left w:val="single" w:color="auto" w:sz="4" w:space="0"/>
              <w:bottom w:val="single" w:color="auto" w:sz="4" w:space="0"/>
              <w:right w:val="single" w:color="auto" w:sz="4" w:space="0"/>
            </w:tcBorders>
          </w:tcPr>
          <w:p w14:paraId="306C303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41818B5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3640" w:type="dxa"/>
            <w:gridSpan w:val="2"/>
            <w:tcBorders>
              <w:top w:val="single" w:color="auto" w:sz="4" w:space="0"/>
              <w:left w:val="single" w:color="auto" w:sz="4" w:space="0"/>
              <w:bottom w:val="single" w:color="auto" w:sz="4" w:space="0"/>
              <w:right w:val="single" w:color="auto" w:sz="4" w:space="0"/>
            </w:tcBorders>
          </w:tcPr>
          <w:p w14:paraId="21CA48C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1通道距离库数</w:t>
            </w:r>
          </w:p>
        </w:tc>
      </w:tr>
      <w:tr w14:paraId="5E7E0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7754276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71-86</w:t>
            </w:r>
          </w:p>
        </w:tc>
        <w:tc>
          <w:tcPr>
            <w:tcW w:w="1559" w:type="dxa"/>
            <w:tcBorders>
              <w:top w:val="single" w:color="auto" w:sz="4" w:space="0"/>
              <w:left w:val="single" w:color="auto" w:sz="4" w:space="0"/>
              <w:bottom w:val="single" w:color="auto" w:sz="4" w:space="0"/>
              <w:right w:val="single" w:color="auto" w:sz="4" w:space="0"/>
            </w:tcBorders>
          </w:tcPr>
          <w:p w14:paraId="72778DA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36-43</w:t>
            </w:r>
          </w:p>
        </w:tc>
        <w:tc>
          <w:tcPr>
            <w:tcW w:w="1843" w:type="dxa"/>
            <w:tcBorders>
              <w:top w:val="single" w:color="auto" w:sz="4" w:space="0"/>
              <w:left w:val="single" w:color="auto" w:sz="4" w:space="0"/>
              <w:bottom w:val="single" w:color="auto" w:sz="4" w:space="0"/>
              <w:right w:val="single" w:color="auto" w:sz="4" w:space="0"/>
            </w:tcBorders>
          </w:tcPr>
          <w:p w14:paraId="6F8127C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48E0432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重复55-70的内容（通道2）</w:t>
            </w:r>
          </w:p>
        </w:tc>
      </w:tr>
      <w:tr w14:paraId="186D4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469E6C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87-102</w:t>
            </w:r>
          </w:p>
        </w:tc>
        <w:tc>
          <w:tcPr>
            <w:tcW w:w="1559" w:type="dxa"/>
            <w:tcBorders>
              <w:top w:val="single" w:color="auto" w:sz="4" w:space="0"/>
              <w:left w:val="single" w:color="auto" w:sz="4" w:space="0"/>
              <w:bottom w:val="single" w:color="auto" w:sz="4" w:space="0"/>
              <w:right w:val="single" w:color="auto" w:sz="4" w:space="0"/>
            </w:tcBorders>
          </w:tcPr>
          <w:p w14:paraId="0DC72D8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44-51</w:t>
            </w:r>
          </w:p>
        </w:tc>
        <w:tc>
          <w:tcPr>
            <w:tcW w:w="1843" w:type="dxa"/>
            <w:tcBorders>
              <w:top w:val="single" w:color="auto" w:sz="4" w:space="0"/>
              <w:left w:val="single" w:color="auto" w:sz="4" w:space="0"/>
              <w:bottom w:val="single" w:color="auto" w:sz="4" w:space="0"/>
              <w:right w:val="single" w:color="auto" w:sz="4" w:space="0"/>
            </w:tcBorders>
          </w:tcPr>
          <w:p w14:paraId="2D2B11C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6854CDF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重复55-70的内容（通道3）</w:t>
            </w:r>
          </w:p>
        </w:tc>
      </w:tr>
      <w:tr w14:paraId="083E3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4111C7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103-118</w:t>
            </w:r>
          </w:p>
        </w:tc>
        <w:tc>
          <w:tcPr>
            <w:tcW w:w="1559" w:type="dxa"/>
            <w:tcBorders>
              <w:top w:val="single" w:color="auto" w:sz="4" w:space="0"/>
              <w:left w:val="single" w:color="auto" w:sz="4" w:space="0"/>
              <w:bottom w:val="single" w:color="auto" w:sz="4" w:space="0"/>
              <w:right w:val="single" w:color="auto" w:sz="4" w:space="0"/>
            </w:tcBorders>
          </w:tcPr>
          <w:p w14:paraId="0F7DD63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52-59</w:t>
            </w:r>
          </w:p>
        </w:tc>
        <w:tc>
          <w:tcPr>
            <w:tcW w:w="1843" w:type="dxa"/>
            <w:tcBorders>
              <w:top w:val="single" w:color="auto" w:sz="4" w:space="0"/>
              <w:left w:val="single" w:color="auto" w:sz="4" w:space="0"/>
              <w:bottom w:val="single" w:color="auto" w:sz="4" w:space="0"/>
              <w:right w:val="single" w:color="auto" w:sz="4" w:space="0"/>
            </w:tcBorders>
          </w:tcPr>
          <w:p w14:paraId="698F3B9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36EEF51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如果有通道4，重复55-70的内容，否则保留</w:t>
            </w:r>
          </w:p>
        </w:tc>
      </w:tr>
      <w:tr w14:paraId="04B46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5A1B768">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119-134</w:t>
            </w:r>
          </w:p>
        </w:tc>
        <w:tc>
          <w:tcPr>
            <w:tcW w:w="1559" w:type="dxa"/>
            <w:tcBorders>
              <w:top w:val="single" w:color="auto" w:sz="4" w:space="0"/>
              <w:left w:val="single" w:color="auto" w:sz="4" w:space="0"/>
              <w:bottom w:val="single" w:color="auto" w:sz="4" w:space="0"/>
              <w:right w:val="single" w:color="auto" w:sz="4" w:space="0"/>
            </w:tcBorders>
          </w:tcPr>
          <w:p w14:paraId="3805FFC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60-67</w:t>
            </w:r>
          </w:p>
        </w:tc>
        <w:tc>
          <w:tcPr>
            <w:tcW w:w="1843" w:type="dxa"/>
            <w:tcBorders>
              <w:top w:val="single" w:color="auto" w:sz="4" w:space="0"/>
              <w:left w:val="single" w:color="auto" w:sz="4" w:space="0"/>
              <w:bottom w:val="single" w:color="auto" w:sz="4" w:space="0"/>
              <w:right w:val="single" w:color="auto" w:sz="4" w:space="0"/>
            </w:tcBorders>
          </w:tcPr>
          <w:p w14:paraId="593142F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51E2CBE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如果有通道5，重复55-70的内容，否则保留</w:t>
            </w:r>
          </w:p>
        </w:tc>
      </w:tr>
      <w:tr w14:paraId="50559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71C119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135-150</w:t>
            </w:r>
          </w:p>
        </w:tc>
        <w:tc>
          <w:tcPr>
            <w:tcW w:w="1559" w:type="dxa"/>
            <w:tcBorders>
              <w:top w:val="single" w:color="auto" w:sz="4" w:space="0"/>
              <w:left w:val="single" w:color="auto" w:sz="4" w:space="0"/>
              <w:bottom w:val="single" w:color="auto" w:sz="4" w:space="0"/>
              <w:right w:val="single" w:color="auto" w:sz="4" w:space="0"/>
            </w:tcBorders>
          </w:tcPr>
          <w:p w14:paraId="2ADAA1D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68-75</w:t>
            </w:r>
          </w:p>
        </w:tc>
        <w:tc>
          <w:tcPr>
            <w:tcW w:w="1843" w:type="dxa"/>
            <w:tcBorders>
              <w:top w:val="single" w:color="auto" w:sz="4" w:space="0"/>
              <w:left w:val="single" w:color="auto" w:sz="4" w:space="0"/>
              <w:bottom w:val="single" w:color="auto" w:sz="4" w:space="0"/>
              <w:right w:val="single" w:color="auto" w:sz="4" w:space="0"/>
            </w:tcBorders>
          </w:tcPr>
          <w:p w14:paraId="207ECD5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3B97F9C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如果有通道6，重复55-70的内容，否则保留</w:t>
            </w:r>
          </w:p>
        </w:tc>
      </w:tr>
      <w:tr w14:paraId="64908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7F848A6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151-166</w:t>
            </w:r>
          </w:p>
        </w:tc>
        <w:tc>
          <w:tcPr>
            <w:tcW w:w="1559" w:type="dxa"/>
            <w:tcBorders>
              <w:top w:val="single" w:color="auto" w:sz="4" w:space="0"/>
              <w:left w:val="single" w:color="auto" w:sz="4" w:space="0"/>
              <w:bottom w:val="single" w:color="auto" w:sz="4" w:space="0"/>
              <w:right w:val="single" w:color="auto" w:sz="4" w:space="0"/>
            </w:tcBorders>
          </w:tcPr>
          <w:p w14:paraId="1ABD7EC9">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76-83</w:t>
            </w:r>
          </w:p>
        </w:tc>
        <w:tc>
          <w:tcPr>
            <w:tcW w:w="1843" w:type="dxa"/>
            <w:tcBorders>
              <w:top w:val="single" w:color="auto" w:sz="4" w:space="0"/>
              <w:left w:val="single" w:color="auto" w:sz="4" w:space="0"/>
              <w:bottom w:val="single" w:color="auto" w:sz="4" w:space="0"/>
              <w:right w:val="single" w:color="auto" w:sz="4" w:space="0"/>
            </w:tcBorders>
          </w:tcPr>
          <w:p w14:paraId="72B5ACD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3EB5EEA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如果有通道7，重复55-70的内容，否则保留</w:t>
            </w:r>
          </w:p>
        </w:tc>
      </w:tr>
      <w:tr w14:paraId="34D92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8A464F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167-182</w:t>
            </w:r>
          </w:p>
        </w:tc>
        <w:tc>
          <w:tcPr>
            <w:tcW w:w="1559" w:type="dxa"/>
            <w:tcBorders>
              <w:top w:val="single" w:color="auto" w:sz="4" w:space="0"/>
              <w:left w:val="single" w:color="auto" w:sz="4" w:space="0"/>
              <w:bottom w:val="single" w:color="auto" w:sz="4" w:space="0"/>
              <w:right w:val="single" w:color="auto" w:sz="4" w:space="0"/>
            </w:tcBorders>
          </w:tcPr>
          <w:p w14:paraId="75C28F8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84-91</w:t>
            </w:r>
          </w:p>
        </w:tc>
        <w:tc>
          <w:tcPr>
            <w:tcW w:w="1843" w:type="dxa"/>
            <w:tcBorders>
              <w:top w:val="single" w:color="auto" w:sz="4" w:space="0"/>
              <w:left w:val="single" w:color="auto" w:sz="4" w:space="0"/>
              <w:bottom w:val="single" w:color="auto" w:sz="4" w:space="0"/>
              <w:right w:val="single" w:color="auto" w:sz="4" w:space="0"/>
            </w:tcBorders>
          </w:tcPr>
          <w:p w14:paraId="44091D8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2CBEF56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如果有通道8，重复55-70的内容，否则保留</w:t>
            </w:r>
          </w:p>
        </w:tc>
      </w:tr>
      <w:tr w14:paraId="17CEC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08EF7D9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183-198</w:t>
            </w:r>
          </w:p>
        </w:tc>
        <w:tc>
          <w:tcPr>
            <w:tcW w:w="1559" w:type="dxa"/>
            <w:tcBorders>
              <w:top w:val="single" w:color="auto" w:sz="4" w:space="0"/>
              <w:left w:val="single" w:color="auto" w:sz="4" w:space="0"/>
              <w:bottom w:val="single" w:color="auto" w:sz="4" w:space="0"/>
              <w:right w:val="single" w:color="auto" w:sz="4" w:space="0"/>
            </w:tcBorders>
          </w:tcPr>
          <w:p w14:paraId="66B2CDD8">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92-99</w:t>
            </w:r>
          </w:p>
        </w:tc>
        <w:tc>
          <w:tcPr>
            <w:tcW w:w="1843" w:type="dxa"/>
            <w:tcBorders>
              <w:top w:val="single" w:color="auto" w:sz="4" w:space="0"/>
              <w:left w:val="single" w:color="auto" w:sz="4" w:space="0"/>
              <w:bottom w:val="single" w:color="auto" w:sz="4" w:space="0"/>
              <w:right w:val="single" w:color="auto" w:sz="4" w:space="0"/>
            </w:tcBorders>
          </w:tcPr>
          <w:p w14:paraId="748FC13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49F359F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如果有通道9，重复55-70的内容，否则保留</w:t>
            </w:r>
          </w:p>
        </w:tc>
      </w:tr>
      <w:tr w14:paraId="37FF3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72D694D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199-214</w:t>
            </w:r>
          </w:p>
        </w:tc>
        <w:tc>
          <w:tcPr>
            <w:tcW w:w="1559" w:type="dxa"/>
            <w:tcBorders>
              <w:top w:val="single" w:color="auto" w:sz="4" w:space="0"/>
              <w:left w:val="single" w:color="auto" w:sz="4" w:space="0"/>
              <w:bottom w:val="single" w:color="auto" w:sz="4" w:space="0"/>
              <w:right w:val="single" w:color="auto" w:sz="4" w:space="0"/>
            </w:tcBorders>
          </w:tcPr>
          <w:p w14:paraId="2D1A073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100-107</w:t>
            </w:r>
          </w:p>
        </w:tc>
        <w:tc>
          <w:tcPr>
            <w:tcW w:w="1843" w:type="dxa"/>
            <w:tcBorders>
              <w:top w:val="single" w:color="auto" w:sz="4" w:space="0"/>
              <w:left w:val="single" w:color="auto" w:sz="4" w:space="0"/>
              <w:bottom w:val="single" w:color="auto" w:sz="4" w:space="0"/>
              <w:right w:val="single" w:color="auto" w:sz="4" w:space="0"/>
            </w:tcBorders>
          </w:tcPr>
          <w:p w14:paraId="5A9327C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5A6A385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如果有通道10，重复55-70的内容，否则保留</w:t>
            </w:r>
          </w:p>
        </w:tc>
      </w:tr>
      <w:tr w14:paraId="6FC03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5DF0CC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215-230</w:t>
            </w:r>
          </w:p>
        </w:tc>
        <w:tc>
          <w:tcPr>
            <w:tcW w:w="1559" w:type="dxa"/>
            <w:tcBorders>
              <w:top w:val="single" w:color="auto" w:sz="4" w:space="0"/>
              <w:left w:val="single" w:color="auto" w:sz="4" w:space="0"/>
              <w:bottom w:val="single" w:color="auto" w:sz="4" w:space="0"/>
              <w:right w:val="single" w:color="auto" w:sz="4" w:space="0"/>
            </w:tcBorders>
          </w:tcPr>
          <w:p w14:paraId="68F9564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108-115</w:t>
            </w:r>
          </w:p>
        </w:tc>
        <w:tc>
          <w:tcPr>
            <w:tcW w:w="1843" w:type="dxa"/>
            <w:tcBorders>
              <w:top w:val="single" w:color="auto" w:sz="4" w:space="0"/>
              <w:left w:val="single" w:color="auto" w:sz="4" w:space="0"/>
              <w:bottom w:val="single" w:color="auto" w:sz="4" w:space="0"/>
              <w:right w:val="single" w:color="auto" w:sz="4" w:space="0"/>
            </w:tcBorders>
          </w:tcPr>
          <w:p w14:paraId="406EC50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748A112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如果有通道11，重复55-70的内容，否则保留</w:t>
            </w:r>
          </w:p>
        </w:tc>
      </w:tr>
      <w:tr w14:paraId="7F114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B6D6A9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231-246</w:t>
            </w:r>
          </w:p>
        </w:tc>
        <w:tc>
          <w:tcPr>
            <w:tcW w:w="1559" w:type="dxa"/>
            <w:tcBorders>
              <w:top w:val="single" w:color="auto" w:sz="4" w:space="0"/>
              <w:left w:val="single" w:color="auto" w:sz="4" w:space="0"/>
              <w:bottom w:val="single" w:color="auto" w:sz="4" w:space="0"/>
              <w:right w:val="single" w:color="auto" w:sz="4" w:space="0"/>
            </w:tcBorders>
          </w:tcPr>
          <w:p w14:paraId="6F9FC068">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116-123</w:t>
            </w:r>
          </w:p>
        </w:tc>
        <w:tc>
          <w:tcPr>
            <w:tcW w:w="1843" w:type="dxa"/>
            <w:tcBorders>
              <w:top w:val="single" w:color="auto" w:sz="4" w:space="0"/>
              <w:left w:val="single" w:color="auto" w:sz="4" w:space="0"/>
              <w:bottom w:val="single" w:color="auto" w:sz="4" w:space="0"/>
              <w:right w:val="single" w:color="auto" w:sz="4" w:space="0"/>
            </w:tcBorders>
          </w:tcPr>
          <w:p w14:paraId="5EA5388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0376C93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如果有通道12，重复55-70的内容，否则保留</w:t>
            </w:r>
          </w:p>
        </w:tc>
      </w:tr>
      <w:tr w14:paraId="3B6E5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5AE7D9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247-262</w:t>
            </w:r>
          </w:p>
        </w:tc>
        <w:tc>
          <w:tcPr>
            <w:tcW w:w="1559" w:type="dxa"/>
            <w:tcBorders>
              <w:top w:val="single" w:color="auto" w:sz="4" w:space="0"/>
              <w:left w:val="single" w:color="auto" w:sz="4" w:space="0"/>
              <w:bottom w:val="single" w:color="auto" w:sz="4" w:space="0"/>
              <w:right w:val="single" w:color="auto" w:sz="4" w:space="0"/>
            </w:tcBorders>
          </w:tcPr>
          <w:p w14:paraId="2215E5E6">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124-131</w:t>
            </w:r>
          </w:p>
        </w:tc>
        <w:tc>
          <w:tcPr>
            <w:tcW w:w="1843" w:type="dxa"/>
            <w:tcBorders>
              <w:top w:val="single" w:color="auto" w:sz="4" w:space="0"/>
              <w:left w:val="single" w:color="auto" w:sz="4" w:space="0"/>
              <w:bottom w:val="single" w:color="auto" w:sz="4" w:space="0"/>
              <w:right w:val="single" w:color="auto" w:sz="4" w:space="0"/>
            </w:tcBorders>
          </w:tcPr>
          <w:p w14:paraId="3D2177A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47F920D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如果有通道13，重复55-70的内容，否则保留</w:t>
            </w:r>
          </w:p>
        </w:tc>
      </w:tr>
      <w:tr w14:paraId="26AB7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351E295">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263-278</w:t>
            </w:r>
          </w:p>
        </w:tc>
        <w:tc>
          <w:tcPr>
            <w:tcW w:w="1559" w:type="dxa"/>
            <w:tcBorders>
              <w:top w:val="single" w:color="auto" w:sz="4" w:space="0"/>
              <w:left w:val="single" w:color="auto" w:sz="4" w:space="0"/>
              <w:bottom w:val="single" w:color="auto" w:sz="4" w:space="0"/>
              <w:right w:val="single" w:color="auto" w:sz="4" w:space="0"/>
            </w:tcBorders>
          </w:tcPr>
          <w:p w14:paraId="476E186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132-139</w:t>
            </w:r>
          </w:p>
        </w:tc>
        <w:tc>
          <w:tcPr>
            <w:tcW w:w="1843" w:type="dxa"/>
            <w:tcBorders>
              <w:top w:val="single" w:color="auto" w:sz="4" w:space="0"/>
              <w:left w:val="single" w:color="auto" w:sz="4" w:space="0"/>
              <w:bottom w:val="single" w:color="auto" w:sz="4" w:space="0"/>
              <w:right w:val="single" w:color="auto" w:sz="4" w:space="0"/>
            </w:tcBorders>
          </w:tcPr>
          <w:p w14:paraId="65AA78E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57EC7E0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如果有通道14，重复55-70的内容，否则保留</w:t>
            </w:r>
          </w:p>
        </w:tc>
      </w:tr>
      <w:tr w14:paraId="05E94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A5BA0DB">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279-294</w:t>
            </w:r>
          </w:p>
        </w:tc>
        <w:tc>
          <w:tcPr>
            <w:tcW w:w="1559" w:type="dxa"/>
            <w:tcBorders>
              <w:top w:val="single" w:color="auto" w:sz="4" w:space="0"/>
              <w:left w:val="single" w:color="auto" w:sz="4" w:space="0"/>
              <w:bottom w:val="single" w:color="auto" w:sz="4" w:space="0"/>
              <w:right w:val="single" w:color="auto" w:sz="4" w:space="0"/>
            </w:tcBorders>
          </w:tcPr>
          <w:p w14:paraId="4836C00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140-147</w:t>
            </w:r>
          </w:p>
        </w:tc>
        <w:tc>
          <w:tcPr>
            <w:tcW w:w="1843" w:type="dxa"/>
            <w:tcBorders>
              <w:top w:val="single" w:color="auto" w:sz="4" w:space="0"/>
              <w:left w:val="single" w:color="auto" w:sz="4" w:space="0"/>
              <w:bottom w:val="single" w:color="auto" w:sz="4" w:space="0"/>
              <w:right w:val="single" w:color="auto" w:sz="4" w:space="0"/>
            </w:tcBorders>
          </w:tcPr>
          <w:p w14:paraId="7770ED6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424FAE9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如果有通道15，重复55-70的内容，否则保留</w:t>
            </w:r>
          </w:p>
        </w:tc>
      </w:tr>
      <w:tr w14:paraId="75D29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612966C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295-310</w:t>
            </w:r>
          </w:p>
        </w:tc>
        <w:tc>
          <w:tcPr>
            <w:tcW w:w="1559" w:type="dxa"/>
            <w:tcBorders>
              <w:top w:val="single" w:color="auto" w:sz="4" w:space="0"/>
              <w:left w:val="single" w:color="auto" w:sz="4" w:space="0"/>
              <w:bottom w:val="single" w:color="auto" w:sz="4" w:space="0"/>
              <w:right w:val="single" w:color="auto" w:sz="4" w:space="0"/>
            </w:tcBorders>
          </w:tcPr>
          <w:p w14:paraId="0C57DA8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148-155</w:t>
            </w:r>
          </w:p>
        </w:tc>
        <w:tc>
          <w:tcPr>
            <w:tcW w:w="1843" w:type="dxa"/>
            <w:tcBorders>
              <w:top w:val="single" w:color="auto" w:sz="4" w:space="0"/>
              <w:left w:val="single" w:color="auto" w:sz="4" w:space="0"/>
              <w:bottom w:val="single" w:color="auto" w:sz="4" w:space="0"/>
              <w:right w:val="single" w:color="auto" w:sz="4" w:space="0"/>
            </w:tcBorders>
          </w:tcPr>
          <w:p w14:paraId="2167FDE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16字节</w:t>
            </w:r>
          </w:p>
        </w:tc>
        <w:tc>
          <w:tcPr>
            <w:tcW w:w="3640" w:type="dxa"/>
            <w:gridSpan w:val="2"/>
            <w:tcBorders>
              <w:top w:val="single" w:color="auto" w:sz="4" w:space="0"/>
              <w:left w:val="single" w:color="auto" w:sz="4" w:space="0"/>
              <w:bottom w:val="single" w:color="auto" w:sz="4" w:space="0"/>
              <w:right w:val="single" w:color="auto" w:sz="4" w:space="0"/>
            </w:tcBorders>
          </w:tcPr>
          <w:p w14:paraId="2D8581D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如果有通道16，重复55-70的内容，否则保留</w:t>
            </w:r>
          </w:p>
        </w:tc>
      </w:tr>
      <w:tr w14:paraId="1B84D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A198D6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311-32310</w:t>
            </w:r>
          </w:p>
        </w:tc>
        <w:tc>
          <w:tcPr>
            <w:tcW w:w="1559" w:type="dxa"/>
            <w:tcBorders>
              <w:top w:val="single" w:color="auto" w:sz="4" w:space="0"/>
              <w:left w:val="single" w:color="auto" w:sz="4" w:space="0"/>
              <w:bottom w:val="single" w:color="auto" w:sz="4" w:space="0"/>
              <w:right w:val="single" w:color="auto" w:sz="4" w:space="0"/>
            </w:tcBorders>
          </w:tcPr>
          <w:p w14:paraId="31515DB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156-16155</w:t>
            </w:r>
          </w:p>
        </w:tc>
        <w:tc>
          <w:tcPr>
            <w:tcW w:w="1843" w:type="dxa"/>
            <w:tcBorders>
              <w:top w:val="single" w:color="auto" w:sz="4" w:space="0"/>
              <w:left w:val="single" w:color="auto" w:sz="4" w:space="0"/>
              <w:bottom w:val="single" w:color="auto" w:sz="4" w:space="0"/>
              <w:right w:val="single" w:color="auto" w:sz="4" w:space="0"/>
            </w:tcBorders>
          </w:tcPr>
          <w:p w14:paraId="1985E88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4136B78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6B2C3F4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1通道数据，根据1通道距离库数（字节</w:t>
            </w:r>
            <w:r>
              <w:rPr>
                <w:rFonts w:hint="eastAsia" w:ascii="黑体" w:hAnsi="黑体" w:eastAsia="黑体" w:cs="Times New Roman"/>
                <w:sz w:val="21"/>
                <w:szCs w:val="21"/>
              </w:rPr>
              <w:t>69-70</w:t>
            </w:r>
            <w:r>
              <w:rPr>
                <w:rFonts w:ascii="黑体" w:hAnsi="黑体" w:eastAsia="黑体" w:cs="Times New Roman"/>
                <w:sz w:val="21"/>
                <w:szCs w:val="21"/>
              </w:rPr>
              <w:t>）填写数据</w:t>
            </w:r>
          </w:p>
        </w:tc>
      </w:tr>
      <w:tr w14:paraId="67A84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1C6B17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32311-64310</w:t>
            </w:r>
          </w:p>
        </w:tc>
        <w:tc>
          <w:tcPr>
            <w:tcW w:w="1559" w:type="dxa"/>
            <w:tcBorders>
              <w:top w:val="single" w:color="auto" w:sz="4" w:space="0"/>
              <w:left w:val="single" w:color="auto" w:sz="4" w:space="0"/>
              <w:bottom w:val="single" w:color="auto" w:sz="4" w:space="0"/>
              <w:right w:val="single" w:color="auto" w:sz="4" w:space="0"/>
            </w:tcBorders>
          </w:tcPr>
          <w:p w14:paraId="4E91E58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16156-32155</w:t>
            </w:r>
          </w:p>
        </w:tc>
        <w:tc>
          <w:tcPr>
            <w:tcW w:w="1843" w:type="dxa"/>
            <w:tcBorders>
              <w:top w:val="single" w:color="auto" w:sz="4" w:space="0"/>
              <w:left w:val="single" w:color="auto" w:sz="4" w:space="0"/>
              <w:bottom w:val="single" w:color="auto" w:sz="4" w:space="0"/>
              <w:right w:val="single" w:color="auto" w:sz="4" w:space="0"/>
            </w:tcBorders>
          </w:tcPr>
          <w:p w14:paraId="4E2090E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5264456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6BC7B64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2通道数据，根据</w:t>
            </w:r>
            <w:r>
              <w:rPr>
                <w:rFonts w:hint="eastAsia" w:ascii="黑体" w:hAnsi="黑体" w:eastAsia="黑体" w:cs="Times New Roman"/>
                <w:sz w:val="21"/>
                <w:szCs w:val="21"/>
              </w:rPr>
              <w:t>2</w:t>
            </w:r>
            <w:r>
              <w:rPr>
                <w:rFonts w:ascii="黑体" w:hAnsi="黑体" w:eastAsia="黑体" w:cs="Times New Roman"/>
                <w:sz w:val="21"/>
                <w:szCs w:val="21"/>
              </w:rPr>
              <w:t>通道距离库数填写数据</w:t>
            </w:r>
          </w:p>
        </w:tc>
      </w:tr>
      <w:tr w14:paraId="77696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DFF169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64311-96310</w:t>
            </w:r>
          </w:p>
        </w:tc>
        <w:tc>
          <w:tcPr>
            <w:tcW w:w="1559" w:type="dxa"/>
            <w:tcBorders>
              <w:top w:val="single" w:color="auto" w:sz="4" w:space="0"/>
              <w:left w:val="single" w:color="auto" w:sz="4" w:space="0"/>
              <w:bottom w:val="single" w:color="auto" w:sz="4" w:space="0"/>
              <w:right w:val="single" w:color="auto" w:sz="4" w:space="0"/>
            </w:tcBorders>
          </w:tcPr>
          <w:p w14:paraId="7E1207A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32156-48155</w:t>
            </w:r>
          </w:p>
        </w:tc>
        <w:tc>
          <w:tcPr>
            <w:tcW w:w="1843" w:type="dxa"/>
            <w:tcBorders>
              <w:top w:val="single" w:color="auto" w:sz="4" w:space="0"/>
              <w:left w:val="single" w:color="auto" w:sz="4" w:space="0"/>
              <w:bottom w:val="single" w:color="auto" w:sz="4" w:space="0"/>
              <w:right w:val="single" w:color="auto" w:sz="4" w:space="0"/>
            </w:tcBorders>
          </w:tcPr>
          <w:p w14:paraId="14BB797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77308DB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1CB8C4F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3通道数据，根据</w:t>
            </w:r>
            <w:r>
              <w:rPr>
                <w:rFonts w:hint="eastAsia" w:ascii="黑体" w:hAnsi="黑体" w:eastAsia="黑体" w:cs="Times New Roman"/>
                <w:sz w:val="21"/>
                <w:szCs w:val="21"/>
              </w:rPr>
              <w:t>3</w:t>
            </w:r>
            <w:r>
              <w:rPr>
                <w:rFonts w:ascii="黑体" w:hAnsi="黑体" w:eastAsia="黑体" w:cs="Times New Roman"/>
                <w:sz w:val="21"/>
                <w:szCs w:val="21"/>
              </w:rPr>
              <w:t>通道距离库数填写数据</w:t>
            </w:r>
          </w:p>
        </w:tc>
      </w:tr>
      <w:tr w14:paraId="166AB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098582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96311-128310</w:t>
            </w:r>
          </w:p>
        </w:tc>
        <w:tc>
          <w:tcPr>
            <w:tcW w:w="1559" w:type="dxa"/>
            <w:tcBorders>
              <w:top w:val="single" w:color="auto" w:sz="4" w:space="0"/>
              <w:left w:val="single" w:color="auto" w:sz="4" w:space="0"/>
              <w:bottom w:val="single" w:color="auto" w:sz="4" w:space="0"/>
              <w:right w:val="single" w:color="auto" w:sz="4" w:space="0"/>
            </w:tcBorders>
          </w:tcPr>
          <w:p w14:paraId="0F7BA01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48156-64155</w:t>
            </w:r>
          </w:p>
        </w:tc>
        <w:tc>
          <w:tcPr>
            <w:tcW w:w="1843" w:type="dxa"/>
            <w:tcBorders>
              <w:top w:val="single" w:color="auto" w:sz="4" w:space="0"/>
              <w:left w:val="single" w:color="auto" w:sz="4" w:space="0"/>
              <w:bottom w:val="single" w:color="auto" w:sz="4" w:space="0"/>
              <w:right w:val="single" w:color="auto" w:sz="4" w:space="0"/>
            </w:tcBorders>
          </w:tcPr>
          <w:p w14:paraId="14B8B7B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0D6BE36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7EFEF78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4通道数据，根据</w:t>
            </w:r>
            <w:r>
              <w:rPr>
                <w:rFonts w:hint="eastAsia" w:ascii="黑体" w:hAnsi="黑体" w:eastAsia="黑体" w:cs="Times New Roman"/>
                <w:sz w:val="21"/>
                <w:szCs w:val="21"/>
              </w:rPr>
              <w:t>4</w:t>
            </w:r>
            <w:r>
              <w:rPr>
                <w:rFonts w:ascii="黑体" w:hAnsi="黑体" w:eastAsia="黑体" w:cs="Times New Roman"/>
                <w:sz w:val="21"/>
                <w:szCs w:val="21"/>
              </w:rPr>
              <w:t>通道距离库数填写数据</w:t>
            </w:r>
          </w:p>
        </w:tc>
      </w:tr>
      <w:tr w14:paraId="2B9AF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5F319A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128311-160310</w:t>
            </w:r>
          </w:p>
        </w:tc>
        <w:tc>
          <w:tcPr>
            <w:tcW w:w="1559" w:type="dxa"/>
            <w:tcBorders>
              <w:top w:val="single" w:color="auto" w:sz="4" w:space="0"/>
              <w:left w:val="single" w:color="auto" w:sz="4" w:space="0"/>
              <w:bottom w:val="single" w:color="auto" w:sz="4" w:space="0"/>
              <w:right w:val="single" w:color="auto" w:sz="4" w:space="0"/>
            </w:tcBorders>
          </w:tcPr>
          <w:p w14:paraId="2A2D1D8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64156-80155</w:t>
            </w:r>
          </w:p>
        </w:tc>
        <w:tc>
          <w:tcPr>
            <w:tcW w:w="1843" w:type="dxa"/>
            <w:tcBorders>
              <w:top w:val="single" w:color="auto" w:sz="4" w:space="0"/>
              <w:left w:val="single" w:color="auto" w:sz="4" w:space="0"/>
              <w:bottom w:val="single" w:color="auto" w:sz="4" w:space="0"/>
              <w:right w:val="single" w:color="auto" w:sz="4" w:space="0"/>
            </w:tcBorders>
          </w:tcPr>
          <w:p w14:paraId="1FD36EE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0D538FF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59C6684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5通道数据，根据</w:t>
            </w:r>
            <w:r>
              <w:rPr>
                <w:rFonts w:hint="eastAsia" w:ascii="黑体" w:hAnsi="黑体" w:eastAsia="黑体" w:cs="Times New Roman"/>
                <w:sz w:val="21"/>
                <w:szCs w:val="21"/>
              </w:rPr>
              <w:t>5</w:t>
            </w:r>
            <w:r>
              <w:rPr>
                <w:rFonts w:ascii="黑体" w:hAnsi="黑体" w:eastAsia="黑体" w:cs="Times New Roman"/>
                <w:sz w:val="21"/>
                <w:szCs w:val="21"/>
              </w:rPr>
              <w:t>通道距离库数填写数据</w:t>
            </w:r>
          </w:p>
        </w:tc>
      </w:tr>
      <w:tr w14:paraId="17601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72F851B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160311-192310</w:t>
            </w:r>
          </w:p>
        </w:tc>
        <w:tc>
          <w:tcPr>
            <w:tcW w:w="1559" w:type="dxa"/>
            <w:tcBorders>
              <w:top w:val="single" w:color="auto" w:sz="4" w:space="0"/>
              <w:left w:val="single" w:color="auto" w:sz="4" w:space="0"/>
              <w:bottom w:val="single" w:color="auto" w:sz="4" w:space="0"/>
              <w:right w:val="single" w:color="auto" w:sz="4" w:space="0"/>
            </w:tcBorders>
          </w:tcPr>
          <w:p w14:paraId="3B63443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80156-96155</w:t>
            </w:r>
          </w:p>
        </w:tc>
        <w:tc>
          <w:tcPr>
            <w:tcW w:w="1843" w:type="dxa"/>
            <w:tcBorders>
              <w:top w:val="single" w:color="auto" w:sz="4" w:space="0"/>
              <w:left w:val="single" w:color="auto" w:sz="4" w:space="0"/>
              <w:bottom w:val="single" w:color="auto" w:sz="4" w:space="0"/>
              <w:right w:val="single" w:color="auto" w:sz="4" w:space="0"/>
            </w:tcBorders>
          </w:tcPr>
          <w:p w14:paraId="6A3C424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24C6766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6CB92F7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6通道数据，根据</w:t>
            </w:r>
            <w:r>
              <w:rPr>
                <w:rFonts w:hint="eastAsia" w:ascii="黑体" w:hAnsi="黑体" w:eastAsia="黑体" w:cs="Times New Roman"/>
                <w:sz w:val="21"/>
                <w:szCs w:val="21"/>
              </w:rPr>
              <w:t>6</w:t>
            </w:r>
            <w:r>
              <w:rPr>
                <w:rFonts w:ascii="黑体" w:hAnsi="黑体" w:eastAsia="黑体" w:cs="Times New Roman"/>
                <w:sz w:val="21"/>
                <w:szCs w:val="21"/>
              </w:rPr>
              <w:t>通道距离库数填写数据</w:t>
            </w:r>
          </w:p>
        </w:tc>
      </w:tr>
      <w:tr w14:paraId="4A435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BAF99A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192311-224310</w:t>
            </w:r>
          </w:p>
        </w:tc>
        <w:tc>
          <w:tcPr>
            <w:tcW w:w="1559" w:type="dxa"/>
            <w:tcBorders>
              <w:top w:val="single" w:color="auto" w:sz="4" w:space="0"/>
              <w:left w:val="single" w:color="auto" w:sz="4" w:space="0"/>
              <w:bottom w:val="single" w:color="auto" w:sz="4" w:space="0"/>
              <w:right w:val="single" w:color="auto" w:sz="4" w:space="0"/>
            </w:tcBorders>
          </w:tcPr>
          <w:p w14:paraId="7AA7063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96156-112155</w:t>
            </w:r>
          </w:p>
        </w:tc>
        <w:tc>
          <w:tcPr>
            <w:tcW w:w="1843" w:type="dxa"/>
            <w:tcBorders>
              <w:top w:val="single" w:color="auto" w:sz="4" w:space="0"/>
              <w:left w:val="single" w:color="auto" w:sz="4" w:space="0"/>
              <w:bottom w:val="single" w:color="auto" w:sz="4" w:space="0"/>
              <w:right w:val="single" w:color="auto" w:sz="4" w:space="0"/>
            </w:tcBorders>
          </w:tcPr>
          <w:p w14:paraId="74A5742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0A6684E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1A04EEA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7通道数据，根据</w:t>
            </w:r>
            <w:r>
              <w:rPr>
                <w:rFonts w:hint="eastAsia" w:ascii="黑体" w:hAnsi="黑体" w:eastAsia="黑体" w:cs="Times New Roman"/>
                <w:sz w:val="21"/>
                <w:szCs w:val="21"/>
              </w:rPr>
              <w:t>7</w:t>
            </w:r>
            <w:r>
              <w:rPr>
                <w:rFonts w:ascii="黑体" w:hAnsi="黑体" w:eastAsia="黑体" w:cs="Times New Roman"/>
                <w:sz w:val="21"/>
                <w:szCs w:val="21"/>
              </w:rPr>
              <w:t>通道距离库数填写数据</w:t>
            </w:r>
          </w:p>
        </w:tc>
      </w:tr>
      <w:tr w14:paraId="61A73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50B9CC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224311-256310</w:t>
            </w:r>
          </w:p>
        </w:tc>
        <w:tc>
          <w:tcPr>
            <w:tcW w:w="1559" w:type="dxa"/>
            <w:tcBorders>
              <w:top w:val="single" w:color="auto" w:sz="4" w:space="0"/>
              <w:left w:val="single" w:color="auto" w:sz="4" w:space="0"/>
              <w:bottom w:val="single" w:color="auto" w:sz="4" w:space="0"/>
              <w:right w:val="single" w:color="auto" w:sz="4" w:space="0"/>
            </w:tcBorders>
          </w:tcPr>
          <w:p w14:paraId="798AB3C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112156-128155</w:t>
            </w:r>
          </w:p>
        </w:tc>
        <w:tc>
          <w:tcPr>
            <w:tcW w:w="1843" w:type="dxa"/>
            <w:tcBorders>
              <w:top w:val="single" w:color="auto" w:sz="4" w:space="0"/>
              <w:left w:val="single" w:color="auto" w:sz="4" w:space="0"/>
              <w:bottom w:val="single" w:color="auto" w:sz="4" w:space="0"/>
              <w:right w:val="single" w:color="auto" w:sz="4" w:space="0"/>
            </w:tcBorders>
          </w:tcPr>
          <w:p w14:paraId="591F63D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2446B9E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48578C1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8通道数据，根据</w:t>
            </w:r>
            <w:r>
              <w:rPr>
                <w:rFonts w:hint="eastAsia" w:ascii="黑体" w:hAnsi="黑体" w:eastAsia="黑体" w:cs="Times New Roman"/>
                <w:sz w:val="21"/>
                <w:szCs w:val="21"/>
              </w:rPr>
              <w:t>8</w:t>
            </w:r>
            <w:r>
              <w:rPr>
                <w:rFonts w:ascii="黑体" w:hAnsi="黑体" w:eastAsia="黑体" w:cs="Times New Roman"/>
                <w:sz w:val="21"/>
                <w:szCs w:val="21"/>
              </w:rPr>
              <w:t>通道距离库数填写数据</w:t>
            </w:r>
          </w:p>
        </w:tc>
      </w:tr>
      <w:tr w14:paraId="08E4D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681A774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256311-288310</w:t>
            </w:r>
          </w:p>
        </w:tc>
        <w:tc>
          <w:tcPr>
            <w:tcW w:w="1559" w:type="dxa"/>
            <w:tcBorders>
              <w:top w:val="single" w:color="auto" w:sz="4" w:space="0"/>
              <w:left w:val="single" w:color="auto" w:sz="4" w:space="0"/>
              <w:bottom w:val="single" w:color="auto" w:sz="4" w:space="0"/>
              <w:right w:val="single" w:color="auto" w:sz="4" w:space="0"/>
            </w:tcBorders>
          </w:tcPr>
          <w:p w14:paraId="5A5E17D6">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128156-144155</w:t>
            </w:r>
          </w:p>
        </w:tc>
        <w:tc>
          <w:tcPr>
            <w:tcW w:w="1843" w:type="dxa"/>
            <w:tcBorders>
              <w:top w:val="single" w:color="auto" w:sz="4" w:space="0"/>
              <w:left w:val="single" w:color="auto" w:sz="4" w:space="0"/>
              <w:bottom w:val="single" w:color="auto" w:sz="4" w:space="0"/>
              <w:right w:val="single" w:color="auto" w:sz="4" w:space="0"/>
            </w:tcBorders>
          </w:tcPr>
          <w:p w14:paraId="66C5460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391D74B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3A1313A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9通道数据，根据</w:t>
            </w:r>
            <w:r>
              <w:rPr>
                <w:rFonts w:hint="eastAsia" w:ascii="黑体" w:hAnsi="黑体" w:eastAsia="黑体" w:cs="Times New Roman"/>
                <w:sz w:val="21"/>
                <w:szCs w:val="21"/>
              </w:rPr>
              <w:t>9</w:t>
            </w:r>
            <w:r>
              <w:rPr>
                <w:rFonts w:ascii="黑体" w:hAnsi="黑体" w:eastAsia="黑体" w:cs="Times New Roman"/>
                <w:sz w:val="21"/>
                <w:szCs w:val="21"/>
              </w:rPr>
              <w:t>通道距离库数填写数据</w:t>
            </w:r>
          </w:p>
        </w:tc>
      </w:tr>
      <w:tr w14:paraId="287EA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4D82FDC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288311-320310</w:t>
            </w:r>
          </w:p>
        </w:tc>
        <w:tc>
          <w:tcPr>
            <w:tcW w:w="1559" w:type="dxa"/>
            <w:tcBorders>
              <w:top w:val="single" w:color="auto" w:sz="4" w:space="0"/>
              <w:left w:val="single" w:color="auto" w:sz="4" w:space="0"/>
              <w:bottom w:val="single" w:color="auto" w:sz="4" w:space="0"/>
              <w:right w:val="single" w:color="auto" w:sz="4" w:space="0"/>
            </w:tcBorders>
          </w:tcPr>
          <w:p w14:paraId="354DE49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144156-160155</w:t>
            </w:r>
          </w:p>
        </w:tc>
        <w:tc>
          <w:tcPr>
            <w:tcW w:w="1843" w:type="dxa"/>
            <w:tcBorders>
              <w:top w:val="single" w:color="auto" w:sz="4" w:space="0"/>
              <w:left w:val="single" w:color="auto" w:sz="4" w:space="0"/>
              <w:bottom w:val="single" w:color="auto" w:sz="4" w:space="0"/>
              <w:right w:val="single" w:color="auto" w:sz="4" w:space="0"/>
            </w:tcBorders>
          </w:tcPr>
          <w:p w14:paraId="0847BBB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42F9382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6DEC978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10通道数据，根据</w:t>
            </w:r>
            <w:r>
              <w:rPr>
                <w:rFonts w:hint="eastAsia" w:ascii="黑体" w:hAnsi="黑体" w:eastAsia="黑体" w:cs="Times New Roman"/>
                <w:sz w:val="21"/>
                <w:szCs w:val="21"/>
              </w:rPr>
              <w:t>10</w:t>
            </w:r>
            <w:r>
              <w:rPr>
                <w:rFonts w:ascii="黑体" w:hAnsi="黑体" w:eastAsia="黑体" w:cs="Times New Roman"/>
                <w:sz w:val="21"/>
                <w:szCs w:val="21"/>
              </w:rPr>
              <w:t>通道距离库数填写数据</w:t>
            </w:r>
          </w:p>
        </w:tc>
      </w:tr>
      <w:tr w14:paraId="2F74D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1E9D3DF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320311-352310</w:t>
            </w:r>
          </w:p>
        </w:tc>
        <w:tc>
          <w:tcPr>
            <w:tcW w:w="1559" w:type="dxa"/>
            <w:tcBorders>
              <w:top w:val="single" w:color="auto" w:sz="4" w:space="0"/>
              <w:left w:val="single" w:color="auto" w:sz="4" w:space="0"/>
              <w:bottom w:val="single" w:color="auto" w:sz="4" w:space="0"/>
              <w:right w:val="single" w:color="auto" w:sz="4" w:space="0"/>
            </w:tcBorders>
          </w:tcPr>
          <w:p w14:paraId="115FAC8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160156-176155</w:t>
            </w:r>
          </w:p>
        </w:tc>
        <w:tc>
          <w:tcPr>
            <w:tcW w:w="1843" w:type="dxa"/>
            <w:tcBorders>
              <w:top w:val="single" w:color="auto" w:sz="4" w:space="0"/>
              <w:left w:val="single" w:color="auto" w:sz="4" w:space="0"/>
              <w:bottom w:val="single" w:color="auto" w:sz="4" w:space="0"/>
              <w:right w:val="single" w:color="auto" w:sz="4" w:space="0"/>
            </w:tcBorders>
          </w:tcPr>
          <w:p w14:paraId="1E6AE24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0576B35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35CA5D9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11通道数据，根据</w:t>
            </w:r>
            <w:r>
              <w:rPr>
                <w:rFonts w:hint="eastAsia" w:ascii="黑体" w:hAnsi="黑体" w:eastAsia="黑体" w:cs="Times New Roman"/>
                <w:sz w:val="21"/>
                <w:szCs w:val="21"/>
              </w:rPr>
              <w:t>11</w:t>
            </w:r>
            <w:r>
              <w:rPr>
                <w:rFonts w:ascii="黑体" w:hAnsi="黑体" w:eastAsia="黑体" w:cs="Times New Roman"/>
                <w:sz w:val="21"/>
                <w:szCs w:val="21"/>
              </w:rPr>
              <w:t>通道距离库数填写数据</w:t>
            </w:r>
          </w:p>
        </w:tc>
      </w:tr>
      <w:tr w14:paraId="21D0A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313127F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352311-384310</w:t>
            </w:r>
          </w:p>
        </w:tc>
        <w:tc>
          <w:tcPr>
            <w:tcW w:w="1559" w:type="dxa"/>
            <w:tcBorders>
              <w:top w:val="single" w:color="auto" w:sz="4" w:space="0"/>
              <w:left w:val="single" w:color="auto" w:sz="4" w:space="0"/>
              <w:bottom w:val="single" w:color="auto" w:sz="4" w:space="0"/>
              <w:right w:val="single" w:color="auto" w:sz="4" w:space="0"/>
            </w:tcBorders>
          </w:tcPr>
          <w:p w14:paraId="45D5E2A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176156-192155</w:t>
            </w:r>
          </w:p>
        </w:tc>
        <w:tc>
          <w:tcPr>
            <w:tcW w:w="1843" w:type="dxa"/>
            <w:tcBorders>
              <w:top w:val="single" w:color="auto" w:sz="4" w:space="0"/>
              <w:left w:val="single" w:color="auto" w:sz="4" w:space="0"/>
              <w:bottom w:val="single" w:color="auto" w:sz="4" w:space="0"/>
              <w:right w:val="single" w:color="auto" w:sz="4" w:space="0"/>
            </w:tcBorders>
          </w:tcPr>
          <w:p w14:paraId="3963F60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4AE3606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0FF76B0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12通道数据，根据</w:t>
            </w:r>
            <w:r>
              <w:rPr>
                <w:rFonts w:hint="eastAsia" w:ascii="黑体" w:hAnsi="黑体" w:eastAsia="黑体" w:cs="Times New Roman"/>
                <w:sz w:val="21"/>
                <w:szCs w:val="21"/>
              </w:rPr>
              <w:t>12</w:t>
            </w:r>
            <w:r>
              <w:rPr>
                <w:rFonts w:ascii="黑体" w:hAnsi="黑体" w:eastAsia="黑体" w:cs="Times New Roman"/>
                <w:sz w:val="21"/>
                <w:szCs w:val="21"/>
              </w:rPr>
              <w:t>通道距离库数填写数据</w:t>
            </w:r>
          </w:p>
        </w:tc>
      </w:tr>
      <w:tr w14:paraId="5BCB7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5DE2D23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384311-416310</w:t>
            </w:r>
          </w:p>
        </w:tc>
        <w:tc>
          <w:tcPr>
            <w:tcW w:w="1559" w:type="dxa"/>
            <w:tcBorders>
              <w:top w:val="single" w:color="auto" w:sz="4" w:space="0"/>
              <w:left w:val="single" w:color="auto" w:sz="4" w:space="0"/>
              <w:bottom w:val="single" w:color="auto" w:sz="4" w:space="0"/>
              <w:right w:val="single" w:color="auto" w:sz="4" w:space="0"/>
            </w:tcBorders>
          </w:tcPr>
          <w:p w14:paraId="61A6E09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192156-208155</w:t>
            </w:r>
          </w:p>
        </w:tc>
        <w:tc>
          <w:tcPr>
            <w:tcW w:w="1843" w:type="dxa"/>
            <w:tcBorders>
              <w:top w:val="single" w:color="auto" w:sz="4" w:space="0"/>
              <w:left w:val="single" w:color="auto" w:sz="4" w:space="0"/>
              <w:bottom w:val="single" w:color="auto" w:sz="4" w:space="0"/>
              <w:right w:val="single" w:color="auto" w:sz="4" w:space="0"/>
            </w:tcBorders>
          </w:tcPr>
          <w:p w14:paraId="5A02060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1AAEDF5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41BBC6E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13通道数据</w:t>
            </w:r>
            <w:r>
              <w:rPr>
                <w:rFonts w:hint="eastAsia" w:ascii="黑体" w:hAnsi="黑体" w:eastAsia="黑体" w:cs="Times New Roman"/>
                <w:sz w:val="21"/>
                <w:szCs w:val="21"/>
              </w:rPr>
              <w:t>，</w:t>
            </w:r>
            <w:r>
              <w:rPr>
                <w:rFonts w:ascii="黑体" w:hAnsi="黑体" w:eastAsia="黑体" w:cs="Times New Roman"/>
                <w:sz w:val="21"/>
                <w:szCs w:val="21"/>
              </w:rPr>
              <w:t>根据</w:t>
            </w:r>
            <w:r>
              <w:rPr>
                <w:rFonts w:hint="eastAsia" w:ascii="黑体" w:hAnsi="黑体" w:eastAsia="黑体" w:cs="Times New Roman"/>
                <w:sz w:val="21"/>
                <w:szCs w:val="21"/>
              </w:rPr>
              <w:t>13</w:t>
            </w:r>
            <w:r>
              <w:rPr>
                <w:rFonts w:ascii="黑体" w:hAnsi="黑体" w:eastAsia="黑体" w:cs="Times New Roman"/>
                <w:sz w:val="21"/>
                <w:szCs w:val="21"/>
              </w:rPr>
              <w:t>通道距离库数填写数据</w:t>
            </w:r>
          </w:p>
        </w:tc>
      </w:tr>
      <w:tr w14:paraId="59D60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26D2E6C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416311-448310</w:t>
            </w:r>
          </w:p>
        </w:tc>
        <w:tc>
          <w:tcPr>
            <w:tcW w:w="1559" w:type="dxa"/>
            <w:tcBorders>
              <w:top w:val="single" w:color="auto" w:sz="4" w:space="0"/>
              <w:left w:val="single" w:color="auto" w:sz="4" w:space="0"/>
              <w:bottom w:val="single" w:color="auto" w:sz="4" w:space="0"/>
              <w:right w:val="single" w:color="auto" w:sz="4" w:space="0"/>
            </w:tcBorders>
          </w:tcPr>
          <w:p w14:paraId="03ED6B52">
            <w:pPr>
              <w:adjustRightInd w:val="0"/>
              <w:snapToGrid w:val="0"/>
              <w:spacing w:line="240" w:lineRule="auto"/>
              <w:ind w:left="36" w:leftChars="12" w:hanging="2" w:hangingChars="1"/>
              <w:jc w:val="center"/>
              <w:rPr>
                <w:rFonts w:ascii="黑体" w:hAnsi="黑体" w:eastAsia="黑体" w:cs="Times New Roman"/>
                <w:sz w:val="21"/>
                <w:szCs w:val="21"/>
              </w:rPr>
            </w:pPr>
            <w:r>
              <w:rPr>
                <w:rFonts w:ascii="黑体" w:hAnsi="黑体" w:eastAsia="黑体" w:cs="Times New Roman"/>
                <w:sz w:val="21"/>
                <w:szCs w:val="21"/>
              </w:rPr>
              <w:t>208156-224155</w:t>
            </w:r>
          </w:p>
        </w:tc>
        <w:tc>
          <w:tcPr>
            <w:tcW w:w="1843" w:type="dxa"/>
            <w:tcBorders>
              <w:top w:val="single" w:color="auto" w:sz="4" w:space="0"/>
              <w:left w:val="single" w:color="auto" w:sz="4" w:space="0"/>
              <w:bottom w:val="single" w:color="auto" w:sz="4" w:space="0"/>
              <w:right w:val="single" w:color="auto" w:sz="4" w:space="0"/>
            </w:tcBorders>
          </w:tcPr>
          <w:p w14:paraId="463ACD4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58E2083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7262F82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14通道数据，根据</w:t>
            </w:r>
            <w:r>
              <w:rPr>
                <w:rFonts w:hint="eastAsia" w:ascii="黑体" w:hAnsi="黑体" w:eastAsia="黑体" w:cs="Times New Roman"/>
                <w:sz w:val="21"/>
                <w:szCs w:val="21"/>
              </w:rPr>
              <w:t>14</w:t>
            </w:r>
            <w:r>
              <w:rPr>
                <w:rFonts w:ascii="黑体" w:hAnsi="黑体" w:eastAsia="黑体" w:cs="Times New Roman"/>
                <w:sz w:val="21"/>
                <w:szCs w:val="21"/>
              </w:rPr>
              <w:t>通道距离库数填写数据</w:t>
            </w:r>
          </w:p>
        </w:tc>
      </w:tr>
      <w:tr w14:paraId="667F9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01D93C6B">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448311-480310</w:t>
            </w:r>
          </w:p>
        </w:tc>
        <w:tc>
          <w:tcPr>
            <w:tcW w:w="1559" w:type="dxa"/>
            <w:tcBorders>
              <w:top w:val="single" w:color="auto" w:sz="4" w:space="0"/>
              <w:left w:val="single" w:color="auto" w:sz="4" w:space="0"/>
              <w:bottom w:val="single" w:color="auto" w:sz="4" w:space="0"/>
              <w:right w:val="single" w:color="auto" w:sz="4" w:space="0"/>
            </w:tcBorders>
          </w:tcPr>
          <w:p w14:paraId="05EF8AA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224156-240155</w:t>
            </w:r>
          </w:p>
        </w:tc>
        <w:tc>
          <w:tcPr>
            <w:tcW w:w="1843" w:type="dxa"/>
            <w:tcBorders>
              <w:top w:val="single" w:color="auto" w:sz="4" w:space="0"/>
              <w:left w:val="single" w:color="auto" w:sz="4" w:space="0"/>
              <w:bottom w:val="single" w:color="auto" w:sz="4" w:space="0"/>
              <w:right w:val="single" w:color="auto" w:sz="4" w:space="0"/>
            </w:tcBorders>
          </w:tcPr>
          <w:p w14:paraId="51A7ABF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287E395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0D6B3FE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15通道数据，根据</w:t>
            </w:r>
            <w:r>
              <w:rPr>
                <w:rFonts w:hint="eastAsia" w:ascii="黑体" w:hAnsi="黑体" w:eastAsia="黑体" w:cs="Times New Roman"/>
                <w:sz w:val="21"/>
                <w:szCs w:val="21"/>
              </w:rPr>
              <w:t>15</w:t>
            </w:r>
            <w:r>
              <w:rPr>
                <w:rFonts w:ascii="黑体" w:hAnsi="黑体" w:eastAsia="黑体" w:cs="Times New Roman"/>
                <w:sz w:val="21"/>
                <w:szCs w:val="21"/>
              </w:rPr>
              <w:t>通道距离库数填写数据</w:t>
            </w:r>
          </w:p>
        </w:tc>
      </w:tr>
      <w:tr w14:paraId="25948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8" w:type="dxa"/>
            <w:tcBorders>
              <w:top w:val="single" w:color="auto" w:sz="4" w:space="0"/>
              <w:left w:val="single" w:color="auto" w:sz="4" w:space="0"/>
              <w:bottom w:val="single" w:color="auto" w:sz="4" w:space="0"/>
              <w:right w:val="single" w:color="auto" w:sz="4" w:space="0"/>
            </w:tcBorders>
          </w:tcPr>
          <w:p w14:paraId="48DEE20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480311-512310</w:t>
            </w:r>
          </w:p>
        </w:tc>
        <w:tc>
          <w:tcPr>
            <w:tcW w:w="1559" w:type="dxa"/>
            <w:tcBorders>
              <w:top w:val="single" w:color="auto" w:sz="4" w:space="0"/>
              <w:left w:val="single" w:color="auto" w:sz="4" w:space="0"/>
              <w:bottom w:val="single" w:color="auto" w:sz="4" w:space="0"/>
              <w:right w:val="single" w:color="auto" w:sz="4" w:space="0"/>
            </w:tcBorders>
          </w:tcPr>
          <w:p w14:paraId="29917B0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240156-256155</w:t>
            </w:r>
          </w:p>
        </w:tc>
        <w:tc>
          <w:tcPr>
            <w:tcW w:w="1843" w:type="dxa"/>
            <w:tcBorders>
              <w:top w:val="single" w:color="auto" w:sz="4" w:space="0"/>
              <w:left w:val="single" w:color="auto" w:sz="4" w:space="0"/>
              <w:bottom w:val="single" w:color="auto" w:sz="4" w:space="0"/>
              <w:right w:val="single" w:color="auto" w:sz="4" w:space="0"/>
            </w:tcBorders>
          </w:tcPr>
          <w:p w14:paraId="4D28E77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32000字节</w:t>
            </w:r>
          </w:p>
          <w:p w14:paraId="3544EE7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Float型</w:t>
            </w:r>
          </w:p>
        </w:tc>
        <w:tc>
          <w:tcPr>
            <w:tcW w:w="3640" w:type="dxa"/>
            <w:gridSpan w:val="2"/>
            <w:tcBorders>
              <w:top w:val="single" w:color="auto" w:sz="4" w:space="0"/>
              <w:left w:val="single" w:color="auto" w:sz="4" w:space="0"/>
              <w:bottom w:val="single" w:color="auto" w:sz="4" w:space="0"/>
              <w:right w:val="single" w:color="auto" w:sz="4" w:space="0"/>
            </w:tcBorders>
          </w:tcPr>
          <w:p w14:paraId="307C249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16通道数据，根据</w:t>
            </w:r>
            <w:r>
              <w:rPr>
                <w:rFonts w:hint="eastAsia" w:ascii="黑体" w:hAnsi="黑体" w:eastAsia="黑体" w:cs="Times New Roman"/>
                <w:sz w:val="21"/>
                <w:szCs w:val="21"/>
              </w:rPr>
              <w:t>16</w:t>
            </w:r>
            <w:r>
              <w:rPr>
                <w:rFonts w:ascii="黑体" w:hAnsi="黑体" w:eastAsia="黑体" w:cs="Times New Roman"/>
                <w:sz w:val="21"/>
                <w:szCs w:val="21"/>
              </w:rPr>
              <w:t>通道距离库数填写数据</w:t>
            </w:r>
          </w:p>
        </w:tc>
      </w:tr>
    </w:tbl>
    <w:p w14:paraId="4F611244">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40" w:name="_Toc76134412"/>
      <w:bookmarkStart w:id="241" w:name="_Toc78552599"/>
      <w:bookmarkStart w:id="242" w:name="_Toc102401188"/>
      <w:r>
        <w:rPr>
          <w:rFonts w:hint="eastAsia" w:ascii="黑体" w:hAnsi="黑体" w:eastAsia="黑体" w:cs="黑体"/>
          <w:lang w:val="en-US" w:eastAsia="zh-CN"/>
        </w:rPr>
        <w:t>5.3 1级产品</w:t>
      </w:r>
      <w:bookmarkEnd w:id="240"/>
      <w:bookmarkEnd w:id="241"/>
      <w:r>
        <w:rPr>
          <w:rFonts w:hint="eastAsia" w:ascii="黑体" w:hAnsi="黑体" w:eastAsia="黑体" w:cs="黑体"/>
          <w:lang w:val="en-US" w:eastAsia="zh-CN"/>
        </w:rPr>
        <w:t>文件内容及格式</w:t>
      </w:r>
      <w:bookmarkEnd w:id="242"/>
      <w:r>
        <w:rPr>
          <w:rFonts w:hint="eastAsia" w:ascii="黑体" w:hAnsi="黑体" w:eastAsia="黑体" w:cs="黑体"/>
          <w:lang w:val="en-US" w:eastAsia="zh-CN"/>
        </w:rPr>
        <w:t xml:space="preserve"> </w:t>
      </w:r>
    </w:p>
    <w:p w14:paraId="5A069EE2">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bCs/>
          <w:sz w:val="24"/>
          <w:szCs w:val="24"/>
        </w:rPr>
        <w:t>气溶胶激光观测仪</w:t>
      </w:r>
      <w:r>
        <w:rPr>
          <w:rFonts w:ascii="Times New Roman" w:hAnsi="Times New Roman" w:eastAsia="宋体" w:cs="Times New Roman"/>
          <w:kern w:val="1"/>
          <w:sz w:val="24"/>
          <w:szCs w:val="24"/>
        </w:rPr>
        <w:t>1级数据产品包括气溶胶消光系数、气溶胶后向散射系数和气溶胶退偏振比三类产品。文件为二进制编码文件（.BIN）。</w:t>
      </w:r>
    </w:p>
    <w:p w14:paraId="4B0A1852">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记录文本规则详见表3-4-3。</w:t>
      </w:r>
    </w:p>
    <w:p w14:paraId="5D53E1EC">
      <w:pPr>
        <w:suppressAutoHyphens/>
        <w:autoSpaceDE w:val="0"/>
        <w:jc w:val="center"/>
        <w:rPr>
          <w:rFonts w:ascii="Times New Roman" w:hAnsi="Times New Roman" w:eastAsia="宋体" w:cs="Times New Roman"/>
          <w:b/>
          <w:bCs/>
          <w:kern w:val="1"/>
          <w:sz w:val="24"/>
          <w:szCs w:val="24"/>
        </w:rPr>
      </w:pPr>
      <w:r>
        <w:rPr>
          <w:rFonts w:ascii="Times New Roman" w:hAnsi="Times New Roman" w:eastAsia="宋体" w:cs="Times New Roman"/>
          <w:b/>
          <w:bCs/>
          <w:kern w:val="1"/>
          <w:sz w:val="24"/>
          <w:szCs w:val="24"/>
        </w:rPr>
        <w:t>表3-4-3 气溶胶激光观测仪1级数据产品记录文本规则</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275"/>
        <w:gridCol w:w="1418"/>
        <w:gridCol w:w="3118"/>
        <w:gridCol w:w="1610"/>
      </w:tblGrid>
      <w:tr w14:paraId="318AE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760EF64B">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字节顺序</w:t>
            </w:r>
          </w:p>
        </w:tc>
        <w:tc>
          <w:tcPr>
            <w:tcW w:w="1275" w:type="dxa"/>
            <w:tcBorders>
              <w:top w:val="single" w:color="auto" w:sz="4" w:space="0"/>
              <w:left w:val="single" w:color="auto" w:sz="4" w:space="0"/>
              <w:bottom w:val="single" w:color="auto" w:sz="4" w:space="0"/>
              <w:right w:val="single" w:color="auto" w:sz="4" w:space="0"/>
            </w:tcBorders>
          </w:tcPr>
          <w:p w14:paraId="370B9A1A">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双字节顺序</w:t>
            </w:r>
          </w:p>
        </w:tc>
        <w:tc>
          <w:tcPr>
            <w:tcW w:w="1418" w:type="dxa"/>
            <w:tcBorders>
              <w:top w:val="single" w:color="auto" w:sz="4" w:space="0"/>
              <w:left w:val="single" w:color="auto" w:sz="4" w:space="0"/>
              <w:bottom w:val="single" w:color="auto" w:sz="4" w:space="0"/>
              <w:right w:val="single" w:color="auto" w:sz="4" w:space="0"/>
            </w:tcBorders>
          </w:tcPr>
          <w:p w14:paraId="53239EDA">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数据类型</w:t>
            </w:r>
          </w:p>
        </w:tc>
        <w:tc>
          <w:tcPr>
            <w:tcW w:w="4728" w:type="dxa"/>
            <w:gridSpan w:val="2"/>
            <w:tcBorders>
              <w:top w:val="single" w:color="auto" w:sz="4" w:space="0"/>
              <w:left w:val="single" w:color="auto" w:sz="4" w:space="0"/>
              <w:bottom w:val="single" w:color="auto" w:sz="4" w:space="0"/>
              <w:right w:val="single" w:color="auto" w:sz="4" w:space="0"/>
            </w:tcBorders>
          </w:tcPr>
          <w:p w14:paraId="1891EF02">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说明</w:t>
            </w:r>
          </w:p>
        </w:tc>
      </w:tr>
      <w:tr w14:paraId="5BEE3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3836A825">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1-14</w:t>
            </w:r>
          </w:p>
        </w:tc>
        <w:tc>
          <w:tcPr>
            <w:tcW w:w="1275" w:type="dxa"/>
            <w:tcBorders>
              <w:top w:val="single" w:color="auto" w:sz="4" w:space="0"/>
              <w:left w:val="single" w:color="auto" w:sz="4" w:space="0"/>
              <w:bottom w:val="single" w:color="auto" w:sz="4" w:space="0"/>
              <w:right w:val="single" w:color="auto" w:sz="4" w:space="0"/>
            </w:tcBorders>
          </w:tcPr>
          <w:p w14:paraId="23DD7586">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1-7</w:t>
            </w:r>
          </w:p>
        </w:tc>
        <w:tc>
          <w:tcPr>
            <w:tcW w:w="1418" w:type="dxa"/>
            <w:tcBorders>
              <w:top w:val="single" w:color="auto" w:sz="4" w:space="0"/>
              <w:left w:val="single" w:color="auto" w:sz="4" w:space="0"/>
              <w:bottom w:val="single" w:color="auto" w:sz="4" w:space="0"/>
              <w:right w:val="single" w:color="auto" w:sz="4" w:space="0"/>
            </w:tcBorders>
          </w:tcPr>
          <w:p w14:paraId="01F2669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14字节</w:t>
            </w:r>
          </w:p>
        </w:tc>
        <w:tc>
          <w:tcPr>
            <w:tcW w:w="3118" w:type="dxa"/>
            <w:tcBorders>
              <w:top w:val="single" w:color="auto" w:sz="4" w:space="0"/>
              <w:left w:val="single" w:color="auto" w:sz="4" w:space="0"/>
              <w:bottom w:val="single" w:color="auto" w:sz="4" w:space="0"/>
              <w:right w:val="single" w:color="auto" w:sz="4" w:space="0"/>
            </w:tcBorders>
          </w:tcPr>
          <w:p w14:paraId="4B57026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保留</w:t>
            </w:r>
          </w:p>
        </w:tc>
        <w:tc>
          <w:tcPr>
            <w:tcW w:w="1610" w:type="dxa"/>
            <w:vMerge w:val="restart"/>
            <w:tcBorders>
              <w:top w:val="single" w:color="auto" w:sz="4" w:space="0"/>
              <w:left w:val="single" w:color="auto" w:sz="4" w:space="0"/>
              <w:bottom w:val="single" w:color="auto" w:sz="4" w:space="0"/>
              <w:right w:val="single" w:color="auto" w:sz="4" w:space="0"/>
            </w:tcBorders>
          </w:tcPr>
          <w:p w14:paraId="6403145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Lidar信息头</w:t>
            </w:r>
          </w:p>
          <w:p w14:paraId="652F201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（共16字节）</w:t>
            </w:r>
          </w:p>
        </w:tc>
      </w:tr>
      <w:tr w14:paraId="7858A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5D00C1B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15-16</w:t>
            </w:r>
          </w:p>
        </w:tc>
        <w:tc>
          <w:tcPr>
            <w:tcW w:w="1275" w:type="dxa"/>
            <w:tcBorders>
              <w:top w:val="single" w:color="auto" w:sz="4" w:space="0"/>
              <w:left w:val="single" w:color="auto" w:sz="4" w:space="0"/>
              <w:bottom w:val="single" w:color="auto" w:sz="4" w:space="0"/>
              <w:right w:val="single" w:color="auto" w:sz="4" w:space="0"/>
            </w:tcBorders>
          </w:tcPr>
          <w:p w14:paraId="0113D81B">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8</w:t>
            </w:r>
          </w:p>
        </w:tc>
        <w:tc>
          <w:tcPr>
            <w:tcW w:w="1418" w:type="dxa"/>
            <w:tcBorders>
              <w:top w:val="single" w:color="auto" w:sz="4" w:space="0"/>
              <w:left w:val="single" w:color="auto" w:sz="4" w:space="0"/>
              <w:bottom w:val="single" w:color="auto" w:sz="4" w:space="0"/>
              <w:right w:val="single" w:color="auto" w:sz="4" w:space="0"/>
            </w:tcBorders>
          </w:tcPr>
          <w:p w14:paraId="715642B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54B896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short [int]</w:t>
            </w:r>
          </w:p>
        </w:tc>
        <w:tc>
          <w:tcPr>
            <w:tcW w:w="3118" w:type="dxa"/>
            <w:tcBorders>
              <w:top w:val="single" w:color="auto" w:sz="4" w:space="0"/>
              <w:left w:val="single" w:color="auto" w:sz="4" w:space="0"/>
              <w:bottom w:val="single" w:color="auto" w:sz="4" w:space="0"/>
              <w:right w:val="single" w:color="auto" w:sz="4" w:space="0"/>
            </w:tcBorders>
          </w:tcPr>
          <w:p w14:paraId="0DE32F1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1-表示lidar产品数据</w:t>
            </w:r>
          </w:p>
        </w:tc>
        <w:tc>
          <w:tcPr>
            <w:tcW w:w="1610" w:type="dxa"/>
            <w:vMerge w:val="continue"/>
            <w:tcBorders>
              <w:top w:val="single" w:color="auto" w:sz="4" w:space="0"/>
              <w:left w:val="single" w:color="auto" w:sz="4" w:space="0"/>
              <w:bottom w:val="single" w:color="auto" w:sz="4" w:space="0"/>
              <w:right w:val="single" w:color="auto" w:sz="4" w:space="0"/>
            </w:tcBorders>
            <w:vAlign w:val="center"/>
          </w:tcPr>
          <w:p w14:paraId="5F91D301">
            <w:pPr>
              <w:widowControl/>
              <w:adjustRightInd w:val="0"/>
              <w:snapToGrid w:val="0"/>
              <w:spacing w:line="240" w:lineRule="auto"/>
              <w:jc w:val="left"/>
              <w:rPr>
                <w:rFonts w:ascii="黑体" w:hAnsi="黑体" w:eastAsia="黑体" w:cs="Times New Roman"/>
                <w:sz w:val="21"/>
                <w:szCs w:val="21"/>
              </w:rPr>
            </w:pPr>
          </w:p>
        </w:tc>
      </w:tr>
      <w:tr w14:paraId="704F9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7BB74BB3">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17-18</w:t>
            </w:r>
          </w:p>
        </w:tc>
        <w:tc>
          <w:tcPr>
            <w:tcW w:w="1275" w:type="dxa"/>
            <w:tcBorders>
              <w:top w:val="single" w:color="auto" w:sz="4" w:space="0"/>
              <w:left w:val="single" w:color="auto" w:sz="4" w:space="0"/>
              <w:bottom w:val="single" w:color="auto" w:sz="4" w:space="0"/>
              <w:right w:val="single" w:color="auto" w:sz="4" w:space="0"/>
            </w:tcBorders>
          </w:tcPr>
          <w:p w14:paraId="41DFFC5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9</w:t>
            </w:r>
          </w:p>
        </w:tc>
        <w:tc>
          <w:tcPr>
            <w:tcW w:w="1418" w:type="dxa"/>
            <w:tcBorders>
              <w:top w:val="single" w:color="auto" w:sz="4" w:space="0"/>
              <w:left w:val="single" w:color="auto" w:sz="4" w:space="0"/>
              <w:bottom w:val="single" w:color="auto" w:sz="4" w:space="0"/>
              <w:right w:val="single" w:color="auto" w:sz="4" w:space="0"/>
            </w:tcBorders>
          </w:tcPr>
          <w:p w14:paraId="48E0D8F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74EF83F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23A79D7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记录格式版本号（本文定义的格式版本号为1）</w:t>
            </w:r>
          </w:p>
        </w:tc>
      </w:tr>
      <w:tr w14:paraId="57CCA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3849902F">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19-22</w:t>
            </w:r>
          </w:p>
        </w:tc>
        <w:tc>
          <w:tcPr>
            <w:tcW w:w="1275" w:type="dxa"/>
            <w:tcBorders>
              <w:top w:val="single" w:color="auto" w:sz="4" w:space="0"/>
              <w:left w:val="single" w:color="auto" w:sz="4" w:space="0"/>
              <w:bottom w:val="single" w:color="auto" w:sz="4" w:space="0"/>
              <w:right w:val="single" w:color="auto" w:sz="4" w:space="0"/>
            </w:tcBorders>
          </w:tcPr>
          <w:p w14:paraId="792D3FB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10-11</w:t>
            </w:r>
          </w:p>
        </w:tc>
        <w:tc>
          <w:tcPr>
            <w:tcW w:w="1418" w:type="dxa"/>
            <w:tcBorders>
              <w:top w:val="single" w:color="auto" w:sz="4" w:space="0"/>
              <w:left w:val="single" w:color="auto" w:sz="4" w:space="0"/>
              <w:bottom w:val="single" w:color="auto" w:sz="4" w:space="0"/>
              <w:right w:val="single" w:color="auto" w:sz="4" w:space="0"/>
            </w:tcBorders>
          </w:tcPr>
          <w:p w14:paraId="57F1B40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6E956B0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[int]</w:t>
            </w:r>
          </w:p>
        </w:tc>
        <w:tc>
          <w:tcPr>
            <w:tcW w:w="4728" w:type="dxa"/>
            <w:gridSpan w:val="2"/>
            <w:tcBorders>
              <w:top w:val="single" w:color="auto" w:sz="4" w:space="0"/>
              <w:left w:val="single" w:color="auto" w:sz="4" w:space="0"/>
              <w:bottom w:val="single" w:color="auto" w:sz="4" w:space="0"/>
              <w:right w:val="single" w:color="auto" w:sz="4" w:space="0"/>
            </w:tcBorders>
          </w:tcPr>
          <w:p w14:paraId="7536F11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设备编号</w:t>
            </w:r>
          </w:p>
        </w:tc>
      </w:tr>
      <w:tr w14:paraId="2683B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6041CC63">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23-24</w:t>
            </w:r>
          </w:p>
        </w:tc>
        <w:tc>
          <w:tcPr>
            <w:tcW w:w="1275" w:type="dxa"/>
            <w:tcBorders>
              <w:top w:val="single" w:color="auto" w:sz="4" w:space="0"/>
              <w:left w:val="single" w:color="auto" w:sz="4" w:space="0"/>
              <w:bottom w:val="single" w:color="auto" w:sz="4" w:space="0"/>
              <w:right w:val="single" w:color="auto" w:sz="4" w:space="0"/>
            </w:tcBorders>
          </w:tcPr>
          <w:p w14:paraId="574ACBB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12</w:t>
            </w:r>
          </w:p>
        </w:tc>
        <w:tc>
          <w:tcPr>
            <w:tcW w:w="1418" w:type="dxa"/>
            <w:tcBorders>
              <w:top w:val="single" w:color="auto" w:sz="4" w:space="0"/>
              <w:left w:val="single" w:color="auto" w:sz="4" w:space="0"/>
              <w:bottom w:val="single" w:color="auto" w:sz="4" w:space="0"/>
              <w:right w:val="single" w:color="auto" w:sz="4" w:space="0"/>
            </w:tcBorders>
          </w:tcPr>
          <w:p w14:paraId="6B768FA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3E713DB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short [int]</w:t>
            </w:r>
          </w:p>
        </w:tc>
        <w:tc>
          <w:tcPr>
            <w:tcW w:w="4728" w:type="dxa"/>
            <w:gridSpan w:val="2"/>
            <w:tcBorders>
              <w:top w:val="single" w:color="auto" w:sz="4" w:space="0"/>
              <w:left w:val="single" w:color="auto" w:sz="4" w:space="0"/>
              <w:bottom w:val="single" w:color="auto" w:sz="4" w:space="0"/>
              <w:right w:val="single" w:color="auto" w:sz="4" w:space="0"/>
            </w:tcBorders>
          </w:tcPr>
          <w:p w14:paraId="1959D66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经度（编码方式：[数值/8.]*[180./4096.]=度）</w:t>
            </w:r>
          </w:p>
        </w:tc>
      </w:tr>
      <w:tr w14:paraId="46E21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26E3A7D0">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25-26</w:t>
            </w:r>
          </w:p>
        </w:tc>
        <w:tc>
          <w:tcPr>
            <w:tcW w:w="1275" w:type="dxa"/>
            <w:tcBorders>
              <w:top w:val="single" w:color="auto" w:sz="4" w:space="0"/>
              <w:left w:val="single" w:color="auto" w:sz="4" w:space="0"/>
              <w:bottom w:val="single" w:color="auto" w:sz="4" w:space="0"/>
              <w:right w:val="single" w:color="auto" w:sz="4" w:space="0"/>
            </w:tcBorders>
          </w:tcPr>
          <w:p w14:paraId="06A98F36">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13</w:t>
            </w:r>
          </w:p>
        </w:tc>
        <w:tc>
          <w:tcPr>
            <w:tcW w:w="1418" w:type="dxa"/>
            <w:tcBorders>
              <w:top w:val="single" w:color="auto" w:sz="4" w:space="0"/>
              <w:left w:val="single" w:color="auto" w:sz="4" w:space="0"/>
              <w:bottom w:val="single" w:color="auto" w:sz="4" w:space="0"/>
              <w:right w:val="single" w:color="auto" w:sz="4" w:space="0"/>
            </w:tcBorders>
          </w:tcPr>
          <w:p w14:paraId="31E7CA6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244BDB2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0D245BC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纬度（编码方式：[数值/8.]*[180./4096.]=度）</w:t>
            </w:r>
          </w:p>
        </w:tc>
      </w:tr>
      <w:tr w14:paraId="2141C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101" w:type="dxa"/>
            <w:tcBorders>
              <w:top w:val="single" w:color="auto" w:sz="4" w:space="0"/>
              <w:left w:val="single" w:color="auto" w:sz="4" w:space="0"/>
              <w:bottom w:val="single" w:color="auto" w:sz="4" w:space="0"/>
              <w:right w:val="single" w:color="auto" w:sz="4" w:space="0"/>
            </w:tcBorders>
          </w:tcPr>
          <w:p w14:paraId="6A0C20CE">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27-28</w:t>
            </w:r>
          </w:p>
        </w:tc>
        <w:tc>
          <w:tcPr>
            <w:tcW w:w="1275" w:type="dxa"/>
            <w:tcBorders>
              <w:top w:val="single" w:color="auto" w:sz="4" w:space="0"/>
              <w:left w:val="single" w:color="auto" w:sz="4" w:space="0"/>
              <w:bottom w:val="single" w:color="auto" w:sz="4" w:space="0"/>
              <w:right w:val="single" w:color="auto" w:sz="4" w:space="0"/>
            </w:tcBorders>
          </w:tcPr>
          <w:p w14:paraId="6E536DE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14</w:t>
            </w:r>
          </w:p>
        </w:tc>
        <w:tc>
          <w:tcPr>
            <w:tcW w:w="1418" w:type="dxa"/>
            <w:tcBorders>
              <w:top w:val="single" w:color="auto" w:sz="4" w:space="0"/>
              <w:left w:val="single" w:color="auto" w:sz="4" w:space="0"/>
              <w:bottom w:val="single" w:color="auto" w:sz="4" w:space="0"/>
              <w:right w:val="single" w:color="auto" w:sz="4" w:space="0"/>
            </w:tcBorders>
          </w:tcPr>
          <w:p w14:paraId="11AB31E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6FA6F4D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730BA83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海拔高度</w:t>
            </w:r>
          </w:p>
        </w:tc>
      </w:tr>
      <w:tr w14:paraId="56FC8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74925FF6">
            <w:pPr>
              <w:adjustRightInd w:val="0"/>
              <w:snapToGrid w:val="0"/>
              <w:spacing w:line="240" w:lineRule="auto"/>
              <w:ind w:left="1" w:hanging="1"/>
              <w:jc w:val="center"/>
              <w:rPr>
                <w:rFonts w:ascii="黑体" w:hAnsi="黑体" w:eastAsia="黑体" w:cs="Times New Roman"/>
                <w:sz w:val="21"/>
                <w:szCs w:val="21"/>
              </w:rPr>
            </w:pPr>
            <w:r>
              <w:rPr>
                <w:rFonts w:ascii="黑体" w:hAnsi="黑体" w:eastAsia="黑体" w:cs="Times New Roman"/>
                <w:sz w:val="21"/>
                <w:szCs w:val="21"/>
              </w:rPr>
              <w:t>29-30</w:t>
            </w:r>
          </w:p>
        </w:tc>
        <w:tc>
          <w:tcPr>
            <w:tcW w:w="1275" w:type="dxa"/>
            <w:tcBorders>
              <w:top w:val="single" w:color="auto" w:sz="4" w:space="0"/>
              <w:left w:val="single" w:color="auto" w:sz="4" w:space="0"/>
              <w:bottom w:val="single" w:color="auto" w:sz="4" w:space="0"/>
              <w:right w:val="single" w:color="auto" w:sz="4" w:space="0"/>
            </w:tcBorders>
          </w:tcPr>
          <w:p w14:paraId="2E786418">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15</w:t>
            </w:r>
          </w:p>
        </w:tc>
        <w:tc>
          <w:tcPr>
            <w:tcW w:w="1418" w:type="dxa"/>
            <w:tcBorders>
              <w:top w:val="single" w:color="auto" w:sz="4" w:space="0"/>
              <w:left w:val="single" w:color="auto" w:sz="4" w:space="0"/>
              <w:bottom w:val="single" w:color="auto" w:sz="4" w:space="0"/>
              <w:right w:val="single" w:color="auto" w:sz="4" w:space="0"/>
            </w:tcBorders>
          </w:tcPr>
          <w:p w14:paraId="5BA4ACC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57855A1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31DEBBC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距离分辨率</w:t>
            </w:r>
          </w:p>
          <w:p w14:paraId="48D60EA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（存储数据=距离分辨率（xx.xx m）*100）</w:t>
            </w:r>
          </w:p>
        </w:tc>
      </w:tr>
      <w:tr w14:paraId="1E1FA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3180E394">
            <w:pPr>
              <w:adjustRightInd w:val="0"/>
              <w:snapToGrid w:val="0"/>
              <w:spacing w:line="240" w:lineRule="auto"/>
              <w:ind w:left="-140" w:leftChars="-50" w:firstLine="138" w:firstLineChars="66"/>
              <w:jc w:val="center"/>
              <w:rPr>
                <w:rFonts w:ascii="黑体" w:hAnsi="黑体" w:eastAsia="黑体" w:cs="Times New Roman"/>
                <w:sz w:val="21"/>
                <w:szCs w:val="21"/>
              </w:rPr>
            </w:pPr>
            <w:r>
              <w:rPr>
                <w:rFonts w:ascii="黑体" w:hAnsi="黑体" w:eastAsia="黑体" w:cs="Times New Roman"/>
                <w:sz w:val="21"/>
                <w:szCs w:val="21"/>
              </w:rPr>
              <w:t>31-32</w:t>
            </w:r>
          </w:p>
        </w:tc>
        <w:tc>
          <w:tcPr>
            <w:tcW w:w="1275" w:type="dxa"/>
            <w:tcBorders>
              <w:top w:val="single" w:color="auto" w:sz="4" w:space="0"/>
              <w:left w:val="single" w:color="auto" w:sz="4" w:space="0"/>
              <w:bottom w:val="single" w:color="auto" w:sz="4" w:space="0"/>
              <w:right w:val="single" w:color="auto" w:sz="4" w:space="0"/>
            </w:tcBorders>
          </w:tcPr>
          <w:p w14:paraId="38A76714">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16</w:t>
            </w:r>
          </w:p>
        </w:tc>
        <w:tc>
          <w:tcPr>
            <w:tcW w:w="1418" w:type="dxa"/>
            <w:tcBorders>
              <w:top w:val="single" w:color="auto" w:sz="4" w:space="0"/>
              <w:left w:val="single" w:color="auto" w:sz="4" w:space="0"/>
              <w:bottom w:val="single" w:color="auto" w:sz="4" w:space="0"/>
              <w:right w:val="single" w:color="auto" w:sz="4" w:space="0"/>
            </w:tcBorders>
          </w:tcPr>
          <w:p w14:paraId="092A3A9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341681E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5E826CF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探测模式  01：廓线探测</w:t>
            </w:r>
          </w:p>
          <w:p w14:paraId="4C9ADE6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最高两位表示探测模式  01：廓线探测；</w:t>
            </w:r>
          </w:p>
          <w:p w14:paraId="6C51EDE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后14位表示通道存储数据的放大倍数（为防止存储数据过小，导致了数据精度下降）</w:t>
            </w:r>
          </w:p>
        </w:tc>
      </w:tr>
      <w:tr w14:paraId="24A42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3F054B57">
            <w:pPr>
              <w:adjustRightInd w:val="0"/>
              <w:snapToGrid w:val="0"/>
              <w:spacing w:line="240" w:lineRule="auto"/>
              <w:ind w:left="1" w:hanging="1"/>
              <w:jc w:val="center"/>
              <w:rPr>
                <w:rFonts w:ascii="黑体" w:hAnsi="黑体" w:eastAsia="黑体" w:cs="Times New Roman"/>
                <w:sz w:val="21"/>
                <w:szCs w:val="21"/>
              </w:rPr>
            </w:pPr>
            <w:r>
              <w:rPr>
                <w:rFonts w:ascii="黑体" w:hAnsi="黑体" w:eastAsia="黑体" w:cs="Times New Roman"/>
                <w:sz w:val="21"/>
                <w:szCs w:val="21"/>
              </w:rPr>
              <w:t>33-36</w:t>
            </w:r>
          </w:p>
        </w:tc>
        <w:tc>
          <w:tcPr>
            <w:tcW w:w="1275" w:type="dxa"/>
            <w:tcBorders>
              <w:top w:val="single" w:color="auto" w:sz="4" w:space="0"/>
              <w:left w:val="single" w:color="auto" w:sz="4" w:space="0"/>
              <w:bottom w:val="single" w:color="auto" w:sz="4" w:space="0"/>
              <w:right w:val="single" w:color="auto" w:sz="4" w:space="0"/>
            </w:tcBorders>
          </w:tcPr>
          <w:p w14:paraId="49282F42">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17-18</w:t>
            </w:r>
          </w:p>
        </w:tc>
        <w:tc>
          <w:tcPr>
            <w:tcW w:w="1418" w:type="dxa"/>
            <w:tcBorders>
              <w:top w:val="single" w:color="auto" w:sz="4" w:space="0"/>
              <w:left w:val="single" w:color="auto" w:sz="4" w:space="0"/>
              <w:bottom w:val="single" w:color="auto" w:sz="4" w:space="0"/>
              <w:right w:val="single" w:color="auto" w:sz="4" w:space="0"/>
            </w:tcBorders>
          </w:tcPr>
          <w:p w14:paraId="25A9CAF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7DDC7DA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[int]</w:t>
            </w:r>
          </w:p>
        </w:tc>
        <w:tc>
          <w:tcPr>
            <w:tcW w:w="4728" w:type="dxa"/>
            <w:gridSpan w:val="2"/>
            <w:tcBorders>
              <w:top w:val="single" w:color="auto" w:sz="4" w:space="0"/>
              <w:left w:val="single" w:color="auto" w:sz="4" w:space="0"/>
              <w:bottom w:val="single" w:color="auto" w:sz="4" w:space="0"/>
              <w:right w:val="single" w:color="auto" w:sz="4" w:space="0"/>
            </w:tcBorders>
          </w:tcPr>
          <w:p w14:paraId="0ECE8A8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径向数据收集开始时间(秒,自00:00开始) ,每增加1分钟，计数增加1</w:t>
            </w:r>
          </w:p>
        </w:tc>
      </w:tr>
      <w:tr w14:paraId="12DCD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489D216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37-40</w:t>
            </w:r>
          </w:p>
        </w:tc>
        <w:tc>
          <w:tcPr>
            <w:tcW w:w="1275" w:type="dxa"/>
            <w:tcBorders>
              <w:top w:val="single" w:color="auto" w:sz="4" w:space="0"/>
              <w:left w:val="single" w:color="auto" w:sz="4" w:space="0"/>
              <w:bottom w:val="single" w:color="auto" w:sz="4" w:space="0"/>
              <w:right w:val="single" w:color="auto" w:sz="4" w:space="0"/>
            </w:tcBorders>
          </w:tcPr>
          <w:p w14:paraId="4F17C9AE">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19-20</w:t>
            </w:r>
          </w:p>
        </w:tc>
        <w:tc>
          <w:tcPr>
            <w:tcW w:w="1418" w:type="dxa"/>
            <w:tcBorders>
              <w:top w:val="single" w:color="auto" w:sz="4" w:space="0"/>
              <w:left w:val="single" w:color="auto" w:sz="4" w:space="0"/>
              <w:bottom w:val="single" w:color="auto" w:sz="4" w:space="0"/>
              <w:right w:val="single" w:color="auto" w:sz="4" w:space="0"/>
            </w:tcBorders>
          </w:tcPr>
          <w:p w14:paraId="5EA100C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4字节</w:t>
            </w:r>
          </w:p>
          <w:p w14:paraId="61A8F4E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29C8AE8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径向数据收集结束时间(秒,自00:00开始)</w:t>
            </w:r>
          </w:p>
        </w:tc>
      </w:tr>
      <w:tr w14:paraId="5FDFA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3D02E20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40-42</w:t>
            </w:r>
          </w:p>
        </w:tc>
        <w:tc>
          <w:tcPr>
            <w:tcW w:w="1275" w:type="dxa"/>
            <w:tcBorders>
              <w:top w:val="single" w:color="auto" w:sz="4" w:space="0"/>
              <w:left w:val="single" w:color="auto" w:sz="4" w:space="0"/>
              <w:bottom w:val="single" w:color="auto" w:sz="4" w:space="0"/>
              <w:right w:val="single" w:color="auto" w:sz="4" w:space="0"/>
            </w:tcBorders>
          </w:tcPr>
          <w:p w14:paraId="32A5139C">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21</w:t>
            </w:r>
          </w:p>
        </w:tc>
        <w:tc>
          <w:tcPr>
            <w:tcW w:w="1418" w:type="dxa"/>
            <w:tcBorders>
              <w:top w:val="single" w:color="auto" w:sz="4" w:space="0"/>
              <w:left w:val="single" w:color="auto" w:sz="4" w:space="0"/>
              <w:bottom w:val="single" w:color="auto" w:sz="4" w:space="0"/>
              <w:right w:val="single" w:color="auto" w:sz="4" w:space="0"/>
            </w:tcBorders>
          </w:tcPr>
          <w:p w14:paraId="01EE19F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26661D5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unsigned short [int]</w:t>
            </w:r>
          </w:p>
        </w:tc>
        <w:tc>
          <w:tcPr>
            <w:tcW w:w="4728" w:type="dxa"/>
            <w:gridSpan w:val="2"/>
            <w:tcBorders>
              <w:top w:val="single" w:color="auto" w:sz="4" w:space="0"/>
              <w:left w:val="single" w:color="auto" w:sz="4" w:space="0"/>
              <w:bottom w:val="single" w:color="auto" w:sz="4" w:space="0"/>
              <w:right w:val="single" w:color="auto" w:sz="4" w:space="0"/>
            </w:tcBorders>
          </w:tcPr>
          <w:p w14:paraId="367FCCC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儒略日（Julian）表示，自1970年1月1日开始,每增加1天，计数增加1</w:t>
            </w:r>
          </w:p>
        </w:tc>
      </w:tr>
      <w:tr w14:paraId="35563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2316DFA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43-44</w:t>
            </w:r>
          </w:p>
        </w:tc>
        <w:tc>
          <w:tcPr>
            <w:tcW w:w="1275" w:type="dxa"/>
            <w:tcBorders>
              <w:top w:val="single" w:color="auto" w:sz="4" w:space="0"/>
              <w:left w:val="single" w:color="auto" w:sz="4" w:space="0"/>
              <w:bottom w:val="single" w:color="auto" w:sz="4" w:space="0"/>
              <w:right w:val="single" w:color="auto" w:sz="4" w:space="0"/>
            </w:tcBorders>
          </w:tcPr>
          <w:p w14:paraId="3F8FC62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22</w:t>
            </w:r>
          </w:p>
        </w:tc>
        <w:tc>
          <w:tcPr>
            <w:tcW w:w="1418" w:type="dxa"/>
            <w:tcBorders>
              <w:top w:val="single" w:color="auto" w:sz="4" w:space="0"/>
              <w:left w:val="single" w:color="auto" w:sz="4" w:space="0"/>
              <w:bottom w:val="single" w:color="auto" w:sz="4" w:space="0"/>
              <w:right w:val="single" w:color="auto" w:sz="4" w:space="0"/>
            </w:tcBorders>
          </w:tcPr>
          <w:p w14:paraId="09B21CB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103673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4A9AF28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仰角 （编码方式：[数值/8.]*[180./4096.]=度）</w:t>
            </w:r>
          </w:p>
        </w:tc>
      </w:tr>
      <w:tr w14:paraId="4921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4870A45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45-46</w:t>
            </w:r>
          </w:p>
        </w:tc>
        <w:tc>
          <w:tcPr>
            <w:tcW w:w="1275" w:type="dxa"/>
            <w:tcBorders>
              <w:top w:val="single" w:color="auto" w:sz="4" w:space="0"/>
              <w:left w:val="single" w:color="auto" w:sz="4" w:space="0"/>
              <w:bottom w:val="single" w:color="auto" w:sz="4" w:space="0"/>
              <w:right w:val="single" w:color="auto" w:sz="4" w:space="0"/>
            </w:tcBorders>
          </w:tcPr>
          <w:p w14:paraId="245D732D">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23</w:t>
            </w:r>
          </w:p>
        </w:tc>
        <w:tc>
          <w:tcPr>
            <w:tcW w:w="1418" w:type="dxa"/>
            <w:tcBorders>
              <w:top w:val="single" w:color="auto" w:sz="4" w:space="0"/>
              <w:left w:val="single" w:color="auto" w:sz="4" w:space="0"/>
              <w:bottom w:val="single" w:color="auto" w:sz="4" w:space="0"/>
              <w:right w:val="single" w:color="auto" w:sz="4" w:space="0"/>
            </w:tcBorders>
          </w:tcPr>
          <w:p w14:paraId="3018497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2EC6EB9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2049C54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接收波长（整数形式，单位nm，一级数据在使用时，该项需要和数据值一一对应，参见有效数据详细数据字典格式）。不同波长存储不同文件，与文件名对应</w:t>
            </w:r>
          </w:p>
        </w:tc>
      </w:tr>
      <w:tr w14:paraId="2EA16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2E525BE1">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47-48</w:t>
            </w:r>
          </w:p>
        </w:tc>
        <w:tc>
          <w:tcPr>
            <w:tcW w:w="1275" w:type="dxa"/>
            <w:tcBorders>
              <w:top w:val="single" w:color="auto" w:sz="4" w:space="0"/>
              <w:left w:val="single" w:color="auto" w:sz="4" w:space="0"/>
              <w:bottom w:val="single" w:color="auto" w:sz="4" w:space="0"/>
              <w:right w:val="single" w:color="auto" w:sz="4" w:space="0"/>
            </w:tcBorders>
          </w:tcPr>
          <w:p w14:paraId="289B8993">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24</w:t>
            </w:r>
          </w:p>
        </w:tc>
        <w:tc>
          <w:tcPr>
            <w:tcW w:w="1418" w:type="dxa"/>
            <w:tcBorders>
              <w:top w:val="single" w:color="auto" w:sz="4" w:space="0"/>
              <w:left w:val="single" w:color="auto" w:sz="4" w:space="0"/>
              <w:bottom w:val="single" w:color="auto" w:sz="4" w:space="0"/>
              <w:right w:val="single" w:color="auto" w:sz="4" w:space="0"/>
            </w:tcBorders>
          </w:tcPr>
          <w:p w14:paraId="71F9A72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118DE8A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0C22D06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 xml:space="preserve">数据产品标示，代表该文件保存的是何种数据。1：米通道消光系数：2：米通道后向散射系数；3：退偏振比；4：拉曼通道消光系数：5：拉曼通道后向散射系数 </w:t>
            </w:r>
          </w:p>
        </w:tc>
      </w:tr>
      <w:tr w14:paraId="33C13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01DEE587">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49-50</w:t>
            </w:r>
          </w:p>
        </w:tc>
        <w:tc>
          <w:tcPr>
            <w:tcW w:w="1275" w:type="dxa"/>
            <w:tcBorders>
              <w:top w:val="single" w:color="auto" w:sz="4" w:space="0"/>
              <w:left w:val="single" w:color="auto" w:sz="4" w:space="0"/>
              <w:bottom w:val="single" w:color="auto" w:sz="4" w:space="0"/>
              <w:right w:val="single" w:color="auto" w:sz="4" w:space="0"/>
            </w:tcBorders>
          </w:tcPr>
          <w:p w14:paraId="5F1827AF">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25</w:t>
            </w:r>
          </w:p>
        </w:tc>
        <w:tc>
          <w:tcPr>
            <w:tcW w:w="1418" w:type="dxa"/>
            <w:tcBorders>
              <w:top w:val="single" w:color="auto" w:sz="4" w:space="0"/>
              <w:left w:val="single" w:color="auto" w:sz="4" w:space="0"/>
              <w:bottom w:val="single" w:color="auto" w:sz="4" w:space="0"/>
              <w:right w:val="single" w:color="auto" w:sz="4" w:space="0"/>
            </w:tcBorders>
          </w:tcPr>
          <w:p w14:paraId="3CB754E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2字节</w:t>
            </w:r>
          </w:p>
          <w:p w14:paraId="6040AA6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同上</w:t>
            </w:r>
          </w:p>
        </w:tc>
        <w:tc>
          <w:tcPr>
            <w:tcW w:w="4728" w:type="dxa"/>
            <w:gridSpan w:val="2"/>
            <w:tcBorders>
              <w:top w:val="single" w:color="auto" w:sz="4" w:space="0"/>
              <w:left w:val="single" w:color="auto" w:sz="4" w:space="0"/>
              <w:bottom w:val="single" w:color="auto" w:sz="4" w:space="0"/>
              <w:right w:val="single" w:color="auto" w:sz="4" w:space="0"/>
            </w:tcBorders>
          </w:tcPr>
          <w:p w14:paraId="2BD55F9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距离库数</w:t>
            </w:r>
          </w:p>
        </w:tc>
      </w:tr>
      <w:tr w14:paraId="68036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Borders>
              <w:top w:val="single" w:color="auto" w:sz="4" w:space="0"/>
              <w:left w:val="single" w:color="auto" w:sz="4" w:space="0"/>
              <w:bottom w:val="single" w:color="auto" w:sz="4" w:space="0"/>
              <w:right w:val="single" w:color="auto" w:sz="4" w:space="0"/>
            </w:tcBorders>
          </w:tcPr>
          <w:p w14:paraId="174B7A30">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51-16050</w:t>
            </w:r>
          </w:p>
        </w:tc>
        <w:tc>
          <w:tcPr>
            <w:tcW w:w="1275" w:type="dxa"/>
            <w:tcBorders>
              <w:top w:val="single" w:color="auto" w:sz="4" w:space="0"/>
              <w:left w:val="single" w:color="auto" w:sz="4" w:space="0"/>
              <w:bottom w:val="single" w:color="auto" w:sz="4" w:space="0"/>
              <w:right w:val="single" w:color="auto" w:sz="4" w:space="0"/>
            </w:tcBorders>
          </w:tcPr>
          <w:p w14:paraId="459B435A">
            <w:pPr>
              <w:adjustRightInd w:val="0"/>
              <w:snapToGrid w:val="0"/>
              <w:spacing w:line="240" w:lineRule="auto"/>
              <w:jc w:val="center"/>
              <w:rPr>
                <w:rFonts w:ascii="黑体" w:hAnsi="黑体" w:eastAsia="黑体" w:cs="Times New Roman"/>
                <w:sz w:val="21"/>
                <w:szCs w:val="21"/>
              </w:rPr>
            </w:pPr>
            <w:r>
              <w:rPr>
                <w:rFonts w:ascii="黑体" w:hAnsi="黑体" w:eastAsia="黑体" w:cs="Times New Roman"/>
                <w:sz w:val="21"/>
                <w:szCs w:val="21"/>
              </w:rPr>
              <w:t>26-8026</w:t>
            </w:r>
          </w:p>
        </w:tc>
        <w:tc>
          <w:tcPr>
            <w:tcW w:w="1418" w:type="dxa"/>
            <w:tcBorders>
              <w:top w:val="single" w:color="auto" w:sz="4" w:space="0"/>
              <w:left w:val="single" w:color="auto" w:sz="4" w:space="0"/>
              <w:bottom w:val="single" w:color="auto" w:sz="4" w:space="0"/>
              <w:right w:val="single" w:color="auto" w:sz="4" w:space="0"/>
            </w:tcBorders>
          </w:tcPr>
          <w:p w14:paraId="7073AB3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16000字节</w:t>
            </w:r>
          </w:p>
          <w:p w14:paraId="207C167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Floot型</w:t>
            </w:r>
          </w:p>
        </w:tc>
        <w:tc>
          <w:tcPr>
            <w:tcW w:w="4728" w:type="dxa"/>
            <w:gridSpan w:val="2"/>
            <w:tcBorders>
              <w:top w:val="single" w:color="auto" w:sz="4" w:space="0"/>
              <w:left w:val="single" w:color="auto" w:sz="4" w:space="0"/>
              <w:bottom w:val="single" w:color="auto" w:sz="4" w:space="0"/>
              <w:right w:val="single" w:color="auto" w:sz="4" w:space="0"/>
            </w:tcBorders>
          </w:tcPr>
          <w:p w14:paraId="53761FE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产品数据，根据距离库数填写数据；</w:t>
            </w:r>
          </w:p>
          <w:p w14:paraId="75B2D0D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按照31-32字节中的存储数据的放大倍数，来对采集数据进一步处理</w:t>
            </w:r>
          </w:p>
        </w:tc>
      </w:tr>
    </w:tbl>
    <w:p w14:paraId="66EC6F03">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43" w:name="_Toc102401189"/>
      <w:r>
        <w:rPr>
          <w:rFonts w:hint="eastAsia" w:ascii="黑体" w:hAnsi="黑体" w:eastAsia="黑体" w:cs="黑体"/>
          <w:lang w:val="en-US" w:eastAsia="zh-CN"/>
        </w:rPr>
        <w:t>5.4 2级产品文件内容及格式</w:t>
      </w:r>
      <w:bookmarkEnd w:id="243"/>
    </w:p>
    <w:p w14:paraId="176BBD14">
      <w:pPr>
        <w:suppressAutoHyphens/>
        <w:autoSpaceDE w:val="0"/>
        <w:ind w:firstLine="480" w:firstLineChars="200"/>
        <w:rPr>
          <w:rFonts w:ascii="Times New Roman" w:hAnsi="Times New Roman" w:eastAsia="宋体" w:cs="Times New Roman"/>
          <w:bCs/>
          <w:sz w:val="24"/>
          <w:szCs w:val="24"/>
        </w:rPr>
      </w:pPr>
      <w:r>
        <w:rPr>
          <w:rFonts w:ascii="Times New Roman" w:hAnsi="Times New Roman" w:eastAsia="宋体" w:cs="Times New Roman"/>
          <w:bCs/>
          <w:sz w:val="24"/>
          <w:szCs w:val="24"/>
        </w:rPr>
        <w:t>气溶胶激光观测仪</w:t>
      </w:r>
      <w:r>
        <w:rPr>
          <w:rFonts w:ascii="Times New Roman" w:hAnsi="Times New Roman" w:eastAsia="宋体" w:cs="Times New Roman"/>
          <w:kern w:val="1"/>
          <w:sz w:val="24"/>
          <w:szCs w:val="24"/>
        </w:rPr>
        <w:t>2级数据产品包括光学厚度（AOD）、垂直能见度（VIS）、污染物混合层高度（MPBL）、云信息（云层数、云底高度）</w:t>
      </w:r>
      <w:r>
        <w:rPr>
          <w:rFonts w:hint="eastAsia" w:ascii="Times New Roman" w:hAnsi="Times New Roman" w:eastAsia="宋体" w:cs="Times New Roman"/>
          <w:kern w:val="1"/>
          <w:sz w:val="24"/>
          <w:szCs w:val="24"/>
        </w:rPr>
        <w:t>、</w:t>
      </w:r>
      <w:r>
        <w:rPr>
          <w:rFonts w:ascii="Times New Roman" w:hAnsi="Times New Roman" w:eastAsia="宋体" w:cs="Times New Roman"/>
          <w:kern w:val="1"/>
          <w:sz w:val="24"/>
          <w:szCs w:val="24"/>
        </w:rPr>
        <w:t>颗粒物质量浓度（PM10、PM2.5）</w:t>
      </w:r>
      <w:r>
        <w:rPr>
          <w:rFonts w:hint="eastAsia" w:ascii="Times New Roman" w:hAnsi="Times New Roman" w:eastAsia="宋体" w:cs="Times New Roman"/>
          <w:kern w:val="1"/>
          <w:sz w:val="24"/>
          <w:szCs w:val="24"/>
        </w:rPr>
        <w:t>，保存为一个文件，</w:t>
      </w:r>
      <w:r>
        <w:rPr>
          <w:rFonts w:ascii="Times New Roman" w:hAnsi="Times New Roman" w:eastAsia="宋体" w:cs="Times New Roman"/>
          <w:kern w:val="1"/>
          <w:sz w:val="24"/>
          <w:szCs w:val="24"/>
        </w:rPr>
        <w:t>文件类型为文本文件（.TXT）。</w:t>
      </w:r>
    </w:p>
    <w:p w14:paraId="1B416CD4">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气溶胶激光观测仪的</w:t>
      </w:r>
      <w:r>
        <w:rPr>
          <w:rFonts w:hint="eastAsia" w:ascii="Times New Roman" w:hAnsi="Times New Roman" w:eastAsia="宋体" w:cs="Times New Roman"/>
          <w:kern w:val="1"/>
          <w:sz w:val="24"/>
          <w:szCs w:val="24"/>
        </w:rPr>
        <w:t>2级产品文件内容及格式应符合以下要求：</w:t>
      </w:r>
    </w:p>
    <w:p w14:paraId="37F8BC36">
      <w:pPr>
        <w:suppressAutoHyphens/>
        <w:autoSpaceDE w:val="0"/>
        <w:ind w:firstLine="480" w:firstLineChars="200"/>
        <w:rPr>
          <w:rFonts w:ascii="Times New Roman" w:hAnsi="Times New Roman" w:eastAsia="宋体" w:cs="Times New Roman"/>
          <w:kern w:val="1"/>
          <w:sz w:val="24"/>
          <w:szCs w:val="24"/>
        </w:rPr>
      </w:pPr>
      <w:r>
        <w:rPr>
          <w:rFonts w:hint="eastAsia" w:ascii="Times New Roman" w:hAnsi="Times New Roman" w:eastAsia="宋体" w:cs="Times New Roman"/>
          <w:kern w:val="1"/>
          <w:sz w:val="24"/>
          <w:szCs w:val="24"/>
        </w:rPr>
        <w:t>1、为直接可读的ASCII文本文件，且仅包含英文半角符号；</w:t>
      </w:r>
    </w:p>
    <w:p w14:paraId="5C592A20">
      <w:pPr>
        <w:suppressAutoHyphens/>
        <w:autoSpaceDE w:val="0"/>
        <w:ind w:firstLine="480" w:firstLineChars="200"/>
        <w:rPr>
          <w:rFonts w:ascii="Times New Roman" w:hAnsi="Times New Roman" w:eastAsia="宋体" w:cs="Times New Roman"/>
          <w:kern w:val="1"/>
          <w:sz w:val="24"/>
          <w:szCs w:val="24"/>
        </w:rPr>
      </w:pPr>
      <w:r>
        <w:rPr>
          <w:rFonts w:hint="eastAsia" w:ascii="Times New Roman" w:hAnsi="Times New Roman" w:eastAsia="宋体" w:cs="Times New Roman"/>
          <w:kern w:val="1"/>
          <w:sz w:val="24"/>
          <w:szCs w:val="24"/>
        </w:rPr>
        <w:t>2、文件包含多个数据行，每行结尾直接用回车换行“&lt;CR&gt;&lt;LF&gt;”结束；</w:t>
      </w:r>
    </w:p>
    <w:p w14:paraId="63B1E48A">
      <w:pPr>
        <w:suppressAutoHyphens/>
        <w:autoSpaceDE w:val="0"/>
        <w:ind w:firstLine="480" w:firstLineChars="200"/>
        <w:rPr>
          <w:rFonts w:ascii="Times New Roman" w:hAnsi="Times New Roman" w:eastAsia="宋体" w:cs="Times New Roman"/>
          <w:kern w:val="1"/>
          <w:sz w:val="24"/>
          <w:szCs w:val="24"/>
        </w:rPr>
      </w:pPr>
      <w:r>
        <w:rPr>
          <w:rFonts w:hint="eastAsia" w:ascii="Times New Roman" w:hAnsi="Times New Roman" w:eastAsia="宋体" w:cs="Times New Roman"/>
          <w:kern w:val="1"/>
          <w:sz w:val="24"/>
          <w:szCs w:val="24"/>
        </w:rPr>
        <w:t>3、每个数据行由多个数据段组成，采用半角逗号“,”作为数据段之间的分割符号；</w:t>
      </w:r>
    </w:p>
    <w:p w14:paraId="3A9976F2">
      <w:pPr>
        <w:suppressAutoHyphens/>
        <w:autoSpaceDE w:val="0"/>
        <w:ind w:firstLine="480" w:firstLineChars="200"/>
        <w:rPr>
          <w:rFonts w:ascii="Times New Roman" w:hAnsi="Times New Roman" w:eastAsia="宋体" w:cs="Times New Roman"/>
          <w:kern w:val="1"/>
          <w:sz w:val="24"/>
          <w:szCs w:val="24"/>
        </w:rPr>
      </w:pPr>
      <w:r>
        <w:rPr>
          <w:rFonts w:ascii="Times New Roman" w:hAnsi="Times New Roman" w:eastAsia="宋体" w:cs="Times New Roman"/>
          <w:kern w:val="1"/>
          <w:sz w:val="24"/>
          <w:szCs w:val="24"/>
        </w:rPr>
        <w:t>记录文本规则详见表3-4-4。</w:t>
      </w:r>
    </w:p>
    <w:p w14:paraId="2C750293">
      <w:pPr>
        <w:suppressAutoHyphens/>
        <w:autoSpaceDE w:val="0"/>
        <w:jc w:val="center"/>
        <w:rPr>
          <w:rFonts w:ascii="Times New Roman" w:hAnsi="Times New Roman" w:eastAsia="宋体" w:cs="Times New Roman"/>
          <w:b/>
          <w:bCs/>
          <w:kern w:val="1"/>
          <w:sz w:val="24"/>
          <w:szCs w:val="24"/>
        </w:rPr>
      </w:pPr>
      <w:r>
        <w:rPr>
          <w:rFonts w:ascii="Times New Roman" w:hAnsi="Times New Roman" w:eastAsia="宋体" w:cs="Times New Roman"/>
          <w:b/>
          <w:bCs/>
          <w:kern w:val="1"/>
          <w:sz w:val="24"/>
          <w:szCs w:val="24"/>
        </w:rPr>
        <w:t>表3-4-4 气溶胶激光观测仪2级数据产品记录文本规则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126"/>
        <w:gridCol w:w="5437"/>
      </w:tblGrid>
      <w:tr w14:paraId="48ED0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1FF08105">
            <w:pPr>
              <w:suppressAutoHyphens/>
              <w:autoSpaceDE w:val="0"/>
              <w:spacing w:line="240" w:lineRule="auto"/>
              <w:jc w:val="center"/>
              <w:rPr>
                <w:rFonts w:ascii="黑体" w:hAnsi="黑体" w:eastAsia="黑体" w:cs="Times New Roman"/>
                <w:b/>
                <w:spacing w:val="-6"/>
                <w:sz w:val="21"/>
                <w:szCs w:val="21"/>
              </w:rPr>
            </w:pPr>
            <w:r>
              <w:rPr>
                <w:rFonts w:hint="eastAsia" w:ascii="黑体" w:hAnsi="黑体" w:eastAsia="黑体" w:cs="Times New Roman"/>
                <w:b/>
                <w:spacing w:val="-6"/>
                <w:sz w:val="21"/>
                <w:szCs w:val="21"/>
              </w:rPr>
              <w:t>位置</w:t>
            </w:r>
          </w:p>
        </w:tc>
        <w:tc>
          <w:tcPr>
            <w:tcW w:w="2126" w:type="dxa"/>
            <w:vAlign w:val="center"/>
          </w:tcPr>
          <w:p w14:paraId="68925875">
            <w:pPr>
              <w:suppressAutoHyphens/>
              <w:autoSpaceDE w:val="0"/>
              <w:spacing w:line="240" w:lineRule="auto"/>
              <w:jc w:val="center"/>
              <w:rPr>
                <w:rFonts w:ascii="黑体" w:hAnsi="黑体" w:eastAsia="黑体" w:cs="Times New Roman"/>
                <w:b/>
                <w:spacing w:val="-6"/>
                <w:sz w:val="21"/>
                <w:szCs w:val="21"/>
              </w:rPr>
            </w:pPr>
            <w:r>
              <w:rPr>
                <w:rFonts w:ascii="黑体" w:hAnsi="黑体" w:eastAsia="黑体" w:cs="Times New Roman"/>
                <w:b/>
                <w:spacing w:val="-6"/>
                <w:sz w:val="21"/>
                <w:szCs w:val="21"/>
              </w:rPr>
              <w:t>各</w:t>
            </w:r>
            <w:r>
              <w:rPr>
                <w:rFonts w:hint="eastAsia" w:ascii="黑体" w:hAnsi="黑体" w:eastAsia="黑体" w:cs="Times New Roman"/>
                <w:b/>
                <w:spacing w:val="-6"/>
                <w:sz w:val="21"/>
                <w:szCs w:val="21"/>
              </w:rPr>
              <w:t>数据段记录内容</w:t>
            </w:r>
          </w:p>
        </w:tc>
        <w:tc>
          <w:tcPr>
            <w:tcW w:w="5437" w:type="dxa"/>
            <w:vAlign w:val="center"/>
          </w:tcPr>
          <w:p w14:paraId="515870D2">
            <w:pPr>
              <w:suppressAutoHyphens/>
              <w:autoSpaceDE w:val="0"/>
              <w:spacing w:line="240" w:lineRule="auto"/>
              <w:jc w:val="center"/>
              <w:rPr>
                <w:rFonts w:ascii="黑体" w:hAnsi="黑体" w:eastAsia="黑体" w:cs="Times New Roman"/>
                <w:b/>
                <w:spacing w:val="-6"/>
                <w:sz w:val="21"/>
                <w:szCs w:val="21"/>
              </w:rPr>
            </w:pPr>
            <w:r>
              <w:rPr>
                <w:rFonts w:hint="eastAsia" w:ascii="黑体" w:hAnsi="黑体" w:eastAsia="黑体" w:cs="Times New Roman"/>
                <w:b/>
                <w:spacing w:val="-6"/>
                <w:sz w:val="21"/>
                <w:szCs w:val="21"/>
              </w:rPr>
              <w:t>格式说明</w:t>
            </w:r>
          </w:p>
        </w:tc>
      </w:tr>
      <w:tr w14:paraId="6771B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14:paraId="49128B2B">
            <w:pPr>
              <w:suppressAutoHyphens/>
              <w:autoSpaceDE w:val="0"/>
              <w:spacing w:line="240" w:lineRule="auto"/>
              <w:jc w:val="center"/>
              <w:rPr>
                <w:rFonts w:ascii="黑体" w:hAnsi="黑体" w:eastAsia="黑体" w:cs="Times New Roman"/>
                <w:b/>
                <w:spacing w:val="-6"/>
                <w:sz w:val="21"/>
                <w:szCs w:val="21"/>
              </w:rPr>
            </w:pPr>
            <w:r>
              <w:rPr>
                <w:rFonts w:hint="eastAsia" w:ascii="黑体" w:hAnsi="黑体" w:eastAsia="黑体" w:cs="Times New Roman"/>
                <w:b/>
                <w:spacing w:val="-6"/>
                <w:sz w:val="21"/>
                <w:szCs w:val="21"/>
              </w:rPr>
              <w:t>第一部分数据</w:t>
            </w:r>
          </w:p>
        </w:tc>
      </w:tr>
      <w:tr w14:paraId="046F6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vAlign w:val="center"/>
          </w:tcPr>
          <w:p w14:paraId="114BDB3E">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第一行</w:t>
            </w:r>
          </w:p>
        </w:tc>
        <w:tc>
          <w:tcPr>
            <w:tcW w:w="2126" w:type="dxa"/>
            <w:vAlign w:val="center"/>
          </w:tcPr>
          <w:p w14:paraId="2626A068">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DateTime</w:t>
            </w:r>
          </w:p>
        </w:tc>
        <w:tc>
          <w:tcPr>
            <w:tcW w:w="5437" w:type="dxa"/>
            <w:vAlign w:val="center"/>
          </w:tcPr>
          <w:p w14:paraId="32E4892D">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该行记录数据为日期时间</w:t>
            </w:r>
          </w:p>
        </w:tc>
      </w:tr>
      <w:tr w14:paraId="7F253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404B211E">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1D425045">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DateTime的值</w:t>
            </w:r>
          </w:p>
        </w:tc>
        <w:tc>
          <w:tcPr>
            <w:tcW w:w="5437" w:type="dxa"/>
            <w:vAlign w:val="center"/>
          </w:tcPr>
          <w:p w14:paraId="140E2EC7">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日期及时间值</w:t>
            </w:r>
            <w:r>
              <w:rPr>
                <w:rFonts w:hint="eastAsia" w:ascii="黑体" w:hAnsi="黑体" w:eastAsia="黑体" w:cs="Times New Roman"/>
                <w:spacing w:val="-6"/>
                <w:sz w:val="21"/>
                <w:szCs w:val="21"/>
              </w:rPr>
              <w:t>，</w:t>
            </w:r>
            <w:r>
              <w:rPr>
                <w:rFonts w:ascii="黑体" w:hAnsi="黑体" w:eastAsia="黑体" w:cs="Times New Roman"/>
                <w:spacing w:val="-6"/>
                <w:sz w:val="21"/>
                <w:szCs w:val="21"/>
              </w:rPr>
              <w:t>记录格式为yyyy-mm-dd  hh:mm:ss</w:t>
            </w:r>
          </w:p>
        </w:tc>
      </w:tr>
      <w:tr w14:paraId="69839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vAlign w:val="center"/>
          </w:tcPr>
          <w:p w14:paraId="5178B17D">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第二行</w:t>
            </w:r>
          </w:p>
        </w:tc>
        <w:tc>
          <w:tcPr>
            <w:tcW w:w="2126" w:type="dxa"/>
            <w:vAlign w:val="center"/>
          </w:tcPr>
          <w:p w14:paraId="1E3DEF24">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VIS</w:t>
            </w:r>
          </w:p>
        </w:tc>
        <w:tc>
          <w:tcPr>
            <w:tcW w:w="5437" w:type="dxa"/>
            <w:vAlign w:val="center"/>
          </w:tcPr>
          <w:p w14:paraId="490BECAD">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该行记录数据为垂直能见度</w:t>
            </w:r>
          </w:p>
        </w:tc>
      </w:tr>
      <w:tr w14:paraId="24E61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782A89B9">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12F2786B">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VIS的值</w:t>
            </w:r>
          </w:p>
        </w:tc>
        <w:tc>
          <w:tcPr>
            <w:tcW w:w="5437" w:type="dxa"/>
            <w:vAlign w:val="center"/>
          </w:tcPr>
          <w:p w14:paraId="7B025E3C">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w:t>
            </w:r>
            <w:r>
              <w:rPr>
                <w:rFonts w:ascii="黑体" w:hAnsi="黑体" w:eastAsia="黑体" w:cs="Times New Roman"/>
                <w:spacing w:val="-6"/>
                <w:sz w:val="21"/>
                <w:szCs w:val="21"/>
              </w:rPr>
              <w:t>格式保留</w:t>
            </w:r>
            <w:r>
              <w:rPr>
                <w:rFonts w:hint="eastAsia" w:ascii="黑体" w:hAnsi="黑体" w:eastAsia="黑体" w:cs="Times New Roman"/>
                <w:spacing w:val="-6"/>
                <w:sz w:val="21"/>
                <w:szCs w:val="21"/>
              </w:rPr>
              <w:t>2位小数，单位km</w:t>
            </w:r>
          </w:p>
        </w:tc>
      </w:tr>
      <w:tr w14:paraId="3D468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vAlign w:val="center"/>
          </w:tcPr>
          <w:p w14:paraId="2AA41579">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第三行</w:t>
            </w:r>
          </w:p>
        </w:tc>
        <w:tc>
          <w:tcPr>
            <w:tcW w:w="2126" w:type="dxa"/>
            <w:vAlign w:val="center"/>
          </w:tcPr>
          <w:p w14:paraId="73D883D8">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AOD</w:t>
            </w:r>
          </w:p>
        </w:tc>
        <w:tc>
          <w:tcPr>
            <w:tcW w:w="5437" w:type="dxa"/>
            <w:vAlign w:val="center"/>
          </w:tcPr>
          <w:p w14:paraId="5446DAD9">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该行记录数据为光学厚度</w:t>
            </w:r>
          </w:p>
        </w:tc>
      </w:tr>
      <w:tr w14:paraId="6DFEF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55CA37EF">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49D0A942">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第一个波长值</w:t>
            </w:r>
          </w:p>
        </w:tc>
        <w:tc>
          <w:tcPr>
            <w:tcW w:w="5437" w:type="dxa"/>
            <w:vAlign w:val="center"/>
          </w:tcPr>
          <w:p w14:paraId="64FA3638">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w:t>
            </w:r>
            <w:r>
              <w:rPr>
                <w:rFonts w:ascii="黑体" w:hAnsi="黑体" w:eastAsia="黑体" w:cs="Times New Roman"/>
                <w:spacing w:val="-6"/>
                <w:sz w:val="21"/>
                <w:szCs w:val="21"/>
              </w:rPr>
              <w:t>格式</w:t>
            </w:r>
            <w:r>
              <w:rPr>
                <w:rFonts w:hint="eastAsia" w:ascii="黑体" w:hAnsi="黑体" w:eastAsia="黑体" w:cs="Times New Roman"/>
                <w:spacing w:val="-6"/>
                <w:sz w:val="21"/>
                <w:szCs w:val="21"/>
              </w:rPr>
              <w:t>整数，单位nm</w:t>
            </w:r>
          </w:p>
        </w:tc>
      </w:tr>
      <w:tr w14:paraId="05035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6A1A51A7">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0EBB5634">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第一个波长的AOD值</w:t>
            </w:r>
          </w:p>
        </w:tc>
        <w:tc>
          <w:tcPr>
            <w:tcW w:w="5437" w:type="dxa"/>
            <w:vAlign w:val="center"/>
          </w:tcPr>
          <w:p w14:paraId="43E6B6E6">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，格式保留2位小数，单位km</w:t>
            </w:r>
          </w:p>
        </w:tc>
      </w:tr>
      <w:tr w14:paraId="6D0B2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6D1DA6A8">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258F7AA3">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第二个波长值</w:t>
            </w:r>
          </w:p>
        </w:tc>
        <w:tc>
          <w:tcPr>
            <w:tcW w:w="5437" w:type="dxa"/>
            <w:vAlign w:val="center"/>
          </w:tcPr>
          <w:p w14:paraId="0C607F95">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w:t>
            </w:r>
            <w:r>
              <w:rPr>
                <w:rFonts w:ascii="黑体" w:hAnsi="黑体" w:eastAsia="黑体" w:cs="Times New Roman"/>
                <w:spacing w:val="-6"/>
                <w:sz w:val="21"/>
                <w:szCs w:val="21"/>
              </w:rPr>
              <w:t>格式</w:t>
            </w:r>
            <w:r>
              <w:rPr>
                <w:rFonts w:hint="eastAsia" w:ascii="黑体" w:hAnsi="黑体" w:eastAsia="黑体" w:cs="Times New Roman"/>
                <w:spacing w:val="-6"/>
                <w:sz w:val="21"/>
                <w:szCs w:val="21"/>
              </w:rPr>
              <w:t>整数，单位nm</w:t>
            </w:r>
          </w:p>
        </w:tc>
      </w:tr>
      <w:tr w14:paraId="1F297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60996C0A">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78D2A401">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第二个波长的</w:t>
            </w:r>
            <w:r>
              <w:rPr>
                <w:rFonts w:hint="eastAsia" w:ascii="黑体" w:hAnsi="黑体" w:eastAsia="黑体" w:cs="Times New Roman"/>
                <w:spacing w:val="-6"/>
                <w:sz w:val="21"/>
                <w:szCs w:val="21"/>
              </w:rPr>
              <w:t>AOD值</w:t>
            </w:r>
          </w:p>
        </w:tc>
        <w:tc>
          <w:tcPr>
            <w:tcW w:w="5437" w:type="dxa"/>
            <w:vAlign w:val="center"/>
          </w:tcPr>
          <w:p w14:paraId="43EABB8A">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，格式保留2位小数，单位km</w:t>
            </w:r>
          </w:p>
        </w:tc>
      </w:tr>
      <w:tr w14:paraId="6B6C8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15A0764E">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47E73B11">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w:t>
            </w:r>
          </w:p>
        </w:tc>
        <w:tc>
          <w:tcPr>
            <w:tcW w:w="5437" w:type="dxa"/>
            <w:vAlign w:val="center"/>
          </w:tcPr>
          <w:p w14:paraId="0CD1E5E1">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若波长超过</w:t>
            </w:r>
            <w:r>
              <w:rPr>
                <w:rFonts w:hint="eastAsia" w:ascii="黑体" w:hAnsi="黑体" w:eastAsia="黑体" w:cs="Times New Roman"/>
                <w:spacing w:val="-6"/>
                <w:sz w:val="21"/>
                <w:szCs w:val="21"/>
              </w:rPr>
              <w:t>2个，按波长从小到大的顺序依次排列，注意各字段用半角逗号隔开</w:t>
            </w:r>
          </w:p>
        </w:tc>
      </w:tr>
      <w:tr w14:paraId="1F32B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vAlign w:val="center"/>
          </w:tcPr>
          <w:p w14:paraId="3EB7D26A">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第四行</w:t>
            </w:r>
          </w:p>
        </w:tc>
        <w:tc>
          <w:tcPr>
            <w:tcW w:w="2126" w:type="dxa"/>
            <w:vAlign w:val="center"/>
          </w:tcPr>
          <w:p w14:paraId="2D100274">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MPBL</w:t>
            </w:r>
          </w:p>
        </w:tc>
        <w:tc>
          <w:tcPr>
            <w:tcW w:w="5437" w:type="dxa"/>
            <w:vAlign w:val="center"/>
          </w:tcPr>
          <w:p w14:paraId="5A3ADCBA">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该行记录数据为污染物混合层高度</w:t>
            </w:r>
          </w:p>
        </w:tc>
      </w:tr>
      <w:tr w14:paraId="4F94C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784D98CB">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53EB8D2B">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MPBL的值</w:t>
            </w:r>
          </w:p>
        </w:tc>
        <w:tc>
          <w:tcPr>
            <w:tcW w:w="5437" w:type="dxa"/>
            <w:vAlign w:val="center"/>
          </w:tcPr>
          <w:p w14:paraId="0E939A58">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w:t>
            </w:r>
            <w:r>
              <w:rPr>
                <w:rFonts w:ascii="黑体" w:hAnsi="黑体" w:eastAsia="黑体" w:cs="Times New Roman"/>
                <w:spacing w:val="-6"/>
                <w:sz w:val="21"/>
                <w:szCs w:val="21"/>
              </w:rPr>
              <w:t>格式为保留</w:t>
            </w:r>
            <w:r>
              <w:rPr>
                <w:rFonts w:hint="eastAsia" w:ascii="黑体" w:hAnsi="黑体" w:eastAsia="黑体" w:cs="Times New Roman"/>
                <w:spacing w:val="-6"/>
                <w:sz w:val="21"/>
                <w:szCs w:val="21"/>
              </w:rPr>
              <w:t>2位小数，单位km</w:t>
            </w:r>
          </w:p>
        </w:tc>
      </w:tr>
      <w:tr w14:paraId="440C8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vAlign w:val="center"/>
          </w:tcPr>
          <w:p w14:paraId="1ACD7399">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第五行</w:t>
            </w:r>
          </w:p>
        </w:tc>
        <w:tc>
          <w:tcPr>
            <w:tcW w:w="2126" w:type="dxa"/>
            <w:vAlign w:val="center"/>
          </w:tcPr>
          <w:p w14:paraId="56D87D1D">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Cloud</w:t>
            </w:r>
          </w:p>
        </w:tc>
        <w:tc>
          <w:tcPr>
            <w:tcW w:w="5437" w:type="dxa"/>
            <w:vAlign w:val="center"/>
          </w:tcPr>
          <w:p w14:paraId="4A4494C8">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该行记录数据为云信息</w:t>
            </w:r>
          </w:p>
        </w:tc>
      </w:tr>
      <w:tr w14:paraId="19134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30D404DF">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50CBB2A2">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云层数</w:t>
            </w:r>
          </w:p>
        </w:tc>
        <w:tc>
          <w:tcPr>
            <w:tcW w:w="5437" w:type="dxa"/>
            <w:vAlign w:val="center"/>
          </w:tcPr>
          <w:p w14:paraId="3190BF9A">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w:t>
            </w:r>
            <w:r>
              <w:rPr>
                <w:rFonts w:ascii="黑体" w:hAnsi="黑体" w:eastAsia="黑体" w:cs="Times New Roman"/>
                <w:spacing w:val="-6"/>
                <w:sz w:val="21"/>
                <w:szCs w:val="21"/>
              </w:rPr>
              <w:t>格式为整数</w:t>
            </w:r>
            <w:r>
              <w:rPr>
                <w:rFonts w:hint="eastAsia" w:ascii="黑体" w:hAnsi="黑体" w:eastAsia="黑体" w:cs="Times New Roman"/>
                <w:spacing w:val="-6"/>
                <w:sz w:val="21"/>
                <w:szCs w:val="21"/>
              </w:rPr>
              <w:t>，</w:t>
            </w:r>
            <w:r>
              <w:rPr>
                <w:rFonts w:ascii="黑体" w:hAnsi="黑体" w:eastAsia="黑体" w:cs="Times New Roman"/>
                <w:spacing w:val="-6"/>
                <w:sz w:val="21"/>
                <w:szCs w:val="21"/>
              </w:rPr>
              <w:t>无单位</w:t>
            </w:r>
          </w:p>
        </w:tc>
      </w:tr>
      <w:tr w14:paraId="6F70E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14822708">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60201B0C">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第一层云底高</w:t>
            </w:r>
          </w:p>
        </w:tc>
        <w:tc>
          <w:tcPr>
            <w:tcW w:w="5437" w:type="dxa"/>
            <w:vAlign w:val="center"/>
          </w:tcPr>
          <w:p w14:paraId="4ABA7D97">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具体值</w:t>
            </w:r>
            <w:r>
              <w:rPr>
                <w:rFonts w:hint="eastAsia" w:ascii="黑体" w:hAnsi="黑体" w:eastAsia="黑体" w:cs="Times New Roman"/>
                <w:spacing w:val="-6"/>
                <w:sz w:val="21"/>
                <w:szCs w:val="21"/>
              </w:rPr>
              <w:t>，</w:t>
            </w:r>
            <w:r>
              <w:rPr>
                <w:rFonts w:ascii="黑体" w:hAnsi="黑体" w:eastAsia="黑体" w:cs="Times New Roman"/>
                <w:spacing w:val="-6"/>
                <w:sz w:val="21"/>
                <w:szCs w:val="21"/>
              </w:rPr>
              <w:t>格式为保留</w:t>
            </w:r>
            <w:r>
              <w:rPr>
                <w:rFonts w:hint="eastAsia" w:ascii="黑体" w:hAnsi="黑体" w:eastAsia="黑体" w:cs="Times New Roman"/>
                <w:spacing w:val="-6"/>
                <w:sz w:val="21"/>
                <w:szCs w:val="21"/>
              </w:rPr>
              <w:t>2位小数，单位km</w:t>
            </w:r>
          </w:p>
        </w:tc>
      </w:tr>
      <w:tr w14:paraId="30B9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vAlign w:val="center"/>
          </w:tcPr>
          <w:p w14:paraId="599C8CAB">
            <w:pPr>
              <w:suppressAutoHyphens/>
              <w:autoSpaceDE w:val="0"/>
              <w:spacing w:line="240" w:lineRule="auto"/>
              <w:jc w:val="center"/>
              <w:rPr>
                <w:rFonts w:ascii="黑体" w:hAnsi="黑体" w:eastAsia="黑体" w:cs="Times New Roman"/>
                <w:spacing w:val="-6"/>
                <w:sz w:val="21"/>
                <w:szCs w:val="21"/>
              </w:rPr>
            </w:pPr>
          </w:p>
        </w:tc>
        <w:tc>
          <w:tcPr>
            <w:tcW w:w="2126" w:type="dxa"/>
            <w:vAlign w:val="center"/>
          </w:tcPr>
          <w:p w14:paraId="65CD7461">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w:t>
            </w:r>
          </w:p>
        </w:tc>
        <w:tc>
          <w:tcPr>
            <w:tcW w:w="5437" w:type="dxa"/>
            <w:vAlign w:val="center"/>
          </w:tcPr>
          <w:p w14:paraId="15F69B89">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若云层数大于</w:t>
            </w:r>
            <w:r>
              <w:rPr>
                <w:rFonts w:hint="eastAsia" w:ascii="黑体" w:hAnsi="黑体" w:eastAsia="黑体" w:cs="Times New Roman"/>
                <w:spacing w:val="-6"/>
                <w:sz w:val="21"/>
                <w:szCs w:val="21"/>
              </w:rPr>
              <w:t>1，则从低到高依次排列各层云底高，各字段用半角逗号隔开</w:t>
            </w:r>
          </w:p>
        </w:tc>
      </w:tr>
      <w:tr w14:paraId="566F0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5B214BBA">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第六行</w:t>
            </w:r>
          </w:p>
        </w:tc>
        <w:tc>
          <w:tcPr>
            <w:tcW w:w="2126" w:type="dxa"/>
            <w:vAlign w:val="center"/>
          </w:tcPr>
          <w:p w14:paraId="27630659">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N/A</w:t>
            </w:r>
          </w:p>
        </w:tc>
        <w:tc>
          <w:tcPr>
            <w:tcW w:w="5437" w:type="dxa"/>
            <w:vAlign w:val="center"/>
          </w:tcPr>
          <w:p w14:paraId="1CF74DC4">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保留字段</w:t>
            </w:r>
          </w:p>
        </w:tc>
      </w:tr>
      <w:tr w14:paraId="048FD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14:paraId="7D2B635D">
            <w:pPr>
              <w:suppressAutoHyphens/>
              <w:autoSpaceDE w:val="0"/>
              <w:spacing w:line="240" w:lineRule="auto"/>
              <w:jc w:val="center"/>
              <w:rPr>
                <w:rFonts w:ascii="黑体" w:hAnsi="黑体" w:eastAsia="黑体" w:cs="Times New Roman"/>
                <w:b/>
                <w:spacing w:val="-6"/>
                <w:sz w:val="21"/>
                <w:szCs w:val="21"/>
              </w:rPr>
            </w:pPr>
            <w:r>
              <w:rPr>
                <w:rFonts w:hint="eastAsia" w:ascii="黑体" w:hAnsi="黑体" w:eastAsia="黑体" w:cs="Times New Roman"/>
                <w:b/>
                <w:spacing w:val="-6"/>
                <w:sz w:val="21"/>
                <w:szCs w:val="21"/>
              </w:rPr>
              <w:t>第二部分数据（垂直廓线）</w:t>
            </w:r>
          </w:p>
        </w:tc>
      </w:tr>
      <w:tr w14:paraId="7F2DD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1D13A6E3">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第七行</w:t>
            </w:r>
          </w:p>
        </w:tc>
        <w:tc>
          <w:tcPr>
            <w:tcW w:w="2126" w:type="dxa"/>
            <w:vAlign w:val="center"/>
          </w:tcPr>
          <w:p w14:paraId="15F6171A">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Range,PM2.5,PM10</w:t>
            </w:r>
          </w:p>
        </w:tc>
        <w:tc>
          <w:tcPr>
            <w:tcW w:w="5437" w:type="dxa"/>
            <w:vAlign w:val="center"/>
          </w:tcPr>
          <w:p w14:paraId="1CE1029C">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垂直廓线的表行头</w:t>
            </w:r>
          </w:p>
        </w:tc>
      </w:tr>
      <w:tr w14:paraId="5FB8B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1D865FBE">
            <w:pPr>
              <w:suppressAutoHyphens/>
              <w:autoSpaceDE w:val="0"/>
              <w:spacing w:line="240" w:lineRule="auto"/>
              <w:jc w:val="center"/>
              <w:rPr>
                <w:rFonts w:ascii="黑体" w:hAnsi="黑体" w:eastAsia="黑体" w:cs="Times New Roman"/>
                <w:spacing w:val="-6"/>
                <w:sz w:val="21"/>
                <w:szCs w:val="21"/>
              </w:rPr>
            </w:pPr>
            <w:r>
              <w:rPr>
                <w:rFonts w:ascii="黑体" w:hAnsi="黑体" w:eastAsia="黑体" w:cs="Times New Roman"/>
                <w:spacing w:val="-6"/>
                <w:sz w:val="21"/>
                <w:szCs w:val="21"/>
              </w:rPr>
              <w:t>……</w:t>
            </w:r>
          </w:p>
        </w:tc>
        <w:tc>
          <w:tcPr>
            <w:tcW w:w="2126" w:type="dxa"/>
            <w:vAlign w:val="center"/>
          </w:tcPr>
          <w:p w14:paraId="4713C707">
            <w:pPr>
              <w:suppressAutoHyphens/>
              <w:autoSpaceDE w:val="0"/>
              <w:spacing w:line="240" w:lineRule="auto"/>
              <w:jc w:val="center"/>
              <w:rPr>
                <w:rFonts w:ascii="黑体" w:hAnsi="黑体" w:eastAsia="黑体" w:cs="Times New Roman"/>
                <w:spacing w:val="-6"/>
                <w:sz w:val="21"/>
                <w:szCs w:val="21"/>
              </w:rPr>
            </w:pPr>
            <w:r>
              <w:rPr>
                <w:rFonts w:hint="eastAsia" w:ascii="黑体" w:hAnsi="黑体" w:eastAsia="黑体" w:cs="Times New Roman"/>
                <w:spacing w:val="-6"/>
                <w:sz w:val="21"/>
                <w:szCs w:val="21"/>
              </w:rPr>
              <w:t>具体值</w:t>
            </w:r>
          </w:p>
        </w:tc>
        <w:tc>
          <w:tcPr>
            <w:tcW w:w="5437" w:type="dxa"/>
            <w:vAlign w:val="center"/>
          </w:tcPr>
          <w:p w14:paraId="5CC72A90">
            <w:pPr>
              <w:suppressAutoHyphens/>
              <w:autoSpaceDE w:val="0"/>
              <w:spacing w:line="240" w:lineRule="auto"/>
              <w:jc w:val="left"/>
              <w:rPr>
                <w:rFonts w:ascii="黑体" w:hAnsi="黑体" w:eastAsia="黑体" w:cs="Times New Roman"/>
                <w:spacing w:val="-6"/>
                <w:sz w:val="21"/>
                <w:szCs w:val="21"/>
              </w:rPr>
            </w:pPr>
            <w:r>
              <w:rPr>
                <w:rFonts w:ascii="黑体" w:hAnsi="黑体" w:eastAsia="黑体" w:cs="Times New Roman"/>
                <w:spacing w:val="-6"/>
                <w:sz w:val="21"/>
                <w:szCs w:val="21"/>
              </w:rPr>
              <w:t>按照高度依次排列</w:t>
            </w:r>
            <w:r>
              <w:rPr>
                <w:rFonts w:hint="eastAsia" w:ascii="黑体" w:hAnsi="黑体" w:eastAsia="黑体" w:cs="Times New Roman"/>
                <w:spacing w:val="-6"/>
                <w:sz w:val="21"/>
                <w:szCs w:val="21"/>
              </w:rPr>
              <w:t>，</w:t>
            </w:r>
            <w:r>
              <w:rPr>
                <w:rFonts w:ascii="黑体" w:hAnsi="黑体" w:eastAsia="黑体" w:cs="Times New Roman"/>
                <w:spacing w:val="-6"/>
                <w:sz w:val="21"/>
                <w:szCs w:val="21"/>
              </w:rPr>
              <w:t>每行包括高度值</w:t>
            </w:r>
            <w:r>
              <w:rPr>
                <w:rFonts w:hint="eastAsia" w:ascii="黑体" w:hAnsi="黑体" w:eastAsia="黑体" w:cs="Times New Roman"/>
                <w:spacing w:val="-6"/>
                <w:sz w:val="21"/>
                <w:szCs w:val="21"/>
              </w:rPr>
              <w:t>（保留2位小数，单位km）、PM2.5质量浓度值（保留2位小数，单位mg/m</w:t>
            </w:r>
            <w:r>
              <w:rPr>
                <w:rFonts w:ascii="黑体" w:hAnsi="黑体" w:eastAsia="黑体" w:cs="Times New Roman"/>
                <w:spacing w:val="-6"/>
                <w:sz w:val="21"/>
                <w:szCs w:val="21"/>
                <w:vertAlign w:val="superscript"/>
              </w:rPr>
              <w:t>3</w:t>
            </w:r>
            <w:r>
              <w:rPr>
                <w:rFonts w:hint="eastAsia" w:ascii="黑体" w:hAnsi="黑体" w:eastAsia="黑体" w:cs="Times New Roman"/>
                <w:spacing w:val="-6"/>
                <w:sz w:val="21"/>
                <w:szCs w:val="21"/>
              </w:rPr>
              <w:t>）、PM10质量浓度值（保留2位小数，单位mg/m</w:t>
            </w:r>
            <w:r>
              <w:rPr>
                <w:rFonts w:hint="eastAsia" w:ascii="黑体" w:hAnsi="黑体" w:eastAsia="黑体" w:cs="Times New Roman"/>
                <w:spacing w:val="-6"/>
                <w:sz w:val="21"/>
                <w:szCs w:val="21"/>
                <w:vertAlign w:val="superscript"/>
              </w:rPr>
              <w:t>3</w:t>
            </w:r>
            <w:r>
              <w:rPr>
                <w:rFonts w:hint="eastAsia" w:ascii="黑体" w:hAnsi="黑体" w:eastAsia="黑体" w:cs="Times New Roman"/>
                <w:spacing w:val="-6"/>
                <w:sz w:val="21"/>
                <w:szCs w:val="21"/>
              </w:rPr>
              <w:t>），行结束时用回车换行“&lt;CR&gt;&lt;LF&gt;”</w:t>
            </w:r>
          </w:p>
        </w:tc>
      </w:tr>
    </w:tbl>
    <w:p w14:paraId="4CC608C5">
      <w:pPr>
        <w:suppressAutoHyphens/>
        <w:autoSpaceDE w:val="0"/>
        <w:jc w:val="center"/>
        <w:rPr>
          <w:rFonts w:ascii="Times New Roman" w:hAnsi="Times New Roman" w:eastAsia="宋体" w:cs="Times New Roman"/>
          <w:color w:val="FF0000"/>
          <w:spacing w:val="-6"/>
        </w:rPr>
      </w:pPr>
    </w:p>
    <w:p w14:paraId="644B4010">
      <w:pPr>
        <w:widowControl/>
        <w:spacing w:line="240" w:lineRule="auto"/>
        <w:jc w:val="left"/>
        <w:rPr>
          <w:color w:val="FF0000"/>
        </w:rPr>
      </w:pPr>
      <w:r>
        <w:rPr>
          <w:color w:val="FF0000"/>
        </w:rPr>
        <w:br w:type="page"/>
      </w:r>
    </w:p>
    <w:p w14:paraId="35E57F21">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44" w:name="_Toc78552600"/>
      <w:bookmarkStart w:id="245" w:name="_Toc102401190"/>
      <w:r>
        <w:rPr>
          <w:rFonts w:hint="eastAsia" w:ascii="黑体" w:hAnsi="黑体" w:eastAsia="黑体" w:cs="黑体"/>
          <w:lang w:val="en-US" w:eastAsia="zh-CN"/>
        </w:rPr>
        <w:t>5.5 状态参数文件内容及格式</w:t>
      </w:r>
      <w:bookmarkEnd w:id="244"/>
      <w:bookmarkEnd w:id="245"/>
    </w:p>
    <w:p w14:paraId="404ADC3F">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激光雷达状态参数文件内容主要包括：通用头信息，雷达站址信息，激光雷达静态参数，雷达运行模式、雷达运行状态等信息。文件格式为xml。</w:t>
      </w:r>
    </w:p>
    <w:p w14:paraId="12F02CC3">
      <w:pPr>
        <w:widowControl/>
        <w:ind w:firstLine="420"/>
        <w:rPr>
          <w:rFonts w:ascii="Times New Roman" w:hAnsi="Times New Roman" w:eastAsia="宋体" w:cs="Times New Roman"/>
          <w:sz w:val="24"/>
          <w:szCs w:val="24"/>
        </w:rPr>
      </w:pPr>
      <w:r>
        <w:rPr>
          <w:rFonts w:ascii="Times New Roman" w:hAnsi="Times New Roman" w:eastAsia="宋体" w:cs="Times New Roman"/>
          <w:sz w:val="24"/>
          <w:szCs w:val="24"/>
        </w:rPr>
        <w:t>状态参数文件内容格式定义如表3-4-5。</w:t>
      </w:r>
    </w:p>
    <w:p w14:paraId="22F20072">
      <w:pPr>
        <w:widowControl/>
        <w:ind w:firstLine="420"/>
        <w:jc w:val="center"/>
        <w:rPr>
          <w:rFonts w:ascii="Times New Roman" w:hAnsi="Times New Roman" w:eastAsia="宋体" w:cs="Times New Roman"/>
          <w:b/>
          <w:sz w:val="24"/>
          <w:szCs w:val="24"/>
        </w:rPr>
      </w:pPr>
      <w:r>
        <w:rPr>
          <w:rFonts w:ascii="Times New Roman" w:hAnsi="Times New Roman" w:eastAsia="宋体" w:cs="Times New Roman"/>
          <w:b/>
          <w:sz w:val="24"/>
          <w:szCs w:val="24"/>
        </w:rPr>
        <w:t>表3-4-5 状态参数文件格式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2"/>
        <w:gridCol w:w="2946"/>
        <w:gridCol w:w="1468"/>
        <w:gridCol w:w="3486"/>
      </w:tblGrid>
      <w:tr w14:paraId="669F6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907D375">
            <w:pPr>
              <w:widowControl/>
              <w:spacing w:line="240" w:lineRule="auto"/>
              <w:jc w:val="left"/>
              <w:rPr>
                <w:rFonts w:ascii="黑体" w:hAnsi="黑体" w:eastAsia="黑体" w:cs="Times New Roman"/>
                <w:b/>
                <w:sz w:val="21"/>
                <w:szCs w:val="21"/>
              </w:rPr>
            </w:pPr>
            <w:r>
              <w:rPr>
                <w:rFonts w:ascii="黑体" w:hAnsi="黑体" w:eastAsia="黑体" w:cs="Times New Roman"/>
                <w:b/>
                <w:sz w:val="21"/>
                <w:szCs w:val="21"/>
              </w:rPr>
              <w:t>序号</w:t>
            </w:r>
          </w:p>
        </w:tc>
        <w:tc>
          <w:tcPr>
            <w:tcW w:w="2425" w:type="dxa"/>
          </w:tcPr>
          <w:p w14:paraId="7C47F243">
            <w:pPr>
              <w:widowControl/>
              <w:spacing w:line="240" w:lineRule="auto"/>
              <w:jc w:val="left"/>
              <w:rPr>
                <w:rFonts w:ascii="黑体" w:hAnsi="黑体" w:eastAsia="黑体" w:cs="Times New Roman"/>
                <w:b/>
                <w:sz w:val="21"/>
                <w:szCs w:val="21"/>
              </w:rPr>
            </w:pPr>
            <w:r>
              <w:rPr>
                <w:rFonts w:ascii="黑体" w:hAnsi="黑体" w:eastAsia="黑体" w:cs="Times New Roman"/>
                <w:b/>
                <w:sz w:val="21"/>
                <w:szCs w:val="21"/>
              </w:rPr>
              <w:t>元素</w:t>
            </w:r>
          </w:p>
        </w:tc>
        <w:tc>
          <w:tcPr>
            <w:tcW w:w="1648" w:type="dxa"/>
          </w:tcPr>
          <w:p w14:paraId="6F25EE78">
            <w:pPr>
              <w:widowControl/>
              <w:spacing w:line="240" w:lineRule="auto"/>
              <w:jc w:val="left"/>
              <w:rPr>
                <w:rFonts w:ascii="黑体" w:hAnsi="黑体" w:eastAsia="黑体" w:cs="Times New Roman"/>
                <w:b/>
                <w:sz w:val="21"/>
                <w:szCs w:val="21"/>
              </w:rPr>
            </w:pPr>
            <w:r>
              <w:rPr>
                <w:rFonts w:ascii="黑体" w:hAnsi="黑体" w:eastAsia="黑体" w:cs="Times New Roman"/>
                <w:b/>
                <w:sz w:val="21"/>
                <w:szCs w:val="21"/>
              </w:rPr>
              <w:t>节点层次</w:t>
            </w:r>
          </w:p>
        </w:tc>
        <w:tc>
          <w:tcPr>
            <w:tcW w:w="3785" w:type="dxa"/>
          </w:tcPr>
          <w:p w14:paraId="1D3A74CC">
            <w:pPr>
              <w:widowControl/>
              <w:spacing w:line="240" w:lineRule="auto"/>
              <w:jc w:val="left"/>
              <w:rPr>
                <w:rFonts w:ascii="黑体" w:hAnsi="黑体" w:eastAsia="黑体" w:cs="Times New Roman"/>
                <w:b/>
                <w:sz w:val="21"/>
                <w:szCs w:val="21"/>
              </w:rPr>
            </w:pPr>
            <w:r>
              <w:rPr>
                <w:rFonts w:ascii="黑体" w:hAnsi="黑体" w:eastAsia="黑体" w:cs="Times New Roman"/>
                <w:b/>
                <w:sz w:val="21"/>
                <w:szCs w:val="21"/>
              </w:rPr>
              <w:t>说明</w:t>
            </w:r>
          </w:p>
        </w:tc>
      </w:tr>
      <w:tr w14:paraId="359E2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CF2ED8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w:t>
            </w:r>
          </w:p>
        </w:tc>
        <w:tc>
          <w:tcPr>
            <w:tcW w:w="2425" w:type="dxa"/>
          </w:tcPr>
          <w:p w14:paraId="5E8FC69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&lt;LidarStatus&gt;</w:t>
            </w:r>
          </w:p>
        </w:tc>
        <w:tc>
          <w:tcPr>
            <w:tcW w:w="1648" w:type="dxa"/>
          </w:tcPr>
          <w:p w14:paraId="4CC24135">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根节点</w:t>
            </w:r>
          </w:p>
        </w:tc>
        <w:tc>
          <w:tcPr>
            <w:tcW w:w="3785" w:type="dxa"/>
          </w:tcPr>
          <w:p w14:paraId="534C6A7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表示该文件为雷达状态信息</w:t>
            </w:r>
          </w:p>
        </w:tc>
      </w:tr>
      <w:tr w14:paraId="7D500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10613C39">
            <w:pPr>
              <w:widowControl/>
              <w:spacing w:line="240" w:lineRule="auto"/>
              <w:jc w:val="center"/>
              <w:rPr>
                <w:rFonts w:ascii="黑体" w:hAnsi="黑体" w:eastAsia="黑体" w:cs="Times New Roman"/>
                <w:b/>
                <w:sz w:val="21"/>
                <w:szCs w:val="21"/>
              </w:rPr>
            </w:pPr>
            <w:r>
              <w:rPr>
                <w:rFonts w:hint="eastAsia" w:ascii="黑体" w:hAnsi="黑体" w:eastAsia="黑体" w:cs="Times New Roman"/>
                <w:b/>
                <w:sz w:val="21"/>
                <w:szCs w:val="21"/>
              </w:rPr>
              <w:t>第一部分</w:t>
            </w:r>
            <w:r>
              <w:rPr>
                <w:rFonts w:ascii="黑体" w:hAnsi="黑体" w:eastAsia="黑体" w:cs="Times New Roman"/>
                <w:b/>
                <w:sz w:val="21"/>
                <w:szCs w:val="21"/>
              </w:rPr>
              <w:t xml:space="preserve"> </w:t>
            </w:r>
            <w:r>
              <w:rPr>
                <w:rFonts w:hint="eastAsia" w:ascii="黑体" w:hAnsi="黑体" w:eastAsia="黑体" w:cs="Times New Roman"/>
                <w:b/>
                <w:sz w:val="21"/>
                <w:szCs w:val="21"/>
              </w:rPr>
              <w:t>通用头数据</w:t>
            </w:r>
          </w:p>
        </w:tc>
      </w:tr>
      <w:tr w14:paraId="73A2D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2B1DE1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w:t>
            </w:r>
          </w:p>
        </w:tc>
        <w:tc>
          <w:tcPr>
            <w:tcW w:w="2425" w:type="dxa"/>
          </w:tcPr>
          <w:p w14:paraId="7CA2504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GeneHeader</w:t>
            </w:r>
            <w:r>
              <w:rPr>
                <w:rFonts w:hint="eastAsia" w:ascii="黑体" w:hAnsi="黑体" w:eastAsia="黑体" w:cs="Times New Roman"/>
                <w:sz w:val="21"/>
                <w:szCs w:val="21"/>
              </w:rPr>
              <w:t>&gt;</w:t>
            </w:r>
          </w:p>
        </w:tc>
        <w:tc>
          <w:tcPr>
            <w:tcW w:w="1648" w:type="dxa"/>
          </w:tcPr>
          <w:p w14:paraId="79EF976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77903DE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通用头块开始</w:t>
            </w:r>
          </w:p>
        </w:tc>
      </w:tr>
      <w:tr w14:paraId="24B25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4A18153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w:t>
            </w:r>
          </w:p>
        </w:tc>
        <w:tc>
          <w:tcPr>
            <w:tcW w:w="2425" w:type="dxa"/>
          </w:tcPr>
          <w:p w14:paraId="18F3F01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&lt;dataType&gt;</w:t>
            </w:r>
          </w:p>
        </w:tc>
        <w:tc>
          <w:tcPr>
            <w:tcW w:w="1648" w:type="dxa"/>
          </w:tcPr>
          <w:p w14:paraId="614DC8B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二层子节点</w:t>
            </w:r>
          </w:p>
        </w:tc>
        <w:tc>
          <w:tcPr>
            <w:tcW w:w="3785" w:type="dxa"/>
          </w:tcPr>
          <w:p w14:paraId="001AF19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1表示Lidar状态数据</w:t>
            </w:r>
          </w:p>
        </w:tc>
      </w:tr>
      <w:tr w14:paraId="664C0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80062F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w:t>
            </w:r>
          </w:p>
        </w:tc>
        <w:tc>
          <w:tcPr>
            <w:tcW w:w="2425" w:type="dxa"/>
          </w:tcPr>
          <w:p w14:paraId="71E0FF2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&lt;version&gt;</w:t>
            </w:r>
          </w:p>
        </w:tc>
        <w:tc>
          <w:tcPr>
            <w:tcW w:w="1648" w:type="dxa"/>
          </w:tcPr>
          <w:p w14:paraId="5FA99D89">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二层子节点</w:t>
            </w:r>
          </w:p>
        </w:tc>
        <w:tc>
          <w:tcPr>
            <w:tcW w:w="3785" w:type="dxa"/>
          </w:tcPr>
          <w:p w14:paraId="090D824A">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记录格式版本号（本文定义的格式版本号为1）</w:t>
            </w:r>
          </w:p>
        </w:tc>
      </w:tr>
      <w:tr w14:paraId="156A6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E6122D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w:t>
            </w:r>
          </w:p>
        </w:tc>
        <w:tc>
          <w:tcPr>
            <w:tcW w:w="2425" w:type="dxa"/>
          </w:tcPr>
          <w:p w14:paraId="3F8130B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GeneHeader</w:t>
            </w:r>
            <w:r>
              <w:rPr>
                <w:rFonts w:hint="eastAsia" w:ascii="黑体" w:hAnsi="黑体" w:eastAsia="黑体" w:cs="Times New Roman"/>
                <w:sz w:val="21"/>
                <w:szCs w:val="21"/>
              </w:rPr>
              <w:t>&gt;</w:t>
            </w:r>
          </w:p>
        </w:tc>
        <w:tc>
          <w:tcPr>
            <w:tcW w:w="1648" w:type="dxa"/>
          </w:tcPr>
          <w:p w14:paraId="5A36F4A9">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一层子节点</w:t>
            </w:r>
          </w:p>
        </w:tc>
        <w:tc>
          <w:tcPr>
            <w:tcW w:w="3785" w:type="dxa"/>
          </w:tcPr>
          <w:p w14:paraId="0954CDD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通用头块结束</w:t>
            </w:r>
          </w:p>
        </w:tc>
      </w:tr>
      <w:tr w14:paraId="78561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2D4983E8">
            <w:pPr>
              <w:widowControl/>
              <w:spacing w:line="240" w:lineRule="auto"/>
              <w:jc w:val="center"/>
              <w:rPr>
                <w:rFonts w:ascii="黑体" w:hAnsi="黑体" w:eastAsia="黑体" w:cs="Times New Roman"/>
                <w:sz w:val="21"/>
                <w:szCs w:val="21"/>
              </w:rPr>
            </w:pPr>
            <w:r>
              <w:rPr>
                <w:rFonts w:ascii="黑体" w:hAnsi="黑体" w:eastAsia="黑体" w:cs="Times New Roman"/>
                <w:b/>
                <w:sz w:val="21"/>
                <w:szCs w:val="21"/>
              </w:rPr>
              <w:t>第二部分</w:t>
            </w:r>
            <w:r>
              <w:rPr>
                <w:rFonts w:hint="eastAsia" w:ascii="黑体" w:hAnsi="黑体" w:eastAsia="黑体" w:cs="Times New Roman"/>
                <w:b/>
                <w:sz w:val="21"/>
                <w:szCs w:val="21"/>
              </w:rPr>
              <w:t xml:space="preserve"> 激光雷达静态参数数据</w:t>
            </w:r>
          </w:p>
        </w:tc>
      </w:tr>
      <w:tr w14:paraId="1D0D3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19FC6914">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w:t>
            </w:r>
          </w:p>
        </w:tc>
        <w:tc>
          <w:tcPr>
            <w:tcW w:w="2425" w:type="dxa"/>
          </w:tcPr>
          <w:p w14:paraId="0357F6E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LidarStaticParms</w:t>
            </w:r>
            <w:r>
              <w:rPr>
                <w:rFonts w:hint="eastAsia" w:ascii="黑体" w:hAnsi="黑体" w:eastAsia="黑体" w:cs="Times New Roman"/>
                <w:sz w:val="21"/>
                <w:szCs w:val="21"/>
              </w:rPr>
              <w:t>&gt;</w:t>
            </w:r>
          </w:p>
        </w:tc>
        <w:tc>
          <w:tcPr>
            <w:tcW w:w="1648" w:type="dxa"/>
          </w:tcPr>
          <w:p w14:paraId="60A82FE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2F42499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激光雷达静态参数块开始</w:t>
            </w:r>
          </w:p>
        </w:tc>
      </w:tr>
      <w:tr w14:paraId="40580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1EF6DC5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7</w:t>
            </w:r>
          </w:p>
        </w:tc>
        <w:tc>
          <w:tcPr>
            <w:tcW w:w="2425" w:type="dxa"/>
          </w:tcPr>
          <w:p w14:paraId="7F6EF0F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&lt;areaStation&gt;</w:t>
            </w:r>
          </w:p>
        </w:tc>
        <w:tc>
          <w:tcPr>
            <w:tcW w:w="1648" w:type="dxa"/>
          </w:tcPr>
          <w:p w14:paraId="5E1FBA0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02318215">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区站号</w:t>
            </w:r>
          </w:p>
        </w:tc>
      </w:tr>
      <w:tr w14:paraId="393A3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D382C1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8</w:t>
            </w:r>
          </w:p>
        </w:tc>
        <w:tc>
          <w:tcPr>
            <w:tcW w:w="2425" w:type="dxa"/>
          </w:tcPr>
          <w:p w14:paraId="3F012B8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&lt;type&gt;</w:t>
            </w:r>
          </w:p>
        </w:tc>
        <w:tc>
          <w:tcPr>
            <w:tcW w:w="1648" w:type="dxa"/>
          </w:tcPr>
          <w:p w14:paraId="2AEFAF7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82B1E6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产品型号</w:t>
            </w:r>
          </w:p>
        </w:tc>
      </w:tr>
      <w:tr w14:paraId="2E7FD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A13D30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9</w:t>
            </w:r>
          </w:p>
        </w:tc>
        <w:tc>
          <w:tcPr>
            <w:tcW w:w="2425" w:type="dxa"/>
          </w:tcPr>
          <w:p w14:paraId="3594757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&lt;lon&gt;</w:t>
            </w:r>
          </w:p>
        </w:tc>
        <w:tc>
          <w:tcPr>
            <w:tcW w:w="1648" w:type="dxa"/>
          </w:tcPr>
          <w:p w14:paraId="1B6A09C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E04F034">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经度（编码方式：[数值/8.]*[180./4096.]=度）</w:t>
            </w:r>
          </w:p>
        </w:tc>
      </w:tr>
      <w:tr w14:paraId="4E51C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8BA9F7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10</w:t>
            </w:r>
          </w:p>
        </w:tc>
        <w:tc>
          <w:tcPr>
            <w:tcW w:w="2425" w:type="dxa"/>
          </w:tcPr>
          <w:p w14:paraId="2A8539F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&lt;lat&gt;</w:t>
            </w:r>
          </w:p>
        </w:tc>
        <w:tc>
          <w:tcPr>
            <w:tcW w:w="1648" w:type="dxa"/>
          </w:tcPr>
          <w:p w14:paraId="540E153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3B51DB2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纬度（编码方式：[数值/8.]*[180./4096.]=度）</w:t>
            </w:r>
          </w:p>
        </w:tc>
      </w:tr>
      <w:tr w14:paraId="75124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32B8A14">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11</w:t>
            </w:r>
          </w:p>
        </w:tc>
        <w:tc>
          <w:tcPr>
            <w:tcW w:w="2425" w:type="dxa"/>
          </w:tcPr>
          <w:p w14:paraId="285CE96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&lt;altitude&gt;</w:t>
            </w:r>
          </w:p>
        </w:tc>
        <w:tc>
          <w:tcPr>
            <w:tcW w:w="1648" w:type="dxa"/>
          </w:tcPr>
          <w:p w14:paraId="0F73AB0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637405E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海拔高度（存储数据=海拔高度（xx.xx m）*100）</w:t>
            </w:r>
          </w:p>
        </w:tc>
      </w:tr>
      <w:tr w14:paraId="636EF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9DEA1A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12</w:t>
            </w:r>
          </w:p>
        </w:tc>
        <w:tc>
          <w:tcPr>
            <w:tcW w:w="2425" w:type="dxa"/>
          </w:tcPr>
          <w:p w14:paraId="4CEC932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&lt;workSystem&gt;</w:t>
            </w:r>
          </w:p>
        </w:tc>
        <w:tc>
          <w:tcPr>
            <w:tcW w:w="1648" w:type="dxa"/>
          </w:tcPr>
          <w:p w14:paraId="2AD6394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77611BA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工作体制  0：米散射；1：米拉曼；2：高光谱；3：对射式；4：连续波</w:t>
            </w:r>
          </w:p>
        </w:tc>
      </w:tr>
      <w:tr w14:paraId="219BF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206500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13</w:t>
            </w:r>
          </w:p>
        </w:tc>
        <w:tc>
          <w:tcPr>
            <w:tcW w:w="2425" w:type="dxa"/>
          </w:tcPr>
          <w:p w14:paraId="37391F5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&lt;wavelengthNum&gt;</w:t>
            </w:r>
          </w:p>
        </w:tc>
        <w:tc>
          <w:tcPr>
            <w:tcW w:w="1648" w:type="dxa"/>
          </w:tcPr>
          <w:p w14:paraId="2575388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1D069C04">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发射波长个数</w:t>
            </w:r>
          </w:p>
        </w:tc>
      </w:tr>
      <w:tr w14:paraId="3B97D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7E3118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14</w:t>
            </w:r>
          </w:p>
        </w:tc>
        <w:tc>
          <w:tcPr>
            <w:tcW w:w="2425" w:type="dxa"/>
          </w:tcPr>
          <w:p w14:paraId="5D24FB8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&lt;transpireAngle&gt;</w:t>
            </w:r>
          </w:p>
        </w:tc>
        <w:tc>
          <w:tcPr>
            <w:tcW w:w="1648" w:type="dxa"/>
          </w:tcPr>
          <w:p w14:paraId="6ED34C6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3B25FE4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发散角（整数形式，单位μrad）</w:t>
            </w:r>
          </w:p>
        </w:tc>
      </w:tr>
      <w:tr w14:paraId="7D48E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4AE10AC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15</w:t>
            </w:r>
          </w:p>
        </w:tc>
        <w:tc>
          <w:tcPr>
            <w:tcW w:w="2425" w:type="dxa"/>
          </w:tcPr>
          <w:p w14:paraId="366764C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&lt;telescopeCaliber&gt;</w:t>
            </w:r>
          </w:p>
        </w:tc>
        <w:tc>
          <w:tcPr>
            <w:tcW w:w="1648" w:type="dxa"/>
          </w:tcPr>
          <w:p w14:paraId="379158F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5E0EEA8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望远镜口径（整数形式，单位mm）</w:t>
            </w:r>
          </w:p>
        </w:tc>
      </w:tr>
      <w:tr w14:paraId="45EB6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218D7E4">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16</w:t>
            </w:r>
          </w:p>
        </w:tc>
        <w:tc>
          <w:tcPr>
            <w:tcW w:w="2425" w:type="dxa"/>
          </w:tcPr>
          <w:p w14:paraId="3E1F304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&lt;receivingFieldOfView&gt;</w:t>
            </w:r>
          </w:p>
        </w:tc>
        <w:tc>
          <w:tcPr>
            <w:tcW w:w="1648" w:type="dxa"/>
          </w:tcPr>
          <w:p w14:paraId="4D8CD82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2F4D5CB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接收视场角（整数形式，单位μrad）</w:t>
            </w:r>
          </w:p>
        </w:tc>
      </w:tr>
      <w:tr w14:paraId="53B13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3220A6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17</w:t>
            </w:r>
          </w:p>
        </w:tc>
        <w:tc>
          <w:tcPr>
            <w:tcW w:w="2425" w:type="dxa"/>
          </w:tcPr>
          <w:p w14:paraId="7BF6B6E9">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&lt;receivingNum&gt;</w:t>
            </w:r>
          </w:p>
        </w:tc>
        <w:tc>
          <w:tcPr>
            <w:tcW w:w="1648" w:type="dxa"/>
          </w:tcPr>
          <w:p w14:paraId="42D3F53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5873207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 xml:space="preserve">接收通道数 </w:t>
            </w:r>
          </w:p>
        </w:tc>
      </w:tr>
      <w:tr w14:paraId="1A99A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042449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18</w:t>
            </w:r>
          </w:p>
        </w:tc>
        <w:tc>
          <w:tcPr>
            <w:tcW w:w="2425" w:type="dxa"/>
          </w:tcPr>
          <w:p w14:paraId="194EBC6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&lt;softwareVersion&gt;</w:t>
            </w:r>
          </w:p>
        </w:tc>
        <w:tc>
          <w:tcPr>
            <w:tcW w:w="1648" w:type="dxa"/>
          </w:tcPr>
          <w:p w14:paraId="7C9DDFC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F9ECFE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 xml:space="preserve">软件版本号 </w:t>
            </w:r>
          </w:p>
        </w:tc>
      </w:tr>
      <w:tr w14:paraId="0FB3C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1348EAC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19</w:t>
            </w:r>
          </w:p>
        </w:tc>
        <w:tc>
          <w:tcPr>
            <w:tcW w:w="2425" w:type="dxa"/>
          </w:tcPr>
          <w:p w14:paraId="6F641FD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LidarStaticParms</w:t>
            </w:r>
            <w:r>
              <w:rPr>
                <w:rFonts w:hint="eastAsia" w:ascii="黑体" w:hAnsi="黑体" w:eastAsia="黑体" w:cs="Times New Roman"/>
                <w:sz w:val="21"/>
                <w:szCs w:val="21"/>
              </w:rPr>
              <w:t>&gt;</w:t>
            </w:r>
          </w:p>
        </w:tc>
        <w:tc>
          <w:tcPr>
            <w:tcW w:w="1648" w:type="dxa"/>
          </w:tcPr>
          <w:p w14:paraId="6F279BB4">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5D8D459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激光雷达静态参数块结束</w:t>
            </w:r>
          </w:p>
        </w:tc>
      </w:tr>
      <w:tr w14:paraId="6A484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7EC51875">
            <w:pPr>
              <w:widowControl/>
              <w:spacing w:line="240" w:lineRule="auto"/>
              <w:jc w:val="center"/>
              <w:rPr>
                <w:rFonts w:ascii="黑体" w:hAnsi="黑体" w:eastAsia="黑体" w:cs="Times New Roman"/>
                <w:sz w:val="21"/>
                <w:szCs w:val="21"/>
              </w:rPr>
            </w:pPr>
            <w:r>
              <w:rPr>
                <w:rFonts w:ascii="黑体" w:hAnsi="黑体" w:eastAsia="黑体" w:cs="Times New Roman"/>
                <w:b/>
                <w:sz w:val="21"/>
                <w:szCs w:val="21"/>
              </w:rPr>
              <w:t>第三部分</w:t>
            </w:r>
            <w:r>
              <w:rPr>
                <w:rFonts w:hint="eastAsia" w:ascii="黑体" w:hAnsi="黑体" w:eastAsia="黑体" w:cs="Times New Roman"/>
                <w:b/>
                <w:sz w:val="21"/>
                <w:szCs w:val="21"/>
              </w:rPr>
              <w:t xml:space="preserve"> 激光雷达运行模式参数数据</w:t>
            </w:r>
          </w:p>
        </w:tc>
      </w:tr>
      <w:tr w14:paraId="212A4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20C644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20</w:t>
            </w:r>
          </w:p>
        </w:tc>
        <w:tc>
          <w:tcPr>
            <w:tcW w:w="2425" w:type="dxa"/>
          </w:tcPr>
          <w:p w14:paraId="60710CB4">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LidarWorkingModes</w:t>
            </w:r>
            <w:r>
              <w:rPr>
                <w:rFonts w:hint="eastAsia" w:ascii="黑体" w:hAnsi="黑体" w:eastAsia="黑体" w:cs="Times New Roman"/>
                <w:sz w:val="21"/>
                <w:szCs w:val="21"/>
              </w:rPr>
              <w:t>&gt;</w:t>
            </w:r>
          </w:p>
        </w:tc>
        <w:tc>
          <w:tcPr>
            <w:tcW w:w="1648" w:type="dxa"/>
          </w:tcPr>
          <w:p w14:paraId="6C0145B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07DC155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激光雷达运行模式块开始</w:t>
            </w:r>
          </w:p>
        </w:tc>
      </w:tr>
      <w:tr w14:paraId="1990B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E2DFC5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21</w:t>
            </w:r>
          </w:p>
        </w:tc>
        <w:tc>
          <w:tcPr>
            <w:tcW w:w="2425" w:type="dxa"/>
          </w:tcPr>
          <w:p w14:paraId="7535D15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&lt;julian&gt;</w:t>
            </w:r>
          </w:p>
        </w:tc>
        <w:tc>
          <w:tcPr>
            <w:tcW w:w="1648" w:type="dxa"/>
          </w:tcPr>
          <w:p w14:paraId="2CAD0B0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058D520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儒略日（Julian）表示，自1970年1月1日开始，每增加1天，计数增加1。</w:t>
            </w:r>
          </w:p>
        </w:tc>
      </w:tr>
      <w:tr w14:paraId="18676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FBFC64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22</w:t>
            </w:r>
          </w:p>
        </w:tc>
        <w:tc>
          <w:tcPr>
            <w:tcW w:w="2425" w:type="dxa"/>
          </w:tcPr>
          <w:p w14:paraId="5B268C8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&lt;radialEndTime&gt;</w:t>
            </w:r>
          </w:p>
        </w:tc>
        <w:tc>
          <w:tcPr>
            <w:tcW w:w="1648" w:type="dxa"/>
          </w:tcPr>
          <w:p w14:paraId="70E9DEB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57133F1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状态数据收集结束时间(秒,自00:00开始),每增加1秒钟，计数增加1。</w:t>
            </w:r>
          </w:p>
        </w:tc>
      </w:tr>
      <w:tr w14:paraId="7CA53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311AEF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23</w:t>
            </w:r>
          </w:p>
        </w:tc>
        <w:tc>
          <w:tcPr>
            <w:tcW w:w="2425" w:type="dxa"/>
          </w:tcPr>
          <w:p w14:paraId="68714DE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&lt;systemStatus&gt;</w:t>
            </w:r>
          </w:p>
        </w:tc>
        <w:tc>
          <w:tcPr>
            <w:tcW w:w="1648" w:type="dxa"/>
          </w:tcPr>
          <w:p w14:paraId="5DC6AED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2A2F88F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系统状态（0：维护，1：标定，2：运行，3：待机，4：故障）</w:t>
            </w:r>
          </w:p>
        </w:tc>
      </w:tr>
      <w:tr w14:paraId="50129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92AB77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24</w:t>
            </w:r>
          </w:p>
        </w:tc>
        <w:tc>
          <w:tcPr>
            <w:tcW w:w="2425" w:type="dxa"/>
          </w:tcPr>
          <w:p w14:paraId="26CDD80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&lt;controlSign&gt;</w:t>
            </w:r>
          </w:p>
        </w:tc>
        <w:tc>
          <w:tcPr>
            <w:tcW w:w="1648" w:type="dxa"/>
          </w:tcPr>
          <w:p w14:paraId="41E659E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3D14552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控制权标志（0：本控，1：遥控）</w:t>
            </w:r>
          </w:p>
        </w:tc>
      </w:tr>
      <w:tr w14:paraId="396FC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3E25C3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25</w:t>
            </w:r>
          </w:p>
        </w:tc>
        <w:tc>
          <w:tcPr>
            <w:tcW w:w="2425" w:type="dxa"/>
          </w:tcPr>
          <w:p w14:paraId="4DF7FC6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&lt;workMode&gt;</w:t>
            </w:r>
          </w:p>
        </w:tc>
        <w:tc>
          <w:tcPr>
            <w:tcW w:w="1648" w:type="dxa"/>
          </w:tcPr>
          <w:p w14:paraId="3D9BAAA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17EEA655">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扫描模式标志（0：定点，1：扫描）</w:t>
            </w:r>
          </w:p>
        </w:tc>
      </w:tr>
      <w:tr w14:paraId="70DC8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F31375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26</w:t>
            </w:r>
          </w:p>
        </w:tc>
        <w:tc>
          <w:tcPr>
            <w:tcW w:w="2425" w:type="dxa"/>
          </w:tcPr>
          <w:p w14:paraId="6E25F27A">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&lt;elevation&gt;</w:t>
            </w:r>
          </w:p>
        </w:tc>
        <w:tc>
          <w:tcPr>
            <w:tcW w:w="1648" w:type="dxa"/>
          </w:tcPr>
          <w:p w14:paraId="40D430A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275B33B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仰角 （编码方式：[数值/8.]*[180./4096.]=度）</w:t>
            </w:r>
          </w:p>
        </w:tc>
      </w:tr>
      <w:tr w14:paraId="04DD9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855E6E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27</w:t>
            </w:r>
          </w:p>
        </w:tc>
        <w:tc>
          <w:tcPr>
            <w:tcW w:w="2425" w:type="dxa"/>
          </w:tcPr>
          <w:p w14:paraId="72891059">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&lt;azimuth&gt;</w:t>
            </w:r>
          </w:p>
        </w:tc>
        <w:tc>
          <w:tcPr>
            <w:tcW w:w="1648" w:type="dxa"/>
          </w:tcPr>
          <w:p w14:paraId="0F45290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6B43032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方位角（编码方式：[数值/8.]*[180./4096.]=度），如果定点测量，无方位角信息，则显示“0”</w:t>
            </w:r>
          </w:p>
        </w:tc>
      </w:tr>
      <w:tr w14:paraId="61479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44635B1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28</w:t>
            </w:r>
          </w:p>
        </w:tc>
        <w:tc>
          <w:tcPr>
            <w:tcW w:w="2425" w:type="dxa"/>
          </w:tcPr>
          <w:p w14:paraId="32AB667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LidarWorkingModes</w:t>
            </w:r>
            <w:r>
              <w:rPr>
                <w:rFonts w:hint="eastAsia" w:ascii="黑体" w:hAnsi="黑体" w:eastAsia="黑体" w:cs="Times New Roman"/>
                <w:sz w:val="21"/>
                <w:szCs w:val="21"/>
              </w:rPr>
              <w:t>&gt;</w:t>
            </w:r>
          </w:p>
        </w:tc>
        <w:tc>
          <w:tcPr>
            <w:tcW w:w="1648" w:type="dxa"/>
          </w:tcPr>
          <w:p w14:paraId="7486B18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6E55812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激光雷达运行模式块结束</w:t>
            </w:r>
          </w:p>
        </w:tc>
      </w:tr>
      <w:tr w14:paraId="56E83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1272BDCE">
            <w:pPr>
              <w:widowControl/>
              <w:spacing w:line="240" w:lineRule="auto"/>
              <w:jc w:val="center"/>
              <w:rPr>
                <w:rFonts w:ascii="黑体" w:hAnsi="黑体" w:eastAsia="黑体" w:cs="Times New Roman"/>
                <w:sz w:val="21"/>
                <w:szCs w:val="21"/>
              </w:rPr>
            </w:pPr>
            <w:r>
              <w:rPr>
                <w:rFonts w:ascii="黑体" w:hAnsi="黑体" w:eastAsia="黑体" w:cs="Times New Roman"/>
                <w:b/>
                <w:sz w:val="21"/>
                <w:szCs w:val="21"/>
              </w:rPr>
              <w:t>第四部分</w:t>
            </w:r>
            <w:r>
              <w:rPr>
                <w:rFonts w:hint="eastAsia" w:ascii="黑体" w:hAnsi="黑体" w:eastAsia="黑体" w:cs="Times New Roman"/>
                <w:b/>
                <w:sz w:val="21"/>
                <w:szCs w:val="21"/>
              </w:rPr>
              <w:t xml:space="preserve"> 激光雷达运行环境参数数据</w:t>
            </w:r>
          </w:p>
        </w:tc>
      </w:tr>
      <w:tr w14:paraId="6C4D1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5F060F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29</w:t>
            </w:r>
          </w:p>
        </w:tc>
        <w:tc>
          <w:tcPr>
            <w:tcW w:w="2425" w:type="dxa"/>
          </w:tcPr>
          <w:p w14:paraId="11C4D76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LidarWorkingEnvironment</w:t>
            </w:r>
            <w:r>
              <w:rPr>
                <w:rFonts w:hint="eastAsia" w:ascii="黑体" w:hAnsi="黑体" w:eastAsia="黑体" w:cs="Times New Roman"/>
                <w:sz w:val="21"/>
                <w:szCs w:val="21"/>
              </w:rPr>
              <w:t>&gt;</w:t>
            </w:r>
          </w:p>
        </w:tc>
        <w:tc>
          <w:tcPr>
            <w:tcW w:w="1648" w:type="dxa"/>
          </w:tcPr>
          <w:p w14:paraId="47890F1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7014E2C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激光雷达运行环境块开始</w:t>
            </w:r>
          </w:p>
        </w:tc>
      </w:tr>
      <w:tr w14:paraId="0F9A0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43B0F4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30</w:t>
            </w:r>
          </w:p>
        </w:tc>
        <w:tc>
          <w:tcPr>
            <w:tcW w:w="2425" w:type="dxa"/>
          </w:tcPr>
          <w:p w14:paraId="48C5B7D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&lt;laserTemp&gt;</w:t>
            </w:r>
          </w:p>
        </w:tc>
        <w:tc>
          <w:tcPr>
            <w:tcW w:w="1648" w:type="dxa"/>
          </w:tcPr>
          <w:p w14:paraId="642A6A8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A468CF2">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激光器温度（存储方式：温度（xx.x℃）*10）</w:t>
            </w:r>
          </w:p>
        </w:tc>
      </w:tr>
      <w:tr w14:paraId="58D15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2C13F4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31</w:t>
            </w:r>
          </w:p>
        </w:tc>
        <w:tc>
          <w:tcPr>
            <w:tcW w:w="2425" w:type="dxa"/>
          </w:tcPr>
          <w:p w14:paraId="6AA497E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&lt;lidarInT&gt;</w:t>
            </w:r>
          </w:p>
        </w:tc>
        <w:tc>
          <w:tcPr>
            <w:tcW w:w="1648" w:type="dxa"/>
          </w:tcPr>
          <w:p w14:paraId="476432F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6A04E4F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雷达内部环境工作温度（存储方式：温度（xx.x℃）*10）</w:t>
            </w:r>
          </w:p>
        </w:tc>
      </w:tr>
      <w:tr w14:paraId="3A04D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34B936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32</w:t>
            </w:r>
          </w:p>
        </w:tc>
        <w:tc>
          <w:tcPr>
            <w:tcW w:w="2425" w:type="dxa"/>
          </w:tcPr>
          <w:p w14:paraId="356338A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&lt;lidarInRh&gt;</w:t>
            </w:r>
          </w:p>
        </w:tc>
        <w:tc>
          <w:tcPr>
            <w:tcW w:w="1648" w:type="dxa"/>
          </w:tcPr>
          <w:p w14:paraId="3A803A5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644B5B92">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雷达内部环境工作湿度（存储方式：整数保存，单位%）</w:t>
            </w:r>
          </w:p>
        </w:tc>
      </w:tr>
      <w:tr w14:paraId="0A46B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6D8365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33</w:t>
            </w:r>
          </w:p>
        </w:tc>
        <w:tc>
          <w:tcPr>
            <w:tcW w:w="2425" w:type="dxa"/>
          </w:tcPr>
          <w:p w14:paraId="0FAA1B3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&lt;lidarOutT&gt;</w:t>
            </w:r>
          </w:p>
        </w:tc>
        <w:tc>
          <w:tcPr>
            <w:tcW w:w="1648" w:type="dxa"/>
          </w:tcPr>
          <w:p w14:paraId="0BE23AB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00F3210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雷达外部环境工作温度（存储方式：温度（xx.x℃）*10）</w:t>
            </w:r>
          </w:p>
        </w:tc>
      </w:tr>
      <w:tr w14:paraId="67403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54A2BF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34</w:t>
            </w:r>
          </w:p>
        </w:tc>
        <w:tc>
          <w:tcPr>
            <w:tcW w:w="2425" w:type="dxa"/>
          </w:tcPr>
          <w:p w14:paraId="1984DB1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&lt;lidarOutRh&gt;</w:t>
            </w:r>
          </w:p>
        </w:tc>
        <w:tc>
          <w:tcPr>
            <w:tcW w:w="1648" w:type="dxa"/>
          </w:tcPr>
          <w:p w14:paraId="18D4C57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35A71E3F">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雷达外部环境工作湿度（存储方式：整数保存，单位%）</w:t>
            </w:r>
          </w:p>
        </w:tc>
      </w:tr>
      <w:tr w14:paraId="11229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5C233E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35</w:t>
            </w:r>
          </w:p>
        </w:tc>
        <w:tc>
          <w:tcPr>
            <w:tcW w:w="2425" w:type="dxa"/>
          </w:tcPr>
          <w:p w14:paraId="264EBBA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&lt;lidarOutPa&gt;</w:t>
            </w:r>
          </w:p>
        </w:tc>
        <w:tc>
          <w:tcPr>
            <w:tcW w:w="1648" w:type="dxa"/>
          </w:tcPr>
          <w:p w14:paraId="3581C41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E4D938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雷达外部气压值（整数形式，单位：Pa）</w:t>
            </w:r>
          </w:p>
        </w:tc>
      </w:tr>
      <w:tr w14:paraId="3C99E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6AA3A5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36</w:t>
            </w:r>
          </w:p>
        </w:tc>
        <w:tc>
          <w:tcPr>
            <w:tcW w:w="2425" w:type="dxa"/>
          </w:tcPr>
          <w:p w14:paraId="7B8C25B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LidarWorkingEnvironment</w:t>
            </w:r>
            <w:r>
              <w:rPr>
                <w:rFonts w:hint="eastAsia" w:ascii="黑体" w:hAnsi="黑体" w:eastAsia="黑体" w:cs="Times New Roman"/>
                <w:sz w:val="21"/>
                <w:szCs w:val="21"/>
              </w:rPr>
              <w:t>&gt;</w:t>
            </w:r>
          </w:p>
        </w:tc>
        <w:tc>
          <w:tcPr>
            <w:tcW w:w="1648" w:type="dxa"/>
          </w:tcPr>
          <w:p w14:paraId="4A90CEA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一层子节点</w:t>
            </w:r>
          </w:p>
        </w:tc>
        <w:tc>
          <w:tcPr>
            <w:tcW w:w="3785" w:type="dxa"/>
          </w:tcPr>
          <w:p w14:paraId="3054B469">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激光雷达运行环境块</w:t>
            </w:r>
            <w:r>
              <w:rPr>
                <w:rFonts w:hint="eastAsia" w:ascii="黑体" w:hAnsi="黑体" w:eastAsia="黑体" w:cs="Times New Roman"/>
                <w:sz w:val="21"/>
                <w:szCs w:val="21"/>
              </w:rPr>
              <w:t>结束</w:t>
            </w:r>
          </w:p>
        </w:tc>
      </w:tr>
      <w:tr w14:paraId="1F379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78603E01">
            <w:pPr>
              <w:widowControl/>
              <w:spacing w:line="240" w:lineRule="auto"/>
              <w:jc w:val="center"/>
              <w:rPr>
                <w:rFonts w:ascii="黑体" w:hAnsi="黑体" w:eastAsia="黑体" w:cs="Times New Roman"/>
                <w:sz w:val="21"/>
                <w:szCs w:val="21"/>
              </w:rPr>
            </w:pPr>
            <w:r>
              <w:rPr>
                <w:rFonts w:ascii="黑体" w:hAnsi="黑体" w:eastAsia="黑体" w:cs="Times New Roman"/>
                <w:b/>
                <w:sz w:val="21"/>
                <w:szCs w:val="21"/>
              </w:rPr>
              <w:t>第五部分</w:t>
            </w:r>
            <w:r>
              <w:rPr>
                <w:rFonts w:hint="eastAsia" w:ascii="黑体" w:hAnsi="黑体" w:eastAsia="黑体" w:cs="Times New Roman"/>
                <w:b/>
                <w:sz w:val="21"/>
                <w:szCs w:val="21"/>
              </w:rPr>
              <w:t xml:space="preserve"> 激光雷达运行状态参数数据</w:t>
            </w:r>
          </w:p>
        </w:tc>
      </w:tr>
      <w:tr w14:paraId="545AF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2940E8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37</w:t>
            </w:r>
          </w:p>
        </w:tc>
        <w:tc>
          <w:tcPr>
            <w:tcW w:w="2425" w:type="dxa"/>
          </w:tcPr>
          <w:p w14:paraId="74FD11F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LidarWorkingStatus</w:t>
            </w:r>
            <w:r>
              <w:rPr>
                <w:rFonts w:hint="eastAsia" w:ascii="黑体" w:hAnsi="黑体" w:eastAsia="黑体" w:cs="Times New Roman"/>
                <w:sz w:val="21"/>
                <w:szCs w:val="21"/>
              </w:rPr>
              <w:t>&gt;</w:t>
            </w:r>
          </w:p>
        </w:tc>
        <w:tc>
          <w:tcPr>
            <w:tcW w:w="1648" w:type="dxa"/>
          </w:tcPr>
          <w:p w14:paraId="2BA7769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一层子节点</w:t>
            </w:r>
          </w:p>
        </w:tc>
        <w:tc>
          <w:tcPr>
            <w:tcW w:w="3785" w:type="dxa"/>
          </w:tcPr>
          <w:p w14:paraId="527E5A4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激光雷达运行状态块开始</w:t>
            </w:r>
          </w:p>
        </w:tc>
      </w:tr>
      <w:tr w14:paraId="6F47E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412AAEB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38</w:t>
            </w:r>
          </w:p>
        </w:tc>
        <w:tc>
          <w:tcPr>
            <w:tcW w:w="2425" w:type="dxa"/>
          </w:tcPr>
          <w:p w14:paraId="1D7E203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&lt;collectMethod&gt;</w:t>
            </w:r>
          </w:p>
        </w:tc>
        <w:tc>
          <w:tcPr>
            <w:tcW w:w="1648" w:type="dxa"/>
          </w:tcPr>
          <w:p w14:paraId="0AA5ACA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10DC5224">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采集方式：（0：连续，1：间隔）</w:t>
            </w:r>
          </w:p>
        </w:tc>
      </w:tr>
      <w:tr w14:paraId="2994E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41BAFA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39</w:t>
            </w:r>
          </w:p>
        </w:tc>
        <w:tc>
          <w:tcPr>
            <w:tcW w:w="2425" w:type="dxa"/>
          </w:tcPr>
          <w:p w14:paraId="252DD975">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&lt;collectInterval&gt;</w:t>
            </w:r>
          </w:p>
        </w:tc>
        <w:tc>
          <w:tcPr>
            <w:tcW w:w="1648" w:type="dxa"/>
          </w:tcPr>
          <w:p w14:paraId="6AFC1DC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650FC8B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间隔采集时间：整数表示，单位s</w:t>
            </w:r>
          </w:p>
        </w:tc>
      </w:tr>
      <w:tr w14:paraId="0639C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13B1B0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40</w:t>
            </w:r>
          </w:p>
        </w:tc>
        <w:tc>
          <w:tcPr>
            <w:tcW w:w="2425" w:type="dxa"/>
          </w:tcPr>
          <w:p w14:paraId="63896E9A">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&lt;storage&gt;</w:t>
            </w:r>
          </w:p>
        </w:tc>
        <w:tc>
          <w:tcPr>
            <w:tcW w:w="1648" w:type="dxa"/>
          </w:tcPr>
          <w:p w14:paraId="2A65029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0020D28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数据存储剩余空间：单位G</w:t>
            </w:r>
          </w:p>
        </w:tc>
      </w:tr>
      <w:tr w14:paraId="6D4F9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24A79D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41</w:t>
            </w:r>
          </w:p>
        </w:tc>
        <w:tc>
          <w:tcPr>
            <w:tcW w:w="2425" w:type="dxa"/>
          </w:tcPr>
          <w:p w14:paraId="2E31F7D4">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&lt;rangeResolution&gt;</w:t>
            </w:r>
          </w:p>
        </w:tc>
        <w:tc>
          <w:tcPr>
            <w:tcW w:w="1648" w:type="dxa"/>
          </w:tcPr>
          <w:p w14:paraId="4DFD39E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06A46F54">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距离分辨率（存储数据=距离分辨率（xx.xx m）*100）</w:t>
            </w:r>
          </w:p>
        </w:tc>
      </w:tr>
      <w:tr w14:paraId="0D760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0D69E80">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42</w:t>
            </w:r>
          </w:p>
        </w:tc>
        <w:tc>
          <w:tcPr>
            <w:tcW w:w="2425" w:type="dxa"/>
          </w:tcPr>
          <w:p w14:paraId="648B6472">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&lt;laserWorkTime&gt;</w:t>
            </w:r>
          </w:p>
        </w:tc>
        <w:tc>
          <w:tcPr>
            <w:tcW w:w="1648" w:type="dxa"/>
          </w:tcPr>
          <w:p w14:paraId="5299625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615ED09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激光器总工作时间（单位：h）</w:t>
            </w:r>
          </w:p>
        </w:tc>
      </w:tr>
      <w:tr w14:paraId="279F8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2FF580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43</w:t>
            </w:r>
          </w:p>
        </w:tc>
        <w:tc>
          <w:tcPr>
            <w:tcW w:w="2425" w:type="dxa"/>
          </w:tcPr>
          <w:p w14:paraId="18E07FE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&lt;pumpWorkTime&gt;</w:t>
            </w:r>
          </w:p>
        </w:tc>
        <w:tc>
          <w:tcPr>
            <w:tcW w:w="1648" w:type="dxa"/>
          </w:tcPr>
          <w:p w14:paraId="77976A5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06D800B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泵浦工作时间（单位：h）</w:t>
            </w:r>
          </w:p>
        </w:tc>
      </w:tr>
      <w:tr w14:paraId="5DDC1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ED24AB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44</w:t>
            </w:r>
          </w:p>
        </w:tc>
        <w:tc>
          <w:tcPr>
            <w:tcW w:w="2425" w:type="dxa"/>
          </w:tcPr>
          <w:p w14:paraId="5488D4D9">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&lt;wavelength1&gt;</w:t>
            </w:r>
          </w:p>
        </w:tc>
        <w:tc>
          <w:tcPr>
            <w:tcW w:w="1648" w:type="dxa"/>
          </w:tcPr>
          <w:p w14:paraId="205A738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90EF50F">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发射波长1,（整数形式，单位nm）</w:t>
            </w:r>
          </w:p>
        </w:tc>
      </w:tr>
      <w:tr w14:paraId="40945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EDE069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45</w:t>
            </w:r>
          </w:p>
        </w:tc>
        <w:tc>
          <w:tcPr>
            <w:tcW w:w="2425" w:type="dxa"/>
          </w:tcPr>
          <w:p w14:paraId="06AF5B2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&lt;wavelength1Power&gt;</w:t>
            </w:r>
          </w:p>
        </w:tc>
        <w:tc>
          <w:tcPr>
            <w:tcW w:w="1648" w:type="dxa"/>
          </w:tcPr>
          <w:p w14:paraId="10486C3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456B4DC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发射波长1的功率（单位：mW）</w:t>
            </w:r>
          </w:p>
        </w:tc>
      </w:tr>
      <w:tr w14:paraId="0D26F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1595EB1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46</w:t>
            </w:r>
          </w:p>
        </w:tc>
        <w:tc>
          <w:tcPr>
            <w:tcW w:w="2425" w:type="dxa"/>
          </w:tcPr>
          <w:p w14:paraId="336959A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&lt;wavelength2&gt;</w:t>
            </w:r>
          </w:p>
        </w:tc>
        <w:tc>
          <w:tcPr>
            <w:tcW w:w="1648" w:type="dxa"/>
          </w:tcPr>
          <w:p w14:paraId="6BA041C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7E07D29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发射波长2,（整数形式，单位nm）,如果无第二波长，则保留</w:t>
            </w:r>
          </w:p>
        </w:tc>
      </w:tr>
      <w:tr w14:paraId="01837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B92937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47</w:t>
            </w:r>
          </w:p>
        </w:tc>
        <w:tc>
          <w:tcPr>
            <w:tcW w:w="2425" w:type="dxa"/>
          </w:tcPr>
          <w:p w14:paraId="3130E24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&lt;wavelength2Power&gt;</w:t>
            </w:r>
          </w:p>
        </w:tc>
        <w:tc>
          <w:tcPr>
            <w:tcW w:w="1648" w:type="dxa"/>
          </w:tcPr>
          <w:p w14:paraId="3B6481C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19D4531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发射波长2的功率（单位：mW）</w:t>
            </w:r>
          </w:p>
        </w:tc>
      </w:tr>
      <w:tr w14:paraId="3E3DD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ACC11E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48</w:t>
            </w:r>
          </w:p>
        </w:tc>
        <w:tc>
          <w:tcPr>
            <w:tcW w:w="2425" w:type="dxa"/>
          </w:tcPr>
          <w:p w14:paraId="71D7CBB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&lt;wavelength3&gt;</w:t>
            </w:r>
          </w:p>
        </w:tc>
        <w:tc>
          <w:tcPr>
            <w:tcW w:w="1648" w:type="dxa"/>
          </w:tcPr>
          <w:p w14:paraId="7EAF406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2446768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发射波长3,（整数形式，单位nm）,如果无第二波长，则保留</w:t>
            </w:r>
          </w:p>
        </w:tc>
      </w:tr>
      <w:tr w14:paraId="03A8A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60982E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49</w:t>
            </w:r>
          </w:p>
        </w:tc>
        <w:tc>
          <w:tcPr>
            <w:tcW w:w="2425" w:type="dxa"/>
          </w:tcPr>
          <w:p w14:paraId="15EF911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&lt;wavelength3Power&gt;</w:t>
            </w:r>
          </w:p>
        </w:tc>
        <w:tc>
          <w:tcPr>
            <w:tcW w:w="1648" w:type="dxa"/>
          </w:tcPr>
          <w:p w14:paraId="229DE98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1F14FFD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发射波长3的功率（单位：mW）</w:t>
            </w:r>
          </w:p>
        </w:tc>
      </w:tr>
      <w:tr w14:paraId="208F9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8DAAF3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50</w:t>
            </w:r>
          </w:p>
        </w:tc>
        <w:tc>
          <w:tcPr>
            <w:tcW w:w="2425" w:type="dxa"/>
          </w:tcPr>
          <w:p w14:paraId="78800A65">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&lt;repeatFrequency&gt;</w:t>
            </w:r>
          </w:p>
        </w:tc>
        <w:tc>
          <w:tcPr>
            <w:tcW w:w="1648" w:type="dxa"/>
          </w:tcPr>
          <w:p w14:paraId="631BC0FF">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3AC7DDAA">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 xml:space="preserve">重复频率（整数形式，单位：Hz，如果是连续光，数值是“0”） </w:t>
            </w:r>
          </w:p>
        </w:tc>
      </w:tr>
      <w:tr w14:paraId="685F9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F101B6C">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51</w:t>
            </w:r>
          </w:p>
        </w:tc>
        <w:tc>
          <w:tcPr>
            <w:tcW w:w="2425" w:type="dxa"/>
          </w:tcPr>
          <w:p w14:paraId="67F8C1A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&lt;channels&gt;</w:t>
            </w:r>
          </w:p>
        </w:tc>
        <w:tc>
          <w:tcPr>
            <w:tcW w:w="1648" w:type="dxa"/>
          </w:tcPr>
          <w:p w14:paraId="4D2AA93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二</w:t>
            </w:r>
            <w:r>
              <w:rPr>
                <w:rFonts w:ascii="黑体" w:hAnsi="黑体" w:eastAsia="黑体" w:cs="Times New Roman"/>
                <w:sz w:val="21"/>
                <w:szCs w:val="21"/>
              </w:rPr>
              <w:t>层子节点</w:t>
            </w:r>
          </w:p>
        </w:tc>
        <w:tc>
          <w:tcPr>
            <w:tcW w:w="3785" w:type="dxa"/>
          </w:tcPr>
          <w:p w14:paraId="78AB8D7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该子节点开始，通道信息，包含一个或多个&lt;StatusChannels&gt;，有几个通道就有几个&lt;StatusChannels&gt;</w:t>
            </w:r>
          </w:p>
        </w:tc>
      </w:tr>
      <w:tr w14:paraId="45990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770CFF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52</w:t>
            </w:r>
          </w:p>
        </w:tc>
        <w:tc>
          <w:tcPr>
            <w:tcW w:w="2425" w:type="dxa"/>
          </w:tcPr>
          <w:p w14:paraId="7DE6AD7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&lt;StatusChannels&gt;</w:t>
            </w:r>
          </w:p>
        </w:tc>
        <w:tc>
          <w:tcPr>
            <w:tcW w:w="1648" w:type="dxa"/>
          </w:tcPr>
          <w:p w14:paraId="15988DD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三层子节点</w:t>
            </w:r>
          </w:p>
        </w:tc>
        <w:tc>
          <w:tcPr>
            <w:tcW w:w="3785" w:type="dxa"/>
          </w:tcPr>
          <w:p w14:paraId="18851C3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表示该通道开始</w:t>
            </w:r>
          </w:p>
        </w:tc>
      </w:tr>
      <w:tr w14:paraId="16168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19F0F89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53</w:t>
            </w:r>
          </w:p>
        </w:tc>
        <w:tc>
          <w:tcPr>
            <w:tcW w:w="2425" w:type="dxa"/>
          </w:tcPr>
          <w:p w14:paraId="4C7E0F2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&lt;mark&gt;</w:t>
            </w:r>
          </w:p>
        </w:tc>
        <w:tc>
          <w:tcPr>
            <w:tcW w:w="1648" w:type="dxa"/>
          </w:tcPr>
          <w:p w14:paraId="1B18118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0565310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通道号标识（1</w:t>
            </w:r>
            <w:r>
              <w:rPr>
                <w:rFonts w:hint="eastAsia" w:ascii="黑体" w:hAnsi="黑体" w:eastAsia="黑体" w:cs="Times New Roman"/>
                <w:sz w:val="21"/>
                <w:szCs w:val="21"/>
              </w:rPr>
              <w:t>：通道</w:t>
            </w:r>
            <w:r>
              <w:rPr>
                <w:rFonts w:ascii="黑体" w:hAnsi="黑体" w:eastAsia="黑体" w:cs="Times New Roman"/>
                <w:sz w:val="21"/>
                <w:szCs w:val="21"/>
              </w:rPr>
              <w:t>1</w:t>
            </w:r>
            <w:r>
              <w:rPr>
                <w:rFonts w:hint="eastAsia" w:ascii="黑体" w:hAnsi="黑体" w:eastAsia="黑体" w:cs="Times New Roman"/>
                <w:sz w:val="21"/>
                <w:szCs w:val="21"/>
              </w:rPr>
              <w:t>；</w:t>
            </w:r>
            <w:r>
              <w:rPr>
                <w:rFonts w:ascii="黑体" w:hAnsi="黑体" w:eastAsia="黑体" w:cs="Times New Roman"/>
                <w:sz w:val="21"/>
                <w:szCs w:val="21"/>
              </w:rPr>
              <w:t>2</w:t>
            </w:r>
            <w:r>
              <w:rPr>
                <w:rFonts w:hint="eastAsia" w:ascii="黑体" w:hAnsi="黑体" w:eastAsia="黑体" w:cs="Times New Roman"/>
                <w:sz w:val="21"/>
                <w:szCs w:val="21"/>
              </w:rPr>
              <w:t>：通道</w:t>
            </w:r>
            <w:r>
              <w:rPr>
                <w:rFonts w:ascii="黑体" w:hAnsi="黑体" w:eastAsia="黑体" w:cs="Times New Roman"/>
                <w:sz w:val="21"/>
                <w:szCs w:val="21"/>
              </w:rPr>
              <w:t>2</w:t>
            </w:r>
            <w:r>
              <w:rPr>
                <w:rFonts w:hint="eastAsia" w:ascii="黑体" w:hAnsi="黑体" w:eastAsia="黑体" w:cs="Times New Roman"/>
                <w:sz w:val="21"/>
                <w:szCs w:val="21"/>
              </w:rPr>
              <w:t>；</w:t>
            </w:r>
            <w:r>
              <w:rPr>
                <w:rFonts w:ascii="黑体" w:hAnsi="黑体" w:eastAsia="黑体" w:cs="Times New Roman"/>
                <w:sz w:val="21"/>
                <w:szCs w:val="21"/>
              </w:rPr>
              <w:t>3</w:t>
            </w:r>
            <w:r>
              <w:rPr>
                <w:rFonts w:hint="eastAsia" w:ascii="黑体" w:hAnsi="黑体" w:eastAsia="黑体" w:cs="Times New Roman"/>
                <w:sz w:val="21"/>
                <w:szCs w:val="21"/>
              </w:rPr>
              <w:t>：通道</w:t>
            </w:r>
            <w:r>
              <w:rPr>
                <w:rFonts w:ascii="黑体" w:hAnsi="黑体" w:eastAsia="黑体" w:cs="Times New Roman"/>
                <w:sz w:val="21"/>
                <w:szCs w:val="21"/>
              </w:rPr>
              <w:t>3</w:t>
            </w:r>
            <w:r>
              <w:rPr>
                <w:rFonts w:hint="eastAsia" w:ascii="黑体" w:hAnsi="黑体" w:eastAsia="黑体" w:cs="Times New Roman"/>
                <w:sz w:val="21"/>
                <w:szCs w:val="21"/>
              </w:rPr>
              <w:t>；</w:t>
            </w:r>
            <w:r>
              <w:rPr>
                <w:rFonts w:ascii="黑体" w:hAnsi="黑体" w:eastAsia="黑体" w:cs="Times New Roman"/>
                <w:sz w:val="21"/>
                <w:szCs w:val="21"/>
              </w:rPr>
              <w:t>4</w:t>
            </w:r>
            <w:r>
              <w:rPr>
                <w:rFonts w:hint="eastAsia" w:ascii="黑体" w:hAnsi="黑体" w:eastAsia="黑体" w:cs="Times New Roman"/>
                <w:sz w:val="21"/>
                <w:szCs w:val="21"/>
              </w:rPr>
              <w:t>：通道</w:t>
            </w:r>
            <w:r>
              <w:rPr>
                <w:rFonts w:ascii="黑体" w:hAnsi="黑体" w:eastAsia="黑体" w:cs="Times New Roman"/>
                <w:sz w:val="21"/>
                <w:szCs w:val="21"/>
              </w:rPr>
              <w:t>4</w:t>
            </w:r>
            <w:r>
              <w:rPr>
                <w:rFonts w:hint="eastAsia" w:ascii="黑体" w:hAnsi="黑体" w:eastAsia="黑体" w:cs="Times New Roman"/>
                <w:sz w:val="21"/>
                <w:szCs w:val="21"/>
              </w:rPr>
              <w:t>；</w:t>
            </w:r>
            <w:r>
              <w:rPr>
                <w:rFonts w:ascii="黑体" w:hAnsi="黑体" w:eastAsia="黑体" w:cs="Times New Roman"/>
                <w:sz w:val="21"/>
                <w:szCs w:val="21"/>
              </w:rPr>
              <w:t>5</w:t>
            </w:r>
            <w:r>
              <w:rPr>
                <w:rFonts w:hint="eastAsia" w:ascii="黑体" w:hAnsi="黑体" w:eastAsia="黑体" w:cs="Times New Roman"/>
                <w:sz w:val="21"/>
                <w:szCs w:val="21"/>
              </w:rPr>
              <w:t>：通道</w:t>
            </w:r>
            <w:r>
              <w:rPr>
                <w:rFonts w:ascii="黑体" w:hAnsi="黑体" w:eastAsia="黑体" w:cs="Times New Roman"/>
                <w:sz w:val="21"/>
                <w:szCs w:val="21"/>
              </w:rPr>
              <w:t>5</w:t>
            </w:r>
            <w:r>
              <w:rPr>
                <w:rFonts w:hint="eastAsia" w:ascii="黑体" w:hAnsi="黑体" w:eastAsia="黑体" w:cs="Times New Roman"/>
                <w:sz w:val="21"/>
                <w:szCs w:val="21"/>
              </w:rPr>
              <w:t>；</w:t>
            </w:r>
            <w:r>
              <w:rPr>
                <w:rFonts w:ascii="黑体" w:hAnsi="黑体" w:eastAsia="黑体" w:cs="Times New Roman"/>
                <w:sz w:val="21"/>
                <w:szCs w:val="21"/>
              </w:rPr>
              <w:t xml:space="preserve"> ……</w:t>
            </w:r>
            <w:r>
              <w:rPr>
                <w:rFonts w:hint="eastAsia" w:ascii="黑体" w:hAnsi="黑体" w:eastAsia="黑体" w:cs="Times New Roman"/>
                <w:sz w:val="21"/>
                <w:szCs w:val="21"/>
              </w:rPr>
              <w:t>）</w:t>
            </w:r>
          </w:p>
        </w:tc>
      </w:tr>
      <w:tr w14:paraId="0BB19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9B40FE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54</w:t>
            </w:r>
          </w:p>
        </w:tc>
        <w:tc>
          <w:tcPr>
            <w:tcW w:w="2425" w:type="dxa"/>
          </w:tcPr>
          <w:p w14:paraId="0BD39765">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&lt;wavelength&gt;</w:t>
            </w:r>
          </w:p>
        </w:tc>
        <w:tc>
          <w:tcPr>
            <w:tcW w:w="1648" w:type="dxa"/>
          </w:tcPr>
          <w:p w14:paraId="4F63BC4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4039FD2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对应通道波长（整数形式，单位nm</w:t>
            </w:r>
            <w:r>
              <w:rPr>
                <w:rFonts w:hint="eastAsia" w:ascii="黑体" w:hAnsi="黑体" w:eastAsia="黑体" w:cs="Times New Roman"/>
                <w:sz w:val="21"/>
                <w:szCs w:val="21"/>
              </w:rPr>
              <w:t>）</w:t>
            </w:r>
          </w:p>
        </w:tc>
      </w:tr>
      <w:tr w14:paraId="7E59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3818A77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55</w:t>
            </w:r>
          </w:p>
        </w:tc>
        <w:tc>
          <w:tcPr>
            <w:tcW w:w="2425" w:type="dxa"/>
          </w:tcPr>
          <w:p w14:paraId="24DCC26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&lt;chanCollectMethod&gt;</w:t>
            </w:r>
          </w:p>
        </w:tc>
        <w:tc>
          <w:tcPr>
            <w:tcW w:w="1648" w:type="dxa"/>
          </w:tcPr>
          <w:p w14:paraId="441B3BF7">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63D85C4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采集通道的采集方式，0</w:t>
            </w:r>
            <w:r>
              <w:rPr>
                <w:rFonts w:hint="eastAsia" w:ascii="黑体" w:hAnsi="黑体" w:eastAsia="黑体" w:cs="Times New Roman"/>
                <w:sz w:val="21"/>
                <w:szCs w:val="21"/>
              </w:rPr>
              <w:t>：</w:t>
            </w:r>
            <w:r>
              <w:rPr>
                <w:rFonts w:ascii="黑体" w:hAnsi="黑体" w:eastAsia="黑体" w:cs="Times New Roman"/>
                <w:sz w:val="21"/>
                <w:szCs w:val="21"/>
              </w:rPr>
              <w:t>AD</w:t>
            </w:r>
            <w:r>
              <w:rPr>
                <w:rFonts w:hint="eastAsia" w:ascii="黑体" w:hAnsi="黑体" w:eastAsia="黑体" w:cs="Times New Roman"/>
                <w:sz w:val="21"/>
                <w:szCs w:val="21"/>
              </w:rPr>
              <w:t>，</w:t>
            </w:r>
            <w:r>
              <w:rPr>
                <w:rFonts w:ascii="黑体" w:hAnsi="黑体" w:eastAsia="黑体" w:cs="Times New Roman"/>
                <w:sz w:val="21"/>
                <w:szCs w:val="21"/>
              </w:rPr>
              <w:t>1</w:t>
            </w:r>
            <w:r>
              <w:rPr>
                <w:rFonts w:hint="eastAsia" w:ascii="黑体" w:hAnsi="黑体" w:eastAsia="黑体" w:cs="Times New Roman"/>
                <w:sz w:val="21"/>
                <w:szCs w:val="21"/>
              </w:rPr>
              <w:t>：</w:t>
            </w:r>
            <w:r>
              <w:rPr>
                <w:rFonts w:ascii="黑体" w:hAnsi="黑体" w:eastAsia="黑体" w:cs="Times New Roman"/>
                <w:sz w:val="21"/>
                <w:szCs w:val="21"/>
              </w:rPr>
              <w:t>PC</w:t>
            </w:r>
            <w:r>
              <w:rPr>
                <w:rFonts w:hint="eastAsia" w:ascii="黑体" w:hAnsi="黑体" w:eastAsia="黑体" w:cs="Times New Roman"/>
                <w:sz w:val="21"/>
                <w:szCs w:val="21"/>
              </w:rPr>
              <w:t>，</w:t>
            </w:r>
            <w:r>
              <w:rPr>
                <w:rFonts w:ascii="黑体" w:hAnsi="黑体" w:eastAsia="黑体" w:cs="Times New Roman"/>
                <w:sz w:val="21"/>
                <w:szCs w:val="21"/>
              </w:rPr>
              <w:t>2</w:t>
            </w:r>
            <w:r>
              <w:rPr>
                <w:rFonts w:hint="eastAsia" w:ascii="黑体" w:hAnsi="黑体" w:eastAsia="黑体" w:cs="Times New Roman"/>
                <w:sz w:val="21"/>
                <w:szCs w:val="21"/>
              </w:rPr>
              <w:t>：融合，</w:t>
            </w:r>
            <w:r>
              <w:rPr>
                <w:rFonts w:ascii="黑体" w:hAnsi="黑体" w:eastAsia="黑体" w:cs="Times New Roman"/>
                <w:sz w:val="21"/>
                <w:szCs w:val="21"/>
              </w:rPr>
              <w:t>3</w:t>
            </w:r>
            <w:r>
              <w:rPr>
                <w:rFonts w:hint="eastAsia" w:ascii="黑体" w:hAnsi="黑体" w:eastAsia="黑体" w:cs="Times New Roman"/>
                <w:sz w:val="21"/>
                <w:szCs w:val="21"/>
              </w:rPr>
              <w:t>：高空，</w:t>
            </w:r>
            <w:r>
              <w:rPr>
                <w:rFonts w:ascii="黑体" w:hAnsi="黑体" w:eastAsia="黑体" w:cs="Times New Roman"/>
                <w:sz w:val="21"/>
                <w:szCs w:val="21"/>
              </w:rPr>
              <w:t>4</w:t>
            </w:r>
            <w:r>
              <w:rPr>
                <w:rFonts w:hint="eastAsia" w:ascii="黑体" w:hAnsi="黑体" w:eastAsia="黑体" w:cs="Times New Roman"/>
                <w:sz w:val="21"/>
                <w:szCs w:val="21"/>
              </w:rPr>
              <w:t>：低空。</w:t>
            </w:r>
          </w:p>
        </w:tc>
      </w:tr>
      <w:tr w14:paraId="445AD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BE1528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56</w:t>
            </w:r>
          </w:p>
        </w:tc>
        <w:tc>
          <w:tcPr>
            <w:tcW w:w="2425" w:type="dxa"/>
          </w:tcPr>
          <w:p w14:paraId="6E28951B">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&lt;prrType&gt;</w:t>
            </w:r>
          </w:p>
        </w:tc>
        <w:tc>
          <w:tcPr>
            <w:tcW w:w="1648" w:type="dxa"/>
          </w:tcPr>
          <w:p w14:paraId="25ED1B4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143B5C91">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回波信号类型，0</w:t>
            </w:r>
            <w:r>
              <w:rPr>
                <w:rFonts w:hint="eastAsia" w:ascii="黑体" w:hAnsi="黑体" w:eastAsia="黑体" w:cs="Times New Roman"/>
                <w:sz w:val="21"/>
                <w:szCs w:val="21"/>
              </w:rPr>
              <w:t>：米散射非偏振；</w:t>
            </w:r>
            <w:r>
              <w:rPr>
                <w:rFonts w:ascii="黑体" w:hAnsi="黑体" w:eastAsia="黑体" w:cs="Times New Roman"/>
                <w:sz w:val="21"/>
                <w:szCs w:val="21"/>
              </w:rPr>
              <w:t>1</w:t>
            </w:r>
            <w:r>
              <w:rPr>
                <w:rFonts w:hint="eastAsia" w:ascii="黑体" w:hAnsi="黑体" w:eastAsia="黑体" w:cs="Times New Roman"/>
                <w:sz w:val="21"/>
                <w:szCs w:val="21"/>
              </w:rPr>
              <w:t>：偏振</w:t>
            </w:r>
            <w:r>
              <w:rPr>
                <w:rFonts w:ascii="黑体" w:hAnsi="黑体" w:eastAsia="黑体" w:cs="Times New Roman"/>
                <w:sz w:val="21"/>
                <w:szCs w:val="21"/>
              </w:rPr>
              <w:t>P</w:t>
            </w:r>
            <w:r>
              <w:rPr>
                <w:rFonts w:hint="eastAsia" w:ascii="黑体" w:hAnsi="黑体" w:eastAsia="黑体" w:cs="Times New Roman"/>
                <w:sz w:val="21"/>
                <w:szCs w:val="21"/>
              </w:rPr>
              <w:t>；</w:t>
            </w:r>
            <w:r>
              <w:rPr>
                <w:rFonts w:ascii="黑体" w:hAnsi="黑体" w:eastAsia="黑体" w:cs="Times New Roman"/>
                <w:sz w:val="21"/>
                <w:szCs w:val="21"/>
              </w:rPr>
              <w:t>2</w:t>
            </w:r>
            <w:r>
              <w:rPr>
                <w:rFonts w:hint="eastAsia" w:ascii="黑体" w:hAnsi="黑体" w:eastAsia="黑体" w:cs="Times New Roman"/>
                <w:sz w:val="21"/>
                <w:szCs w:val="21"/>
              </w:rPr>
              <w:t>：偏振</w:t>
            </w:r>
            <w:r>
              <w:rPr>
                <w:rFonts w:ascii="黑体" w:hAnsi="黑体" w:eastAsia="黑体" w:cs="Times New Roman"/>
                <w:sz w:val="21"/>
                <w:szCs w:val="21"/>
              </w:rPr>
              <w:t>S</w:t>
            </w:r>
            <w:r>
              <w:rPr>
                <w:rFonts w:hint="eastAsia" w:ascii="黑体" w:hAnsi="黑体" w:eastAsia="黑体" w:cs="Times New Roman"/>
                <w:sz w:val="21"/>
                <w:szCs w:val="21"/>
              </w:rPr>
              <w:t>；</w:t>
            </w:r>
            <w:r>
              <w:rPr>
                <w:rFonts w:ascii="黑体" w:hAnsi="黑体" w:eastAsia="黑体" w:cs="Times New Roman"/>
                <w:sz w:val="21"/>
                <w:szCs w:val="21"/>
              </w:rPr>
              <w:t xml:space="preserve"> 3</w:t>
            </w:r>
            <w:r>
              <w:rPr>
                <w:rFonts w:hint="eastAsia" w:ascii="黑体" w:hAnsi="黑体" w:eastAsia="黑体" w:cs="Times New Roman"/>
                <w:sz w:val="21"/>
                <w:szCs w:val="21"/>
              </w:rPr>
              <w:t>：拉曼；</w:t>
            </w:r>
          </w:p>
        </w:tc>
      </w:tr>
      <w:tr w14:paraId="1C6F3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B59086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57</w:t>
            </w:r>
          </w:p>
        </w:tc>
        <w:tc>
          <w:tcPr>
            <w:tcW w:w="2425" w:type="dxa"/>
          </w:tcPr>
          <w:p w14:paraId="51A3811A">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&lt;apdTemp&gt;</w:t>
            </w:r>
          </w:p>
        </w:tc>
        <w:tc>
          <w:tcPr>
            <w:tcW w:w="1648" w:type="dxa"/>
          </w:tcPr>
          <w:p w14:paraId="089C92B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79B47EB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APD</w:t>
            </w:r>
            <w:r>
              <w:rPr>
                <w:rFonts w:hint="eastAsia" w:ascii="黑体" w:hAnsi="黑体" w:eastAsia="黑体" w:cs="Times New Roman"/>
                <w:sz w:val="21"/>
                <w:szCs w:val="21"/>
              </w:rPr>
              <w:t>温度（存储方式：温度（xx.x℃）</w:t>
            </w:r>
            <w:r>
              <w:rPr>
                <w:rFonts w:ascii="黑体" w:hAnsi="黑体" w:eastAsia="黑体" w:cs="Times New Roman"/>
                <w:sz w:val="21"/>
                <w:szCs w:val="21"/>
              </w:rPr>
              <w:t>*10</w:t>
            </w:r>
            <w:r>
              <w:rPr>
                <w:rFonts w:hint="eastAsia" w:ascii="黑体" w:hAnsi="黑体" w:eastAsia="黑体" w:cs="Times New Roman"/>
                <w:sz w:val="21"/>
                <w:szCs w:val="21"/>
              </w:rPr>
              <w:t>）</w:t>
            </w:r>
            <w:r>
              <w:rPr>
                <w:rFonts w:ascii="黑体" w:hAnsi="黑体" w:eastAsia="黑体" w:cs="Times New Roman"/>
                <w:sz w:val="21"/>
                <w:szCs w:val="21"/>
              </w:rPr>
              <w:t>(</w:t>
            </w:r>
            <w:r>
              <w:rPr>
                <w:rFonts w:hint="eastAsia" w:ascii="黑体" w:hAnsi="黑体" w:eastAsia="黑体" w:cs="Times New Roman"/>
                <w:sz w:val="21"/>
                <w:szCs w:val="21"/>
              </w:rPr>
              <w:t>只在采集方式为</w:t>
            </w:r>
            <w:r>
              <w:rPr>
                <w:rFonts w:ascii="黑体" w:hAnsi="黑体" w:eastAsia="黑体" w:cs="Times New Roman"/>
                <w:sz w:val="21"/>
                <w:szCs w:val="21"/>
              </w:rPr>
              <w:t>AD</w:t>
            </w:r>
            <w:r>
              <w:rPr>
                <w:rFonts w:hint="eastAsia" w:ascii="黑体" w:hAnsi="黑体" w:eastAsia="黑体" w:cs="Times New Roman"/>
                <w:sz w:val="21"/>
                <w:szCs w:val="21"/>
              </w:rPr>
              <w:t>的通道上，其他通道为空</w:t>
            </w:r>
            <w:r>
              <w:rPr>
                <w:rFonts w:ascii="黑体" w:hAnsi="黑体" w:eastAsia="黑体" w:cs="Times New Roman"/>
                <w:sz w:val="21"/>
                <w:szCs w:val="21"/>
              </w:rPr>
              <w:t>)</w:t>
            </w:r>
          </w:p>
        </w:tc>
      </w:tr>
      <w:tr w14:paraId="374DE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71583725">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58</w:t>
            </w:r>
          </w:p>
        </w:tc>
        <w:tc>
          <w:tcPr>
            <w:tcW w:w="2425" w:type="dxa"/>
          </w:tcPr>
          <w:p w14:paraId="604875EF">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&lt;polarization&gt;</w:t>
            </w:r>
          </w:p>
        </w:tc>
        <w:tc>
          <w:tcPr>
            <w:tcW w:w="1648" w:type="dxa"/>
          </w:tcPr>
          <w:p w14:paraId="56E13674">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18F2D7CF">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偏振增益比（只标记在偏振S</w:t>
            </w:r>
            <w:r>
              <w:rPr>
                <w:rFonts w:hint="eastAsia" w:ascii="黑体" w:hAnsi="黑体" w:eastAsia="黑体" w:cs="Times New Roman"/>
                <w:sz w:val="21"/>
                <w:szCs w:val="21"/>
              </w:rPr>
              <w:t>通道上，其他通道标记为空）</w:t>
            </w:r>
          </w:p>
        </w:tc>
      </w:tr>
      <w:tr w14:paraId="3EB37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42BB031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59</w:t>
            </w:r>
          </w:p>
        </w:tc>
        <w:tc>
          <w:tcPr>
            <w:tcW w:w="2425" w:type="dxa"/>
          </w:tcPr>
          <w:p w14:paraId="1B737FA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&lt;poorSystem&gt;</w:t>
            </w:r>
          </w:p>
        </w:tc>
        <w:tc>
          <w:tcPr>
            <w:tcW w:w="1648" w:type="dxa"/>
          </w:tcPr>
          <w:p w14:paraId="38F3DBE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7E48821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系统差（只标记在偏振S</w:t>
            </w:r>
            <w:r>
              <w:rPr>
                <w:rFonts w:hint="eastAsia" w:ascii="黑体" w:hAnsi="黑体" w:eastAsia="黑体" w:cs="Times New Roman"/>
                <w:sz w:val="21"/>
                <w:szCs w:val="21"/>
              </w:rPr>
              <w:t>通道上，其他通道标记为</w:t>
            </w:r>
            <w:r>
              <w:rPr>
                <w:rFonts w:ascii="黑体" w:hAnsi="黑体" w:eastAsia="黑体" w:cs="Times New Roman"/>
                <w:sz w:val="21"/>
                <w:szCs w:val="21"/>
              </w:rPr>
              <w:t>“1”</w:t>
            </w:r>
            <w:r>
              <w:rPr>
                <w:rFonts w:hint="eastAsia" w:ascii="黑体" w:hAnsi="黑体" w:eastAsia="黑体" w:cs="Times New Roman"/>
                <w:sz w:val="21"/>
                <w:szCs w:val="21"/>
              </w:rPr>
              <w:t>）</w:t>
            </w:r>
          </w:p>
        </w:tc>
      </w:tr>
      <w:tr w14:paraId="0091A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6D9ED3B">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60</w:t>
            </w:r>
          </w:p>
        </w:tc>
        <w:tc>
          <w:tcPr>
            <w:tcW w:w="2425" w:type="dxa"/>
          </w:tcPr>
          <w:p w14:paraId="716E9B24">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&lt;photodetectorTime&gt;</w:t>
            </w:r>
          </w:p>
        </w:tc>
        <w:tc>
          <w:tcPr>
            <w:tcW w:w="1648" w:type="dxa"/>
          </w:tcPr>
          <w:p w14:paraId="3B42A27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065EDEB0">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此通道光电探测器工作时间（单位：h</w:t>
            </w:r>
            <w:r>
              <w:rPr>
                <w:rFonts w:hint="eastAsia" w:ascii="黑体" w:hAnsi="黑体" w:eastAsia="黑体" w:cs="Times New Roman"/>
                <w:sz w:val="21"/>
                <w:szCs w:val="21"/>
              </w:rPr>
              <w:t>）</w:t>
            </w:r>
          </w:p>
        </w:tc>
      </w:tr>
      <w:tr w14:paraId="00E8D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6FFEDAA3">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61</w:t>
            </w:r>
          </w:p>
        </w:tc>
        <w:tc>
          <w:tcPr>
            <w:tcW w:w="2425" w:type="dxa"/>
          </w:tcPr>
          <w:p w14:paraId="1F168BDD">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&lt;photodetectorVoltage&gt;</w:t>
            </w:r>
          </w:p>
        </w:tc>
        <w:tc>
          <w:tcPr>
            <w:tcW w:w="1648" w:type="dxa"/>
          </w:tcPr>
          <w:p w14:paraId="3F006AD6">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四</w:t>
            </w:r>
            <w:r>
              <w:rPr>
                <w:rFonts w:ascii="黑体" w:hAnsi="黑体" w:eastAsia="黑体" w:cs="Times New Roman"/>
                <w:sz w:val="21"/>
                <w:szCs w:val="21"/>
              </w:rPr>
              <w:t>层子节点</w:t>
            </w:r>
          </w:p>
        </w:tc>
        <w:tc>
          <w:tcPr>
            <w:tcW w:w="3785" w:type="dxa"/>
          </w:tcPr>
          <w:p w14:paraId="0E0F6D82">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此通道光电探测器工作电压（单位：V</w:t>
            </w:r>
            <w:r>
              <w:rPr>
                <w:rFonts w:hint="eastAsia" w:ascii="黑体" w:hAnsi="黑体" w:eastAsia="黑体" w:cs="Times New Roman"/>
                <w:sz w:val="21"/>
                <w:szCs w:val="21"/>
              </w:rPr>
              <w:t>）</w:t>
            </w:r>
          </w:p>
        </w:tc>
      </w:tr>
      <w:tr w14:paraId="5F7C6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00BD2DFA">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62</w:t>
            </w:r>
          </w:p>
        </w:tc>
        <w:tc>
          <w:tcPr>
            <w:tcW w:w="2425" w:type="dxa"/>
          </w:tcPr>
          <w:p w14:paraId="7499774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w:t>
            </w:r>
            <w:r>
              <w:rPr>
                <w:rFonts w:hint="eastAsia" w:ascii="黑体" w:hAnsi="黑体" w:eastAsia="黑体" w:cs="Times New Roman"/>
                <w:sz w:val="21"/>
                <w:szCs w:val="21"/>
              </w:rPr>
              <w:t>/</w:t>
            </w:r>
            <w:r>
              <w:rPr>
                <w:rFonts w:ascii="黑体" w:hAnsi="黑体" w:eastAsia="黑体" w:cs="Times New Roman"/>
                <w:sz w:val="21"/>
                <w:szCs w:val="21"/>
              </w:rPr>
              <w:t>StatusChannels&gt;</w:t>
            </w:r>
          </w:p>
        </w:tc>
        <w:tc>
          <w:tcPr>
            <w:tcW w:w="1648" w:type="dxa"/>
          </w:tcPr>
          <w:p w14:paraId="3E82EC7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三层子节点</w:t>
            </w:r>
          </w:p>
        </w:tc>
        <w:tc>
          <w:tcPr>
            <w:tcW w:w="3785" w:type="dxa"/>
          </w:tcPr>
          <w:p w14:paraId="3FB6B64C">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表示该通道结束</w:t>
            </w:r>
          </w:p>
        </w:tc>
      </w:tr>
      <w:tr w14:paraId="495DB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41B0323C">
            <w:pPr>
              <w:widowControl/>
              <w:spacing w:line="240" w:lineRule="auto"/>
              <w:jc w:val="left"/>
              <w:rPr>
                <w:rFonts w:ascii="黑体" w:hAnsi="黑体" w:eastAsia="黑体" w:cs="Times New Roman"/>
                <w:sz w:val="21"/>
                <w:szCs w:val="21"/>
              </w:rPr>
            </w:pPr>
          </w:p>
        </w:tc>
        <w:tc>
          <w:tcPr>
            <w:tcW w:w="2425" w:type="dxa"/>
          </w:tcPr>
          <w:p w14:paraId="1F83EE88">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w:t>
            </w:r>
          </w:p>
        </w:tc>
        <w:tc>
          <w:tcPr>
            <w:tcW w:w="1648" w:type="dxa"/>
          </w:tcPr>
          <w:p w14:paraId="23629CD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w:t>
            </w:r>
          </w:p>
        </w:tc>
        <w:tc>
          <w:tcPr>
            <w:tcW w:w="3785" w:type="dxa"/>
          </w:tcPr>
          <w:p w14:paraId="1928B2BD">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若有多个通道，重复序号</w:t>
            </w:r>
            <w:r>
              <w:rPr>
                <w:rFonts w:ascii="黑体" w:hAnsi="黑体" w:eastAsia="黑体" w:cs="Times New Roman"/>
                <w:sz w:val="21"/>
                <w:szCs w:val="21"/>
              </w:rPr>
              <w:t>5</w:t>
            </w:r>
            <w:r>
              <w:rPr>
                <w:rFonts w:hint="eastAsia" w:ascii="黑体" w:hAnsi="黑体" w:eastAsia="黑体" w:cs="Times New Roman"/>
                <w:sz w:val="21"/>
                <w:szCs w:val="21"/>
              </w:rPr>
              <w:t>2-62的内容</w:t>
            </w:r>
          </w:p>
        </w:tc>
      </w:tr>
      <w:tr w14:paraId="2B936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2B6BB2A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63</w:t>
            </w:r>
          </w:p>
        </w:tc>
        <w:tc>
          <w:tcPr>
            <w:tcW w:w="2425" w:type="dxa"/>
          </w:tcPr>
          <w:p w14:paraId="5DB287C3">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&lt;/channels&gt;</w:t>
            </w:r>
          </w:p>
        </w:tc>
        <w:tc>
          <w:tcPr>
            <w:tcW w:w="1648" w:type="dxa"/>
          </w:tcPr>
          <w:p w14:paraId="250F39C7">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二层子节点</w:t>
            </w:r>
          </w:p>
        </w:tc>
        <w:tc>
          <w:tcPr>
            <w:tcW w:w="3785" w:type="dxa"/>
          </w:tcPr>
          <w:p w14:paraId="54285D62">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该子节点结束</w:t>
            </w:r>
          </w:p>
        </w:tc>
      </w:tr>
      <w:tr w14:paraId="374C9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51DC3C09">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64</w:t>
            </w:r>
          </w:p>
        </w:tc>
        <w:tc>
          <w:tcPr>
            <w:tcW w:w="2425" w:type="dxa"/>
          </w:tcPr>
          <w:p w14:paraId="08F80721">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LidarWorkingStatus</w:t>
            </w:r>
            <w:r>
              <w:rPr>
                <w:rFonts w:hint="eastAsia" w:ascii="黑体" w:hAnsi="黑体" w:eastAsia="黑体" w:cs="Times New Roman"/>
                <w:sz w:val="21"/>
                <w:szCs w:val="21"/>
              </w:rPr>
              <w:t>&gt;</w:t>
            </w:r>
          </w:p>
        </w:tc>
        <w:tc>
          <w:tcPr>
            <w:tcW w:w="1648" w:type="dxa"/>
          </w:tcPr>
          <w:p w14:paraId="2E363902">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一层子节点</w:t>
            </w:r>
          </w:p>
        </w:tc>
        <w:tc>
          <w:tcPr>
            <w:tcW w:w="3785" w:type="dxa"/>
          </w:tcPr>
          <w:p w14:paraId="7135C828">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激光雷达运行状态块结束</w:t>
            </w:r>
          </w:p>
        </w:tc>
      </w:tr>
      <w:tr w14:paraId="1B72B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4" w:type="dxa"/>
          </w:tcPr>
          <w:p w14:paraId="1129DD1E">
            <w:pPr>
              <w:widowControl/>
              <w:spacing w:line="240" w:lineRule="auto"/>
              <w:jc w:val="left"/>
              <w:rPr>
                <w:rFonts w:ascii="黑体" w:hAnsi="黑体" w:eastAsia="黑体" w:cs="Times New Roman"/>
                <w:sz w:val="21"/>
                <w:szCs w:val="21"/>
              </w:rPr>
            </w:pPr>
            <w:r>
              <w:rPr>
                <w:rFonts w:hint="eastAsia" w:ascii="黑体" w:hAnsi="黑体" w:eastAsia="黑体" w:cs="Times New Roman"/>
                <w:sz w:val="21"/>
                <w:szCs w:val="21"/>
              </w:rPr>
              <w:t>65</w:t>
            </w:r>
          </w:p>
        </w:tc>
        <w:tc>
          <w:tcPr>
            <w:tcW w:w="2425" w:type="dxa"/>
          </w:tcPr>
          <w:p w14:paraId="0E1488CA">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&lt;/LidarStatus&gt;</w:t>
            </w:r>
          </w:p>
        </w:tc>
        <w:tc>
          <w:tcPr>
            <w:tcW w:w="1648" w:type="dxa"/>
          </w:tcPr>
          <w:p w14:paraId="44D06C66">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根节点</w:t>
            </w:r>
          </w:p>
        </w:tc>
        <w:tc>
          <w:tcPr>
            <w:tcW w:w="3785" w:type="dxa"/>
          </w:tcPr>
          <w:p w14:paraId="0ADB55AE">
            <w:pPr>
              <w:widowControl/>
              <w:spacing w:line="240" w:lineRule="auto"/>
              <w:jc w:val="left"/>
              <w:rPr>
                <w:rFonts w:ascii="黑体" w:hAnsi="黑体" w:eastAsia="黑体" w:cs="Times New Roman"/>
                <w:sz w:val="21"/>
                <w:szCs w:val="21"/>
              </w:rPr>
            </w:pPr>
            <w:r>
              <w:rPr>
                <w:rFonts w:ascii="黑体" w:hAnsi="黑体" w:eastAsia="黑体" w:cs="Times New Roman"/>
                <w:sz w:val="21"/>
                <w:szCs w:val="21"/>
              </w:rPr>
              <w:t>表示该文件雷达状态信息结束</w:t>
            </w:r>
          </w:p>
        </w:tc>
      </w:tr>
    </w:tbl>
    <w:p w14:paraId="1B273F20">
      <w:pPr>
        <w:widowControl/>
        <w:ind w:firstLine="480" w:firstLineChars="200"/>
        <w:jc w:val="left"/>
        <w:rPr>
          <w:rFonts w:ascii="Times New Roman" w:hAnsi="Times New Roman"/>
          <w:sz w:val="24"/>
          <w:szCs w:val="24"/>
        </w:rPr>
      </w:pPr>
      <w:r>
        <w:rPr>
          <w:rFonts w:ascii="Times New Roman" w:hAnsi="Times New Roman"/>
          <w:sz w:val="24"/>
          <w:szCs w:val="24"/>
        </w:rPr>
        <w:t>状态文件</w:t>
      </w:r>
      <w:r>
        <w:rPr>
          <w:rFonts w:hint="eastAsia" w:ascii="Times New Roman" w:hAnsi="Times New Roman"/>
          <w:sz w:val="24"/>
          <w:szCs w:val="24"/>
        </w:rPr>
        <w:t>内容示例</w:t>
      </w:r>
      <w:r>
        <w:rPr>
          <w:rFonts w:ascii="Times New Roman" w:hAnsi="Times New Roman"/>
          <w:sz w:val="24"/>
          <w:szCs w:val="24"/>
        </w:rPr>
        <w:t>如下</w:t>
      </w:r>
      <w:r>
        <w:rPr>
          <w:rFonts w:hint="eastAsia" w:ascii="Times New Roman" w:hAnsi="Times New Roman"/>
          <w:sz w:val="24"/>
          <w:szCs w:val="24"/>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0933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BAD7522">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&lt;?xml version="1.0" encoding="UTF-8"?&gt;</w:t>
            </w:r>
          </w:p>
          <w:p w14:paraId="58737044">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&lt;LidarStatus&gt;</w:t>
            </w:r>
          </w:p>
          <w:p w14:paraId="5FA6D584">
            <w:pPr>
              <w:widowControl/>
              <w:spacing w:line="240" w:lineRule="auto"/>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&lt;GeneHeader&gt;</w:t>
            </w:r>
          </w:p>
          <w:p w14:paraId="1E5A099D">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&lt;dataType&gt;1&lt;/dataType&gt; &lt;!-- 1表示Lidar状态数据 --&gt;</w:t>
            </w:r>
          </w:p>
          <w:p w14:paraId="7F2F8BA5">
            <w:pPr>
              <w:widowControl/>
              <w:spacing w:line="240" w:lineRule="auto"/>
              <w:ind w:firstLine="360"/>
              <w:jc w:val="left"/>
              <w:rPr>
                <w:rFonts w:ascii="Times New Roman" w:hAnsi="Times New Roman" w:eastAsia="宋体" w:cs="Times New Roman"/>
                <w:sz w:val="18"/>
                <w:szCs w:val="18"/>
              </w:rPr>
            </w:pPr>
            <w:r>
              <w:rPr>
                <w:rFonts w:ascii="Times New Roman" w:hAnsi="Times New Roman" w:eastAsia="宋体" w:cs="Times New Roman"/>
                <w:sz w:val="18"/>
                <w:szCs w:val="18"/>
              </w:rPr>
              <w:t>&lt;version&gt;1&lt;/version&gt; &lt;!-- 记录格式版本号（本文定义的格式版本号为1） --&gt;</w:t>
            </w:r>
          </w:p>
          <w:p w14:paraId="5E0D414F">
            <w:pPr>
              <w:widowControl/>
              <w:spacing w:line="240" w:lineRule="auto"/>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t>
            </w:r>
            <w:r>
              <w:rPr>
                <w:rFonts w:hint="eastAsia" w:ascii="Times New Roman" w:hAnsi="Times New Roman" w:eastAsia="宋体" w:cs="Times New Roman"/>
                <w:sz w:val="18"/>
                <w:szCs w:val="18"/>
              </w:rPr>
              <w:t>/</w:t>
            </w:r>
            <w:r>
              <w:rPr>
                <w:rFonts w:ascii="Times New Roman" w:hAnsi="Times New Roman" w:eastAsia="宋体" w:cs="Times New Roman"/>
                <w:sz w:val="18"/>
                <w:szCs w:val="18"/>
              </w:rPr>
              <w:t>GeneHeader&gt;</w:t>
            </w:r>
          </w:p>
          <w:p w14:paraId="3D8F6404">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LidarStaticParms</w:t>
            </w:r>
            <w:r>
              <w:rPr>
                <w:rFonts w:hint="eastAsia" w:ascii="Times New Roman" w:hAnsi="Times New Roman" w:eastAsia="宋体" w:cs="Times New Roman"/>
                <w:sz w:val="18"/>
                <w:szCs w:val="18"/>
              </w:rPr>
              <w:t>&gt;</w:t>
            </w:r>
          </w:p>
          <w:p w14:paraId="40FCD202">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&lt;areaStation&gt;WZASD&lt;/areaStation&gt; &lt;!-- 区站号（气象局规定）--&gt;</w:t>
            </w:r>
          </w:p>
          <w:p w14:paraId="3E11676D">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&lt;type&gt;0000&lt;/type&gt; &lt;!-- 产品型号（气象局规定））--&gt;</w:t>
            </w:r>
          </w:p>
          <w:p w14:paraId="3CB98C20">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&lt;lon&gt;0.0&lt;/lon&gt; &lt;!-- 经度（编码方式：[数值/8.]*[180./4096.]=度） --&gt;</w:t>
            </w:r>
          </w:p>
          <w:p w14:paraId="35418510">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&lt;lat&gt;0.0&lt;/lat&gt; &lt;!-- 纬度（编码方式：[数值/8.]*[180./4096.]=度） --&gt;</w:t>
            </w:r>
          </w:p>
          <w:p w14:paraId="2D9A7DB2">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&lt;altitude&gt;0.0&lt;/altitude&gt; &lt;!-- 海拔高度（存储数据=海拔高度（xx.xx m）*100） --&gt;</w:t>
            </w:r>
          </w:p>
          <w:p w14:paraId="1AD4E910">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&lt;workSystem&gt;4&lt;/workSystem&gt; &lt;!--工作体制 0：米散射；1：米拉曼；2：高光谱；3：对射式；4：连续波 --&gt;</w:t>
            </w:r>
          </w:p>
          <w:p w14:paraId="74FDC4A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&lt;wavelengthNum&gt;3&lt;/wavelengthNum&gt; &lt;!-- 发射波长个数 --&gt;</w:t>
            </w:r>
          </w:p>
          <w:p w14:paraId="466E4390">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&lt;transpireAngle&gt;1500&lt;/transpireAngle&gt; &lt;!-- 发散角（整数形式，单位μrad）--&gt;</w:t>
            </w:r>
          </w:p>
          <w:p w14:paraId="0F22BFC3">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&lt;telescopeCaliber&gt;300&lt;/telescopeCaliber&gt; &lt;!-- 望远镜口径（整数形式，单位mm）--&gt;</w:t>
            </w:r>
          </w:p>
          <w:p w14:paraId="4323442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&lt;receivingFieldOfView&gt;170&lt;/receivingFieldOfView&gt; &lt;!-- 接收视场角（整数形式，单位μrad）--&gt;</w:t>
            </w:r>
          </w:p>
          <w:p w14:paraId="3AFA5B5E">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&lt;receivingNum&gt;8&lt;/receivingNum&gt; &lt;!-- 接收通道数 --&gt;</w:t>
            </w:r>
          </w:p>
          <w:p w14:paraId="318FFEC4">
            <w:pPr>
              <w:widowControl/>
              <w:spacing w:line="240" w:lineRule="auto"/>
              <w:ind w:firstLine="360"/>
              <w:jc w:val="left"/>
              <w:rPr>
                <w:rFonts w:ascii="Times New Roman" w:hAnsi="Times New Roman" w:eastAsia="宋体" w:cs="Times New Roman"/>
                <w:sz w:val="18"/>
                <w:szCs w:val="18"/>
              </w:rPr>
            </w:pPr>
            <w:r>
              <w:rPr>
                <w:rFonts w:ascii="Times New Roman" w:hAnsi="Times New Roman" w:eastAsia="宋体" w:cs="Times New Roman"/>
                <w:sz w:val="18"/>
                <w:szCs w:val="18"/>
              </w:rPr>
              <w:t>&lt;softwareVersion&gt;1&lt;/softwareVersion&gt; &lt;!-- 软件版本号 --&gt;</w:t>
            </w:r>
          </w:p>
          <w:p w14:paraId="7C2D61F7">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LidarStaticParms</w:t>
            </w:r>
            <w:r>
              <w:rPr>
                <w:rFonts w:hint="eastAsia" w:ascii="Times New Roman" w:hAnsi="Times New Roman" w:eastAsia="宋体" w:cs="Times New Roman"/>
                <w:sz w:val="18"/>
                <w:szCs w:val="18"/>
              </w:rPr>
              <w:t>&gt;</w:t>
            </w:r>
          </w:p>
          <w:p w14:paraId="74144CD8">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LidarWorkingModes</w:t>
            </w:r>
            <w:r>
              <w:rPr>
                <w:rFonts w:hint="eastAsia" w:ascii="Times New Roman" w:hAnsi="Times New Roman" w:eastAsia="宋体" w:cs="Times New Roman"/>
                <w:sz w:val="18"/>
                <w:szCs w:val="18"/>
              </w:rPr>
              <w:t>&gt;</w:t>
            </w:r>
          </w:p>
          <w:p w14:paraId="49D4EE15">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&lt;julian&gt;19060&lt;/julian&gt; &lt;!-- 儒略日，表示自1970年1月1日开始计--&gt;</w:t>
            </w:r>
          </w:p>
          <w:p w14:paraId="08BE7FF6">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&lt;radialEndTime&gt;49140&lt;/radialEndTime&gt; &lt;!-- 状态数据收集结束时间(秒,自00:00开始) --&gt;</w:t>
            </w:r>
          </w:p>
          <w:p w14:paraId="0F3FBC2A">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&lt;systemStatus&gt;2&lt;/systemStatus&gt; &lt;!-- 系统状态（0：维护，1：标定，2：运行，3：待机，4：故障） --&gt;</w:t>
            </w:r>
          </w:p>
          <w:p w14:paraId="1B2248CA">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&lt;controlSign&gt;0&lt;/controlSign&gt; &lt;!-- 控制权标志（0：本控，1：遥控） --&gt;</w:t>
            </w:r>
          </w:p>
          <w:p w14:paraId="0D4F2356">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&lt;workMode&gt;0&lt;/workMode&gt; &lt;!-- 扫描模式标志（0：定点，1：扫描） --&gt;</w:t>
            </w:r>
          </w:p>
          <w:p w14:paraId="300B4554">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 &lt;elevation&gt;0.49438477&lt;/elevation&gt; &lt;!-- 仰角 （编码方式：[数值/8.]*[180./4096.]=度） --&gt;</w:t>
            </w:r>
          </w:p>
          <w:p w14:paraId="3B6F6C00">
            <w:pPr>
              <w:widowControl/>
              <w:spacing w:line="240" w:lineRule="auto"/>
              <w:ind w:firstLine="360"/>
              <w:jc w:val="left"/>
              <w:rPr>
                <w:rFonts w:ascii="Times New Roman" w:hAnsi="Times New Roman" w:eastAsia="宋体" w:cs="Times New Roman"/>
                <w:sz w:val="18"/>
                <w:szCs w:val="18"/>
              </w:rPr>
            </w:pPr>
            <w:r>
              <w:rPr>
                <w:rFonts w:ascii="Times New Roman" w:hAnsi="Times New Roman" w:eastAsia="宋体" w:cs="Times New Roman"/>
                <w:sz w:val="18"/>
                <w:szCs w:val="18"/>
              </w:rPr>
              <w:t>&lt;azimuth&gt;0.0&lt;/azimuth&gt; &lt;!-- 方位角（编码方式：[数值/8.]*[180./4096.]=度），如果定点测量，无方位角信息，则显示“0” --&gt;</w:t>
            </w:r>
          </w:p>
          <w:p w14:paraId="3C8F1697">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LidarWorkingModes</w:t>
            </w:r>
            <w:r>
              <w:rPr>
                <w:rFonts w:hint="eastAsia" w:ascii="Times New Roman" w:hAnsi="Times New Roman" w:eastAsia="宋体" w:cs="Times New Roman"/>
                <w:sz w:val="18"/>
                <w:szCs w:val="18"/>
              </w:rPr>
              <w:t>&gt;</w:t>
            </w:r>
          </w:p>
          <w:p w14:paraId="5862697C">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LidarWorkingEnvironment</w:t>
            </w:r>
            <w:r>
              <w:rPr>
                <w:rFonts w:hint="eastAsia" w:ascii="Times New Roman" w:hAnsi="Times New Roman" w:eastAsia="宋体" w:cs="Times New Roman"/>
                <w:sz w:val="18"/>
                <w:szCs w:val="18"/>
              </w:rPr>
              <w:t>&gt;</w:t>
            </w:r>
          </w:p>
          <w:p w14:paraId="5275909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&lt;laserTemp&gt;0.0&lt;/laserTemp&gt; &lt;!-- 激光器温度（存储方式：温度（xx.x℃）*10） --&gt;</w:t>
            </w:r>
          </w:p>
          <w:p w14:paraId="0338C2D5">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&lt;lidarInT&gt;0.0&lt;/lidarInT&gt; &lt;!-- 雷达内部环境工作温度（存储方式：温度（xx.x℃）*10） --&gt;</w:t>
            </w:r>
          </w:p>
          <w:p w14:paraId="33970DE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&lt;lidarInRh&gt;0&lt;/lidarInRh&gt; &lt;!-- 雷达内部环境工作湿度（存储方式：整数保存，单位%） --&gt;</w:t>
            </w:r>
          </w:p>
          <w:p w14:paraId="44FDAE1D">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&lt;lidarOutT&gt;0.0&lt;/lidarOutT&gt; &lt;!-- 雷达外部环境工作温度（存储方式：温度（xx.x℃）*10） --&gt;</w:t>
            </w:r>
          </w:p>
          <w:p w14:paraId="530D72CA">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&lt;lidarOutRh&gt;0&lt;/lidarOutRh&gt; &lt;!-- 雷达外部环境工作湿度（存储方式：整数保存，单位%） --&gt;</w:t>
            </w:r>
          </w:p>
          <w:p w14:paraId="45F98A92">
            <w:pPr>
              <w:widowControl/>
              <w:spacing w:line="240" w:lineRule="auto"/>
              <w:ind w:firstLine="360"/>
              <w:jc w:val="left"/>
              <w:rPr>
                <w:rFonts w:ascii="Times New Roman" w:hAnsi="Times New Roman" w:eastAsia="宋体" w:cs="Times New Roman"/>
                <w:sz w:val="18"/>
                <w:szCs w:val="18"/>
              </w:rPr>
            </w:pPr>
            <w:r>
              <w:rPr>
                <w:rFonts w:ascii="Times New Roman" w:hAnsi="Times New Roman" w:eastAsia="宋体" w:cs="Times New Roman"/>
                <w:sz w:val="18"/>
                <w:szCs w:val="18"/>
              </w:rPr>
              <w:t>&lt;lidarOutPa&gt;100&lt;/lidarOutPa&gt; &lt;!-- 雷达外部气压值（整数形式，单位：Pa） --&gt;</w:t>
            </w:r>
          </w:p>
          <w:p w14:paraId="1145DF0E">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LidarWorkingEnvironment</w:t>
            </w:r>
            <w:r>
              <w:rPr>
                <w:rFonts w:hint="eastAsia" w:ascii="Times New Roman" w:hAnsi="Times New Roman" w:eastAsia="宋体" w:cs="Times New Roman"/>
                <w:sz w:val="18"/>
                <w:szCs w:val="18"/>
              </w:rPr>
              <w:t>&gt;</w:t>
            </w:r>
          </w:p>
          <w:p w14:paraId="408AD1A9">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LidarWorkingStatus</w:t>
            </w:r>
            <w:r>
              <w:rPr>
                <w:rFonts w:hint="eastAsia" w:ascii="Times New Roman" w:hAnsi="Times New Roman" w:eastAsia="宋体" w:cs="Times New Roman"/>
                <w:sz w:val="18"/>
                <w:szCs w:val="18"/>
              </w:rPr>
              <w:t>&gt;</w:t>
            </w:r>
          </w:p>
          <w:p w14:paraId="289A155D">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&lt;collectMethod&gt;1&lt;/collectMethod&gt; &lt;!-- 采集方式：（0：连续，1：间隔） --&gt;</w:t>
            </w:r>
          </w:p>
          <w:p w14:paraId="3A3269E0">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&lt;collectInterval&gt;10&lt;/collectInterval&gt; &lt;!-- 间隔采集时间：整数表示，单位s --&gt;</w:t>
            </w:r>
          </w:p>
          <w:p w14:paraId="3B148F1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&lt;storage&gt;14.0&lt;/storage&gt; &lt;!-- 数据存储剩余空间：单位G --&gt;</w:t>
            </w:r>
          </w:p>
          <w:p w14:paraId="1EC24198">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&lt;rangeResolution&gt;15.0&lt;/rangeResolution&gt; &lt;!-- 距离分辨率（存储数据=距离分辨率（xx.xx m）*100） --&gt;</w:t>
            </w:r>
          </w:p>
          <w:p w14:paraId="1D5B2EB3">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&lt;laserWorkTime&gt;100.5&lt;/laserWorkTime&gt; &lt;!-- 激光器总工作时间（单位：h） --&gt;</w:t>
            </w:r>
          </w:p>
          <w:p w14:paraId="4E1B51A2">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&lt;pumpWorkTime&gt;60.0&lt;/pumpWorkTime&gt; &lt;!-- 泵浦工作时间（单位：h） --&gt;</w:t>
            </w:r>
          </w:p>
          <w:p w14:paraId="09178E12">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&lt;wavelength1&gt;355&lt;/wavelength1&gt; &lt;!-- 发射波长1,（整数形式，单位nm） --&gt;</w:t>
            </w:r>
          </w:p>
          <w:p w14:paraId="67B1F053">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&lt;wavelength1Power&gt;1.0&lt;/wavelength1Power&gt; &lt;!-- 发射波长1的功率（单位：mW） --&gt;</w:t>
            </w:r>
          </w:p>
          <w:p w14:paraId="305D8B4D">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&lt;wavelength2&gt;532&lt;/wavelength2&gt; &lt;!-- 发射波长2,（整数形式，单位nm）,如果无第二波长，则保留 --&gt;</w:t>
            </w:r>
          </w:p>
          <w:p w14:paraId="0FB5D913">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&lt;wavelength2Power&gt;1.0&lt;/wavelength2Power&gt; &lt;!-- 发射波长2的功率（单位：mW） --&gt;</w:t>
            </w:r>
          </w:p>
          <w:p w14:paraId="4E55680C">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&lt;wavelength3&gt;1064&lt;/wavelength3&gt; &lt;!-- 发射波长3,（整数形式，单位nm）,如果无第二波长，则保留 --&gt;</w:t>
            </w:r>
          </w:p>
          <w:p w14:paraId="3D856C6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&lt;wavelength3Power&gt;1.0&lt;/wavelength3Power&gt; &lt;!-- 发射波长3的功率（单位：mW） --&gt;</w:t>
            </w:r>
          </w:p>
          <w:p w14:paraId="429C6F4E">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&lt;repeatFrequency&gt;1000&lt;/repeatFrequency&gt; &lt;!-- 重复频率（整数形式，单位：Hz，如果是连续光，数值是“0”） --&gt;</w:t>
            </w:r>
          </w:p>
          <w:p w14:paraId="0666CC8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&lt;channels&gt; &lt;!-- 通道 --&gt;</w:t>
            </w:r>
          </w:p>
          <w:p w14:paraId="30C1B5B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&lt;StatusChannels&gt;</w:t>
            </w:r>
          </w:p>
          <w:p w14:paraId="12659A7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&lt;mark&gt;1&lt;/mark&gt; &lt;!-- 通道号标识（1：通道1；2：通道2；3：通道3；4：通道4；5：通道5； ……） --&gt;</w:t>
            </w:r>
          </w:p>
          <w:p w14:paraId="5EE4287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&lt;wavelength&gt;355&lt;/wavelength&gt; &lt;!-- 对应通道波长（整数形式，单位nm） --&gt;</w:t>
            </w:r>
          </w:p>
          <w:p w14:paraId="71F13784">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&lt;chanCollectMethod&gt;0&lt;/chanCollectMethod&gt; &lt;!-- 采集通道的采集方式，0：AD，1：PC，2：融合，3：高空，4：低空 --&gt;</w:t>
            </w:r>
          </w:p>
          <w:p w14:paraId="4DEBBE6F">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&lt;prrType&gt;1&lt;/prrType&gt; &lt;!-- 回波信号类型，0：米散射非偏振；1：偏振P；2：偏振S； 3：拉曼； --&gt;</w:t>
            </w:r>
          </w:p>
          <w:p w14:paraId="67F58F59">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&lt;apdTemp&gt;0&lt;/apdTemp&gt; &lt;!-- APD温度（存储方式：温度（xx.x℃）*10）(只在采集方式为AD的通道上，其他通道为空) --&gt;</w:t>
            </w:r>
          </w:p>
          <w:p w14:paraId="5289402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&lt;polarization&gt;2.0&lt;/polarization&gt; &lt;!-- 偏振增益比（只标记在偏振S通道上，其他通道标记为空） --&gt;</w:t>
            </w:r>
          </w:p>
          <w:p w14:paraId="766F8E9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&lt;poorSystem&gt;0.0&lt;/poorSystem&gt; &lt;!-- 系统差（只标记在偏振S通道上，其他通道标记为“1”） --&gt;</w:t>
            </w:r>
          </w:p>
          <w:p w14:paraId="30BEBA1C">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&lt;photodetectorTime&gt;0.0&lt;/photodetectorTime&gt; &lt;!-- 此通道光电探测器工作时间（单位：h） --&gt;</w:t>
            </w:r>
          </w:p>
          <w:p w14:paraId="1FF689EF">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&lt;photodetectorVoltage&gt;32.0&lt;/photodetectorVoltage&gt; &lt;!-- 此通道光电探测器工作电压（单位：V） --&gt;</w:t>
            </w:r>
          </w:p>
          <w:p w14:paraId="50164D6C">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&lt;/StatusChannels&gt;</w:t>
            </w:r>
          </w:p>
          <w:p w14:paraId="02A4F989">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p>
          <w:p w14:paraId="0E05B352">
            <w:pPr>
              <w:widowControl/>
              <w:spacing w:line="240" w:lineRule="auto"/>
              <w:ind w:firstLine="360"/>
              <w:jc w:val="left"/>
              <w:rPr>
                <w:rFonts w:ascii="Times New Roman" w:hAnsi="Times New Roman" w:eastAsia="宋体" w:cs="Times New Roman"/>
                <w:sz w:val="18"/>
                <w:szCs w:val="18"/>
              </w:rPr>
            </w:pPr>
            <w:r>
              <w:rPr>
                <w:rFonts w:ascii="Times New Roman" w:hAnsi="Times New Roman" w:eastAsia="宋体" w:cs="Times New Roman"/>
                <w:sz w:val="18"/>
                <w:szCs w:val="18"/>
              </w:rPr>
              <w:t>&lt;/channels&gt;</w:t>
            </w:r>
          </w:p>
          <w:p w14:paraId="0BBD0D43">
            <w:pPr>
              <w:widowControl/>
              <w:spacing w:line="240" w:lineRule="auto"/>
              <w:ind w:firstLine="180" w:firstLineChars="1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w:t>
            </w:r>
            <w:r>
              <w:rPr>
                <w:rFonts w:ascii="Times New Roman" w:hAnsi="Times New Roman" w:eastAsia="宋体" w:cs="Times New Roman"/>
                <w:sz w:val="18"/>
                <w:szCs w:val="18"/>
              </w:rPr>
              <w:t>LidarWorkingStatus</w:t>
            </w:r>
            <w:r>
              <w:rPr>
                <w:rFonts w:hint="eastAsia" w:ascii="Times New Roman" w:hAnsi="Times New Roman" w:eastAsia="宋体" w:cs="Times New Roman"/>
                <w:sz w:val="18"/>
                <w:szCs w:val="18"/>
              </w:rPr>
              <w:t>&gt;</w:t>
            </w:r>
          </w:p>
          <w:p w14:paraId="6EB27DDB">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&lt;/LidarStatus&gt;</w:t>
            </w:r>
          </w:p>
        </w:tc>
      </w:tr>
    </w:tbl>
    <w:p w14:paraId="3A7605B2">
      <w:pPr>
        <w:widowControl/>
        <w:spacing w:line="240" w:lineRule="auto"/>
        <w:jc w:val="left"/>
        <w:rPr>
          <w:color w:val="FF0000"/>
        </w:rPr>
      </w:pPr>
      <w:r>
        <w:rPr>
          <w:color w:val="FF0000"/>
        </w:rPr>
        <w:br w:type="page"/>
      </w:r>
    </w:p>
    <w:p w14:paraId="5CC548BE">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46" w:name="_Toc102401191"/>
      <w:bookmarkStart w:id="247" w:name="_Hlk518572951"/>
      <w:r>
        <w:rPr>
          <w:rFonts w:hint="eastAsia" w:ascii="黑体" w:hAnsi="黑体" w:eastAsia="黑体" w:cs="黑体"/>
          <w:lang w:val="en-US" w:eastAsia="zh-CN"/>
        </w:rPr>
        <w:t>5.6 定标文件内容及格式</w:t>
      </w:r>
      <w:bookmarkEnd w:id="246"/>
    </w:p>
    <w:bookmarkEnd w:id="247"/>
    <w:p w14:paraId="17847B04">
      <w:pPr>
        <w:ind w:firstLine="480" w:firstLineChars="200"/>
        <w:rPr>
          <w:rFonts w:ascii="Times New Roman" w:hAnsi="Times New Roman" w:cs="Times New Roman"/>
          <w:sz w:val="24"/>
          <w:szCs w:val="24"/>
        </w:rPr>
      </w:pPr>
      <w:bookmarkStart w:id="248" w:name="_Toc78552605"/>
      <w:r>
        <w:rPr>
          <w:rFonts w:ascii="Times New Roman" w:hAnsi="Times New Roman" w:cs="Times New Roman"/>
          <w:sz w:val="24"/>
          <w:szCs w:val="24"/>
        </w:rPr>
        <w:t>气溶胶激光观测仪定标文件包括OverLap标定、暗噪声标定、四象限标定、系统线性度标定、分子拟合标定、退偏振比标定。</w:t>
      </w:r>
      <w:r>
        <w:rPr>
          <w:rFonts w:hint="eastAsia" w:ascii="Times New Roman" w:hAnsi="Times New Roman" w:cs="Times New Roman"/>
          <w:sz w:val="24"/>
          <w:szCs w:val="24"/>
        </w:rPr>
        <w:t>所有标定项目保存为一个XML文件。若本次标定未标定所有项目，那未标定的项目则保留上次标定数据，更新新标定项目的数据。标定文件内容格式如表3-4-6所示。</w:t>
      </w:r>
    </w:p>
    <w:p w14:paraId="507001B3">
      <w:pPr>
        <w:ind w:firstLine="482" w:firstLineChars="200"/>
        <w:jc w:val="left"/>
        <w:rPr>
          <w:rFonts w:ascii="Times New Roman" w:hAnsi="Times New Roman" w:eastAsia="黑体" w:cs="Times New Roman"/>
          <w:b/>
          <w:sz w:val="24"/>
          <w:szCs w:val="24"/>
        </w:rPr>
      </w:pPr>
      <w:r>
        <w:rPr>
          <w:rFonts w:hint="eastAsia" w:ascii="Times New Roman" w:hAnsi="Times New Roman" w:eastAsia="黑体" w:cs="Times New Roman"/>
          <w:b/>
          <w:sz w:val="24"/>
          <w:szCs w:val="24"/>
        </w:rPr>
        <w:t>（1）</w:t>
      </w:r>
      <w:r>
        <w:rPr>
          <w:rFonts w:ascii="Times New Roman" w:hAnsi="Times New Roman" w:eastAsia="黑体" w:cs="Times New Roman"/>
          <w:b/>
          <w:sz w:val="24"/>
          <w:szCs w:val="24"/>
        </w:rPr>
        <w:t>OverLap标定</w:t>
      </w:r>
      <w:bookmarkEnd w:id="248"/>
    </w:p>
    <w:p w14:paraId="73FE012C">
      <w:pPr>
        <w:widowControl/>
        <w:ind w:firstLine="420"/>
        <w:jc w:val="left"/>
        <w:rPr>
          <w:sz w:val="24"/>
          <w:szCs w:val="24"/>
        </w:rPr>
      </w:pPr>
      <w:r>
        <w:rPr>
          <w:rFonts w:hint="eastAsia"/>
          <w:sz w:val="24"/>
          <w:szCs w:val="24"/>
        </w:rPr>
        <w:t>图片显示示例：</w:t>
      </w:r>
    </w:p>
    <w:p w14:paraId="727FEA52">
      <w:pPr>
        <w:rPr>
          <w:szCs w:val="28"/>
        </w:rPr>
      </w:pPr>
      <w:r>
        <w:rPr>
          <w:rFonts w:ascii="宋体" w:hAnsi="宋体"/>
        </w:rPr>
        <w:drawing>
          <wp:inline distT="0" distB="0" distL="0" distR="0">
            <wp:extent cx="4612640" cy="2628900"/>
            <wp:effectExtent l="0" t="0" r="165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615946" cy="2630698"/>
                    </a:xfrm>
                    <a:prstGeom prst="rect">
                      <a:avLst/>
                    </a:prstGeom>
                    <a:noFill/>
                    <a:ln>
                      <a:noFill/>
                    </a:ln>
                  </pic:spPr>
                </pic:pic>
              </a:graphicData>
            </a:graphic>
          </wp:inline>
        </w:drawing>
      </w:r>
    </w:p>
    <w:p w14:paraId="304D3703">
      <w:pPr>
        <w:jc w:val="center"/>
        <w:rPr>
          <w:rFonts w:ascii="Times New Roman" w:hAnsi="Times New Roman" w:cs="Times New Roman"/>
          <w:sz w:val="24"/>
          <w:szCs w:val="24"/>
        </w:rPr>
      </w:pPr>
      <w:r>
        <w:rPr>
          <w:rFonts w:ascii="Times New Roman" w:hAnsi="Times New Roman" w:cs="Times New Roman"/>
          <w:sz w:val="24"/>
          <w:szCs w:val="24"/>
        </w:rPr>
        <w:t>图3-4-1 overlap标定示例图</w:t>
      </w:r>
    </w:p>
    <w:p w14:paraId="1D44453C">
      <w:pPr>
        <w:ind w:firstLine="482" w:firstLineChars="200"/>
        <w:jc w:val="left"/>
        <w:rPr>
          <w:rFonts w:ascii="Times New Roman" w:hAnsi="Times New Roman" w:eastAsia="黑体" w:cs="Times New Roman"/>
          <w:b/>
          <w:sz w:val="24"/>
          <w:szCs w:val="24"/>
        </w:rPr>
      </w:pPr>
      <w:bookmarkStart w:id="249" w:name="_Toc78552606"/>
      <w:r>
        <w:rPr>
          <w:rFonts w:hint="eastAsia" w:ascii="Times New Roman" w:hAnsi="Times New Roman" w:eastAsia="黑体" w:cs="Times New Roman"/>
          <w:b/>
          <w:sz w:val="24"/>
          <w:szCs w:val="24"/>
        </w:rPr>
        <w:t>（2）</w:t>
      </w:r>
      <w:r>
        <w:rPr>
          <w:rFonts w:ascii="Times New Roman" w:hAnsi="Times New Roman" w:eastAsia="黑体" w:cs="Times New Roman"/>
          <w:b/>
          <w:sz w:val="24"/>
          <w:szCs w:val="24"/>
        </w:rPr>
        <w:t>暗噪声标定</w:t>
      </w:r>
      <w:bookmarkEnd w:id="249"/>
    </w:p>
    <w:p w14:paraId="5F20CBC9">
      <w:pPr>
        <w:widowControl/>
        <w:ind w:firstLine="420"/>
        <w:jc w:val="left"/>
        <w:rPr>
          <w:b/>
          <w:sz w:val="24"/>
          <w:szCs w:val="24"/>
        </w:rPr>
      </w:pPr>
      <w:r>
        <w:rPr>
          <w:rFonts w:hint="eastAsia"/>
          <w:sz w:val="24"/>
          <w:szCs w:val="24"/>
        </w:rPr>
        <w:t>图片显示示例，图标按数据里的通道名显示：</w:t>
      </w:r>
    </w:p>
    <w:p w14:paraId="0836D8AE">
      <w:pPr>
        <w:rPr>
          <w:szCs w:val="28"/>
        </w:rPr>
      </w:pPr>
      <w:r>
        <w:drawing>
          <wp:inline distT="0" distB="0" distL="0" distR="0">
            <wp:extent cx="5274310" cy="2310130"/>
            <wp:effectExtent l="0" t="0" r="2540" b="13970"/>
            <wp:docPr id="10" name="图片 10" descr="C:\Users\LIDART~1\AppData\Local\Temp\WeChat Files\886c48225918688de304cf6a0c19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IDART~1\AppData\Local\Temp\WeChat Files\886c48225918688de304cf6a0c197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310130"/>
                    </a:xfrm>
                    <a:prstGeom prst="rect">
                      <a:avLst/>
                    </a:prstGeom>
                    <a:noFill/>
                    <a:ln>
                      <a:noFill/>
                    </a:ln>
                  </pic:spPr>
                </pic:pic>
              </a:graphicData>
            </a:graphic>
          </wp:inline>
        </w:drawing>
      </w:r>
    </w:p>
    <w:p w14:paraId="3B234BF3">
      <w:pPr>
        <w:jc w:val="center"/>
        <w:rPr>
          <w:rFonts w:ascii="Times New Roman" w:hAnsi="Times New Roman" w:cs="Times New Roman"/>
          <w:sz w:val="24"/>
          <w:szCs w:val="24"/>
        </w:rPr>
      </w:pPr>
      <w:r>
        <w:rPr>
          <w:rFonts w:ascii="Times New Roman" w:hAnsi="Times New Roman" w:cs="Times New Roman"/>
          <w:sz w:val="24"/>
          <w:szCs w:val="24"/>
        </w:rPr>
        <w:t>图3-4-2 暗噪声标定示例图</w:t>
      </w:r>
    </w:p>
    <w:p w14:paraId="542580B8">
      <w:pPr>
        <w:ind w:firstLine="482" w:firstLineChars="200"/>
        <w:jc w:val="left"/>
        <w:rPr>
          <w:rFonts w:ascii="Times New Roman" w:hAnsi="Times New Roman" w:eastAsia="黑体" w:cs="Times New Roman"/>
          <w:b/>
          <w:sz w:val="24"/>
          <w:szCs w:val="24"/>
        </w:rPr>
      </w:pPr>
      <w:bookmarkStart w:id="250" w:name="_Toc78552607"/>
      <w:r>
        <w:rPr>
          <w:rFonts w:hint="eastAsia" w:ascii="Times New Roman" w:hAnsi="Times New Roman" w:eastAsia="黑体" w:cs="Times New Roman"/>
          <w:b/>
          <w:sz w:val="24"/>
          <w:szCs w:val="24"/>
        </w:rPr>
        <w:t>（3）</w:t>
      </w:r>
      <w:r>
        <w:rPr>
          <w:rFonts w:ascii="Times New Roman" w:hAnsi="Times New Roman" w:eastAsia="黑体" w:cs="Times New Roman"/>
          <w:b/>
          <w:sz w:val="24"/>
          <w:szCs w:val="24"/>
        </w:rPr>
        <w:t>四象限标定</w:t>
      </w:r>
      <w:bookmarkEnd w:id="250"/>
    </w:p>
    <w:p w14:paraId="3DC7EBB6">
      <w:pPr>
        <w:widowControl/>
        <w:ind w:firstLine="420"/>
        <w:jc w:val="left"/>
        <w:rPr>
          <w:rFonts w:ascii="Times New Roman" w:hAnsi="Times New Roman" w:cs="Times New Roman"/>
          <w:sz w:val="24"/>
          <w:szCs w:val="24"/>
        </w:rPr>
      </w:pPr>
      <w:r>
        <w:rPr>
          <w:rFonts w:ascii="Times New Roman" w:hAnsi="Times New Roman" w:cs="Times New Roman"/>
          <w:sz w:val="24"/>
          <w:szCs w:val="24"/>
        </w:rPr>
        <w:t>四象限标定</w:t>
      </w:r>
      <w:bookmarkStart w:id="251" w:name="_Hlk34752356"/>
      <w:r>
        <w:rPr>
          <w:rFonts w:ascii="Times New Roman" w:hAnsi="Times New Roman" w:cs="Times New Roman"/>
          <w:sz w:val="24"/>
          <w:szCs w:val="24"/>
        </w:rPr>
        <w:t>文件内容格式</w:t>
      </w:r>
      <w:bookmarkEnd w:id="251"/>
      <w:r>
        <w:rPr>
          <w:rFonts w:ascii="Times New Roman" w:hAnsi="Times New Roman" w:cs="Times New Roman"/>
          <w:sz w:val="24"/>
          <w:szCs w:val="24"/>
        </w:rPr>
        <w:t>中Q1、Q2、Q3、Q4代表不同象限回波信号去背景距离订正后的数据。</w:t>
      </w:r>
    </w:p>
    <w:p w14:paraId="39AA68EE">
      <w:pPr>
        <w:widowControl/>
        <w:spacing w:line="240" w:lineRule="auto"/>
        <w:ind w:firstLine="420"/>
        <w:jc w:val="center"/>
        <w:rPr>
          <w:sz w:val="24"/>
          <w:szCs w:val="24"/>
        </w:rPr>
      </w:pPr>
      <w:r>
        <w:drawing>
          <wp:inline distT="0" distB="0" distL="0" distR="0">
            <wp:extent cx="3528060" cy="1423035"/>
            <wp:effectExtent l="0" t="0" r="152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535842" cy="1426615"/>
                    </a:xfrm>
                    <a:prstGeom prst="rect">
                      <a:avLst/>
                    </a:prstGeom>
                  </pic:spPr>
                </pic:pic>
              </a:graphicData>
            </a:graphic>
          </wp:inline>
        </w:drawing>
      </w:r>
    </w:p>
    <w:p w14:paraId="598834B2">
      <w:pPr>
        <w:widowControl/>
        <w:spacing w:line="240" w:lineRule="auto"/>
        <w:ind w:firstLine="420"/>
        <w:jc w:val="center"/>
        <w:rPr>
          <w:rFonts w:ascii="Times New Roman" w:hAnsi="Times New Roman" w:cs="Times New Roman"/>
          <w:sz w:val="24"/>
          <w:szCs w:val="24"/>
        </w:rPr>
      </w:pPr>
      <w:r>
        <w:rPr>
          <w:rFonts w:ascii="Times New Roman" w:hAnsi="Times New Roman" w:cs="Times New Roman"/>
          <w:sz w:val="24"/>
          <w:szCs w:val="24"/>
        </w:rPr>
        <w:t>图3-4-3 四象限划分示意图，(a) 非同轴系统激光位置与望远镜四个象限的划分方法，(b)同轴系统激光位置与望远镜四个象限的划分方法</w:t>
      </w:r>
    </w:p>
    <w:p w14:paraId="595A8062">
      <w:pPr>
        <w:widowControl/>
        <w:spacing w:line="240" w:lineRule="auto"/>
        <w:ind w:firstLine="420"/>
        <w:jc w:val="center"/>
        <w:rPr>
          <w:rFonts w:ascii="Times New Roman" w:hAnsi="Times New Roman" w:cs="Times New Roman"/>
          <w:sz w:val="24"/>
          <w:szCs w:val="24"/>
        </w:rPr>
      </w:pPr>
    </w:p>
    <w:p w14:paraId="7FFC02C5">
      <w:pPr>
        <w:widowControl/>
        <w:ind w:firstLine="420"/>
        <w:jc w:val="left"/>
        <w:rPr>
          <w:sz w:val="24"/>
          <w:szCs w:val="24"/>
        </w:rPr>
      </w:pPr>
      <w:r>
        <w:rPr>
          <w:rFonts w:hint="eastAsia"/>
          <w:sz w:val="24"/>
          <w:szCs w:val="24"/>
        </w:rPr>
        <w:t>图片显示示例，</w:t>
      </w:r>
      <w:r>
        <w:rPr>
          <w:sz w:val="24"/>
          <w:szCs w:val="24"/>
        </w:rPr>
        <w:t>信号可按对数方式</w:t>
      </w:r>
      <w:r>
        <w:rPr>
          <w:rFonts w:hint="eastAsia"/>
          <w:sz w:val="24"/>
          <w:szCs w:val="24"/>
        </w:rPr>
        <w:t>：</w:t>
      </w:r>
    </w:p>
    <w:p w14:paraId="0203313D">
      <w:r>
        <w:rPr>
          <w:rFonts w:hint="eastAsia" w:ascii="宋体" w:hAnsi="宋体"/>
        </w:rPr>
        <w:drawing>
          <wp:inline distT="0" distB="0" distL="0" distR="0">
            <wp:extent cx="5274310" cy="23202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20290"/>
                    </a:xfrm>
                    <a:prstGeom prst="rect">
                      <a:avLst/>
                    </a:prstGeom>
                  </pic:spPr>
                </pic:pic>
              </a:graphicData>
            </a:graphic>
          </wp:inline>
        </w:drawing>
      </w:r>
    </w:p>
    <w:p w14:paraId="4F849367">
      <w:pPr>
        <w:widowControl/>
        <w:spacing w:line="240" w:lineRule="auto"/>
        <w:ind w:firstLine="420"/>
        <w:jc w:val="center"/>
        <w:rPr>
          <w:rFonts w:ascii="Times New Roman" w:hAnsi="Times New Roman" w:cs="Times New Roman"/>
          <w:sz w:val="24"/>
          <w:szCs w:val="24"/>
        </w:rPr>
      </w:pPr>
      <w:r>
        <w:rPr>
          <w:rFonts w:ascii="Times New Roman" w:hAnsi="Times New Roman" w:cs="Times New Roman"/>
          <w:sz w:val="24"/>
          <w:szCs w:val="24"/>
        </w:rPr>
        <w:t>图3-4-4 532nm平行通道四象限信号示意图</w:t>
      </w:r>
    </w:p>
    <w:p w14:paraId="2C17B0A3">
      <w:pPr>
        <w:ind w:firstLine="482" w:firstLineChars="200"/>
        <w:jc w:val="left"/>
        <w:rPr>
          <w:rFonts w:ascii="Times New Roman" w:hAnsi="Times New Roman" w:eastAsia="黑体" w:cs="Times New Roman"/>
          <w:b/>
          <w:sz w:val="24"/>
          <w:szCs w:val="24"/>
        </w:rPr>
      </w:pPr>
      <w:bookmarkStart w:id="252" w:name="_Toc78552608"/>
      <w:r>
        <w:rPr>
          <w:rFonts w:hint="eastAsia" w:ascii="Times New Roman" w:hAnsi="Times New Roman" w:eastAsia="黑体" w:cs="Times New Roman"/>
          <w:b/>
          <w:sz w:val="24"/>
          <w:szCs w:val="24"/>
        </w:rPr>
        <w:t>（4）</w:t>
      </w:r>
      <w:r>
        <w:rPr>
          <w:rFonts w:ascii="Times New Roman" w:hAnsi="Times New Roman" w:eastAsia="黑体" w:cs="Times New Roman"/>
          <w:b/>
          <w:sz w:val="24"/>
          <w:szCs w:val="24"/>
        </w:rPr>
        <w:t>系统线性度标定</w:t>
      </w:r>
      <w:bookmarkEnd w:id="252"/>
    </w:p>
    <w:p w14:paraId="23E01C02">
      <w:pPr>
        <w:widowControl/>
        <w:ind w:firstLine="420"/>
        <w:jc w:val="left"/>
        <w:rPr>
          <w:rFonts w:ascii="Times New Roman" w:hAnsi="Times New Roman" w:cs="Times New Roman"/>
          <w:sz w:val="24"/>
          <w:szCs w:val="24"/>
        </w:rPr>
      </w:pPr>
      <w:r>
        <w:rPr>
          <w:rFonts w:ascii="Times New Roman" w:hAnsi="Times New Roman" w:cs="Times New Roman"/>
          <w:sz w:val="24"/>
          <w:szCs w:val="24"/>
        </w:rPr>
        <w:t>数据分别代表在待校准雷达系统不加衰减片，以及分别增加</w:t>
      </w:r>
      <w:r>
        <w:rPr>
          <w:rFonts w:hint="eastAsia" w:ascii="Times New Roman" w:hAnsi="Times New Roman" w:cs="Times New Roman"/>
          <w:sz w:val="24"/>
          <w:szCs w:val="24"/>
        </w:rPr>
        <w:t>4种</w:t>
      </w:r>
      <w:r>
        <w:rPr>
          <w:rFonts w:ascii="Times New Roman" w:hAnsi="Times New Roman" w:cs="Times New Roman"/>
          <w:sz w:val="24"/>
          <w:szCs w:val="24"/>
        </w:rPr>
        <w:t>透过率（如80%、50%、20%和10%）的衰减片信号进行去背景距离订正后数据。</w:t>
      </w:r>
    </w:p>
    <w:p w14:paraId="679F3471">
      <w:pPr>
        <w:ind w:firstLine="480" w:firstLineChars="200"/>
        <w:rPr>
          <w:szCs w:val="28"/>
        </w:rPr>
      </w:pPr>
      <w:r>
        <w:rPr>
          <w:rFonts w:hint="eastAsia"/>
          <w:sz w:val="24"/>
          <w:szCs w:val="24"/>
        </w:rPr>
        <w:t>图片显示示例：</w:t>
      </w:r>
    </w:p>
    <w:p w14:paraId="61ABCA56">
      <w:pPr>
        <w:jc w:val="center"/>
        <w:rPr>
          <w:szCs w:val="28"/>
        </w:rPr>
      </w:pPr>
      <w:r>
        <w:drawing>
          <wp:inline distT="0" distB="0" distL="0" distR="0">
            <wp:extent cx="4166870" cy="2586990"/>
            <wp:effectExtent l="0" t="0" r="508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4166942" cy="2587458"/>
                    </a:xfrm>
                    <a:prstGeom prst="rect">
                      <a:avLst/>
                    </a:prstGeom>
                  </pic:spPr>
                </pic:pic>
              </a:graphicData>
            </a:graphic>
          </wp:inline>
        </w:drawing>
      </w:r>
    </w:p>
    <w:p w14:paraId="167E25AE">
      <w:pPr>
        <w:widowControl/>
        <w:spacing w:line="240" w:lineRule="auto"/>
        <w:ind w:firstLine="420"/>
        <w:jc w:val="center"/>
        <w:rPr>
          <w:rFonts w:ascii="Times New Roman" w:hAnsi="Times New Roman" w:cs="Times New Roman"/>
          <w:sz w:val="24"/>
          <w:szCs w:val="24"/>
        </w:rPr>
      </w:pPr>
      <w:r>
        <w:rPr>
          <w:rFonts w:ascii="Times New Roman" w:hAnsi="Times New Roman" w:cs="Times New Roman"/>
          <w:sz w:val="24"/>
          <w:szCs w:val="24"/>
        </w:rPr>
        <w:t>图3-4-5 532nm平行通道系统线性度标定示意图</w:t>
      </w:r>
    </w:p>
    <w:p w14:paraId="00782EED">
      <w:pPr>
        <w:ind w:firstLine="482" w:firstLineChars="200"/>
        <w:jc w:val="left"/>
        <w:rPr>
          <w:rFonts w:ascii="Times New Roman" w:hAnsi="Times New Roman" w:eastAsia="黑体" w:cs="Times New Roman"/>
          <w:b/>
          <w:sz w:val="24"/>
          <w:szCs w:val="24"/>
        </w:rPr>
      </w:pPr>
      <w:bookmarkStart w:id="253" w:name="_Toc78552609"/>
      <w:r>
        <w:rPr>
          <w:rFonts w:hint="eastAsia" w:ascii="Times New Roman" w:hAnsi="Times New Roman" w:eastAsia="黑体" w:cs="Times New Roman"/>
          <w:b/>
          <w:sz w:val="24"/>
          <w:szCs w:val="24"/>
        </w:rPr>
        <w:t>（5）</w:t>
      </w:r>
      <w:r>
        <w:rPr>
          <w:rFonts w:ascii="Times New Roman" w:hAnsi="Times New Roman" w:eastAsia="黑体" w:cs="Times New Roman"/>
          <w:b/>
          <w:sz w:val="24"/>
          <w:szCs w:val="24"/>
        </w:rPr>
        <w:t>分子拟合标定</w:t>
      </w:r>
      <w:bookmarkEnd w:id="253"/>
    </w:p>
    <w:p w14:paraId="1DACDBBE">
      <w:pPr>
        <w:widowControl/>
        <w:ind w:firstLine="420"/>
        <w:jc w:val="left"/>
        <w:rPr>
          <w:rFonts w:ascii="Times New Roman" w:hAnsi="Times New Roman" w:cs="Times New Roman"/>
          <w:sz w:val="24"/>
          <w:szCs w:val="24"/>
        </w:rPr>
      </w:pPr>
      <w:r>
        <w:rPr>
          <w:rFonts w:ascii="Times New Roman" w:hAnsi="Times New Roman" w:cs="Times New Roman"/>
          <w:sz w:val="24"/>
          <w:szCs w:val="24"/>
        </w:rPr>
        <w:t>分子拟合标定中RCS是减去背景做距离矫正后的数据。</w:t>
      </w:r>
    </w:p>
    <w:p w14:paraId="0B76D0DC">
      <w:pPr>
        <w:widowControl/>
        <w:ind w:firstLine="420"/>
        <w:jc w:val="left"/>
        <w:rPr>
          <w:sz w:val="24"/>
          <w:szCs w:val="24"/>
        </w:rPr>
      </w:pPr>
      <w:r>
        <w:rPr>
          <w:rFonts w:hint="eastAsia"/>
          <w:sz w:val="24"/>
          <w:szCs w:val="24"/>
        </w:rPr>
        <w:t>图片显示示例：</w:t>
      </w:r>
    </w:p>
    <w:p w14:paraId="683735D0">
      <w:pPr>
        <w:jc w:val="center"/>
        <w:rPr>
          <w:szCs w:val="28"/>
        </w:rPr>
      </w:pPr>
      <w:r>
        <w:rPr>
          <w:rFonts w:ascii="宋体" w:hAnsi="宋体"/>
        </w:rPr>
        <w:drawing>
          <wp:inline distT="0" distB="0" distL="0" distR="0">
            <wp:extent cx="3540760" cy="1798955"/>
            <wp:effectExtent l="0" t="0" r="254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559653" cy="1808821"/>
                    </a:xfrm>
                    <a:prstGeom prst="rect">
                      <a:avLst/>
                    </a:prstGeom>
                    <a:noFill/>
                    <a:ln>
                      <a:noFill/>
                    </a:ln>
                  </pic:spPr>
                </pic:pic>
              </a:graphicData>
            </a:graphic>
          </wp:inline>
        </w:drawing>
      </w:r>
    </w:p>
    <w:p w14:paraId="2918635D">
      <w:pPr>
        <w:widowControl/>
        <w:spacing w:line="240" w:lineRule="auto"/>
        <w:ind w:firstLine="420"/>
        <w:jc w:val="center"/>
        <w:rPr>
          <w:rFonts w:ascii="Times New Roman" w:hAnsi="Times New Roman" w:cs="Times New Roman"/>
          <w:sz w:val="24"/>
          <w:szCs w:val="24"/>
        </w:rPr>
      </w:pPr>
      <w:r>
        <w:rPr>
          <w:rFonts w:ascii="Times New Roman" w:hAnsi="Times New Roman" w:cs="Times New Roman"/>
          <w:sz w:val="24"/>
          <w:szCs w:val="24"/>
        </w:rPr>
        <w:t>图3-4-6 532nm分子拟合信号示意图</w:t>
      </w:r>
    </w:p>
    <w:p w14:paraId="27A8AD12">
      <w:pPr>
        <w:ind w:firstLine="482" w:firstLineChars="200"/>
        <w:jc w:val="left"/>
        <w:rPr>
          <w:rFonts w:ascii="Times New Roman" w:hAnsi="Times New Roman" w:eastAsia="黑体" w:cs="Times New Roman"/>
          <w:b/>
          <w:sz w:val="24"/>
          <w:szCs w:val="24"/>
        </w:rPr>
      </w:pPr>
      <w:bookmarkStart w:id="254" w:name="_Toc78552610"/>
      <w:r>
        <w:rPr>
          <w:rFonts w:hint="eastAsia" w:ascii="Times New Roman" w:hAnsi="Times New Roman" w:eastAsia="黑体" w:cs="Times New Roman"/>
          <w:b/>
          <w:sz w:val="24"/>
          <w:szCs w:val="24"/>
        </w:rPr>
        <w:t>（6）</w:t>
      </w:r>
      <w:r>
        <w:rPr>
          <w:rFonts w:ascii="Times New Roman" w:hAnsi="Times New Roman" w:eastAsia="黑体" w:cs="Times New Roman"/>
          <w:b/>
          <w:sz w:val="24"/>
          <w:szCs w:val="24"/>
        </w:rPr>
        <w:t>退偏振比标定</w:t>
      </w:r>
      <w:bookmarkEnd w:id="254"/>
    </w:p>
    <w:p w14:paraId="0D044D8E">
      <w:pPr>
        <w:widowControl/>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退偏振比标定中波长的个数是指具有退偏功能波长的个数。</w:t>
      </w:r>
    </w:p>
    <w:p w14:paraId="791FF508">
      <w:pPr>
        <w:widowControl/>
        <w:ind w:firstLine="420"/>
        <w:jc w:val="center"/>
        <w:rPr>
          <w:rFonts w:ascii="Times New Roman" w:hAnsi="Times New Roman" w:cs="Times New Roman"/>
          <w:b/>
          <w:sz w:val="24"/>
          <w:szCs w:val="24"/>
        </w:rPr>
      </w:pPr>
      <w:r>
        <w:rPr>
          <w:rFonts w:ascii="Times New Roman" w:hAnsi="Times New Roman" w:cs="Times New Roman"/>
          <w:b/>
          <w:sz w:val="24"/>
          <w:szCs w:val="24"/>
        </w:rPr>
        <w:t>表3-4-6标定文件格式说明</w:t>
      </w:r>
    </w:p>
    <w:tbl>
      <w:tblPr>
        <w:tblStyle w:val="8"/>
        <w:tblW w:w="85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1985"/>
        <w:gridCol w:w="1701"/>
        <w:gridCol w:w="4192"/>
      </w:tblGrid>
      <w:tr w14:paraId="1A8A5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A0839CD">
            <w:pPr>
              <w:adjustRightInd w:val="0"/>
              <w:snapToGrid w:val="0"/>
              <w:spacing w:line="240" w:lineRule="auto"/>
              <w:rPr>
                <w:rFonts w:ascii="黑体" w:hAnsi="黑体" w:eastAsia="黑体" w:cs="Times New Roman"/>
                <w:b/>
                <w:sz w:val="21"/>
                <w:szCs w:val="21"/>
              </w:rPr>
            </w:pPr>
            <w:r>
              <w:rPr>
                <w:rFonts w:hint="eastAsia" w:ascii="黑体" w:hAnsi="黑体" w:eastAsia="黑体" w:cs="Times New Roman"/>
                <w:b/>
                <w:sz w:val="21"/>
                <w:szCs w:val="21"/>
              </w:rPr>
              <w:t>序号</w:t>
            </w:r>
          </w:p>
        </w:tc>
        <w:tc>
          <w:tcPr>
            <w:tcW w:w="1985" w:type="dxa"/>
            <w:tcBorders>
              <w:top w:val="single" w:color="auto" w:sz="4" w:space="0"/>
              <w:left w:val="single" w:color="auto" w:sz="4" w:space="0"/>
              <w:bottom w:val="single" w:color="auto" w:sz="4" w:space="0"/>
              <w:right w:val="single" w:color="auto" w:sz="4" w:space="0"/>
            </w:tcBorders>
          </w:tcPr>
          <w:p w14:paraId="089E5E18">
            <w:pPr>
              <w:adjustRightInd w:val="0"/>
              <w:snapToGrid w:val="0"/>
              <w:spacing w:line="240" w:lineRule="auto"/>
              <w:rPr>
                <w:rFonts w:ascii="黑体" w:hAnsi="黑体" w:eastAsia="黑体" w:cs="Times New Roman"/>
                <w:b/>
                <w:sz w:val="21"/>
                <w:szCs w:val="21"/>
              </w:rPr>
            </w:pPr>
            <w:r>
              <w:rPr>
                <w:rFonts w:ascii="黑体" w:hAnsi="黑体" w:eastAsia="黑体" w:cs="Times New Roman"/>
                <w:b/>
                <w:sz w:val="21"/>
                <w:szCs w:val="21"/>
              </w:rPr>
              <w:t>元素</w:t>
            </w:r>
          </w:p>
        </w:tc>
        <w:tc>
          <w:tcPr>
            <w:tcW w:w="1701" w:type="dxa"/>
            <w:tcBorders>
              <w:top w:val="single" w:color="auto" w:sz="4" w:space="0"/>
              <w:left w:val="single" w:color="auto" w:sz="4" w:space="0"/>
              <w:bottom w:val="single" w:color="auto" w:sz="4" w:space="0"/>
              <w:right w:val="single" w:color="auto" w:sz="4" w:space="0"/>
            </w:tcBorders>
          </w:tcPr>
          <w:p w14:paraId="3E8C726B">
            <w:pPr>
              <w:adjustRightInd w:val="0"/>
              <w:snapToGrid w:val="0"/>
              <w:spacing w:line="240" w:lineRule="auto"/>
              <w:rPr>
                <w:rFonts w:ascii="黑体" w:hAnsi="黑体" w:eastAsia="黑体" w:cs="Times New Roman"/>
                <w:b/>
                <w:sz w:val="21"/>
                <w:szCs w:val="21"/>
              </w:rPr>
            </w:pPr>
            <w:r>
              <w:rPr>
                <w:rFonts w:ascii="黑体" w:hAnsi="黑体" w:eastAsia="黑体" w:cs="Times New Roman"/>
                <w:b/>
                <w:sz w:val="21"/>
                <w:szCs w:val="21"/>
              </w:rPr>
              <w:t>节点层次</w:t>
            </w:r>
          </w:p>
        </w:tc>
        <w:tc>
          <w:tcPr>
            <w:tcW w:w="4192" w:type="dxa"/>
            <w:tcBorders>
              <w:top w:val="single" w:color="auto" w:sz="4" w:space="0"/>
              <w:left w:val="single" w:color="auto" w:sz="4" w:space="0"/>
              <w:bottom w:val="single" w:color="auto" w:sz="4" w:space="0"/>
              <w:right w:val="single" w:color="auto" w:sz="4" w:space="0"/>
            </w:tcBorders>
          </w:tcPr>
          <w:p w14:paraId="2D0E5973">
            <w:pPr>
              <w:adjustRightInd w:val="0"/>
              <w:snapToGrid w:val="0"/>
              <w:spacing w:line="240" w:lineRule="auto"/>
              <w:rPr>
                <w:rFonts w:ascii="黑体" w:hAnsi="黑体" w:eastAsia="黑体" w:cs="Times New Roman"/>
                <w:b/>
                <w:sz w:val="21"/>
                <w:szCs w:val="21"/>
              </w:rPr>
            </w:pPr>
            <w:r>
              <w:rPr>
                <w:rFonts w:ascii="黑体" w:hAnsi="黑体" w:eastAsia="黑体" w:cs="Times New Roman"/>
                <w:b/>
                <w:sz w:val="21"/>
                <w:szCs w:val="21"/>
              </w:rPr>
              <w:t>说明</w:t>
            </w:r>
          </w:p>
        </w:tc>
      </w:tr>
      <w:tr w14:paraId="4EE20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93D772F">
            <w:pPr>
              <w:adjustRightInd w:val="0"/>
              <w:snapToGrid w:val="0"/>
              <w:spacing w:line="240" w:lineRule="auto"/>
              <w:rPr>
                <w:rFonts w:ascii="黑体" w:hAnsi="黑体" w:eastAsia="黑体" w:cs="Times New Roman"/>
                <w:sz w:val="21"/>
                <w:szCs w:val="21"/>
                <w:shd w:val="clear" w:color="auto" w:fill="FFFFFF"/>
              </w:rPr>
            </w:pPr>
            <w:r>
              <w:rPr>
                <w:rFonts w:hint="eastAsia" w:ascii="黑体" w:hAnsi="黑体" w:eastAsia="黑体" w:cs="Times New Roman"/>
                <w:sz w:val="21"/>
                <w:szCs w:val="21"/>
                <w:shd w:val="clear" w:color="auto" w:fill="FFFFFF"/>
              </w:rPr>
              <w:t>1</w:t>
            </w:r>
          </w:p>
        </w:tc>
        <w:tc>
          <w:tcPr>
            <w:tcW w:w="1985" w:type="dxa"/>
            <w:tcBorders>
              <w:top w:val="single" w:color="auto" w:sz="4" w:space="0"/>
              <w:left w:val="single" w:color="auto" w:sz="4" w:space="0"/>
              <w:bottom w:val="single" w:color="auto" w:sz="4" w:space="0"/>
              <w:right w:val="single" w:color="auto" w:sz="4" w:space="0"/>
            </w:tcBorders>
          </w:tcPr>
          <w:p w14:paraId="56122DA0">
            <w:pPr>
              <w:adjustRightInd w:val="0"/>
              <w:snapToGrid w:val="0"/>
              <w:spacing w:line="240" w:lineRule="auto"/>
              <w:rPr>
                <w:rFonts w:ascii="黑体" w:hAnsi="黑体" w:eastAsia="黑体" w:cs="Times New Roman"/>
                <w:b/>
                <w:sz w:val="21"/>
                <w:szCs w:val="21"/>
              </w:rPr>
            </w:pPr>
            <w:r>
              <w:rPr>
                <w:rFonts w:hint="eastAsia" w:ascii="黑体" w:hAnsi="黑体" w:eastAsia="黑体" w:cs="Times New Roman"/>
                <w:sz w:val="21"/>
                <w:szCs w:val="21"/>
                <w:shd w:val="clear" w:color="auto" w:fill="FFFFFF"/>
              </w:rPr>
              <w:t>&lt;</w:t>
            </w:r>
            <w:r>
              <w:rPr>
                <w:rFonts w:ascii="黑体" w:hAnsi="黑体" w:eastAsia="黑体" w:cs="Times New Roman"/>
                <w:sz w:val="21"/>
                <w:szCs w:val="21"/>
                <w:shd w:val="clear" w:color="auto" w:fill="FFFFFF"/>
              </w:rPr>
              <w:t>Calibrate</w:t>
            </w:r>
            <w:r>
              <w:rPr>
                <w:rFonts w:hint="eastAsia" w:ascii="黑体" w:hAnsi="黑体" w:eastAsia="黑体" w:cs="Times New Roman"/>
                <w:sz w:val="21"/>
                <w:szCs w:val="21"/>
                <w:shd w:val="clear" w:color="auto" w:fill="FFFFFF"/>
              </w:rPr>
              <w:t>&gt;</w:t>
            </w:r>
          </w:p>
        </w:tc>
        <w:tc>
          <w:tcPr>
            <w:tcW w:w="1701" w:type="dxa"/>
            <w:tcBorders>
              <w:top w:val="single" w:color="auto" w:sz="4" w:space="0"/>
              <w:left w:val="single" w:color="auto" w:sz="4" w:space="0"/>
              <w:bottom w:val="single" w:color="auto" w:sz="4" w:space="0"/>
              <w:right w:val="single" w:color="auto" w:sz="4" w:space="0"/>
            </w:tcBorders>
          </w:tcPr>
          <w:p w14:paraId="126D2E0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w:t>
            </w:r>
          </w:p>
        </w:tc>
        <w:tc>
          <w:tcPr>
            <w:tcW w:w="4192" w:type="dxa"/>
            <w:tcBorders>
              <w:top w:val="single" w:color="auto" w:sz="4" w:space="0"/>
              <w:left w:val="single" w:color="auto" w:sz="4" w:space="0"/>
              <w:bottom w:val="single" w:color="auto" w:sz="4" w:space="0"/>
              <w:right w:val="single" w:color="auto" w:sz="4" w:space="0"/>
            </w:tcBorders>
          </w:tcPr>
          <w:p w14:paraId="018B0F9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表示该文件为标定文件</w:t>
            </w:r>
          </w:p>
        </w:tc>
      </w:tr>
      <w:tr w14:paraId="78B8B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F317743">
            <w:pPr>
              <w:adjustRightInd w:val="0"/>
              <w:snapToGrid w:val="0"/>
              <w:spacing w:line="240" w:lineRule="auto"/>
              <w:rPr>
                <w:rFonts w:ascii="黑体" w:hAnsi="黑体" w:eastAsia="黑体" w:cs="Times New Roman"/>
                <w:sz w:val="21"/>
                <w:szCs w:val="21"/>
                <w:shd w:val="clear" w:color="auto" w:fill="FFFFFF"/>
              </w:rPr>
            </w:pPr>
            <w:r>
              <w:rPr>
                <w:rFonts w:hint="eastAsia" w:ascii="黑体" w:hAnsi="黑体" w:eastAsia="黑体" w:cs="Times New Roman"/>
                <w:sz w:val="21"/>
                <w:szCs w:val="21"/>
                <w:shd w:val="clear" w:color="auto" w:fill="FFFFFF"/>
              </w:rPr>
              <w:t>2</w:t>
            </w:r>
          </w:p>
        </w:tc>
        <w:tc>
          <w:tcPr>
            <w:tcW w:w="1985" w:type="dxa"/>
            <w:tcBorders>
              <w:top w:val="single" w:color="auto" w:sz="4" w:space="0"/>
              <w:left w:val="single" w:color="auto" w:sz="4" w:space="0"/>
              <w:bottom w:val="single" w:color="auto" w:sz="4" w:space="0"/>
              <w:right w:val="single" w:color="auto" w:sz="4" w:space="0"/>
            </w:tcBorders>
          </w:tcPr>
          <w:p w14:paraId="37B937FB">
            <w:pPr>
              <w:adjustRightInd w:val="0"/>
              <w:snapToGrid w:val="0"/>
              <w:spacing w:line="240" w:lineRule="auto"/>
              <w:rPr>
                <w:rFonts w:ascii="黑体" w:hAnsi="黑体" w:eastAsia="黑体" w:cs="Times New Roman"/>
                <w:sz w:val="21"/>
                <w:szCs w:val="21"/>
                <w:shd w:val="clear" w:color="auto" w:fill="FFFFFF"/>
              </w:rPr>
            </w:pPr>
            <w:r>
              <w:rPr>
                <w:rFonts w:ascii="黑体" w:hAnsi="黑体" w:eastAsia="黑体" w:cs="Times New Roman"/>
                <w:sz w:val="21"/>
                <w:szCs w:val="21"/>
                <w:shd w:val="clear" w:color="auto" w:fill="FFFFFF"/>
              </w:rPr>
              <w:t>Is</w:t>
            </w:r>
            <w:r>
              <w:rPr>
                <w:rFonts w:ascii="黑体" w:hAnsi="黑体" w:eastAsia="黑体" w:cs="Times New Roman"/>
                <w:kern w:val="0"/>
                <w:sz w:val="21"/>
                <w:szCs w:val="21"/>
              </w:rPr>
              <w:t>OVERLAP</w:t>
            </w:r>
          </w:p>
        </w:tc>
        <w:tc>
          <w:tcPr>
            <w:tcW w:w="1701" w:type="dxa"/>
            <w:tcBorders>
              <w:top w:val="single" w:color="auto" w:sz="4" w:space="0"/>
              <w:left w:val="single" w:color="auto" w:sz="4" w:space="0"/>
              <w:bottom w:val="single" w:color="auto" w:sz="4" w:space="0"/>
              <w:right w:val="single" w:color="auto" w:sz="4" w:space="0"/>
            </w:tcBorders>
          </w:tcPr>
          <w:p w14:paraId="57A56E93">
            <w:pPr>
              <w:adjustRightInd w:val="0"/>
              <w:snapToGrid w:val="0"/>
              <w:spacing w:line="240" w:lineRule="auto"/>
              <w:rPr>
                <w:rFonts w:ascii="黑体" w:hAnsi="黑体" w:eastAsia="黑体" w:cs="Times New Roman"/>
                <w:b/>
                <w:sz w:val="21"/>
                <w:szCs w:val="21"/>
              </w:rPr>
            </w:pPr>
            <w:r>
              <w:rPr>
                <w:rFonts w:ascii="黑体" w:hAnsi="黑体" w:eastAsia="黑体" w:cs="Times New Roman"/>
                <w:sz w:val="21"/>
                <w:szCs w:val="21"/>
              </w:rPr>
              <w:t>根节点属性</w:t>
            </w:r>
          </w:p>
        </w:tc>
        <w:tc>
          <w:tcPr>
            <w:tcW w:w="4192" w:type="dxa"/>
            <w:tcBorders>
              <w:top w:val="single" w:color="auto" w:sz="4" w:space="0"/>
              <w:left w:val="single" w:color="auto" w:sz="4" w:space="0"/>
              <w:bottom w:val="single" w:color="auto" w:sz="4" w:space="0"/>
              <w:right w:val="single" w:color="auto" w:sz="4" w:space="0"/>
            </w:tcBorders>
          </w:tcPr>
          <w:p w14:paraId="008FE7C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是否有OverLap标定；</w:t>
            </w:r>
          </w:p>
          <w:p w14:paraId="2BBC7A9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若为false，则</w:t>
            </w:r>
            <w:r>
              <w:rPr>
                <w:rFonts w:hint="eastAsia" w:ascii="黑体" w:hAnsi="黑体" w:eastAsia="黑体" w:cs="Times New Roman"/>
                <w:sz w:val="21"/>
                <w:szCs w:val="21"/>
              </w:rPr>
              <w:t>用</w:t>
            </w:r>
            <w:r>
              <w:rPr>
                <w:rFonts w:ascii="黑体" w:hAnsi="黑体" w:eastAsia="黑体" w:cs="Times New Roman"/>
                <w:sz w:val="21"/>
                <w:szCs w:val="21"/>
              </w:rPr>
              <w:t>上一次标定数据填充</w:t>
            </w:r>
            <w:r>
              <w:rPr>
                <w:rFonts w:hint="eastAsia" w:ascii="黑体" w:hAnsi="黑体" w:eastAsia="黑体" w:cs="Times New Roman"/>
                <w:sz w:val="21"/>
                <w:szCs w:val="21"/>
              </w:rPr>
              <w:t>；</w:t>
            </w:r>
          </w:p>
        </w:tc>
      </w:tr>
      <w:tr w14:paraId="78203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220281F">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985" w:type="dxa"/>
            <w:tcBorders>
              <w:top w:val="single" w:color="auto" w:sz="4" w:space="0"/>
              <w:left w:val="single" w:color="auto" w:sz="4" w:space="0"/>
              <w:bottom w:val="single" w:color="auto" w:sz="4" w:space="0"/>
              <w:right w:val="single" w:color="auto" w:sz="4" w:space="0"/>
            </w:tcBorders>
          </w:tcPr>
          <w:p w14:paraId="06B02321">
            <w:pPr>
              <w:adjustRightInd w:val="0"/>
              <w:snapToGrid w:val="0"/>
              <w:spacing w:line="240" w:lineRule="auto"/>
              <w:rPr>
                <w:rFonts w:ascii="黑体" w:hAnsi="黑体" w:eastAsia="黑体" w:cs="Times New Roman"/>
                <w:sz w:val="21"/>
                <w:szCs w:val="21"/>
                <w:shd w:val="clear" w:color="auto" w:fill="FFFFFF"/>
              </w:rPr>
            </w:pPr>
            <w:r>
              <w:rPr>
                <w:rFonts w:ascii="黑体" w:hAnsi="黑体" w:eastAsia="黑体" w:cs="Times New Roman"/>
                <w:kern w:val="0"/>
                <w:sz w:val="21"/>
                <w:szCs w:val="21"/>
              </w:rPr>
              <w:t>IsBackgroundNoise</w:t>
            </w:r>
          </w:p>
        </w:tc>
        <w:tc>
          <w:tcPr>
            <w:tcW w:w="1701" w:type="dxa"/>
            <w:tcBorders>
              <w:top w:val="single" w:color="auto" w:sz="4" w:space="0"/>
              <w:left w:val="single" w:color="auto" w:sz="4" w:space="0"/>
              <w:bottom w:val="single" w:color="auto" w:sz="4" w:space="0"/>
              <w:right w:val="single" w:color="auto" w:sz="4" w:space="0"/>
            </w:tcBorders>
          </w:tcPr>
          <w:p w14:paraId="2E4051C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根节点属性</w:t>
            </w:r>
          </w:p>
        </w:tc>
        <w:tc>
          <w:tcPr>
            <w:tcW w:w="4192" w:type="dxa"/>
            <w:tcBorders>
              <w:top w:val="single" w:color="auto" w:sz="4" w:space="0"/>
              <w:left w:val="single" w:color="auto" w:sz="4" w:space="0"/>
              <w:bottom w:val="single" w:color="auto" w:sz="4" w:space="0"/>
              <w:right w:val="single" w:color="auto" w:sz="4" w:space="0"/>
            </w:tcBorders>
          </w:tcPr>
          <w:p w14:paraId="748D056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是否有暗噪声标定</w:t>
            </w:r>
          </w:p>
          <w:p w14:paraId="6114DAF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若为false，则</w:t>
            </w:r>
            <w:r>
              <w:rPr>
                <w:rFonts w:hint="eastAsia" w:ascii="黑体" w:hAnsi="黑体" w:eastAsia="黑体" w:cs="Times New Roman"/>
                <w:sz w:val="21"/>
                <w:szCs w:val="21"/>
              </w:rPr>
              <w:t>用</w:t>
            </w:r>
            <w:r>
              <w:rPr>
                <w:rFonts w:ascii="黑体" w:hAnsi="黑体" w:eastAsia="黑体" w:cs="Times New Roman"/>
                <w:sz w:val="21"/>
                <w:szCs w:val="21"/>
              </w:rPr>
              <w:t>上一次标定数据填充</w:t>
            </w:r>
            <w:r>
              <w:rPr>
                <w:rFonts w:hint="eastAsia" w:ascii="黑体" w:hAnsi="黑体" w:eastAsia="黑体" w:cs="Times New Roman"/>
                <w:sz w:val="21"/>
                <w:szCs w:val="21"/>
              </w:rPr>
              <w:t>；</w:t>
            </w:r>
          </w:p>
        </w:tc>
      </w:tr>
      <w:tr w14:paraId="23FFE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6A11ED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w:t>
            </w:r>
          </w:p>
        </w:tc>
        <w:tc>
          <w:tcPr>
            <w:tcW w:w="1985" w:type="dxa"/>
            <w:tcBorders>
              <w:top w:val="single" w:color="auto" w:sz="4" w:space="0"/>
              <w:left w:val="single" w:color="auto" w:sz="4" w:space="0"/>
              <w:bottom w:val="single" w:color="auto" w:sz="4" w:space="0"/>
              <w:right w:val="single" w:color="auto" w:sz="4" w:space="0"/>
            </w:tcBorders>
          </w:tcPr>
          <w:p w14:paraId="6E28677B">
            <w:pPr>
              <w:adjustRightInd w:val="0"/>
              <w:snapToGrid w:val="0"/>
              <w:spacing w:line="240" w:lineRule="auto"/>
              <w:rPr>
                <w:rFonts w:ascii="黑体" w:hAnsi="黑体" w:eastAsia="黑体" w:cs="Times New Roman"/>
                <w:sz w:val="21"/>
                <w:szCs w:val="21"/>
                <w:shd w:val="clear" w:color="auto" w:fill="FFFFFF"/>
              </w:rPr>
            </w:pPr>
            <w:r>
              <w:rPr>
                <w:rFonts w:ascii="黑体" w:hAnsi="黑体" w:eastAsia="黑体" w:cs="Times New Roman"/>
                <w:sz w:val="21"/>
                <w:szCs w:val="21"/>
              </w:rPr>
              <w:t>IsFourquadrantCalibration</w:t>
            </w:r>
          </w:p>
        </w:tc>
        <w:tc>
          <w:tcPr>
            <w:tcW w:w="1701" w:type="dxa"/>
            <w:tcBorders>
              <w:top w:val="single" w:color="auto" w:sz="4" w:space="0"/>
              <w:left w:val="single" w:color="auto" w:sz="4" w:space="0"/>
              <w:bottom w:val="single" w:color="auto" w:sz="4" w:space="0"/>
              <w:right w:val="single" w:color="auto" w:sz="4" w:space="0"/>
            </w:tcBorders>
          </w:tcPr>
          <w:p w14:paraId="1F16C9E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根节点属性</w:t>
            </w:r>
          </w:p>
        </w:tc>
        <w:tc>
          <w:tcPr>
            <w:tcW w:w="4192" w:type="dxa"/>
            <w:tcBorders>
              <w:top w:val="single" w:color="auto" w:sz="4" w:space="0"/>
              <w:left w:val="single" w:color="auto" w:sz="4" w:space="0"/>
              <w:bottom w:val="single" w:color="auto" w:sz="4" w:space="0"/>
              <w:right w:val="single" w:color="auto" w:sz="4" w:space="0"/>
            </w:tcBorders>
          </w:tcPr>
          <w:p w14:paraId="484D66D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是否有四象限标定</w:t>
            </w:r>
          </w:p>
          <w:p w14:paraId="5C6EDC2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若为false，则</w:t>
            </w:r>
            <w:r>
              <w:rPr>
                <w:rFonts w:hint="eastAsia" w:ascii="黑体" w:hAnsi="黑体" w:eastAsia="黑体" w:cs="Times New Roman"/>
                <w:sz w:val="21"/>
                <w:szCs w:val="21"/>
              </w:rPr>
              <w:t>用</w:t>
            </w:r>
            <w:r>
              <w:rPr>
                <w:rFonts w:ascii="黑体" w:hAnsi="黑体" w:eastAsia="黑体" w:cs="Times New Roman"/>
                <w:sz w:val="21"/>
                <w:szCs w:val="21"/>
              </w:rPr>
              <w:t>上一次标定数据填充</w:t>
            </w:r>
            <w:r>
              <w:rPr>
                <w:rFonts w:hint="eastAsia" w:ascii="黑体" w:hAnsi="黑体" w:eastAsia="黑体" w:cs="Times New Roman"/>
                <w:sz w:val="21"/>
                <w:szCs w:val="21"/>
              </w:rPr>
              <w:t>；</w:t>
            </w:r>
          </w:p>
        </w:tc>
      </w:tr>
      <w:tr w14:paraId="770BF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C4BF4D5">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5</w:t>
            </w:r>
          </w:p>
        </w:tc>
        <w:tc>
          <w:tcPr>
            <w:tcW w:w="1985" w:type="dxa"/>
            <w:tcBorders>
              <w:top w:val="single" w:color="auto" w:sz="4" w:space="0"/>
              <w:left w:val="single" w:color="auto" w:sz="4" w:space="0"/>
              <w:bottom w:val="single" w:color="auto" w:sz="4" w:space="0"/>
              <w:right w:val="single" w:color="auto" w:sz="4" w:space="0"/>
            </w:tcBorders>
          </w:tcPr>
          <w:p w14:paraId="78FC63D2">
            <w:pPr>
              <w:adjustRightInd w:val="0"/>
              <w:snapToGrid w:val="0"/>
              <w:spacing w:line="240" w:lineRule="auto"/>
              <w:rPr>
                <w:rFonts w:ascii="黑体" w:hAnsi="黑体" w:eastAsia="黑体" w:cs="Times New Roman"/>
                <w:sz w:val="21"/>
                <w:szCs w:val="21"/>
                <w:shd w:val="clear" w:color="auto" w:fill="FFFFFF"/>
              </w:rPr>
            </w:pPr>
            <w:r>
              <w:rPr>
                <w:rFonts w:ascii="黑体" w:hAnsi="黑体" w:eastAsia="黑体" w:cs="Times New Roman"/>
                <w:kern w:val="0"/>
                <w:sz w:val="21"/>
                <w:szCs w:val="21"/>
              </w:rPr>
              <w:t>IsSaturationCalibration</w:t>
            </w:r>
          </w:p>
        </w:tc>
        <w:tc>
          <w:tcPr>
            <w:tcW w:w="1701" w:type="dxa"/>
            <w:tcBorders>
              <w:top w:val="single" w:color="auto" w:sz="4" w:space="0"/>
              <w:left w:val="single" w:color="auto" w:sz="4" w:space="0"/>
              <w:bottom w:val="single" w:color="auto" w:sz="4" w:space="0"/>
              <w:right w:val="single" w:color="auto" w:sz="4" w:space="0"/>
            </w:tcBorders>
          </w:tcPr>
          <w:p w14:paraId="058E645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根节点属性</w:t>
            </w:r>
          </w:p>
        </w:tc>
        <w:tc>
          <w:tcPr>
            <w:tcW w:w="4192" w:type="dxa"/>
            <w:tcBorders>
              <w:top w:val="single" w:color="auto" w:sz="4" w:space="0"/>
              <w:left w:val="single" w:color="auto" w:sz="4" w:space="0"/>
              <w:bottom w:val="single" w:color="auto" w:sz="4" w:space="0"/>
              <w:right w:val="single" w:color="auto" w:sz="4" w:space="0"/>
            </w:tcBorders>
          </w:tcPr>
          <w:p w14:paraId="42ABB9D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是否有系统线性度标定</w:t>
            </w:r>
          </w:p>
          <w:p w14:paraId="51063AD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若为false，则</w:t>
            </w:r>
            <w:r>
              <w:rPr>
                <w:rFonts w:hint="eastAsia" w:ascii="黑体" w:hAnsi="黑体" w:eastAsia="黑体" w:cs="Times New Roman"/>
                <w:sz w:val="21"/>
                <w:szCs w:val="21"/>
              </w:rPr>
              <w:t>用</w:t>
            </w:r>
            <w:r>
              <w:rPr>
                <w:rFonts w:ascii="黑体" w:hAnsi="黑体" w:eastAsia="黑体" w:cs="Times New Roman"/>
                <w:sz w:val="21"/>
                <w:szCs w:val="21"/>
              </w:rPr>
              <w:t>上一次标定数据填充</w:t>
            </w:r>
            <w:r>
              <w:rPr>
                <w:rFonts w:hint="eastAsia" w:ascii="黑体" w:hAnsi="黑体" w:eastAsia="黑体" w:cs="Times New Roman"/>
                <w:sz w:val="21"/>
                <w:szCs w:val="21"/>
              </w:rPr>
              <w:t>；</w:t>
            </w:r>
          </w:p>
        </w:tc>
      </w:tr>
      <w:tr w14:paraId="3F935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2344CFE">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6</w:t>
            </w:r>
          </w:p>
        </w:tc>
        <w:tc>
          <w:tcPr>
            <w:tcW w:w="1985" w:type="dxa"/>
            <w:tcBorders>
              <w:top w:val="single" w:color="auto" w:sz="4" w:space="0"/>
              <w:left w:val="single" w:color="auto" w:sz="4" w:space="0"/>
              <w:bottom w:val="single" w:color="auto" w:sz="4" w:space="0"/>
              <w:right w:val="single" w:color="auto" w:sz="4" w:space="0"/>
            </w:tcBorders>
          </w:tcPr>
          <w:p w14:paraId="4B7A7255">
            <w:pPr>
              <w:adjustRightInd w:val="0"/>
              <w:snapToGrid w:val="0"/>
              <w:spacing w:line="240" w:lineRule="auto"/>
              <w:rPr>
                <w:rFonts w:ascii="黑体" w:hAnsi="黑体" w:eastAsia="黑体" w:cs="Times New Roman"/>
                <w:sz w:val="21"/>
                <w:szCs w:val="21"/>
                <w:shd w:val="clear" w:color="auto" w:fill="FFFFFF"/>
              </w:rPr>
            </w:pPr>
            <w:r>
              <w:rPr>
                <w:rFonts w:ascii="黑体" w:hAnsi="黑体" w:eastAsia="黑体" w:cs="Times New Roman"/>
                <w:kern w:val="0"/>
                <w:sz w:val="21"/>
                <w:szCs w:val="21"/>
              </w:rPr>
              <w:t>IsRayleighCalibration</w:t>
            </w:r>
          </w:p>
        </w:tc>
        <w:tc>
          <w:tcPr>
            <w:tcW w:w="1701" w:type="dxa"/>
            <w:tcBorders>
              <w:top w:val="single" w:color="auto" w:sz="4" w:space="0"/>
              <w:left w:val="single" w:color="auto" w:sz="4" w:space="0"/>
              <w:bottom w:val="single" w:color="auto" w:sz="4" w:space="0"/>
              <w:right w:val="single" w:color="auto" w:sz="4" w:space="0"/>
            </w:tcBorders>
          </w:tcPr>
          <w:p w14:paraId="3380FA5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根节点属性</w:t>
            </w:r>
          </w:p>
        </w:tc>
        <w:tc>
          <w:tcPr>
            <w:tcW w:w="4192" w:type="dxa"/>
            <w:tcBorders>
              <w:top w:val="single" w:color="auto" w:sz="4" w:space="0"/>
              <w:left w:val="single" w:color="auto" w:sz="4" w:space="0"/>
              <w:bottom w:val="single" w:color="auto" w:sz="4" w:space="0"/>
              <w:right w:val="single" w:color="auto" w:sz="4" w:space="0"/>
            </w:tcBorders>
          </w:tcPr>
          <w:p w14:paraId="76110F8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是否有分子拟合标定</w:t>
            </w:r>
          </w:p>
          <w:p w14:paraId="078CCCA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若为false，则</w:t>
            </w:r>
            <w:r>
              <w:rPr>
                <w:rFonts w:hint="eastAsia" w:ascii="黑体" w:hAnsi="黑体" w:eastAsia="黑体" w:cs="Times New Roman"/>
                <w:sz w:val="21"/>
                <w:szCs w:val="21"/>
              </w:rPr>
              <w:t>用</w:t>
            </w:r>
            <w:r>
              <w:rPr>
                <w:rFonts w:ascii="黑体" w:hAnsi="黑体" w:eastAsia="黑体" w:cs="Times New Roman"/>
                <w:sz w:val="21"/>
                <w:szCs w:val="21"/>
              </w:rPr>
              <w:t>上一次标定数据填充</w:t>
            </w:r>
            <w:r>
              <w:rPr>
                <w:rFonts w:hint="eastAsia" w:ascii="黑体" w:hAnsi="黑体" w:eastAsia="黑体" w:cs="Times New Roman"/>
                <w:sz w:val="21"/>
                <w:szCs w:val="21"/>
              </w:rPr>
              <w:t>；</w:t>
            </w:r>
          </w:p>
        </w:tc>
      </w:tr>
      <w:tr w14:paraId="0E760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3886A8E">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7</w:t>
            </w:r>
          </w:p>
        </w:tc>
        <w:tc>
          <w:tcPr>
            <w:tcW w:w="1985" w:type="dxa"/>
            <w:tcBorders>
              <w:top w:val="single" w:color="auto" w:sz="4" w:space="0"/>
              <w:left w:val="single" w:color="auto" w:sz="4" w:space="0"/>
              <w:bottom w:val="single" w:color="auto" w:sz="4" w:space="0"/>
              <w:right w:val="single" w:color="auto" w:sz="4" w:space="0"/>
            </w:tcBorders>
          </w:tcPr>
          <w:p w14:paraId="736C884C">
            <w:pPr>
              <w:adjustRightInd w:val="0"/>
              <w:snapToGrid w:val="0"/>
              <w:spacing w:line="240" w:lineRule="auto"/>
              <w:rPr>
                <w:rFonts w:ascii="黑体" w:hAnsi="黑体" w:eastAsia="黑体" w:cs="Times New Roman"/>
                <w:sz w:val="21"/>
                <w:szCs w:val="21"/>
                <w:shd w:val="clear" w:color="auto" w:fill="FFFFFF"/>
              </w:rPr>
            </w:pPr>
            <w:r>
              <w:rPr>
                <w:rFonts w:ascii="黑体" w:hAnsi="黑体" w:eastAsia="黑体" w:cs="Times New Roman"/>
                <w:kern w:val="0"/>
                <w:sz w:val="21"/>
                <w:szCs w:val="21"/>
              </w:rPr>
              <w:t>IsDepolarizationCalibration</w:t>
            </w:r>
          </w:p>
        </w:tc>
        <w:tc>
          <w:tcPr>
            <w:tcW w:w="1701" w:type="dxa"/>
            <w:tcBorders>
              <w:top w:val="single" w:color="auto" w:sz="4" w:space="0"/>
              <w:left w:val="single" w:color="auto" w:sz="4" w:space="0"/>
              <w:bottom w:val="single" w:color="auto" w:sz="4" w:space="0"/>
              <w:right w:val="single" w:color="auto" w:sz="4" w:space="0"/>
            </w:tcBorders>
          </w:tcPr>
          <w:p w14:paraId="25B5CD1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根节点属性</w:t>
            </w:r>
          </w:p>
        </w:tc>
        <w:tc>
          <w:tcPr>
            <w:tcW w:w="4192" w:type="dxa"/>
            <w:tcBorders>
              <w:top w:val="single" w:color="auto" w:sz="4" w:space="0"/>
              <w:left w:val="single" w:color="auto" w:sz="4" w:space="0"/>
              <w:bottom w:val="single" w:color="auto" w:sz="4" w:space="0"/>
              <w:right w:val="single" w:color="auto" w:sz="4" w:space="0"/>
            </w:tcBorders>
          </w:tcPr>
          <w:p w14:paraId="4A899A0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是否有退偏振比标定</w:t>
            </w:r>
          </w:p>
          <w:p w14:paraId="1BE72B5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若为false，则</w:t>
            </w:r>
            <w:r>
              <w:rPr>
                <w:rFonts w:hint="eastAsia" w:ascii="黑体" w:hAnsi="黑体" w:eastAsia="黑体" w:cs="Times New Roman"/>
                <w:sz w:val="21"/>
                <w:szCs w:val="21"/>
              </w:rPr>
              <w:t>用</w:t>
            </w:r>
            <w:r>
              <w:rPr>
                <w:rFonts w:ascii="黑体" w:hAnsi="黑体" w:eastAsia="黑体" w:cs="Times New Roman"/>
                <w:sz w:val="21"/>
                <w:szCs w:val="21"/>
              </w:rPr>
              <w:t>上一次标定数据填充</w:t>
            </w:r>
            <w:r>
              <w:rPr>
                <w:rFonts w:hint="eastAsia" w:ascii="黑体" w:hAnsi="黑体" w:eastAsia="黑体" w:cs="Times New Roman"/>
                <w:sz w:val="21"/>
                <w:szCs w:val="21"/>
              </w:rPr>
              <w:t>；</w:t>
            </w:r>
          </w:p>
        </w:tc>
      </w:tr>
      <w:tr w14:paraId="6E80D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4" w:type="dxa"/>
            <w:gridSpan w:val="4"/>
            <w:tcBorders>
              <w:top w:val="single" w:color="auto" w:sz="4" w:space="0"/>
              <w:left w:val="single" w:color="auto" w:sz="4" w:space="0"/>
              <w:bottom w:val="single" w:color="auto" w:sz="4" w:space="0"/>
              <w:right w:val="single" w:color="auto" w:sz="4" w:space="0"/>
            </w:tcBorders>
          </w:tcPr>
          <w:p w14:paraId="616EB0C8">
            <w:pPr>
              <w:adjustRightInd w:val="0"/>
              <w:snapToGrid w:val="0"/>
              <w:spacing w:line="240" w:lineRule="auto"/>
              <w:jc w:val="center"/>
              <w:rPr>
                <w:rFonts w:ascii="黑体" w:hAnsi="黑体" w:eastAsia="黑体" w:cs="Times New Roman"/>
                <w:b/>
                <w:sz w:val="21"/>
                <w:szCs w:val="21"/>
              </w:rPr>
            </w:pPr>
            <w:r>
              <w:rPr>
                <w:rFonts w:ascii="黑体" w:hAnsi="黑体" w:eastAsia="黑体" w:cs="Times New Roman"/>
                <w:b/>
                <w:sz w:val="21"/>
                <w:szCs w:val="21"/>
              </w:rPr>
              <w:t>OVERLAP</w:t>
            </w:r>
            <w:r>
              <w:rPr>
                <w:rFonts w:hint="eastAsia" w:ascii="黑体" w:hAnsi="黑体" w:eastAsia="黑体" w:cs="Times New Roman"/>
                <w:b/>
                <w:sz w:val="21"/>
                <w:szCs w:val="21"/>
              </w:rPr>
              <w:t>标定</w:t>
            </w:r>
          </w:p>
        </w:tc>
      </w:tr>
      <w:tr w14:paraId="392BD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F9DB22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w:t>
            </w:r>
          </w:p>
        </w:tc>
        <w:tc>
          <w:tcPr>
            <w:tcW w:w="1985" w:type="dxa"/>
            <w:tcBorders>
              <w:top w:val="single" w:color="auto" w:sz="4" w:space="0"/>
              <w:left w:val="single" w:color="auto" w:sz="4" w:space="0"/>
              <w:bottom w:val="single" w:color="auto" w:sz="4" w:space="0"/>
              <w:right w:val="single" w:color="auto" w:sz="4" w:space="0"/>
            </w:tcBorders>
          </w:tcPr>
          <w:p w14:paraId="3FC9915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OVERLAP</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2D8748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34FBC11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OVERLAP标定，该节点开始</w:t>
            </w:r>
          </w:p>
        </w:tc>
      </w:tr>
      <w:tr w14:paraId="2D59C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2BD0D8B">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9</w:t>
            </w:r>
          </w:p>
        </w:tc>
        <w:tc>
          <w:tcPr>
            <w:tcW w:w="1985" w:type="dxa"/>
            <w:tcBorders>
              <w:top w:val="single" w:color="auto" w:sz="4" w:space="0"/>
              <w:left w:val="single" w:color="auto" w:sz="4" w:space="0"/>
              <w:bottom w:val="single" w:color="auto" w:sz="4" w:space="0"/>
              <w:right w:val="single" w:color="auto" w:sz="4" w:space="0"/>
            </w:tcBorders>
          </w:tcPr>
          <w:p w14:paraId="09BD78A6">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&lt;Time&gt;</w:t>
            </w:r>
          </w:p>
        </w:tc>
        <w:tc>
          <w:tcPr>
            <w:tcW w:w="1701" w:type="dxa"/>
            <w:tcBorders>
              <w:top w:val="single" w:color="auto" w:sz="4" w:space="0"/>
              <w:left w:val="single" w:color="auto" w:sz="4" w:space="0"/>
              <w:bottom w:val="single" w:color="auto" w:sz="4" w:space="0"/>
              <w:right w:val="single" w:color="auto" w:sz="4" w:space="0"/>
            </w:tcBorders>
          </w:tcPr>
          <w:p w14:paraId="44CA220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w:t>
            </w:r>
          </w:p>
        </w:tc>
        <w:tc>
          <w:tcPr>
            <w:tcW w:w="4192" w:type="dxa"/>
            <w:tcBorders>
              <w:top w:val="single" w:color="auto" w:sz="4" w:space="0"/>
              <w:left w:val="single" w:color="auto" w:sz="4" w:space="0"/>
              <w:bottom w:val="single" w:color="auto" w:sz="4" w:space="0"/>
              <w:right w:val="single" w:color="auto" w:sz="4" w:space="0"/>
            </w:tcBorders>
          </w:tcPr>
          <w:p w14:paraId="1988BA2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本项目标定时间</w:t>
            </w:r>
          </w:p>
        </w:tc>
      </w:tr>
      <w:tr w14:paraId="3012A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96B9C25">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10</w:t>
            </w:r>
          </w:p>
        </w:tc>
        <w:tc>
          <w:tcPr>
            <w:tcW w:w="1985" w:type="dxa"/>
            <w:tcBorders>
              <w:top w:val="single" w:color="auto" w:sz="4" w:space="0"/>
              <w:left w:val="single" w:color="auto" w:sz="4" w:space="0"/>
              <w:bottom w:val="single" w:color="auto" w:sz="4" w:space="0"/>
              <w:right w:val="single" w:color="auto" w:sz="4" w:space="0"/>
            </w:tcBorders>
          </w:tcPr>
          <w:p w14:paraId="60522702">
            <w:pPr>
              <w:adjustRightInd w:val="0"/>
              <w:snapToGrid w:val="0"/>
              <w:spacing w:line="240" w:lineRule="auto"/>
              <w:rPr>
                <w:rFonts w:ascii="黑体" w:hAnsi="黑体" w:eastAsia="黑体" w:cs="Times New Roman"/>
                <w:kern w:val="0"/>
                <w:sz w:val="21"/>
                <w:szCs w:val="21"/>
              </w:rPr>
            </w:pPr>
            <w:r>
              <w:rPr>
                <w:rFonts w:ascii="黑体" w:hAnsi="黑体" w:eastAsia="黑体" w:cs="Times New Roman"/>
                <w:sz w:val="21"/>
                <w:szCs w:val="21"/>
              </w:rPr>
              <w:t>time</w:t>
            </w:r>
          </w:p>
        </w:tc>
        <w:tc>
          <w:tcPr>
            <w:tcW w:w="1701" w:type="dxa"/>
            <w:tcBorders>
              <w:top w:val="single" w:color="auto" w:sz="4" w:space="0"/>
              <w:left w:val="single" w:color="auto" w:sz="4" w:space="0"/>
              <w:bottom w:val="single" w:color="auto" w:sz="4" w:space="0"/>
              <w:right w:val="single" w:color="auto" w:sz="4" w:space="0"/>
            </w:tcBorders>
          </w:tcPr>
          <w:p w14:paraId="4AAF635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二层子节点属性</w:t>
            </w:r>
          </w:p>
        </w:tc>
        <w:tc>
          <w:tcPr>
            <w:tcW w:w="4192" w:type="dxa"/>
            <w:tcBorders>
              <w:top w:val="single" w:color="auto" w:sz="4" w:space="0"/>
              <w:left w:val="single" w:color="auto" w:sz="4" w:space="0"/>
              <w:bottom w:val="single" w:color="auto" w:sz="4" w:space="0"/>
              <w:right w:val="single" w:color="auto" w:sz="4" w:space="0"/>
            </w:tcBorders>
          </w:tcPr>
          <w:p w14:paraId="45823AB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时间具体值，年月日时分秒</w:t>
            </w:r>
          </w:p>
        </w:tc>
      </w:tr>
      <w:tr w14:paraId="1380B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77C5B7D">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11</w:t>
            </w:r>
          </w:p>
        </w:tc>
        <w:tc>
          <w:tcPr>
            <w:tcW w:w="1985" w:type="dxa"/>
            <w:tcBorders>
              <w:top w:val="single" w:color="auto" w:sz="4" w:space="0"/>
              <w:left w:val="single" w:color="auto" w:sz="4" w:space="0"/>
              <w:bottom w:val="single" w:color="auto" w:sz="4" w:space="0"/>
              <w:right w:val="single" w:color="auto" w:sz="4" w:space="0"/>
            </w:tcBorders>
          </w:tcPr>
          <w:p w14:paraId="58CE9F87">
            <w:pPr>
              <w:adjustRightInd w:val="0"/>
              <w:snapToGrid w:val="0"/>
              <w:spacing w:line="240" w:lineRule="auto"/>
              <w:rPr>
                <w:rFonts w:ascii="黑体" w:hAnsi="黑体" w:eastAsia="黑体" w:cs="Times New Roman"/>
                <w:sz w:val="21"/>
                <w:szCs w:val="21"/>
              </w:rPr>
            </w:pPr>
            <w:r>
              <w:rPr>
                <w:rFonts w:hint="eastAsia" w:ascii="黑体" w:hAnsi="黑体" w:eastAsia="黑体" w:cs="Times New Roman"/>
                <w:kern w:val="0"/>
                <w:sz w:val="21"/>
                <w:szCs w:val="21"/>
              </w:rPr>
              <w:t>&lt;</w:t>
            </w:r>
            <w:r>
              <w:rPr>
                <w:rFonts w:ascii="黑体" w:hAnsi="黑体" w:eastAsia="黑体" w:cs="Times New Roman"/>
                <w:kern w:val="0"/>
                <w:sz w:val="21"/>
                <w:szCs w:val="21"/>
              </w:rPr>
              <w:t>Points</w:t>
            </w:r>
            <w:r>
              <w:rPr>
                <w:rFonts w:hint="eastAsia" w:ascii="黑体" w:hAnsi="黑体" w:eastAsia="黑体" w:cs="Times New Roman"/>
                <w:kern w:val="0"/>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09CAE51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7C2B40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元素集合</w:t>
            </w:r>
          </w:p>
        </w:tc>
      </w:tr>
      <w:tr w14:paraId="7DF98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B8926B3">
            <w:pPr>
              <w:adjustRightInd w:val="0"/>
              <w:snapToGrid w:val="0"/>
              <w:spacing w:line="240" w:lineRule="auto"/>
              <w:rPr>
                <w:rFonts w:ascii="黑体" w:hAnsi="黑体" w:eastAsia="黑体" w:cs="Times New Roman"/>
                <w:kern w:val="0"/>
                <w:sz w:val="21"/>
                <w:szCs w:val="21"/>
              </w:rPr>
            </w:pPr>
            <w:r>
              <w:rPr>
                <w:rFonts w:hint="eastAsia" w:ascii="黑体" w:hAnsi="黑体" w:eastAsia="黑体" w:cs="Times New Roman"/>
                <w:kern w:val="0"/>
                <w:sz w:val="21"/>
                <w:szCs w:val="21"/>
              </w:rPr>
              <w:t>12</w:t>
            </w:r>
          </w:p>
        </w:tc>
        <w:tc>
          <w:tcPr>
            <w:tcW w:w="1985" w:type="dxa"/>
            <w:tcBorders>
              <w:top w:val="single" w:color="auto" w:sz="4" w:space="0"/>
              <w:left w:val="single" w:color="auto" w:sz="4" w:space="0"/>
              <w:bottom w:val="single" w:color="auto" w:sz="4" w:space="0"/>
              <w:right w:val="single" w:color="auto" w:sz="4" w:space="0"/>
            </w:tcBorders>
          </w:tcPr>
          <w:p w14:paraId="679E8D26">
            <w:pPr>
              <w:adjustRightInd w:val="0"/>
              <w:snapToGrid w:val="0"/>
              <w:spacing w:line="240" w:lineRule="auto"/>
              <w:rPr>
                <w:rFonts w:ascii="黑体" w:hAnsi="黑体" w:eastAsia="黑体" w:cs="Times New Roman"/>
                <w:sz w:val="21"/>
                <w:szCs w:val="21"/>
              </w:rPr>
            </w:pPr>
            <w:r>
              <w:rPr>
                <w:rFonts w:hint="eastAsia" w:ascii="黑体" w:hAnsi="黑体" w:eastAsia="黑体" w:cs="Times New Roman"/>
                <w:kern w:val="0"/>
                <w:sz w:val="21"/>
                <w:szCs w:val="21"/>
              </w:rPr>
              <w:t>&lt;</w:t>
            </w:r>
            <w:r>
              <w:rPr>
                <w:rFonts w:ascii="黑体" w:hAnsi="黑体" w:eastAsia="黑体" w:cs="Times New Roman"/>
                <w:kern w:val="0"/>
                <w:sz w:val="21"/>
                <w:szCs w:val="21"/>
              </w:rPr>
              <w:t>Point</w:t>
            </w:r>
            <w:r>
              <w:rPr>
                <w:rFonts w:hint="eastAsia" w:ascii="黑体" w:hAnsi="黑体" w:eastAsia="黑体" w:cs="Times New Roman"/>
                <w:kern w:val="0"/>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899C8C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EB7D88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元素</w:t>
            </w:r>
          </w:p>
        </w:tc>
      </w:tr>
      <w:tr w14:paraId="2566B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83335F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13</w:t>
            </w:r>
          </w:p>
        </w:tc>
        <w:tc>
          <w:tcPr>
            <w:tcW w:w="1985" w:type="dxa"/>
            <w:tcBorders>
              <w:top w:val="single" w:color="auto" w:sz="4" w:space="0"/>
              <w:left w:val="single" w:color="auto" w:sz="4" w:space="0"/>
              <w:bottom w:val="single" w:color="auto" w:sz="4" w:space="0"/>
              <w:right w:val="single" w:color="auto" w:sz="4" w:space="0"/>
            </w:tcBorders>
          </w:tcPr>
          <w:p w14:paraId="0FAA81C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Range</w:t>
            </w:r>
          </w:p>
        </w:tc>
        <w:tc>
          <w:tcPr>
            <w:tcW w:w="1701" w:type="dxa"/>
            <w:tcBorders>
              <w:top w:val="single" w:color="auto" w:sz="4" w:space="0"/>
              <w:left w:val="single" w:color="auto" w:sz="4" w:space="0"/>
              <w:bottom w:val="single" w:color="auto" w:sz="4" w:space="0"/>
              <w:right w:val="single" w:color="auto" w:sz="4" w:space="0"/>
            </w:tcBorders>
          </w:tcPr>
          <w:p w14:paraId="1B416D7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三层子节点属性</w:t>
            </w:r>
          </w:p>
        </w:tc>
        <w:tc>
          <w:tcPr>
            <w:tcW w:w="4192" w:type="dxa"/>
            <w:tcBorders>
              <w:top w:val="single" w:color="auto" w:sz="4" w:space="0"/>
              <w:left w:val="single" w:color="auto" w:sz="4" w:space="0"/>
              <w:bottom w:val="single" w:color="auto" w:sz="4" w:space="0"/>
              <w:right w:val="single" w:color="auto" w:sz="4" w:space="0"/>
            </w:tcBorders>
          </w:tcPr>
          <w:p w14:paraId="3811FEB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高度值，单位：米</w:t>
            </w:r>
          </w:p>
        </w:tc>
      </w:tr>
      <w:tr w14:paraId="7D967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F9DDE7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14</w:t>
            </w:r>
          </w:p>
        </w:tc>
        <w:tc>
          <w:tcPr>
            <w:tcW w:w="1985" w:type="dxa"/>
            <w:tcBorders>
              <w:top w:val="single" w:color="auto" w:sz="4" w:space="0"/>
              <w:left w:val="single" w:color="auto" w:sz="4" w:space="0"/>
              <w:bottom w:val="single" w:color="auto" w:sz="4" w:space="0"/>
              <w:right w:val="single" w:color="auto" w:sz="4" w:space="0"/>
            </w:tcBorders>
          </w:tcPr>
          <w:p w14:paraId="166B824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Result</w:t>
            </w:r>
          </w:p>
        </w:tc>
        <w:tc>
          <w:tcPr>
            <w:tcW w:w="1701" w:type="dxa"/>
            <w:tcBorders>
              <w:top w:val="single" w:color="auto" w:sz="4" w:space="0"/>
              <w:left w:val="single" w:color="auto" w:sz="4" w:space="0"/>
              <w:bottom w:val="single" w:color="auto" w:sz="4" w:space="0"/>
              <w:right w:val="single" w:color="auto" w:sz="4" w:space="0"/>
            </w:tcBorders>
          </w:tcPr>
          <w:p w14:paraId="3572712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三层子节点属性</w:t>
            </w:r>
          </w:p>
        </w:tc>
        <w:tc>
          <w:tcPr>
            <w:tcW w:w="4192" w:type="dxa"/>
            <w:tcBorders>
              <w:top w:val="single" w:color="auto" w:sz="4" w:space="0"/>
              <w:left w:val="single" w:color="auto" w:sz="4" w:space="0"/>
              <w:bottom w:val="single" w:color="auto" w:sz="4" w:space="0"/>
              <w:right w:val="single" w:color="auto" w:sz="4" w:space="0"/>
            </w:tcBorders>
          </w:tcPr>
          <w:p w14:paraId="026BD35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overlap值</w:t>
            </w:r>
          </w:p>
        </w:tc>
      </w:tr>
      <w:tr w14:paraId="0A5C3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17A17D2">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13F084AB">
            <w:pPr>
              <w:adjustRightInd w:val="0"/>
              <w:snapToGrid w:val="0"/>
              <w:spacing w:line="240" w:lineRule="auto"/>
              <w:rPr>
                <w:rFonts w:ascii="黑体" w:hAnsi="黑体" w:eastAsia="黑体" w:cs="Times New Roman"/>
                <w:kern w:val="0"/>
                <w:sz w:val="21"/>
                <w:szCs w:val="21"/>
              </w:rPr>
            </w:pPr>
            <w:r>
              <w:rPr>
                <w:rFonts w:ascii="黑体" w:hAnsi="黑体" w:eastAsia="黑体" w:cs="Times New Roman"/>
                <w:kern w:val="0"/>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0D1E628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61B57BD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按序号12-14重复其他高度点</w:t>
            </w:r>
          </w:p>
        </w:tc>
      </w:tr>
      <w:tr w14:paraId="55FF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ED3A26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15</w:t>
            </w:r>
          </w:p>
        </w:tc>
        <w:tc>
          <w:tcPr>
            <w:tcW w:w="1985" w:type="dxa"/>
            <w:tcBorders>
              <w:top w:val="single" w:color="auto" w:sz="4" w:space="0"/>
              <w:left w:val="single" w:color="auto" w:sz="4" w:space="0"/>
              <w:bottom w:val="single" w:color="auto" w:sz="4" w:space="0"/>
              <w:right w:val="single" w:color="auto" w:sz="4" w:space="0"/>
            </w:tcBorders>
          </w:tcPr>
          <w:p w14:paraId="68095713">
            <w:pPr>
              <w:adjustRightInd w:val="0"/>
              <w:snapToGrid w:val="0"/>
              <w:spacing w:line="240" w:lineRule="auto"/>
              <w:rPr>
                <w:rFonts w:ascii="黑体" w:hAnsi="黑体" w:eastAsia="黑体" w:cs="Times New Roman"/>
                <w:sz w:val="21"/>
                <w:szCs w:val="21"/>
              </w:rPr>
            </w:pPr>
            <w:r>
              <w:rPr>
                <w:rFonts w:hint="eastAsia" w:ascii="黑体" w:hAnsi="黑体" w:eastAsia="黑体" w:cs="Times New Roman"/>
                <w:kern w:val="0"/>
                <w:sz w:val="21"/>
                <w:szCs w:val="21"/>
              </w:rPr>
              <w:t>&lt;/</w:t>
            </w:r>
            <w:r>
              <w:rPr>
                <w:rFonts w:ascii="黑体" w:hAnsi="黑体" w:eastAsia="黑体" w:cs="Times New Roman"/>
                <w:kern w:val="0"/>
                <w:sz w:val="21"/>
                <w:szCs w:val="21"/>
              </w:rPr>
              <w:t>Points</w:t>
            </w:r>
            <w:r>
              <w:rPr>
                <w:rFonts w:hint="eastAsia" w:ascii="黑体" w:hAnsi="黑体" w:eastAsia="黑体" w:cs="Times New Roman"/>
                <w:kern w:val="0"/>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95E6D1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68ACDA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55428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FF6251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16</w:t>
            </w:r>
          </w:p>
        </w:tc>
        <w:tc>
          <w:tcPr>
            <w:tcW w:w="1985" w:type="dxa"/>
            <w:tcBorders>
              <w:top w:val="single" w:color="auto" w:sz="4" w:space="0"/>
              <w:left w:val="single" w:color="auto" w:sz="4" w:space="0"/>
              <w:bottom w:val="single" w:color="auto" w:sz="4" w:space="0"/>
              <w:right w:val="single" w:color="auto" w:sz="4" w:space="0"/>
            </w:tcBorders>
          </w:tcPr>
          <w:p w14:paraId="30F8E10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OVERLAP</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56DEB4C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38CAC05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7FE0F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4" w:type="dxa"/>
            <w:gridSpan w:val="4"/>
            <w:tcBorders>
              <w:top w:val="single" w:color="auto" w:sz="4" w:space="0"/>
              <w:left w:val="single" w:color="auto" w:sz="4" w:space="0"/>
              <w:bottom w:val="single" w:color="auto" w:sz="4" w:space="0"/>
              <w:right w:val="single" w:color="auto" w:sz="4" w:space="0"/>
            </w:tcBorders>
          </w:tcPr>
          <w:p w14:paraId="74AF3068">
            <w:pPr>
              <w:adjustRightInd w:val="0"/>
              <w:snapToGrid w:val="0"/>
              <w:spacing w:line="240" w:lineRule="auto"/>
              <w:jc w:val="center"/>
              <w:rPr>
                <w:rFonts w:ascii="黑体" w:hAnsi="黑体" w:eastAsia="黑体" w:cs="Times New Roman"/>
                <w:b/>
                <w:sz w:val="21"/>
                <w:szCs w:val="21"/>
              </w:rPr>
            </w:pPr>
            <w:r>
              <w:rPr>
                <w:rFonts w:hint="eastAsia" w:ascii="黑体" w:hAnsi="黑体" w:eastAsia="黑体" w:cs="Times New Roman"/>
                <w:b/>
                <w:sz w:val="21"/>
                <w:szCs w:val="21"/>
              </w:rPr>
              <w:t>暗噪声标定</w:t>
            </w:r>
          </w:p>
        </w:tc>
      </w:tr>
      <w:tr w14:paraId="239F9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4C3DC5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17</w:t>
            </w:r>
          </w:p>
        </w:tc>
        <w:tc>
          <w:tcPr>
            <w:tcW w:w="1985" w:type="dxa"/>
            <w:tcBorders>
              <w:top w:val="single" w:color="auto" w:sz="4" w:space="0"/>
              <w:left w:val="single" w:color="auto" w:sz="4" w:space="0"/>
              <w:bottom w:val="single" w:color="auto" w:sz="4" w:space="0"/>
              <w:right w:val="single" w:color="auto" w:sz="4" w:space="0"/>
            </w:tcBorders>
          </w:tcPr>
          <w:p w14:paraId="18E8908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BackgroundNoise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2CFC86C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6ECC031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暗噪声标定，该节点开始</w:t>
            </w:r>
          </w:p>
        </w:tc>
      </w:tr>
      <w:tr w14:paraId="54FDE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CA62B1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18</w:t>
            </w:r>
          </w:p>
        </w:tc>
        <w:tc>
          <w:tcPr>
            <w:tcW w:w="1985" w:type="dxa"/>
            <w:tcBorders>
              <w:top w:val="single" w:color="auto" w:sz="4" w:space="0"/>
              <w:left w:val="single" w:color="auto" w:sz="4" w:space="0"/>
              <w:bottom w:val="single" w:color="auto" w:sz="4" w:space="0"/>
              <w:right w:val="single" w:color="auto" w:sz="4" w:space="0"/>
            </w:tcBorders>
          </w:tcPr>
          <w:p w14:paraId="4DCFE75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&lt;Time&gt;</w:t>
            </w:r>
          </w:p>
        </w:tc>
        <w:tc>
          <w:tcPr>
            <w:tcW w:w="1701" w:type="dxa"/>
            <w:tcBorders>
              <w:top w:val="single" w:color="auto" w:sz="4" w:space="0"/>
              <w:left w:val="single" w:color="auto" w:sz="4" w:space="0"/>
              <w:bottom w:val="single" w:color="auto" w:sz="4" w:space="0"/>
              <w:right w:val="single" w:color="auto" w:sz="4" w:space="0"/>
            </w:tcBorders>
          </w:tcPr>
          <w:p w14:paraId="3BEC156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w:t>
            </w:r>
          </w:p>
        </w:tc>
        <w:tc>
          <w:tcPr>
            <w:tcW w:w="4192" w:type="dxa"/>
            <w:tcBorders>
              <w:top w:val="single" w:color="auto" w:sz="4" w:space="0"/>
              <w:left w:val="single" w:color="auto" w:sz="4" w:space="0"/>
              <w:bottom w:val="single" w:color="auto" w:sz="4" w:space="0"/>
              <w:right w:val="single" w:color="auto" w:sz="4" w:space="0"/>
            </w:tcBorders>
          </w:tcPr>
          <w:p w14:paraId="6AFF08B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本项目标定时间</w:t>
            </w:r>
          </w:p>
        </w:tc>
      </w:tr>
      <w:tr w14:paraId="4AC0E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BE988C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19</w:t>
            </w:r>
          </w:p>
        </w:tc>
        <w:tc>
          <w:tcPr>
            <w:tcW w:w="1985" w:type="dxa"/>
            <w:tcBorders>
              <w:top w:val="single" w:color="auto" w:sz="4" w:space="0"/>
              <w:left w:val="single" w:color="auto" w:sz="4" w:space="0"/>
              <w:bottom w:val="single" w:color="auto" w:sz="4" w:space="0"/>
              <w:right w:val="single" w:color="auto" w:sz="4" w:space="0"/>
            </w:tcBorders>
          </w:tcPr>
          <w:p w14:paraId="3930F5F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time</w:t>
            </w:r>
          </w:p>
        </w:tc>
        <w:tc>
          <w:tcPr>
            <w:tcW w:w="1701" w:type="dxa"/>
            <w:tcBorders>
              <w:top w:val="single" w:color="auto" w:sz="4" w:space="0"/>
              <w:left w:val="single" w:color="auto" w:sz="4" w:space="0"/>
              <w:bottom w:val="single" w:color="auto" w:sz="4" w:space="0"/>
              <w:right w:val="single" w:color="auto" w:sz="4" w:space="0"/>
            </w:tcBorders>
          </w:tcPr>
          <w:p w14:paraId="2657C22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二层子节点属性</w:t>
            </w:r>
          </w:p>
        </w:tc>
        <w:tc>
          <w:tcPr>
            <w:tcW w:w="4192" w:type="dxa"/>
            <w:tcBorders>
              <w:top w:val="single" w:color="auto" w:sz="4" w:space="0"/>
              <w:left w:val="single" w:color="auto" w:sz="4" w:space="0"/>
              <w:bottom w:val="single" w:color="auto" w:sz="4" w:space="0"/>
              <w:right w:val="single" w:color="auto" w:sz="4" w:space="0"/>
            </w:tcBorders>
          </w:tcPr>
          <w:p w14:paraId="0FBFC3A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时间具体值，年月日时分秒</w:t>
            </w:r>
          </w:p>
        </w:tc>
      </w:tr>
      <w:tr w14:paraId="1279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68C62C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20</w:t>
            </w:r>
          </w:p>
        </w:tc>
        <w:tc>
          <w:tcPr>
            <w:tcW w:w="1985" w:type="dxa"/>
            <w:tcBorders>
              <w:top w:val="single" w:color="auto" w:sz="4" w:space="0"/>
              <w:left w:val="single" w:color="auto" w:sz="4" w:space="0"/>
              <w:bottom w:val="single" w:color="auto" w:sz="4" w:space="0"/>
              <w:right w:val="single" w:color="auto" w:sz="4" w:space="0"/>
            </w:tcBorders>
          </w:tcPr>
          <w:p w14:paraId="32B53D3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Channels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DF9215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w:t>
            </w:r>
          </w:p>
        </w:tc>
        <w:tc>
          <w:tcPr>
            <w:tcW w:w="4192" w:type="dxa"/>
            <w:tcBorders>
              <w:top w:val="single" w:color="auto" w:sz="4" w:space="0"/>
              <w:left w:val="single" w:color="auto" w:sz="4" w:space="0"/>
              <w:bottom w:val="single" w:color="auto" w:sz="4" w:space="0"/>
              <w:right w:val="single" w:color="auto" w:sz="4" w:space="0"/>
            </w:tcBorders>
          </w:tcPr>
          <w:p w14:paraId="09801A3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通道集合</w:t>
            </w:r>
            <w:r>
              <w:rPr>
                <w:rFonts w:hint="eastAsia" w:ascii="黑体" w:hAnsi="黑体" w:eastAsia="黑体" w:cs="Times New Roman"/>
                <w:sz w:val="21"/>
                <w:szCs w:val="21"/>
              </w:rPr>
              <w:t>，该</w:t>
            </w:r>
            <w:r>
              <w:rPr>
                <w:rFonts w:ascii="黑体" w:hAnsi="黑体" w:eastAsia="黑体" w:cs="Times New Roman"/>
                <w:sz w:val="21"/>
                <w:szCs w:val="21"/>
              </w:rPr>
              <w:t>节点开始</w:t>
            </w:r>
          </w:p>
        </w:tc>
      </w:tr>
      <w:tr w14:paraId="62EBB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4FF558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21</w:t>
            </w:r>
          </w:p>
        </w:tc>
        <w:tc>
          <w:tcPr>
            <w:tcW w:w="1985" w:type="dxa"/>
            <w:tcBorders>
              <w:top w:val="single" w:color="auto" w:sz="4" w:space="0"/>
              <w:left w:val="single" w:color="auto" w:sz="4" w:space="0"/>
              <w:bottom w:val="single" w:color="auto" w:sz="4" w:space="0"/>
              <w:right w:val="single" w:color="auto" w:sz="4" w:space="0"/>
            </w:tcBorders>
          </w:tcPr>
          <w:p w14:paraId="62821F3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Channel</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4F3AF9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03A4C37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通道类型</w:t>
            </w:r>
            <w:r>
              <w:rPr>
                <w:rFonts w:hint="eastAsia" w:ascii="黑体" w:hAnsi="黑体" w:eastAsia="黑体" w:cs="Times New Roman"/>
                <w:sz w:val="21"/>
                <w:szCs w:val="21"/>
              </w:rPr>
              <w:t>，</w:t>
            </w:r>
            <w:r>
              <w:rPr>
                <w:rFonts w:ascii="黑体" w:hAnsi="黑体" w:eastAsia="黑体" w:cs="Times New Roman"/>
                <w:sz w:val="21"/>
                <w:szCs w:val="21"/>
              </w:rPr>
              <w:t>该</w:t>
            </w:r>
          </w:p>
        </w:tc>
      </w:tr>
      <w:tr w14:paraId="2A1AD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8D5326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22</w:t>
            </w:r>
          </w:p>
        </w:tc>
        <w:tc>
          <w:tcPr>
            <w:tcW w:w="1985" w:type="dxa"/>
            <w:tcBorders>
              <w:top w:val="single" w:color="auto" w:sz="4" w:space="0"/>
              <w:left w:val="single" w:color="auto" w:sz="4" w:space="0"/>
              <w:bottom w:val="single" w:color="auto" w:sz="4" w:space="0"/>
              <w:right w:val="single" w:color="auto" w:sz="4" w:space="0"/>
            </w:tcBorders>
          </w:tcPr>
          <w:p w14:paraId="75FA9BF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name</w:t>
            </w:r>
          </w:p>
        </w:tc>
        <w:tc>
          <w:tcPr>
            <w:tcW w:w="1701" w:type="dxa"/>
            <w:tcBorders>
              <w:top w:val="single" w:color="auto" w:sz="4" w:space="0"/>
              <w:left w:val="single" w:color="auto" w:sz="4" w:space="0"/>
              <w:bottom w:val="single" w:color="auto" w:sz="4" w:space="0"/>
              <w:right w:val="single" w:color="auto" w:sz="4" w:space="0"/>
            </w:tcBorders>
          </w:tcPr>
          <w:p w14:paraId="2A3F103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r>
              <w:rPr>
                <w:rFonts w:hint="eastAsia" w:ascii="黑体" w:hAnsi="黑体" w:eastAsia="黑体" w:cs="Times New Roman"/>
                <w:sz w:val="21"/>
                <w:szCs w:val="21"/>
              </w:rPr>
              <w:t>属性</w:t>
            </w:r>
          </w:p>
        </w:tc>
        <w:tc>
          <w:tcPr>
            <w:tcW w:w="4192" w:type="dxa"/>
            <w:tcBorders>
              <w:top w:val="single" w:color="auto" w:sz="4" w:space="0"/>
              <w:left w:val="single" w:color="auto" w:sz="4" w:space="0"/>
              <w:bottom w:val="single" w:color="auto" w:sz="4" w:space="0"/>
              <w:right w:val="single" w:color="auto" w:sz="4" w:space="0"/>
            </w:tcBorders>
          </w:tcPr>
          <w:p w14:paraId="505D65E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通道名，如</w:t>
            </w:r>
            <w:r>
              <w:rPr>
                <w:rFonts w:hint="eastAsia" w:ascii="黑体" w:hAnsi="黑体" w:eastAsia="黑体" w:cs="Times New Roman"/>
                <w:sz w:val="21"/>
                <w:szCs w:val="21"/>
              </w:rPr>
              <w:t>E355P、E355</w:t>
            </w:r>
            <w:r>
              <w:rPr>
                <w:rFonts w:ascii="黑体" w:hAnsi="黑体" w:eastAsia="黑体" w:cs="Times New Roman"/>
                <w:sz w:val="21"/>
                <w:szCs w:val="21"/>
              </w:rPr>
              <w:t>S</w:t>
            </w:r>
            <w:r>
              <w:rPr>
                <w:rFonts w:hint="eastAsia" w:ascii="黑体" w:hAnsi="黑体" w:eastAsia="黑体" w:cs="Times New Roman"/>
                <w:sz w:val="21"/>
                <w:szCs w:val="21"/>
              </w:rPr>
              <w:t>、E532P、E532S、R386、R407、R607、E1064</w:t>
            </w:r>
          </w:p>
        </w:tc>
      </w:tr>
      <w:tr w14:paraId="6AE5B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2725C5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23</w:t>
            </w:r>
          </w:p>
        </w:tc>
        <w:tc>
          <w:tcPr>
            <w:tcW w:w="1985" w:type="dxa"/>
            <w:tcBorders>
              <w:top w:val="single" w:color="auto" w:sz="4" w:space="0"/>
              <w:left w:val="single" w:color="auto" w:sz="4" w:space="0"/>
              <w:bottom w:val="single" w:color="auto" w:sz="4" w:space="0"/>
              <w:right w:val="single" w:color="auto" w:sz="4" w:space="0"/>
            </w:tcBorders>
          </w:tcPr>
          <w:p w14:paraId="584D931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Points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311454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389C9AA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数据集合</w:t>
            </w:r>
          </w:p>
        </w:tc>
      </w:tr>
      <w:tr w14:paraId="149B1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B00B6F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24</w:t>
            </w:r>
          </w:p>
        </w:tc>
        <w:tc>
          <w:tcPr>
            <w:tcW w:w="1985" w:type="dxa"/>
            <w:tcBorders>
              <w:top w:val="single" w:color="auto" w:sz="4" w:space="0"/>
              <w:left w:val="single" w:color="auto" w:sz="4" w:space="0"/>
              <w:bottom w:val="single" w:color="auto" w:sz="4" w:space="0"/>
              <w:right w:val="single" w:color="auto" w:sz="4" w:space="0"/>
            </w:tcBorders>
          </w:tcPr>
          <w:p w14:paraId="35783A3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Point</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05DF59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五层子节点</w:t>
            </w:r>
          </w:p>
        </w:tc>
        <w:tc>
          <w:tcPr>
            <w:tcW w:w="4192" w:type="dxa"/>
            <w:tcBorders>
              <w:top w:val="single" w:color="auto" w:sz="4" w:space="0"/>
              <w:left w:val="single" w:color="auto" w:sz="4" w:space="0"/>
              <w:bottom w:val="single" w:color="auto" w:sz="4" w:space="0"/>
              <w:right w:val="single" w:color="auto" w:sz="4" w:space="0"/>
            </w:tcBorders>
          </w:tcPr>
          <w:p w14:paraId="0FA3A91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暗噪声数据</w:t>
            </w:r>
          </w:p>
        </w:tc>
      </w:tr>
      <w:tr w14:paraId="7DE67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DFFBF6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25</w:t>
            </w:r>
          </w:p>
        </w:tc>
        <w:tc>
          <w:tcPr>
            <w:tcW w:w="1985" w:type="dxa"/>
            <w:tcBorders>
              <w:top w:val="single" w:color="auto" w:sz="4" w:space="0"/>
              <w:left w:val="single" w:color="auto" w:sz="4" w:space="0"/>
              <w:bottom w:val="single" w:color="auto" w:sz="4" w:space="0"/>
              <w:right w:val="single" w:color="auto" w:sz="4" w:space="0"/>
            </w:tcBorders>
          </w:tcPr>
          <w:p w14:paraId="775D90F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height</w:t>
            </w:r>
          </w:p>
        </w:tc>
        <w:tc>
          <w:tcPr>
            <w:tcW w:w="1701" w:type="dxa"/>
            <w:tcBorders>
              <w:top w:val="single" w:color="auto" w:sz="4" w:space="0"/>
              <w:left w:val="single" w:color="auto" w:sz="4" w:space="0"/>
              <w:bottom w:val="single" w:color="auto" w:sz="4" w:space="0"/>
              <w:right w:val="single" w:color="auto" w:sz="4" w:space="0"/>
            </w:tcBorders>
          </w:tcPr>
          <w:p w14:paraId="5B8EBAA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五层子节点属性</w:t>
            </w:r>
          </w:p>
        </w:tc>
        <w:tc>
          <w:tcPr>
            <w:tcW w:w="4192" w:type="dxa"/>
            <w:tcBorders>
              <w:top w:val="single" w:color="auto" w:sz="4" w:space="0"/>
              <w:left w:val="single" w:color="auto" w:sz="4" w:space="0"/>
              <w:bottom w:val="single" w:color="auto" w:sz="4" w:space="0"/>
              <w:right w:val="single" w:color="auto" w:sz="4" w:space="0"/>
            </w:tcBorders>
          </w:tcPr>
          <w:p w14:paraId="0D9A922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高度，单位：米</w:t>
            </w:r>
          </w:p>
        </w:tc>
      </w:tr>
      <w:tr w14:paraId="6D379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DE7024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26</w:t>
            </w:r>
          </w:p>
        </w:tc>
        <w:tc>
          <w:tcPr>
            <w:tcW w:w="1985" w:type="dxa"/>
            <w:tcBorders>
              <w:top w:val="single" w:color="auto" w:sz="4" w:space="0"/>
              <w:left w:val="single" w:color="auto" w:sz="4" w:space="0"/>
              <w:bottom w:val="single" w:color="auto" w:sz="4" w:space="0"/>
              <w:right w:val="single" w:color="auto" w:sz="4" w:space="0"/>
            </w:tcBorders>
          </w:tcPr>
          <w:p w14:paraId="7250092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value</w:t>
            </w:r>
          </w:p>
        </w:tc>
        <w:tc>
          <w:tcPr>
            <w:tcW w:w="1701" w:type="dxa"/>
            <w:tcBorders>
              <w:top w:val="single" w:color="auto" w:sz="4" w:space="0"/>
              <w:left w:val="single" w:color="auto" w:sz="4" w:space="0"/>
              <w:bottom w:val="single" w:color="auto" w:sz="4" w:space="0"/>
              <w:right w:val="single" w:color="auto" w:sz="4" w:space="0"/>
            </w:tcBorders>
          </w:tcPr>
          <w:p w14:paraId="037B29E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五层子节点属性</w:t>
            </w:r>
          </w:p>
        </w:tc>
        <w:tc>
          <w:tcPr>
            <w:tcW w:w="4192" w:type="dxa"/>
            <w:tcBorders>
              <w:top w:val="single" w:color="auto" w:sz="4" w:space="0"/>
              <w:left w:val="single" w:color="auto" w:sz="4" w:space="0"/>
              <w:bottom w:val="single" w:color="auto" w:sz="4" w:space="0"/>
              <w:right w:val="single" w:color="auto" w:sz="4" w:space="0"/>
            </w:tcBorders>
          </w:tcPr>
          <w:p w14:paraId="27045B8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暗噪声值</w:t>
            </w:r>
          </w:p>
        </w:tc>
      </w:tr>
      <w:tr w14:paraId="2E331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8DFF774">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1324CCD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05D4558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3DE2506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按序号24-26重复其他高度点</w:t>
            </w:r>
          </w:p>
        </w:tc>
      </w:tr>
      <w:tr w14:paraId="6F006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8A8213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27</w:t>
            </w:r>
          </w:p>
        </w:tc>
        <w:tc>
          <w:tcPr>
            <w:tcW w:w="1985" w:type="dxa"/>
            <w:tcBorders>
              <w:top w:val="single" w:color="auto" w:sz="4" w:space="0"/>
              <w:left w:val="single" w:color="auto" w:sz="4" w:space="0"/>
              <w:bottom w:val="single" w:color="auto" w:sz="4" w:space="0"/>
              <w:right w:val="single" w:color="auto" w:sz="4" w:space="0"/>
            </w:tcBorders>
          </w:tcPr>
          <w:p w14:paraId="65100DF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Points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3F43FF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3C46463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3DF52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D52120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28</w:t>
            </w:r>
          </w:p>
        </w:tc>
        <w:tc>
          <w:tcPr>
            <w:tcW w:w="1985" w:type="dxa"/>
            <w:tcBorders>
              <w:top w:val="single" w:color="auto" w:sz="4" w:space="0"/>
              <w:left w:val="single" w:color="auto" w:sz="4" w:space="0"/>
              <w:bottom w:val="single" w:color="auto" w:sz="4" w:space="0"/>
              <w:right w:val="single" w:color="auto" w:sz="4" w:space="0"/>
            </w:tcBorders>
          </w:tcPr>
          <w:p w14:paraId="508B735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Channel</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10D4726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三层子节点</w:t>
            </w:r>
          </w:p>
        </w:tc>
        <w:tc>
          <w:tcPr>
            <w:tcW w:w="4192" w:type="dxa"/>
            <w:tcBorders>
              <w:top w:val="single" w:color="auto" w:sz="4" w:space="0"/>
              <w:left w:val="single" w:color="auto" w:sz="4" w:space="0"/>
              <w:bottom w:val="single" w:color="auto" w:sz="4" w:space="0"/>
              <w:right w:val="single" w:color="auto" w:sz="4" w:space="0"/>
            </w:tcBorders>
          </w:tcPr>
          <w:p w14:paraId="413589D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06E5E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0794829">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47D20BC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6019FA8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5FACE54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若有多个通道，按照序号21-28的格式重复</w:t>
            </w:r>
          </w:p>
        </w:tc>
      </w:tr>
      <w:tr w14:paraId="72037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BE1FE9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29</w:t>
            </w:r>
          </w:p>
        </w:tc>
        <w:tc>
          <w:tcPr>
            <w:tcW w:w="1985" w:type="dxa"/>
            <w:tcBorders>
              <w:top w:val="single" w:color="auto" w:sz="4" w:space="0"/>
              <w:left w:val="single" w:color="auto" w:sz="4" w:space="0"/>
              <w:bottom w:val="single" w:color="auto" w:sz="4" w:space="0"/>
              <w:right w:val="single" w:color="auto" w:sz="4" w:space="0"/>
            </w:tcBorders>
          </w:tcPr>
          <w:p w14:paraId="67F1B9C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Channels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F70107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w:t>
            </w:r>
          </w:p>
        </w:tc>
        <w:tc>
          <w:tcPr>
            <w:tcW w:w="4192" w:type="dxa"/>
            <w:tcBorders>
              <w:top w:val="single" w:color="auto" w:sz="4" w:space="0"/>
              <w:left w:val="single" w:color="auto" w:sz="4" w:space="0"/>
              <w:bottom w:val="single" w:color="auto" w:sz="4" w:space="0"/>
              <w:right w:val="single" w:color="auto" w:sz="4" w:space="0"/>
            </w:tcBorders>
          </w:tcPr>
          <w:p w14:paraId="49342F3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54703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915AC9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30</w:t>
            </w:r>
          </w:p>
        </w:tc>
        <w:tc>
          <w:tcPr>
            <w:tcW w:w="1985" w:type="dxa"/>
            <w:tcBorders>
              <w:top w:val="single" w:color="auto" w:sz="4" w:space="0"/>
              <w:left w:val="single" w:color="auto" w:sz="4" w:space="0"/>
              <w:bottom w:val="single" w:color="auto" w:sz="4" w:space="0"/>
              <w:right w:val="single" w:color="auto" w:sz="4" w:space="0"/>
            </w:tcBorders>
          </w:tcPr>
          <w:p w14:paraId="1F89CEE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BackgroundNoise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04D25AE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14F6A04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74193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4" w:type="dxa"/>
            <w:gridSpan w:val="4"/>
            <w:tcBorders>
              <w:top w:val="single" w:color="auto" w:sz="4" w:space="0"/>
              <w:left w:val="single" w:color="auto" w:sz="4" w:space="0"/>
              <w:bottom w:val="single" w:color="auto" w:sz="4" w:space="0"/>
              <w:right w:val="single" w:color="auto" w:sz="4" w:space="0"/>
            </w:tcBorders>
          </w:tcPr>
          <w:p w14:paraId="70CFEF38">
            <w:pPr>
              <w:adjustRightInd w:val="0"/>
              <w:snapToGrid w:val="0"/>
              <w:spacing w:line="240" w:lineRule="auto"/>
              <w:jc w:val="center"/>
              <w:rPr>
                <w:rFonts w:ascii="黑体" w:hAnsi="黑体" w:eastAsia="黑体" w:cs="Times New Roman"/>
                <w:b/>
                <w:sz w:val="21"/>
                <w:szCs w:val="21"/>
              </w:rPr>
            </w:pPr>
            <w:r>
              <w:rPr>
                <w:rFonts w:hint="eastAsia" w:ascii="黑体" w:hAnsi="黑体" w:eastAsia="黑体" w:cs="Times New Roman"/>
                <w:b/>
                <w:sz w:val="21"/>
                <w:szCs w:val="21"/>
              </w:rPr>
              <w:t>四象限标定</w:t>
            </w:r>
          </w:p>
        </w:tc>
      </w:tr>
      <w:tr w14:paraId="712AC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74C5DF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31</w:t>
            </w:r>
          </w:p>
        </w:tc>
        <w:tc>
          <w:tcPr>
            <w:tcW w:w="1985" w:type="dxa"/>
            <w:tcBorders>
              <w:top w:val="single" w:color="auto" w:sz="4" w:space="0"/>
              <w:left w:val="single" w:color="auto" w:sz="4" w:space="0"/>
              <w:bottom w:val="single" w:color="auto" w:sz="4" w:space="0"/>
              <w:right w:val="single" w:color="auto" w:sz="4" w:space="0"/>
            </w:tcBorders>
          </w:tcPr>
          <w:p w14:paraId="17BE4B6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FourquadrantCalibration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7A5FE43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一层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BC21EF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四象限标定，该节点开始</w:t>
            </w:r>
          </w:p>
        </w:tc>
      </w:tr>
      <w:tr w14:paraId="1E5AC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1ABBD8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32</w:t>
            </w:r>
          </w:p>
        </w:tc>
        <w:tc>
          <w:tcPr>
            <w:tcW w:w="1985" w:type="dxa"/>
            <w:tcBorders>
              <w:top w:val="single" w:color="auto" w:sz="4" w:space="0"/>
              <w:left w:val="single" w:color="auto" w:sz="4" w:space="0"/>
              <w:bottom w:val="single" w:color="auto" w:sz="4" w:space="0"/>
              <w:right w:val="single" w:color="auto" w:sz="4" w:space="0"/>
            </w:tcBorders>
          </w:tcPr>
          <w:p w14:paraId="0493C63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&lt;Time&gt;</w:t>
            </w:r>
          </w:p>
        </w:tc>
        <w:tc>
          <w:tcPr>
            <w:tcW w:w="1701" w:type="dxa"/>
            <w:tcBorders>
              <w:top w:val="single" w:color="auto" w:sz="4" w:space="0"/>
              <w:left w:val="single" w:color="auto" w:sz="4" w:space="0"/>
              <w:bottom w:val="single" w:color="auto" w:sz="4" w:space="0"/>
              <w:right w:val="single" w:color="auto" w:sz="4" w:space="0"/>
            </w:tcBorders>
          </w:tcPr>
          <w:p w14:paraId="3428908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二层子节</w:t>
            </w:r>
            <w:r>
              <w:rPr>
                <w:rFonts w:ascii="黑体" w:hAnsi="黑体" w:eastAsia="黑体" w:cs="Times New Roman"/>
                <w:sz w:val="21"/>
                <w:szCs w:val="21"/>
              </w:rPr>
              <w:t>点</w:t>
            </w:r>
          </w:p>
        </w:tc>
        <w:tc>
          <w:tcPr>
            <w:tcW w:w="4192" w:type="dxa"/>
            <w:tcBorders>
              <w:top w:val="single" w:color="auto" w:sz="4" w:space="0"/>
              <w:left w:val="single" w:color="auto" w:sz="4" w:space="0"/>
              <w:bottom w:val="single" w:color="auto" w:sz="4" w:space="0"/>
              <w:right w:val="single" w:color="auto" w:sz="4" w:space="0"/>
            </w:tcBorders>
          </w:tcPr>
          <w:p w14:paraId="133CCB9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本项目标定时间</w:t>
            </w:r>
          </w:p>
        </w:tc>
      </w:tr>
      <w:tr w14:paraId="405BC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C5F500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33</w:t>
            </w:r>
          </w:p>
        </w:tc>
        <w:tc>
          <w:tcPr>
            <w:tcW w:w="1985" w:type="dxa"/>
            <w:tcBorders>
              <w:top w:val="single" w:color="auto" w:sz="4" w:space="0"/>
              <w:left w:val="single" w:color="auto" w:sz="4" w:space="0"/>
              <w:bottom w:val="single" w:color="auto" w:sz="4" w:space="0"/>
              <w:right w:val="single" w:color="auto" w:sz="4" w:space="0"/>
            </w:tcBorders>
          </w:tcPr>
          <w:p w14:paraId="0F8DC52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time</w:t>
            </w:r>
          </w:p>
        </w:tc>
        <w:tc>
          <w:tcPr>
            <w:tcW w:w="1701" w:type="dxa"/>
            <w:tcBorders>
              <w:top w:val="single" w:color="auto" w:sz="4" w:space="0"/>
              <w:left w:val="single" w:color="auto" w:sz="4" w:space="0"/>
              <w:bottom w:val="single" w:color="auto" w:sz="4" w:space="0"/>
              <w:right w:val="single" w:color="auto" w:sz="4" w:space="0"/>
            </w:tcBorders>
          </w:tcPr>
          <w:p w14:paraId="4CD1543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二层子节点属性</w:t>
            </w:r>
          </w:p>
        </w:tc>
        <w:tc>
          <w:tcPr>
            <w:tcW w:w="4192" w:type="dxa"/>
            <w:tcBorders>
              <w:top w:val="single" w:color="auto" w:sz="4" w:space="0"/>
              <w:left w:val="single" w:color="auto" w:sz="4" w:space="0"/>
              <w:bottom w:val="single" w:color="auto" w:sz="4" w:space="0"/>
              <w:right w:val="single" w:color="auto" w:sz="4" w:space="0"/>
            </w:tcBorders>
          </w:tcPr>
          <w:p w14:paraId="159997A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时间具体值，年月日时分秒</w:t>
            </w:r>
          </w:p>
        </w:tc>
      </w:tr>
      <w:tr w14:paraId="7DDDA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BD3294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34</w:t>
            </w:r>
          </w:p>
        </w:tc>
        <w:tc>
          <w:tcPr>
            <w:tcW w:w="1985" w:type="dxa"/>
            <w:tcBorders>
              <w:top w:val="single" w:color="auto" w:sz="4" w:space="0"/>
              <w:left w:val="single" w:color="auto" w:sz="4" w:space="0"/>
              <w:bottom w:val="single" w:color="auto" w:sz="4" w:space="0"/>
              <w:right w:val="single" w:color="auto" w:sz="4" w:space="0"/>
            </w:tcBorders>
          </w:tcPr>
          <w:p w14:paraId="0EE3503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188925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2F62D6F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波长类型</w:t>
            </w:r>
          </w:p>
        </w:tc>
      </w:tr>
      <w:tr w14:paraId="289DF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B580E2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35</w:t>
            </w:r>
          </w:p>
        </w:tc>
        <w:tc>
          <w:tcPr>
            <w:tcW w:w="1985" w:type="dxa"/>
            <w:tcBorders>
              <w:top w:val="single" w:color="auto" w:sz="4" w:space="0"/>
              <w:left w:val="single" w:color="auto" w:sz="4" w:space="0"/>
              <w:bottom w:val="single" w:color="auto" w:sz="4" w:space="0"/>
              <w:right w:val="single" w:color="auto" w:sz="4" w:space="0"/>
            </w:tcBorders>
          </w:tcPr>
          <w:p w14:paraId="3C24F21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w:t>
            </w:r>
            <w:r>
              <w:rPr>
                <w:rFonts w:ascii="黑体" w:hAnsi="黑体" w:eastAsia="黑体" w:cs="Times New Roman"/>
                <w:sz w:val="21"/>
                <w:szCs w:val="21"/>
              </w:rPr>
              <w:t>ength</w:t>
            </w:r>
          </w:p>
        </w:tc>
        <w:tc>
          <w:tcPr>
            <w:tcW w:w="1701" w:type="dxa"/>
            <w:tcBorders>
              <w:top w:val="single" w:color="auto" w:sz="4" w:space="0"/>
              <w:left w:val="single" w:color="auto" w:sz="4" w:space="0"/>
              <w:bottom w:val="single" w:color="auto" w:sz="4" w:space="0"/>
              <w:right w:val="single" w:color="auto" w:sz="4" w:space="0"/>
            </w:tcBorders>
          </w:tcPr>
          <w:p w14:paraId="706783F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4E3D818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波长值</w:t>
            </w:r>
            <w:r>
              <w:rPr>
                <w:rFonts w:hint="eastAsia" w:ascii="黑体" w:hAnsi="黑体" w:eastAsia="黑体" w:cs="Times New Roman"/>
                <w:sz w:val="21"/>
                <w:szCs w:val="21"/>
              </w:rPr>
              <w:t>，单位：纳米（nm）</w:t>
            </w:r>
          </w:p>
        </w:tc>
      </w:tr>
      <w:tr w14:paraId="13F05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F98E81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36</w:t>
            </w:r>
          </w:p>
        </w:tc>
        <w:tc>
          <w:tcPr>
            <w:tcW w:w="1985" w:type="dxa"/>
            <w:tcBorders>
              <w:top w:val="single" w:color="auto" w:sz="4" w:space="0"/>
              <w:left w:val="single" w:color="auto" w:sz="4" w:space="0"/>
              <w:bottom w:val="single" w:color="auto" w:sz="4" w:space="0"/>
              <w:right w:val="single" w:color="auto" w:sz="4" w:space="0"/>
            </w:tcBorders>
          </w:tcPr>
          <w:p w14:paraId="380BAA9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quadrants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29B671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0ECE1B0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象限集合</w:t>
            </w:r>
          </w:p>
        </w:tc>
      </w:tr>
      <w:tr w14:paraId="22E94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67A48F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37</w:t>
            </w:r>
          </w:p>
        </w:tc>
        <w:tc>
          <w:tcPr>
            <w:tcW w:w="1985" w:type="dxa"/>
            <w:tcBorders>
              <w:top w:val="single" w:color="auto" w:sz="4" w:space="0"/>
              <w:left w:val="single" w:color="auto" w:sz="4" w:space="0"/>
              <w:bottom w:val="single" w:color="auto" w:sz="4" w:space="0"/>
              <w:right w:val="single" w:color="auto" w:sz="4" w:space="0"/>
            </w:tcBorders>
          </w:tcPr>
          <w:p w14:paraId="1C4EF90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quadrant</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1CB3BF8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36C79D4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象限</w:t>
            </w:r>
          </w:p>
        </w:tc>
      </w:tr>
      <w:tr w14:paraId="4ED85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AD1EEC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38</w:t>
            </w:r>
          </w:p>
        </w:tc>
        <w:tc>
          <w:tcPr>
            <w:tcW w:w="1985" w:type="dxa"/>
            <w:tcBorders>
              <w:top w:val="single" w:color="auto" w:sz="4" w:space="0"/>
              <w:left w:val="single" w:color="auto" w:sz="4" w:space="0"/>
              <w:bottom w:val="single" w:color="auto" w:sz="4" w:space="0"/>
              <w:right w:val="single" w:color="auto" w:sz="4" w:space="0"/>
            </w:tcBorders>
          </w:tcPr>
          <w:p w14:paraId="12C1783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name</w:t>
            </w:r>
          </w:p>
        </w:tc>
        <w:tc>
          <w:tcPr>
            <w:tcW w:w="1701" w:type="dxa"/>
            <w:tcBorders>
              <w:top w:val="single" w:color="auto" w:sz="4" w:space="0"/>
              <w:left w:val="single" w:color="auto" w:sz="4" w:space="0"/>
              <w:bottom w:val="single" w:color="auto" w:sz="4" w:space="0"/>
              <w:right w:val="single" w:color="auto" w:sz="4" w:space="0"/>
            </w:tcBorders>
          </w:tcPr>
          <w:p w14:paraId="232CE96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四层子节点属性</w:t>
            </w:r>
            <w:r>
              <w:rPr>
                <w:rFonts w:hint="eastAsia" w:ascii="黑体" w:hAnsi="黑体" w:eastAsia="黑体" w:cs="Times New Roman"/>
                <w:sz w:val="21"/>
                <w:szCs w:val="21"/>
              </w:rPr>
              <w:t xml:space="preserve"> </w:t>
            </w:r>
          </w:p>
        </w:tc>
        <w:tc>
          <w:tcPr>
            <w:tcW w:w="4192" w:type="dxa"/>
            <w:tcBorders>
              <w:top w:val="single" w:color="auto" w:sz="4" w:space="0"/>
              <w:left w:val="single" w:color="auto" w:sz="4" w:space="0"/>
              <w:bottom w:val="single" w:color="auto" w:sz="4" w:space="0"/>
              <w:right w:val="single" w:color="auto" w:sz="4" w:space="0"/>
            </w:tcBorders>
          </w:tcPr>
          <w:p w14:paraId="0D03336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象限编号，如</w:t>
            </w:r>
            <w:r>
              <w:rPr>
                <w:rFonts w:hint="eastAsia" w:ascii="黑体" w:hAnsi="黑体" w:eastAsia="黑体" w:cs="Times New Roman"/>
                <w:sz w:val="21"/>
                <w:szCs w:val="21"/>
              </w:rPr>
              <w:t>Q1,Q2,Q3,Q4</w:t>
            </w:r>
          </w:p>
        </w:tc>
      </w:tr>
      <w:tr w14:paraId="76CCB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C2621C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39</w:t>
            </w:r>
          </w:p>
        </w:tc>
        <w:tc>
          <w:tcPr>
            <w:tcW w:w="1985" w:type="dxa"/>
            <w:tcBorders>
              <w:top w:val="single" w:color="auto" w:sz="4" w:space="0"/>
              <w:left w:val="single" w:color="auto" w:sz="4" w:space="0"/>
              <w:bottom w:val="single" w:color="auto" w:sz="4" w:space="0"/>
              <w:right w:val="single" w:color="auto" w:sz="4" w:space="0"/>
            </w:tcBorders>
          </w:tcPr>
          <w:p w14:paraId="3DEA9E0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Points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CBDE22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B9A3AC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数据集合</w:t>
            </w:r>
          </w:p>
        </w:tc>
      </w:tr>
      <w:tr w14:paraId="7AD73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73B6EB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40</w:t>
            </w:r>
          </w:p>
        </w:tc>
        <w:tc>
          <w:tcPr>
            <w:tcW w:w="1985" w:type="dxa"/>
            <w:tcBorders>
              <w:top w:val="single" w:color="auto" w:sz="4" w:space="0"/>
              <w:left w:val="single" w:color="auto" w:sz="4" w:space="0"/>
              <w:bottom w:val="single" w:color="auto" w:sz="4" w:space="0"/>
              <w:right w:val="single" w:color="auto" w:sz="4" w:space="0"/>
            </w:tcBorders>
          </w:tcPr>
          <w:p w14:paraId="2E133D3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Point</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32065E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六层子节点</w:t>
            </w:r>
          </w:p>
        </w:tc>
        <w:tc>
          <w:tcPr>
            <w:tcW w:w="4192" w:type="dxa"/>
            <w:tcBorders>
              <w:top w:val="single" w:color="auto" w:sz="4" w:space="0"/>
              <w:left w:val="single" w:color="auto" w:sz="4" w:space="0"/>
              <w:bottom w:val="single" w:color="auto" w:sz="4" w:space="0"/>
              <w:right w:val="single" w:color="auto" w:sz="4" w:space="0"/>
            </w:tcBorders>
          </w:tcPr>
          <w:p w14:paraId="7CF269F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四象限数据</w:t>
            </w:r>
          </w:p>
        </w:tc>
      </w:tr>
      <w:tr w14:paraId="3131F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E17A41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41</w:t>
            </w:r>
          </w:p>
        </w:tc>
        <w:tc>
          <w:tcPr>
            <w:tcW w:w="1985" w:type="dxa"/>
            <w:tcBorders>
              <w:top w:val="single" w:color="auto" w:sz="4" w:space="0"/>
              <w:left w:val="single" w:color="auto" w:sz="4" w:space="0"/>
              <w:bottom w:val="single" w:color="auto" w:sz="4" w:space="0"/>
              <w:right w:val="single" w:color="auto" w:sz="4" w:space="0"/>
            </w:tcBorders>
          </w:tcPr>
          <w:p w14:paraId="5BFE27D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Range</w:t>
            </w:r>
          </w:p>
        </w:tc>
        <w:tc>
          <w:tcPr>
            <w:tcW w:w="1701" w:type="dxa"/>
            <w:tcBorders>
              <w:top w:val="single" w:color="auto" w:sz="4" w:space="0"/>
              <w:left w:val="single" w:color="auto" w:sz="4" w:space="0"/>
              <w:bottom w:val="single" w:color="auto" w:sz="4" w:space="0"/>
              <w:right w:val="single" w:color="auto" w:sz="4" w:space="0"/>
            </w:tcBorders>
          </w:tcPr>
          <w:p w14:paraId="404C6DF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六层子节点属性</w:t>
            </w:r>
          </w:p>
        </w:tc>
        <w:tc>
          <w:tcPr>
            <w:tcW w:w="4192" w:type="dxa"/>
            <w:tcBorders>
              <w:top w:val="single" w:color="auto" w:sz="4" w:space="0"/>
              <w:left w:val="single" w:color="auto" w:sz="4" w:space="0"/>
              <w:bottom w:val="single" w:color="auto" w:sz="4" w:space="0"/>
              <w:right w:val="single" w:color="auto" w:sz="4" w:space="0"/>
            </w:tcBorders>
          </w:tcPr>
          <w:p w14:paraId="4F23F31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高度，单位：米</w:t>
            </w:r>
          </w:p>
        </w:tc>
      </w:tr>
      <w:tr w14:paraId="3931B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547E5C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42</w:t>
            </w:r>
          </w:p>
        </w:tc>
        <w:tc>
          <w:tcPr>
            <w:tcW w:w="1985" w:type="dxa"/>
            <w:tcBorders>
              <w:top w:val="single" w:color="auto" w:sz="4" w:space="0"/>
              <w:left w:val="single" w:color="auto" w:sz="4" w:space="0"/>
              <w:bottom w:val="single" w:color="auto" w:sz="4" w:space="0"/>
              <w:right w:val="single" w:color="auto" w:sz="4" w:space="0"/>
            </w:tcBorders>
          </w:tcPr>
          <w:p w14:paraId="12474D7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value</w:t>
            </w:r>
          </w:p>
        </w:tc>
        <w:tc>
          <w:tcPr>
            <w:tcW w:w="1701" w:type="dxa"/>
            <w:tcBorders>
              <w:top w:val="single" w:color="auto" w:sz="4" w:space="0"/>
              <w:left w:val="single" w:color="auto" w:sz="4" w:space="0"/>
              <w:bottom w:val="single" w:color="auto" w:sz="4" w:space="0"/>
              <w:right w:val="single" w:color="auto" w:sz="4" w:space="0"/>
            </w:tcBorders>
          </w:tcPr>
          <w:p w14:paraId="5473112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六层子节点属性</w:t>
            </w:r>
          </w:p>
        </w:tc>
        <w:tc>
          <w:tcPr>
            <w:tcW w:w="4192" w:type="dxa"/>
            <w:tcBorders>
              <w:top w:val="single" w:color="auto" w:sz="4" w:space="0"/>
              <w:left w:val="single" w:color="auto" w:sz="4" w:space="0"/>
              <w:bottom w:val="single" w:color="auto" w:sz="4" w:space="0"/>
              <w:right w:val="single" w:color="auto" w:sz="4" w:space="0"/>
            </w:tcBorders>
          </w:tcPr>
          <w:p w14:paraId="5D6650A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四象限值</w:t>
            </w:r>
          </w:p>
        </w:tc>
      </w:tr>
      <w:tr w14:paraId="5DF81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4349B95">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31416A3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3595681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3FC75AE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按序号</w:t>
            </w:r>
            <w:r>
              <w:rPr>
                <w:rFonts w:hint="eastAsia" w:ascii="黑体" w:hAnsi="黑体" w:eastAsia="黑体" w:cs="Times New Roman"/>
                <w:sz w:val="21"/>
                <w:szCs w:val="21"/>
              </w:rPr>
              <w:t>39-41重复其他高度点</w:t>
            </w:r>
          </w:p>
        </w:tc>
      </w:tr>
      <w:tr w14:paraId="592B3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200CAE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43</w:t>
            </w:r>
          </w:p>
        </w:tc>
        <w:tc>
          <w:tcPr>
            <w:tcW w:w="1985" w:type="dxa"/>
            <w:tcBorders>
              <w:top w:val="single" w:color="auto" w:sz="4" w:space="0"/>
              <w:left w:val="single" w:color="auto" w:sz="4" w:space="0"/>
              <w:bottom w:val="single" w:color="auto" w:sz="4" w:space="0"/>
              <w:right w:val="single" w:color="auto" w:sz="4" w:space="0"/>
            </w:tcBorders>
          </w:tcPr>
          <w:p w14:paraId="43756FF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Points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0B5615D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009116F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6CE7F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94DEAE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44</w:t>
            </w:r>
          </w:p>
        </w:tc>
        <w:tc>
          <w:tcPr>
            <w:tcW w:w="1985" w:type="dxa"/>
            <w:tcBorders>
              <w:top w:val="single" w:color="auto" w:sz="4" w:space="0"/>
              <w:left w:val="single" w:color="auto" w:sz="4" w:space="0"/>
              <w:bottom w:val="single" w:color="auto" w:sz="4" w:space="0"/>
              <w:right w:val="single" w:color="auto" w:sz="4" w:space="0"/>
            </w:tcBorders>
          </w:tcPr>
          <w:p w14:paraId="6D3A147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quadrant</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830AE1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2E93887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7418B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B2D6EF3">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390627A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3C2D426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2F58935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有多个象限时，按照序号37-44的格式重复</w:t>
            </w:r>
          </w:p>
        </w:tc>
      </w:tr>
      <w:tr w14:paraId="6ABA8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3FCDE6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45</w:t>
            </w:r>
          </w:p>
        </w:tc>
        <w:tc>
          <w:tcPr>
            <w:tcW w:w="1985" w:type="dxa"/>
            <w:tcBorders>
              <w:top w:val="single" w:color="auto" w:sz="4" w:space="0"/>
              <w:left w:val="single" w:color="auto" w:sz="4" w:space="0"/>
              <w:bottom w:val="single" w:color="auto" w:sz="4" w:space="0"/>
              <w:right w:val="single" w:color="auto" w:sz="4" w:space="0"/>
            </w:tcBorders>
          </w:tcPr>
          <w:p w14:paraId="46ED7FD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quadrants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204F4F2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1D9B528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164B0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12B2FF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46</w:t>
            </w:r>
          </w:p>
        </w:tc>
        <w:tc>
          <w:tcPr>
            <w:tcW w:w="1985" w:type="dxa"/>
            <w:tcBorders>
              <w:top w:val="single" w:color="auto" w:sz="4" w:space="0"/>
              <w:left w:val="single" w:color="auto" w:sz="4" w:space="0"/>
              <w:bottom w:val="single" w:color="auto" w:sz="4" w:space="0"/>
              <w:right w:val="single" w:color="auto" w:sz="4" w:space="0"/>
            </w:tcBorders>
          </w:tcPr>
          <w:p w14:paraId="40DB2DE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337CF2B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5B77999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5D562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8A4CB3E">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4515E53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7408153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7523112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有多个波长时，按照序号34-46的格式重复</w:t>
            </w:r>
          </w:p>
        </w:tc>
      </w:tr>
      <w:tr w14:paraId="1F7CE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D8820A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47</w:t>
            </w:r>
          </w:p>
        </w:tc>
        <w:tc>
          <w:tcPr>
            <w:tcW w:w="1985" w:type="dxa"/>
            <w:tcBorders>
              <w:top w:val="single" w:color="auto" w:sz="4" w:space="0"/>
              <w:left w:val="single" w:color="auto" w:sz="4" w:space="0"/>
              <w:bottom w:val="single" w:color="auto" w:sz="4" w:space="0"/>
              <w:right w:val="single" w:color="auto" w:sz="4" w:space="0"/>
            </w:tcBorders>
          </w:tcPr>
          <w:p w14:paraId="7A59FA6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FourquadrantCalibration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8E89A7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一层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3E7B692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5C2AE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4" w:type="dxa"/>
            <w:gridSpan w:val="4"/>
            <w:tcBorders>
              <w:top w:val="single" w:color="auto" w:sz="4" w:space="0"/>
              <w:left w:val="single" w:color="auto" w:sz="4" w:space="0"/>
              <w:bottom w:val="single" w:color="auto" w:sz="4" w:space="0"/>
              <w:right w:val="single" w:color="auto" w:sz="4" w:space="0"/>
            </w:tcBorders>
          </w:tcPr>
          <w:p w14:paraId="15D9B615">
            <w:pPr>
              <w:adjustRightInd w:val="0"/>
              <w:snapToGrid w:val="0"/>
              <w:spacing w:line="240" w:lineRule="auto"/>
              <w:jc w:val="center"/>
              <w:rPr>
                <w:rFonts w:ascii="黑体" w:hAnsi="黑体" w:eastAsia="黑体" w:cs="Times New Roman"/>
                <w:b/>
                <w:sz w:val="21"/>
                <w:szCs w:val="21"/>
              </w:rPr>
            </w:pPr>
            <w:r>
              <w:rPr>
                <w:rFonts w:hint="eastAsia" w:ascii="黑体" w:hAnsi="黑体" w:eastAsia="黑体" w:cs="Times New Roman"/>
                <w:b/>
                <w:sz w:val="21"/>
                <w:szCs w:val="21"/>
              </w:rPr>
              <w:t>系统线性度标定</w:t>
            </w:r>
          </w:p>
        </w:tc>
      </w:tr>
      <w:tr w14:paraId="7737F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606479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48</w:t>
            </w:r>
          </w:p>
        </w:tc>
        <w:tc>
          <w:tcPr>
            <w:tcW w:w="1985" w:type="dxa"/>
            <w:tcBorders>
              <w:top w:val="single" w:color="auto" w:sz="4" w:space="0"/>
              <w:left w:val="single" w:color="auto" w:sz="4" w:space="0"/>
              <w:bottom w:val="single" w:color="auto" w:sz="4" w:space="0"/>
              <w:right w:val="single" w:color="auto" w:sz="4" w:space="0"/>
            </w:tcBorders>
          </w:tcPr>
          <w:p w14:paraId="69F61AD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SaturationCalibration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21717F6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1A317A9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系统线性度标定</w:t>
            </w:r>
          </w:p>
        </w:tc>
      </w:tr>
      <w:tr w14:paraId="0D619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95647D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49</w:t>
            </w:r>
          </w:p>
        </w:tc>
        <w:tc>
          <w:tcPr>
            <w:tcW w:w="1985" w:type="dxa"/>
            <w:tcBorders>
              <w:top w:val="single" w:color="auto" w:sz="4" w:space="0"/>
              <w:left w:val="single" w:color="auto" w:sz="4" w:space="0"/>
              <w:bottom w:val="single" w:color="auto" w:sz="4" w:space="0"/>
              <w:right w:val="single" w:color="auto" w:sz="4" w:space="0"/>
            </w:tcBorders>
          </w:tcPr>
          <w:p w14:paraId="3E0DBF9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&lt;Time&gt;</w:t>
            </w:r>
          </w:p>
        </w:tc>
        <w:tc>
          <w:tcPr>
            <w:tcW w:w="1701" w:type="dxa"/>
            <w:tcBorders>
              <w:top w:val="single" w:color="auto" w:sz="4" w:space="0"/>
              <w:left w:val="single" w:color="auto" w:sz="4" w:space="0"/>
              <w:bottom w:val="single" w:color="auto" w:sz="4" w:space="0"/>
              <w:right w:val="single" w:color="auto" w:sz="4" w:space="0"/>
            </w:tcBorders>
          </w:tcPr>
          <w:p w14:paraId="307CEE0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3C5913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本项目标定时间</w:t>
            </w:r>
          </w:p>
        </w:tc>
      </w:tr>
      <w:tr w14:paraId="14A47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418712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50</w:t>
            </w:r>
          </w:p>
        </w:tc>
        <w:tc>
          <w:tcPr>
            <w:tcW w:w="1985" w:type="dxa"/>
            <w:tcBorders>
              <w:top w:val="single" w:color="auto" w:sz="4" w:space="0"/>
              <w:left w:val="single" w:color="auto" w:sz="4" w:space="0"/>
              <w:bottom w:val="single" w:color="auto" w:sz="4" w:space="0"/>
              <w:right w:val="single" w:color="auto" w:sz="4" w:space="0"/>
            </w:tcBorders>
          </w:tcPr>
          <w:p w14:paraId="68B8FD51">
            <w:pPr>
              <w:tabs>
                <w:tab w:val="left" w:pos="780"/>
              </w:tabs>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time</w:t>
            </w:r>
            <w:r>
              <w:rPr>
                <w:rFonts w:ascii="黑体" w:hAnsi="黑体" w:eastAsia="黑体" w:cs="Times New Roman"/>
                <w:sz w:val="21"/>
                <w:szCs w:val="21"/>
              </w:rPr>
              <w:tab/>
            </w:r>
          </w:p>
        </w:tc>
        <w:tc>
          <w:tcPr>
            <w:tcW w:w="1701" w:type="dxa"/>
            <w:tcBorders>
              <w:top w:val="single" w:color="auto" w:sz="4" w:space="0"/>
              <w:left w:val="single" w:color="auto" w:sz="4" w:space="0"/>
              <w:bottom w:val="single" w:color="auto" w:sz="4" w:space="0"/>
              <w:right w:val="single" w:color="auto" w:sz="4" w:space="0"/>
            </w:tcBorders>
          </w:tcPr>
          <w:p w14:paraId="1BDAEFD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二层子节点属性</w:t>
            </w:r>
          </w:p>
        </w:tc>
        <w:tc>
          <w:tcPr>
            <w:tcW w:w="4192" w:type="dxa"/>
            <w:tcBorders>
              <w:top w:val="single" w:color="auto" w:sz="4" w:space="0"/>
              <w:left w:val="single" w:color="auto" w:sz="4" w:space="0"/>
              <w:bottom w:val="single" w:color="auto" w:sz="4" w:space="0"/>
              <w:right w:val="single" w:color="auto" w:sz="4" w:space="0"/>
            </w:tcBorders>
          </w:tcPr>
          <w:p w14:paraId="39307FD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时间具体值，年月日时分秒</w:t>
            </w:r>
          </w:p>
        </w:tc>
      </w:tr>
      <w:tr w14:paraId="3DCA8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58CF4E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51</w:t>
            </w:r>
          </w:p>
        </w:tc>
        <w:tc>
          <w:tcPr>
            <w:tcW w:w="1985" w:type="dxa"/>
            <w:tcBorders>
              <w:top w:val="single" w:color="auto" w:sz="4" w:space="0"/>
              <w:left w:val="single" w:color="auto" w:sz="4" w:space="0"/>
              <w:bottom w:val="single" w:color="auto" w:sz="4" w:space="0"/>
              <w:right w:val="single" w:color="auto" w:sz="4" w:space="0"/>
            </w:tcBorders>
          </w:tcPr>
          <w:p w14:paraId="0B9B577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17685F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1AFED8A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波长类型</w:t>
            </w:r>
          </w:p>
        </w:tc>
      </w:tr>
      <w:tr w14:paraId="40561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D15DB5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52</w:t>
            </w:r>
          </w:p>
        </w:tc>
        <w:tc>
          <w:tcPr>
            <w:tcW w:w="1985" w:type="dxa"/>
            <w:tcBorders>
              <w:top w:val="single" w:color="auto" w:sz="4" w:space="0"/>
              <w:left w:val="single" w:color="auto" w:sz="4" w:space="0"/>
              <w:bottom w:val="single" w:color="auto" w:sz="4" w:space="0"/>
              <w:right w:val="single" w:color="auto" w:sz="4" w:space="0"/>
            </w:tcBorders>
          </w:tcPr>
          <w:p w14:paraId="6A8B60B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w:t>
            </w:r>
            <w:r>
              <w:rPr>
                <w:rFonts w:ascii="黑体" w:hAnsi="黑体" w:eastAsia="黑体" w:cs="Times New Roman"/>
                <w:sz w:val="21"/>
                <w:szCs w:val="21"/>
              </w:rPr>
              <w:t>ength</w:t>
            </w:r>
          </w:p>
        </w:tc>
        <w:tc>
          <w:tcPr>
            <w:tcW w:w="1701" w:type="dxa"/>
            <w:tcBorders>
              <w:top w:val="single" w:color="auto" w:sz="4" w:space="0"/>
              <w:left w:val="single" w:color="auto" w:sz="4" w:space="0"/>
              <w:bottom w:val="single" w:color="auto" w:sz="4" w:space="0"/>
              <w:right w:val="single" w:color="auto" w:sz="4" w:space="0"/>
            </w:tcBorders>
          </w:tcPr>
          <w:p w14:paraId="000AC98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38E18FC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波长值</w:t>
            </w:r>
            <w:r>
              <w:rPr>
                <w:rFonts w:hint="eastAsia" w:ascii="黑体" w:hAnsi="黑体" w:eastAsia="黑体" w:cs="Times New Roman"/>
                <w:sz w:val="21"/>
                <w:szCs w:val="21"/>
              </w:rPr>
              <w:t>，单位：纳米（nm）</w:t>
            </w:r>
          </w:p>
        </w:tc>
      </w:tr>
      <w:tr w14:paraId="194EE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128727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53</w:t>
            </w:r>
          </w:p>
        </w:tc>
        <w:tc>
          <w:tcPr>
            <w:tcW w:w="1985" w:type="dxa"/>
            <w:tcBorders>
              <w:top w:val="single" w:color="auto" w:sz="4" w:space="0"/>
              <w:left w:val="single" w:color="auto" w:sz="4" w:space="0"/>
              <w:bottom w:val="single" w:color="auto" w:sz="4" w:space="0"/>
              <w:right w:val="single" w:color="auto" w:sz="4" w:space="0"/>
            </w:tcBorders>
          </w:tcPr>
          <w:p w14:paraId="47BC0FC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Saturations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14B6294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2B593B9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系统线性度集合</w:t>
            </w:r>
          </w:p>
        </w:tc>
      </w:tr>
      <w:tr w14:paraId="58C34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452B2A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54</w:t>
            </w:r>
          </w:p>
        </w:tc>
        <w:tc>
          <w:tcPr>
            <w:tcW w:w="1985" w:type="dxa"/>
            <w:tcBorders>
              <w:top w:val="single" w:color="auto" w:sz="4" w:space="0"/>
              <w:left w:val="single" w:color="auto" w:sz="4" w:space="0"/>
              <w:bottom w:val="single" w:color="auto" w:sz="4" w:space="0"/>
              <w:right w:val="single" w:color="auto" w:sz="4" w:space="0"/>
            </w:tcBorders>
          </w:tcPr>
          <w:p w14:paraId="739BFA4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Saturation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1DD07D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5783077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指定高度的系统线性度</w:t>
            </w:r>
          </w:p>
        </w:tc>
      </w:tr>
      <w:tr w14:paraId="66165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6EEA16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55</w:t>
            </w:r>
          </w:p>
        </w:tc>
        <w:tc>
          <w:tcPr>
            <w:tcW w:w="1985" w:type="dxa"/>
            <w:tcBorders>
              <w:top w:val="single" w:color="auto" w:sz="4" w:space="0"/>
              <w:left w:val="single" w:color="auto" w:sz="4" w:space="0"/>
              <w:bottom w:val="single" w:color="auto" w:sz="4" w:space="0"/>
              <w:right w:val="single" w:color="auto" w:sz="4" w:space="0"/>
            </w:tcBorders>
          </w:tcPr>
          <w:p w14:paraId="1BB2DCA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Range</w:t>
            </w:r>
          </w:p>
        </w:tc>
        <w:tc>
          <w:tcPr>
            <w:tcW w:w="1701" w:type="dxa"/>
            <w:tcBorders>
              <w:top w:val="single" w:color="auto" w:sz="4" w:space="0"/>
              <w:left w:val="single" w:color="auto" w:sz="4" w:space="0"/>
              <w:bottom w:val="single" w:color="auto" w:sz="4" w:space="0"/>
              <w:right w:val="single" w:color="auto" w:sz="4" w:space="0"/>
            </w:tcBorders>
          </w:tcPr>
          <w:p w14:paraId="37C81CF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130C9E0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高度，单位：米</w:t>
            </w:r>
          </w:p>
        </w:tc>
      </w:tr>
      <w:tr w14:paraId="13A60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22843E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56</w:t>
            </w:r>
          </w:p>
        </w:tc>
        <w:tc>
          <w:tcPr>
            <w:tcW w:w="1985" w:type="dxa"/>
            <w:tcBorders>
              <w:top w:val="single" w:color="auto" w:sz="4" w:space="0"/>
              <w:left w:val="single" w:color="auto" w:sz="4" w:space="0"/>
              <w:bottom w:val="single" w:color="auto" w:sz="4" w:space="0"/>
              <w:right w:val="single" w:color="auto" w:sz="4" w:space="0"/>
            </w:tcBorders>
          </w:tcPr>
          <w:p w14:paraId="5DC21D2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RCS_value</w:t>
            </w:r>
            <w:r>
              <w:rPr>
                <w:rFonts w:hint="eastAsia" w:ascii="黑体" w:hAnsi="黑体" w:eastAsia="黑体" w:cs="Times New Roman"/>
                <w:sz w:val="21"/>
                <w:szCs w:val="21"/>
              </w:rPr>
              <w:t>1</w:t>
            </w:r>
          </w:p>
        </w:tc>
        <w:tc>
          <w:tcPr>
            <w:tcW w:w="1701" w:type="dxa"/>
            <w:tcBorders>
              <w:top w:val="single" w:color="auto" w:sz="4" w:space="0"/>
              <w:left w:val="single" w:color="auto" w:sz="4" w:space="0"/>
              <w:bottom w:val="single" w:color="auto" w:sz="4" w:space="0"/>
              <w:right w:val="single" w:color="auto" w:sz="4" w:space="0"/>
            </w:tcBorders>
          </w:tcPr>
          <w:p w14:paraId="7AE472D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2917DDD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透过率x</w:t>
            </w:r>
            <w:r>
              <w:rPr>
                <w:rFonts w:hint="eastAsia" w:ascii="黑体" w:hAnsi="黑体" w:eastAsia="黑体" w:cs="Times New Roman"/>
                <w:sz w:val="21"/>
                <w:szCs w:val="21"/>
              </w:rPr>
              <w:t>1</w:t>
            </w:r>
            <w:r>
              <w:rPr>
                <w:rFonts w:ascii="黑体" w:hAnsi="黑体" w:eastAsia="黑体" w:cs="Times New Roman"/>
                <w:sz w:val="21"/>
                <w:szCs w:val="21"/>
              </w:rPr>
              <w:t>线性度值</w:t>
            </w:r>
            <w:r>
              <w:rPr>
                <w:rFonts w:hint="eastAsia" w:ascii="黑体" w:hAnsi="黑体" w:eastAsia="黑体" w:cs="Times New Roman"/>
                <w:sz w:val="21"/>
                <w:szCs w:val="21"/>
              </w:rPr>
              <w:t>，x1-x5为透过率由大到小，如100，80，50，30，10。</w:t>
            </w:r>
          </w:p>
        </w:tc>
      </w:tr>
      <w:tr w14:paraId="01156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2A4E13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57</w:t>
            </w:r>
          </w:p>
        </w:tc>
        <w:tc>
          <w:tcPr>
            <w:tcW w:w="1985" w:type="dxa"/>
            <w:tcBorders>
              <w:top w:val="single" w:color="auto" w:sz="4" w:space="0"/>
              <w:left w:val="single" w:color="auto" w:sz="4" w:space="0"/>
              <w:bottom w:val="single" w:color="auto" w:sz="4" w:space="0"/>
              <w:right w:val="single" w:color="auto" w:sz="4" w:space="0"/>
            </w:tcBorders>
          </w:tcPr>
          <w:p w14:paraId="6A6138C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RCS_value</w:t>
            </w:r>
            <w:r>
              <w:rPr>
                <w:rFonts w:hint="eastAsia" w:ascii="黑体" w:hAnsi="黑体" w:eastAsia="黑体" w:cs="Times New Roman"/>
                <w:sz w:val="21"/>
                <w:szCs w:val="21"/>
              </w:rPr>
              <w:t>2</w:t>
            </w:r>
          </w:p>
        </w:tc>
        <w:tc>
          <w:tcPr>
            <w:tcW w:w="1701" w:type="dxa"/>
            <w:tcBorders>
              <w:top w:val="single" w:color="auto" w:sz="4" w:space="0"/>
              <w:left w:val="single" w:color="auto" w:sz="4" w:space="0"/>
              <w:bottom w:val="single" w:color="auto" w:sz="4" w:space="0"/>
              <w:right w:val="single" w:color="auto" w:sz="4" w:space="0"/>
            </w:tcBorders>
          </w:tcPr>
          <w:p w14:paraId="2ECBE17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5E9479E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透过率x</w:t>
            </w:r>
            <w:r>
              <w:rPr>
                <w:rFonts w:hint="eastAsia" w:ascii="黑体" w:hAnsi="黑体" w:eastAsia="黑体" w:cs="Times New Roman"/>
                <w:sz w:val="21"/>
                <w:szCs w:val="21"/>
              </w:rPr>
              <w:t>2</w:t>
            </w:r>
            <w:r>
              <w:rPr>
                <w:rFonts w:ascii="黑体" w:hAnsi="黑体" w:eastAsia="黑体" w:cs="Times New Roman"/>
                <w:sz w:val="21"/>
                <w:szCs w:val="21"/>
              </w:rPr>
              <w:t>线性度值</w:t>
            </w:r>
          </w:p>
        </w:tc>
      </w:tr>
      <w:tr w14:paraId="06D1C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C64D26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58</w:t>
            </w:r>
          </w:p>
        </w:tc>
        <w:tc>
          <w:tcPr>
            <w:tcW w:w="1985" w:type="dxa"/>
            <w:tcBorders>
              <w:top w:val="single" w:color="auto" w:sz="4" w:space="0"/>
              <w:left w:val="single" w:color="auto" w:sz="4" w:space="0"/>
              <w:bottom w:val="single" w:color="auto" w:sz="4" w:space="0"/>
              <w:right w:val="single" w:color="auto" w:sz="4" w:space="0"/>
            </w:tcBorders>
          </w:tcPr>
          <w:p w14:paraId="32E7D89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RCS_value</w:t>
            </w:r>
            <w:r>
              <w:rPr>
                <w:rFonts w:hint="eastAsia" w:ascii="黑体" w:hAnsi="黑体" w:eastAsia="黑体" w:cs="Times New Roman"/>
                <w:sz w:val="21"/>
                <w:szCs w:val="21"/>
              </w:rPr>
              <w:t>3</w:t>
            </w:r>
          </w:p>
        </w:tc>
        <w:tc>
          <w:tcPr>
            <w:tcW w:w="1701" w:type="dxa"/>
            <w:tcBorders>
              <w:top w:val="single" w:color="auto" w:sz="4" w:space="0"/>
              <w:left w:val="single" w:color="auto" w:sz="4" w:space="0"/>
              <w:bottom w:val="single" w:color="auto" w:sz="4" w:space="0"/>
              <w:right w:val="single" w:color="auto" w:sz="4" w:space="0"/>
            </w:tcBorders>
          </w:tcPr>
          <w:p w14:paraId="036DCA4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25F6C43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透过率</w:t>
            </w:r>
            <w:r>
              <w:rPr>
                <w:rFonts w:hint="eastAsia" w:ascii="黑体" w:hAnsi="黑体" w:eastAsia="黑体" w:cs="Times New Roman"/>
                <w:sz w:val="21"/>
                <w:szCs w:val="21"/>
              </w:rPr>
              <w:t>x4</w:t>
            </w:r>
            <w:r>
              <w:rPr>
                <w:rFonts w:ascii="黑体" w:hAnsi="黑体" w:eastAsia="黑体" w:cs="Times New Roman"/>
                <w:sz w:val="21"/>
                <w:szCs w:val="21"/>
              </w:rPr>
              <w:t>线性度值</w:t>
            </w:r>
          </w:p>
        </w:tc>
      </w:tr>
      <w:tr w14:paraId="479A6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7E6888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59</w:t>
            </w:r>
          </w:p>
        </w:tc>
        <w:tc>
          <w:tcPr>
            <w:tcW w:w="1985" w:type="dxa"/>
            <w:tcBorders>
              <w:top w:val="single" w:color="auto" w:sz="4" w:space="0"/>
              <w:left w:val="single" w:color="auto" w:sz="4" w:space="0"/>
              <w:bottom w:val="single" w:color="auto" w:sz="4" w:space="0"/>
              <w:right w:val="single" w:color="auto" w:sz="4" w:space="0"/>
            </w:tcBorders>
          </w:tcPr>
          <w:p w14:paraId="2210DC4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RCS_value</w:t>
            </w:r>
            <w:r>
              <w:rPr>
                <w:rFonts w:hint="eastAsia" w:ascii="黑体" w:hAnsi="黑体" w:eastAsia="黑体" w:cs="Times New Roman"/>
                <w:sz w:val="21"/>
                <w:szCs w:val="21"/>
              </w:rPr>
              <w:t>4</w:t>
            </w:r>
          </w:p>
        </w:tc>
        <w:tc>
          <w:tcPr>
            <w:tcW w:w="1701" w:type="dxa"/>
            <w:tcBorders>
              <w:top w:val="single" w:color="auto" w:sz="4" w:space="0"/>
              <w:left w:val="single" w:color="auto" w:sz="4" w:space="0"/>
              <w:bottom w:val="single" w:color="auto" w:sz="4" w:space="0"/>
              <w:right w:val="single" w:color="auto" w:sz="4" w:space="0"/>
            </w:tcBorders>
          </w:tcPr>
          <w:p w14:paraId="7BE0671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6AE0A80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透过率</w:t>
            </w:r>
            <w:r>
              <w:rPr>
                <w:rFonts w:hint="eastAsia" w:ascii="黑体" w:hAnsi="黑体" w:eastAsia="黑体" w:cs="Times New Roman"/>
                <w:sz w:val="21"/>
                <w:szCs w:val="21"/>
              </w:rPr>
              <w:t>x4</w:t>
            </w:r>
            <w:r>
              <w:rPr>
                <w:rFonts w:ascii="黑体" w:hAnsi="黑体" w:eastAsia="黑体" w:cs="Times New Roman"/>
                <w:sz w:val="21"/>
                <w:szCs w:val="21"/>
              </w:rPr>
              <w:t>线性度值</w:t>
            </w:r>
          </w:p>
        </w:tc>
      </w:tr>
      <w:tr w14:paraId="730A1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0A1199A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60</w:t>
            </w:r>
          </w:p>
        </w:tc>
        <w:tc>
          <w:tcPr>
            <w:tcW w:w="1985" w:type="dxa"/>
            <w:tcBorders>
              <w:top w:val="single" w:color="auto" w:sz="4" w:space="0"/>
              <w:left w:val="single" w:color="auto" w:sz="4" w:space="0"/>
              <w:bottom w:val="single" w:color="auto" w:sz="4" w:space="0"/>
              <w:right w:val="single" w:color="auto" w:sz="4" w:space="0"/>
            </w:tcBorders>
          </w:tcPr>
          <w:p w14:paraId="60411507">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RCS_value</w:t>
            </w:r>
            <w:r>
              <w:rPr>
                <w:rFonts w:hint="eastAsia" w:ascii="黑体" w:hAnsi="黑体" w:eastAsia="黑体" w:cs="Times New Roman"/>
                <w:sz w:val="21"/>
                <w:szCs w:val="21"/>
              </w:rPr>
              <w:t>5</w:t>
            </w:r>
          </w:p>
        </w:tc>
        <w:tc>
          <w:tcPr>
            <w:tcW w:w="1701" w:type="dxa"/>
            <w:tcBorders>
              <w:top w:val="single" w:color="auto" w:sz="4" w:space="0"/>
              <w:left w:val="single" w:color="auto" w:sz="4" w:space="0"/>
              <w:bottom w:val="single" w:color="auto" w:sz="4" w:space="0"/>
              <w:right w:val="single" w:color="auto" w:sz="4" w:space="0"/>
            </w:tcBorders>
          </w:tcPr>
          <w:p w14:paraId="3BD09A9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4CC66B2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透过率</w:t>
            </w:r>
            <w:r>
              <w:rPr>
                <w:rFonts w:hint="eastAsia" w:ascii="黑体" w:hAnsi="黑体" w:eastAsia="黑体" w:cs="Times New Roman"/>
                <w:sz w:val="21"/>
                <w:szCs w:val="21"/>
              </w:rPr>
              <w:t>x5</w:t>
            </w:r>
            <w:r>
              <w:rPr>
                <w:rFonts w:ascii="黑体" w:hAnsi="黑体" w:eastAsia="黑体" w:cs="Times New Roman"/>
                <w:sz w:val="21"/>
                <w:szCs w:val="21"/>
              </w:rPr>
              <w:t>线性度值</w:t>
            </w:r>
          </w:p>
        </w:tc>
      </w:tr>
      <w:tr w14:paraId="0E7F7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51AA46C">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4A22A22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2DB42AC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73DA085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按序号</w:t>
            </w:r>
            <w:r>
              <w:rPr>
                <w:rFonts w:hint="eastAsia" w:ascii="黑体" w:hAnsi="黑体" w:eastAsia="黑体" w:cs="Times New Roman"/>
                <w:sz w:val="21"/>
                <w:szCs w:val="21"/>
              </w:rPr>
              <w:t>53-59格式重复其他高度点</w:t>
            </w:r>
          </w:p>
        </w:tc>
      </w:tr>
      <w:tr w14:paraId="239F9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A62654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61</w:t>
            </w:r>
          </w:p>
        </w:tc>
        <w:tc>
          <w:tcPr>
            <w:tcW w:w="1985" w:type="dxa"/>
            <w:tcBorders>
              <w:top w:val="single" w:color="auto" w:sz="4" w:space="0"/>
              <w:left w:val="single" w:color="auto" w:sz="4" w:space="0"/>
              <w:bottom w:val="single" w:color="auto" w:sz="4" w:space="0"/>
              <w:right w:val="single" w:color="auto" w:sz="4" w:space="0"/>
            </w:tcBorders>
          </w:tcPr>
          <w:p w14:paraId="3BD5193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Saturation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7935D99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21E9DBB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62555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DBB9F4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62</w:t>
            </w:r>
          </w:p>
        </w:tc>
        <w:tc>
          <w:tcPr>
            <w:tcW w:w="1985" w:type="dxa"/>
            <w:tcBorders>
              <w:top w:val="single" w:color="auto" w:sz="4" w:space="0"/>
              <w:left w:val="single" w:color="auto" w:sz="4" w:space="0"/>
              <w:bottom w:val="single" w:color="auto" w:sz="4" w:space="0"/>
              <w:right w:val="single" w:color="auto" w:sz="4" w:space="0"/>
            </w:tcBorders>
          </w:tcPr>
          <w:p w14:paraId="61DA650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Saturations</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126359A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0873ECE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75845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E1D1E4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63</w:t>
            </w:r>
          </w:p>
        </w:tc>
        <w:tc>
          <w:tcPr>
            <w:tcW w:w="1985" w:type="dxa"/>
            <w:tcBorders>
              <w:top w:val="single" w:color="auto" w:sz="4" w:space="0"/>
              <w:left w:val="single" w:color="auto" w:sz="4" w:space="0"/>
              <w:bottom w:val="single" w:color="auto" w:sz="4" w:space="0"/>
              <w:right w:val="single" w:color="auto" w:sz="4" w:space="0"/>
            </w:tcBorders>
          </w:tcPr>
          <w:p w14:paraId="3E1FC78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6435C32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7D8BC15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11173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1CC42E6">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442F6C3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6A573AC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2F775C2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有多个波长时，</w:t>
            </w:r>
            <w:r>
              <w:rPr>
                <w:rFonts w:hint="eastAsia" w:ascii="黑体" w:hAnsi="黑体" w:eastAsia="黑体" w:cs="Times New Roman"/>
                <w:sz w:val="21"/>
                <w:szCs w:val="21"/>
              </w:rPr>
              <w:t>按照序号51-63的格式重复</w:t>
            </w:r>
          </w:p>
        </w:tc>
      </w:tr>
      <w:tr w14:paraId="22845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3E34AF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64</w:t>
            </w:r>
          </w:p>
        </w:tc>
        <w:tc>
          <w:tcPr>
            <w:tcW w:w="1985" w:type="dxa"/>
            <w:tcBorders>
              <w:top w:val="single" w:color="auto" w:sz="4" w:space="0"/>
              <w:left w:val="single" w:color="auto" w:sz="4" w:space="0"/>
              <w:bottom w:val="single" w:color="auto" w:sz="4" w:space="0"/>
              <w:right w:val="single" w:color="auto" w:sz="4" w:space="0"/>
            </w:tcBorders>
          </w:tcPr>
          <w:p w14:paraId="01C03DE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SaturationCalibration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7137BA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517C242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该节点结束</w:t>
            </w:r>
          </w:p>
        </w:tc>
      </w:tr>
      <w:tr w14:paraId="23B92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84" w:type="dxa"/>
            <w:gridSpan w:val="4"/>
            <w:tcBorders>
              <w:top w:val="single" w:color="auto" w:sz="4" w:space="0"/>
              <w:left w:val="single" w:color="auto" w:sz="4" w:space="0"/>
              <w:bottom w:val="single" w:color="auto" w:sz="4" w:space="0"/>
              <w:right w:val="single" w:color="auto" w:sz="4" w:space="0"/>
            </w:tcBorders>
          </w:tcPr>
          <w:p w14:paraId="49F05351">
            <w:pPr>
              <w:adjustRightInd w:val="0"/>
              <w:snapToGrid w:val="0"/>
              <w:spacing w:line="240" w:lineRule="auto"/>
              <w:jc w:val="center"/>
              <w:rPr>
                <w:rFonts w:ascii="黑体" w:hAnsi="黑体" w:eastAsia="黑体" w:cs="Times New Roman"/>
                <w:b/>
                <w:sz w:val="21"/>
                <w:szCs w:val="21"/>
              </w:rPr>
            </w:pPr>
            <w:r>
              <w:rPr>
                <w:rFonts w:hint="eastAsia" w:ascii="黑体" w:hAnsi="黑体" w:eastAsia="黑体" w:cs="Times New Roman"/>
                <w:b/>
                <w:sz w:val="21"/>
                <w:szCs w:val="21"/>
              </w:rPr>
              <w:t>分子拟合标定</w:t>
            </w:r>
          </w:p>
        </w:tc>
      </w:tr>
      <w:tr w14:paraId="63C9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13B102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65</w:t>
            </w:r>
          </w:p>
        </w:tc>
        <w:tc>
          <w:tcPr>
            <w:tcW w:w="1985" w:type="dxa"/>
            <w:tcBorders>
              <w:top w:val="single" w:color="auto" w:sz="4" w:space="0"/>
              <w:left w:val="single" w:color="auto" w:sz="4" w:space="0"/>
              <w:bottom w:val="single" w:color="auto" w:sz="4" w:space="0"/>
              <w:right w:val="single" w:color="auto" w:sz="4" w:space="0"/>
            </w:tcBorders>
          </w:tcPr>
          <w:p w14:paraId="21E8150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RayleighCalibration</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5F7B1AA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一层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10BAA7E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分子拟合标定</w:t>
            </w:r>
          </w:p>
        </w:tc>
      </w:tr>
      <w:tr w14:paraId="3F007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196DA4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66</w:t>
            </w:r>
          </w:p>
        </w:tc>
        <w:tc>
          <w:tcPr>
            <w:tcW w:w="1985" w:type="dxa"/>
            <w:tcBorders>
              <w:top w:val="single" w:color="auto" w:sz="4" w:space="0"/>
              <w:left w:val="single" w:color="auto" w:sz="4" w:space="0"/>
              <w:bottom w:val="single" w:color="auto" w:sz="4" w:space="0"/>
              <w:right w:val="single" w:color="auto" w:sz="4" w:space="0"/>
            </w:tcBorders>
          </w:tcPr>
          <w:p w14:paraId="03418F4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&lt;Time&gt;</w:t>
            </w:r>
          </w:p>
        </w:tc>
        <w:tc>
          <w:tcPr>
            <w:tcW w:w="1701" w:type="dxa"/>
            <w:tcBorders>
              <w:top w:val="single" w:color="auto" w:sz="4" w:space="0"/>
              <w:left w:val="single" w:color="auto" w:sz="4" w:space="0"/>
              <w:bottom w:val="single" w:color="auto" w:sz="4" w:space="0"/>
              <w:right w:val="single" w:color="auto" w:sz="4" w:space="0"/>
            </w:tcBorders>
          </w:tcPr>
          <w:p w14:paraId="0523097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2C2FC0B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本项目标定时间</w:t>
            </w:r>
          </w:p>
        </w:tc>
      </w:tr>
      <w:tr w14:paraId="1732C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0EF38B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67</w:t>
            </w:r>
          </w:p>
        </w:tc>
        <w:tc>
          <w:tcPr>
            <w:tcW w:w="1985" w:type="dxa"/>
            <w:tcBorders>
              <w:top w:val="single" w:color="auto" w:sz="4" w:space="0"/>
              <w:left w:val="single" w:color="auto" w:sz="4" w:space="0"/>
              <w:bottom w:val="single" w:color="auto" w:sz="4" w:space="0"/>
              <w:right w:val="single" w:color="auto" w:sz="4" w:space="0"/>
            </w:tcBorders>
          </w:tcPr>
          <w:p w14:paraId="446034D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time</w:t>
            </w:r>
            <w:r>
              <w:rPr>
                <w:rFonts w:ascii="黑体" w:hAnsi="黑体" w:eastAsia="黑体" w:cs="Times New Roman"/>
                <w:sz w:val="21"/>
                <w:szCs w:val="21"/>
              </w:rPr>
              <w:tab/>
            </w:r>
          </w:p>
        </w:tc>
        <w:tc>
          <w:tcPr>
            <w:tcW w:w="1701" w:type="dxa"/>
            <w:tcBorders>
              <w:top w:val="single" w:color="auto" w:sz="4" w:space="0"/>
              <w:left w:val="single" w:color="auto" w:sz="4" w:space="0"/>
              <w:bottom w:val="single" w:color="auto" w:sz="4" w:space="0"/>
              <w:right w:val="single" w:color="auto" w:sz="4" w:space="0"/>
            </w:tcBorders>
          </w:tcPr>
          <w:p w14:paraId="39D85DA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二层子节点属性</w:t>
            </w:r>
          </w:p>
        </w:tc>
        <w:tc>
          <w:tcPr>
            <w:tcW w:w="4192" w:type="dxa"/>
            <w:tcBorders>
              <w:top w:val="single" w:color="auto" w:sz="4" w:space="0"/>
              <w:left w:val="single" w:color="auto" w:sz="4" w:space="0"/>
              <w:bottom w:val="single" w:color="auto" w:sz="4" w:space="0"/>
              <w:right w:val="single" w:color="auto" w:sz="4" w:space="0"/>
            </w:tcBorders>
          </w:tcPr>
          <w:p w14:paraId="3C8D639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时间具体值，年月日时分秒</w:t>
            </w:r>
          </w:p>
        </w:tc>
      </w:tr>
      <w:tr w14:paraId="4551A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291B1F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68</w:t>
            </w:r>
          </w:p>
        </w:tc>
        <w:tc>
          <w:tcPr>
            <w:tcW w:w="1985" w:type="dxa"/>
            <w:tcBorders>
              <w:top w:val="single" w:color="auto" w:sz="4" w:space="0"/>
              <w:left w:val="single" w:color="auto" w:sz="4" w:space="0"/>
              <w:bottom w:val="single" w:color="auto" w:sz="4" w:space="0"/>
              <w:right w:val="single" w:color="auto" w:sz="4" w:space="0"/>
            </w:tcBorders>
          </w:tcPr>
          <w:p w14:paraId="7A64CDF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083E149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50A782C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波长类型</w:t>
            </w:r>
          </w:p>
        </w:tc>
      </w:tr>
      <w:tr w14:paraId="13FE9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849CD9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69</w:t>
            </w:r>
          </w:p>
        </w:tc>
        <w:tc>
          <w:tcPr>
            <w:tcW w:w="1985" w:type="dxa"/>
            <w:tcBorders>
              <w:top w:val="single" w:color="auto" w:sz="4" w:space="0"/>
              <w:left w:val="single" w:color="auto" w:sz="4" w:space="0"/>
              <w:bottom w:val="single" w:color="auto" w:sz="4" w:space="0"/>
              <w:right w:val="single" w:color="auto" w:sz="4" w:space="0"/>
            </w:tcBorders>
          </w:tcPr>
          <w:p w14:paraId="72612E3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w:t>
            </w:r>
            <w:r>
              <w:rPr>
                <w:rFonts w:ascii="黑体" w:hAnsi="黑体" w:eastAsia="黑体" w:cs="Times New Roman"/>
                <w:sz w:val="21"/>
                <w:szCs w:val="21"/>
              </w:rPr>
              <w:t>ength</w:t>
            </w:r>
          </w:p>
        </w:tc>
        <w:tc>
          <w:tcPr>
            <w:tcW w:w="1701" w:type="dxa"/>
            <w:tcBorders>
              <w:top w:val="single" w:color="auto" w:sz="4" w:space="0"/>
              <w:left w:val="single" w:color="auto" w:sz="4" w:space="0"/>
              <w:bottom w:val="single" w:color="auto" w:sz="4" w:space="0"/>
              <w:right w:val="single" w:color="auto" w:sz="4" w:space="0"/>
            </w:tcBorders>
          </w:tcPr>
          <w:p w14:paraId="1536C05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707D5A5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波长值</w:t>
            </w:r>
            <w:r>
              <w:rPr>
                <w:rFonts w:hint="eastAsia" w:ascii="黑体" w:hAnsi="黑体" w:eastAsia="黑体" w:cs="Times New Roman"/>
                <w:sz w:val="21"/>
                <w:szCs w:val="21"/>
              </w:rPr>
              <w:t>，单位：纳米（nm）</w:t>
            </w:r>
          </w:p>
        </w:tc>
      </w:tr>
      <w:tr w14:paraId="4D43B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29BF563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70</w:t>
            </w:r>
          </w:p>
        </w:tc>
        <w:tc>
          <w:tcPr>
            <w:tcW w:w="1985" w:type="dxa"/>
            <w:tcBorders>
              <w:top w:val="single" w:color="auto" w:sz="4" w:space="0"/>
              <w:left w:val="single" w:color="auto" w:sz="4" w:space="0"/>
              <w:bottom w:val="single" w:color="auto" w:sz="4" w:space="0"/>
              <w:right w:val="single" w:color="auto" w:sz="4" w:space="0"/>
            </w:tcBorders>
          </w:tcPr>
          <w:p w14:paraId="2C5C76A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Mie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7241586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三层子节点</w:t>
            </w:r>
          </w:p>
        </w:tc>
        <w:tc>
          <w:tcPr>
            <w:tcW w:w="4192" w:type="dxa"/>
            <w:tcBorders>
              <w:top w:val="single" w:color="auto" w:sz="4" w:space="0"/>
              <w:left w:val="single" w:color="auto" w:sz="4" w:space="0"/>
              <w:bottom w:val="single" w:color="auto" w:sz="4" w:space="0"/>
              <w:right w:val="single" w:color="auto" w:sz="4" w:space="0"/>
            </w:tcBorders>
          </w:tcPr>
          <w:p w14:paraId="4FE9894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米散射信号</w:t>
            </w:r>
          </w:p>
        </w:tc>
      </w:tr>
      <w:tr w14:paraId="06CF5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9B8049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71</w:t>
            </w:r>
          </w:p>
        </w:tc>
        <w:tc>
          <w:tcPr>
            <w:tcW w:w="1985" w:type="dxa"/>
            <w:tcBorders>
              <w:top w:val="single" w:color="auto" w:sz="4" w:space="0"/>
              <w:left w:val="single" w:color="auto" w:sz="4" w:space="0"/>
              <w:bottom w:val="single" w:color="auto" w:sz="4" w:space="0"/>
              <w:right w:val="single" w:color="auto" w:sz="4" w:space="0"/>
            </w:tcBorders>
          </w:tcPr>
          <w:p w14:paraId="639624B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&lt;Points&gt;</w:t>
            </w:r>
          </w:p>
        </w:tc>
        <w:tc>
          <w:tcPr>
            <w:tcW w:w="1701" w:type="dxa"/>
            <w:tcBorders>
              <w:top w:val="single" w:color="auto" w:sz="4" w:space="0"/>
              <w:left w:val="single" w:color="auto" w:sz="4" w:space="0"/>
              <w:bottom w:val="single" w:color="auto" w:sz="4" w:space="0"/>
              <w:right w:val="single" w:color="auto" w:sz="4" w:space="0"/>
            </w:tcBorders>
          </w:tcPr>
          <w:p w14:paraId="120C9D3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08F7003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高度点集合</w:t>
            </w:r>
          </w:p>
        </w:tc>
      </w:tr>
      <w:tr w14:paraId="0F978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C0E08E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72</w:t>
            </w:r>
          </w:p>
        </w:tc>
        <w:tc>
          <w:tcPr>
            <w:tcW w:w="1985" w:type="dxa"/>
            <w:tcBorders>
              <w:top w:val="single" w:color="auto" w:sz="4" w:space="0"/>
              <w:left w:val="single" w:color="auto" w:sz="4" w:space="0"/>
              <w:bottom w:val="single" w:color="auto" w:sz="4" w:space="0"/>
              <w:right w:val="single" w:color="auto" w:sz="4" w:space="0"/>
            </w:tcBorders>
          </w:tcPr>
          <w:p w14:paraId="217922A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&lt;Point&gt;</w:t>
            </w:r>
          </w:p>
        </w:tc>
        <w:tc>
          <w:tcPr>
            <w:tcW w:w="1701" w:type="dxa"/>
            <w:tcBorders>
              <w:top w:val="single" w:color="auto" w:sz="4" w:space="0"/>
              <w:left w:val="single" w:color="auto" w:sz="4" w:space="0"/>
              <w:bottom w:val="single" w:color="auto" w:sz="4" w:space="0"/>
              <w:right w:val="single" w:color="auto" w:sz="4" w:space="0"/>
            </w:tcBorders>
          </w:tcPr>
          <w:p w14:paraId="3F32F6C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五层子节点</w:t>
            </w:r>
          </w:p>
        </w:tc>
        <w:tc>
          <w:tcPr>
            <w:tcW w:w="4192" w:type="dxa"/>
            <w:tcBorders>
              <w:top w:val="single" w:color="auto" w:sz="4" w:space="0"/>
              <w:left w:val="single" w:color="auto" w:sz="4" w:space="0"/>
              <w:bottom w:val="single" w:color="auto" w:sz="4" w:space="0"/>
              <w:right w:val="single" w:color="auto" w:sz="4" w:space="0"/>
            </w:tcBorders>
          </w:tcPr>
          <w:p w14:paraId="2131D3D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高度点</w:t>
            </w:r>
          </w:p>
        </w:tc>
      </w:tr>
      <w:tr w14:paraId="5BD77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38DB8D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73</w:t>
            </w:r>
          </w:p>
        </w:tc>
        <w:tc>
          <w:tcPr>
            <w:tcW w:w="1985" w:type="dxa"/>
            <w:tcBorders>
              <w:top w:val="single" w:color="auto" w:sz="4" w:space="0"/>
              <w:left w:val="single" w:color="auto" w:sz="4" w:space="0"/>
              <w:bottom w:val="single" w:color="auto" w:sz="4" w:space="0"/>
              <w:right w:val="single" w:color="auto" w:sz="4" w:space="0"/>
            </w:tcBorders>
          </w:tcPr>
          <w:p w14:paraId="2EF8DB4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Mie_Range</w:t>
            </w:r>
          </w:p>
        </w:tc>
        <w:tc>
          <w:tcPr>
            <w:tcW w:w="1701" w:type="dxa"/>
            <w:tcBorders>
              <w:top w:val="single" w:color="auto" w:sz="4" w:space="0"/>
              <w:left w:val="single" w:color="auto" w:sz="4" w:space="0"/>
              <w:bottom w:val="single" w:color="auto" w:sz="4" w:space="0"/>
              <w:right w:val="single" w:color="auto" w:sz="4" w:space="0"/>
            </w:tcBorders>
          </w:tcPr>
          <w:p w14:paraId="1C0053F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五层子</w:t>
            </w:r>
            <w:r>
              <w:rPr>
                <w:rFonts w:ascii="黑体" w:hAnsi="黑体" w:eastAsia="黑体" w:cs="Times New Roman"/>
                <w:sz w:val="21"/>
                <w:szCs w:val="21"/>
              </w:rPr>
              <w:t>节点属性</w:t>
            </w:r>
          </w:p>
        </w:tc>
        <w:tc>
          <w:tcPr>
            <w:tcW w:w="4192" w:type="dxa"/>
            <w:tcBorders>
              <w:top w:val="single" w:color="auto" w:sz="4" w:space="0"/>
              <w:left w:val="single" w:color="auto" w:sz="4" w:space="0"/>
              <w:bottom w:val="single" w:color="auto" w:sz="4" w:space="0"/>
              <w:right w:val="single" w:color="auto" w:sz="4" w:space="0"/>
            </w:tcBorders>
          </w:tcPr>
          <w:p w14:paraId="53A0D35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高度值，单位：米</w:t>
            </w:r>
            <w:r>
              <w:rPr>
                <w:rFonts w:hint="eastAsia" w:ascii="黑体" w:hAnsi="黑体" w:eastAsia="黑体" w:cs="Times New Roman"/>
                <w:sz w:val="21"/>
                <w:szCs w:val="21"/>
              </w:rPr>
              <w:t xml:space="preserve"> </w:t>
            </w:r>
          </w:p>
        </w:tc>
      </w:tr>
      <w:tr w14:paraId="5688F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73C6C6F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74</w:t>
            </w:r>
          </w:p>
        </w:tc>
        <w:tc>
          <w:tcPr>
            <w:tcW w:w="1985" w:type="dxa"/>
            <w:tcBorders>
              <w:top w:val="single" w:color="auto" w:sz="4" w:space="0"/>
              <w:left w:val="single" w:color="auto" w:sz="4" w:space="0"/>
              <w:bottom w:val="single" w:color="auto" w:sz="4" w:space="0"/>
              <w:right w:val="single" w:color="auto" w:sz="4" w:space="0"/>
            </w:tcBorders>
          </w:tcPr>
          <w:p w14:paraId="2BCB086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Mie</w:t>
            </w:r>
            <w:r>
              <w:rPr>
                <w:rFonts w:ascii="黑体" w:hAnsi="黑体" w:eastAsia="黑体" w:cs="Times New Roman"/>
                <w:sz w:val="21"/>
                <w:szCs w:val="21"/>
              </w:rPr>
              <w:t>_RCS</w:t>
            </w:r>
          </w:p>
        </w:tc>
        <w:tc>
          <w:tcPr>
            <w:tcW w:w="1701" w:type="dxa"/>
            <w:tcBorders>
              <w:top w:val="single" w:color="auto" w:sz="4" w:space="0"/>
              <w:left w:val="single" w:color="auto" w:sz="4" w:space="0"/>
              <w:bottom w:val="single" w:color="auto" w:sz="4" w:space="0"/>
              <w:right w:val="single" w:color="auto" w:sz="4" w:space="0"/>
            </w:tcBorders>
          </w:tcPr>
          <w:p w14:paraId="270D62C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五层子</w:t>
            </w:r>
            <w:r>
              <w:rPr>
                <w:rFonts w:ascii="黑体" w:hAnsi="黑体" w:eastAsia="黑体" w:cs="Times New Roman"/>
                <w:sz w:val="21"/>
                <w:szCs w:val="21"/>
              </w:rPr>
              <w:t>节点属性</w:t>
            </w:r>
          </w:p>
        </w:tc>
        <w:tc>
          <w:tcPr>
            <w:tcW w:w="4192" w:type="dxa"/>
            <w:tcBorders>
              <w:top w:val="single" w:color="auto" w:sz="4" w:space="0"/>
              <w:left w:val="single" w:color="auto" w:sz="4" w:space="0"/>
              <w:bottom w:val="single" w:color="auto" w:sz="4" w:space="0"/>
              <w:right w:val="single" w:color="auto" w:sz="4" w:space="0"/>
            </w:tcBorders>
          </w:tcPr>
          <w:p w14:paraId="4792671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距离平方校正信号值</w:t>
            </w:r>
          </w:p>
        </w:tc>
      </w:tr>
      <w:tr w14:paraId="0D8BF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5FC65310">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566D7EA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419FBCF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2820CE02">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按序号</w:t>
            </w:r>
            <w:r>
              <w:rPr>
                <w:rFonts w:hint="eastAsia" w:ascii="黑体" w:hAnsi="黑体" w:eastAsia="黑体" w:cs="Times New Roman"/>
                <w:sz w:val="21"/>
                <w:szCs w:val="21"/>
              </w:rPr>
              <w:t>72-74格式重复其他高度点</w:t>
            </w:r>
          </w:p>
        </w:tc>
      </w:tr>
      <w:tr w14:paraId="74A37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4D5F841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75</w:t>
            </w:r>
          </w:p>
        </w:tc>
        <w:tc>
          <w:tcPr>
            <w:tcW w:w="1985" w:type="dxa"/>
            <w:tcBorders>
              <w:top w:val="single" w:color="auto" w:sz="4" w:space="0"/>
              <w:left w:val="single" w:color="auto" w:sz="4" w:space="0"/>
              <w:bottom w:val="single" w:color="auto" w:sz="4" w:space="0"/>
              <w:right w:val="single" w:color="auto" w:sz="4" w:space="0"/>
            </w:tcBorders>
          </w:tcPr>
          <w:p w14:paraId="645C43A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w:t>
            </w:r>
            <w:r>
              <w:rPr>
                <w:rFonts w:hint="eastAsia" w:ascii="黑体" w:hAnsi="黑体" w:eastAsia="黑体" w:cs="Times New Roman"/>
                <w:sz w:val="21"/>
                <w:szCs w:val="21"/>
              </w:rPr>
              <w:t>/</w:t>
            </w:r>
            <w:r>
              <w:rPr>
                <w:rFonts w:ascii="黑体" w:hAnsi="黑体" w:eastAsia="黑体" w:cs="Times New Roman"/>
                <w:sz w:val="21"/>
                <w:szCs w:val="21"/>
              </w:rPr>
              <w:t>Points&gt;</w:t>
            </w:r>
          </w:p>
        </w:tc>
        <w:tc>
          <w:tcPr>
            <w:tcW w:w="1701" w:type="dxa"/>
            <w:tcBorders>
              <w:top w:val="single" w:color="auto" w:sz="4" w:space="0"/>
              <w:left w:val="single" w:color="auto" w:sz="4" w:space="0"/>
              <w:bottom w:val="single" w:color="auto" w:sz="4" w:space="0"/>
              <w:right w:val="single" w:color="auto" w:sz="4" w:space="0"/>
            </w:tcBorders>
          </w:tcPr>
          <w:p w14:paraId="429CEFF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19AF498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00414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3EA9345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76</w:t>
            </w:r>
          </w:p>
        </w:tc>
        <w:tc>
          <w:tcPr>
            <w:tcW w:w="1985" w:type="dxa"/>
            <w:tcBorders>
              <w:top w:val="single" w:color="auto" w:sz="4" w:space="0"/>
              <w:left w:val="single" w:color="auto" w:sz="4" w:space="0"/>
              <w:bottom w:val="single" w:color="auto" w:sz="4" w:space="0"/>
              <w:right w:val="single" w:color="auto" w:sz="4" w:space="0"/>
            </w:tcBorders>
          </w:tcPr>
          <w:p w14:paraId="7C4A2C7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Mie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49803C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三层子节点</w:t>
            </w:r>
          </w:p>
        </w:tc>
        <w:tc>
          <w:tcPr>
            <w:tcW w:w="4192" w:type="dxa"/>
            <w:tcBorders>
              <w:top w:val="single" w:color="auto" w:sz="4" w:space="0"/>
              <w:left w:val="single" w:color="auto" w:sz="4" w:space="0"/>
              <w:bottom w:val="single" w:color="auto" w:sz="4" w:space="0"/>
              <w:right w:val="single" w:color="auto" w:sz="4" w:space="0"/>
            </w:tcBorders>
          </w:tcPr>
          <w:p w14:paraId="16D4E42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717E5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6289E1F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77</w:t>
            </w:r>
          </w:p>
        </w:tc>
        <w:tc>
          <w:tcPr>
            <w:tcW w:w="1985" w:type="dxa"/>
            <w:tcBorders>
              <w:top w:val="single" w:color="auto" w:sz="4" w:space="0"/>
              <w:left w:val="single" w:color="auto" w:sz="4" w:space="0"/>
              <w:bottom w:val="single" w:color="auto" w:sz="4" w:space="0"/>
              <w:right w:val="single" w:color="auto" w:sz="4" w:space="0"/>
            </w:tcBorders>
          </w:tcPr>
          <w:p w14:paraId="5EAE3FD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Molecular</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5DD3AFB6">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1D08B11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瑞利线模拟信号</w:t>
            </w:r>
          </w:p>
        </w:tc>
      </w:tr>
      <w:tr w14:paraId="4355C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6" w:type="dxa"/>
            <w:tcBorders>
              <w:top w:val="single" w:color="auto" w:sz="4" w:space="0"/>
              <w:left w:val="single" w:color="auto" w:sz="4" w:space="0"/>
              <w:bottom w:val="single" w:color="auto" w:sz="4" w:space="0"/>
              <w:right w:val="single" w:color="auto" w:sz="4" w:space="0"/>
            </w:tcBorders>
          </w:tcPr>
          <w:p w14:paraId="16B298F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78</w:t>
            </w:r>
          </w:p>
        </w:tc>
        <w:tc>
          <w:tcPr>
            <w:tcW w:w="1985" w:type="dxa"/>
            <w:tcBorders>
              <w:top w:val="single" w:color="auto" w:sz="4" w:space="0"/>
              <w:left w:val="single" w:color="auto" w:sz="4" w:space="0"/>
              <w:bottom w:val="single" w:color="auto" w:sz="4" w:space="0"/>
              <w:right w:val="single" w:color="auto" w:sz="4" w:space="0"/>
            </w:tcBorders>
          </w:tcPr>
          <w:p w14:paraId="5CA34D5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&lt;Points&gt;</w:t>
            </w:r>
          </w:p>
        </w:tc>
        <w:tc>
          <w:tcPr>
            <w:tcW w:w="1701" w:type="dxa"/>
            <w:tcBorders>
              <w:top w:val="single" w:color="auto" w:sz="4" w:space="0"/>
              <w:left w:val="single" w:color="auto" w:sz="4" w:space="0"/>
              <w:bottom w:val="single" w:color="auto" w:sz="4" w:space="0"/>
              <w:right w:val="single" w:color="auto" w:sz="4" w:space="0"/>
            </w:tcBorders>
          </w:tcPr>
          <w:p w14:paraId="7FD9F37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675F052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高度点集合</w:t>
            </w:r>
          </w:p>
        </w:tc>
      </w:tr>
      <w:tr w14:paraId="0EF86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4DDB734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79</w:t>
            </w:r>
          </w:p>
        </w:tc>
        <w:tc>
          <w:tcPr>
            <w:tcW w:w="1985" w:type="dxa"/>
            <w:tcBorders>
              <w:top w:val="single" w:color="auto" w:sz="4" w:space="0"/>
              <w:left w:val="single" w:color="auto" w:sz="4" w:space="0"/>
              <w:bottom w:val="single" w:color="auto" w:sz="4" w:space="0"/>
              <w:right w:val="single" w:color="auto" w:sz="4" w:space="0"/>
            </w:tcBorders>
          </w:tcPr>
          <w:p w14:paraId="76E3017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&lt;Point&gt;</w:t>
            </w:r>
          </w:p>
        </w:tc>
        <w:tc>
          <w:tcPr>
            <w:tcW w:w="1701" w:type="dxa"/>
            <w:tcBorders>
              <w:top w:val="single" w:color="auto" w:sz="4" w:space="0"/>
              <w:left w:val="single" w:color="auto" w:sz="4" w:space="0"/>
              <w:bottom w:val="single" w:color="auto" w:sz="4" w:space="0"/>
              <w:right w:val="single" w:color="auto" w:sz="4" w:space="0"/>
            </w:tcBorders>
          </w:tcPr>
          <w:p w14:paraId="7DBB869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五层子节点</w:t>
            </w:r>
          </w:p>
        </w:tc>
        <w:tc>
          <w:tcPr>
            <w:tcW w:w="4192" w:type="dxa"/>
            <w:tcBorders>
              <w:top w:val="single" w:color="auto" w:sz="4" w:space="0"/>
              <w:left w:val="single" w:color="auto" w:sz="4" w:space="0"/>
              <w:bottom w:val="single" w:color="auto" w:sz="4" w:space="0"/>
              <w:right w:val="single" w:color="auto" w:sz="4" w:space="0"/>
            </w:tcBorders>
          </w:tcPr>
          <w:p w14:paraId="1E2866B1">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高度点</w:t>
            </w:r>
          </w:p>
        </w:tc>
      </w:tr>
      <w:tr w14:paraId="27988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69C3427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80</w:t>
            </w:r>
          </w:p>
        </w:tc>
        <w:tc>
          <w:tcPr>
            <w:tcW w:w="1985" w:type="dxa"/>
            <w:tcBorders>
              <w:top w:val="single" w:color="auto" w:sz="4" w:space="0"/>
              <w:left w:val="single" w:color="auto" w:sz="4" w:space="0"/>
              <w:bottom w:val="single" w:color="auto" w:sz="4" w:space="0"/>
              <w:right w:val="single" w:color="auto" w:sz="4" w:space="0"/>
            </w:tcBorders>
          </w:tcPr>
          <w:p w14:paraId="02DA1D8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Molecular_Range</w:t>
            </w:r>
          </w:p>
        </w:tc>
        <w:tc>
          <w:tcPr>
            <w:tcW w:w="1701" w:type="dxa"/>
            <w:tcBorders>
              <w:top w:val="single" w:color="auto" w:sz="4" w:space="0"/>
              <w:left w:val="single" w:color="auto" w:sz="4" w:space="0"/>
              <w:bottom w:val="single" w:color="auto" w:sz="4" w:space="0"/>
              <w:right w:val="single" w:color="auto" w:sz="4" w:space="0"/>
            </w:tcBorders>
          </w:tcPr>
          <w:p w14:paraId="04AAE03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五层子</w:t>
            </w:r>
            <w:r>
              <w:rPr>
                <w:rFonts w:ascii="黑体" w:hAnsi="黑体" w:eastAsia="黑体" w:cs="Times New Roman"/>
                <w:sz w:val="21"/>
                <w:szCs w:val="21"/>
              </w:rPr>
              <w:t>节点属性</w:t>
            </w:r>
          </w:p>
        </w:tc>
        <w:tc>
          <w:tcPr>
            <w:tcW w:w="4192" w:type="dxa"/>
            <w:tcBorders>
              <w:top w:val="single" w:color="auto" w:sz="4" w:space="0"/>
              <w:left w:val="single" w:color="auto" w:sz="4" w:space="0"/>
              <w:bottom w:val="single" w:color="auto" w:sz="4" w:space="0"/>
              <w:right w:val="single" w:color="auto" w:sz="4" w:space="0"/>
            </w:tcBorders>
          </w:tcPr>
          <w:p w14:paraId="2A69601A">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高度值，单位：米</w:t>
            </w:r>
          </w:p>
        </w:tc>
      </w:tr>
      <w:tr w14:paraId="432BE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221B0C2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81</w:t>
            </w:r>
          </w:p>
        </w:tc>
        <w:tc>
          <w:tcPr>
            <w:tcW w:w="1985" w:type="dxa"/>
            <w:tcBorders>
              <w:top w:val="single" w:color="auto" w:sz="4" w:space="0"/>
              <w:left w:val="single" w:color="auto" w:sz="4" w:space="0"/>
              <w:bottom w:val="single" w:color="auto" w:sz="4" w:space="0"/>
              <w:right w:val="single" w:color="auto" w:sz="4" w:space="0"/>
            </w:tcBorders>
          </w:tcPr>
          <w:p w14:paraId="02AD627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Molecular_RCS</w:t>
            </w:r>
          </w:p>
        </w:tc>
        <w:tc>
          <w:tcPr>
            <w:tcW w:w="1701" w:type="dxa"/>
            <w:tcBorders>
              <w:top w:val="single" w:color="auto" w:sz="4" w:space="0"/>
              <w:left w:val="single" w:color="auto" w:sz="4" w:space="0"/>
              <w:bottom w:val="single" w:color="auto" w:sz="4" w:space="0"/>
              <w:right w:val="single" w:color="auto" w:sz="4" w:space="0"/>
            </w:tcBorders>
          </w:tcPr>
          <w:p w14:paraId="50A70C7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五层子</w:t>
            </w:r>
            <w:r>
              <w:rPr>
                <w:rFonts w:ascii="黑体" w:hAnsi="黑体" w:eastAsia="黑体" w:cs="Times New Roman"/>
                <w:sz w:val="21"/>
                <w:szCs w:val="21"/>
              </w:rPr>
              <w:t>节点属性</w:t>
            </w:r>
          </w:p>
        </w:tc>
        <w:tc>
          <w:tcPr>
            <w:tcW w:w="4192" w:type="dxa"/>
            <w:tcBorders>
              <w:top w:val="single" w:color="auto" w:sz="4" w:space="0"/>
              <w:left w:val="single" w:color="auto" w:sz="4" w:space="0"/>
              <w:bottom w:val="single" w:color="auto" w:sz="4" w:space="0"/>
              <w:right w:val="single" w:color="auto" w:sz="4" w:space="0"/>
            </w:tcBorders>
          </w:tcPr>
          <w:p w14:paraId="339701C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距离平方校正信号值</w:t>
            </w:r>
          </w:p>
        </w:tc>
      </w:tr>
      <w:tr w14:paraId="61A33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054B7561">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3AE2CE0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2A078AF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7E6AC8B8">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按序号</w:t>
            </w:r>
            <w:r>
              <w:rPr>
                <w:rFonts w:hint="eastAsia" w:ascii="黑体" w:hAnsi="黑体" w:eastAsia="黑体" w:cs="Times New Roman"/>
                <w:sz w:val="21"/>
                <w:szCs w:val="21"/>
              </w:rPr>
              <w:t>79-81格式重复其他高度点</w:t>
            </w:r>
          </w:p>
        </w:tc>
      </w:tr>
      <w:tr w14:paraId="30B5B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4D1D38B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82</w:t>
            </w:r>
          </w:p>
        </w:tc>
        <w:tc>
          <w:tcPr>
            <w:tcW w:w="1985" w:type="dxa"/>
            <w:tcBorders>
              <w:top w:val="single" w:color="auto" w:sz="4" w:space="0"/>
              <w:left w:val="single" w:color="auto" w:sz="4" w:space="0"/>
              <w:bottom w:val="single" w:color="auto" w:sz="4" w:space="0"/>
              <w:right w:val="single" w:color="auto" w:sz="4" w:space="0"/>
            </w:tcBorders>
          </w:tcPr>
          <w:p w14:paraId="7514B4C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w:t>
            </w:r>
            <w:r>
              <w:rPr>
                <w:rFonts w:hint="eastAsia" w:ascii="黑体" w:hAnsi="黑体" w:eastAsia="黑体" w:cs="Times New Roman"/>
                <w:sz w:val="21"/>
                <w:szCs w:val="21"/>
              </w:rPr>
              <w:t>/</w:t>
            </w:r>
            <w:r>
              <w:rPr>
                <w:rFonts w:ascii="黑体" w:hAnsi="黑体" w:eastAsia="黑体" w:cs="Times New Roman"/>
                <w:sz w:val="21"/>
                <w:szCs w:val="21"/>
              </w:rPr>
              <w:t>Points&gt;</w:t>
            </w:r>
          </w:p>
        </w:tc>
        <w:tc>
          <w:tcPr>
            <w:tcW w:w="1701" w:type="dxa"/>
            <w:tcBorders>
              <w:top w:val="single" w:color="auto" w:sz="4" w:space="0"/>
              <w:left w:val="single" w:color="auto" w:sz="4" w:space="0"/>
              <w:bottom w:val="single" w:color="auto" w:sz="4" w:space="0"/>
              <w:right w:val="single" w:color="auto" w:sz="4" w:space="0"/>
            </w:tcBorders>
          </w:tcPr>
          <w:p w14:paraId="3667B49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四层子节点</w:t>
            </w:r>
          </w:p>
        </w:tc>
        <w:tc>
          <w:tcPr>
            <w:tcW w:w="4192" w:type="dxa"/>
            <w:tcBorders>
              <w:top w:val="single" w:color="auto" w:sz="4" w:space="0"/>
              <w:left w:val="single" w:color="auto" w:sz="4" w:space="0"/>
              <w:bottom w:val="single" w:color="auto" w:sz="4" w:space="0"/>
              <w:right w:val="single" w:color="auto" w:sz="4" w:space="0"/>
            </w:tcBorders>
          </w:tcPr>
          <w:p w14:paraId="4387182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1EB54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46D5AE6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83</w:t>
            </w:r>
          </w:p>
        </w:tc>
        <w:tc>
          <w:tcPr>
            <w:tcW w:w="1985" w:type="dxa"/>
            <w:tcBorders>
              <w:top w:val="single" w:color="auto" w:sz="4" w:space="0"/>
              <w:left w:val="single" w:color="auto" w:sz="4" w:space="0"/>
              <w:bottom w:val="single" w:color="auto" w:sz="4" w:space="0"/>
              <w:right w:val="single" w:color="auto" w:sz="4" w:space="0"/>
            </w:tcBorders>
          </w:tcPr>
          <w:p w14:paraId="0E8F6BC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Molecular</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2F25542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三层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61B41B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4FEBD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2C8A59C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84</w:t>
            </w:r>
          </w:p>
        </w:tc>
        <w:tc>
          <w:tcPr>
            <w:tcW w:w="1985" w:type="dxa"/>
            <w:tcBorders>
              <w:top w:val="single" w:color="auto" w:sz="4" w:space="0"/>
              <w:left w:val="single" w:color="auto" w:sz="4" w:space="0"/>
              <w:bottom w:val="single" w:color="auto" w:sz="4" w:space="0"/>
              <w:right w:val="single" w:color="auto" w:sz="4" w:space="0"/>
            </w:tcBorders>
          </w:tcPr>
          <w:p w14:paraId="52A33E1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5B931DC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35E93D9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69B7D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2589B7D2">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2F5DB75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394EC24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1D809A9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有多个波长时，按照序号68-84的格式重复</w:t>
            </w:r>
          </w:p>
        </w:tc>
      </w:tr>
      <w:tr w14:paraId="7AFC6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4D3C3D43">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85</w:t>
            </w:r>
          </w:p>
        </w:tc>
        <w:tc>
          <w:tcPr>
            <w:tcW w:w="1985" w:type="dxa"/>
            <w:tcBorders>
              <w:top w:val="single" w:color="auto" w:sz="4" w:space="0"/>
              <w:left w:val="single" w:color="auto" w:sz="4" w:space="0"/>
              <w:bottom w:val="single" w:color="auto" w:sz="4" w:space="0"/>
              <w:right w:val="single" w:color="auto" w:sz="4" w:space="0"/>
            </w:tcBorders>
          </w:tcPr>
          <w:p w14:paraId="1B070AC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&lt;/RayleighCalibration&gt;</w:t>
            </w:r>
          </w:p>
        </w:tc>
        <w:tc>
          <w:tcPr>
            <w:tcW w:w="1701" w:type="dxa"/>
            <w:tcBorders>
              <w:top w:val="single" w:color="auto" w:sz="4" w:space="0"/>
              <w:left w:val="single" w:color="auto" w:sz="4" w:space="0"/>
              <w:bottom w:val="single" w:color="auto" w:sz="4" w:space="0"/>
              <w:right w:val="single" w:color="auto" w:sz="4" w:space="0"/>
            </w:tcBorders>
          </w:tcPr>
          <w:p w14:paraId="78357385">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一层子节点</w:t>
            </w:r>
          </w:p>
        </w:tc>
        <w:tc>
          <w:tcPr>
            <w:tcW w:w="4192" w:type="dxa"/>
            <w:tcBorders>
              <w:top w:val="single" w:color="auto" w:sz="4" w:space="0"/>
              <w:left w:val="single" w:color="auto" w:sz="4" w:space="0"/>
              <w:bottom w:val="single" w:color="auto" w:sz="4" w:space="0"/>
              <w:right w:val="single" w:color="auto" w:sz="4" w:space="0"/>
            </w:tcBorders>
          </w:tcPr>
          <w:p w14:paraId="359D9F7E">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1552F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8584" w:type="dxa"/>
            <w:gridSpan w:val="4"/>
            <w:tcBorders>
              <w:top w:val="single" w:color="auto" w:sz="4" w:space="0"/>
              <w:left w:val="single" w:color="auto" w:sz="4" w:space="0"/>
              <w:bottom w:val="single" w:color="auto" w:sz="4" w:space="0"/>
              <w:right w:val="single" w:color="auto" w:sz="4" w:space="0"/>
            </w:tcBorders>
          </w:tcPr>
          <w:p w14:paraId="400B8751">
            <w:pPr>
              <w:adjustRightInd w:val="0"/>
              <w:snapToGrid w:val="0"/>
              <w:spacing w:line="240" w:lineRule="auto"/>
              <w:jc w:val="center"/>
              <w:rPr>
                <w:rFonts w:ascii="黑体" w:hAnsi="黑体" w:eastAsia="黑体" w:cs="Times New Roman"/>
                <w:b/>
                <w:sz w:val="21"/>
                <w:szCs w:val="21"/>
              </w:rPr>
            </w:pPr>
            <w:r>
              <w:rPr>
                <w:rFonts w:hint="eastAsia" w:ascii="黑体" w:hAnsi="黑体" w:eastAsia="黑体" w:cs="Times New Roman"/>
                <w:b/>
                <w:sz w:val="21"/>
                <w:szCs w:val="21"/>
              </w:rPr>
              <w:t>退偏振比标定</w:t>
            </w:r>
          </w:p>
        </w:tc>
      </w:tr>
      <w:tr w14:paraId="3DFEE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2BD2FD0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86</w:t>
            </w:r>
          </w:p>
        </w:tc>
        <w:tc>
          <w:tcPr>
            <w:tcW w:w="1985" w:type="dxa"/>
            <w:tcBorders>
              <w:top w:val="single" w:color="auto" w:sz="4" w:space="0"/>
              <w:left w:val="single" w:color="auto" w:sz="4" w:space="0"/>
              <w:bottom w:val="single" w:color="auto" w:sz="4" w:space="0"/>
              <w:right w:val="single" w:color="auto" w:sz="4" w:space="0"/>
            </w:tcBorders>
          </w:tcPr>
          <w:p w14:paraId="5840AE0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DepolarizationCalibratio</w:t>
            </w:r>
            <w:r>
              <w:rPr>
                <w:rFonts w:hint="eastAsia" w:ascii="黑体" w:hAnsi="黑体" w:eastAsia="黑体" w:cs="Times New Roman"/>
                <w:sz w:val="21"/>
                <w:szCs w:val="21"/>
              </w:rPr>
              <w:t>n&gt;</w:t>
            </w:r>
          </w:p>
        </w:tc>
        <w:tc>
          <w:tcPr>
            <w:tcW w:w="1701" w:type="dxa"/>
            <w:tcBorders>
              <w:top w:val="single" w:color="auto" w:sz="4" w:space="0"/>
              <w:left w:val="single" w:color="auto" w:sz="4" w:space="0"/>
              <w:bottom w:val="single" w:color="auto" w:sz="4" w:space="0"/>
              <w:right w:val="single" w:color="auto" w:sz="4" w:space="0"/>
            </w:tcBorders>
          </w:tcPr>
          <w:p w14:paraId="446067B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一层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41784514">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退偏振比标定</w:t>
            </w:r>
          </w:p>
        </w:tc>
      </w:tr>
      <w:tr w14:paraId="64082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774E00A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87</w:t>
            </w:r>
          </w:p>
        </w:tc>
        <w:tc>
          <w:tcPr>
            <w:tcW w:w="1985" w:type="dxa"/>
            <w:tcBorders>
              <w:top w:val="single" w:color="auto" w:sz="4" w:space="0"/>
              <w:left w:val="single" w:color="auto" w:sz="4" w:space="0"/>
              <w:bottom w:val="single" w:color="auto" w:sz="4" w:space="0"/>
              <w:right w:val="single" w:color="auto" w:sz="4" w:space="0"/>
            </w:tcBorders>
          </w:tcPr>
          <w:p w14:paraId="067B9210">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&lt;Time&gt;</w:t>
            </w:r>
          </w:p>
        </w:tc>
        <w:tc>
          <w:tcPr>
            <w:tcW w:w="1701" w:type="dxa"/>
            <w:tcBorders>
              <w:top w:val="single" w:color="auto" w:sz="4" w:space="0"/>
              <w:left w:val="single" w:color="auto" w:sz="4" w:space="0"/>
              <w:bottom w:val="single" w:color="auto" w:sz="4" w:space="0"/>
              <w:right w:val="single" w:color="auto" w:sz="4" w:space="0"/>
            </w:tcBorders>
          </w:tcPr>
          <w:p w14:paraId="4D9F144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6ADAB96B">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本项目标定时间</w:t>
            </w:r>
          </w:p>
        </w:tc>
      </w:tr>
      <w:tr w14:paraId="3543A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283A1392">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88</w:t>
            </w:r>
          </w:p>
        </w:tc>
        <w:tc>
          <w:tcPr>
            <w:tcW w:w="1985" w:type="dxa"/>
            <w:tcBorders>
              <w:top w:val="single" w:color="auto" w:sz="4" w:space="0"/>
              <w:left w:val="single" w:color="auto" w:sz="4" w:space="0"/>
              <w:bottom w:val="single" w:color="auto" w:sz="4" w:space="0"/>
              <w:right w:val="single" w:color="auto" w:sz="4" w:space="0"/>
            </w:tcBorders>
          </w:tcPr>
          <w:p w14:paraId="570D822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time</w:t>
            </w:r>
            <w:r>
              <w:rPr>
                <w:rFonts w:ascii="黑体" w:hAnsi="黑体" w:eastAsia="黑体" w:cs="Times New Roman"/>
                <w:sz w:val="21"/>
                <w:szCs w:val="21"/>
              </w:rPr>
              <w:tab/>
            </w:r>
          </w:p>
        </w:tc>
        <w:tc>
          <w:tcPr>
            <w:tcW w:w="1701" w:type="dxa"/>
            <w:tcBorders>
              <w:top w:val="single" w:color="auto" w:sz="4" w:space="0"/>
              <w:left w:val="single" w:color="auto" w:sz="4" w:space="0"/>
              <w:bottom w:val="single" w:color="auto" w:sz="4" w:space="0"/>
              <w:right w:val="single" w:color="auto" w:sz="4" w:space="0"/>
            </w:tcBorders>
          </w:tcPr>
          <w:p w14:paraId="3C481D1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二层子节点属性</w:t>
            </w:r>
          </w:p>
        </w:tc>
        <w:tc>
          <w:tcPr>
            <w:tcW w:w="4192" w:type="dxa"/>
            <w:tcBorders>
              <w:top w:val="single" w:color="auto" w:sz="4" w:space="0"/>
              <w:left w:val="single" w:color="auto" w:sz="4" w:space="0"/>
              <w:bottom w:val="single" w:color="auto" w:sz="4" w:space="0"/>
              <w:right w:val="single" w:color="auto" w:sz="4" w:space="0"/>
            </w:tcBorders>
          </w:tcPr>
          <w:p w14:paraId="3591CBC9">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时间具体值，年月日时分秒</w:t>
            </w:r>
          </w:p>
        </w:tc>
      </w:tr>
      <w:tr w14:paraId="6136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7F73214D">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89</w:t>
            </w:r>
          </w:p>
        </w:tc>
        <w:tc>
          <w:tcPr>
            <w:tcW w:w="1985" w:type="dxa"/>
            <w:tcBorders>
              <w:top w:val="single" w:color="auto" w:sz="4" w:space="0"/>
              <w:left w:val="single" w:color="auto" w:sz="4" w:space="0"/>
              <w:bottom w:val="single" w:color="auto" w:sz="4" w:space="0"/>
              <w:right w:val="single" w:color="auto" w:sz="4" w:space="0"/>
            </w:tcBorders>
          </w:tcPr>
          <w:p w14:paraId="7ED180E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wave</w:t>
            </w:r>
            <w:r>
              <w:rPr>
                <w:rFonts w:hint="eastAsia" w:ascii="黑体" w:hAnsi="黑体" w:eastAsia="黑体" w:cs="Times New Roman"/>
                <w:sz w:val="21"/>
                <w:szCs w:val="21"/>
              </w:rPr>
              <w:t>&gt;</w:t>
            </w:r>
          </w:p>
        </w:tc>
        <w:tc>
          <w:tcPr>
            <w:tcW w:w="1701" w:type="dxa"/>
            <w:tcBorders>
              <w:top w:val="single" w:color="auto" w:sz="4" w:space="0"/>
              <w:left w:val="single" w:color="auto" w:sz="4" w:space="0"/>
              <w:bottom w:val="single" w:color="auto" w:sz="4" w:space="0"/>
              <w:right w:val="single" w:color="auto" w:sz="4" w:space="0"/>
            </w:tcBorders>
          </w:tcPr>
          <w:p w14:paraId="464A25F5">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259F095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波长类型</w:t>
            </w:r>
          </w:p>
        </w:tc>
      </w:tr>
      <w:tr w14:paraId="332CC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6FB2D488">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90</w:t>
            </w:r>
          </w:p>
        </w:tc>
        <w:tc>
          <w:tcPr>
            <w:tcW w:w="1985" w:type="dxa"/>
            <w:tcBorders>
              <w:top w:val="single" w:color="auto" w:sz="4" w:space="0"/>
              <w:left w:val="single" w:color="auto" w:sz="4" w:space="0"/>
              <w:bottom w:val="single" w:color="auto" w:sz="4" w:space="0"/>
              <w:right w:val="single" w:color="auto" w:sz="4" w:space="0"/>
            </w:tcBorders>
          </w:tcPr>
          <w:p w14:paraId="3A90591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w:t>
            </w:r>
            <w:r>
              <w:rPr>
                <w:rFonts w:ascii="黑体" w:hAnsi="黑体" w:eastAsia="黑体" w:cs="Times New Roman"/>
                <w:sz w:val="21"/>
                <w:szCs w:val="21"/>
              </w:rPr>
              <w:t>ength</w:t>
            </w:r>
          </w:p>
        </w:tc>
        <w:tc>
          <w:tcPr>
            <w:tcW w:w="1701" w:type="dxa"/>
            <w:tcBorders>
              <w:top w:val="single" w:color="auto" w:sz="4" w:space="0"/>
              <w:left w:val="single" w:color="auto" w:sz="4" w:space="0"/>
              <w:bottom w:val="single" w:color="auto" w:sz="4" w:space="0"/>
              <w:right w:val="single" w:color="auto" w:sz="4" w:space="0"/>
            </w:tcBorders>
          </w:tcPr>
          <w:p w14:paraId="4EB6D8F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57AD6C9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波长值</w:t>
            </w:r>
            <w:r>
              <w:rPr>
                <w:rFonts w:hint="eastAsia" w:ascii="黑体" w:hAnsi="黑体" w:eastAsia="黑体" w:cs="Times New Roman"/>
                <w:sz w:val="21"/>
                <w:szCs w:val="21"/>
              </w:rPr>
              <w:t>，单位：纳米（nm）</w:t>
            </w:r>
          </w:p>
        </w:tc>
      </w:tr>
      <w:tr w14:paraId="6B386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57AC886F">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91</w:t>
            </w:r>
          </w:p>
        </w:tc>
        <w:tc>
          <w:tcPr>
            <w:tcW w:w="1985" w:type="dxa"/>
            <w:tcBorders>
              <w:top w:val="single" w:color="auto" w:sz="4" w:space="0"/>
              <w:left w:val="single" w:color="auto" w:sz="4" w:space="0"/>
              <w:bottom w:val="single" w:color="auto" w:sz="4" w:space="0"/>
              <w:right w:val="single" w:color="auto" w:sz="4" w:space="0"/>
            </w:tcBorders>
          </w:tcPr>
          <w:p w14:paraId="10FAF10E">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Polarization gain ratio</w:t>
            </w:r>
          </w:p>
        </w:tc>
        <w:tc>
          <w:tcPr>
            <w:tcW w:w="1701" w:type="dxa"/>
            <w:tcBorders>
              <w:top w:val="single" w:color="auto" w:sz="4" w:space="0"/>
              <w:left w:val="single" w:color="auto" w:sz="4" w:space="0"/>
              <w:bottom w:val="single" w:color="auto" w:sz="4" w:space="0"/>
              <w:right w:val="single" w:color="auto" w:sz="4" w:space="0"/>
            </w:tcBorders>
          </w:tcPr>
          <w:p w14:paraId="05FE5AB1">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09E9D90C">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增益值</w:t>
            </w:r>
          </w:p>
        </w:tc>
      </w:tr>
      <w:tr w14:paraId="04EED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6D462E74">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92</w:t>
            </w:r>
          </w:p>
        </w:tc>
        <w:tc>
          <w:tcPr>
            <w:tcW w:w="1985" w:type="dxa"/>
            <w:tcBorders>
              <w:top w:val="single" w:color="auto" w:sz="4" w:space="0"/>
              <w:left w:val="single" w:color="auto" w:sz="4" w:space="0"/>
              <w:bottom w:val="single" w:color="auto" w:sz="4" w:space="0"/>
              <w:right w:val="single" w:color="auto" w:sz="4" w:space="0"/>
            </w:tcBorders>
          </w:tcPr>
          <w:p w14:paraId="3870FBDF">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system bias</w:t>
            </w:r>
          </w:p>
        </w:tc>
        <w:tc>
          <w:tcPr>
            <w:tcW w:w="1701" w:type="dxa"/>
            <w:tcBorders>
              <w:top w:val="single" w:color="auto" w:sz="4" w:space="0"/>
              <w:left w:val="single" w:color="auto" w:sz="4" w:space="0"/>
              <w:bottom w:val="single" w:color="auto" w:sz="4" w:space="0"/>
              <w:right w:val="single" w:color="auto" w:sz="4" w:space="0"/>
            </w:tcBorders>
          </w:tcPr>
          <w:p w14:paraId="617B6ADC">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二层</w:t>
            </w:r>
            <w:r>
              <w:rPr>
                <w:rFonts w:ascii="黑体" w:hAnsi="黑体" w:eastAsia="黑体" w:cs="Times New Roman"/>
                <w:sz w:val="21"/>
                <w:szCs w:val="21"/>
              </w:rPr>
              <w:t>子节点属性</w:t>
            </w:r>
          </w:p>
        </w:tc>
        <w:tc>
          <w:tcPr>
            <w:tcW w:w="4192" w:type="dxa"/>
            <w:tcBorders>
              <w:top w:val="single" w:color="auto" w:sz="4" w:space="0"/>
              <w:left w:val="single" w:color="auto" w:sz="4" w:space="0"/>
              <w:bottom w:val="single" w:color="auto" w:sz="4" w:space="0"/>
              <w:right w:val="single" w:color="auto" w:sz="4" w:space="0"/>
            </w:tcBorders>
          </w:tcPr>
          <w:p w14:paraId="56BF5363">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偏置值</w:t>
            </w:r>
          </w:p>
        </w:tc>
      </w:tr>
      <w:tr w14:paraId="1977E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59013686">
            <w:pPr>
              <w:adjustRightInd w:val="0"/>
              <w:snapToGrid w:val="0"/>
              <w:spacing w:line="240" w:lineRule="auto"/>
              <w:rPr>
                <w:rFonts w:ascii="黑体" w:hAnsi="黑体" w:eastAsia="黑体" w:cs="Times New Roman"/>
                <w:sz w:val="21"/>
                <w:szCs w:val="21"/>
              </w:rPr>
            </w:pPr>
          </w:p>
        </w:tc>
        <w:tc>
          <w:tcPr>
            <w:tcW w:w="1985" w:type="dxa"/>
            <w:tcBorders>
              <w:top w:val="single" w:color="auto" w:sz="4" w:space="0"/>
              <w:left w:val="single" w:color="auto" w:sz="4" w:space="0"/>
              <w:bottom w:val="single" w:color="auto" w:sz="4" w:space="0"/>
              <w:right w:val="single" w:color="auto" w:sz="4" w:space="0"/>
            </w:tcBorders>
          </w:tcPr>
          <w:p w14:paraId="1E95A56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1701" w:type="dxa"/>
            <w:tcBorders>
              <w:top w:val="single" w:color="auto" w:sz="4" w:space="0"/>
              <w:left w:val="single" w:color="auto" w:sz="4" w:space="0"/>
              <w:bottom w:val="single" w:color="auto" w:sz="4" w:space="0"/>
              <w:right w:val="single" w:color="auto" w:sz="4" w:space="0"/>
            </w:tcBorders>
          </w:tcPr>
          <w:p w14:paraId="6DF6F10D">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w:t>
            </w:r>
          </w:p>
        </w:tc>
        <w:tc>
          <w:tcPr>
            <w:tcW w:w="4192" w:type="dxa"/>
            <w:tcBorders>
              <w:top w:val="single" w:color="auto" w:sz="4" w:space="0"/>
              <w:left w:val="single" w:color="auto" w:sz="4" w:space="0"/>
              <w:bottom w:val="single" w:color="auto" w:sz="4" w:space="0"/>
              <w:right w:val="single" w:color="auto" w:sz="4" w:space="0"/>
            </w:tcBorders>
          </w:tcPr>
          <w:p w14:paraId="358A6600">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若有多个波长具有偏振功能，则按波长由小到大排列，重复序号</w:t>
            </w:r>
            <w:r>
              <w:rPr>
                <w:rFonts w:hint="eastAsia" w:ascii="黑体" w:hAnsi="黑体" w:eastAsia="黑体" w:cs="Times New Roman"/>
                <w:sz w:val="21"/>
                <w:szCs w:val="21"/>
              </w:rPr>
              <w:t>89-92.</w:t>
            </w:r>
          </w:p>
        </w:tc>
      </w:tr>
      <w:tr w14:paraId="2EC5A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27AFB8A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93</w:t>
            </w:r>
          </w:p>
        </w:tc>
        <w:tc>
          <w:tcPr>
            <w:tcW w:w="1985" w:type="dxa"/>
            <w:tcBorders>
              <w:top w:val="single" w:color="auto" w:sz="4" w:space="0"/>
              <w:left w:val="single" w:color="auto" w:sz="4" w:space="0"/>
              <w:bottom w:val="single" w:color="auto" w:sz="4" w:space="0"/>
              <w:right w:val="single" w:color="auto" w:sz="4" w:space="0"/>
            </w:tcBorders>
          </w:tcPr>
          <w:p w14:paraId="1B4BE6F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&lt;/</w:t>
            </w:r>
            <w:r>
              <w:rPr>
                <w:rFonts w:ascii="黑体" w:hAnsi="黑体" w:eastAsia="黑体" w:cs="Times New Roman"/>
                <w:sz w:val="21"/>
                <w:szCs w:val="21"/>
              </w:rPr>
              <w:t>DepolarizationCalibratio</w:t>
            </w:r>
            <w:r>
              <w:rPr>
                <w:rFonts w:hint="eastAsia" w:ascii="黑体" w:hAnsi="黑体" w:eastAsia="黑体" w:cs="Times New Roman"/>
                <w:sz w:val="21"/>
                <w:szCs w:val="21"/>
              </w:rPr>
              <w:t>n&gt;</w:t>
            </w:r>
          </w:p>
        </w:tc>
        <w:tc>
          <w:tcPr>
            <w:tcW w:w="1701" w:type="dxa"/>
            <w:tcBorders>
              <w:top w:val="single" w:color="auto" w:sz="4" w:space="0"/>
              <w:left w:val="single" w:color="auto" w:sz="4" w:space="0"/>
              <w:bottom w:val="single" w:color="auto" w:sz="4" w:space="0"/>
              <w:right w:val="single" w:color="auto" w:sz="4" w:space="0"/>
            </w:tcBorders>
          </w:tcPr>
          <w:p w14:paraId="49E854B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一层</w:t>
            </w:r>
            <w:r>
              <w:rPr>
                <w:rFonts w:ascii="黑体" w:hAnsi="黑体" w:eastAsia="黑体" w:cs="Times New Roman"/>
                <w:sz w:val="21"/>
                <w:szCs w:val="21"/>
              </w:rPr>
              <w:t>子节点</w:t>
            </w:r>
          </w:p>
        </w:tc>
        <w:tc>
          <w:tcPr>
            <w:tcW w:w="4192" w:type="dxa"/>
            <w:tcBorders>
              <w:top w:val="single" w:color="auto" w:sz="4" w:space="0"/>
              <w:left w:val="single" w:color="auto" w:sz="4" w:space="0"/>
              <w:bottom w:val="single" w:color="auto" w:sz="4" w:space="0"/>
              <w:right w:val="single" w:color="auto" w:sz="4" w:space="0"/>
            </w:tcBorders>
          </w:tcPr>
          <w:p w14:paraId="7106D927">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该节点结束</w:t>
            </w:r>
          </w:p>
        </w:tc>
      </w:tr>
      <w:tr w14:paraId="3D15B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 w:hRule="atLeast"/>
          <w:jc w:val="center"/>
        </w:trPr>
        <w:tc>
          <w:tcPr>
            <w:tcW w:w="706" w:type="dxa"/>
            <w:tcBorders>
              <w:top w:val="single" w:color="auto" w:sz="4" w:space="0"/>
              <w:left w:val="single" w:color="auto" w:sz="4" w:space="0"/>
              <w:bottom w:val="single" w:color="auto" w:sz="4" w:space="0"/>
              <w:right w:val="single" w:color="auto" w:sz="4" w:space="0"/>
            </w:tcBorders>
          </w:tcPr>
          <w:p w14:paraId="6F2BD79B">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94</w:t>
            </w:r>
          </w:p>
        </w:tc>
        <w:tc>
          <w:tcPr>
            <w:tcW w:w="1985" w:type="dxa"/>
            <w:tcBorders>
              <w:top w:val="single" w:color="auto" w:sz="4" w:space="0"/>
              <w:left w:val="single" w:color="auto" w:sz="4" w:space="0"/>
              <w:bottom w:val="single" w:color="auto" w:sz="4" w:space="0"/>
              <w:right w:val="single" w:color="auto" w:sz="4" w:space="0"/>
            </w:tcBorders>
          </w:tcPr>
          <w:p w14:paraId="7FFB4759">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shd w:val="clear" w:color="auto" w:fill="FFFFFF"/>
              </w:rPr>
              <w:t>&lt;/</w:t>
            </w:r>
            <w:r>
              <w:rPr>
                <w:rFonts w:ascii="黑体" w:hAnsi="黑体" w:eastAsia="黑体" w:cs="Times New Roman"/>
                <w:sz w:val="21"/>
                <w:szCs w:val="21"/>
                <w:shd w:val="clear" w:color="auto" w:fill="FFFFFF"/>
              </w:rPr>
              <w:t>Calibrate</w:t>
            </w:r>
            <w:r>
              <w:rPr>
                <w:rFonts w:hint="eastAsia" w:ascii="黑体" w:hAnsi="黑体" w:eastAsia="黑体" w:cs="Times New Roman"/>
                <w:sz w:val="21"/>
                <w:szCs w:val="21"/>
                <w:shd w:val="clear" w:color="auto" w:fill="FFFFFF"/>
              </w:rPr>
              <w:t>&gt;</w:t>
            </w:r>
          </w:p>
        </w:tc>
        <w:tc>
          <w:tcPr>
            <w:tcW w:w="1701" w:type="dxa"/>
            <w:tcBorders>
              <w:top w:val="single" w:color="auto" w:sz="4" w:space="0"/>
              <w:left w:val="single" w:color="auto" w:sz="4" w:space="0"/>
              <w:bottom w:val="single" w:color="auto" w:sz="4" w:space="0"/>
              <w:right w:val="single" w:color="auto" w:sz="4" w:space="0"/>
            </w:tcBorders>
          </w:tcPr>
          <w:p w14:paraId="65ED0CDA">
            <w:pPr>
              <w:adjustRightInd w:val="0"/>
              <w:snapToGrid w:val="0"/>
              <w:spacing w:line="240" w:lineRule="auto"/>
              <w:rPr>
                <w:rFonts w:ascii="黑体" w:hAnsi="黑体" w:eastAsia="黑体" w:cs="Times New Roman"/>
                <w:sz w:val="21"/>
                <w:szCs w:val="21"/>
              </w:rPr>
            </w:pPr>
            <w:r>
              <w:rPr>
                <w:rFonts w:hint="eastAsia" w:ascii="黑体" w:hAnsi="黑体" w:eastAsia="黑体" w:cs="Times New Roman"/>
                <w:sz w:val="21"/>
                <w:szCs w:val="21"/>
              </w:rPr>
              <w:t>根节点</w:t>
            </w:r>
          </w:p>
        </w:tc>
        <w:tc>
          <w:tcPr>
            <w:tcW w:w="4192" w:type="dxa"/>
            <w:tcBorders>
              <w:top w:val="single" w:color="auto" w:sz="4" w:space="0"/>
              <w:left w:val="single" w:color="auto" w:sz="4" w:space="0"/>
              <w:bottom w:val="single" w:color="auto" w:sz="4" w:space="0"/>
              <w:right w:val="single" w:color="auto" w:sz="4" w:space="0"/>
            </w:tcBorders>
          </w:tcPr>
          <w:p w14:paraId="5212FA36">
            <w:pPr>
              <w:adjustRightInd w:val="0"/>
              <w:snapToGrid w:val="0"/>
              <w:spacing w:line="240" w:lineRule="auto"/>
              <w:rPr>
                <w:rFonts w:ascii="黑体" w:hAnsi="黑体" w:eastAsia="黑体" w:cs="Times New Roman"/>
                <w:sz w:val="21"/>
                <w:szCs w:val="21"/>
              </w:rPr>
            </w:pPr>
            <w:r>
              <w:rPr>
                <w:rFonts w:ascii="黑体" w:hAnsi="黑体" w:eastAsia="黑体" w:cs="Times New Roman"/>
                <w:sz w:val="21"/>
                <w:szCs w:val="21"/>
              </w:rPr>
              <w:t>根节点结束</w:t>
            </w:r>
          </w:p>
        </w:tc>
      </w:tr>
    </w:tbl>
    <w:p w14:paraId="05ECDD35">
      <w:pPr>
        <w:widowControl/>
        <w:ind w:firstLine="480" w:firstLineChars="200"/>
        <w:jc w:val="left"/>
        <w:rPr>
          <w:rFonts w:ascii="Times New Roman" w:hAnsi="Times New Roman" w:cs="Times New Roman"/>
          <w:sz w:val="24"/>
          <w:szCs w:val="24"/>
        </w:rPr>
      </w:pPr>
      <w:r>
        <w:rPr>
          <w:rFonts w:ascii="Times New Roman" w:hAnsi="Times New Roman" w:cs="Times New Roman"/>
          <w:sz w:val="24"/>
          <w:szCs w:val="24"/>
        </w:rPr>
        <w:t>标定文件内容示例如下：</w:t>
      </w:r>
    </w:p>
    <w:tbl>
      <w:tblPr>
        <w:tblStyle w:val="9"/>
        <w:tblW w:w="76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14:paraId="0E1D8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21" w:type="dxa"/>
          </w:tcPr>
          <w:p w14:paraId="6AEEECE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&lt;?xml version="1.0" encoding="UTF-8"?&gt;</w:t>
            </w:r>
          </w:p>
          <w:p w14:paraId="6B035207">
            <w:pPr>
              <w:widowControl/>
              <w:spacing w:line="240" w:lineRule="auto"/>
              <w:jc w:val="left"/>
              <w:rPr>
                <w:rFonts w:ascii="Times New Roman" w:hAnsi="Times New Roman" w:eastAsia="宋体" w:cs="Times New Roman"/>
                <w:sz w:val="18"/>
                <w:szCs w:val="18"/>
              </w:rPr>
            </w:pPr>
            <w:r>
              <w:rPr>
                <w:rFonts w:ascii="Times New Roman" w:hAnsi="Times New Roman" w:eastAsia="宋体" w:cs="Times New Roman"/>
                <w:sz w:val="18"/>
                <w:szCs w:val="18"/>
              </w:rPr>
              <w:t>&lt;Calibrate IsOVERLAP=”true” IsBackgroundNoise =”true” IsFourquadrantCalibration =”true” IsSaturationCalibration =”true” IsRayleighCalibration =”true”  IsDepolarizationCalibration =”true”&gt;</w:t>
            </w:r>
          </w:p>
          <w:p w14:paraId="796EB6F9">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&lt;OVERLAP&gt;</w:t>
            </w:r>
          </w:p>
          <w:p w14:paraId="276E65F8">
            <w:pPr>
              <w:widowControl/>
              <w:spacing w:line="240" w:lineRule="auto"/>
              <w:ind w:firstLine="360" w:firstLineChars="2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 Time time=</w:t>
            </w:r>
            <w:r>
              <w:rPr>
                <w:rFonts w:ascii="Times New Roman" w:hAnsi="Times New Roman" w:eastAsia="宋体" w:cs="Times New Roman"/>
                <w:sz w:val="18"/>
                <w:szCs w:val="18"/>
              </w:rPr>
              <w:t>"</w:t>
            </w:r>
            <w:r>
              <w:rPr>
                <w:rFonts w:hint="eastAsia" w:ascii="Times New Roman" w:hAnsi="Times New Roman" w:eastAsia="宋体" w:cs="Times New Roman"/>
                <w:sz w:val="18"/>
                <w:szCs w:val="18"/>
              </w:rPr>
              <w:t>20220401080000</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/&gt;</w:t>
            </w:r>
          </w:p>
          <w:p w14:paraId="514AAA24">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386E191F">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Range="140.0000" Result="0.0002" /&gt;</w:t>
            </w:r>
          </w:p>
          <w:p w14:paraId="72C67F45">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Range="143.7500" Result="0.0069" /&gt;</w:t>
            </w:r>
          </w:p>
          <w:p w14:paraId="440D5F12">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Range="147.5000" Result="0.0175" /&gt;</w:t>
            </w:r>
          </w:p>
          <w:p w14:paraId="500509AF">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Range="151.2500" Result="0.0175" /&gt;</w:t>
            </w:r>
          </w:p>
          <w:p w14:paraId="6C5157BD">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Range="155.0000" Result="0.0175" /&gt;</w:t>
            </w:r>
          </w:p>
          <w:p w14:paraId="079FCD59">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Range="158.7500" Result="0.0175" /&gt;</w:t>
            </w:r>
          </w:p>
          <w:p w14:paraId="18958129">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Range="162.5000" Result="0.0175" /&gt;</w:t>
            </w:r>
          </w:p>
          <w:p w14:paraId="3A88D3B8">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Range="166.2500" Result="0.0175" /&gt;</w:t>
            </w:r>
          </w:p>
          <w:p w14:paraId="2E2EFACF">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Range="170.0000" Result="0.0175" /&gt;</w:t>
            </w:r>
          </w:p>
          <w:p w14:paraId="5B589D2E">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Range="173.7500" Result="0.0175" /&gt;</w:t>
            </w:r>
          </w:p>
          <w:p w14:paraId="7192E093">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Range="177.5000" Result="0.0175" /&gt;</w:t>
            </w:r>
          </w:p>
          <w:p w14:paraId="2ABE52B4">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Range="181.2500" Result="0.0175" /&gt;</w:t>
            </w:r>
          </w:p>
          <w:p w14:paraId="62777B10">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Range="185.0000" Result="0.0175" /&gt;</w:t>
            </w:r>
          </w:p>
          <w:p w14:paraId="1CB8ED15">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Range="188.7500" Result="0.0175" /&gt;</w:t>
            </w:r>
          </w:p>
          <w:p w14:paraId="7D6BF10D">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Range="192.5000" Result="0.0175" /&gt;</w:t>
            </w:r>
          </w:p>
          <w:p w14:paraId="310B894B">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Point Range="196.2500" Result="0.0175" /&gt;</w:t>
            </w:r>
          </w:p>
          <w:p w14:paraId="229EC89B">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 Points &gt;</w:t>
            </w:r>
          </w:p>
          <w:p w14:paraId="4082AB4A">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&lt;/OVERLAP&gt;</w:t>
            </w:r>
          </w:p>
          <w:p w14:paraId="6FF20C92">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&lt;BackgroundNoise&gt;</w:t>
            </w:r>
          </w:p>
          <w:p w14:paraId="33D94350">
            <w:pPr>
              <w:widowControl/>
              <w:spacing w:line="240" w:lineRule="auto"/>
              <w:ind w:firstLine="360" w:firstLineChars="2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 Time time=</w:t>
            </w:r>
            <w:r>
              <w:rPr>
                <w:rFonts w:ascii="Times New Roman" w:hAnsi="Times New Roman" w:eastAsia="宋体" w:cs="Times New Roman"/>
                <w:sz w:val="18"/>
                <w:szCs w:val="18"/>
              </w:rPr>
              <w:t>"</w:t>
            </w:r>
            <w:r>
              <w:rPr>
                <w:rFonts w:hint="eastAsia" w:ascii="Times New Roman" w:hAnsi="Times New Roman" w:eastAsia="宋体" w:cs="Times New Roman"/>
                <w:sz w:val="18"/>
                <w:szCs w:val="18"/>
              </w:rPr>
              <w:t>20220402080000</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/&gt;</w:t>
            </w:r>
          </w:p>
          <w:p w14:paraId="30F81AB9">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&lt;Channels&gt;</w:t>
            </w:r>
          </w:p>
          <w:p w14:paraId="3925E9B3">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&lt;Channel name="E355P" &gt;</w:t>
            </w:r>
          </w:p>
          <w:p w14:paraId="7E833E3B">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BF76535">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2CF25AD4">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68932FCF">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719E0C43">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57494E0A">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3243BE75">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6BEE6CC3">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&lt;/Channel&gt;</w:t>
            </w:r>
          </w:p>
          <w:p w14:paraId="34CF6203">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&lt;Channel name="E355S" &gt;</w:t>
            </w:r>
          </w:p>
          <w:p w14:paraId="12EFD998">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167B6128">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164AF335">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5460EA28">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2503D953">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1FB501FF">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7E1A59FE">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53FB549E">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6BEA083D">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name="E532P" &gt;</w:t>
            </w:r>
          </w:p>
          <w:p w14:paraId="0C4AFA02">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3365DD4B">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65E7536C">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76783384">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7C5D549F">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238459C4">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27746D60">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3894C60E">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3E7EDA2F">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name="E532S" &gt;</w:t>
            </w:r>
          </w:p>
          <w:p w14:paraId="23850169">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4093E5CC">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04E395FC">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29FD93FA">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0022B6D7">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4ECD017D">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29BEF8C5">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1E5A760F">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0F6FE4C9">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name="R386" &gt;</w:t>
            </w:r>
          </w:p>
          <w:p w14:paraId="52A8A37F">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2A952CFC">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37EB7DF7">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604C2BF8">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653FAE9F">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571AE852">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3E4F7478">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93401E7">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2B39BA62">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name="R407" &gt;</w:t>
            </w:r>
          </w:p>
          <w:p w14:paraId="60B015AB">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5E3C39AE">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477DAC04">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3B3CED32">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2B64658A">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459838D2">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7BC8BA62">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5EA34998">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394B4022">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name="R607" &gt;</w:t>
            </w:r>
          </w:p>
          <w:p w14:paraId="16E8321E">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64D7739A">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387AB875">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57032E5A">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30162856">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5D162576">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35A7FEE1">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8E9BD82">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0A17C772">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name="E1064" &gt;</w:t>
            </w:r>
          </w:p>
          <w:p w14:paraId="4D4B2220">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56690AED">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height="3.75"  value="4.4212"/&gt;</w:t>
            </w:r>
          </w:p>
          <w:p w14:paraId="16D5161E">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height="7.50"  value="4.4212"/&gt;</w:t>
            </w:r>
          </w:p>
          <w:p w14:paraId="07BE4595">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height="11.25"  value="4.4212"/&gt;</w:t>
            </w:r>
          </w:p>
          <w:p w14:paraId="29801FF3">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3356774F">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height="7680"  value="4.4212"/&gt;</w:t>
            </w:r>
          </w:p>
          <w:p w14:paraId="172BD6DC">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7DE8281">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 Channel &gt;</w:t>
            </w:r>
          </w:p>
          <w:p w14:paraId="7E413466">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 Channels&gt;</w:t>
            </w:r>
          </w:p>
          <w:p w14:paraId="26842D55">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&lt;/BackgroundNoise&gt;</w:t>
            </w:r>
          </w:p>
          <w:p w14:paraId="37CBEE85">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&lt;FourquadrantCalibration&gt;</w:t>
            </w:r>
          </w:p>
          <w:p w14:paraId="258A3996">
            <w:pPr>
              <w:widowControl/>
              <w:spacing w:line="240" w:lineRule="auto"/>
              <w:ind w:firstLine="360" w:firstLineChars="2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 Time time=</w:t>
            </w:r>
            <w:r>
              <w:rPr>
                <w:rFonts w:ascii="Times New Roman" w:hAnsi="Times New Roman" w:eastAsia="宋体" w:cs="Times New Roman"/>
                <w:sz w:val="18"/>
                <w:szCs w:val="18"/>
              </w:rPr>
              <w:t>"</w:t>
            </w:r>
            <w:r>
              <w:rPr>
                <w:rFonts w:hint="eastAsia" w:ascii="Times New Roman" w:hAnsi="Times New Roman" w:eastAsia="宋体" w:cs="Times New Roman"/>
                <w:sz w:val="18"/>
                <w:szCs w:val="18"/>
              </w:rPr>
              <w:t>20220403080000</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/&gt;</w:t>
            </w:r>
          </w:p>
          <w:p w14:paraId="42CFFE18">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Length=”355”&gt;</w:t>
            </w:r>
          </w:p>
          <w:p w14:paraId="4053A6F3">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&lt;quadrants&gt;</w:t>
            </w:r>
          </w:p>
          <w:p w14:paraId="64389603">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 name="Q1"&gt;</w:t>
            </w:r>
          </w:p>
          <w:p w14:paraId="69DFD3D8">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4ACEEEBE">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Range="3.75" value="46.2258" /&gt;</w:t>
            </w:r>
          </w:p>
          <w:p w14:paraId="7FA9D0BA">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Range="7.50" value="46.2258" /&gt;</w:t>
            </w:r>
          </w:p>
          <w:p w14:paraId="30B96A61">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Range="11.25" value="46.2258" /&gt;</w:t>
            </w:r>
          </w:p>
          <w:p w14:paraId="5432D9FD">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3DE19514">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Range="7680" value="46.2258" /&gt;</w:t>
            </w:r>
          </w:p>
          <w:p w14:paraId="1220F5C3">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1580F6FC">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&lt;/quadrant&gt;</w:t>
            </w:r>
          </w:p>
          <w:p w14:paraId="0F8FDD6B">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 name="Q2"&gt;</w:t>
            </w:r>
          </w:p>
          <w:p w14:paraId="1D2E0A5F">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A509058">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Range="3.75" value="46.2258" /&gt;</w:t>
            </w:r>
          </w:p>
          <w:p w14:paraId="4FBE2B6D">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Range="7.50" value="46.2258" /&gt;</w:t>
            </w:r>
          </w:p>
          <w:p w14:paraId="4D94DBEC">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Range="11.25" value="46.2258" /&gt;</w:t>
            </w:r>
          </w:p>
          <w:p w14:paraId="62C5D914">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5B25C721">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Range="7680" value="46.2258" /&gt;</w:t>
            </w:r>
          </w:p>
          <w:p w14:paraId="53552849">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4F7568F">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&lt;/quadrant&gt;</w:t>
            </w:r>
          </w:p>
          <w:p w14:paraId="1FC05DDB">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 name="Q3"&gt;</w:t>
            </w:r>
          </w:p>
          <w:p w14:paraId="31DD4CFD">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11DF42C1">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Range="3.75" value="46.2258" /&gt;</w:t>
            </w:r>
          </w:p>
          <w:p w14:paraId="3D10AC79">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Range="7.50" value="46.2258" /&gt;</w:t>
            </w:r>
          </w:p>
          <w:p w14:paraId="43B566F0">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Range="11.25" value="46.2258" /&gt;</w:t>
            </w:r>
          </w:p>
          <w:p w14:paraId="213ADBE2">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6A1226A5">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Range="7680" value="46.2258" /&gt;</w:t>
            </w:r>
          </w:p>
          <w:p w14:paraId="556174F6">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16D0E639">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&lt;/quadrant&gt;</w:t>
            </w:r>
          </w:p>
          <w:p w14:paraId="671CDEEA">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 name="Q4"&gt;</w:t>
            </w:r>
          </w:p>
          <w:p w14:paraId="59A0986A">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103F972">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Range="3.75" value="46.2258" /&gt;</w:t>
            </w:r>
          </w:p>
          <w:p w14:paraId="10854337">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Range="7.50" value="46.2258" /&gt;</w:t>
            </w:r>
          </w:p>
          <w:p w14:paraId="63703C51">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Range="11.25" value="46.2258" /&gt;</w:t>
            </w:r>
          </w:p>
          <w:p w14:paraId="63C6E2A0">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5FF10B8F">
            <w:pPr>
              <w:widowControl/>
              <w:spacing w:line="240" w:lineRule="auto"/>
              <w:ind w:firstLine="1080" w:firstLineChars="600"/>
              <w:jc w:val="left"/>
              <w:rPr>
                <w:rFonts w:ascii="Times New Roman" w:hAnsi="Times New Roman" w:eastAsia="宋体" w:cs="Times New Roman"/>
                <w:sz w:val="18"/>
                <w:szCs w:val="18"/>
              </w:rPr>
            </w:pPr>
            <w:r>
              <w:rPr>
                <w:rFonts w:ascii="Times New Roman" w:hAnsi="Times New Roman" w:eastAsia="宋体" w:cs="Times New Roman"/>
                <w:sz w:val="18"/>
                <w:szCs w:val="18"/>
              </w:rPr>
              <w:t>&lt;Point Range="7680" value="46.2258" /&gt;</w:t>
            </w:r>
          </w:p>
          <w:p w14:paraId="3D555B52">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E9D219F">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&lt;/quadrant&gt;</w:t>
            </w:r>
          </w:p>
          <w:p w14:paraId="3D1F9985">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&lt;/quadrant</w:t>
            </w:r>
            <w:r>
              <w:rPr>
                <w:rFonts w:hint="eastAsia" w:ascii="Times New Roman" w:hAnsi="Times New Roman" w:eastAsia="宋体" w:cs="Times New Roman"/>
                <w:sz w:val="18"/>
                <w:szCs w:val="18"/>
              </w:rPr>
              <w:t>s</w:t>
            </w:r>
            <w:r>
              <w:rPr>
                <w:rFonts w:ascii="Times New Roman" w:hAnsi="Times New Roman" w:eastAsia="宋体" w:cs="Times New Roman"/>
                <w:sz w:val="18"/>
                <w:szCs w:val="18"/>
              </w:rPr>
              <w:t>&gt;</w:t>
            </w:r>
          </w:p>
          <w:p w14:paraId="0051451C">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48D4E2B7">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Length=”532”&gt;</w:t>
            </w:r>
          </w:p>
          <w:p w14:paraId="2A0A7261">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6DD2CAAD">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4AB64E13">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Length=”1064”&gt;</w:t>
            </w:r>
          </w:p>
          <w:p w14:paraId="4EDE193A">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397A963F">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2EE2B000">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w:t>
            </w:r>
            <w:r>
              <w:rPr>
                <w:rFonts w:hint="eastAsia" w:ascii="Times New Roman" w:hAnsi="Times New Roman" w:eastAsia="宋体" w:cs="Times New Roman"/>
                <w:sz w:val="18"/>
                <w:szCs w:val="18"/>
              </w:rPr>
              <w:t>/</w:t>
            </w:r>
            <w:r>
              <w:rPr>
                <w:rFonts w:ascii="Times New Roman" w:hAnsi="Times New Roman" w:eastAsia="宋体" w:cs="Times New Roman"/>
                <w:sz w:val="18"/>
                <w:szCs w:val="18"/>
              </w:rPr>
              <w:t>FourquadrantCalibration&gt;</w:t>
            </w:r>
          </w:p>
          <w:p w14:paraId="4986C3EB">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&lt;SaturationCalibration&gt;</w:t>
            </w:r>
          </w:p>
          <w:p w14:paraId="5216F8FE">
            <w:pPr>
              <w:widowControl/>
              <w:spacing w:line="240" w:lineRule="auto"/>
              <w:ind w:firstLine="360" w:firstLineChars="2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 Time time=</w:t>
            </w:r>
            <w:r>
              <w:rPr>
                <w:rFonts w:ascii="Times New Roman" w:hAnsi="Times New Roman" w:eastAsia="宋体" w:cs="Times New Roman"/>
                <w:sz w:val="18"/>
                <w:szCs w:val="18"/>
              </w:rPr>
              <w:t>"</w:t>
            </w:r>
            <w:r>
              <w:rPr>
                <w:rFonts w:hint="eastAsia" w:ascii="Times New Roman" w:hAnsi="Times New Roman" w:eastAsia="宋体" w:cs="Times New Roman"/>
                <w:sz w:val="18"/>
                <w:szCs w:val="18"/>
              </w:rPr>
              <w:t>20220403080000</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/&gt;</w:t>
            </w:r>
          </w:p>
          <w:p w14:paraId="565B1452">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Length=”355”&gt;</w:t>
            </w:r>
          </w:p>
          <w:p w14:paraId="7F2764C7">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&lt;Saturations&gt;</w:t>
            </w:r>
          </w:p>
          <w:p w14:paraId="25522214">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 Range="3.75" RCS_value</w:t>
            </w:r>
            <w:r>
              <w:rPr>
                <w:rFonts w:hint="eastAsia" w:ascii="Times New Roman" w:hAnsi="Times New Roman" w:eastAsia="宋体" w:cs="Times New Roman"/>
                <w:sz w:val="18"/>
                <w:szCs w:val="18"/>
              </w:rPr>
              <w:t>1</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2</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3</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4</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5</w:t>
            </w:r>
            <w:r>
              <w:rPr>
                <w:rFonts w:ascii="Times New Roman" w:hAnsi="Times New Roman" w:eastAsia="宋体" w:cs="Times New Roman"/>
                <w:sz w:val="18"/>
                <w:szCs w:val="18"/>
              </w:rPr>
              <w:t>="46.2258" /&gt;</w:t>
            </w:r>
          </w:p>
          <w:p w14:paraId="5AF20F70">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 Range="7.5" RCS_value</w:t>
            </w:r>
            <w:r>
              <w:rPr>
                <w:rFonts w:hint="eastAsia" w:ascii="Times New Roman" w:hAnsi="Times New Roman" w:eastAsia="宋体" w:cs="Times New Roman"/>
                <w:sz w:val="18"/>
                <w:szCs w:val="18"/>
              </w:rPr>
              <w:t>1</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2</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3</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4</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5</w:t>
            </w:r>
            <w:r>
              <w:rPr>
                <w:rFonts w:ascii="Times New Roman" w:hAnsi="Times New Roman" w:eastAsia="宋体" w:cs="Times New Roman"/>
                <w:sz w:val="18"/>
                <w:szCs w:val="18"/>
              </w:rPr>
              <w:t>="46.2258" /&gt;</w:t>
            </w:r>
          </w:p>
          <w:p w14:paraId="1347220B">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2AF1B81E">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 Range="7</w:t>
            </w:r>
            <w:r>
              <w:rPr>
                <w:rFonts w:hint="eastAsia" w:ascii="Times New Roman" w:hAnsi="Times New Roman" w:eastAsia="宋体" w:cs="Times New Roman"/>
                <w:sz w:val="18"/>
                <w:szCs w:val="18"/>
              </w:rPr>
              <w:t>680</w:t>
            </w:r>
            <w:r>
              <w:rPr>
                <w:rFonts w:ascii="Times New Roman" w:hAnsi="Times New Roman" w:eastAsia="宋体" w:cs="Times New Roman"/>
                <w:sz w:val="18"/>
                <w:szCs w:val="18"/>
              </w:rPr>
              <w:t>" RCS_value</w:t>
            </w:r>
            <w:r>
              <w:rPr>
                <w:rFonts w:hint="eastAsia" w:ascii="Times New Roman" w:hAnsi="Times New Roman" w:eastAsia="宋体" w:cs="Times New Roman"/>
                <w:sz w:val="18"/>
                <w:szCs w:val="18"/>
              </w:rPr>
              <w:t>1</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2</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3</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4</w:t>
            </w:r>
            <w:r>
              <w:rPr>
                <w:rFonts w:ascii="Times New Roman" w:hAnsi="Times New Roman" w:eastAsia="宋体" w:cs="Times New Roman"/>
                <w:sz w:val="18"/>
                <w:szCs w:val="18"/>
              </w:rPr>
              <w:t>="46.2258" RCS_value</w:t>
            </w:r>
            <w:r>
              <w:rPr>
                <w:rFonts w:hint="eastAsia" w:ascii="Times New Roman" w:hAnsi="Times New Roman" w:eastAsia="宋体" w:cs="Times New Roman"/>
                <w:sz w:val="18"/>
                <w:szCs w:val="18"/>
              </w:rPr>
              <w:t>5</w:t>
            </w:r>
            <w:r>
              <w:rPr>
                <w:rFonts w:ascii="Times New Roman" w:hAnsi="Times New Roman" w:eastAsia="宋体" w:cs="Times New Roman"/>
                <w:sz w:val="18"/>
                <w:szCs w:val="18"/>
              </w:rPr>
              <w:t>="46.2258" /&gt;</w:t>
            </w:r>
          </w:p>
          <w:p w14:paraId="1631329D">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&lt;/Saturation&gt;</w:t>
            </w:r>
          </w:p>
          <w:p w14:paraId="786F7119">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&lt;/Saturations&gt;</w:t>
            </w:r>
          </w:p>
          <w:p w14:paraId="6652B188">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0D71AC84">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Length=”532”&gt;</w:t>
            </w:r>
          </w:p>
          <w:p w14:paraId="5CF3EBF7">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14B03C6C">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480ABEF8">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Length=”1064”&gt;</w:t>
            </w:r>
          </w:p>
          <w:p w14:paraId="5F4D11B9">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2AADDA0C">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6A92D127">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&lt;/SaturationCalibration&gt;</w:t>
            </w:r>
          </w:p>
          <w:p w14:paraId="1D6EBA5C">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&lt;RayleighCalibration&gt;</w:t>
            </w:r>
          </w:p>
          <w:p w14:paraId="3BF01232">
            <w:pPr>
              <w:widowControl/>
              <w:spacing w:line="240" w:lineRule="auto"/>
              <w:ind w:firstLine="360" w:firstLineChars="2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 Time time=</w:t>
            </w:r>
            <w:r>
              <w:rPr>
                <w:rFonts w:ascii="Times New Roman" w:hAnsi="Times New Roman" w:eastAsia="宋体" w:cs="Times New Roman"/>
                <w:sz w:val="18"/>
                <w:szCs w:val="18"/>
              </w:rPr>
              <w:t>"</w:t>
            </w:r>
            <w:r>
              <w:rPr>
                <w:rFonts w:hint="eastAsia" w:ascii="Times New Roman" w:hAnsi="Times New Roman" w:eastAsia="宋体" w:cs="Times New Roman"/>
                <w:sz w:val="18"/>
                <w:szCs w:val="18"/>
              </w:rPr>
              <w:t>20220403080000</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/&gt;</w:t>
            </w:r>
          </w:p>
          <w:p w14:paraId="03F6D98A">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Length=”355”&gt;</w:t>
            </w:r>
          </w:p>
          <w:p w14:paraId="300440A6">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&lt;Mie&gt;</w:t>
            </w:r>
          </w:p>
          <w:p w14:paraId="2E30FF04">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28B406B5">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Mie_Range="3.75" Mie_RCS="46.2258" /&gt;</w:t>
            </w:r>
          </w:p>
          <w:p w14:paraId="1D7227D2">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Mie_Range="7.50" Mie_RCS="46.2258" /&gt;</w:t>
            </w:r>
          </w:p>
          <w:p w14:paraId="3F6E6381">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Mie_Range="11.25" Mie_RCS="46.2258" /&gt;</w:t>
            </w:r>
          </w:p>
          <w:p w14:paraId="08EC18E5">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Mie_Range="15" Mie_RCS="46.2258" /&gt;</w:t>
            </w:r>
          </w:p>
          <w:p w14:paraId="6483B22D">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Mie_Range="18.75" Mie_RCS="46.2258" /&gt;</w:t>
            </w:r>
          </w:p>
          <w:p w14:paraId="2B574FE6">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Mie_Range="22.5" Mie_RCS="46.2258" /&gt;</w:t>
            </w:r>
          </w:p>
          <w:p w14:paraId="4FA10571">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Mie_Range="26.25" Mie_RCS="46.2258" /&gt;</w:t>
            </w:r>
          </w:p>
          <w:p w14:paraId="6F5AA68D">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03B45BA6">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&lt;/Mie&gt;</w:t>
            </w:r>
          </w:p>
          <w:p w14:paraId="392C9C7D">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&lt;Molecular&gt;</w:t>
            </w:r>
          </w:p>
          <w:p w14:paraId="7F7C2F30">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5A2B4517">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Molecular_Range="30" Molecular_RCS="46.2258" /&gt;</w:t>
            </w:r>
          </w:p>
          <w:p w14:paraId="4906588C">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Molecular_Range="90" Molecular_RCS="46.2258" /&gt;</w:t>
            </w:r>
          </w:p>
          <w:p w14:paraId="137FE0DB">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Molecular_Range="150" Molecular_RCS="46.2258" /&gt;</w:t>
            </w:r>
          </w:p>
          <w:p w14:paraId="2BE1FDE9">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Molecular_Range="210" Molecular_RCS="46.2258" /&gt;</w:t>
            </w:r>
          </w:p>
          <w:p w14:paraId="17D6B102">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Molecular_Range="270" Molecular_RCS="46.2258" /&gt;</w:t>
            </w:r>
          </w:p>
          <w:p w14:paraId="225159A4">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Molecular_Range="330" Molecular_RCS="46.2258" /&gt;</w:t>
            </w:r>
          </w:p>
          <w:p w14:paraId="25E8C019">
            <w:pPr>
              <w:widowControl/>
              <w:spacing w:line="240" w:lineRule="auto"/>
              <w:ind w:firstLine="900" w:firstLineChars="500"/>
              <w:jc w:val="left"/>
              <w:rPr>
                <w:rFonts w:ascii="Times New Roman" w:hAnsi="Times New Roman" w:eastAsia="宋体" w:cs="Times New Roman"/>
                <w:sz w:val="18"/>
                <w:szCs w:val="18"/>
              </w:rPr>
            </w:pPr>
            <w:r>
              <w:rPr>
                <w:rFonts w:ascii="Times New Roman" w:hAnsi="Times New Roman" w:eastAsia="宋体" w:cs="Times New Roman"/>
                <w:sz w:val="18"/>
                <w:szCs w:val="18"/>
              </w:rPr>
              <w:t>&lt;Point  Molecular_Range="390" Molecular_RCS="46.2258" /&gt;</w:t>
            </w:r>
          </w:p>
          <w:p w14:paraId="6D1E388D">
            <w:pPr>
              <w:widowControl/>
              <w:spacing w:line="240" w:lineRule="auto"/>
              <w:ind w:firstLine="720" w:firstLineChars="400"/>
              <w:jc w:val="left"/>
              <w:rPr>
                <w:rFonts w:ascii="Times New Roman" w:hAnsi="Times New Roman" w:eastAsia="宋体" w:cs="Times New Roman"/>
                <w:sz w:val="18"/>
                <w:szCs w:val="18"/>
              </w:rPr>
            </w:pPr>
            <w:r>
              <w:rPr>
                <w:rFonts w:ascii="Times New Roman" w:hAnsi="Times New Roman" w:eastAsia="宋体" w:cs="Times New Roman"/>
                <w:sz w:val="18"/>
                <w:szCs w:val="18"/>
              </w:rPr>
              <w:t>&lt;/Points&gt;</w:t>
            </w:r>
          </w:p>
          <w:p w14:paraId="3B6C5F47">
            <w:pPr>
              <w:widowControl/>
              <w:spacing w:line="240" w:lineRule="auto"/>
              <w:ind w:firstLine="540" w:firstLineChars="300"/>
              <w:jc w:val="left"/>
              <w:rPr>
                <w:rFonts w:ascii="Times New Roman" w:hAnsi="Times New Roman" w:eastAsia="宋体" w:cs="Times New Roman"/>
                <w:sz w:val="18"/>
                <w:szCs w:val="18"/>
              </w:rPr>
            </w:pPr>
            <w:r>
              <w:rPr>
                <w:rFonts w:ascii="Times New Roman" w:hAnsi="Times New Roman" w:eastAsia="宋体" w:cs="Times New Roman"/>
                <w:sz w:val="18"/>
                <w:szCs w:val="18"/>
              </w:rPr>
              <w:t>&lt;/Molecular&gt;</w:t>
            </w:r>
          </w:p>
          <w:p w14:paraId="478FE98E">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76FFC05A">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Length=”532”&gt;</w:t>
            </w:r>
          </w:p>
          <w:p w14:paraId="4C833FBF">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62315063">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18E5C32E">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Length=”1064”&gt;</w:t>
            </w:r>
          </w:p>
          <w:p w14:paraId="417D6DB0">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w:t>
            </w:r>
          </w:p>
          <w:p w14:paraId="03E5D8B3">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&gt;</w:t>
            </w:r>
          </w:p>
          <w:p w14:paraId="23B703C0">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&lt;/RayleighCalibration&gt;</w:t>
            </w:r>
          </w:p>
          <w:p w14:paraId="3F17A37C">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&lt;DepolarizationCalibration&gt;</w:t>
            </w:r>
          </w:p>
          <w:p w14:paraId="08E79182">
            <w:pPr>
              <w:widowControl/>
              <w:spacing w:line="240" w:lineRule="auto"/>
              <w:ind w:firstLine="360" w:firstLineChars="200"/>
              <w:jc w:val="left"/>
              <w:rPr>
                <w:rFonts w:ascii="Times New Roman" w:hAnsi="Times New Roman" w:eastAsia="宋体" w:cs="Times New Roman"/>
                <w:sz w:val="18"/>
                <w:szCs w:val="18"/>
              </w:rPr>
            </w:pPr>
            <w:r>
              <w:rPr>
                <w:rFonts w:hint="eastAsia" w:ascii="Times New Roman" w:hAnsi="Times New Roman" w:eastAsia="宋体" w:cs="Times New Roman"/>
                <w:sz w:val="18"/>
                <w:szCs w:val="18"/>
              </w:rPr>
              <w:t>&lt; Time time=</w:t>
            </w:r>
            <w:r>
              <w:rPr>
                <w:rFonts w:ascii="Times New Roman" w:hAnsi="Times New Roman" w:eastAsia="宋体" w:cs="Times New Roman"/>
                <w:sz w:val="18"/>
                <w:szCs w:val="18"/>
              </w:rPr>
              <w:t>"</w:t>
            </w:r>
            <w:r>
              <w:rPr>
                <w:rFonts w:hint="eastAsia" w:ascii="Times New Roman" w:hAnsi="Times New Roman" w:eastAsia="宋体" w:cs="Times New Roman"/>
                <w:sz w:val="18"/>
                <w:szCs w:val="18"/>
              </w:rPr>
              <w:t>20220403080000</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/&gt;</w:t>
            </w:r>
          </w:p>
          <w:p w14:paraId="36C5EA50">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 ="355" Polarization gain ratio="" system bias="" /&gt;</w:t>
            </w:r>
          </w:p>
          <w:p w14:paraId="61BAE0D8">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 ="532" Polarization gain ratio="" system bias="" /&gt;</w:t>
            </w:r>
          </w:p>
          <w:p w14:paraId="595099E1">
            <w:pPr>
              <w:widowControl/>
              <w:spacing w:line="240" w:lineRule="auto"/>
              <w:ind w:firstLine="360" w:firstLineChars="200"/>
              <w:jc w:val="left"/>
              <w:rPr>
                <w:rFonts w:ascii="Times New Roman" w:hAnsi="Times New Roman" w:eastAsia="宋体" w:cs="Times New Roman"/>
                <w:sz w:val="18"/>
                <w:szCs w:val="18"/>
              </w:rPr>
            </w:pPr>
            <w:r>
              <w:rPr>
                <w:rFonts w:ascii="Times New Roman" w:hAnsi="Times New Roman" w:eastAsia="宋体" w:cs="Times New Roman"/>
                <w:sz w:val="18"/>
                <w:szCs w:val="18"/>
              </w:rPr>
              <w:t>&lt;wave Length ="1064" Polarization gain ratio="" system bias="" /&gt;</w:t>
            </w:r>
          </w:p>
          <w:p w14:paraId="042C3DA9">
            <w:pPr>
              <w:widowControl/>
              <w:spacing w:line="240" w:lineRule="auto"/>
              <w:ind w:firstLine="180" w:firstLineChars="100"/>
              <w:jc w:val="left"/>
              <w:rPr>
                <w:rFonts w:ascii="Times New Roman" w:hAnsi="Times New Roman" w:eastAsia="宋体" w:cs="Times New Roman"/>
                <w:sz w:val="18"/>
                <w:szCs w:val="18"/>
              </w:rPr>
            </w:pPr>
            <w:r>
              <w:rPr>
                <w:rFonts w:ascii="Times New Roman" w:hAnsi="Times New Roman" w:eastAsia="宋体" w:cs="Times New Roman"/>
                <w:sz w:val="18"/>
                <w:szCs w:val="18"/>
              </w:rPr>
              <w:t>&lt;/DepolarizationCalibration&gt;</w:t>
            </w:r>
          </w:p>
          <w:p w14:paraId="3046259B">
            <w:pPr>
              <w:widowControl/>
              <w:spacing w:line="240" w:lineRule="auto"/>
              <w:jc w:val="left"/>
              <w:rPr>
                <w:rFonts w:ascii="Times New Roman" w:hAnsi="Times New Roman" w:cs="Times New Roman"/>
                <w:kern w:val="0"/>
                <w:sz w:val="18"/>
                <w:szCs w:val="18"/>
              </w:rPr>
            </w:pPr>
            <w:r>
              <w:rPr>
                <w:rFonts w:ascii="Times New Roman" w:hAnsi="Times New Roman" w:eastAsia="宋体" w:cs="Times New Roman"/>
                <w:sz w:val="18"/>
                <w:szCs w:val="18"/>
              </w:rPr>
              <w:t>&lt;/Calibrate &gt;</w:t>
            </w:r>
          </w:p>
        </w:tc>
      </w:tr>
    </w:tbl>
    <w:p w14:paraId="1CFA1AF2">
      <w:pPr>
        <w:widowControl/>
        <w:jc w:val="left"/>
        <w:rPr>
          <w:rFonts w:ascii="Times New Roman" w:hAnsi="Times New Roman" w:eastAsia="宋体" w:cs="Times New Roman"/>
          <w:color w:val="FF0000"/>
          <w:sz w:val="24"/>
          <w:szCs w:val="24"/>
        </w:rPr>
      </w:pPr>
    </w:p>
    <w:p w14:paraId="41E8772D">
      <w:pPr>
        <w:widowControl/>
        <w:jc w:val="left"/>
        <w:rPr>
          <w:rFonts w:ascii="Times New Roman" w:hAnsi="Times New Roman" w:eastAsia="宋体" w:cs="Times New Roman"/>
          <w:sz w:val="24"/>
          <w:szCs w:val="24"/>
        </w:rPr>
      </w:pPr>
    </w:p>
    <w:p w14:paraId="0E30DB35">
      <w:pPr>
        <w:widowControl/>
        <w:spacing w:line="240" w:lineRule="auto"/>
        <w:jc w:val="left"/>
      </w:pPr>
      <w:r>
        <w:br w:type="page"/>
      </w:r>
    </w:p>
    <w:p w14:paraId="03563C47">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255" w:name="_Toc76134413"/>
      <w:bookmarkStart w:id="256" w:name="_Toc78552611"/>
      <w:bookmarkStart w:id="257" w:name="_Toc102401192"/>
      <w:r>
        <w:rPr>
          <w:rFonts w:hint="eastAsia" w:ascii="黑体" w:hAnsi="黑体" w:eastAsia="黑体" w:cs="黑体"/>
          <w:b/>
          <w:bCs/>
          <w:kern w:val="1"/>
          <w:sz w:val="32"/>
          <w:szCs w:val="32"/>
          <w:lang w:val="en-US" w:eastAsia="zh-CN"/>
        </w:rPr>
        <w:t>6 GNSS/MET数据格式</w:t>
      </w:r>
      <w:bookmarkEnd w:id="255"/>
      <w:bookmarkEnd w:id="256"/>
      <w:bookmarkEnd w:id="257"/>
    </w:p>
    <w:p w14:paraId="1E530FDD">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58" w:name="_Toc102401193"/>
      <w:r>
        <w:rPr>
          <w:rFonts w:hint="eastAsia" w:ascii="黑体" w:hAnsi="黑体" w:eastAsia="黑体" w:cs="黑体"/>
          <w:lang w:val="en-US" w:eastAsia="zh-CN"/>
        </w:rPr>
        <w:t>6.1 适应范围</w:t>
      </w:r>
      <w:bookmarkEnd w:id="258"/>
    </w:p>
    <w:p w14:paraId="7394613B">
      <w:pPr>
        <w:ind w:firstLine="480" w:firstLineChars="200"/>
        <w:rPr>
          <w:rFonts w:ascii="宋体" w:hAnsi="宋体"/>
          <w:sz w:val="24"/>
        </w:rPr>
      </w:pPr>
      <w:r>
        <w:rPr>
          <w:rFonts w:hint="eastAsia" w:ascii="宋体" w:hAnsi="宋体"/>
          <w:sz w:val="24"/>
        </w:rPr>
        <w:t>本规范的适用于2</w:t>
      </w:r>
      <w:r>
        <w:rPr>
          <w:rFonts w:ascii="宋体" w:hAnsi="宋体"/>
          <w:sz w:val="24"/>
        </w:rPr>
        <w:t>022</w:t>
      </w:r>
      <w:r>
        <w:rPr>
          <w:rFonts w:hint="eastAsia" w:ascii="宋体" w:hAnsi="宋体"/>
          <w:sz w:val="24"/>
        </w:rPr>
        <w:t>年及以后气象系统新建或改造的中国气象局业务管理的</w:t>
      </w:r>
      <w:r>
        <w:rPr>
          <w:rFonts w:ascii="宋体" w:hAnsi="宋体"/>
          <w:sz w:val="24"/>
        </w:rPr>
        <w:t>GNSS</w:t>
      </w:r>
      <w:r>
        <w:rPr>
          <w:rFonts w:hint="eastAsia" w:ascii="宋体" w:hAnsi="宋体"/>
          <w:sz w:val="24"/>
        </w:rPr>
        <w:t>/MET台站的资料传输。涉及</w:t>
      </w:r>
      <w:r>
        <w:rPr>
          <w:rFonts w:ascii="宋体" w:hAnsi="宋体"/>
          <w:sz w:val="24"/>
        </w:rPr>
        <w:t>GNSS</w:t>
      </w:r>
      <w:r>
        <w:rPr>
          <w:rFonts w:hint="eastAsia" w:ascii="宋体" w:hAnsi="宋体"/>
          <w:sz w:val="24"/>
        </w:rPr>
        <w:t>/MET资料传输的国家、省局、区局业务处和信息中心为此规范的执行主体。</w:t>
      </w:r>
    </w:p>
    <w:p w14:paraId="1E630D5F">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59" w:name="_Toc102401194"/>
      <w:r>
        <w:rPr>
          <w:rFonts w:hint="eastAsia" w:ascii="黑体" w:hAnsi="黑体" w:eastAsia="黑体" w:cs="黑体"/>
          <w:lang w:val="en-US" w:eastAsia="zh-CN"/>
        </w:rPr>
        <w:t>6.2 数据内容</w:t>
      </w:r>
      <w:bookmarkEnd w:id="259"/>
    </w:p>
    <w:p w14:paraId="5904AF94">
      <w:pPr>
        <w:ind w:firstLine="480" w:firstLineChars="200"/>
        <w:rPr>
          <w:rFonts w:ascii="宋体" w:hAnsi="宋体"/>
          <w:sz w:val="24"/>
        </w:rPr>
      </w:pPr>
      <w:r>
        <w:rPr>
          <w:rFonts w:ascii="宋体" w:hAnsi="宋体"/>
          <w:sz w:val="24"/>
        </w:rPr>
        <w:t>GNSS/MET</w:t>
      </w:r>
      <w:r>
        <w:rPr>
          <w:rFonts w:hint="eastAsia" w:ascii="宋体" w:hAnsi="宋体"/>
          <w:sz w:val="24"/>
        </w:rPr>
        <w:t>包括原始数据、设备状态数据和产品数据文件。其中原始数据包括</w:t>
      </w:r>
      <w:r>
        <w:rPr>
          <w:rFonts w:ascii="宋体" w:hAnsi="宋体"/>
          <w:sz w:val="24"/>
        </w:rPr>
        <w:t>GNSS</w:t>
      </w:r>
      <w:r>
        <w:rPr>
          <w:rFonts w:hint="eastAsia" w:ascii="宋体" w:hAnsi="宋体"/>
          <w:sz w:val="24"/>
        </w:rPr>
        <w:t>导航文件、</w:t>
      </w:r>
      <w:r>
        <w:rPr>
          <w:rFonts w:ascii="宋体" w:hAnsi="宋体"/>
          <w:sz w:val="24"/>
        </w:rPr>
        <w:t>GNSS</w:t>
      </w:r>
      <w:r>
        <w:rPr>
          <w:rFonts w:hint="eastAsia" w:ascii="宋体" w:hAnsi="宋体"/>
          <w:sz w:val="24"/>
        </w:rPr>
        <w:t>观测文件和</w:t>
      </w:r>
      <w:r>
        <w:rPr>
          <w:rFonts w:ascii="宋体" w:hAnsi="宋体"/>
          <w:sz w:val="24"/>
        </w:rPr>
        <w:t>GNSS</w:t>
      </w:r>
      <w:r>
        <w:rPr>
          <w:rFonts w:hint="eastAsia" w:ascii="宋体" w:hAnsi="宋体"/>
          <w:sz w:val="24"/>
        </w:rPr>
        <w:t>气象文件。</w:t>
      </w:r>
      <w:r>
        <w:rPr>
          <w:rFonts w:ascii="宋体" w:hAnsi="宋体"/>
          <w:sz w:val="24"/>
        </w:rPr>
        <w:t>GNSS</w:t>
      </w:r>
      <w:r>
        <w:rPr>
          <w:rFonts w:hint="eastAsia" w:ascii="宋体" w:hAnsi="宋体"/>
          <w:sz w:val="24"/>
        </w:rPr>
        <w:t>导航文件、</w:t>
      </w:r>
      <w:r>
        <w:rPr>
          <w:rFonts w:ascii="宋体" w:hAnsi="宋体"/>
          <w:sz w:val="24"/>
        </w:rPr>
        <w:t>GNSS</w:t>
      </w:r>
      <w:r>
        <w:rPr>
          <w:rFonts w:hint="eastAsia" w:ascii="宋体" w:hAnsi="宋体"/>
          <w:sz w:val="24"/>
        </w:rPr>
        <w:t>观测文件和</w:t>
      </w:r>
      <w:r>
        <w:rPr>
          <w:rFonts w:ascii="宋体" w:hAnsi="宋体"/>
          <w:sz w:val="24"/>
        </w:rPr>
        <w:t>GNSS</w:t>
      </w:r>
      <w:r>
        <w:rPr>
          <w:rFonts w:hint="eastAsia" w:ascii="宋体" w:hAnsi="宋体"/>
          <w:sz w:val="24"/>
        </w:rPr>
        <w:t>气象文件均为RINEX格式（</w:t>
      </w:r>
      <w:r>
        <w:rPr>
          <w:rFonts w:ascii="宋体" w:hAnsi="宋体"/>
          <w:sz w:val="24"/>
        </w:rPr>
        <w:t>3.03</w:t>
      </w:r>
      <w:r>
        <w:rPr>
          <w:rFonts w:hint="eastAsia" w:ascii="宋体" w:hAnsi="宋体"/>
          <w:sz w:val="24"/>
        </w:rPr>
        <w:t>或以上版本）。</w:t>
      </w:r>
      <w:r>
        <w:rPr>
          <w:rFonts w:ascii="宋体" w:hAnsi="宋体"/>
          <w:sz w:val="24"/>
        </w:rPr>
        <w:t>GNSS</w:t>
      </w:r>
      <w:r>
        <w:rPr>
          <w:rFonts w:hint="eastAsia" w:ascii="宋体" w:hAnsi="宋体"/>
          <w:sz w:val="24"/>
        </w:rPr>
        <w:t>原始数据文件应使用zip格式压缩成单个压缩包文件后，再上传。</w:t>
      </w:r>
    </w:p>
    <w:p w14:paraId="23D0B834">
      <w:pPr>
        <w:ind w:firstLine="480" w:firstLineChars="200"/>
        <w:rPr>
          <w:rFonts w:ascii="宋体" w:hAnsi="宋体"/>
          <w:sz w:val="24"/>
        </w:rPr>
      </w:pPr>
      <w:r>
        <w:rPr>
          <w:rFonts w:hint="eastAsia" w:ascii="宋体" w:hAnsi="宋体"/>
          <w:sz w:val="24"/>
        </w:rPr>
        <w:t>G</w:t>
      </w:r>
      <w:r>
        <w:rPr>
          <w:rFonts w:ascii="宋体" w:hAnsi="宋体"/>
          <w:sz w:val="24"/>
        </w:rPr>
        <w:t>NSS</w:t>
      </w:r>
      <w:r>
        <w:rPr>
          <w:rFonts w:hint="eastAsia" w:ascii="宋体" w:hAnsi="宋体"/>
          <w:sz w:val="24"/>
        </w:rPr>
        <w:t>设备状态文件为xml文件。</w:t>
      </w:r>
    </w:p>
    <w:p w14:paraId="19376AE6">
      <w:pPr>
        <w:ind w:firstLine="480" w:firstLineChars="200"/>
        <w:rPr>
          <w:rFonts w:ascii="宋体" w:hAnsi="宋体"/>
          <w:sz w:val="24"/>
        </w:rPr>
      </w:pPr>
      <w:r>
        <w:rPr>
          <w:rFonts w:hint="eastAsia" w:ascii="宋体" w:hAnsi="宋体"/>
          <w:sz w:val="24"/>
        </w:rPr>
        <w:t>G</w:t>
      </w:r>
      <w:r>
        <w:rPr>
          <w:rFonts w:ascii="宋体" w:hAnsi="宋体"/>
          <w:sz w:val="24"/>
        </w:rPr>
        <w:t>NSS</w:t>
      </w:r>
      <w:r>
        <w:rPr>
          <w:rFonts w:hint="eastAsia" w:ascii="宋体" w:hAnsi="宋体"/>
          <w:sz w:val="24"/>
        </w:rPr>
        <w:t>产品文件包括台站上传的水汽产品文件和国家级中心站水汽产品文件。</w:t>
      </w:r>
    </w:p>
    <w:p w14:paraId="7E0CC262">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60" w:name="_Toc102401195"/>
      <w:r>
        <w:rPr>
          <w:rFonts w:hint="eastAsia" w:ascii="黑体" w:hAnsi="黑体" w:eastAsia="黑体" w:cs="黑体"/>
          <w:lang w:val="en-US" w:eastAsia="zh-CN"/>
        </w:rPr>
        <w:t>6.3 数据的文件命名</w:t>
      </w:r>
      <w:bookmarkEnd w:id="260"/>
    </w:p>
    <w:p w14:paraId="4A8A18B8">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6.3.1 原始数据文件的命名</w:t>
      </w:r>
    </w:p>
    <w:p w14:paraId="2EE33312">
      <w:pPr>
        <w:ind w:firstLine="480" w:firstLineChars="200"/>
        <w:rPr>
          <w:sz w:val="24"/>
        </w:rPr>
      </w:pPr>
      <w:r>
        <w:rPr>
          <w:bCs/>
          <w:sz w:val="24"/>
        </w:rPr>
        <w:t>GNSS</w:t>
      </w:r>
      <w:r>
        <w:rPr>
          <w:rFonts w:hint="eastAsia"/>
          <w:bCs/>
          <w:sz w:val="24"/>
        </w:rPr>
        <w:t>导航</w:t>
      </w:r>
      <w:r>
        <w:rPr>
          <w:rFonts w:hint="eastAsia"/>
          <w:sz w:val="24"/>
        </w:rPr>
        <w:t>文件、</w:t>
      </w:r>
      <w:r>
        <w:rPr>
          <w:sz w:val="24"/>
        </w:rPr>
        <w:t>GNSS</w:t>
      </w:r>
      <w:r>
        <w:rPr>
          <w:rFonts w:hint="eastAsia"/>
          <w:sz w:val="24"/>
        </w:rPr>
        <w:t>观测文件、</w:t>
      </w:r>
      <w:r>
        <w:rPr>
          <w:sz w:val="24"/>
        </w:rPr>
        <w:t>GNSS</w:t>
      </w:r>
      <w:r>
        <w:rPr>
          <w:rFonts w:hint="eastAsia"/>
          <w:sz w:val="24"/>
        </w:rPr>
        <w:t>气象文件和</w:t>
      </w:r>
      <w:r>
        <w:rPr>
          <w:rFonts w:hint="eastAsia"/>
          <w:bCs/>
          <w:sz w:val="24"/>
        </w:rPr>
        <w:t>G</w:t>
      </w:r>
      <w:r>
        <w:rPr>
          <w:bCs/>
          <w:sz w:val="24"/>
        </w:rPr>
        <w:t>NSS</w:t>
      </w:r>
      <w:r>
        <w:rPr>
          <w:rFonts w:hint="eastAsia"/>
          <w:bCs/>
          <w:sz w:val="24"/>
        </w:rPr>
        <w:t>设备状态文件</w:t>
      </w:r>
      <w:r>
        <w:rPr>
          <w:rFonts w:hint="eastAsia"/>
          <w:sz w:val="24"/>
        </w:rPr>
        <w:t>分别</w:t>
      </w:r>
      <w:r>
        <w:rPr>
          <w:rFonts w:hint="eastAsia"/>
          <w:bCs/>
          <w:sz w:val="24"/>
        </w:rPr>
        <w:t>采用短文件名方式进行命名，文件名格式如下：</w:t>
      </w:r>
    </w:p>
    <w:p w14:paraId="5D2B066A">
      <w:pPr>
        <w:ind w:firstLine="1446" w:firstLineChars="600"/>
        <w:rPr>
          <w:b/>
          <w:bCs/>
          <w:sz w:val="24"/>
        </w:rPr>
      </w:pPr>
      <w:r>
        <w:rPr>
          <w:rFonts w:hint="eastAsia"/>
          <w:b/>
          <w:bCs/>
          <w:sz w:val="24"/>
        </w:rPr>
        <w:t>ssssdddHmm.yyx</w:t>
      </w:r>
    </w:p>
    <w:p w14:paraId="56A1F848">
      <w:pPr>
        <w:rPr>
          <w:bCs/>
          <w:sz w:val="24"/>
        </w:rPr>
      </w:pPr>
      <w:r>
        <w:rPr>
          <w:rFonts w:hint="eastAsia"/>
          <w:bCs/>
          <w:sz w:val="24"/>
        </w:rPr>
        <w:t xml:space="preserve">    其中：</w:t>
      </w:r>
    </w:p>
    <w:p w14:paraId="1EBED1F4">
      <w:pPr>
        <w:rPr>
          <w:bCs/>
          <w:sz w:val="24"/>
        </w:rPr>
      </w:pPr>
      <w:r>
        <w:rPr>
          <w:rFonts w:hint="eastAsia"/>
          <w:bCs/>
          <w:sz w:val="24"/>
        </w:rPr>
        <w:t xml:space="preserve">    ssss：四位由字母和数字组成的站名，在建站时由建设单位命名，对于气象部门建设的台站，推荐按照以下规定命名：前两位为省的拼音字母缩写，各省字母缩写参照中国气象局各省市CCCC编码的后两位，后两位为台站所在地名称的前两个字拼音的缩写，各省在后两位编码遇有重名时，可适当变通进行命名。在此规定之前的命名台站可沿用以前的名称。</w:t>
      </w:r>
    </w:p>
    <w:p w14:paraId="1989316B">
      <w:pPr>
        <w:ind w:firstLine="480" w:firstLineChars="200"/>
        <w:rPr>
          <w:bCs/>
          <w:sz w:val="24"/>
        </w:rPr>
      </w:pPr>
      <w:r>
        <w:rPr>
          <w:rFonts w:hint="eastAsia"/>
          <w:bCs/>
          <w:sz w:val="24"/>
        </w:rPr>
        <w:t>ddd：年历日，日期在一年内的序号。由仪器自动生成。</w:t>
      </w:r>
    </w:p>
    <w:p w14:paraId="3F399D0E">
      <w:pPr>
        <w:ind w:firstLine="480" w:firstLineChars="200"/>
        <w:rPr>
          <w:bCs/>
          <w:sz w:val="24"/>
        </w:rPr>
      </w:pPr>
      <w:r>
        <w:rPr>
          <w:rFonts w:hint="eastAsia"/>
          <w:bCs/>
          <w:sz w:val="24"/>
        </w:rPr>
        <w:t>H：</w:t>
      </w:r>
      <w:r>
        <w:rPr>
          <w:rFonts w:hint="eastAsia"/>
          <w:sz w:val="24"/>
        </w:rPr>
        <w:t>首记录数据的小时时间，用24个字母a</w:t>
      </w:r>
      <w:r>
        <w:rPr>
          <w:sz w:val="24"/>
        </w:rPr>
        <w:t>—</w:t>
      </w:r>
      <w:r>
        <w:rPr>
          <w:rFonts w:hint="eastAsia"/>
          <w:sz w:val="24"/>
        </w:rPr>
        <w:t>x中的一个的字母，代表一天24小时中的某一小时，a代表00时，b代表01时,依此顺序到x代表23时, 用0代表包含一天的数据。</w:t>
      </w:r>
      <w:r>
        <w:rPr>
          <w:rFonts w:hint="eastAsia"/>
          <w:bCs/>
          <w:sz w:val="24"/>
        </w:rPr>
        <w:t>由仪器自动生成。</w:t>
      </w:r>
    </w:p>
    <w:p w14:paraId="204AEAFE">
      <w:pPr>
        <w:ind w:firstLine="480" w:firstLineChars="200"/>
        <w:rPr>
          <w:bCs/>
          <w:sz w:val="24"/>
        </w:rPr>
      </w:pPr>
      <w:r>
        <w:rPr>
          <w:bCs/>
          <w:sz w:val="24"/>
        </w:rPr>
        <w:t>mm</w:t>
      </w:r>
      <w:r>
        <w:rPr>
          <w:rFonts w:hint="eastAsia"/>
          <w:bCs/>
          <w:sz w:val="24"/>
        </w:rPr>
        <w:t>：表示开始观测的时间（分钟），为00~59分钟。由仪器自动生成。</w:t>
      </w:r>
    </w:p>
    <w:p w14:paraId="7525E1FF">
      <w:pPr>
        <w:ind w:firstLine="480" w:firstLineChars="200"/>
        <w:rPr>
          <w:bCs/>
          <w:sz w:val="24"/>
        </w:rPr>
      </w:pPr>
      <w:r>
        <w:rPr>
          <w:rFonts w:hint="eastAsia"/>
          <w:bCs/>
          <w:sz w:val="24"/>
        </w:rPr>
        <w:t>yy ：年份的后两位，由仪器自动生成。</w:t>
      </w:r>
    </w:p>
    <w:p w14:paraId="495BD7AA">
      <w:pPr>
        <w:rPr>
          <w:bCs/>
          <w:sz w:val="24"/>
        </w:rPr>
      </w:pPr>
      <w:r>
        <w:rPr>
          <w:rFonts w:hint="eastAsia"/>
          <w:bCs/>
          <w:sz w:val="24"/>
        </w:rPr>
        <w:t xml:space="preserve">    x ：资料类别代号，由仪器自动生成。对应如下：</w:t>
      </w:r>
    </w:p>
    <w:p w14:paraId="636D817A">
      <w:pPr>
        <w:rPr>
          <w:bCs/>
          <w:sz w:val="24"/>
        </w:rPr>
      </w:pPr>
      <w:r>
        <w:rPr>
          <w:rFonts w:hint="eastAsia"/>
          <w:bCs/>
          <w:sz w:val="24"/>
        </w:rPr>
        <w:t xml:space="preserve">    m    气象文件</w:t>
      </w:r>
    </w:p>
    <w:p w14:paraId="7B0D14A9">
      <w:pPr>
        <w:rPr>
          <w:bCs/>
          <w:sz w:val="24"/>
        </w:rPr>
      </w:pPr>
      <w:r>
        <w:rPr>
          <w:rFonts w:hint="eastAsia"/>
          <w:bCs/>
          <w:sz w:val="24"/>
        </w:rPr>
        <w:t xml:space="preserve">    o    观测文件</w:t>
      </w:r>
    </w:p>
    <w:p w14:paraId="3FDE9473">
      <w:pPr>
        <w:ind w:firstLine="480"/>
        <w:rPr>
          <w:bCs/>
          <w:sz w:val="24"/>
        </w:rPr>
      </w:pPr>
      <w:r>
        <w:rPr>
          <w:rFonts w:hint="eastAsia"/>
          <w:bCs/>
          <w:sz w:val="24"/>
        </w:rPr>
        <w:t>n    导航文件</w:t>
      </w:r>
    </w:p>
    <w:p w14:paraId="58F1DFC2">
      <w:pPr>
        <w:rPr>
          <w:sz w:val="24"/>
        </w:rPr>
      </w:pPr>
      <w:r>
        <w:rPr>
          <w:rFonts w:hint="eastAsia"/>
          <w:sz w:val="24"/>
        </w:rPr>
        <w:tab/>
      </w:r>
      <w:r>
        <w:rPr>
          <w:rFonts w:hint="eastAsia"/>
          <w:sz w:val="24"/>
        </w:rPr>
        <w:tab/>
      </w:r>
      <w:r>
        <w:rPr>
          <w:rFonts w:hint="eastAsia"/>
          <w:sz w:val="24"/>
        </w:rPr>
        <w:t>以上时间全部采用UTC（世界时）。</w:t>
      </w:r>
    </w:p>
    <w:p w14:paraId="52220977">
      <w:pPr>
        <w:ind w:firstLine="480" w:firstLineChars="200"/>
        <w:rPr>
          <w:sz w:val="24"/>
        </w:rPr>
      </w:pPr>
    </w:p>
    <w:p w14:paraId="7ED1FAF6">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6.3.2 原始数据压缩文件的命名</w:t>
      </w:r>
    </w:p>
    <w:p w14:paraId="58959C50">
      <w:pPr>
        <w:ind w:firstLine="720" w:firstLineChars="300"/>
        <w:rPr>
          <w:bCs/>
          <w:sz w:val="24"/>
        </w:rPr>
      </w:pPr>
      <w:r>
        <w:rPr>
          <w:bCs/>
          <w:sz w:val="24"/>
        </w:rPr>
        <w:t>GNSS</w:t>
      </w:r>
      <w:r>
        <w:rPr>
          <w:rFonts w:hint="eastAsia"/>
          <w:bCs/>
          <w:sz w:val="24"/>
        </w:rPr>
        <w:t>观测数据压缩文件包采用长文件名方式命名，格式如下：</w:t>
      </w:r>
    </w:p>
    <w:p w14:paraId="7E9A8718">
      <w:pPr>
        <w:autoSpaceDE w:val="0"/>
        <w:autoSpaceDN w:val="0"/>
        <w:adjustRightInd w:val="0"/>
        <w:ind w:firstLine="736"/>
        <w:rPr>
          <w:bCs/>
          <w:kern w:val="0"/>
          <w:sz w:val="24"/>
        </w:rPr>
      </w:pPr>
      <w:r>
        <w:rPr>
          <w:bCs/>
          <w:kern w:val="0"/>
          <w:sz w:val="24"/>
        </w:rPr>
        <w:t>Z_</w:t>
      </w:r>
      <w:r>
        <w:rPr>
          <w:rFonts w:ascii="Arial" w:hAnsi="Arial" w:cs="Arial"/>
          <w:kern w:val="0"/>
          <w:sz w:val="24"/>
        </w:rPr>
        <w:t xml:space="preserve"> UP</w:t>
      </w:r>
      <w:r>
        <w:rPr>
          <w:rFonts w:hint="eastAsia" w:ascii="Arial" w:hAnsi="Arial" w:cs="Arial"/>
          <w:kern w:val="0"/>
          <w:sz w:val="24"/>
        </w:rPr>
        <w:t>A</w:t>
      </w:r>
      <w:r>
        <w:rPr>
          <w:rFonts w:ascii="Arial" w:hAnsi="Arial" w:cs="Arial"/>
          <w:kern w:val="0"/>
          <w:sz w:val="24"/>
        </w:rPr>
        <w:t>R</w:t>
      </w:r>
      <w:r>
        <w:rPr>
          <w:bCs/>
          <w:kern w:val="0"/>
          <w:sz w:val="24"/>
        </w:rPr>
        <w:t>_I_IIiii_yyyymmddhhMMss_O_GPS2.</w:t>
      </w:r>
      <w:r>
        <w:rPr>
          <w:rFonts w:hint="eastAsia"/>
          <w:bCs/>
          <w:kern w:val="0"/>
          <w:sz w:val="24"/>
        </w:rPr>
        <w:t>rnx.</w:t>
      </w:r>
      <w:r>
        <w:rPr>
          <w:bCs/>
          <w:kern w:val="0"/>
          <w:sz w:val="24"/>
        </w:rPr>
        <w:t>zip</w:t>
      </w:r>
    </w:p>
    <w:p w14:paraId="093DA25A">
      <w:pPr>
        <w:autoSpaceDE w:val="0"/>
        <w:autoSpaceDN w:val="0"/>
        <w:adjustRightInd w:val="0"/>
        <w:ind w:firstLine="736"/>
        <w:rPr>
          <w:bCs/>
          <w:kern w:val="0"/>
          <w:sz w:val="24"/>
        </w:rPr>
      </w:pPr>
      <w:r>
        <w:rPr>
          <w:bCs/>
          <w:kern w:val="0"/>
          <w:sz w:val="24"/>
        </w:rPr>
        <w:t xml:space="preserve">Z: </w:t>
      </w:r>
      <w:r>
        <w:rPr>
          <w:rFonts w:hint="eastAsia"/>
          <w:bCs/>
          <w:kern w:val="0"/>
          <w:sz w:val="24"/>
        </w:rPr>
        <w:t>为固定编码，表示国内交换资料；</w:t>
      </w:r>
    </w:p>
    <w:p w14:paraId="1C8A0946">
      <w:pPr>
        <w:autoSpaceDE w:val="0"/>
        <w:autoSpaceDN w:val="0"/>
        <w:adjustRightInd w:val="0"/>
        <w:ind w:firstLine="736"/>
        <w:rPr>
          <w:bCs/>
          <w:kern w:val="0"/>
          <w:sz w:val="24"/>
        </w:rPr>
      </w:pPr>
      <w:r>
        <w:rPr>
          <w:bCs/>
          <w:kern w:val="0"/>
          <w:sz w:val="24"/>
        </w:rPr>
        <w:t>UP</w:t>
      </w:r>
      <w:r>
        <w:rPr>
          <w:rFonts w:hint="eastAsia"/>
          <w:bCs/>
          <w:kern w:val="0"/>
          <w:sz w:val="24"/>
        </w:rPr>
        <w:t>A</w:t>
      </w:r>
      <w:r>
        <w:rPr>
          <w:bCs/>
          <w:kern w:val="0"/>
          <w:sz w:val="24"/>
        </w:rPr>
        <w:t>R</w:t>
      </w:r>
      <w:r>
        <w:rPr>
          <w:rFonts w:hint="eastAsia"/>
          <w:bCs/>
          <w:kern w:val="0"/>
          <w:sz w:val="24"/>
        </w:rPr>
        <w:t>：为固定编码，表示高空观测的大类代码；</w:t>
      </w:r>
    </w:p>
    <w:p w14:paraId="76928D35">
      <w:pPr>
        <w:autoSpaceDE w:val="0"/>
        <w:autoSpaceDN w:val="0"/>
        <w:adjustRightInd w:val="0"/>
        <w:ind w:firstLine="736"/>
        <w:rPr>
          <w:bCs/>
          <w:kern w:val="0"/>
          <w:sz w:val="24"/>
        </w:rPr>
      </w:pPr>
      <w:r>
        <w:rPr>
          <w:bCs/>
          <w:kern w:val="0"/>
          <w:sz w:val="24"/>
        </w:rPr>
        <w:t>I</w:t>
      </w:r>
      <w:r>
        <w:rPr>
          <w:rFonts w:hint="eastAsia"/>
          <w:bCs/>
          <w:kern w:val="0"/>
          <w:sz w:val="24"/>
        </w:rPr>
        <w:t>：为固定编码，为观测站点代码IIiii指示码；</w:t>
      </w:r>
    </w:p>
    <w:p w14:paraId="6F400EBB">
      <w:pPr>
        <w:autoSpaceDE w:val="0"/>
        <w:autoSpaceDN w:val="0"/>
        <w:adjustRightInd w:val="0"/>
        <w:ind w:firstLine="736"/>
        <w:rPr>
          <w:bCs/>
          <w:kern w:val="0"/>
          <w:sz w:val="24"/>
        </w:rPr>
      </w:pPr>
      <w:r>
        <w:rPr>
          <w:bCs/>
          <w:kern w:val="0"/>
          <w:sz w:val="24"/>
        </w:rPr>
        <w:t>IIiii</w:t>
      </w:r>
      <w:r>
        <w:rPr>
          <w:rFonts w:hint="eastAsia"/>
          <w:bCs/>
          <w:kern w:val="0"/>
          <w:sz w:val="24"/>
        </w:rPr>
        <w:t>：表示观测站点的区站号；如北京观象台为54511。</w:t>
      </w:r>
    </w:p>
    <w:p w14:paraId="07820C1B">
      <w:pPr>
        <w:autoSpaceDE w:val="0"/>
        <w:autoSpaceDN w:val="0"/>
        <w:adjustRightInd w:val="0"/>
        <w:ind w:firstLine="736"/>
        <w:rPr>
          <w:bCs/>
          <w:kern w:val="0"/>
          <w:sz w:val="24"/>
        </w:rPr>
      </w:pPr>
      <w:r>
        <w:rPr>
          <w:bCs/>
          <w:kern w:val="0"/>
          <w:sz w:val="24"/>
        </w:rPr>
        <w:t xml:space="preserve">yyyymmddhhMMss: </w:t>
      </w:r>
      <w:r>
        <w:rPr>
          <w:rFonts w:hint="eastAsia"/>
          <w:bCs/>
          <w:kern w:val="0"/>
          <w:sz w:val="24"/>
        </w:rPr>
        <w:t>表示观测数据文件开始记录的时间（UTC，分别为年月日时分秒），取自观测文件中的O文件第一行中的观测时间和打包的</w:t>
      </w:r>
      <w:r>
        <w:rPr>
          <w:bCs/>
          <w:kern w:val="0"/>
          <w:sz w:val="24"/>
        </w:rPr>
        <w:t>GNSS</w:t>
      </w:r>
      <w:r>
        <w:rPr>
          <w:rFonts w:hint="eastAsia"/>
          <w:bCs/>
          <w:kern w:val="0"/>
          <w:sz w:val="24"/>
        </w:rPr>
        <w:t>观测文件的对应关系参见以下例子：</w:t>
      </w:r>
    </w:p>
    <w:p w14:paraId="23171824">
      <w:pPr>
        <w:autoSpaceDE w:val="0"/>
        <w:autoSpaceDN w:val="0"/>
        <w:adjustRightInd w:val="0"/>
        <w:ind w:firstLine="736"/>
        <w:rPr>
          <w:bCs/>
          <w:kern w:val="0"/>
          <w:sz w:val="24"/>
        </w:rPr>
      </w:pPr>
      <w:r>
        <w:rPr>
          <w:rFonts w:hint="eastAsia"/>
          <w:bCs/>
          <w:kern w:val="0"/>
          <w:sz w:val="24"/>
        </w:rPr>
        <w:t>如观测文件为qhhb001a00.08o，表示河北秦皇岛2008年1月1日00时00分开始记录的观测文件，那么对应外面的打包文件的时间标志是20080101000000。</w:t>
      </w:r>
    </w:p>
    <w:p w14:paraId="4805D69F">
      <w:pPr>
        <w:autoSpaceDE w:val="0"/>
        <w:autoSpaceDN w:val="0"/>
        <w:adjustRightInd w:val="0"/>
        <w:ind w:firstLine="736"/>
        <w:rPr>
          <w:bCs/>
          <w:kern w:val="0"/>
          <w:sz w:val="24"/>
        </w:rPr>
      </w:pPr>
      <w:r>
        <w:rPr>
          <w:bCs/>
          <w:kern w:val="0"/>
          <w:sz w:val="24"/>
        </w:rPr>
        <w:t>O</w:t>
      </w:r>
      <w:r>
        <w:rPr>
          <w:rFonts w:hint="eastAsia"/>
          <w:bCs/>
          <w:kern w:val="0"/>
          <w:sz w:val="24"/>
        </w:rPr>
        <w:t>：    表示观测资料；</w:t>
      </w:r>
    </w:p>
    <w:p w14:paraId="23077EC9">
      <w:pPr>
        <w:autoSpaceDE w:val="0"/>
        <w:autoSpaceDN w:val="0"/>
        <w:adjustRightInd w:val="0"/>
        <w:ind w:firstLine="736"/>
        <w:rPr>
          <w:bCs/>
          <w:kern w:val="0"/>
          <w:sz w:val="24"/>
        </w:rPr>
      </w:pPr>
      <w:r>
        <w:rPr>
          <w:bCs/>
          <w:kern w:val="0"/>
          <w:sz w:val="24"/>
        </w:rPr>
        <w:t xml:space="preserve">GPS2 </w:t>
      </w:r>
      <w:r>
        <w:rPr>
          <w:rFonts w:hint="eastAsia"/>
          <w:bCs/>
          <w:kern w:val="0"/>
          <w:sz w:val="24"/>
        </w:rPr>
        <w:t>：表示地基</w:t>
      </w:r>
      <w:r>
        <w:rPr>
          <w:bCs/>
          <w:kern w:val="0"/>
          <w:sz w:val="24"/>
        </w:rPr>
        <w:t>GNSS</w:t>
      </w:r>
      <w:r>
        <w:rPr>
          <w:rFonts w:hint="eastAsia"/>
          <w:bCs/>
          <w:kern w:val="0"/>
          <w:sz w:val="24"/>
        </w:rPr>
        <w:t>观测资料；</w:t>
      </w:r>
    </w:p>
    <w:p w14:paraId="7197A382">
      <w:pPr>
        <w:autoSpaceDE w:val="0"/>
        <w:autoSpaceDN w:val="0"/>
        <w:adjustRightInd w:val="0"/>
        <w:ind w:firstLine="736"/>
        <w:rPr>
          <w:bCs/>
          <w:kern w:val="0"/>
          <w:sz w:val="24"/>
        </w:rPr>
      </w:pPr>
      <w:r>
        <w:rPr>
          <w:rFonts w:hint="eastAsia"/>
          <w:bCs/>
          <w:kern w:val="0"/>
          <w:sz w:val="24"/>
        </w:rPr>
        <w:t>rnx：   表示文件为RINEX格式。</w:t>
      </w:r>
    </w:p>
    <w:p w14:paraId="61689ECC">
      <w:pPr>
        <w:autoSpaceDE w:val="0"/>
        <w:autoSpaceDN w:val="0"/>
        <w:adjustRightInd w:val="0"/>
        <w:ind w:firstLine="736"/>
        <w:rPr>
          <w:bCs/>
          <w:kern w:val="0"/>
          <w:sz w:val="24"/>
        </w:rPr>
      </w:pPr>
      <w:r>
        <w:rPr>
          <w:bCs/>
          <w:kern w:val="0"/>
          <w:sz w:val="24"/>
        </w:rPr>
        <w:t>zip</w:t>
      </w:r>
      <w:r>
        <w:rPr>
          <w:rFonts w:hint="eastAsia"/>
          <w:bCs/>
          <w:kern w:val="0"/>
          <w:sz w:val="24"/>
        </w:rPr>
        <w:t xml:space="preserve">：  </w:t>
      </w:r>
      <w:r>
        <w:rPr>
          <w:bCs/>
          <w:kern w:val="0"/>
          <w:sz w:val="24"/>
        </w:rPr>
        <w:t xml:space="preserve"> </w:t>
      </w:r>
      <w:r>
        <w:rPr>
          <w:rFonts w:hint="eastAsia"/>
          <w:bCs/>
          <w:kern w:val="0"/>
          <w:sz w:val="24"/>
        </w:rPr>
        <w:t>为压缩文件的扩展名。</w:t>
      </w:r>
    </w:p>
    <w:p w14:paraId="05A0D998">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6.3.3 状态数据文件命名</w:t>
      </w:r>
    </w:p>
    <w:p w14:paraId="06C85BC3">
      <w:pPr>
        <w:ind w:firstLine="720" w:firstLineChars="300"/>
        <w:rPr>
          <w:bCs/>
          <w:sz w:val="24"/>
        </w:rPr>
      </w:pPr>
      <w:r>
        <w:rPr>
          <w:bCs/>
          <w:sz w:val="24"/>
        </w:rPr>
        <w:t>GNSS/MET</w:t>
      </w:r>
      <w:r>
        <w:rPr>
          <w:rFonts w:hint="eastAsia"/>
          <w:bCs/>
          <w:sz w:val="24"/>
        </w:rPr>
        <w:t>状态数据采用长文件名方式命名，格式如下：</w:t>
      </w:r>
    </w:p>
    <w:p w14:paraId="4F74FC84">
      <w:pPr>
        <w:autoSpaceDE w:val="0"/>
        <w:autoSpaceDN w:val="0"/>
        <w:adjustRightInd w:val="0"/>
        <w:ind w:firstLine="736"/>
        <w:rPr>
          <w:bCs/>
          <w:kern w:val="0"/>
          <w:sz w:val="24"/>
        </w:rPr>
      </w:pPr>
      <w:r>
        <w:rPr>
          <w:bCs/>
          <w:kern w:val="0"/>
          <w:sz w:val="24"/>
        </w:rPr>
        <w:t>Z_</w:t>
      </w:r>
      <w:r>
        <w:rPr>
          <w:rFonts w:ascii="Arial" w:hAnsi="Arial" w:cs="Arial"/>
          <w:kern w:val="0"/>
          <w:sz w:val="24"/>
        </w:rPr>
        <w:t xml:space="preserve"> UP</w:t>
      </w:r>
      <w:r>
        <w:rPr>
          <w:rFonts w:hint="eastAsia" w:ascii="Arial" w:hAnsi="Arial" w:cs="Arial"/>
          <w:kern w:val="0"/>
          <w:sz w:val="24"/>
        </w:rPr>
        <w:t>A</w:t>
      </w:r>
      <w:r>
        <w:rPr>
          <w:rFonts w:ascii="Arial" w:hAnsi="Arial" w:cs="Arial"/>
          <w:kern w:val="0"/>
          <w:sz w:val="24"/>
        </w:rPr>
        <w:t>R</w:t>
      </w:r>
      <w:r>
        <w:rPr>
          <w:bCs/>
          <w:kern w:val="0"/>
          <w:sz w:val="24"/>
        </w:rPr>
        <w:t>_I_IIiii_yyyymmddhhMMss_S_GPS2.xml</w:t>
      </w:r>
    </w:p>
    <w:p w14:paraId="56082207">
      <w:pPr>
        <w:autoSpaceDE w:val="0"/>
        <w:autoSpaceDN w:val="0"/>
        <w:adjustRightInd w:val="0"/>
        <w:ind w:firstLine="736"/>
        <w:rPr>
          <w:bCs/>
          <w:kern w:val="0"/>
          <w:sz w:val="24"/>
        </w:rPr>
      </w:pPr>
      <w:r>
        <w:rPr>
          <w:bCs/>
          <w:kern w:val="0"/>
          <w:sz w:val="24"/>
        </w:rPr>
        <w:t xml:space="preserve">Z: </w:t>
      </w:r>
      <w:r>
        <w:rPr>
          <w:rFonts w:hint="eastAsia"/>
          <w:bCs/>
          <w:kern w:val="0"/>
          <w:sz w:val="24"/>
        </w:rPr>
        <w:t>为固定编码，表示国内交换资料；</w:t>
      </w:r>
    </w:p>
    <w:p w14:paraId="110E4ABA">
      <w:pPr>
        <w:autoSpaceDE w:val="0"/>
        <w:autoSpaceDN w:val="0"/>
        <w:adjustRightInd w:val="0"/>
        <w:ind w:firstLine="736"/>
        <w:rPr>
          <w:bCs/>
          <w:kern w:val="0"/>
          <w:sz w:val="24"/>
        </w:rPr>
      </w:pPr>
      <w:r>
        <w:rPr>
          <w:bCs/>
          <w:kern w:val="0"/>
          <w:sz w:val="24"/>
        </w:rPr>
        <w:t>UP</w:t>
      </w:r>
      <w:r>
        <w:rPr>
          <w:rFonts w:hint="eastAsia"/>
          <w:bCs/>
          <w:kern w:val="0"/>
          <w:sz w:val="24"/>
        </w:rPr>
        <w:t>A</w:t>
      </w:r>
      <w:r>
        <w:rPr>
          <w:bCs/>
          <w:kern w:val="0"/>
          <w:sz w:val="24"/>
        </w:rPr>
        <w:t>R</w:t>
      </w:r>
      <w:r>
        <w:rPr>
          <w:rFonts w:hint="eastAsia"/>
          <w:bCs/>
          <w:kern w:val="0"/>
          <w:sz w:val="24"/>
        </w:rPr>
        <w:t>：为固定编码，表示高空观测的大类代码；</w:t>
      </w:r>
    </w:p>
    <w:p w14:paraId="6C556F6D">
      <w:pPr>
        <w:autoSpaceDE w:val="0"/>
        <w:autoSpaceDN w:val="0"/>
        <w:adjustRightInd w:val="0"/>
        <w:ind w:firstLine="736"/>
        <w:rPr>
          <w:bCs/>
          <w:kern w:val="0"/>
          <w:sz w:val="24"/>
        </w:rPr>
      </w:pPr>
      <w:r>
        <w:rPr>
          <w:bCs/>
          <w:kern w:val="0"/>
          <w:sz w:val="24"/>
        </w:rPr>
        <w:t>I</w:t>
      </w:r>
      <w:r>
        <w:rPr>
          <w:rFonts w:hint="eastAsia"/>
          <w:bCs/>
          <w:kern w:val="0"/>
          <w:sz w:val="24"/>
        </w:rPr>
        <w:t>：为固定编码，为观测站点代码IIiii指示码；</w:t>
      </w:r>
    </w:p>
    <w:p w14:paraId="24A088BC">
      <w:pPr>
        <w:autoSpaceDE w:val="0"/>
        <w:autoSpaceDN w:val="0"/>
        <w:adjustRightInd w:val="0"/>
        <w:ind w:firstLine="736"/>
        <w:rPr>
          <w:bCs/>
          <w:kern w:val="0"/>
          <w:sz w:val="24"/>
        </w:rPr>
      </w:pPr>
      <w:r>
        <w:rPr>
          <w:bCs/>
          <w:kern w:val="0"/>
          <w:sz w:val="24"/>
        </w:rPr>
        <w:t>IIiii</w:t>
      </w:r>
      <w:r>
        <w:rPr>
          <w:rFonts w:hint="eastAsia"/>
          <w:bCs/>
          <w:kern w:val="0"/>
          <w:sz w:val="24"/>
        </w:rPr>
        <w:t>：表示观测站点的区站号，如北京观象台为54511；</w:t>
      </w:r>
    </w:p>
    <w:p w14:paraId="3DAA4992">
      <w:pPr>
        <w:autoSpaceDE w:val="0"/>
        <w:autoSpaceDN w:val="0"/>
        <w:adjustRightInd w:val="0"/>
        <w:ind w:firstLine="736"/>
        <w:rPr>
          <w:bCs/>
          <w:kern w:val="0"/>
          <w:sz w:val="24"/>
        </w:rPr>
      </w:pPr>
      <w:r>
        <w:rPr>
          <w:bCs/>
          <w:kern w:val="0"/>
          <w:sz w:val="24"/>
        </w:rPr>
        <w:t xml:space="preserve">yyyymmddhhMMss: </w:t>
      </w:r>
      <w:r>
        <w:rPr>
          <w:rFonts w:hint="eastAsia"/>
          <w:bCs/>
          <w:kern w:val="0"/>
          <w:sz w:val="24"/>
        </w:rPr>
        <w:t>表示观测数据文件开始记录的时间（UTC，分别为年月日时分秒）；</w:t>
      </w:r>
    </w:p>
    <w:p w14:paraId="48D5457F">
      <w:pPr>
        <w:autoSpaceDE w:val="0"/>
        <w:autoSpaceDN w:val="0"/>
        <w:adjustRightInd w:val="0"/>
        <w:ind w:firstLine="736"/>
        <w:rPr>
          <w:bCs/>
          <w:kern w:val="0"/>
          <w:sz w:val="24"/>
        </w:rPr>
      </w:pPr>
      <w:r>
        <w:rPr>
          <w:bCs/>
          <w:kern w:val="0"/>
          <w:sz w:val="24"/>
        </w:rPr>
        <w:t>S</w:t>
      </w:r>
      <w:r>
        <w:rPr>
          <w:rFonts w:hint="eastAsia"/>
          <w:bCs/>
          <w:kern w:val="0"/>
          <w:sz w:val="24"/>
        </w:rPr>
        <w:t>：    表示设备状态资料；</w:t>
      </w:r>
    </w:p>
    <w:p w14:paraId="38D802B6">
      <w:pPr>
        <w:autoSpaceDE w:val="0"/>
        <w:autoSpaceDN w:val="0"/>
        <w:adjustRightInd w:val="0"/>
        <w:ind w:firstLine="736"/>
        <w:rPr>
          <w:bCs/>
          <w:kern w:val="0"/>
          <w:sz w:val="24"/>
        </w:rPr>
      </w:pPr>
      <w:r>
        <w:rPr>
          <w:bCs/>
          <w:kern w:val="0"/>
          <w:sz w:val="24"/>
        </w:rPr>
        <w:t xml:space="preserve">GPS2 </w:t>
      </w:r>
      <w:r>
        <w:rPr>
          <w:rFonts w:hint="eastAsia"/>
          <w:bCs/>
          <w:kern w:val="0"/>
          <w:sz w:val="24"/>
        </w:rPr>
        <w:t>：表示地基</w:t>
      </w:r>
      <w:r>
        <w:rPr>
          <w:bCs/>
          <w:kern w:val="0"/>
          <w:sz w:val="24"/>
        </w:rPr>
        <w:t>GNSS</w:t>
      </w:r>
      <w:r>
        <w:rPr>
          <w:rFonts w:hint="eastAsia"/>
          <w:bCs/>
          <w:kern w:val="0"/>
          <w:sz w:val="24"/>
        </w:rPr>
        <w:t>观测资料；</w:t>
      </w:r>
    </w:p>
    <w:p w14:paraId="51ECD755">
      <w:pPr>
        <w:autoSpaceDE w:val="0"/>
        <w:autoSpaceDN w:val="0"/>
        <w:adjustRightInd w:val="0"/>
        <w:ind w:firstLine="736"/>
        <w:rPr>
          <w:bCs/>
          <w:kern w:val="0"/>
          <w:sz w:val="24"/>
        </w:rPr>
      </w:pPr>
      <w:r>
        <w:rPr>
          <w:bCs/>
          <w:kern w:val="0"/>
          <w:sz w:val="24"/>
        </w:rPr>
        <w:t>xml</w:t>
      </w:r>
      <w:r>
        <w:rPr>
          <w:rFonts w:hint="eastAsia"/>
          <w:bCs/>
          <w:kern w:val="0"/>
          <w:sz w:val="24"/>
        </w:rPr>
        <w:t xml:space="preserve">：  </w:t>
      </w:r>
      <w:r>
        <w:rPr>
          <w:bCs/>
          <w:kern w:val="0"/>
          <w:sz w:val="24"/>
        </w:rPr>
        <w:t xml:space="preserve"> </w:t>
      </w:r>
      <w:r>
        <w:rPr>
          <w:rFonts w:hint="eastAsia"/>
          <w:bCs/>
          <w:kern w:val="0"/>
          <w:sz w:val="24"/>
        </w:rPr>
        <w:t>为状态文件的扩展名，表示x</w:t>
      </w:r>
      <w:r>
        <w:rPr>
          <w:bCs/>
          <w:kern w:val="0"/>
          <w:sz w:val="24"/>
        </w:rPr>
        <w:t>ml</w:t>
      </w:r>
      <w:r>
        <w:rPr>
          <w:rFonts w:hint="eastAsia"/>
          <w:bCs/>
          <w:kern w:val="0"/>
          <w:sz w:val="24"/>
        </w:rPr>
        <w:t>文件。</w:t>
      </w:r>
    </w:p>
    <w:p w14:paraId="060DC235">
      <w:pPr>
        <w:autoSpaceDE w:val="0"/>
        <w:autoSpaceDN w:val="0"/>
        <w:adjustRightInd w:val="0"/>
        <w:ind w:firstLine="480" w:firstLineChars="200"/>
        <w:rPr>
          <w:rFonts w:ascii="宋体" w:hAnsi="宋体" w:eastAsia="宋体" w:cs="宋体"/>
          <w:bCs/>
          <w:kern w:val="0"/>
          <w:sz w:val="24"/>
        </w:rPr>
      </w:pPr>
      <w:r>
        <w:rPr>
          <w:rFonts w:hint="eastAsia"/>
          <w:bCs/>
          <w:kern w:val="0"/>
          <w:sz w:val="24"/>
        </w:rPr>
        <w:t>状态文件命名示例：</w:t>
      </w:r>
      <w:r>
        <w:rPr>
          <w:rFonts w:hint="eastAsia" w:ascii="宋体" w:hAnsi="宋体" w:eastAsia="宋体" w:cs="宋体"/>
          <w:bCs/>
          <w:kern w:val="0"/>
          <w:sz w:val="24"/>
        </w:rPr>
        <w:t>Z_</w:t>
      </w:r>
      <w:r>
        <w:rPr>
          <w:rFonts w:hint="eastAsia" w:ascii="宋体" w:hAnsi="宋体" w:eastAsia="宋体" w:cs="宋体"/>
          <w:kern w:val="0"/>
          <w:sz w:val="24"/>
        </w:rPr>
        <w:t xml:space="preserve"> UPAR</w:t>
      </w:r>
      <w:r>
        <w:rPr>
          <w:rFonts w:hint="eastAsia" w:ascii="宋体" w:hAnsi="宋体" w:eastAsia="宋体" w:cs="宋体"/>
          <w:bCs/>
          <w:kern w:val="0"/>
          <w:sz w:val="24"/>
        </w:rPr>
        <w:t>_I_</w:t>
      </w:r>
      <w:r>
        <w:rPr>
          <w:rFonts w:ascii="宋体" w:hAnsi="宋体" w:eastAsia="宋体" w:cs="宋体"/>
          <w:bCs/>
          <w:kern w:val="0"/>
          <w:sz w:val="24"/>
        </w:rPr>
        <w:t>54511</w:t>
      </w:r>
      <w:r>
        <w:rPr>
          <w:rFonts w:hint="eastAsia" w:ascii="宋体" w:hAnsi="宋体" w:eastAsia="宋体" w:cs="宋体"/>
          <w:bCs/>
          <w:kern w:val="0"/>
          <w:sz w:val="24"/>
        </w:rPr>
        <w:t>_</w:t>
      </w:r>
      <w:r>
        <w:rPr>
          <w:rFonts w:ascii="宋体" w:hAnsi="宋体" w:eastAsia="宋体" w:cs="宋体"/>
          <w:bCs/>
          <w:kern w:val="0"/>
          <w:sz w:val="24"/>
        </w:rPr>
        <w:t>20220101000500</w:t>
      </w:r>
      <w:r>
        <w:rPr>
          <w:rFonts w:hint="eastAsia" w:ascii="宋体" w:hAnsi="宋体" w:eastAsia="宋体" w:cs="宋体"/>
          <w:bCs/>
          <w:kern w:val="0"/>
          <w:sz w:val="24"/>
        </w:rPr>
        <w:t>_</w:t>
      </w:r>
      <w:r>
        <w:rPr>
          <w:rFonts w:ascii="宋体" w:hAnsi="宋体" w:eastAsia="宋体" w:cs="宋体"/>
          <w:bCs/>
          <w:kern w:val="0"/>
          <w:sz w:val="24"/>
        </w:rPr>
        <w:t>S</w:t>
      </w:r>
      <w:r>
        <w:rPr>
          <w:rFonts w:hint="eastAsia" w:ascii="宋体" w:hAnsi="宋体" w:eastAsia="宋体" w:cs="宋体"/>
          <w:bCs/>
          <w:kern w:val="0"/>
          <w:sz w:val="24"/>
        </w:rPr>
        <w:t>_</w:t>
      </w:r>
      <w:r>
        <w:rPr>
          <w:rFonts w:ascii="宋体" w:hAnsi="宋体" w:eastAsia="宋体" w:cs="宋体"/>
          <w:bCs/>
          <w:kern w:val="0"/>
          <w:sz w:val="24"/>
        </w:rPr>
        <w:t>GPS2</w:t>
      </w:r>
      <w:r>
        <w:rPr>
          <w:rFonts w:hint="eastAsia" w:ascii="宋体" w:hAnsi="宋体" w:eastAsia="宋体" w:cs="宋体"/>
          <w:bCs/>
          <w:kern w:val="0"/>
          <w:sz w:val="24"/>
        </w:rPr>
        <w:t>.</w:t>
      </w:r>
      <w:r>
        <w:rPr>
          <w:bCs/>
          <w:kern w:val="0"/>
          <w:sz w:val="24"/>
        </w:rPr>
        <w:t xml:space="preserve"> xml</w:t>
      </w:r>
    </w:p>
    <w:p w14:paraId="58E01510">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261" w:name="_Toc14765"/>
      <w:r>
        <w:rPr>
          <w:rFonts w:hint="eastAsia" w:ascii="黑体" w:hAnsi="宋体" w:eastAsia="黑体"/>
          <w:b/>
          <w:bCs/>
          <w:szCs w:val="28"/>
          <w:lang w:val="en-US" w:eastAsia="zh-CN"/>
        </w:rPr>
        <w:t>6.3.4水汽产品文件</w:t>
      </w:r>
      <w:bookmarkEnd w:id="261"/>
      <w:r>
        <w:rPr>
          <w:rFonts w:hint="eastAsia" w:ascii="黑体" w:hAnsi="宋体" w:eastAsia="黑体"/>
          <w:b/>
          <w:bCs/>
          <w:szCs w:val="28"/>
          <w:lang w:val="en-US" w:eastAsia="zh-CN"/>
        </w:rPr>
        <w:t>命名</w:t>
      </w:r>
    </w:p>
    <w:p w14:paraId="2794EE4A">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（1）国家级中心站水汽产品文件名格式为：</w:t>
      </w:r>
    </w:p>
    <w:p w14:paraId="178660CE">
      <w:pPr>
        <w:autoSpaceDE w:val="0"/>
        <w:autoSpaceDN w:val="0"/>
        <w:adjustRightInd w:val="0"/>
        <w:ind w:firstLine="480" w:firstLineChars="200"/>
        <w:rPr>
          <w:rFonts w:ascii="宋体" w:hAnsi="宋体" w:eastAsia="宋体" w:cs="宋体"/>
          <w:bCs/>
          <w:kern w:val="0"/>
          <w:sz w:val="24"/>
        </w:rPr>
      </w:pPr>
      <w:r>
        <w:rPr>
          <w:rFonts w:ascii="宋体" w:hAnsi="宋体" w:eastAsia="宋体" w:cs="宋体"/>
          <w:bCs/>
          <w:kern w:val="0"/>
          <w:sz w:val="24"/>
        </w:rPr>
        <w:t xml:space="preserve">Z_UPAR_C_BATC_ yyyymmddhhMMss P_GPS2_vapor.txt </w:t>
      </w:r>
    </w:p>
    <w:p w14:paraId="193C8319">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Z：</w:t>
      </w:r>
      <w:r>
        <w:rPr>
          <w:rFonts w:hint="eastAsia" w:ascii="宋体" w:hAnsi="宋体" w:eastAsia="宋体" w:cs="宋体"/>
          <w:bCs/>
          <w:kern w:val="0"/>
          <w:sz w:val="24"/>
        </w:rPr>
        <w:tab/>
      </w:r>
      <w:r>
        <w:rPr>
          <w:rFonts w:hint="eastAsia" w:ascii="宋体" w:hAnsi="宋体" w:eastAsia="宋体" w:cs="宋体"/>
          <w:bCs/>
          <w:kern w:val="0"/>
          <w:sz w:val="24"/>
        </w:rPr>
        <w:t>固定编码，表示国内交换文件；</w:t>
      </w:r>
    </w:p>
    <w:p w14:paraId="417E1BC4">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UPAR：</w:t>
      </w:r>
      <w:r>
        <w:rPr>
          <w:rFonts w:hint="eastAsia" w:ascii="宋体" w:hAnsi="宋体" w:eastAsia="宋体" w:cs="宋体"/>
          <w:bCs/>
          <w:kern w:val="0"/>
          <w:sz w:val="24"/>
        </w:rPr>
        <w:tab/>
      </w:r>
      <w:r>
        <w:rPr>
          <w:rFonts w:hint="eastAsia" w:ascii="宋体" w:hAnsi="宋体" w:eastAsia="宋体" w:cs="宋体"/>
          <w:bCs/>
          <w:kern w:val="0"/>
          <w:sz w:val="24"/>
        </w:rPr>
        <w:t>固定编码，表示高空探测数据和产品；</w:t>
      </w:r>
    </w:p>
    <w:p w14:paraId="1DFC0533">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C：</w:t>
      </w:r>
      <w:r>
        <w:rPr>
          <w:rFonts w:hint="eastAsia" w:ascii="宋体" w:hAnsi="宋体" w:eastAsia="宋体" w:cs="宋体"/>
          <w:bCs/>
          <w:kern w:val="0"/>
          <w:sz w:val="24"/>
        </w:rPr>
        <w:tab/>
      </w:r>
      <w:r>
        <w:rPr>
          <w:rFonts w:hint="eastAsia" w:ascii="宋体" w:hAnsi="宋体" w:eastAsia="宋体" w:cs="宋体"/>
          <w:bCs/>
          <w:kern w:val="0"/>
          <w:sz w:val="24"/>
        </w:rPr>
        <w:t>固定编码，表示其后产品制作中心用四位中心代码CCCC表示；</w:t>
      </w:r>
    </w:p>
    <w:p w14:paraId="68602495">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BATC：</w:t>
      </w:r>
      <w:r>
        <w:rPr>
          <w:rFonts w:hint="eastAsia" w:ascii="宋体" w:hAnsi="宋体" w:eastAsia="宋体" w:cs="宋体"/>
          <w:bCs/>
          <w:kern w:val="0"/>
          <w:sz w:val="24"/>
        </w:rPr>
        <w:tab/>
      </w:r>
      <w:r>
        <w:rPr>
          <w:rFonts w:hint="eastAsia" w:ascii="宋体" w:hAnsi="宋体" w:eastAsia="宋体" w:cs="宋体"/>
          <w:bCs/>
          <w:kern w:val="0"/>
          <w:sz w:val="24"/>
        </w:rPr>
        <w:t xml:space="preserve">固定编码，表示产品制作中心为气象探测中心； </w:t>
      </w:r>
    </w:p>
    <w:p w14:paraId="4B6844AA">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yyyymmddhhMMss: 表示产品的时间（UTC，分别为年月日时分秒）</w:t>
      </w:r>
    </w:p>
    <w:p w14:paraId="7A1F141B">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P：</w:t>
      </w:r>
      <w:r>
        <w:rPr>
          <w:rFonts w:hint="eastAsia" w:ascii="宋体" w:hAnsi="宋体" w:eastAsia="宋体" w:cs="宋体"/>
          <w:bCs/>
          <w:kern w:val="0"/>
          <w:sz w:val="24"/>
        </w:rPr>
        <w:tab/>
      </w:r>
      <w:r>
        <w:rPr>
          <w:rFonts w:hint="eastAsia" w:ascii="宋体" w:hAnsi="宋体" w:eastAsia="宋体" w:cs="宋体"/>
          <w:bCs/>
          <w:kern w:val="0"/>
          <w:sz w:val="24"/>
        </w:rPr>
        <w:t>表示加工产品；</w:t>
      </w:r>
    </w:p>
    <w:p w14:paraId="155354A9">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GPS2：</w:t>
      </w:r>
      <w:r>
        <w:rPr>
          <w:rFonts w:hint="eastAsia" w:ascii="宋体" w:hAnsi="宋体" w:eastAsia="宋体" w:cs="宋体"/>
          <w:bCs/>
          <w:kern w:val="0"/>
          <w:sz w:val="24"/>
        </w:rPr>
        <w:tab/>
      </w:r>
      <w:r>
        <w:rPr>
          <w:rFonts w:hint="eastAsia" w:ascii="宋体" w:hAnsi="宋体" w:eastAsia="宋体" w:cs="宋体"/>
          <w:bCs/>
          <w:kern w:val="0"/>
          <w:sz w:val="24"/>
        </w:rPr>
        <w:t>表示站点数据；</w:t>
      </w:r>
    </w:p>
    <w:p w14:paraId="38E38CD2">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vapor：表示水汽数据产品；</w:t>
      </w:r>
    </w:p>
    <w:p w14:paraId="0C9E1B53">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txt</w:t>
      </w:r>
      <w:r>
        <w:rPr>
          <w:rFonts w:hint="eastAsia" w:ascii="宋体" w:hAnsi="宋体" w:eastAsia="宋体" w:cs="宋体"/>
          <w:bCs/>
          <w:kern w:val="0"/>
          <w:sz w:val="24"/>
        </w:rPr>
        <w:tab/>
      </w:r>
      <w:r>
        <w:rPr>
          <w:rFonts w:hint="eastAsia" w:ascii="宋体" w:hAnsi="宋体" w:eastAsia="宋体" w:cs="宋体"/>
          <w:bCs/>
          <w:kern w:val="0"/>
          <w:sz w:val="24"/>
        </w:rPr>
        <w:t>表示文本文件格式。</w:t>
      </w:r>
    </w:p>
    <w:p w14:paraId="288AFA1F">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文件名示例：Z_UPAR_C_BATC_20220101000000_ P_GPS2_vapor.txt</w:t>
      </w:r>
    </w:p>
    <w:p w14:paraId="76AA4F39">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（2）台站级水汽产品文件名格式为：</w:t>
      </w:r>
    </w:p>
    <w:p w14:paraId="7EAE4759">
      <w:pPr>
        <w:autoSpaceDE w:val="0"/>
        <w:autoSpaceDN w:val="0"/>
        <w:adjustRightInd w:val="0"/>
        <w:ind w:firstLine="480" w:firstLineChars="200"/>
        <w:rPr>
          <w:rFonts w:ascii="宋体" w:hAnsi="宋体" w:eastAsia="宋体" w:cs="宋体"/>
          <w:bCs/>
          <w:kern w:val="0"/>
          <w:sz w:val="24"/>
        </w:rPr>
      </w:pPr>
      <w:r>
        <w:rPr>
          <w:rFonts w:ascii="宋体" w:hAnsi="宋体" w:eastAsia="宋体" w:cs="宋体"/>
          <w:bCs/>
          <w:kern w:val="0"/>
          <w:sz w:val="24"/>
        </w:rPr>
        <w:t>Z_ UPAR_I_IIiii_yyyymmddhhMMss_P_PWV_GPS2.TXT</w:t>
      </w:r>
    </w:p>
    <w:p w14:paraId="7EF41518">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yyyymmddhhMMss: 表示产品的时间（UTC，分别为年月日时分秒）</w:t>
      </w:r>
    </w:p>
    <w:p w14:paraId="74DA2BFB">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PWV: 表示水汽产品；</w:t>
      </w:r>
    </w:p>
    <w:p w14:paraId="70D63C88">
      <w:pPr>
        <w:autoSpaceDE w:val="0"/>
        <w:autoSpaceDN w:val="0"/>
        <w:adjustRightInd w:val="0"/>
        <w:ind w:firstLine="480" w:firstLineChars="200"/>
        <w:rPr>
          <w:rFonts w:ascii="宋体" w:hAnsi="宋体" w:eastAsia="宋体" w:cs="宋体"/>
          <w:bCs/>
          <w:kern w:val="0"/>
          <w:sz w:val="24"/>
        </w:rPr>
      </w:pPr>
      <w:r>
        <w:rPr>
          <w:rFonts w:hint="eastAsia" w:ascii="宋体" w:hAnsi="宋体" w:eastAsia="宋体" w:cs="宋体"/>
          <w:bCs/>
          <w:kern w:val="0"/>
          <w:sz w:val="24"/>
        </w:rPr>
        <w:t>文件名示例：</w:t>
      </w:r>
    </w:p>
    <w:p w14:paraId="65DD3373">
      <w:pPr>
        <w:autoSpaceDE w:val="0"/>
        <w:autoSpaceDN w:val="0"/>
        <w:adjustRightInd w:val="0"/>
        <w:ind w:firstLine="480" w:firstLineChars="200"/>
        <w:rPr>
          <w:rFonts w:ascii="宋体" w:hAnsi="宋体" w:eastAsia="宋体" w:cs="宋体"/>
          <w:bCs/>
          <w:kern w:val="0"/>
          <w:sz w:val="24"/>
        </w:rPr>
      </w:pPr>
      <w:r>
        <w:rPr>
          <w:rFonts w:ascii="宋体" w:hAnsi="宋体" w:eastAsia="宋体" w:cs="宋体"/>
          <w:bCs/>
          <w:kern w:val="0"/>
          <w:sz w:val="24"/>
        </w:rPr>
        <w:t>Z_ UPAR_I_54511_20220101000500_PWV_GPS2.TXT</w:t>
      </w:r>
    </w:p>
    <w:p w14:paraId="720BC154">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62" w:name="_Toc102401196"/>
      <w:r>
        <w:rPr>
          <w:rFonts w:hint="eastAsia" w:ascii="黑体" w:hAnsi="黑体" w:eastAsia="黑体" w:cs="黑体"/>
          <w:lang w:val="en-US" w:eastAsia="zh-CN"/>
        </w:rPr>
        <w:t>6.4 原始数据格式</w:t>
      </w:r>
      <w:bookmarkEnd w:id="262"/>
    </w:p>
    <w:p w14:paraId="4804ABB3">
      <w:pPr>
        <w:ind w:firstLine="480" w:firstLineChars="200"/>
        <w:rPr>
          <w:rFonts w:ascii="Times New Roman" w:hAnsi="Times New Roman" w:cs="Times New Roman"/>
          <w:sz w:val="24"/>
          <w:szCs w:val="24"/>
        </w:rPr>
      </w:pPr>
      <w:r>
        <w:rPr>
          <w:rFonts w:ascii="Times New Roman" w:hAnsi="Times New Roman" w:cs="Times New Roman"/>
          <w:sz w:val="24"/>
          <w:szCs w:val="24"/>
        </w:rPr>
        <w:t>原始数据（包括GNSS观测数据、GNSS导航数据和GNSS气象数据）均采用RINEX（3.03）格式。</w:t>
      </w:r>
    </w:p>
    <w:p w14:paraId="763BD95A">
      <w:pPr>
        <w:rPr>
          <w:rFonts w:ascii="黑体" w:hAnsi="黑体" w:eastAsia="黑体"/>
          <w:szCs w:val="28"/>
        </w:rPr>
      </w:pPr>
      <w:r>
        <w:rPr>
          <w:rFonts w:hint="eastAsia" w:ascii="黑体" w:hAnsi="黑体" w:eastAsia="黑体"/>
          <w:szCs w:val="28"/>
          <w:lang w:eastAsia="zh-CN"/>
        </w:rPr>
        <w:t>6.</w:t>
      </w:r>
      <w:r>
        <w:rPr>
          <w:rFonts w:ascii="黑体" w:hAnsi="黑体" w:eastAsia="黑体"/>
          <w:szCs w:val="28"/>
        </w:rPr>
        <w:t>4.1 GNSS观测文件格式</w:t>
      </w:r>
    </w:p>
    <w:p w14:paraId="710E3E0A">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w:t>
      </w:r>
      <w:r>
        <w:rPr>
          <w:rFonts w:eastAsia="宋体" w:cs="SymbolMT"/>
          <w:b/>
          <w:bCs/>
          <w:kern w:val="1"/>
          <w:sz w:val="24"/>
          <w:szCs w:val="24"/>
        </w:rPr>
        <w:t>5</w:t>
      </w:r>
      <w:r>
        <w:rPr>
          <w:rFonts w:hint="eastAsia" w:eastAsia="宋体" w:cs="SymbolMT"/>
          <w:b/>
          <w:bCs/>
          <w:kern w:val="1"/>
          <w:sz w:val="24"/>
          <w:szCs w:val="24"/>
        </w:rPr>
        <w:t>-</w:t>
      </w:r>
      <w:r>
        <w:rPr>
          <w:rFonts w:eastAsia="宋体" w:cs="SymbolMT"/>
          <w:b/>
          <w:bCs/>
          <w:kern w:val="1"/>
          <w:sz w:val="24"/>
          <w:szCs w:val="24"/>
        </w:rPr>
        <w:t>1 GNSS</w:t>
      </w:r>
      <w:r>
        <w:rPr>
          <w:rFonts w:hint="eastAsia" w:eastAsia="宋体" w:cs="SymbolMT"/>
          <w:b/>
          <w:bCs/>
          <w:kern w:val="1"/>
          <w:sz w:val="24"/>
          <w:szCs w:val="24"/>
        </w:rPr>
        <w:t>观测文件</w:t>
      </w:r>
      <w:r>
        <w:rPr>
          <w:rFonts w:eastAsia="宋体" w:cs="SymbolMT"/>
          <w:b/>
          <w:bCs/>
          <w:kern w:val="1"/>
          <w:sz w:val="24"/>
          <w:szCs w:val="24"/>
        </w:rPr>
        <w:t>–</w:t>
      </w:r>
      <w:r>
        <w:rPr>
          <w:rFonts w:hint="eastAsia" w:eastAsia="宋体" w:cs="SymbolMT"/>
          <w:b/>
          <w:bCs/>
          <w:kern w:val="1"/>
          <w:sz w:val="24"/>
          <w:szCs w:val="24"/>
        </w:rPr>
        <w:t>头记录描述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3501"/>
        <w:gridCol w:w="2182"/>
      </w:tblGrid>
      <w:tr w14:paraId="76933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14:paraId="4A6EF8A6">
            <w:pPr>
              <w:spacing w:line="240" w:lineRule="auto"/>
              <w:jc w:val="center"/>
              <w:rPr>
                <w:rFonts w:ascii="黑体" w:hAnsi="黑体" w:eastAsia="黑体" w:cs="Times New Roman"/>
                <w:sz w:val="21"/>
                <w:szCs w:val="21"/>
                <w:lang w:val="fr-FR"/>
              </w:rPr>
            </w:pPr>
            <w:r>
              <w:rPr>
                <w:rFonts w:hint="eastAsia" w:ascii="黑体" w:hAnsi="黑体" w:eastAsia="黑体" w:cs="Times New Roman"/>
                <w:sz w:val="21"/>
                <w:szCs w:val="21"/>
                <w:lang w:val="fr-FR"/>
              </w:rPr>
              <w:t>表格A2</w:t>
            </w:r>
          </w:p>
          <w:p w14:paraId="1E45CB41">
            <w:pPr>
              <w:spacing w:line="240" w:lineRule="auto"/>
              <w:jc w:val="center"/>
              <w:rPr>
                <w:rFonts w:ascii="黑体" w:hAnsi="黑体" w:eastAsia="黑体" w:cs="Times New Roman"/>
                <w:sz w:val="21"/>
                <w:szCs w:val="21"/>
              </w:rPr>
            </w:pPr>
            <w:r>
              <w:rPr>
                <w:rFonts w:hint="eastAsia" w:ascii="黑体" w:hAnsi="黑体" w:eastAsia="黑体" w:cs="Times New Roman"/>
                <w:sz w:val="21"/>
                <w:szCs w:val="21"/>
                <w:lang w:val="fr-FR"/>
              </w:rPr>
              <w:t xml:space="preserve">GNSS观测数据文件 </w:t>
            </w:r>
            <w:r>
              <w:rPr>
                <w:rFonts w:hint="eastAsia" w:ascii="黑体" w:hAnsi="黑体" w:eastAsia="黑体" w:cs="微软雅黑"/>
                <w:sz w:val="21"/>
                <w:szCs w:val="21"/>
                <w:lang w:val="fr-FR"/>
              </w:rPr>
              <w:t>–</w:t>
            </w:r>
            <w:r>
              <w:rPr>
                <w:rFonts w:hint="eastAsia" w:ascii="黑体" w:hAnsi="黑体" w:eastAsia="黑体" w:cs="Times New Roman"/>
                <w:sz w:val="21"/>
                <w:szCs w:val="21"/>
                <w:lang w:val="fr-FR"/>
              </w:rPr>
              <w:t xml:space="preserve"> 头记录描述</w:t>
            </w:r>
          </w:p>
        </w:tc>
      </w:tr>
      <w:tr w14:paraId="4C72D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0818CEF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头记录标签</w:t>
            </w:r>
          </w:p>
          <w:p w14:paraId="3AC96BBE">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(Columns 61-80)</w:t>
            </w:r>
          </w:p>
        </w:tc>
        <w:tc>
          <w:tcPr>
            <w:tcW w:w="3501" w:type="dxa"/>
          </w:tcPr>
          <w:p w14:paraId="5C373BD4">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说明</w:t>
            </w:r>
          </w:p>
        </w:tc>
        <w:tc>
          <w:tcPr>
            <w:tcW w:w="2182" w:type="dxa"/>
          </w:tcPr>
          <w:p w14:paraId="4DFF0BC2">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格式</w:t>
            </w:r>
          </w:p>
        </w:tc>
      </w:tr>
      <w:tr w14:paraId="12944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6E0287E2">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RINEX VERSION / TYPE</w:t>
            </w:r>
          </w:p>
        </w:tc>
        <w:tc>
          <w:tcPr>
            <w:tcW w:w="3501" w:type="dxa"/>
          </w:tcPr>
          <w:p w14:paraId="7223D333">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格式版本 (3.03)</w:t>
            </w:r>
          </w:p>
          <w:p w14:paraId="636A2D2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文件类型 (‘O’指观测数据)</w:t>
            </w:r>
          </w:p>
          <w:p w14:paraId="7B534B71">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卫星系统:</w:t>
            </w:r>
          </w:p>
          <w:p w14:paraId="45822E2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‘G’</w:t>
            </w:r>
            <w:bookmarkStart w:id="263" w:name="OLE_LINK2"/>
            <w:r>
              <w:rPr>
                <w:rFonts w:hint="eastAsia" w:ascii="黑体" w:hAnsi="黑体" w:eastAsia="黑体" w:cs="Times New Roman"/>
                <w:sz w:val="21"/>
                <w:szCs w:val="21"/>
                <w:lang w:val="fr-FR"/>
              </w:rPr>
              <w:t xml:space="preserve">: </w:t>
            </w:r>
            <w:bookmarkEnd w:id="263"/>
            <w:r>
              <w:rPr>
                <w:rFonts w:hint="eastAsia" w:ascii="黑体" w:hAnsi="黑体" w:eastAsia="黑体" w:cs="Times New Roman"/>
                <w:sz w:val="21"/>
                <w:szCs w:val="21"/>
                <w:lang w:val="fr-FR"/>
              </w:rPr>
              <w:t>GPS</w:t>
            </w:r>
          </w:p>
          <w:p w14:paraId="2E326591">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‘R’: GLONASS</w:t>
            </w:r>
          </w:p>
          <w:p w14:paraId="5E6F30C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‘E’: Galileo</w:t>
            </w:r>
          </w:p>
          <w:p w14:paraId="6AAE6E7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‘J’: QZSS</w:t>
            </w:r>
          </w:p>
          <w:p w14:paraId="40D001C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‘C’: BDS</w:t>
            </w:r>
          </w:p>
          <w:p w14:paraId="06E1EF0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‘I’: IRNSS</w:t>
            </w:r>
          </w:p>
          <w:p w14:paraId="249B2241">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‘S’: SBAS载荷</w:t>
            </w:r>
          </w:p>
          <w:p w14:paraId="6E7DDB1F">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‘M’: 混合</w:t>
            </w:r>
          </w:p>
        </w:tc>
        <w:tc>
          <w:tcPr>
            <w:tcW w:w="2182" w:type="dxa"/>
          </w:tcPr>
          <w:p w14:paraId="6D4C2759">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F9.2,11X,</w:t>
            </w:r>
          </w:p>
          <w:p w14:paraId="1D8E8189">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A1,19X,</w:t>
            </w:r>
          </w:p>
          <w:p w14:paraId="7F0C3683">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A1,19X</w:t>
            </w:r>
          </w:p>
        </w:tc>
      </w:tr>
      <w:tr w14:paraId="03CF3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5D5A3551">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PGM / RUN BY / DATE</w:t>
            </w:r>
          </w:p>
        </w:tc>
        <w:tc>
          <w:tcPr>
            <w:tcW w:w="3501" w:type="dxa"/>
          </w:tcPr>
          <w:p w14:paraId="68BC3E7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创建目前文件的程序名</w:t>
            </w:r>
          </w:p>
          <w:p w14:paraId="18B627F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创建目前文件的机构名</w:t>
            </w:r>
          </w:p>
          <w:p w14:paraId="1F28E1F0">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文件创建的日期和时间</w:t>
            </w:r>
          </w:p>
          <w:p w14:paraId="7E70838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格式：yyyymmdd hhmmss 时区</w:t>
            </w:r>
          </w:p>
          <w:p w14:paraId="3D73065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时区：3-4个字符的时区代码</w:t>
            </w:r>
          </w:p>
          <w:p w14:paraId="00C652D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推荐使用‘UTC’</w:t>
            </w:r>
          </w:p>
          <w:p w14:paraId="53645D17">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如果采用未知当地时间系统，则用‘LCL’</w:t>
            </w:r>
          </w:p>
        </w:tc>
        <w:tc>
          <w:tcPr>
            <w:tcW w:w="2182" w:type="dxa"/>
          </w:tcPr>
          <w:p w14:paraId="4C541F89">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A20,</w:t>
            </w:r>
          </w:p>
          <w:p w14:paraId="524AAA7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A20,</w:t>
            </w:r>
          </w:p>
          <w:p w14:paraId="1579FC42">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A20</w:t>
            </w:r>
          </w:p>
        </w:tc>
      </w:tr>
      <w:tr w14:paraId="303A6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010C277">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*COMMENT</w:t>
            </w:r>
          </w:p>
        </w:tc>
        <w:tc>
          <w:tcPr>
            <w:tcW w:w="3501" w:type="dxa"/>
          </w:tcPr>
          <w:p w14:paraId="5E0114D6">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注释行</w:t>
            </w:r>
          </w:p>
        </w:tc>
        <w:tc>
          <w:tcPr>
            <w:tcW w:w="2182" w:type="dxa"/>
          </w:tcPr>
          <w:p w14:paraId="6A894C20">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A60</w:t>
            </w:r>
          </w:p>
        </w:tc>
      </w:tr>
      <w:tr w14:paraId="29C60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BA2823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MARKER NAME</w:t>
            </w:r>
          </w:p>
        </w:tc>
        <w:tc>
          <w:tcPr>
            <w:tcW w:w="3501" w:type="dxa"/>
          </w:tcPr>
          <w:p w14:paraId="3469EEC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天线标记名称</w:t>
            </w:r>
          </w:p>
        </w:tc>
        <w:tc>
          <w:tcPr>
            <w:tcW w:w="2182" w:type="dxa"/>
          </w:tcPr>
          <w:p w14:paraId="5EF9A1E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A60</w:t>
            </w:r>
          </w:p>
        </w:tc>
      </w:tr>
      <w:tr w14:paraId="6DA15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2C2CB8A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*MARKER NUMBER</w:t>
            </w:r>
          </w:p>
        </w:tc>
        <w:tc>
          <w:tcPr>
            <w:tcW w:w="3501" w:type="dxa"/>
          </w:tcPr>
          <w:p w14:paraId="4AB46B5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天线标记序号</w:t>
            </w:r>
          </w:p>
        </w:tc>
        <w:tc>
          <w:tcPr>
            <w:tcW w:w="2182" w:type="dxa"/>
          </w:tcPr>
          <w:p w14:paraId="06866A1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A60</w:t>
            </w:r>
          </w:p>
        </w:tc>
      </w:tr>
      <w:tr w14:paraId="4C9C0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61F5B54A">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MARKER TYPE</w:t>
            </w:r>
          </w:p>
        </w:tc>
        <w:tc>
          <w:tcPr>
            <w:tcW w:w="3501" w:type="dxa"/>
          </w:tcPr>
          <w:p w14:paraId="2A38B8EB">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天线标记类型</w:t>
            </w:r>
          </w:p>
          <w:p w14:paraId="5D1ACB76">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GEODETIC：地面固定高精度站</w:t>
            </w:r>
          </w:p>
          <w:p w14:paraId="67FC61A1">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NON_GEODETIC：地面固定低精度站</w:t>
            </w:r>
          </w:p>
          <w:p w14:paraId="583A4FA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NON_PHYSICAL：网络处理</w:t>
            </w:r>
          </w:p>
          <w:p w14:paraId="500F992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SPACEBORNE：星载</w:t>
            </w:r>
          </w:p>
          <w:p w14:paraId="0173704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GROUND_CRAFT：陆地移动车载</w:t>
            </w:r>
          </w:p>
          <w:p w14:paraId="44A7C22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WATER_CRAFT：水中移动船载</w:t>
            </w:r>
          </w:p>
          <w:p w14:paraId="72CFB133">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AIRBONE：机载、球载，等</w:t>
            </w:r>
          </w:p>
          <w:p w14:paraId="24CDD9D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FIXED_BUOY：水面锚定</w:t>
            </w:r>
          </w:p>
          <w:p w14:paraId="082A6DD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FLOATING_BUOY：水面漂浮</w:t>
            </w:r>
          </w:p>
          <w:p w14:paraId="5EC57493">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FLOATING_ICE：浮冰，等</w:t>
            </w:r>
          </w:p>
          <w:p w14:paraId="58161B9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GLACIER：冰盖固定</w:t>
            </w:r>
          </w:p>
          <w:p w14:paraId="632C86A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BALLISTIC：火箭、炮弹，等</w:t>
            </w:r>
          </w:p>
          <w:p w14:paraId="3E36B3F9">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ANIMAL：动物携带</w:t>
            </w:r>
          </w:p>
          <w:p w14:paraId="53A3223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HUMAN：人类携带</w:t>
            </w:r>
          </w:p>
          <w:p w14:paraId="34653C47">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除GEODETIC和NON_GEODETIC之外，其他字段必须记录；</w:t>
            </w:r>
          </w:p>
          <w:p w14:paraId="2AC63986">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用户可自定义其他相关字段。</w:t>
            </w:r>
          </w:p>
        </w:tc>
        <w:tc>
          <w:tcPr>
            <w:tcW w:w="2182" w:type="dxa"/>
          </w:tcPr>
          <w:p w14:paraId="1199995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A20,40X</w:t>
            </w:r>
          </w:p>
        </w:tc>
      </w:tr>
      <w:tr w14:paraId="6FC07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1901E02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OBSERVER / AGENCY</w:t>
            </w:r>
            <w:r>
              <w:rPr>
                <w:rFonts w:hint="eastAsia" w:ascii="黑体" w:hAnsi="黑体" w:eastAsia="黑体" w:cs="Times New Roman"/>
                <w:sz w:val="21"/>
                <w:szCs w:val="21"/>
                <w:lang w:val="fr-FR"/>
              </w:rPr>
              <w:tab/>
            </w:r>
          </w:p>
        </w:tc>
        <w:tc>
          <w:tcPr>
            <w:tcW w:w="3501" w:type="dxa"/>
          </w:tcPr>
          <w:p w14:paraId="7801B99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观测员 / 机构名称</w:t>
            </w:r>
          </w:p>
        </w:tc>
        <w:tc>
          <w:tcPr>
            <w:tcW w:w="2182" w:type="dxa"/>
          </w:tcPr>
          <w:p w14:paraId="753AE71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A20, A40</w:t>
            </w:r>
          </w:p>
        </w:tc>
      </w:tr>
      <w:tr w14:paraId="13E2B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5C5DB2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REC # / TYPE / VERS</w:t>
            </w:r>
          </w:p>
        </w:tc>
        <w:tc>
          <w:tcPr>
            <w:tcW w:w="3501" w:type="dxa"/>
          </w:tcPr>
          <w:p w14:paraId="52760E9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接收机序列号，类型，版本</w:t>
            </w:r>
          </w:p>
          <w:p w14:paraId="161B588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(版本: 例如内部软件版本)</w:t>
            </w:r>
          </w:p>
        </w:tc>
        <w:tc>
          <w:tcPr>
            <w:tcW w:w="2182" w:type="dxa"/>
          </w:tcPr>
          <w:p w14:paraId="3220156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3A20</w:t>
            </w:r>
          </w:p>
        </w:tc>
      </w:tr>
      <w:tr w14:paraId="2FA96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7C7AABDA">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ANT # / TYPE</w:t>
            </w:r>
          </w:p>
        </w:tc>
        <w:tc>
          <w:tcPr>
            <w:tcW w:w="3501" w:type="dxa"/>
          </w:tcPr>
          <w:p w14:paraId="091FC32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天线序列号和类型</w:t>
            </w:r>
          </w:p>
        </w:tc>
        <w:tc>
          <w:tcPr>
            <w:tcW w:w="2182" w:type="dxa"/>
          </w:tcPr>
          <w:p w14:paraId="228DA96C">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2A20</w:t>
            </w:r>
          </w:p>
        </w:tc>
      </w:tr>
      <w:tr w14:paraId="7E77C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10A04FB5">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APPROX POSITION XYZ</w:t>
            </w:r>
          </w:p>
        </w:tc>
        <w:tc>
          <w:tcPr>
            <w:tcW w:w="3501" w:type="dxa"/>
          </w:tcPr>
          <w:p w14:paraId="711E9B95">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测点大约位置（地心坐标系）</w:t>
            </w:r>
          </w:p>
          <w:p w14:paraId="3E43923F">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（单位：米，系统：ITRS 推荐）</w:t>
            </w:r>
          </w:p>
          <w:p w14:paraId="414E631D">
            <w:pPr>
              <w:spacing w:line="240" w:lineRule="auto"/>
              <w:rPr>
                <w:rFonts w:ascii="黑体" w:hAnsi="黑体" w:eastAsia="黑体" w:cs="Times New Roman"/>
                <w:sz w:val="21"/>
                <w:szCs w:val="21"/>
              </w:rPr>
            </w:pPr>
            <w:r>
              <w:rPr>
                <w:rFonts w:hint="eastAsia" w:ascii="黑体" w:hAnsi="黑体" w:eastAsia="黑体" w:cs="Times New Roman"/>
                <w:sz w:val="21"/>
                <w:szCs w:val="21"/>
              </w:rPr>
              <w:t>对于移动站该字段为可选项</w:t>
            </w:r>
          </w:p>
        </w:tc>
        <w:tc>
          <w:tcPr>
            <w:tcW w:w="2182" w:type="dxa"/>
          </w:tcPr>
          <w:p w14:paraId="773D1C69">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3F14.4</w:t>
            </w:r>
          </w:p>
        </w:tc>
      </w:tr>
      <w:tr w14:paraId="557E8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55705A3D">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ANTENNA: DELTA H/E/N</w:t>
            </w:r>
          </w:p>
        </w:tc>
        <w:tc>
          <w:tcPr>
            <w:tcW w:w="3501" w:type="dxa"/>
          </w:tcPr>
          <w:p w14:paraId="5242B757">
            <w:pPr>
              <w:spacing w:line="240" w:lineRule="auto"/>
              <w:rPr>
                <w:rFonts w:ascii="黑体" w:hAnsi="黑体" w:eastAsia="黑体" w:cs="Times New Roman"/>
                <w:sz w:val="21"/>
                <w:szCs w:val="21"/>
              </w:rPr>
            </w:pPr>
            <w:r>
              <w:rPr>
                <w:rFonts w:hint="eastAsia" w:ascii="黑体" w:hAnsi="黑体" w:eastAsia="黑体" w:cs="Times New Roman"/>
                <w:sz w:val="21"/>
                <w:szCs w:val="21"/>
              </w:rPr>
              <w:t>天线高</w:t>
            </w:r>
            <w:r>
              <w:rPr>
                <w:rFonts w:hint="eastAsia" w:ascii="黑体" w:hAnsi="黑体" w:eastAsia="黑体" w:cs="Times New Roman"/>
                <w:sz w:val="21"/>
                <w:szCs w:val="21"/>
                <w:lang w:val="fr-FR"/>
              </w:rPr>
              <w:t>:</w:t>
            </w:r>
            <w:r>
              <w:rPr>
                <w:rFonts w:hint="eastAsia" w:ascii="黑体" w:hAnsi="黑体" w:eastAsia="黑体" w:cs="Times New Roman"/>
                <w:sz w:val="21"/>
                <w:szCs w:val="21"/>
              </w:rPr>
              <w:t>测点之上天线参考点高；</w:t>
            </w:r>
          </w:p>
          <w:p w14:paraId="648074FF">
            <w:pPr>
              <w:spacing w:line="240" w:lineRule="auto"/>
              <w:rPr>
                <w:rFonts w:ascii="黑体" w:hAnsi="黑体" w:eastAsia="黑体" w:cs="Times New Roman"/>
                <w:sz w:val="21"/>
                <w:szCs w:val="21"/>
              </w:rPr>
            </w:pPr>
            <w:r>
              <w:rPr>
                <w:rFonts w:hint="eastAsia" w:ascii="黑体" w:hAnsi="黑体" w:eastAsia="黑体" w:cs="Times New Roman"/>
                <w:sz w:val="21"/>
                <w:szCs w:val="21"/>
              </w:rPr>
              <w:t>天线中心相对测点在东和北方向的偏离；</w:t>
            </w:r>
          </w:p>
          <w:p w14:paraId="2F154629">
            <w:pPr>
              <w:spacing w:line="240" w:lineRule="auto"/>
              <w:rPr>
                <w:rFonts w:ascii="黑体" w:hAnsi="黑体" w:eastAsia="黑体" w:cs="Times New Roman"/>
                <w:sz w:val="21"/>
                <w:szCs w:val="21"/>
              </w:rPr>
            </w:pPr>
            <w:r>
              <w:rPr>
                <w:rFonts w:hint="eastAsia" w:ascii="黑体" w:hAnsi="黑体" w:eastAsia="黑体" w:cs="Times New Roman"/>
                <w:sz w:val="21"/>
                <w:szCs w:val="21"/>
              </w:rPr>
              <w:t>单位：米</w:t>
            </w:r>
          </w:p>
        </w:tc>
        <w:tc>
          <w:tcPr>
            <w:tcW w:w="2182" w:type="dxa"/>
          </w:tcPr>
          <w:p w14:paraId="5E315F7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F14.4，</w:t>
            </w:r>
            <w:r>
              <w:rPr>
                <w:rFonts w:ascii="Calibri" w:hAnsi="Calibri" w:eastAsia="黑体" w:cs="Calibri"/>
                <w:sz w:val="21"/>
                <w:szCs w:val="21"/>
                <w:lang w:val="fr-FR"/>
              </w:rPr>
              <w:t> </w:t>
            </w:r>
          </w:p>
          <w:p w14:paraId="272870DC">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2F14.4</w:t>
            </w:r>
          </w:p>
        </w:tc>
      </w:tr>
      <w:tr w14:paraId="45426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7147C761">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*ANTENNA: DELTA X/Y/Z</w:t>
            </w:r>
          </w:p>
        </w:tc>
        <w:tc>
          <w:tcPr>
            <w:tcW w:w="3501" w:type="dxa"/>
          </w:tcPr>
          <w:p w14:paraId="69B8CFDE">
            <w:pPr>
              <w:spacing w:line="240" w:lineRule="auto"/>
              <w:rPr>
                <w:rFonts w:ascii="黑体" w:hAnsi="黑体" w:eastAsia="黑体" w:cs="Times New Roman"/>
                <w:sz w:val="21"/>
                <w:szCs w:val="21"/>
              </w:rPr>
            </w:pPr>
            <w:r>
              <w:rPr>
                <w:rFonts w:hint="eastAsia" w:ascii="黑体" w:hAnsi="黑体" w:eastAsia="黑体" w:cs="Times New Roman"/>
                <w:sz w:val="21"/>
                <w:szCs w:val="21"/>
              </w:rPr>
              <w:t>安装在交通工具上的天线参考点位置，即物体固定坐标系XYZ向量</w:t>
            </w:r>
          </w:p>
          <w:p w14:paraId="720B6CC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单位：米</w:t>
            </w:r>
          </w:p>
        </w:tc>
        <w:tc>
          <w:tcPr>
            <w:tcW w:w="2182" w:type="dxa"/>
          </w:tcPr>
          <w:p w14:paraId="3B584B02">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3F14.4</w:t>
            </w:r>
          </w:p>
        </w:tc>
      </w:tr>
      <w:tr w14:paraId="18513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1E9E449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*ANTENNA: PHASECENTER</w:t>
            </w:r>
          </w:p>
        </w:tc>
        <w:tc>
          <w:tcPr>
            <w:tcW w:w="3501" w:type="dxa"/>
          </w:tcPr>
          <w:p w14:paraId="38BA2ED8">
            <w:pPr>
              <w:spacing w:line="240" w:lineRule="auto"/>
              <w:rPr>
                <w:rFonts w:ascii="黑体" w:hAnsi="黑体" w:eastAsia="黑体" w:cs="Times New Roman"/>
                <w:sz w:val="21"/>
                <w:szCs w:val="21"/>
              </w:rPr>
            </w:pPr>
            <w:r>
              <w:rPr>
                <w:rFonts w:hint="eastAsia" w:ascii="黑体" w:hAnsi="黑体" w:eastAsia="黑体" w:cs="Times New Roman"/>
                <w:sz w:val="21"/>
                <w:szCs w:val="21"/>
              </w:rPr>
              <w:t>相对于天线参考点的平均相位中心位置（单位：米）</w:t>
            </w:r>
          </w:p>
          <w:p w14:paraId="59A3F413">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卫星系统</w:t>
            </w:r>
          </w:p>
          <w:p w14:paraId="01D7746B">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观测码</w:t>
            </w:r>
          </w:p>
          <w:p w14:paraId="4199D57C">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北/东/上（固定站）或者</w:t>
            </w:r>
          </w:p>
          <w:p w14:paraId="459FBAC2">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X/Y/Z（物体固定坐标系，移动平台）</w:t>
            </w:r>
          </w:p>
        </w:tc>
        <w:tc>
          <w:tcPr>
            <w:tcW w:w="2182" w:type="dxa"/>
          </w:tcPr>
          <w:p w14:paraId="1BCC849D">
            <w:pPr>
              <w:spacing w:line="240" w:lineRule="auto"/>
              <w:rPr>
                <w:rFonts w:ascii="黑体" w:hAnsi="黑体" w:eastAsia="黑体" w:cs="Times New Roman"/>
                <w:sz w:val="21"/>
                <w:szCs w:val="21"/>
                <w:lang w:val="fr-FR"/>
              </w:rPr>
            </w:pPr>
          </w:p>
          <w:p w14:paraId="1008303D">
            <w:pPr>
              <w:spacing w:line="240" w:lineRule="auto"/>
              <w:rPr>
                <w:rFonts w:ascii="黑体" w:hAnsi="黑体" w:eastAsia="黑体" w:cs="Times New Roman"/>
                <w:sz w:val="21"/>
                <w:szCs w:val="21"/>
                <w:lang w:val="fr-FR"/>
              </w:rPr>
            </w:pPr>
          </w:p>
          <w:p w14:paraId="252F464A">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A1</w:t>
            </w:r>
          </w:p>
          <w:p w14:paraId="21A84C37">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1X,A3</w:t>
            </w:r>
          </w:p>
          <w:p w14:paraId="5080B0D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F9.4</w:t>
            </w:r>
          </w:p>
          <w:p w14:paraId="740C5622">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2F14.4</w:t>
            </w:r>
          </w:p>
        </w:tc>
      </w:tr>
      <w:tr w14:paraId="12996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7F5646AA">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ANTENNA: B.SIGHT XYZ</w:t>
            </w:r>
          </w:p>
        </w:tc>
        <w:tc>
          <w:tcPr>
            <w:tcW w:w="3501" w:type="dxa"/>
          </w:tcPr>
          <w:p w14:paraId="2BE1D441">
            <w:pPr>
              <w:spacing w:line="240" w:lineRule="auto"/>
              <w:rPr>
                <w:rFonts w:ascii="黑体" w:hAnsi="黑体" w:eastAsia="黑体" w:cs="Times New Roman"/>
                <w:sz w:val="21"/>
                <w:szCs w:val="21"/>
              </w:rPr>
            </w:pPr>
            <w:r>
              <w:rPr>
                <w:rFonts w:hint="eastAsia" w:ascii="黑体" w:hAnsi="黑体" w:eastAsia="黑体" w:cs="Times New Roman"/>
                <w:sz w:val="21"/>
                <w:szCs w:val="21"/>
              </w:rPr>
              <w:t>- 指向GNSS卫星的天线垂直中心轴的指向</w:t>
            </w:r>
          </w:p>
          <w:p w14:paraId="11989C0E">
            <w:pPr>
              <w:spacing w:line="240" w:lineRule="auto"/>
              <w:rPr>
                <w:rFonts w:ascii="黑体" w:hAnsi="黑体" w:eastAsia="黑体" w:cs="Times New Roman"/>
                <w:sz w:val="21"/>
                <w:szCs w:val="21"/>
              </w:rPr>
            </w:pPr>
            <w:r>
              <w:rPr>
                <w:rFonts w:hint="eastAsia" w:ascii="黑体" w:hAnsi="黑体" w:eastAsia="黑体" w:cs="Times New Roman"/>
                <w:sz w:val="21"/>
                <w:szCs w:val="21"/>
              </w:rPr>
              <w:t>移动平台天线：物体固定坐标系的单位向量；</w:t>
            </w:r>
          </w:p>
          <w:p w14:paraId="26A781C8">
            <w:pPr>
              <w:spacing w:line="240" w:lineRule="auto"/>
              <w:rPr>
                <w:rFonts w:ascii="黑体" w:hAnsi="黑体" w:eastAsia="黑体" w:cs="Times New Roman"/>
                <w:sz w:val="21"/>
                <w:szCs w:val="21"/>
              </w:rPr>
            </w:pPr>
            <w:r>
              <w:rPr>
                <w:rFonts w:hint="eastAsia" w:ascii="黑体" w:hAnsi="黑体" w:eastAsia="黑体" w:cs="Times New Roman"/>
                <w:sz w:val="21"/>
                <w:szCs w:val="21"/>
              </w:rPr>
              <w:t>固定站倾斜天线：左旋系统北/东/上 方向的单位向量</w:t>
            </w:r>
          </w:p>
        </w:tc>
        <w:tc>
          <w:tcPr>
            <w:tcW w:w="2182" w:type="dxa"/>
          </w:tcPr>
          <w:p w14:paraId="032A8E1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3F14.4</w:t>
            </w:r>
          </w:p>
        </w:tc>
      </w:tr>
      <w:tr w14:paraId="485C1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21FD9F5B">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*ANTENNA: ZERODIR AZI</w:t>
            </w:r>
          </w:p>
        </w:tc>
        <w:tc>
          <w:tcPr>
            <w:tcW w:w="3501" w:type="dxa"/>
          </w:tcPr>
          <w:p w14:paraId="19D73DA7">
            <w:pPr>
              <w:spacing w:line="240" w:lineRule="auto"/>
              <w:rPr>
                <w:rFonts w:ascii="黑体" w:hAnsi="黑体" w:eastAsia="黑体" w:cs="Times New Roman"/>
                <w:sz w:val="21"/>
                <w:szCs w:val="21"/>
              </w:rPr>
            </w:pPr>
            <w:r>
              <w:rPr>
                <w:rFonts w:hint="eastAsia" w:ascii="黑体" w:hAnsi="黑体" w:eastAsia="黑体" w:cs="Times New Roman"/>
                <w:sz w:val="21"/>
                <w:szCs w:val="21"/>
              </w:rPr>
              <w:t>- 固定天线零刻度指向方位角（单位：度，从正北起算）</w:t>
            </w:r>
          </w:p>
        </w:tc>
        <w:tc>
          <w:tcPr>
            <w:tcW w:w="2182" w:type="dxa"/>
          </w:tcPr>
          <w:p w14:paraId="7164F01B">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F14.4</w:t>
            </w:r>
          </w:p>
        </w:tc>
      </w:tr>
      <w:tr w14:paraId="4ACD5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10EDC516">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*ANTENNA: ZERODIR XYZ</w:t>
            </w:r>
          </w:p>
        </w:tc>
        <w:tc>
          <w:tcPr>
            <w:tcW w:w="3501" w:type="dxa"/>
          </w:tcPr>
          <w:p w14:paraId="0CAEA647">
            <w:pPr>
              <w:spacing w:line="240" w:lineRule="auto"/>
              <w:rPr>
                <w:rFonts w:ascii="黑体" w:hAnsi="黑体" w:eastAsia="黑体" w:cs="Times New Roman"/>
                <w:sz w:val="21"/>
                <w:szCs w:val="21"/>
              </w:rPr>
            </w:pPr>
            <w:r>
              <w:rPr>
                <w:rFonts w:hint="eastAsia" w:ascii="黑体" w:hAnsi="黑体" w:eastAsia="黑体" w:cs="Times New Roman"/>
                <w:sz w:val="21"/>
                <w:szCs w:val="21"/>
              </w:rPr>
              <w:t>- 天线零刻度指向</w:t>
            </w:r>
          </w:p>
          <w:p w14:paraId="232D97A2">
            <w:pPr>
              <w:spacing w:line="240" w:lineRule="auto"/>
              <w:rPr>
                <w:rFonts w:ascii="黑体" w:hAnsi="黑体" w:eastAsia="黑体" w:cs="Times New Roman"/>
                <w:sz w:val="21"/>
                <w:szCs w:val="21"/>
              </w:rPr>
            </w:pPr>
            <w:r>
              <w:rPr>
                <w:rFonts w:hint="eastAsia" w:ascii="黑体" w:hAnsi="黑体" w:eastAsia="黑体" w:cs="Times New Roman"/>
                <w:sz w:val="21"/>
                <w:szCs w:val="21"/>
              </w:rPr>
              <w:t>移动平台天线：物体固定坐标系的单位向量；</w:t>
            </w:r>
          </w:p>
          <w:p w14:paraId="271EF147">
            <w:pPr>
              <w:spacing w:line="240" w:lineRule="auto"/>
              <w:rPr>
                <w:rFonts w:ascii="黑体" w:hAnsi="黑体" w:eastAsia="黑体" w:cs="Times New Roman"/>
                <w:sz w:val="21"/>
                <w:szCs w:val="21"/>
              </w:rPr>
            </w:pPr>
            <w:r>
              <w:rPr>
                <w:rFonts w:hint="eastAsia" w:ascii="黑体" w:hAnsi="黑体" w:eastAsia="黑体" w:cs="Times New Roman"/>
                <w:sz w:val="21"/>
                <w:szCs w:val="21"/>
              </w:rPr>
              <w:t>固定站倾斜天线：左旋系统北/东/上 方向的单位向量</w:t>
            </w:r>
          </w:p>
        </w:tc>
        <w:tc>
          <w:tcPr>
            <w:tcW w:w="2182" w:type="dxa"/>
          </w:tcPr>
          <w:p w14:paraId="691AF8F2">
            <w:pPr>
              <w:spacing w:line="240" w:lineRule="auto"/>
              <w:rPr>
                <w:rFonts w:ascii="黑体" w:hAnsi="黑体" w:eastAsia="黑体" w:cs="Times New Roman"/>
                <w:sz w:val="21"/>
                <w:szCs w:val="21"/>
              </w:rPr>
            </w:pPr>
            <w:r>
              <w:rPr>
                <w:rFonts w:hint="eastAsia" w:ascii="黑体" w:hAnsi="黑体" w:eastAsia="黑体" w:cs="Times New Roman"/>
                <w:sz w:val="21"/>
                <w:szCs w:val="21"/>
              </w:rPr>
              <w:t>3F14.4</w:t>
            </w:r>
          </w:p>
        </w:tc>
      </w:tr>
      <w:tr w14:paraId="250A1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2DDE1DF">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*质心: XYZ</w:t>
            </w:r>
          </w:p>
        </w:tc>
        <w:tc>
          <w:tcPr>
            <w:tcW w:w="3501" w:type="dxa"/>
          </w:tcPr>
          <w:p w14:paraId="552F10E9">
            <w:pPr>
              <w:spacing w:line="240" w:lineRule="auto"/>
              <w:rPr>
                <w:rFonts w:ascii="黑体" w:hAnsi="黑体" w:eastAsia="黑体" w:cs="Times New Roman"/>
                <w:sz w:val="21"/>
                <w:szCs w:val="21"/>
              </w:rPr>
            </w:pPr>
            <w:r>
              <w:rPr>
                <w:rFonts w:hint="eastAsia" w:ascii="黑体" w:hAnsi="黑体" w:eastAsia="黑体" w:cs="Times New Roman"/>
                <w:sz w:val="21"/>
                <w:szCs w:val="21"/>
              </w:rPr>
              <w:t>- 物体固定坐标系下移动平台当前质心（X、Y、Z，米）；与姿态确定参考系类似</w:t>
            </w:r>
          </w:p>
        </w:tc>
        <w:tc>
          <w:tcPr>
            <w:tcW w:w="2182" w:type="dxa"/>
          </w:tcPr>
          <w:p w14:paraId="09A89FE0">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3F14.4</w:t>
            </w:r>
          </w:p>
        </w:tc>
      </w:tr>
      <w:tr w14:paraId="50DAE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0F238D9E">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SYS /#/ OBS TYPES</w:t>
            </w:r>
          </w:p>
        </w:tc>
        <w:tc>
          <w:tcPr>
            <w:tcW w:w="3501" w:type="dxa"/>
          </w:tcPr>
          <w:p w14:paraId="61FCA0D7">
            <w:pPr>
              <w:spacing w:line="240" w:lineRule="auto"/>
              <w:rPr>
                <w:rFonts w:ascii="黑体" w:hAnsi="黑体" w:eastAsia="黑体" w:cs="Times New Roman"/>
                <w:sz w:val="21"/>
                <w:szCs w:val="21"/>
              </w:rPr>
            </w:pPr>
            <w:r>
              <w:rPr>
                <w:rFonts w:hint="eastAsia" w:ascii="黑体" w:hAnsi="黑体" w:eastAsia="黑体" w:cs="Times New Roman"/>
                <w:sz w:val="21"/>
                <w:szCs w:val="21"/>
              </w:rPr>
              <w:t>-卫星系统代码（G/R/E/J/C/I/S）</w:t>
            </w:r>
          </w:p>
          <w:p w14:paraId="33B34C05">
            <w:pPr>
              <w:spacing w:line="240" w:lineRule="auto"/>
              <w:rPr>
                <w:rFonts w:ascii="黑体" w:hAnsi="黑体" w:eastAsia="黑体" w:cs="Times New Roman"/>
                <w:sz w:val="21"/>
                <w:szCs w:val="21"/>
              </w:rPr>
            </w:pPr>
            <w:r>
              <w:rPr>
                <w:rFonts w:hint="eastAsia" w:ascii="黑体" w:hAnsi="黑体" w:eastAsia="黑体" w:cs="Times New Roman"/>
                <w:sz w:val="21"/>
                <w:szCs w:val="21"/>
              </w:rPr>
              <w:t>-某卫星系统观测类型的数量</w:t>
            </w:r>
          </w:p>
          <w:p w14:paraId="00783596">
            <w:pPr>
              <w:spacing w:line="240" w:lineRule="auto"/>
              <w:rPr>
                <w:rFonts w:ascii="黑体" w:hAnsi="黑体" w:eastAsia="黑体" w:cs="Times New Roman"/>
                <w:sz w:val="21"/>
                <w:szCs w:val="21"/>
              </w:rPr>
            </w:pPr>
            <w:r>
              <w:rPr>
                <w:rFonts w:hint="eastAsia" w:ascii="黑体" w:hAnsi="黑体" w:eastAsia="黑体" w:cs="Times New Roman"/>
                <w:sz w:val="21"/>
                <w:szCs w:val="21"/>
              </w:rPr>
              <w:t>-观测类型描述</w:t>
            </w:r>
          </w:p>
          <w:p w14:paraId="1EAC5FD6">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类型</w:t>
            </w:r>
          </w:p>
          <w:p w14:paraId="55E54BE4">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频点</w:t>
            </w:r>
          </w:p>
          <w:p w14:paraId="589D432E">
            <w:pPr>
              <w:spacing w:line="240" w:lineRule="auto"/>
              <w:rPr>
                <w:rFonts w:ascii="黑体" w:hAnsi="黑体" w:eastAsia="黑体" w:cs="Times New Roman"/>
                <w:sz w:val="21"/>
                <w:szCs w:val="21"/>
              </w:rPr>
            </w:pPr>
            <w:r>
              <w:rPr>
                <w:rFonts w:hint="eastAsia" w:ascii="黑体" w:hAnsi="黑体" w:eastAsia="黑体" w:cs="Times New Roman"/>
                <w:sz w:val="21"/>
                <w:szCs w:val="21"/>
              </w:rPr>
              <w:t>属性</w:t>
            </w:r>
          </w:p>
          <w:p w14:paraId="242719AC">
            <w:pPr>
              <w:spacing w:line="240" w:lineRule="auto"/>
              <w:rPr>
                <w:rFonts w:ascii="黑体" w:hAnsi="黑体" w:eastAsia="黑体" w:cs="Times New Roman"/>
                <w:sz w:val="21"/>
                <w:szCs w:val="21"/>
              </w:rPr>
            </w:pPr>
            <w:r>
              <w:rPr>
                <w:rFonts w:hint="eastAsia" w:ascii="黑体" w:hAnsi="黑体" w:eastAsia="黑体" w:cs="Times New Roman"/>
                <w:sz w:val="21"/>
                <w:szCs w:val="21"/>
              </w:rPr>
              <w:t>-若观测类型超过13个，使用连续行</w:t>
            </w:r>
          </w:p>
          <w:p w14:paraId="0B10ACC9">
            <w:pPr>
              <w:spacing w:line="240" w:lineRule="auto"/>
              <w:rPr>
                <w:rFonts w:ascii="黑体" w:hAnsi="黑体" w:eastAsia="黑体" w:cs="Times New Roman"/>
                <w:sz w:val="21"/>
                <w:szCs w:val="21"/>
              </w:rPr>
            </w:pPr>
            <w:r>
              <w:rPr>
                <w:rFonts w:hint="eastAsia" w:ascii="黑体" w:hAnsi="黑体" w:eastAsia="黑体" w:cs="Times New Roman"/>
                <w:sz w:val="21"/>
                <w:szCs w:val="21"/>
              </w:rPr>
              <w:t>在混合型文件中：按卫星系统逐个记录。</w:t>
            </w:r>
          </w:p>
          <w:p w14:paraId="19C15192">
            <w:pPr>
              <w:spacing w:line="240" w:lineRule="auto"/>
              <w:rPr>
                <w:rFonts w:ascii="黑体" w:hAnsi="黑体" w:eastAsia="黑体" w:cs="Times New Roman"/>
                <w:sz w:val="21"/>
                <w:szCs w:val="21"/>
              </w:rPr>
            </w:pPr>
            <w:r>
              <w:rPr>
                <w:rFonts w:hint="eastAsia" w:ascii="黑体" w:hAnsi="黑体" w:eastAsia="黑体" w:cs="Times New Roman"/>
                <w:sz w:val="21"/>
                <w:szCs w:val="21"/>
              </w:rPr>
              <w:t>观测类型描述应以SYS/SCALE FACTOR 有关字段开头（如下所示），</w:t>
            </w:r>
          </w:p>
          <w:p w14:paraId="28630A82">
            <w:pPr>
              <w:spacing w:line="240" w:lineRule="auto"/>
              <w:rPr>
                <w:rFonts w:ascii="黑体" w:hAnsi="黑体" w:eastAsia="黑体" w:cs="Times New Roman"/>
                <w:sz w:val="21"/>
                <w:szCs w:val="21"/>
              </w:rPr>
            </w:pPr>
            <w:r>
              <w:rPr>
                <w:rFonts w:hint="eastAsia" w:ascii="黑体" w:hAnsi="黑体" w:eastAsia="黑体" w:cs="Times New Roman"/>
                <w:sz w:val="21"/>
                <w:szCs w:val="21"/>
              </w:rPr>
              <w:t>RINEX 3.XX版本对观测描述进行了如下定义：</w:t>
            </w:r>
          </w:p>
          <w:p w14:paraId="7A96E71A">
            <w:pPr>
              <w:spacing w:line="240" w:lineRule="auto"/>
              <w:rPr>
                <w:rFonts w:ascii="黑体" w:hAnsi="黑体" w:eastAsia="黑体" w:cs="Times New Roman"/>
                <w:sz w:val="21"/>
                <w:szCs w:val="21"/>
              </w:rPr>
            </w:pPr>
            <w:r>
              <w:rPr>
                <w:rFonts w:hint="eastAsia" w:ascii="黑体" w:hAnsi="黑体" w:eastAsia="黑体" w:cs="Times New Roman"/>
                <w:sz w:val="21"/>
                <w:szCs w:val="21"/>
              </w:rPr>
              <w:t>类型：</w:t>
            </w:r>
          </w:p>
          <w:p w14:paraId="0A2CD466">
            <w:pPr>
              <w:spacing w:line="240" w:lineRule="auto"/>
              <w:rPr>
                <w:rFonts w:ascii="黑体" w:hAnsi="黑体" w:eastAsia="黑体" w:cs="Times New Roman"/>
                <w:sz w:val="21"/>
                <w:szCs w:val="21"/>
              </w:rPr>
            </w:pPr>
            <w:r>
              <w:rPr>
                <w:rFonts w:hint="eastAsia" w:ascii="黑体" w:hAnsi="黑体" w:eastAsia="黑体" w:cs="Times New Roman"/>
                <w:sz w:val="21"/>
                <w:szCs w:val="21"/>
              </w:rPr>
              <w:t>C=测距码/伪距</w:t>
            </w:r>
          </w:p>
          <w:p w14:paraId="74DCFB95">
            <w:pPr>
              <w:spacing w:line="240" w:lineRule="auto"/>
              <w:rPr>
                <w:rFonts w:ascii="黑体" w:hAnsi="黑体" w:eastAsia="黑体" w:cs="Times New Roman"/>
                <w:sz w:val="21"/>
                <w:szCs w:val="21"/>
              </w:rPr>
            </w:pPr>
            <w:r>
              <w:rPr>
                <w:rFonts w:hint="eastAsia" w:ascii="黑体" w:hAnsi="黑体" w:eastAsia="黑体" w:cs="Times New Roman"/>
                <w:sz w:val="21"/>
                <w:szCs w:val="21"/>
              </w:rPr>
              <w:t>L=相位</w:t>
            </w:r>
          </w:p>
          <w:p w14:paraId="5CAC7B9D">
            <w:pPr>
              <w:spacing w:line="240" w:lineRule="auto"/>
              <w:rPr>
                <w:rFonts w:ascii="黑体" w:hAnsi="黑体" w:eastAsia="黑体" w:cs="Times New Roman"/>
                <w:sz w:val="21"/>
                <w:szCs w:val="21"/>
              </w:rPr>
            </w:pPr>
            <w:r>
              <w:rPr>
                <w:rFonts w:hint="eastAsia" w:ascii="黑体" w:hAnsi="黑体" w:eastAsia="黑体" w:cs="Times New Roman"/>
                <w:sz w:val="21"/>
                <w:szCs w:val="21"/>
              </w:rPr>
              <w:t>D=多普勒</w:t>
            </w:r>
          </w:p>
          <w:p w14:paraId="600F12DF">
            <w:pPr>
              <w:spacing w:line="240" w:lineRule="auto"/>
              <w:rPr>
                <w:rFonts w:ascii="黑体" w:hAnsi="黑体" w:eastAsia="黑体" w:cs="Times New Roman"/>
                <w:sz w:val="21"/>
                <w:szCs w:val="21"/>
              </w:rPr>
            </w:pPr>
            <w:r>
              <w:rPr>
                <w:rFonts w:hint="eastAsia" w:ascii="黑体" w:hAnsi="黑体" w:eastAsia="黑体" w:cs="Times New Roman"/>
                <w:sz w:val="21"/>
                <w:szCs w:val="21"/>
              </w:rPr>
              <w:t>S=原始信号强度（载波噪声比）</w:t>
            </w:r>
          </w:p>
          <w:p w14:paraId="3D53D0E0">
            <w:pPr>
              <w:spacing w:line="240" w:lineRule="auto"/>
              <w:rPr>
                <w:rFonts w:ascii="黑体" w:hAnsi="黑体" w:eastAsia="黑体" w:cs="Times New Roman"/>
                <w:sz w:val="21"/>
                <w:szCs w:val="21"/>
              </w:rPr>
            </w:pPr>
            <w:r>
              <w:rPr>
                <w:rFonts w:hint="eastAsia" w:ascii="黑体" w:hAnsi="黑体" w:eastAsia="黑体" w:cs="Times New Roman"/>
                <w:sz w:val="21"/>
                <w:szCs w:val="21"/>
              </w:rPr>
              <w:t>I=电离层相位延迟</w:t>
            </w:r>
          </w:p>
          <w:p w14:paraId="5380EF60">
            <w:pPr>
              <w:spacing w:line="240" w:lineRule="auto"/>
              <w:rPr>
                <w:rFonts w:ascii="黑体" w:hAnsi="黑体" w:eastAsia="黑体" w:cs="Times New Roman"/>
                <w:sz w:val="21"/>
                <w:szCs w:val="21"/>
              </w:rPr>
            </w:pPr>
            <w:r>
              <w:rPr>
                <w:rFonts w:hint="eastAsia" w:ascii="黑体" w:hAnsi="黑体" w:eastAsia="黑体" w:cs="Times New Roman"/>
                <w:sz w:val="21"/>
                <w:szCs w:val="21"/>
              </w:rPr>
              <w:t>X=接收机通道序号</w:t>
            </w:r>
          </w:p>
          <w:p w14:paraId="146C1317">
            <w:pPr>
              <w:spacing w:line="240" w:lineRule="auto"/>
              <w:rPr>
                <w:rFonts w:ascii="黑体" w:hAnsi="黑体" w:eastAsia="黑体" w:cs="Times New Roman"/>
                <w:sz w:val="21"/>
                <w:szCs w:val="21"/>
              </w:rPr>
            </w:pPr>
            <w:r>
              <w:rPr>
                <w:rFonts w:hint="eastAsia" w:ascii="黑体" w:hAnsi="黑体" w:eastAsia="黑体" w:cs="Times New Roman"/>
                <w:sz w:val="21"/>
                <w:szCs w:val="21"/>
              </w:rPr>
              <w:t>频点：</w:t>
            </w:r>
          </w:p>
          <w:p w14:paraId="11250B56">
            <w:pPr>
              <w:spacing w:line="240" w:lineRule="auto"/>
              <w:rPr>
                <w:rFonts w:ascii="黑体" w:hAnsi="黑体" w:eastAsia="黑体" w:cs="Times New Roman"/>
                <w:sz w:val="21"/>
                <w:szCs w:val="21"/>
              </w:rPr>
            </w:pPr>
            <w:r>
              <w:rPr>
                <w:rFonts w:hint="eastAsia" w:ascii="黑体" w:hAnsi="黑体" w:eastAsia="黑体" w:cs="Times New Roman"/>
                <w:sz w:val="21"/>
                <w:szCs w:val="21"/>
              </w:rPr>
              <w:t>1= L1        （GPS,QZSS,SBAS）</w:t>
            </w:r>
          </w:p>
          <w:p w14:paraId="55309BA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G1         (GLO)</w:t>
            </w:r>
          </w:p>
          <w:p w14:paraId="44CF9B4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E1         (GAL)</w:t>
            </w:r>
          </w:p>
          <w:tbl>
            <w:tblPr>
              <w:tblStyle w:val="8"/>
              <w:tblW w:w="0" w:type="auto"/>
              <w:tblInd w:w="0" w:type="dxa"/>
              <w:tblLayout w:type="autofit"/>
              <w:tblCellMar>
                <w:top w:w="0" w:type="dxa"/>
                <w:left w:w="108" w:type="dxa"/>
                <w:bottom w:w="0" w:type="dxa"/>
                <w:right w:w="108" w:type="dxa"/>
              </w:tblCellMar>
            </w:tblPr>
            <w:tblGrid>
              <w:gridCol w:w="3285"/>
            </w:tblGrid>
            <w:tr w14:paraId="646BF1BC">
              <w:tblPrEx>
                <w:tblCellMar>
                  <w:top w:w="0" w:type="dxa"/>
                  <w:left w:w="108" w:type="dxa"/>
                  <w:bottom w:w="0" w:type="dxa"/>
                  <w:right w:w="108" w:type="dxa"/>
                </w:tblCellMar>
              </w:tblPrEx>
              <w:trPr>
                <w:trHeight w:val="1903" w:hRule="atLeast"/>
              </w:trPr>
              <w:tc>
                <w:tcPr>
                  <w:tcW w:w="0" w:type="auto"/>
                </w:tcPr>
                <w:p w14:paraId="6B859FB4">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2= L2       (GPS, QZSS) </w:t>
                  </w:r>
                </w:p>
                <w:p w14:paraId="004CA837">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G2       (GLO) </w:t>
                  </w:r>
                </w:p>
                <w:p w14:paraId="17DE0825">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B1       (BDS) </w:t>
                  </w:r>
                </w:p>
                <w:p w14:paraId="3BEB35D4">
                  <w:pPr>
                    <w:spacing w:line="240" w:lineRule="auto"/>
                    <w:rPr>
                      <w:rFonts w:ascii="黑体" w:hAnsi="黑体" w:eastAsia="黑体" w:cs="Times New Roman"/>
                      <w:sz w:val="21"/>
                      <w:szCs w:val="21"/>
                    </w:rPr>
                  </w:pPr>
                  <w:r>
                    <w:rPr>
                      <w:rFonts w:hint="eastAsia" w:ascii="黑体" w:hAnsi="黑体" w:eastAsia="黑体" w:cs="Times New Roman"/>
                      <w:bCs/>
                      <w:sz w:val="21"/>
                      <w:szCs w:val="21"/>
                    </w:rPr>
                    <w:t>5</w:t>
                  </w:r>
                  <w:r>
                    <w:rPr>
                      <w:rFonts w:hint="eastAsia" w:ascii="黑体" w:hAnsi="黑体" w:eastAsia="黑体" w:cs="Times New Roman"/>
                      <w:sz w:val="21"/>
                      <w:szCs w:val="21"/>
                    </w:rPr>
                    <w:t xml:space="preserve">= L5      (GPS, QZSS, SBAS) </w:t>
                  </w:r>
                </w:p>
                <w:p w14:paraId="497CEBA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E5a      (GAL) </w:t>
                  </w:r>
                </w:p>
                <w:p w14:paraId="586A19D9">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L5       (IRNSS) </w:t>
                  </w:r>
                </w:p>
                <w:p w14:paraId="796E770A">
                  <w:pPr>
                    <w:spacing w:line="240" w:lineRule="auto"/>
                    <w:rPr>
                      <w:rFonts w:ascii="黑体" w:hAnsi="黑体" w:eastAsia="黑体" w:cs="Times New Roman"/>
                      <w:sz w:val="21"/>
                      <w:szCs w:val="21"/>
                    </w:rPr>
                  </w:pPr>
                  <w:r>
                    <w:rPr>
                      <w:rFonts w:hint="eastAsia" w:ascii="黑体" w:hAnsi="黑体" w:eastAsia="黑体" w:cs="Times New Roman"/>
                      <w:bCs/>
                      <w:sz w:val="21"/>
                      <w:szCs w:val="21"/>
                    </w:rPr>
                    <w:t>6</w:t>
                  </w:r>
                  <w:r>
                    <w:rPr>
                      <w:rFonts w:hint="eastAsia" w:ascii="黑体" w:hAnsi="黑体" w:eastAsia="黑体" w:cs="Times New Roman"/>
                      <w:sz w:val="21"/>
                      <w:szCs w:val="21"/>
                    </w:rPr>
                    <w:t xml:space="preserve">= E6       (GAL) </w:t>
                  </w:r>
                </w:p>
                <w:p w14:paraId="1DD9B957">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LEX      (QZSS) </w:t>
                  </w:r>
                </w:p>
                <w:p w14:paraId="44A7F81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B3       (BDS) </w:t>
                  </w:r>
                </w:p>
                <w:p w14:paraId="7AE4D6F4">
                  <w:pPr>
                    <w:spacing w:line="240" w:lineRule="auto"/>
                    <w:rPr>
                      <w:rFonts w:ascii="黑体" w:hAnsi="黑体" w:eastAsia="黑体" w:cs="Times New Roman"/>
                      <w:sz w:val="21"/>
                      <w:szCs w:val="21"/>
                    </w:rPr>
                  </w:pPr>
                  <w:r>
                    <w:rPr>
                      <w:rFonts w:hint="eastAsia" w:ascii="黑体" w:hAnsi="黑体" w:eastAsia="黑体" w:cs="Times New Roman"/>
                      <w:bCs/>
                      <w:sz w:val="21"/>
                      <w:szCs w:val="21"/>
                    </w:rPr>
                    <w:t>7</w:t>
                  </w:r>
                  <w:r>
                    <w:rPr>
                      <w:rFonts w:hint="eastAsia" w:ascii="黑体" w:hAnsi="黑体" w:eastAsia="黑体" w:cs="Times New Roman"/>
                      <w:sz w:val="21"/>
                      <w:szCs w:val="21"/>
                    </w:rPr>
                    <w:t xml:space="preserve">= E5b      (GAL) </w:t>
                  </w:r>
                </w:p>
                <w:p w14:paraId="3817379E">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B2       (BDS) </w:t>
                  </w:r>
                </w:p>
                <w:p w14:paraId="6DBD6E4E">
                  <w:pPr>
                    <w:spacing w:line="240" w:lineRule="auto"/>
                    <w:rPr>
                      <w:rFonts w:ascii="黑体" w:hAnsi="黑体" w:eastAsia="黑体" w:cs="Times New Roman"/>
                      <w:sz w:val="21"/>
                      <w:szCs w:val="21"/>
                    </w:rPr>
                  </w:pPr>
                  <w:r>
                    <w:rPr>
                      <w:rFonts w:hint="eastAsia" w:ascii="黑体" w:hAnsi="黑体" w:eastAsia="黑体" w:cs="Times New Roman"/>
                      <w:bCs/>
                      <w:sz w:val="21"/>
                      <w:szCs w:val="21"/>
                    </w:rPr>
                    <w:t>8</w:t>
                  </w:r>
                  <w:r>
                    <w:rPr>
                      <w:rFonts w:hint="eastAsia" w:ascii="黑体" w:hAnsi="黑体" w:eastAsia="黑体" w:cs="Times New Roman"/>
                      <w:sz w:val="21"/>
                      <w:szCs w:val="21"/>
                    </w:rPr>
                    <w:t xml:space="preserve">= E5a+b    (GAL) </w:t>
                  </w:r>
                </w:p>
                <w:p w14:paraId="173D923C">
                  <w:pPr>
                    <w:spacing w:line="240" w:lineRule="auto"/>
                    <w:rPr>
                      <w:rFonts w:ascii="黑体" w:hAnsi="黑体" w:eastAsia="黑体" w:cs="Times New Roman"/>
                      <w:sz w:val="21"/>
                      <w:szCs w:val="21"/>
                    </w:rPr>
                  </w:pPr>
                  <w:r>
                    <w:rPr>
                      <w:rFonts w:hint="eastAsia" w:ascii="黑体" w:hAnsi="黑体" w:eastAsia="黑体" w:cs="Times New Roman"/>
                      <w:bCs/>
                      <w:sz w:val="21"/>
                      <w:szCs w:val="21"/>
                    </w:rPr>
                    <w:t>9</w:t>
                  </w:r>
                  <w:r>
                    <w:rPr>
                      <w:rFonts w:hint="eastAsia" w:ascii="黑体" w:hAnsi="黑体" w:eastAsia="黑体" w:cs="Times New Roman"/>
                      <w:sz w:val="21"/>
                      <w:szCs w:val="21"/>
                    </w:rPr>
                    <w:t xml:space="preserve">= S        (IRNSS) </w:t>
                  </w:r>
                </w:p>
                <w:p w14:paraId="301FD0DA">
                  <w:pPr>
                    <w:spacing w:line="240" w:lineRule="auto"/>
                    <w:rPr>
                      <w:rFonts w:ascii="黑体" w:hAnsi="黑体" w:eastAsia="黑体" w:cs="Times New Roman"/>
                      <w:sz w:val="21"/>
                      <w:szCs w:val="21"/>
                    </w:rPr>
                  </w:pPr>
                  <w:r>
                    <w:rPr>
                      <w:rFonts w:hint="eastAsia" w:ascii="黑体" w:hAnsi="黑体" w:eastAsia="黑体" w:cs="Times New Roman"/>
                      <w:bCs/>
                      <w:sz w:val="21"/>
                      <w:szCs w:val="21"/>
                    </w:rPr>
                    <w:t xml:space="preserve">0  表示X    </w:t>
                  </w:r>
                  <w:r>
                    <w:rPr>
                      <w:rFonts w:hint="eastAsia" w:ascii="黑体" w:hAnsi="黑体" w:eastAsia="黑体" w:cs="Times New Roman"/>
                      <w:sz w:val="21"/>
                      <w:szCs w:val="21"/>
                    </w:rPr>
                    <w:t xml:space="preserve">(all) </w:t>
                  </w:r>
                </w:p>
                <w:p w14:paraId="4F9C18DB">
                  <w:pPr>
                    <w:spacing w:line="240" w:lineRule="auto"/>
                    <w:rPr>
                      <w:rFonts w:ascii="黑体" w:hAnsi="黑体" w:eastAsia="黑体" w:cs="Times New Roman"/>
                      <w:sz w:val="21"/>
                      <w:szCs w:val="21"/>
                    </w:rPr>
                  </w:pPr>
                  <w:r>
                    <w:rPr>
                      <w:rFonts w:hint="eastAsia" w:ascii="黑体" w:hAnsi="黑体" w:eastAsia="黑体" w:cs="Times New Roman"/>
                      <w:sz w:val="21"/>
                      <w:szCs w:val="21"/>
                    </w:rPr>
                    <w:t>属性：</w:t>
                  </w:r>
                </w:p>
                <w:p w14:paraId="32726559">
                  <w:pPr>
                    <w:spacing w:line="240" w:lineRule="auto"/>
                    <w:rPr>
                      <w:rFonts w:ascii="黑体" w:hAnsi="黑体" w:eastAsia="黑体" w:cs="Times New Roman"/>
                      <w:sz w:val="21"/>
                      <w:szCs w:val="21"/>
                    </w:rPr>
                  </w:pPr>
                  <w:r>
                    <w:rPr>
                      <w:rFonts w:hint="eastAsia" w:ascii="黑体" w:hAnsi="黑体" w:eastAsia="黑体" w:cs="Times New Roman"/>
                      <w:sz w:val="21"/>
                      <w:szCs w:val="21"/>
                    </w:rPr>
                    <w:t>P= 基于P码   （GPS,GLO）</w:t>
                  </w:r>
                </w:p>
                <w:p w14:paraId="69A6CE5D">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C= 基于C码   （SBAS,GPS,</w:t>
                  </w:r>
                </w:p>
                <w:p w14:paraId="3F47A71E">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GLO,QZSS）</w:t>
                  </w:r>
                </w:p>
                <w:p w14:paraId="3AE301DD">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D= 半无码       （GPS）</w:t>
                  </w:r>
                </w:p>
                <w:p w14:paraId="31CB5E91">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Y= 基于Y码    （GPS）</w:t>
                  </w:r>
                </w:p>
                <w:p w14:paraId="61F7AE00">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M= 基于M码    （GPS）</w:t>
                  </w:r>
                </w:p>
                <w:p w14:paraId="75DB2138">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N= 无码       （GPS）</w:t>
                  </w:r>
                </w:p>
                <w:p w14:paraId="72965EC5">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A= 通道A       （GAL,IRNSS）</w:t>
                  </w:r>
                </w:p>
                <w:p w14:paraId="0DBEAE78">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B= 通道B        （GAL,IRNSS）</w:t>
                  </w:r>
                </w:p>
                <w:p w14:paraId="6737F1A8">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C= 通道C         （GAL,IRNSS）</w:t>
                  </w:r>
                </w:p>
                <w:p w14:paraId="683E9F7B">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I= 通道I       （GPS,GAL,</w:t>
                  </w:r>
                </w:p>
                <w:p w14:paraId="45792FA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QZSS,BDS）</w:t>
                  </w:r>
                </w:p>
                <w:p w14:paraId="55256704">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Q= 通道Q        （GPS,GAL，</w:t>
                  </w:r>
                </w:p>
                <w:p w14:paraId="16EDE66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QZSS,BDS）</w:t>
                  </w:r>
                </w:p>
                <w:p w14:paraId="3FAC26F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S= 通道M       （L2C GPS，QZSS）</w:t>
                  </w:r>
                </w:p>
                <w:p w14:paraId="4A5F20F4">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L= 通道L       （L2C GPS,QZSS）</w:t>
                  </w:r>
                </w:p>
                <w:p w14:paraId="3E8000F7">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S= 通道D      （GPS,QZSS）</w:t>
                  </w:r>
                </w:p>
                <w:p w14:paraId="4FB1D2C7">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L= 通道P       （GPS,QZSS）</w:t>
                  </w:r>
                </w:p>
                <w:p w14:paraId="73F00E55">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X=  B+C 通道  （GAL,IRNSS）</w:t>
                  </w:r>
                </w:p>
                <w:p w14:paraId="5B62BE40">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I+Q 通道  （GPS,GAL,</w:t>
                  </w:r>
                </w:p>
                <w:p w14:paraId="7629825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QZSS,BDS）</w:t>
                  </w:r>
                </w:p>
                <w:p w14:paraId="3179ABA1">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 xml:space="preserve">   M+L 通道   （GPS,QZSS）</w:t>
                  </w:r>
                </w:p>
                <w:p w14:paraId="23BA1489">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 xml:space="preserve">   D+P 通道   （GPS,QZSS）</w:t>
                  </w:r>
                </w:p>
                <w:p w14:paraId="34B28577">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W= 基于Z追踪 （GPS）</w:t>
                  </w:r>
                </w:p>
                <w:p w14:paraId="3FB6FAD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Z= 通道A+B+C （GAL）</w:t>
                  </w:r>
                </w:p>
                <w:p w14:paraId="69C14D4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所有字符串均以大写字母或数字表示！</w:t>
                  </w:r>
                </w:p>
                <w:p w14:paraId="37BDF0A9">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单位：</w:t>
                  </w:r>
                </w:p>
                <w:p w14:paraId="0CC65DC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相位：整周</w:t>
                  </w:r>
                </w:p>
                <w:p w14:paraId="3107B791">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伪距：米</w:t>
                  </w:r>
                </w:p>
                <w:p w14:paraId="1019F239">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多普勒：Hz</w:t>
                  </w:r>
                </w:p>
                <w:p w14:paraId="4E6E1F31">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SNR 等：与接收机有关</w:t>
                  </w:r>
                </w:p>
                <w:p w14:paraId="71AF744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电离层：整周</w:t>
                  </w:r>
                </w:p>
                <w:p w14:paraId="730C29E5">
                  <w:pPr>
                    <w:spacing w:line="240" w:lineRule="auto"/>
                    <w:jc w:val="left"/>
                    <w:rPr>
                      <w:rFonts w:ascii="黑体" w:hAnsi="黑体" w:eastAsia="黑体" w:cs="Times New Roman"/>
                      <w:sz w:val="21"/>
                      <w:szCs w:val="21"/>
                    </w:rPr>
                  </w:pPr>
                </w:p>
                <w:p w14:paraId="34B0244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必须按照上述观测类似顺序记录不同星座的观测类型</w:t>
                  </w:r>
                </w:p>
              </w:tc>
            </w:tr>
          </w:tbl>
          <w:p w14:paraId="1C259982">
            <w:pPr>
              <w:spacing w:line="240" w:lineRule="auto"/>
              <w:rPr>
                <w:rFonts w:ascii="黑体" w:hAnsi="黑体" w:eastAsia="黑体" w:cs="Times New Roman"/>
                <w:sz w:val="21"/>
                <w:szCs w:val="21"/>
              </w:rPr>
            </w:pPr>
          </w:p>
        </w:tc>
        <w:tc>
          <w:tcPr>
            <w:tcW w:w="2182" w:type="dxa"/>
          </w:tcPr>
          <w:p w14:paraId="697ECC64">
            <w:pPr>
              <w:spacing w:line="240" w:lineRule="auto"/>
              <w:rPr>
                <w:rFonts w:ascii="黑体" w:hAnsi="黑体" w:eastAsia="黑体" w:cs="Times New Roman"/>
                <w:sz w:val="21"/>
                <w:szCs w:val="21"/>
              </w:rPr>
            </w:pPr>
            <w:r>
              <w:rPr>
                <w:rFonts w:hint="eastAsia" w:ascii="黑体" w:hAnsi="黑体" w:eastAsia="黑体" w:cs="Times New Roman"/>
                <w:sz w:val="21"/>
                <w:szCs w:val="21"/>
              </w:rPr>
              <w:t>A1,</w:t>
            </w:r>
          </w:p>
          <w:p w14:paraId="40741310">
            <w:pPr>
              <w:spacing w:line="240" w:lineRule="auto"/>
              <w:rPr>
                <w:rFonts w:ascii="黑体" w:hAnsi="黑体" w:eastAsia="黑体" w:cs="Times New Roman"/>
                <w:sz w:val="21"/>
                <w:szCs w:val="21"/>
              </w:rPr>
            </w:pPr>
            <w:r>
              <w:rPr>
                <w:rFonts w:hint="eastAsia" w:ascii="黑体" w:hAnsi="黑体" w:eastAsia="黑体" w:cs="Times New Roman"/>
                <w:sz w:val="21"/>
                <w:szCs w:val="21"/>
              </w:rPr>
              <w:t>2X，I3</w:t>
            </w:r>
          </w:p>
          <w:p w14:paraId="400C1485">
            <w:pPr>
              <w:spacing w:line="240" w:lineRule="auto"/>
              <w:rPr>
                <w:rFonts w:ascii="黑体" w:hAnsi="黑体" w:eastAsia="黑体" w:cs="Times New Roman"/>
                <w:sz w:val="21"/>
                <w:szCs w:val="21"/>
              </w:rPr>
            </w:pPr>
            <w:r>
              <w:rPr>
                <w:rFonts w:hint="eastAsia" w:ascii="黑体" w:hAnsi="黑体" w:eastAsia="黑体" w:cs="Times New Roman"/>
                <w:sz w:val="21"/>
                <w:szCs w:val="21"/>
              </w:rPr>
              <w:t>13（1X，A3）</w:t>
            </w:r>
          </w:p>
          <w:p w14:paraId="2A7C05A3">
            <w:pPr>
              <w:spacing w:line="240" w:lineRule="auto"/>
              <w:rPr>
                <w:rFonts w:ascii="黑体" w:hAnsi="黑体" w:eastAsia="黑体" w:cs="Times New Roman"/>
                <w:sz w:val="21"/>
                <w:szCs w:val="21"/>
              </w:rPr>
            </w:pPr>
          </w:p>
          <w:p w14:paraId="72F11774">
            <w:pPr>
              <w:spacing w:line="240" w:lineRule="auto"/>
              <w:rPr>
                <w:rFonts w:ascii="黑体" w:hAnsi="黑体" w:eastAsia="黑体" w:cs="Times New Roman"/>
                <w:sz w:val="21"/>
                <w:szCs w:val="21"/>
              </w:rPr>
            </w:pPr>
          </w:p>
          <w:p w14:paraId="261DA3CB">
            <w:pPr>
              <w:spacing w:line="240" w:lineRule="auto"/>
              <w:rPr>
                <w:rFonts w:ascii="黑体" w:hAnsi="黑体" w:eastAsia="黑体" w:cs="Times New Roman"/>
                <w:sz w:val="21"/>
                <w:szCs w:val="21"/>
              </w:rPr>
            </w:pPr>
          </w:p>
          <w:p w14:paraId="5A2176E4">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6X，13（1X，A3）</w:t>
            </w:r>
          </w:p>
        </w:tc>
      </w:tr>
      <w:tr w14:paraId="6619E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781CACF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*SIGNAL STRENGTH UNIT</w:t>
            </w:r>
          </w:p>
        </w:tc>
        <w:tc>
          <w:tcPr>
            <w:tcW w:w="3501" w:type="dxa"/>
          </w:tcPr>
          <w:p w14:paraId="7F240B1E">
            <w:pPr>
              <w:spacing w:line="240" w:lineRule="auto"/>
              <w:rPr>
                <w:rFonts w:ascii="黑体" w:hAnsi="黑体" w:eastAsia="黑体" w:cs="Times New Roman"/>
                <w:sz w:val="21"/>
                <w:szCs w:val="21"/>
              </w:rPr>
            </w:pPr>
            <w:r>
              <w:rPr>
                <w:rFonts w:hint="eastAsia" w:ascii="黑体" w:hAnsi="黑体" w:eastAsia="黑体" w:cs="Times New Roman"/>
                <w:sz w:val="21"/>
                <w:szCs w:val="21"/>
              </w:rPr>
              <w:t>- 载波噪声比观测量单位</w:t>
            </w:r>
          </w:p>
          <w:p w14:paraId="24CB6F1E">
            <w:pPr>
              <w:spacing w:line="240" w:lineRule="auto"/>
              <w:ind w:left="240"/>
              <w:rPr>
                <w:rFonts w:ascii="黑体" w:hAnsi="黑体" w:eastAsia="黑体" w:cs="Times New Roman"/>
                <w:sz w:val="21"/>
                <w:szCs w:val="21"/>
              </w:rPr>
            </w:pPr>
            <w:r>
              <w:rPr>
                <w:rFonts w:hint="eastAsia" w:ascii="黑体" w:hAnsi="黑体" w:eastAsia="黑体" w:cs="Times New Roman"/>
                <w:sz w:val="21"/>
                <w:szCs w:val="21"/>
              </w:rPr>
              <w:t xml:space="preserve">  Snn (如记录) DBHZ：S/N单位为dbHz</w:t>
            </w:r>
          </w:p>
        </w:tc>
        <w:tc>
          <w:tcPr>
            <w:tcW w:w="2182" w:type="dxa"/>
          </w:tcPr>
          <w:p w14:paraId="2B72970F">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A20, 40X</w:t>
            </w:r>
          </w:p>
        </w:tc>
      </w:tr>
      <w:tr w14:paraId="75D99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0AC0C373">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*INTERVAL</w:t>
            </w:r>
          </w:p>
        </w:tc>
        <w:tc>
          <w:tcPr>
            <w:tcW w:w="3501" w:type="dxa"/>
          </w:tcPr>
          <w:p w14:paraId="2016C655">
            <w:pPr>
              <w:spacing w:line="240" w:lineRule="auto"/>
              <w:rPr>
                <w:rFonts w:ascii="黑体" w:hAnsi="黑体" w:eastAsia="黑体" w:cs="Times New Roman"/>
                <w:sz w:val="21"/>
                <w:szCs w:val="21"/>
              </w:rPr>
            </w:pPr>
            <w:r>
              <w:rPr>
                <w:rFonts w:hint="eastAsia" w:ascii="黑体" w:hAnsi="黑体" w:eastAsia="黑体" w:cs="Times New Roman"/>
                <w:sz w:val="21"/>
                <w:szCs w:val="21"/>
              </w:rPr>
              <w:t>- 观测间隔，单位：秒</w:t>
            </w:r>
          </w:p>
        </w:tc>
        <w:tc>
          <w:tcPr>
            <w:tcW w:w="2182" w:type="dxa"/>
          </w:tcPr>
          <w:p w14:paraId="24C35D28">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F10.3</w:t>
            </w:r>
          </w:p>
        </w:tc>
      </w:tr>
      <w:tr w14:paraId="5A7A3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38613313">
            <w:pPr>
              <w:spacing w:line="240" w:lineRule="auto"/>
              <w:rPr>
                <w:rFonts w:ascii="黑体" w:hAnsi="黑体" w:eastAsia="黑体" w:cs="Times New Roman"/>
                <w:sz w:val="21"/>
                <w:szCs w:val="21"/>
              </w:rPr>
            </w:pPr>
            <w:r>
              <w:rPr>
                <w:rFonts w:hint="eastAsia" w:ascii="黑体" w:hAnsi="黑体" w:eastAsia="黑体" w:cs="Times New Roman"/>
                <w:sz w:val="21"/>
                <w:szCs w:val="21"/>
              </w:rPr>
              <w:t>TIME OF FIRST OBS</w:t>
            </w:r>
          </w:p>
        </w:tc>
        <w:tc>
          <w:tcPr>
            <w:tcW w:w="3501" w:type="dxa"/>
          </w:tcPr>
          <w:p w14:paraId="03F12836">
            <w:pPr>
              <w:spacing w:line="240" w:lineRule="auto"/>
              <w:rPr>
                <w:rFonts w:ascii="黑体" w:hAnsi="黑体" w:eastAsia="黑体" w:cs="Times New Roman"/>
                <w:sz w:val="21"/>
                <w:szCs w:val="21"/>
              </w:rPr>
            </w:pPr>
            <w:r>
              <w:rPr>
                <w:rFonts w:hint="eastAsia" w:ascii="黑体" w:hAnsi="黑体" w:eastAsia="黑体" w:cs="Times New Roman"/>
                <w:sz w:val="21"/>
                <w:szCs w:val="21"/>
              </w:rPr>
              <w:t>- 首次观测记录时间</w:t>
            </w:r>
          </w:p>
          <w:p w14:paraId="55A05DF5">
            <w:pPr>
              <w:spacing w:line="240" w:lineRule="auto"/>
              <w:rPr>
                <w:rFonts w:ascii="黑体" w:hAnsi="黑体" w:eastAsia="黑体" w:cs="Times New Roman"/>
                <w:sz w:val="21"/>
                <w:szCs w:val="21"/>
              </w:rPr>
            </w:pPr>
            <w:r>
              <w:rPr>
                <w:rFonts w:hint="eastAsia" w:ascii="黑体" w:hAnsi="黑体" w:eastAsia="黑体" w:cs="Times New Roman"/>
                <w:sz w:val="21"/>
                <w:szCs w:val="21"/>
              </w:rPr>
              <w:t>(4位数的年、月、日、时、分、秒)</w:t>
            </w:r>
          </w:p>
          <w:p w14:paraId="04415EA4">
            <w:pPr>
              <w:spacing w:line="240" w:lineRule="auto"/>
              <w:rPr>
                <w:rFonts w:ascii="黑体" w:hAnsi="黑体" w:eastAsia="黑体" w:cs="Times New Roman"/>
                <w:sz w:val="21"/>
                <w:szCs w:val="21"/>
              </w:rPr>
            </w:pPr>
            <w:r>
              <w:rPr>
                <w:rFonts w:hint="eastAsia" w:ascii="黑体" w:hAnsi="黑体" w:eastAsia="黑体" w:cs="Times New Roman"/>
                <w:sz w:val="21"/>
                <w:szCs w:val="21"/>
              </w:rPr>
              <w:t>- 时间系统:</w:t>
            </w:r>
          </w:p>
          <w:p w14:paraId="5AD87CD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GPS (=GPS时间系统)</w:t>
            </w:r>
          </w:p>
          <w:p w14:paraId="3E3B0878">
            <w:pPr>
              <w:spacing w:line="240" w:lineRule="auto"/>
              <w:rPr>
                <w:rFonts w:ascii="黑体" w:hAnsi="黑体" w:eastAsia="黑体" w:cs="Times New Roman"/>
                <w:sz w:val="21"/>
                <w:szCs w:val="21"/>
              </w:rPr>
            </w:pPr>
            <w:r>
              <w:rPr>
                <w:rFonts w:hint="eastAsia" w:ascii="黑体" w:hAnsi="黑体" w:eastAsia="黑体" w:cs="Times New Roman"/>
                <w:sz w:val="21"/>
                <w:szCs w:val="21"/>
              </w:rPr>
              <w:t>GLO (=UTC时间系统)</w:t>
            </w:r>
          </w:p>
          <w:p w14:paraId="79C0C9CB">
            <w:pPr>
              <w:spacing w:line="240" w:lineRule="auto"/>
              <w:rPr>
                <w:rFonts w:ascii="黑体" w:hAnsi="黑体" w:eastAsia="黑体" w:cs="Times New Roman"/>
                <w:sz w:val="21"/>
                <w:szCs w:val="21"/>
              </w:rPr>
            </w:pPr>
            <w:r>
              <w:rPr>
                <w:rFonts w:hint="eastAsia" w:ascii="黑体" w:hAnsi="黑体" w:eastAsia="黑体" w:cs="Times New Roman"/>
                <w:sz w:val="21"/>
                <w:szCs w:val="21"/>
              </w:rPr>
              <w:t>GAL(=Galileo时间系统)</w:t>
            </w:r>
          </w:p>
          <w:p w14:paraId="740A67A8">
            <w:pPr>
              <w:spacing w:line="240" w:lineRule="auto"/>
              <w:rPr>
                <w:rFonts w:ascii="黑体" w:hAnsi="黑体" w:eastAsia="黑体" w:cs="Times New Roman"/>
                <w:sz w:val="21"/>
                <w:szCs w:val="21"/>
              </w:rPr>
            </w:pPr>
            <w:r>
              <w:rPr>
                <w:rFonts w:hint="eastAsia" w:ascii="黑体" w:hAnsi="黑体" w:eastAsia="黑体" w:cs="Times New Roman"/>
                <w:sz w:val="21"/>
                <w:szCs w:val="21"/>
              </w:rPr>
              <w:t>QZS（=QZSS时间系统）</w:t>
            </w:r>
          </w:p>
          <w:p w14:paraId="4E377C0F">
            <w:pPr>
              <w:spacing w:line="240" w:lineRule="auto"/>
              <w:rPr>
                <w:rFonts w:ascii="黑体" w:hAnsi="黑体" w:eastAsia="黑体" w:cs="Times New Roman"/>
                <w:sz w:val="21"/>
                <w:szCs w:val="21"/>
              </w:rPr>
            </w:pPr>
            <w:r>
              <w:rPr>
                <w:rFonts w:hint="eastAsia" w:ascii="黑体" w:hAnsi="黑体" w:eastAsia="黑体" w:cs="Times New Roman"/>
                <w:sz w:val="21"/>
                <w:szCs w:val="21"/>
              </w:rPr>
              <w:t>BDT（=BDS时间系统）</w:t>
            </w:r>
          </w:p>
          <w:p w14:paraId="419F382C">
            <w:pPr>
              <w:spacing w:line="240" w:lineRule="auto"/>
              <w:rPr>
                <w:rFonts w:ascii="黑体" w:hAnsi="黑体" w:eastAsia="黑体" w:cs="Times New Roman"/>
                <w:sz w:val="21"/>
                <w:szCs w:val="21"/>
              </w:rPr>
            </w:pPr>
            <w:r>
              <w:rPr>
                <w:rFonts w:hint="eastAsia" w:ascii="黑体" w:hAnsi="黑体" w:eastAsia="黑体" w:cs="Times New Roman"/>
                <w:sz w:val="21"/>
                <w:szCs w:val="21"/>
              </w:rPr>
              <w:t>IRN（=IRNSS时间系统）</w:t>
            </w:r>
          </w:p>
          <w:p w14:paraId="143AB8F8">
            <w:pPr>
              <w:spacing w:line="240" w:lineRule="auto"/>
              <w:rPr>
                <w:rFonts w:ascii="黑体" w:hAnsi="黑体" w:eastAsia="黑体" w:cs="Times New Roman"/>
                <w:sz w:val="21"/>
                <w:szCs w:val="21"/>
              </w:rPr>
            </w:pPr>
            <w:r>
              <w:rPr>
                <w:rFonts w:hint="eastAsia" w:ascii="黑体" w:hAnsi="黑体" w:eastAsia="黑体" w:cs="Times New Roman"/>
                <w:sz w:val="21"/>
                <w:szCs w:val="21"/>
              </w:rPr>
              <w:t>在GNSS混合文件中是必须的。</w:t>
            </w:r>
          </w:p>
          <w:p w14:paraId="2BD6B26D">
            <w:pPr>
              <w:spacing w:line="240" w:lineRule="auto"/>
              <w:rPr>
                <w:rFonts w:ascii="黑体" w:hAnsi="黑体" w:eastAsia="黑体" w:cs="Times New Roman"/>
                <w:sz w:val="21"/>
                <w:szCs w:val="21"/>
              </w:rPr>
            </w:pPr>
            <w:r>
              <w:rPr>
                <w:rFonts w:hint="eastAsia" w:ascii="黑体" w:hAnsi="黑体" w:eastAsia="黑体" w:cs="Times New Roman"/>
                <w:sz w:val="21"/>
                <w:szCs w:val="21"/>
              </w:rPr>
              <w:t>默认:</w:t>
            </w:r>
          </w:p>
          <w:p w14:paraId="6687B924">
            <w:pPr>
              <w:spacing w:line="240" w:lineRule="auto"/>
              <w:rPr>
                <w:rFonts w:ascii="黑体" w:hAnsi="黑体" w:eastAsia="黑体" w:cs="Times New Roman"/>
                <w:sz w:val="21"/>
                <w:szCs w:val="21"/>
              </w:rPr>
            </w:pPr>
            <w:r>
              <w:rPr>
                <w:rFonts w:hint="eastAsia" w:ascii="黑体" w:hAnsi="黑体" w:eastAsia="黑体" w:cs="Times New Roman"/>
                <w:sz w:val="21"/>
                <w:szCs w:val="21"/>
              </w:rPr>
              <w:t>对单GPS观测文件是GPS</w:t>
            </w:r>
          </w:p>
          <w:p w14:paraId="7FD68718">
            <w:pPr>
              <w:spacing w:line="240" w:lineRule="auto"/>
              <w:rPr>
                <w:rFonts w:ascii="黑体" w:hAnsi="黑体" w:eastAsia="黑体" w:cs="Times New Roman"/>
                <w:sz w:val="21"/>
                <w:szCs w:val="21"/>
              </w:rPr>
            </w:pPr>
            <w:r>
              <w:rPr>
                <w:rFonts w:hint="eastAsia" w:ascii="黑体" w:hAnsi="黑体" w:eastAsia="黑体" w:cs="Times New Roman"/>
                <w:sz w:val="21"/>
                <w:szCs w:val="21"/>
              </w:rPr>
              <w:t>对单GLONASS文件是GLO</w:t>
            </w:r>
          </w:p>
          <w:p w14:paraId="6409AEEF">
            <w:pPr>
              <w:spacing w:line="240" w:lineRule="auto"/>
              <w:rPr>
                <w:rFonts w:ascii="黑体" w:hAnsi="黑体" w:eastAsia="黑体" w:cs="Times New Roman"/>
                <w:sz w:val="21"/>
                <w:szCs w:val="21"/>
              </w:rPr>
            </w:pPr>
            <w:r>
              <w:rPr>
                <w:rFonts w:hint="eastAsia" w:ascii="黑体" w:hAnsi="黑体" w:eastAsia="黑体" w:cs="Times New Roman"/>
                <w:sz w:val="21"/>
                <w:szCs w:val="21"/>
              </w:rPr>
              <w:t>对单Galileo文件是GAL</w:t>
            </w:r>
          </w:p>
          <w:p w14:paraId="6288F38B">
            <w:pPr>
              <w:spacing w:line="240" w:lineRule="auto"/>
              <w:rPr>
                <w:rFonts w:ascii="黑体" w:hAnsi="黑体" w:eastAsia="黑体" w:cs="Times New Roman"/>
                <w:sz w:val="21"/>
                <w:szCs w:val="21"/>
              </w:rPr>
            </w:pPr>
            <w:r>
              <w:rPr>
                <w:rFonts w:hint="eastAsia" w:ascii="黑体" w:hAnsi="黑体" w:eastAsia="黑体" w:cs="Times New Roman"/>
                <w:sz w:val="21"/>
                <w:szCs w:val="21"/>
              </w:rPr>
              <w:t>对单QZSS文件是QZS</w:t>
            </w:r>
          </w:p>
          <w:p w14:paraId="3AF40AD7">
            <w:pPr>
              <w:spacing w:line="240" w:lineRule="auto"/>
              <w:rPr>
                <w:rFonts w:ascii="黑体" w:hAnsi="黑体" w:eastAsia="黑体" w:cs="Times New Roman"/>
                <w:sz w:val="21"/>
                <w:szCs w:val="21"/>
              </w:rPr>
            </w:pPr>
            <w:r>
              <w:rPr>
                <w:rFonts w:hint="eastAsia" w:ascii="黑体" w:hAnsi="黑体" w:eastAsia="黑体" w:cs="Times New Roman"/>
                <w:sz w:val="21"/>
                <w:szCs w:val="21"/>
              </w:rPr>
              <w:t>对单BDS文件是BDT</w:t>
            </w:r>
          </w:p>
          <w:p w14:paraId="3F50B0CC">
            <w:pPr>
              <w:spacing w:line="240" w:lineRule="auto"/>
              <w:rPr>
                <w:rFonts w:ascii="黑体" w:hAnsi="黑体" w:eastAsia="黑体" w:cs="Times New Roman"/>
                <w:sz w:val="21"/>
                <w:szCs w:val="21"/>
              </w:rPr>
            </w:pPr>
            <w:r>
              <w:rPr>
                <w:rFonts w:hint="eastAsia" w:ascii="黑体" w:hAnsi="黑体" w:eastAsia="黑体" w:cs="Times New Roman"/>
                <w:sz w:val="21"/>
                <w:szCs w:val="21"/>
              </w:rPr>
              <w:t>对单IRNSS文件是IRN</w:t>
            </w:r>
          </w:p>
        </w:tc>
        <w:tc>
          <w:tcPr>
            <w:tcW w:w="2182" w:type="dxa"/>
          </w:tcPr>
          <w:p w14:paraId="159B6205">
            <w:pPr>
              <w:spacing w:line="240" w:lineRule="auto"/>
              <w:rPr>
                <w:rFonts w:ascii="黑体" w:hAnsi="黑体" w:eastAsia="黑体" w:cs="Times New Roman"/>
                <w:sz w:val="21"/>
                <w:szCs w:val="21"/>
              </w:rPr>
            </w:pPr>
            <w:r>
              <w:rPr>
                <w:rFonts w:hint="eastAsia" w:ascii="黑体" w:hAnsi="黑体" w:eastAsia="黑体" w:cs="Times New Roman"/>
                <w:sz w:val="21"/>
                <w:szCs w:val="21"/>
              </w:rPr>
              <w:t>5I6,F13.7,</w:t>
            </w:r>
          </w:p>
          <w:p w14:paraId="050C207A">
            <w:pPr>
              <w:spacing w:line="240" w:lineRule="auto"/>
              <w:rPr>
                <w:rFonts w:ascii="黑体" w:hAnsi="黑体" w:eastAsia="黑体" w:cs="Times New Roman"/>
                <w:sz w:val="21"/>
                <w:szCs w:val="21"/>
              </w:rPr>
            </w:pPr>
          </w:p>
          <w:p w14:paraId="3D46A6D0">
            <w:pPr>
              <w:spacing w:line="240" w:lineRule="auto"/>
              <w:rPr>
                <w:rFonts w:ascii="黑体" w:hAnsi="黑体" w:eastAsia="黑体" w:cs="Times New Roman"/>
                <w:sz w:val="21"/>
                <w:szCs w:val="21"/>
              </w:rPr>
            </w:pPr>
            <w:r>
              <w:rPr>
                <w:rFonts w:hint="eastAsia" w:ascii="黑体" w:hAnsi="黑体" w:eastAsia="黑体" w:cs="Times New Roman"/>
                <w:sz w:val="21"/>
                <w:szCs w:val="21"/>
              </w:rPr>
              <w:t>5X,A3</w:t>
            </w:r>
          </w:p>
        </w:tc>
      </w:tr>
      <w:tr w14:paraId="1413F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1EED49FA">
            <w:pPr>
              <w:spacing w:line="240" w:lineRule="auto"/>
              <w:rPr>
                <w:rFonts w:ascii="黑体" w:hAnsi="黑体" w:eastAsia="黑体" w:cs="Times New Roman"/>
                <w:sz w:val="21"/>
                <w:szCs w:val="21"/>
              </w:rPr>
            </w:pPr>
            <w:r>
              <w:rPr>
                <w:rFonts w:hint="eastAsia" w:ascii="黑体" w:hAnsi="黑体" w:eastAsia="黑体" w:cs="Times New Roman"/>
                <w:bCs/>
                <w:sz w:val="21"/>
                <w:szCs w:val="21"/>
              </w:rPr>
              <w:t>*TIME OF LAST OBS</w:t>
            </w:r>
          </w:p>
        </w:tc>
        <w:tc>
          <w:tcPr>
            <w:tcW w:w="3501" w:type="dxa"/>
          </w:tcPr>
          <w:p w14:paraId="103BB465">
            <w:pPr>
              <w:spacing w:line="240" w:lineRule="auto"/>
              <w:rPr>
                <w:rFonts w:ascii="黑体" w:hAnsi="黑体" w:eastAsia="黑体" w:cs="Times New Roman"/>
                <w:bCs/>
                <w:sz w:val="21"/>
                <w:szCs w:val="21"/>
              </w:rPr>
            </w:pPr>
            <w:r>
              <w:rPr>
                <w:rFonts w:hint="eastAsia" w:ascii="黑体" w:hAnsi="黑体" w:eastAsia="黑体" w:cs="Times New Roman"/>
                <w:bCs/>
                <w:sz w:val="21"/>
                <w:szCs w:val="21"/>
              </w:rPr>
              <w:t>- 最后一次观测记录时间</w:t>
            </w:r>
          </w:p>
          <w:p w14:paraId="5D843F7C">
            <w:pPr>
              <w:spacing w:line="240" w:lineRule="auto"/>
              <w:rPr>
                <w:rFonts w:ascii="黑体" w:hAnsi="黑体" w:eastAsia="黑体" w:cs="Times New Roman"/>
                <w:sz w:val="21"/>
                <w:szCs w:val="21"/>
              </w:rPr>
            </w:pPr>
            <w:r>
              <w:rPr>
                <w:rFonts w:hint="eastAsia" w:ascii="黑体" w:hAnsi="黑体" w:eastAsia="黑体" w:cs="Times New Roman"/>
                <w:sz w:val="21"/>
                <w:szCs w:val="21"/>
              </w:rPr>
              <w:t>(4位数的年、月、日、时、分、秒)</w:t>
            </w:r>
          </w:p>
          <w:p w14:paraId="35846C1D">
            <w:pPr>
              <w:spacing w:line="240" w:lineRule="auto"/>
              <w:rPr>
                <w:rFonts w:ascii="黑体" w:hAnsi="黑体" w:eastAsia="黑体" w:cs="Times New Roman"/>
                <w:sz w:val="21"/>
                <w:szCs w:val="21"/>
              </w:rPr>
            </w:pPr>
            <w:r>
              <w:rPr>
                <w:rFonts w:hint="eastAsia" w:ascii="黑体" w:hAnsi="黑体" w:eastAsia="黑体" w:cs="Times New Roman"/>
                <w:sz w:val="21"/>
                <w:szCs w:val="21"/>
              </w:rPr>
              <w:t>- 时间系统: 同首次观测记录</w:t>
            </w:r>
          </w:p>
        </w:tc>
        <w:tc>
          <w:tcPr>
            <w:tcW w:w="2182" w:type="dxa"/>
          </w:tcPr>
          <w:p w14:paraId="343455E0">
            <w:pPr>
              <w:spacing w:line="240" w:lineRule="auto"/>
              <w:rPr>
                <w:rFonts w:ascii="黑体" w:hAnsi="黑体" w:eastAsia="黑体" w:cs="Times New Roman"/>
                <w:bCs/>
                <w:sz w:val="21"/>
                <w:szCs w:val="21"/>
              </w:rPr>
            </w:pPr>
            <w:r>
              <w:rPr>
                <w:rFonts w:hint="eastAsia" w:ascii="黑体" w:hAnsi="黑体" w:eastAsia="黑体" w:cs="Times New Roman"/>
                <w:bCs/>
                <w:sz w:val="21"/>
                <w:szCs w:val="21"/>
              </w:rPr>
              <w:t>5I6,F13.7</w:t>
            </w:r>
          </w:p>
          <w:p w14:paraId="56CF34D6">
            <w:pPr>
              <w:spacing w:line="240" w:lineRule="auto"/>
              <w:rPr>
                <w:rFonts w:ascii="黑体" w:hAnsi="黑体" w:eastAsia="黑体" w:cs="Times New Roman"/>
                <w:bCs/>
                <w:sz w:val="21"/>
                <w:szCs w:val="21"/>
              </w:rPr>
            </w:pPr>
          </w:p>
          <w:p w14:paraId="662AD400">
            <w:pPr>
              <w:spacing w:line="240" w:lineRule="auto"/>
              <w:rPr>
                <w:rFonts w:ascii="黑体" w:hAnsi="黑体" w:eastAsia="黑体" w:cs="Times New Roman"/>
                <w:sz w:val="21"/>
                <w:szCs w:val="21"/>
              </w:rPr>
            </w:pPr>
            <w:r>
              <w:rPr>
                <w:rFonts w:hint="eastAsia" w:ascii="黑体" w:hAnsi="黑体" w:eastAsia="黑体" w:cs="Times New Roman"/>
                <w:sz w:val="21"/>
                <w:szCs w:val="21"/>
              </w:rPr>
              <w:t>5X,A3</w:t>
            </w:r>
          </w:p>
        </w:tc>
      </w:tr>
      <w:tr w14:paraId="65A1E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5C17F169">
            <w:pPr>
              <w:spacing w:line="240" w:lineRule="auto"/>
              <w:rPr>
                <w:rFonts w:ascii="黑体" w:hAnsi="黑体" w:eastAsia="黑体" w:cs="Times New Roman"/>
                <w:sz w:val="21"/>
                <w:szCs w:val="21"/>
              </w:rPr>
            </w:pPr>
            <w:r>
              <w:rPr>
                <w:rFonts w:hint="eastAsia" w:ascii="黑体" w:hAnsi="黑体" w:eastAsia="黑体" w:cs="Times New Roman"/>
                <w:sz w:val="21"/>
                <w:szCs w:val="21"/>
              </w:rPr>
              <w:t>*RCV CLOCK OFFS APPL</w:t>
            </w:r>
          </w:p>
        </w:tc>
        <w:tc>
          <w:tcPr>
            <w:tcW w:w="3501" w:type="dxa"/>
          </w:tcPr>
          <w:p w14:paraId="1D952D7A">
            <w:pPr>
              <w:spacing w:line="240" w:lineRule="auto"/>
              <w:rPr>
                <w:rFonts w:ascii="黑体" w:hAnsi="黑体" w:eastAsia="黑体" w:cs="Times New Roman"/>
                <w:sz w:val="21"/>
                <w:szCs w:val="21"/>
              </w:rPr>
            </w:pPr>
            <w:r>
              <w:rPr>
                <w:rFonts w:hint="eastAsia" w:ascii="黑体" w:hAnsi="黑体" w:eastAsia="黑体" w:cs="Times New Roman"/>
                <w:sz w:val="21"/>
                <w:szCs w:val="21"/>
              </w:rPr>
              <w:t>- 采用真实接收机钟时间偏移量修正历元、测距码、相位记录时间：</w:t>
            </w:r>
          </w:p>
          <w:p w14:paraId="7EFE5D1C">
            <w:pPr>
              <w:spacing w:line="240" w:lineRule="auto"/>
              <w:rPr>
                <w:rFonts w:ascii="黑体" w:hAnsi="黑体" w:eastAsia="黑体" w:cs="Times New Roman"/>
                <w:sz w:val="21"/>
                <w:szCs w:val="21"/>
              </w:rPr>
            </w:pPr>
            <w:r>
              <w:rPr>
                <w:rFonts w:hint="eastAsia" w:ascii="黑体" w:hAnsi="黑体" w:eastAsia="黑体" w:cs="Times New Roman"/>
                <w:sz w:val="21"/>
                <w:szCs w:val="21"/>
              </w:rPr>
              <w:t>1=改正， 0=未改正，默认为未改正；</w:t>
            </w:r>
          </w:p>
          <w:p w14:paraId="7F46F96C">
            <w:pPr>
              <w:spacing w:line="240" w:lineRule="auto"/>
              <w:rPr>
                <w:rFonts w:ascii="黑体" w:hAnsi="黑体" w:eastAsia="黑体" w:cs="Times New Roman"/>
                <w:sz w:val="21"/>
                <w:szCs w:val="21"/>
              </w:rPr>
            </w:pPr>
            <w:r>
              <w:rPr>
                <w:rFonts w:hint="eastAsia" w:ascii="黑体" w:hAnsi="黑体" w:eastAsia="黑体" w:cs="Times New Roman"/>
                <w:sz w:val="21"/>
                <w:szCs w:val="21"/>
              </w:rPr>
              <w:t>该标签是必须的，如果记录了字段EPOCH/SAT的时间偏移量</w:t>
            </w:r>
          </w:p>
        </w:tc>
        <w:tc>
          <w:tcPr>
            <w:tcW w:w="2182" w:type="dxa"/>
          </w:tcPr>
          <w:p w14:paraId="60DBA6FC">
            <w:pPr>
              <w:spacing w:line="240" w:lineRule="auto"/>
              <w:rPr>
                <w:rFonts w:ascii="黑体" w:hAnsi="黑体" w:eastAsia="黑体" w:cs="Times New Roman"/>
                <w:sz w:val="21"/>
                <w:szCs w:val="21"/>
              </w:rPr>
            </w:pPr>
            <w:r>
              <w:rPr>
                <w:rFonts w:hint="eastAsia" w:ascii="黑体" w:hAnsi="黑体" w:eastAsia="黑体" w:cs="Times New Roman"/>
                <w:sz w:val="21"/>
                <w:szCs w:val="21"/>
              </w:rPr>
              <w:t>I6</w:t>
            </w:r>
          </w:p>
        </w:tc>
      </w:tr>
      <w:tr w14:paraId="7AD3E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0F9C48F8">
            <w:pPr>
              <w:spacing w:line="240" w:lineRule="auto"/>
              <w:rPr>
                <w:rFonts w:ascii="黑体" w:hAnsi="黑体" w:eastAsia="黑体" w:cs="Times New Roman"/>
                <w:sz w:val="21"/>
                <w:szCs w:val="21"/>
              </w:rPr>
            </w:pPr>
            <w:r>
              <w:rPr>
                <w:rFonts w:hint="eastAsia" w:ascii="黑体" w:hAnsi="黑体" w:eastAsia="黑体" w:cs="Times New Roman"/>
                <w:sz w:val="21"/>
                <w:szCs w:val="21"/>
              </w:rPr>
              <w:t>*SYS/DCBS APPLIED</w:t>
            </w:r>
          </w:p>
        </w:tc>
        <w:tc>
          <w:tcPr>
            <w:tcW w:w="3501" w:type="dxa"/>
          </w:tcPr>
          <w:p w14:paraId="79A80292">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卫星系统（G/R/E/J/C/I/S）</w:t>
            </w:r>
          </w:p>
          <w:p w14:paraId="3D7788E2">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差分码偏差改正程序名称</w:t>
            </w:r>
          </w:p>
          <w:p w14:paraId="2DCB2B08">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改正来源（URL）</w:t>
            </w:r>
          </w:p>
          <w:p w14:paraId="663E9F15">
            <w:pPr>
              <w:spacing w:line="240" w:lineRule="auto"/>
              <w:rPr>
                <w:rFonts w:ascii="黑体" w:hAnsi="黑体" w:eastAsia="黑体" w:cs="Times New Roman"/>
                <w:sz w:val="21"/>
                <w:szCs w:val="21"/>
              </w:rPr>
            </w:pPr>
            <w:r>
              <w:rPr>
                <w:rFonts w:hint="eastAsia" w:ascii="黑体" w:hAnsi="黑体" w:eastAsia="黑体" w:cs="Times New Roman"/>
                <w:sz w:val="21"/>
                <w:szCs w:val="21"/>
              </w:rPr>
              <w:t>按卫星系统逐个记录；</w:t>
            </w:r>
          </w:p>
          <w:p w14:paraId="0B69C5EB">
            <w:pPr>
              <w:spacing w:line="240" w:lineRule="auto"/>
              <w:rPr>
                <w:rFonts w:ascii="黑体" w:hAnsi="黑体" w:eastAsia="黑体" w:cs="Times New Roman"/>
                <w:sz w:val="21"/>
                <w:szCs w:val="21"/>
              </w:rPr>
            </w:pPr>
            <w:r>
              <w:rPr>
                <w:rFonts w:hint="eastAsia" w:ascii="黑体" w:hAnsi="黑体" w:eastAsia="黑体" w:cs="Times New Roman"/>
                <w:sz w:val="21"/>
                <w:szCs w:val="21"/>
              </w:rPr>
              <w:t>若无改正，则值为空或该标签不出现</w:t>
            </w:r>
          </w:p>
        </w:tc>
        <w:tc>
          <w:tcPr>
            <w:tcW w:w="2182" w:type="dxa"/>
          </w:tcPr>
          <w:p w14:paraId="73DA8150">
            <w:pPr>
              <w:spacing w:line="240" w:lineRule="auto"/>
              <w:rPr>
                <w:rFonts w:ascii="黑体" w:hAnsi="黑体" w:eastAsia="黑体" w:cs="Times New Roman"/>
                <w:sz w:val="21"/>
                <w:szCs w:val="21"/>
              </w:rPr>
            </w:pPr>
            <w:r>
              <w:rPr>
                <w:rFonts w:hint="eastAsia" w:ascii="黑体" w:hAnsi="黑体" w:eastAsia="黑体" w:cs="Times New Roman"/>
                <w:sz w:val="21"/>
                <w:szCs w:val="21"/>
              </w:rPr>
              <w:t>A1，</w:t>
            </w:r>
          </w:p>
          <w:p w14:paraId="209FDC11">
            <w:pPr>
              <w:spacing w:line="240" w:lineRule="auto"/>
              <w:rPr>
                <w:rFonts w:ascii="黑体" w:hAnsi="黑体" w:eastAsia="黑体" w:cs="Times New Roman"/>
                <w:sz w:val="21"/>
                <w:szCs w:val="21"/>
              </w:rPr>
            </w:pPr>
            <w:r>
              <w:rPr>
                <w:rFonts w:hint="eastAsia" w:ascii="黑体" w:hAnsi="黑体" w:eastAsia="黑体" w:cs="Times New Roman"/>
                <w:sz w:val="21"/>
                <w:szCs w:val="21"/>
              </w:rPr>
              <w:t>1X，A17</w:t>
            </w:r>
          </w:p>
          <w:p w14:paraId="2FCA3159">
            <w:pPr>
              <w:spacing w:line="240" w:lineRule="auto"/>
              <w:rPr>
                <w:rFonts w:ascii="黑体" w:hAnsi="黑体" w:eastAsia="黑体" w:cs="Times New Roman"/>
                <w:sz w:val="21"/>
                <w:szCs w:val="21"/>
              </w:rPr>
            </w:pPr>
            <w:r>
              <w:rPr>
                <w:rFonts w:hint="eastAsia" w:ascii="黑体" w:hAnsi="黑体" w:eastAsia="黑体" w:cs="Times New Roman"/>
                <w:sz w:val="21"/>
                <w:szCs w:val="21"/>
              </w:rPr>
              <w:t>1X，A40</w:t>
            </w:r>
          </w:p>
        </w:tc>
      </w:tr>
      <w:tr w14:paraId="19961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2F4B8DB0">
            <w:pPr>
              <w:spacing w:line="240" w:lineRule="auto"/>
              <w:rPr>
                <w:rFonts w:ascii="黑体" w:hAnsi="黑体" w:eastAsia="黑体" w:cs="Times New Roman"/>
                <w:sz w:val="21"/>
                <w:szCs w:val="21"/>
              </w:rPr>
            </w:pPr>
            <w:r>
              <w:rPr>
                <w:rFonts w:hint="eastAsia" w:ascii="黑体" w:hAnsi="黑体" w:eastAsia="黑体" w:cs="Times New Roman"/>
                <w:sz w:val="21"/>
                <w:szCs w:val="21"/>
              </w:rPr>
              <w:t>*SYS/PCVS APPLIED</w:t>
            </w:r>
          </w:p>
        </w:tc>
        <w:tc>
          <w:tcPr>
            <w:tcW w:w="3501" w:type="dxa"/>
          </w:tcPr>
          <w:p w14:paraId="00875D5A">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卫星系统（G/R/E/J/C/I/S）</w:t>
            </w:r>
          </w:p>
          <w:p w14:paraId="6414F2F3">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相位中心变化改正程序名称</w:t>
            </w:r>
          </w:p>
          <w:p w14:paraId="12B94965">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改正来源（URL）</w:t>
            </w:r>
          </w:p>
          <w:p w14:paraId="694162F5">
            <w:pPr>
              <w:spacing w:line="240" w:lineRule="auto"/>
              <w:rPr>
                <w:rFonts w:ascii="黑体" w:hAnsi="黑体" w:eastAsia="黑体" w:cs="Times New Roman"/>
                <w:sz w:val="21"/>
                <w:szCs w:val="21"/>
              </w:rPr>
            </w:pPr>
            <w:r>
              <w:rPr>
                <w:rFonts w:hint="eastAsia" w:ascii="黑体" w:hAnsi="黑体" w:eastAsia="黑体" w:cs="Times New Roman"/>
                <w:sz w:val="21"/>
                <w:szCs w:val="21"/>
              </w:rPr>
              <w:t>按卫星系统逐个记录；</w:t>
            </w:r>
          </w:p>
          <w:p w14:paraId="0C7E44D9">
            <w:pPr>
              <w:spacing w:line="240" w:lineRule="auto"/>
              <w:rPr>
                <w:rFonts w:ascii="黑体" w:hAnsi="黑体" w:eastAsia="黑体" w:cs="Times New Roman"/>
                <w:sz w:val="21"/>
                <w:szCs w:val="21"/>
              </w:rPr>
            </w:pPr>
            <w:r>
              <w:rPr>
                <w:rFonts w:hint="eastAsia" w:ascii="黑体" w:hAnsi="黑体" w:eastAsia="黑体" w:cs="Times New Roman"/>
                <w:sz w:val="21"/>
                <w:szCs w:val="21"/>
              </w:rPr>
              <w:t>若无改正，则值为空或该标签不出现</w:t>
            </w:r>
          </w:p>
        </w:tc>
        <w:tc>
          <w:tcPr>
            <w:tcW w:w="2182" w:type="dxa"/>
          </w:tcPr>
          <w:p w14:paraId="6323E543">
            <w:pPr>
              <w:spacing w:line="240" w:lineRule="auto"/>
              <w:rPr>
                <w:rFonts w:ascii="黑体" w:hAnsi="黑体" w:eastAsia="黑体" w:cs="Times New Roman"/>
                <w:sz w:val="21"/>
                <w:szCs w:val="21"/>
              </w:rPr>
            </w:pPr>
            <w:r>
              <w:rPr>
                <w:rFonts w:hint="eastAsia" w:ascii="黑体" w:hAnsi="黑体" w:eastAsia="黑体" w:cs="Times New Roman"/>
                <w:sz w:val="21"/>
                <w:szCs w:val="21"/>
              </w:rPr>
              <w:t>A1，</w:t>
            </w:r>
          </w:p>
          <w:p w14:paraId="731F3086">
            <w:pPr>
              <w:spacing w:line="240" w:lineRule="auto"/>
              <w:rPr>
                <w:rFonts w:ascii="黑体" w:hAnsi="黑体" w:eastAsia="黑体" w:cs="Times New Roman"/>
                <w:sz w:val="21"/>
                <w:szCs w:val="21"/>
              </w:rPr>
            </w:pPr>
            <w:r>
              <w:rPr>
                <w:rFonts w:hint="eastAsia" w:ascii="黑体" w:hAnsi="黑体" w:eastAsia="黑体" w:cs="Times New Roman"/>
                <w:sz w:val="21"/>
                <w:szCs w:val="21"/>
              </w:rPr>
              <w:t>1X，A17</w:t>
            </w:r>
          </w:p>
          <w:p w14:paraId="0E95882F">
            <w:pPr>
              <w:spacing w:line="240" w:lineRule="auto"/>
              <w:rPr>
                <w:rFonts w:ascii="黑体" w:hAnsi="黑体" w:eastAsia="黑体" w:cs="Times New Roman"/>
                <w:sz w:val="21"/>
                <w:szCs w:val="21"/>
              </w:rPr>
            </w:pPr>
            <w:r>
              <w:rPr>
                <w:rFonts w:hint="eastAsia" w:ascii="黑体" w:hAnsi="黑体" w:eastAsia="黑体" w:cs="Times New Roman"/>
                <w:sz w:val="21"/>
                <w:szCs w:val="21"/>
              </w:rPr>
              <w:t>1X，A40</w:t>
            </w:r>
          </w:p>
        </w:tc>
      </w:tr>
      <w:tr w14:paraId="636F5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2F0FCF61">
            <w:pPr>
              <w:spacing w:line="240" w:lineRule="auto"/>
              <w:rPr>
                <w:rFonts w:ascii="黑体" w:hAnsi="黑体" w:eastAsia="黑体" w:cs="Times New Roman"/>
                <w:sz w:val="21"/>
                <w:szCs w:val="21"/>
              </w:rPr>
            </w:pPr>
            <w:r>
              <w:rPr>
                <w:rFonts w:hint="eastAsia" w:ascii="黑体" w:hAnsi="黑体" w:eastAsia="黑体" w:cs="Times New Roman"/>
                <w:sz w:val="21"/>
                <w:szCs w:val="21"/>
              </w:rPr>
              <w:t>*SYS / SCALE FACTOR</w:t>
            </w:r>
          </w:p>
        </w:tc>
        <w:tc>
          <w:tcPr>
            <w:tcW w:w="3501" w:type="dxa"/>
          </w:tcPr>
          <w:p w14:paraId="0C9396D4">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卫星系统（G/R/E/J/C/I/S）</w:t>
            </w:r>
          </w:p>
          <w:p w14:paraId="150E0DA6">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观测量乘数（1，10，100，1000）</w:t>
            </w:r>
          </w:p>
          <w:p w14:paraId="572E497C">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涉及的观测类型数量，0或空格表示涉及所有观测类型</w:t>
            </w:r>
          </w:p>
          <w:p w14:paraId="25C5EC05">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观测类型列表</w:t>
            </w:r>
          </w:p>
          <w:p w14:paraId="34FC4AB8">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若观测类型超过12个，则续行</w:t>
            </w:r>
          </w:p>
          <w:p w14:paraId="4DCB3296">
            <w:pPr>
              <w:spacing w:line="240" w:lineRule="auto"/>
              <w:rPr>
                <w:rFonts w:ascii="黑体" w:hAnsi="黑体" w:eastAsia="黑体" w:cs="Times New Roman"/>
                <w:sz w:val="21"/>
                <w:szCs w:val="21"/>
              </w:rPr>
            </w:pPr>
            <w:r>
              <w:rPr>
                <w:rFonts w:hint="eastAsia" w:ascii="黑体" w:hAnsi="黑体" w:eastAsia="黑体" w:cs="Times New Roman"/>
                <w:sz w:val="21"/>
                <w:szCs w:val="21"/>
              </w:rPr>
              <w:t>若不同观测类型的乘数不同，则逐条记录；</w:t>
            </w:r>
          </w:p>
          <w:p w14:paraId="076071BF">
            <w:pPr>
              <w:spacing w:line="240" w:lineRule="auto"/>
              <w:rPr>
                <w:rFonts w:ascii="黑体" w:hAnsi="黑体" w:eastAsia="黑体" w:cs="Times New Roman"/>
                <w:sz w:val="21"/>
                <w:szCs w:val="21"/>
              </w:rPr>
            </w:pPr>
            <w:r>
              <w:rPr>
                <w:rFonts w:hint="eastAsia" w:ascii="黑体" w:hAnsi="黑体" w:eastAsia="黑体" w:cs="Times New Roman"/>
                <w:sz w:val="21"/>
                <w:szCs w:val="21"/>
              </w:rPr>
              <w:t>若缺该标签，乘数为1；</w:t>
            </w:r>
          </w:p>
        </w:tc>
        <w:tc>
          <w:tcPr>
            <w:tcW w:w="2182" w:type="dxa"/>
          </w:tcPr>
          <w:p w14:paraId="19F86A48">
            <w:pPr>
              <w:spacing w:line="240" w:lineRule="auto"/>
              <w:rPr>
                <w:rFonts w:ascii="黑体" w:hAnsi="黑体" w:eastAsia="黑体" w:cs="Times New Roman"/>
                <w:sz w:val="21"/>
                <w:szCs w:val="21"/>
              </w:rPr>
            </w:pPr>
            <w:r>
              <w:rPr>
                <w:rFonts w:hint="eastAsia" w:ascii="黑体" w:hAnsi="黑体" w:eastAsia="黑体" w:cs="Times New Roman"/>
                <w:sz w:val="21"/>
                <w:szCs w:val="21"/>
              </w:rPr>
              <w:t>A1,</w:t>
            </w:r>
          </w:p>
          <w:p w14:paraId="6A1200FA">
            <w:pPr>
              <w:spacing w:line="240" w:lineRule="auto"/>
              <w:rPr>
                <w:rFonts w:ascii="黑体" w:hAnsi="黑体" w:eastAsia="黑体" w:cs="Times New Roman"/>
                <w:sz w:val="21"/>
                <w:szCs w:val="21"/>
              </w:rPr>
            </w:pPr>
            <w:r>
              <w:rPr>
                <w:rFonts w:hint="eastAsia" w:ascii="黑体" w:hAnsi="黑体" w:eastAsia="黑体" w:cs="Times New Roman"/>
                <w:sz w:val="21"/>
                <w:szCs w:val="21"/>
              </w:rPr>
              <w:t>1X，I4</w:t>
            </w:r>
          </w:p>
          <w:p w14:paraId="4FBC7932">
            <w:pPr>
              <w:spacing w:line="240" w:lineRule="auto"/>
              <w:rPr>
                <w:rFonts w:ascii="黑体" w:hAnsi="黑体" w:eastAsia="黑体" w:cs="Times New Roman"/>
                <w:sz w:val="21"/>
                <w:szCs w:val="21"/>
              </w:rPr>
            </w:pPr>
            <w:r>
              <w:rPr>
                <w:rFonts w:hint="eastAsia" w:ascii="黑体" w:hAnsi="黑体" w:eastAsia="黑体" w:cs="Times New Roman"/>
                <w:sz w:val="21"/>
                <w:szCs w:val="21"/>
              </w:rPr>
              <w:t>12（1X，A3）</w:t>
            </w:r>
          </w:p>
          <w:p w14:paraId="0C824F1B">
            <w:pPr>
              <w:spacing w:line="240" w:lineRule="auto"/>
              <w:rPr>
                <w:rFonts w:ascii="黑体" w:hAnsi="黑体" w:eastAsia="黑体" w:cs="Times New Roman"/>
                <w:sz w:val="21"/>
                <w:szCs w:val="21"/>
              </w:rPr>
            </w:pPr>
          </w:p>
          <w:p w14:paraId="7E216D69">
            <w:pPr>
              <w:spacing w:line="240" w:lineRule="auto"/>
              <w:rPr>
                <w:rFonts w:ascii="黑体" w:hAnsi="黑体" w:eastAsia="黑体" w:cs="Times New Roman"/>
                <w:sz w:val="21"/>
                <w:szCs w:val="21"/>
              </w:rPr>
            </w:pPr>
            <w:r>
              <w:rPr>
                <w:rFonts w:hint="eastAsia" w:ascii="黑体" w:hAnsi="黑体" w:eastAsia="黑体" w:cs="Times New Roman"/>
                <w:sz w:val="21"/>
                <w:szCs w:val="21"/>
              </w:rPr>
              <w:t>10X，12（1X,A3）</w:t>
            </w:r>
          </w:p>
        </w:tc>
      </w:tr>
      <w:tr w14:paraId="0C25D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10D4A5F">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SYS / PHASE SHIFT</w:t>
            </w:r>
          </w:p>
        </w:tc>
        <w:tc>
          <w:tcPr>
            <w:tcW w:w="3501" w:type="dxa"/>
          </w:tcPr>
          <w:p w14:paraId="35EB01B8">
            <w:pPr>
              <w:spacing w:line="240" w:lineRule="auto"/>
              <w:rPr>
                <w:rFonts w:ascii="黑体" w:hAnsi="黑体" w:eastAsia="黑体" w:cs="Times New Roman"/>
                <w:sz w:val="21"/>
                <w:szCs w:val="21"/>
              </w:rPr>
            </w:pPr>
            <w:r>
              <w:rPr>
                <w:rFonts w:hint="eastAsia" w:ascii="黑体" w:hAnsi="黑体" w:eastAsia="黑体" w:cs="Times New Roman"/>
                <w:sz w:val="21"/>
                <w:szCs w:val="21"/>
              </w:rPr>
              <w:t>相位漂移修正</w:t>
            </w:r>
          </w:p>
          <w:p w14:paraId="13ADB634">
            <w:pPr>
              <w:spacing w:line="240" w:lineRule="auto"/>
              <w:rPr>
                <w:rFonts w:ascii="黑体" w:hAnsi="黑体" w:eastAsia="黑体" w:cs="Times New Roman"/>
                <w:sz w:val="21"/>
                <w:szCs w:val="21"/>
              </w:rPr>
            </w:pPr>
            <w:r>
              <w:rPr>
                <w:rFonts w:hint="eastAsia" w:ascii="黑体" w:hAnsi="黑体" w:eastAsia="黑体" w:cs="Times New Roman"/>
                <w:sz w:val="21"/>
                <w:szCs w:val="21"/>
              </w:rPr>
              <w:t>-卫星系统（G/R/E/J/C/I/S）</w:t>
            </w:r>
          </w:p>
          <w:p w14:paraId="0A33B1E0">
            <w:pPr>
              <w:spacing w:line="240" w:lineRule="auto"/>
              <w:rPr>
                <w:rFonts w:ascii="黑体" w:hAnsi="黑体" w:eastAsia="黑体" w:cs="Times New Roman"/>
                <w:sz w:val="21"/>
                <w:szCs w:val="21"/>
              </w:rPr>
            </w:pPr>
            <w:r>
              <w:rPr>
                <w:rFonts w:hint="eastAsia" w:ascii="黑体" w:hAnsi="黑体" w:eastAsia="黑体" w:cs="Times New Roman"/>
                <w:sz w:val="21"/>
                <w:szCs w:val="21"/>
              </w:rPr>
              <w:t>-载波相位观测码</w:t>
            </w:r>
          </w:p>
          <w:p w14:paraId="7C3B8EB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类型</w:t>
            </w:r>
          </w:p>
          <w:p w14:paraId="13DE6F4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频点</w:t>
            </w:r>
          </w:p>
          <w:p w14:paraId="5760A3A1">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属性</w:t>
            </w:r>
          </w:p>
          <w:p w14:paraId="31723C58">
            <w:pPr>
              <w:spacing w:line="240" w:lineRule="auto"/>
              <w:rPr>
                <w:rFonts w:ascii="黑体" w:hAnsi="黑体" w:eastAsia="黑体" w:cs="Times New Roman"/>
                <w:sz w:val="21"/>
                <w:szCs w:val="21"/>
              </w:rPr>
            </w:pPr>
            <w:r>
              <w:rPr>
                <w:rFonts w:hint="eastAsia" w:ascii="黑体" w:hAnsi="黑体" w:eastAsia="黑体" w:cs="Times New Roman"/>
                <w:sz w:val="21"/>
                <w:szCs w:val="21"/>
              </w:rPr>
              <w:t>-改正量（周）</w:t>
            </w:r>
          </w:p>
          <w:p w14:paraId="0681C22E">
            <w:pPr>
              <w:spacing w:line="240" w:lineRule="auto"/>
              <w:rPr>
                <w:rFonts w:ascii="黑体" w:hAnsi="黑体" w:eastAsia="黑体" w:cs="Times New Roman"/>
                <w:sz w:val="21"/>
                <w:szCs w:val="21"/>
              </w:rPr>
            </w:pPr>
            <w:r>
              <w:rPr>
                <w:rFonts w:hint="eastAsia" w:ascii="黑体" w:hAnsi="黑体" w:eastAsia="黑体" w:cs="Times New Roman"/>
                <w:sz w:val="21"/>
                <w:szCs w:val="21"/>
              </w:rPr>
              <w:t>-涉及的卫星数量，0和空白：全部卫星系统</w:t>
            </w:r>
          </w:p>
          <w:p w14:paraId="3B0319C1">
            <w:pPr>
              <w:spacing w:line="240" w:lineRule="auto"/>
              <w:rPr>
                <w:rFonts w:ascii="黑体" w:hAnsi="黑体" w:eastAsia="黑体" w:cs="Times New Roman"/>
                <w:sz w:val="21"/>
                <w:szCs w:val="21"/>
              </w:rPr>
            </w:pPr>
            <w:r>
              <w:rPr>
                <w:rFonts w:hint="eastAsia" w:ascii="黑体" w:hAnsi="黑体" w:eastAsia="黑体" w:cs="Times New Roman"/>
                <w:sz w:val="21"/>
                <w:szCs w:val="21"/>
              </w:rPr>
              <w:t>-卫星列表</w:t>
            </w:r>
          </w:p>
          <w:p w14:paraId="00FFE00D">
            <w:pPr>
              <w:spacing w:line="240" w:lineRule="auto"/>
              <w:rPr>
                <w:rFonts w:ascii="黑体" w:hAnsi="黑体" w:eastAsia="黑体" w:cs="Times New Roman"/>
                <w:sz w:val="21"/>
                <w:szCs w:val="21"/>
              </w:rPr>
            </w:pPr>
            <w:r>
              <w:rPr>
                <w:rFonts w:hint="eastAsia" w:ascii="黑体" w:hAnsi="黑体" w:eastAsia="黑体" w:cs="Times New Roman"/>
                <w:sz w:val="21"/>
                <w:szCs w:val="21"/>
              </w:rPr>
              <w:t>-卫星超过10颗，使用连续行</w:t>
            </w:r>
          </w:p>
          <w:p w14:paraId="73430B8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对所有需要改正的观测码逐条记录</w:t>
            </w:r>
          </w:p>
        </w:tc>
        <w:tc>
          <w:tcPr>
            <w:tcW w:w="2182" w:type="dxa"/>
          </w:tcPr>
          <w:p w14:paraId="6E1DBB04">
            <w:pPr>
              <w:spacing w:line="240" w:lineRule="auto"/>
              <w:rPr>
                <w:rFonts w:ascii="黑体" w:hAnsi="黑体" w:eastAsia="黑体" w:cs="Times New Roman"/>
                <w:sz w:val="21"/>
                <w:szCs w:val="21"/>
              </w:rPr>
            </w:pPr>
          </w:p>
          <w:p w14:paraId="059C7BC6">
            <w:pPr>
              <w:spacing w:line="240" w:lineRule="auto"/>
              <w:rPr>
                <w:rFonts w:ascii="黑体" w:hAnsi="黑体" w:eastAsia="黑体" w:cs="Times New Roman"/>
                <w:sz w:val="21"/>
                <w:szCs w:val="21"/>
              </w:rPr>
            </w:pPr>
            <w:r>
              <w:rPr>
                <w:rFonts w:hint="eastAsia" w:ascii="黑体" w:hAnsi="黑体" w:eastAsia="黑体" w:cs="Times New Roman"/>
                <w:sz w:val="21"/>
                <w:szCs w:val="21"/>
              </w:rPr>
              <w:t>A1,1X，</w:t>
            </w:r>
          </w:p>
          <w:p w14:paraId="5F44FD05">
            <w:pPr>
              <w:spacing w:line="240" w:lineRule="auto"/>
              <w:rPr>
                <w:rFonts w:ascii="黑体" w:hAnsi="黑体" w:eastAsia="黑体" w:cs="Times New Roman"/>
                <w:sz w:val="21"/>
                <w:szCs w:val="21"/>
              </w:rPr>
            </w:pPr>
            <w:r>
              <w:rPr>
                <w:rFonts w:hint="eastAsia" w:ascii="黑体" w:hAnsi="黑体" w:eastAsia="黑体" w:cs="Times New Roman"/>
                <w:sz w:val="21"/>
                <w:szCs w:val="21"/>
              </w:rPr>
              <w:t>A3，1X，</w:t>
            </w:r>
          </w:p>
          <w:p w14:paraId="74AB9B74">
            <w:pPr>
              <w:spacing w:line="240" w:lineRule="auto"/>
              <w:rPr>
                <w:rFonts w:ascii="黑体" w:hAnsi="黑体" w:eastAsia="黑体" w:cs="Times New Roman"/>
                <w:sz w:val="21"/>
                <w:szCs w:val="21"/>
              </w:rPr>
            </w:pPr>
          </w:p>
          <w:p w14:paraId="7677ADE5">
            <w:pPr>
              <w:spacing w:line="240" w:lineRule="auto"/>
              <w:rPr>
                <w:rFonts w:ascii="黑体" w:hAnsi="黑体" w:eastAsia="黑体" w:cs="Times New Roman"/>
                <w:sz w:val="21"/>
                <w:szCs w:val="21"/>
              </w:rPr>
            </w:pPr>
          </w:p>
          <w:p w14:paraId="685714AA">
            <w:pPr>
              <w:spacing w:line="240" w:lineRule="auto"/>
              <w:rPr>
                <w:rFonts w:ascii="黑体" w:hAnsi="黑体" w:eastAsia="黑体" w:cs="Times New Roman"/>
                <w:sz w:val="21"/>
                <w:szCs w:val="21"/>
              </w:rPr>
            </w:pPr>
          </w:p>
          <w:p w14:paraId="6FC09BF1">
            <w:pPr>
              <w:spacing w:line="240" w:lineRule="auto"/>
              <w:rPr>
                <w:rFonts w:ascii="黑体" w:hAnsi="黑体" w:eastAsia="黑体" w:cs="Times New Roman"/>
                <w:sz w:val="21"/>
                <w:szCs w:val="21"/>
              </w:rPr>
            </w:pPr>
            <w:r>
              <w:rPr>
                <w:rFonts w:hint="eastAsia" w:ascii="黑体" w:hAnsi="黑体" w:eastAsia="黑体" w:cs="Times New Roman"/>
                <w:sz w:val="21"/>
                <w:szCs w:val="21"/>
              </w:rPr>
              <w:t>F8.5</w:t>
            </w:r>
          </w:p>
          <w:p w14:paraId="4B2B52C1">
            <w:pPr>
              <w:spacing w:line="240" w:lineRule="auto"/>
              <w:rPr>
                <w:rFonts w:ascii="黑体" w:hAnsi="黑体" w:eastAsia="黑体" w:cs="Times New Roman"/>
                <w:sz w:val="21"/>
                <w:szCs w:val="21"/>
              </w:rPr>
            </w:pPr>
            <w:r>
              <w:rPr>
                <w:rFonts w:hint="eastAsia" w:ascii="黑体" w:hAnsi="黑体" w:eastAsia="黑体" w:cs="Times New Roman"/>
                <w:sz w:val="21"/>
                <w:szCs w:val="21"/>
              </w:rPr>
              <w:t>2X，I2.2</w:t>
            </w:r>
          </w:p>
          <w:p w14:paraId="581286A9">
            <w:pPr>
              <w:spacing w:line="240" w:lineRule="auto"/>
              <w:rPr>
                <w:rFonts w:ascii="黑体" w:hAnsi="黑体" w:eastAsia="黑体" w:cs="Times New Roman"/>
                <w:sz w:val="21"/>
                <w:szCs w:val="21"/>
              </w:rPr>
            </w:pPr>
          </w:p>
          <w:p w14:paraId="59C4E559">
            <w:pPr>
              <w:spacing w:line="240" w:lineRule="auto"/>
              <w:rPr>
                <w:rFonts w:ascii="黑体" w:hAnsi="黑体" w:eastAsia="黑体" w:cs="Times New Roman"/>
                <w:sz w:val="21"/>
                <w:szCs w:val="21"/>
              </w:rPr>
            </w:pPr>
            <w:r>
              <w:rPr>
                <w:rFonts w:hint="eastAsia" w:ascii="黑体" w:hAnsi="黑体" w:eastAsia="黑体" w:cs="Times New Roman"/>
                <w:sz w:val="21"/>
                <w:szCs w:val="21"/>
              </w:rPr>
              <w:t>10（1X，A3）</w:t>
            </w:r>
          </w:p>
          <w:p w14:paraId="719F6D02">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18X，10(1X,A3)</w:t>
            </w:r>
          </w:p>
        </w:tc>
      </w:tr>
      <w:tr w14:paraId="6D32B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21FEAF26">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GLONASS SLOT / FRQ #</w:t>
            </w:r>
          </w:p>
        </w:tc>
        <w:tc>
          <w:tcPr>
            <w:tcW w:w="3501" w:type="dxa"/>
          </w:tcPr>
          <w:p w14:paraId="4292017F">
            <w:pPr>
              <w:spacing w:line="240" w:lineRule="auto"/>
              <w:rPr>
                <w:rFonts w:ascii="黑体" w:hAnsi="黑体" w:eastAsia="黑体" w:cs="Times New Roman"/>
                <w:sz w:val="21"/>
                <w:szCs w:val="21"/>
              </w:rPr>
            </w:pPr>
            <w:r>
              <w:rPr>
                <w:rFonts w:hint="eastAsia" w:ascii="黑体" w:hAnsi="黑体" w:eastAsia="黑体" w:cs="Times New Roman"/>
                <w:sz w:val="21"/>
                <w:szCs w:val="21"/>
              </w:rPr>
              <w:t>GLONASS 槽频号</w:t>
            </w:r>
          </w:p>
          <w:p w14:paraId="765043EB">
            <w:pPr>
              <w:spacing w:line="240" w:lineRule="auto"/>
              <w:rPr>
                <w:rFonts w:ascii="黑体" w:hAnsi="黑体" w:eastAsia="黑体" w:cs="Times New Roman"/>
                <w:sz w:val="21"/>
                <w:szCs w:val="21"/>
              </w:rPr>
            </w:pPr>
            <w:r>
              <w:rPr>
                <w:rFonts w:hint="eastAsia" w:ascii="黑体" w:hAnsi="黑体" w:eastAsia="黑体" w:cs="Times New Roman"/>
                <w:sz w:val="21"/>
                <w:szCs w:val="21"/>
              </w:rPr>
              <w:t>-列表中的卫星数量</w:t>
            </w:r>
          </w:p>
          <w:p w14:paraId="004A85F6">
            <w:pPr>
              <w:spacing w:line="240" w:lineRule="auto"/>
              <w:rPr>
                <w:rFonts w:ascii="黑体" w:hAnsi="黑体" w:eastAsia="黑体" w:cs="Times New Roman"/>
                <w:sz w:val="21"/>
                <w:szCs w:val="21"/>
              </w:rPr>
            </w:pPr>
            <w:r>
              <w:rPr>
                <w:rFonts w:hint="eastAsia" w:ascii="黑体" w:hAnsi="黑体" w:eastAsia="黑体" w:cs="Times New Roman"/>
                <w:sz w:val="21"/>
                <w:szCs w:val="21"/>
              </w:rPr>
              <w:t>列表：</w:t>
            </w:r>
          </w:p>
          <w:p w14:paraId="4601DDF2">
            <w:pPr>
              <w:spacing w:line="240" w:lineRule="auto"/>
              <w:rPr>
                <w:rFonts w:ascii="黑体" w:hAnsi="黑体" w:eastAsia="黑体" w:cs="Times New Roman"/>
                <w:sz w:val="21"/>
                <w:szCs w:val="21"/>
              </w:rPr>
            </w:pPr>
            <w:r>
              <w:rPr>
                <w:rFonts w:hint="eastAsia" w:ascii="黑体" w:hAnsi="黑体" w:eastAsia="黑体" w:cs="Times New Roman"/>
                <w:sz w:val="21"/>
                <w:szCs w:val="21"/>
              </w:rPr>
              <w:t>-卫星号码（系统代码，slot）</w:t>
            </w:r>
          </w:p>
          <w:p w14:paraId="50AC73DE">
            <w:pPr>
              <w:spacing w:line="240" w:lineRule="auto"/>
              <w:rPr>
                <w:rFonts w:ascii="黑体" w:hAnsi="黑体" w:eastAsia="黑体" w:cs="Times New Roman"/>
                <w:sz w:val="21"/>
                <w:szCs w:val="21"/>
              </w:rPr>
            </w:pPr>
            <w:r>
              <w:rPr>
                <w:rFonts w:hint="eastAsia" w:ascii="黑体" w:hAnsi="黑体" w:eastAsia="黑体" w:cs="Times New Roman"/>
                <w:sz w:val="21"/>
                <w:szCs w:val="21"/>
              </w:rPr>
              <w:t>-频率号（-7,…,+6）</w:t>
            </w:r>
          </w:p>
          <w:p w14:paraId="02E5E38B">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-卫星超过8颗，使用连续行</w:t>
            </w:r>
          </w:p>
        </w:tc>
        <w:tc>
          <w:tcPr>
            <w:tcW w:w="2182" w:type="dxa"/>
          </w:tcPr>
          <w:p w14:paraId="48570172">
            <w:pPr>
              <w:spacing w:line="240" w:lineRule="auto"/>
              <w:rPr>
                <w:rFonts w:ascii="黑体" w:hAnsi="黑体" w:eastAsia="黑体" w:cs="Times New Roman"/>
                <w:sz w:val="21"/>
                <w:szCs w:val="21"/>
              </w:rPr>
            </w:pPr>
          </w:p>
          <w:p w14:paraId="4CDF43DD">
            <w:pPr>
              <w:spacing w:line="240" w:lineRule="auto"/>
              <w:rPr>
                <w:rFonts w:ascii="黑体" w:hAnsi="黑体" w:eastAsia="黑体" w:cs="Times New Roman"/>
                <w:sz w:val="21"/>
                <w:szCs w:val="21"/>
              </w:rPr>
            </w:pPr>
            <w:r>
              <w:rPr>
                <w:rFonts w:hint="eastAsia" w:ascii="黑体" w:hAnsi="黑体" w:eastAsia="黑体" w:cs="Times New Roman"/>
                <w:sz w:val="21"/>
                <w:szCs w:val="21"/>
              </w:rPr>
              <w:t>I3,1X</w:t>
            </w:r>
          </w:p>
          <w:p w14:paraId="2C3B50C6">
            <w:pPr>
              <w:spacing w:line="240" w:lineRule="auto"/>
              <w:rPr>
                <w:rFonts w:ascii="黑体" w:hAnsi="黑体" w:eastAsia="黑体" w:cs="Times New Roman"/>
                <w:sz w:val="21"/>
                <w:szCs w:val="21"/>
              </w:rPr>
            </w:pPr>
          </w:p>
          <w:p w14:paraId="7A968D73">
            <w:pPr>
              <w:spacing w:line="240" w:lineRule="auto"/>
              <w:rPr>
                <w:rFonts w:ascii="黑体" w:hAnsi="黑体" w:eastAsia="黑体" w:cs="Times New Roman"/>
                <w:sz w:val="21"/>
                <w:szCs w:val="21"/>
              </w:rPr>
            </w:pPr>
            <w:r>
              <w:rPr>
                <w:rFonts w:hint="eastAsia" w:ascii="黑体" w:hAnsi="黑体" w:eastAsia="黑体" w:cs="Times New Roman"/>
                <w:sz w:val="21"/>
                <w:szCs w:val="21"/>
              </w:rPr>
              <w:t>8（A1,I2.2,</w:t>
            </w:r>
          </w:p>
          <w:p w14:paraId="7CBD6697">
            <w:pPr>
              <w:spacing w:line="240" w:lineRule="auto"/>
              <w:rPr>
                <w:rFonts w:ascii="黑体" w:hAnsi="黑体" w:eastAsia="黑体" w:cs="Times New Roman"/>
                <w:sz w:val="21"/>
                <w:szCs w:val="21"/>
              </w:rPr>
            </w:pPr>
            <w:r>
              <w:rPr>
                <w:rFonts w:hint="eastAsia" w:ascii="黑体" w:hAnsi="黑体" w:eastAsia="黑体" w:cs="Times New Roman"/>
                <w:sz w:val="21"/>
                <w:szCs w:val="21"/>
              </w:rPr>
              <w:t>1X,I2,1X)</w:t>
            </w:r>
          </w:p>
          <w:p w14:paraId="0915ABC4">
            <w:pPr>
              <w:spacing w:line="240" w:lineRule="auto"/>
              <w:rPr>
                <w:rFonts w:ascii="黑体" w:hAnsi="黑体" w:eastAsia="黑体" w:cs="Times New Roman"/>
                <w:sz w:val="21"/>
                <w:szCs w:val="21"/>
              </w:rPr>
            </w:pPr>
            <w:r>
              <w:rPr>
                <w:rFonts w:hint="eastAsia" w:ascii="黑体" w:hAnsi="黑体" w:eastAsia="黑体" w:cs="Times New Roman"/>
                <w:sz w:val="21"/>
                <w:szCs w:val="21"/>
              </w:rPr>
              <w:t>4X,8(A1,</w:t>
            </w:r>
          </w:p>
          <w:p w14:paraId="1F6B29E3">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I2.2,1X,I2,1X)</w:t>
            </w:r>
          </w:p>
        </w:tc>
      </w:tr>
      <w:tr w14:paraId="37B89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EE2FFDD">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GLONASS COD/PHS/BIS</w:t>
            </w:r>
          </w:p>
        </w:tc>
        <w:tc>
          <w:tcPr>
            <w:tcW w:w="3501" w:type="dxa"/>
          </w:tcPr>
          <w:p w14:paraId="757E8EFC">
            <w:pPr>
              <w:spacing w:line="240" w:lineRule="auto"/>
              <w:rPr>
                <w:rFonts w:ascii="黑体" w:hAnsi="黑体" w:eastAsia="黑体" w:cs="Times New Roman"/>
                <w:sz w:val="21"/>
                <w:szCs w:val="21"/>
              </w:rPr>
            </w:pPr>
            <w:r>
              <w:rPr>
                <w:rFonts w:hint="eastAsia" w:ascii="黑体" w:hAnsi="黑体" w:eastAsia="黑体" w:cs="Times New Roman"/>
                <w:sz w:val="21"/>
                <w:szCs w:val="21"/>
              </w:rPr>
              <w:t>-GLONASS 相位偏差修正</w:t>
            </w:r>
          </w:p>
          <w:p w14:paraId="13404140">
            <w:pPr>
              <w:spacing w:line="240" w:lineRule="auto"/>
              <w:rPr>
                <w:rFonts w:ascii="黑体" w:hAnsi="黑体" w:eastAsia="黑体" w:cs="Times New Roman"/>
                <w:sz w:val="21"/>
                <w:szCs w:val="21"/>
              </w:rPr>
            </w:pPr>
            <w:r>
              <w:rPr>
                <w:rFonts w:hint="eastAsia" w:ascii="黑体" w:hAnsi="黑体" w:eastAsia="黑体" w:cs="Times New Roman"/>
                <w:sz w:val="21"/>
                <w:szCs w:val="21"/>
              </w:rPr>
              <w:t>·GLONASS信号标识符：C1C和电码相位偏差校正（米）</w:t>
            </w:r>
          </w:p>
          <w:p w14:paraId="2313F6B7">
            <w:pPr>
              <w:spacing w:line="240" w:lineRule="auto"/>
              <w:rPr>
                <w:rFonts w:ascii="黑体" w:hAnsi="黑体" w:eastAsia="黑体" w:cs="Times New Roman"/>
                <w:sz w:val="21"/>
                <w:szCs w:val="21"/>
              </w:rPr>
            </w:pPr>
            <w:r>
              <w:rPr>
                <w:rFonts w:hint="eastAsia" w:ascii="黑体" w:hAnsi="黑体" w:eastAsia="黑体" w:cs="Times New Roman"/>
                <w:sz w:val="21"/>
                <w:szCs w:val="21"/>
              </w:rPr>
              <w:t>·GLONASS信号标识符：C1P和电码相位偏差校正（米）</w:t>
            </w:r>
          </w:p>
          <w:p w14:paraId="4FEC8260">
            <w:pPr>
              <w:spacing w:line="240" w:lineRule="auto"/>
              <w:rPr>
                <w:rFonts w:ascii="黑体" w:hAnsi="黑体" w:eastAsia="黑体" w:cs="Times New Roman"/>
                <w:sz w:val="21"/>
                <w:szCs w:val="21"/>
              </w:rPr>
            </w:pPr>
            <w:r>
              <w:rPr>
                <w:rFonts w:hint="eastAsia" w:ascii="黑体" w:hAnsi="黑体" w:eastAsia="黑体" w:cs="Times New Roman"/>
                <w:sz w:val="21"/>
                <w:szCs w:val="21"/>
              </w:rPr>
              <w:t>·GLONASS信号标识符：C2C和电码相位偏差校正（米）</w:t>
            </w:r>
          </w:p>
          <w:p w14:paraId="3F528A0C">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·GLONASS信号标识符：C2P和电码相位偏差校正（米）</w:t>
            </w:r>
          </w:p>
        </w:tc>
        <w:tc>
          <w:tcPr>
            <w:tcW w:w="2182" w:type="dxa"/>
          </w:tcPr>
          <w:p w14:paraId="5C86BAC9">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4（X1,A3,X1,F8.3）</w:t>
            </w:r>
          </w:p>
        </w:tc>
      </w:tr>
      <w:tr w14:paraId="10CEE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3F46597D">
            <w:pPr>
              <w:spacing w:line="240" w:lineRule="auto"/>
              <w:rPr>
                <w:rFonts w:ascii="黑体" w:hAnsi="黑体" w:eastAsia="黑体" w:cs="Times New Roman"/>
                <w:sz w:val="21"/>
                <w:szCs w:val="21"/>
              </w:rPr>
            </w:pPr>
            <w:r>
              <w:rPr>
                <w:rFonts w:hint="eastAsia" w:ascii="黑体" w:hAnsi="黑体" w:eastAsia="黑体" w:cs="Times New Roman"/>
                <w:sz w:val="21"/>
                <w:szCs w:val="21"/>
              </w:rPr>
              <w:t>*LEAP SECONDS</w:t>
            </w:r>
          </w:p>
        </w:tc>
        <w:tc>
          <w:tcPr>
            <w:tcW w:w="3501" w:type="dxa"/>
          </w:tcPr>
          <w:p w14:paraId="08E3E84E">
            <w:pPr>
              <w:spacing w:line="240" w:lineRule="auto"/>
              <w:rPr>
                <w:rFonts w:ascii="黑体" w:hAnsi="黑体" w:eastAsia="黑体" w:cs="Times New Roman"/>
                <w:sz w:val="21"/>
                <w:szCs w:val="21"/>
              </w:rPr>
            </w:pPr>
            <w:r>
              <w:rPr>
                <w:rFonts w:hint="eastAsia" w:ascii="黑体" w:hAnsi="黑体" w:eastAsia="黑体" w:cs="Times New Roman"/>
                <w:sz w:val="21"/>
                <w:szCs w:val="21"/>
              </w:rPr>
              <w:t>- 当前闰秒数</w:t>
            </w:r>
          </w:p>
          <w:p w14:paraId="2A53AE49">
            <w:pPr>
              <w:spacing w:line="240" w:lineRule="auto"/>
              <w:rPr>
                <w:rFonts w:ascii="黑体" w:hAnsi="黑体" w:eastAsia="黑体" w:cs="Times New Roman"/>
                <w:sz w:val="21"/>
                <w:szCs w:val="21"/>
              </w:rPr>
            </w:pPr>
            <w:r>
              <w:rPr>
                <w:rFonts w:hint="eastAsia" w:ascii="黑体" w:hAnsi="黑体" w:eastAsia="黑体" w:cs="Times New Roman"/>
                <w:sz w:val="21"/>
                <w:szCs w:val="21"/>
              </w:rPr>
              <w:t>- 未来或过去闰秒ΔtLSF(BNK)</w:t>
            </w:r>
          </w:p>
          <w:p w14:paraId="6751F7F7">
            <w:pPr>
              <w:spacing w:line="240" w:lineRule="auto"/>
              <w:rPr>
                <w:rFonts w:ascii="黑体" w:hAnsi="黑体" w:eastAsia="黑体" w:cs="Times New Roman"/>
                <w:sz w:val="21"/>
                <w:szCs w:val="21"/>
              </w:rPr>
            </w:pPr>
            <w:r>
              <w:rPr>
                <w:rFonts w:hint="eastAsia" w:ascii="黑体" w:hAnsi="黑体" w:eastAsia="黑体" w:cs="Times New Roman"/>
                <w:sz w:val="21"/>
                <w:szCs w:val="21"/>
              </w:rPr>
              <w:t>- 周序</w:t>
            </w:r>
          </w:p>
          <w:p w14:paraId="4EA2A994">
            <w:pPr>
              <w:spacing w:line="240" w:lineRule="auto"/>
              <w:rPr>
                <w:rFonts w:ascii="黑体" w:hAnsi="黑体" w:eastAsia="黑体" w:cs="Times New Roman"/>
                <w:sz w:val="21"/>
                <w:szCs w:val="21"/>
              </w:rPr>
            </w:pPr>
            <w:r>
              <w:rPr>
                <w:rFonts w:hint="eastAsia" w:ascii="黑体" w:hAnsi="黑体" w:eastAsia="黑体" w:cs="Times New Roman"/>
                <w:sz w:val="21"/>
                <w:szCs w:val="21"/>
              </w:rPr>
              <w:t>- 日序</w:t>
            </w:r>
          </w:p>
          <w:p w14:paraId="51506D5A">
            <w:pPr>
              <w:spacing w:line="240" w:lineRule="auto"/>
              <w:rPr>
                <w:rFonts w:ascii="黑体" w:hAnsi="黑体" w:eastAsia="黑体" w:cs="Times New Roman"/>
                <w:sz w:val="21"/>
                <w:szCs w:val="21"/>
              </w:rPr>
            </w:pPr>
            <w:r>
              <w:rPr>
                <w:rFonts w:hint="eastAsia" w:ascii="黑体" w:hAnsi="黑体" w:eastAsia="黑体" w:cs="Times New Roman"/>
                <w:sz w:val="21"/>
                <w:szCs w:val="21"/>
              </w:rPr>
              <w:t>- 时间系统标识符</w:t>
            </w:r>
          </w:p>
        </w:tc>
        <w:tc>
          <w:tcPr>
            <w:tcW w:w="2182" w:type="dxa"/>
          </w:tcPr>
          <w:p w14:paraId="158006B1">
            <w:pPr>
              <w:spacing w:line="240" w:lineRule="auto"/>
              <w:rPr>
                <w:rFonts w:ascii="黑体" w:hAnsi="黑体" w:eastAsia="黑体" w:cs="Times New Roman"/>
                <w:sz w:val="21"/>
                <w:szCs w:val="21"/>
              </w:rPr>
            </w:pPr>
            <w:r>
              <w:rPr>
                <w:rFonts w:hint="eastAsia" w:ascii="黑体" w:hAnsi="黑体" w:eastAsia="黑体" w:cs="Times New Roman"/>
                <w:sz w:val="21"/>
                <w:szCs w:val="21"/>
              </w:rPr>
              <w:t>I6,</w:t>
            </w:r>
          </w:p>
          <w:p w14:paraId="6B8D647A">
            <w:pPr>
              <w:spacing w:line="240" w:lineRule="auto"/>
              <w:rPr>
                <w:rFonts w:ascii="黑体" w:hAnsi="黑体" w:eastAsia="黑体" w:cs="Times New Roman"/>
                <w:sz w:val="21"/>
                <w:szCs w:val="21"/>
              </w:rPr>
            </w:pPr>
            <w:r>
              <w:rPr>
                <w:rFonts w:hint="eastAsia" w:ascii="黑体" w:hAnsi="黑体" w:eastAsia="黑体" w:cs="Times New Roman"/>
                <w:sz w:val="21"/>
                <w:szCs w:val="21"/>
              </w:rPr>
              <w:t>I6,</w:t>
            </w:r>
          </w:p>
          <w:p w14:paraId="2A5494A8">
            <w:pPr>
              <w:spacing w:line="240" w:lineRule="auto"/>
              <w:rPr>
                <w:rFonts w:ascii="黑体" w:hAnsi="黑体" w:eastAsia="黑体" w:cs="Times New Roman"/>
                <w:sz w:val="21"/>
                <w:szCs w:val="21"/>
              </w:rPr>
            </w:pPr>
            <w:r>
              <w:rPr>
                <w:rFonts w:hint="eastAsia" w:ascii="黑体" w:hAnsi="黑体" w:eastAsia="黑体" w:cs="Times New Roman"/>
                <w:sz w:val="21"/>
                <w:szCs w:val="21"/>
              </w:rPr>
              <w:t>I6,</w:t>
            </w:r>
          </w:p>
          <w:p w14:paraId="09D7C016">
            <w:pPr>
              <w:spacing w:line="240" w:lineRule="auto"/>
              <w:rPr>
                <w:rFonts w:ascii="黑体" w:hAnsi="黑体" w:eastAsia="黑体" w:cs="Times New Roman"/>
                <w:sz w:val="21"/>
                <w:szCs w:val="21"/>
              </w:rPr>
            </w:pPr>
            <w:r>
              <w:rPr>
                <w:rFonts w:hint="eastAsia" w:ascii="黑体" w:hAnsi="黑体" w:eastAsia="黑体" w:cs="Times New Roman"/>
                <w:sz w:val="21"/>
                <w:szCs w:val="21"/>
              </w:rPr>
              <w:t>I6,</w:t>
            </w:r>
          </w:p>
          <w:p w14:paraId="34F0B14F">
            <w:pPr>
              <w:spacing w:line="240" w:lineRule="auto"/>
              <w:rPr>
                <w:rFonts w:ascii="黑体" w:hAnsi="黑体" w:eastAsia="黑体" w:cs="Times New Roman"/>
                <w:sz w:val="21"/>
                <w:szCs w:val="21"/>
              </w:rPr>
            </w:pPr>
            <w:r>
              <w:rPr>
                <w:rFonts w:hint="eastAsia" w:ascii="黑体" w:hAnsi="黑体" w:eastAsia="黑体" w:cs="Times New Roman"/>
                <w:sz w:val="21"/>
                <w:szCs w:val="21"/>
              </w:rPr>
              <w:t>A3</w:t>
            </w:r>
          </w:p>
        </w:tc>
      </w:tr>
      <w:tr w14:paraId="54ECD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6CC24CC1">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OF SATELLITES</w:t>
            </w:r>
          </w:p>
        </w:tc>
        <w:tc>
          <w:tcPr>
            <w:tcW w:w="3501" w:type="dxa"/>
          </w:tcPr>
          <w:p w14:paraId="7507829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-卫星数量</w:t>
            </w:r>
          </w:p>
        </w:tc>
        <w:tc>
          <w:tcPr>
            <w:tcW w:w="2182" w:type="dxa"/>
          </w:tcPr>
          <w:p w14:paraId="3C2AE700">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I6</w:t>
            </w:r>
          </w:p>
        </w:tc>
      </w:tr>
      <w:tr w14:paraId="40606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1C36A789">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*PRN/# OF OBS</w:t>
            </w:r>
          </w:p>
        </w:tc>
        <w:tc>
          <w:tcPr>
            <w:tcW w:w="3501" w:type="dxa"/>
          </w:tcPr>
          <w:p w14:paraId="77C5F9E0">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xml:space="preserve">-卫星编号,每种观测类型的观测数量 </w:t>
            </w:r>
          </w:p>
          <w:p w14:paraId="010FEEA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-如果观测类型超过9个: 使用连续行</w:t>
            </w:r>
          </w:p>
          <w:p w14:paraId="5B4436B1">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为了避免格式溢出，用99999表示观测记录超过99999条</w:t>
            </w:r>
          </w:p>
          <w:p w14:paraId="62F307F4">
            <w:pPr>
              <w:spacing w:line="240" w:lineRule="auto"/>
              <w:rPr>
                <w:rFonts w:ascii="黑体" w:hAnsi="黑体" w:eastAsia="黑体" w:cs="Times New Roman"/>
                <w:sz w:val="21"/>
                <w:szCs w:val="21"/>
                <w:lang w:val="fr-FR"/>
              </w:rPr>
            </w:pPr>
            <w:r>
              <w:rPr>
                <w:rFonts w:hint="eastAsia" w:ascii="黑体" w:hAnsi="黑体" w:eastAsia="黑体" w:cs="Times New Roman"/>
                <w:sz w:val="21"/>
                <w:szCs w:val="21"/>
              </w:rPr>
              <w:t>按卫星系统逐个记录</w:t>
            </w:r>
            <w:r>
              <w:rPr>
                <w:rFonts w:hint="eastAsia" w:ascii="黑体" w:hAnsi="黑体" w:eastAsia="黑体" w:cs="Times New Roman"/>
                <w:sz w:val="21"/>
                <w:szCs w:val="21"/>
                <w:lang w:val="fr-FR"/>
              </w:rPr>
              <w:t>。</w:t>
            </w:r>
          </w:p>
        </w:tc>
        <w:tc>
          <w:tcPr>
            <w:tcW w:w="2182" w:type="dxa"/>
          </w:tcPr>
          <w:p w14:paraId="20851746">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3X,A1,I2.2,9I6</w:t>
            </w:r>
          </w:p>
          <w:p w14:paraId="2CDAA708">
            <w:pPr>
              <w:spacing w:line="240" w:lineRule="auto"/>
              <w:rPr>
                <w:rFonts w:ascii="黑体" w:hAnsi="黑体" w:eastAsia="黑体" w:cs="Times New Roman"/>
                <w:sz w:val="21"/>
                <w:szCs w:val="21"/>
                <w:lang w:val="fr-FR"/>
              </w:rPr>
            </w:pPr>
          </w:p>
          <w:p w14:paraId="5B46A623">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6X,9I6</w:t>
            </w:r>
          </w:p>
        </w:tc>
      </w:tr>
      <w:tr w14:paraId="39B6E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4DE0A088">
            <w:pPr>
              <w:spacing w:line="240" w:lineRule="auto"/>
              <w:rPr>
                <w:rFonts w:ascii="黑体" w:hAnsi="黑体" w:eastAsia="黑体" w:cs="Times New Roman"/>
                <w:sz w:val="21"/>
                <w:szCs w:val="21"/>
              </w:rPr>
            </w:pPr>
            <w:r>
              <w:rPr>
                <w:rFonts w:hint="eastAsia" w:ascii="黑体" w:hAnsi="黑体" w:eastAsia="黑体" w:cs="Times New Roman"/>
                <w:sz w:val="21"/>
                <w:szCs w:val="21"/>
              </w:rPr>
              <w:t>COMMENT</w:t>
            </w:r>
          </w:p>
        </w:tc>
        <w:tc>
          <w:tcPr>
            <w:tcW w:w="3501" w:type="dxa"/>
          </w:tcPr>
          <w:p w14:paraId="3D7B6AAE">
            <w:pPr>
              <w:spacing w:line="240" w:lineRule="auto"/>
              <w:rPr>
                <w:rFonts w:ascii="黑体" w:hAnsi="黑体" w:eastAsia="黑体" w:cs="Times New Roman"/>
                <w:sz w:val="21"/>
                <w:szCs w:val="21"/>
              </w:rPr>
            </w:pPr>
            <w:r>
              <w:rPr>
                <w:rFonts w:hint="eastAsia" w:ascii="黑体" w:hAnsi="黑体" w:eastAsia="黑体" w:cs="Times New Roman"/>
                <w:sz w:val="21"/>
                <w:szCs w:val="21"/>
              </w:rPr>
              <w:t>注释行</w:t>
            </w:r>
          </w:p>
        </w:tc>
        <w:tc>
          <w:tcPr>
            <w:tcW w:w="2182" w:type="dxa"/>
          </w:tcPr>
          <w:p w14:paraId="42B876EB">
            <w:pPr>
              <w:spacing w:line="240" w:lineRule="auto"/>
              <w:rPr>
                <w:rFonts w:ascii="黑体" w:hAnsi="黑体" w:eastAsia="黑体" w:cs="Times New Roman"/>
                <w:sz w:val="21"/>
                <w:szCs w:val="21"/>
              </w:rPr>
            </w:pPr>
          </w:p>
        </w:tc>
      </w:tr>
      <w:tr w14:paraId="0D6FC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14:paraId="3934C59A">
            <w:pPr>
              <w:spacing w:line="240" w:lineRule="auto"/>
              <w:rPr>
                <w:rFonts w:ascii="黑体" w:hAnsi="黑体" w:eastAsia="黑体" w:cs="Times New Roman"/>
                <w:sz w:val="21"/>
                <w:szCs w:val="21"/>
              </w:rPr>
            </w:pPr>
            <w:r>
              <w:rPr>
                <w:rFonts w:hint="eastAsia" w:ascii="黑体" w:hAnsi="黑体" w:eastAsia="黑体" w:cs="Times New Roman"/>
                <w:sz w:val="21"/>
                <w:szCs w:val="21"/>
              </w:rPr>
              <w:t>END OF HEADER</w:t>
            </w:r>
          </w:p>
        </w:tc>
        <w:tc>
          <w:tcPr>
            <w:tcW w:w="3501" w:type="dxa"/>
          </w:tcPr>
          <w:p w14:paraId="388D7425">
            <w:pPr>
              <w:spacing w:line="240" w:lineRule="auto"/>
              <w:rPr>
                <w:rFonts w:ascii="黑体" w:hAnsi="黑体" w:eastAsia="黑体" w:cs="Times New Roman"/>
                <w:sz w:val="21"/>
                <w:szCs w:val="21"/>
              </w:rPr>
            </w:pPr>
            <w:r>
              <w:rPr>
                <w:rFonts w:hint="eastAsia" w:ascii="黑体" w:hAnsi="黑体" w:eastAsia="黑体" w:cs="Times New Roman"/>
                <w:sz w:val="21"/>
                <w:szCs w:val="21"/>
              </w:rPr>
              <w:t>头记录中最后一个记录</w:t>
            </w:r>
          </w:p>
        </w:tc>
        <w:tc>
          <w:tcPr>
            <w:tcW w:w="2182" w:type="dxa"/>
          </w:tcPr>
          <w:p w14:paraId="25AD890F">
            <w:pPr>
              <w:spacing w:line="240" w:lineRule="auto"/>
              <w:rPr>
                <w:rFonts w:ascii="黑体" w:hAnsi="黑体" w:eastAsia="黑体" w:cs="Times New Roman"/>
                <w:sz w:val="21"/>
                <w:szCs w:val="21"/>
              </w:rPr>
            </w:pPr>
            <w:r>
              <w:rPr>
                <w:rFonts w:hint="eastAsia" w:ascii="黑体" w:hAnsi="黑体" w:eastAsia="黑体" w:cs="Times New Roman"/>
                <w:sz w:val="21"/>
                <w:szCs w:val="21"/>
              </w:rPr>
              <w:t>60X</w:t>
            </w:r>
          </w:p>
        </w:tc>
      </w:tr>
    </w:tbl>
    <w:p w14:paraId="135440BC">
      <w:pPr>
        <w:pStyle w:val="5"/>
        <w:snapToGrid w:val="0"/>
        <w:spacing w:line="360" w:lineRule="auto"/>
        <w:ind w:left="1120" w:firstLine="420" w:firstLineChars="200"/>
        <w:rPr>
          <w:szCs w:val="21"/>
        </w:rPr>
      </w:pPr>
      <w:r>
        <w:rPr>
          <w:szCs w:val="21"/>
        </w:rPr>
        <w:t>带*号的记录是可选的</w:t>
      </w:r>
    </w:p>
    <w:p w14:paraId="22443966">
      <w:pPr>
        <w:jc w:val="center"/>
        <w:rPr>
          <w:rFonts w:eastAsia="宋体" w:cs="SymbolMT"/>
          <w:b/>
          <w:bCs/>
          <w:kern w:val="1"/>
          <w:sz w:val="24"/>
          <w:szCs w:val="24"/>
        </w:rPr>
      </w:pPr>
      <w:bookmarkStart w:id="264" w:name="_Toc151177350"/>
      <w:bookmarkStart w:id="265" w:name="_Toc151177691"/>
      <w:r>
        <w:rPr>
          <w:rFonts w:hint="eastAsia" w:eastAsia="宋体" w:cs="SymbolMT"/>
          <w:b/>
          <w:bCs/>
          <w:kern w:val="1"/>
          <w:sz w:val="24"/>
          <w:szCs w:val="24"/>
        </w:rPr>
        <w:t>表</w:t>
      </w:r>
      <w:r>
        <w:rPr>
          <w:rFonts w:eastAsia="宋体" w:cs="SymbolMT"/>
          <w:b/>
          <w:bCs/>
          <w:kern w:val="1"/>
          <w:sz w:val="24"/>
          <w:szCs w:val="24"/>
        </w:rPr>
        <w:t>3</w:t>
      </w:r>
      <w:r>
        <w:rPr>
          <w:rFonts w:hint="eastAsia" w:eastAsia="宋体" w:cs="SymbolMT"/>
          <w:b/>
          <w:bCs/>
          <w:kern w:val="1"/>
          <w:sz w:val="24"/>
          <w:szCs w:val="24"/>
        </w:rPr>
        <w:t>-</w:t>
      </w:r>
      <w:r>
        <w:rPr>
          <w:rFonts w:eastAsia="宋体" w:cs="SymbolMT"/>
          <w:b/>
          <w:bCs/>
          <w:kern w:val="1"/>
          <w:sz w:val="24"/>
          <w:szCs w:val="24"/>
        </w:rPr>
        <w:t>5</w:t>
      </w:r>
      <w:r>
        <w:rPr>
          <w:rFonts w:hint="eastAsia" w:eastAsia="宋体" w:cs="SymbolMT"/>
          <w:b/>
          <w:bCs/>
          <w:kern w:val="1"/>
          <w:sz w:val="24"/>
          <w:szCs w:val="24"/>
        </w:rPr>
        <w:t>-</w:t>
      </w:r>
      <w:r>
        <w:rPr>
          <w:rFonts w:eastAsia="宋体" w:cs="SymbolMT"/>
          <w:b/>
          <w:bCs/>
          <w:kern w:val="1"/>
          <w:sz w:val="24"/>
          <w:szCs w:val="24"/>
        </w:rPr>
        <w:t>2 GNSS</w:t>
      </w:r>
      <w:r>
        <w:rPr>
          <w:rFonts w:hint="eastAsia" w:eastAsia="宋体" w:cs="SymbolMT"/>
          <w:b/>
          <w:bCs/>
          <w:kern w:val="1"/>
          <w:sz w:val="24"/>
          <w:szCs w:val="24"/>
        </w:rPr>
        <w:t>观测文件</w:t>
      </w:r>
      <w:r>
        <w:rPr>
          <w:rFonts w:eastAsia="宋体" w:cs="SymbolMT"/>
          <w:b/>
          <w:bCs/>
          <w:kern w:val="1"/>
          <w:sz w:val="24"/>
          <w:szCs w:val="24"/>
        </w:rPr>
        <w:t xml:space="preserve"> – </w:t>
      </w:r>
      <w:r>
        <w:rPr>
          <w:rFonts w:hint="eastAsia" w:eastAsia="宋体" w:cs="SymbolMT"/>
          <w:b/>
          <w:bCs/>
          <w:kern w:val="1"/>
          <w:sz w:val="24"/>
          <w:szCs w:val="24"/>
        </w:rPr>
        <w:t>数据记录说明</w:t>
      </w:r>
      <w:bookmarkEnd w:id="264"/>
      <w:bookmarkEnd w:id="265"/>
    </w:p>
    <w:tbl>
      <w:tblPr>
        <w:tblStyle w:val="8"/>
        <w:tblW w:w="0" w:type="auto"/>
        <w:tblInd w:w="0" w:type="dxa"/>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Layout w:type="autofit"/>
        <w:tblCellMar>
          <w:top w:w="0" w:type="dxa"/>
          <w:left w:w="108" w:type="dxa"/>
          <w:bottom w:w="0" w:type="dxa"/>
          <w:right w:w="108" w:type="dxa"/>
        </w:tblCellMar>
      </w:tblPr>
      <w:tblGrid>
        <w:gridCol w:w="5681"/>
        <w:gridCol w:w="2841"/>
      </w:tblGrid>
      <w:tr w14:paraId="1A79AFD1">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8522" w:type="dxa"/>
            <w:gridSpan w:val="2"/>
            <w:tcBorders>
              <w:top w:val="single" w:color="auto" w:sz="4" w:space="0"/>
              <w:left w:val="single" w:color="auto" w:sz="4" w:space="0"/>
              <w:bottom w:val="single" w:color="auto" w:sz="4" w:space="0"/>
              <w:right w:val="single" w:color="auto" w:sz="4" w:space="0"/>
            </w:tcBorders>
          </w:tcPr>
          <w:p w14:paraId="2E5AD460">
            <w:pPr>
              <w:spacing w:line="240" w:lineRule="auto"/>
              <w:jc w:val="center"/>
              <w:rPr>
                <w:rFonts w:ascii="黑体" w:hAnsi="黑体" w:eastAsia="黑体" w:cs="Times New Roman"/>
                <w:sz w:val="21"/>
                <w:szCs w:val="21"/>
              </w:rPr>
            </w:pPr>
            <w:r>
              <w:rPr>
                <w:rFonts w:hint="eastAsia" w:ascii="黑体" w:hAnsi="黑体" w:eastAsia="黑体" w:cs="Times New Roman"/>
                <w:sz w:val="21"/>
                <w:szCs w:val="21"/>
              </w:rPr>
              <w:t>表格A3</w:t>
            </w:r>
          </w:p>
          <w:p w14:paraId="6D9223F0">
            <w:pPr>
              <w:spacing w:line="240" w:lineRule="auto"/>
              <w:jc w:val="center"/>
              <w:rPr>
                <w:rFonts w:ascii="黑体" w:hAnsi="黑体" w:eastAsia="黑体" w:cs="Times New Roman"/>
                <w:sz w:val="21"/>
                <w:szCs w:val="21"/>
              </w:rPr>
            </w:pPr>
            <w:r>
              <w:rPr>
                <w:rFonts w:hint="eastAsia" w:ascii="黑体" w:hAnsi="黑体" w:eastAsia="黑体" w:cs="Times New Roman"/>
                <w:sz w:val="21"/>
                <w:szCs w:val="21"/>
              </w:rPr>
              <w:t xml:space="preserve">GNSS观测数据文件 </w:t>
            </w:r>
            <w:r>
              <w:rPr>
                <w:rFonts w:hint="eastAsia" w:ascii="黑体" w:hAnsi="黑体" w:eastAsia="黑体" w:cs="微软雅黑"/>
                <w:sz w:val="21"/>
                <w:szCs w:val="21"/>
              </w:rPr>
              <w:t>–</w:t>
            </w:r>
            <w:r>
              <w:rPr>
                <w:rFonts w:hint="eastAsia" w:ascii="黑体" w:hAnsi="黑体" w:eastAsia="黑体" w:cs="Times New Roman"/>
                <w:sz w:val="21"/>
                <w:szCs w:val="21"/>
              </w:rPr>
              <w:t xml:space="preserve"> 数据记录说明</w:t>
            </w:r>
          </w:p>
        </w:tc>
      </w:tr>
      <w:tr w14:paraId="726E8B2F">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5681" w:type="dxa"/>
            <w:tcBorders>
              <w:top w:val="single" w:color="auto" w:sz="4" w:space="0"/>
              <w:left w:val="single" w:color="auto" w:sz="4" w:space="0"/>
              <w:bottom w:val="single" w:color="auto" w:sz="4" w:space="0"/>
              <w:right w:val="single" w:color="auto" w:sz="4" w:space="0"/>
            </w:tcBorders>
          </w:tcPr>
          <w:p w14:paraId="495AA1B1">
            <w:pPr>
              <w:spacing w:line="240" w:lineRule="auto"/>
              <w:jc w:val="center"/>
              <w:rPr>
                <w:rFonts w:ascii="黑体" w:hAnsi="黑体" w:eastAsia="黑体" w:cs="Times New Roman"/>
                <w:sz w:val="21"/>
                <w:szCs w:val="21"/>
              </w:rPr>
            </w:pPr>
            <w:r>
              <w:rPr>
                <w:rFonts w:hint="eastAsia" w:ascii="黑体" w:hAnsi="黑体" w:eastAsia="黑体" w:cs="Times New Roman"/>
                <w:sz w:val="21"/>
                <w:szCs w:val="21"/>
              </w:rPr>
              <w:t>说明</w:t>
            </w:r>
          </w:p>
        </w:tc>
        <w:tc>
          <w:tcPr>
            <w:tcW w:w="2841" w:type="dxa"/>
            <w:tcBorders>
              <w:top w:val="single" w:color="auto" w:sz="4" w:space="0"/>
              <w:left w:val="single" w:color="auto" w:sz="4" w:space="0"/>
              <w:bottom w:val="single" w:color="auto" w:sz="4" w:space="0"/>
              <w:right w:val="single" w:color="auto" w:sz="4" w:space="0"/>
            </w:tcBorders>
          </w:tcPr>
          <w:p w14:paraId="34F9E90E">
            <w:pPr>
              <w:spacing w:line="240" w:lineRule="auto"/>
              <w:rPr>
                <w:rFonts w:ascii="黑体" w:hAnsi="黑体" w:eastAsia="黑体" w:cs="Times New Roman"/>
                <w:sz w:val="21"/>
                <w:szCs w:val="21"/>
              </w:rPr>
            </w:pPr>
            <w:r>
              <w:rPr>
                <w:rFonts w:hint="eastAsia" w:ascii="黑体" w:hAnsi="黑体" w:eastAsia="黑体" w:cs="Times New Roman"/>
                <w:sz w:val="21"/>
                <w:szCs w:val="21"/>
              </w:rPr>
              <w:t>格式</w:t>
            </w:r>
          </w:p>
        </w:tc>
      </w:tr>
      <w:tr w14:paraId="40F55742">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5681" w:type="dxa"/>
            <w:tcBorders>
              <w:top w:val="single" w:color="auto" w:sz="4" w:space="0"/>
              <w:left w:val="single" w:color="auto" w:sz="4" w:space="0"/>
              <w:bottom w:val="single" w:color="auto" w:sz="4" w:space="0"/>
              <w:right w:val="single" w:color="auto" w:sz="4" w:space="0"/>
            </w:tcBorders>
          </w:tcPr>
          <w:p w14:paraId="15DE86C2">
            <w:pPr>
              <w:spacing w:line="240" w:lineRule="auto"/>
              <w:jc w:val="center"/>
              <w:rPr>
                <w:rFonts w:ascii="黑体" w:hAnsi="黑体" w:eastAsia="黑体" w:cs="Times New Roman"/>
                <w:sz w:val="21"/>
                <w:szCs w:val="21"/>
              </w:rPr>
            </w:pPr>
            <w:r>
              <w:rPr>
                <w:rFonts w:hint="eastAsia" w:ascii="黑体" w:hAnsi="黑体" w:eastAsia="黑体" w:cs="Times New Roman"/>
                <w:sz w:val="21"/>
                <w:szCs w:val="21"/>
              </w:rPr>
              <w:t>历元记录</w:t>
            </w:r>
          </w:p>
          <w:p w14:paraId="14E47D8C">
            <w:pPr>
              <w:spacing w:line="240" w:lineRule="auto"/>
              <w:rPr>
                <w:rFonts w:ascii="黑体" w:hAnsi="黑体" w:eastAsia="黑体" w:cs="Times New Roman"/>
                <w:sz w:val="21"/>
                <w:szCs w:val="21"/>
              </w:rPr>
            </w:pPr>
            <w:r>
              <w:rPr>
                <w:rFonts w:hint="eastAsia" w:ascii="黑体" w:hAnsi="黑体" w:eastAsia="黑体" w:cs="Times New Roman"/>
                <w:sz w:val="21"/>
                <w:szCs w:val="21"/>
              </w:rPr>
              <w:t>- 记录标识符：&gt;</w:t>
            </w:r>
          </w:p>
          <w:p w14:paraId="1CB118C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历元 </w:t>
            </w:r>
          </w:p>
          <w:p w14:paraId="510FAD75">
            <w:pPr>
              <w:spacing w:line="240" w:lineRule="auto"/>
              <w:rPr>
                <w:rFonts w:ascii="黑体" w:hAnsi="黑体" w:eastAsia="黑体" w:cs="Times New Roman"/>
                <w:sz w:val="21"/>
                <w:szCs w:val="21"/>
              </w:rPr>
            </w:pPr>
            <w:r>
              <w:rPr>
                <w:rFonts w:hint="eastAsia" w:ascii="黑体" w:hAnsi="黑体" w:eastAsia="黑体" w:cs="Times New Roman"/>
                <w:sz w:val="21"/>
                <w:szCs w:val="21"/>
              </w:rPr>
              <w:t>- 年 (4位)</w:t>
            </w:r>
          </w:p>
          <w:p w14:paraId="617E3951">
            <w:pPr>
              <w:spacing w:line="240" w:lineRule="auto"/>
              <w:rPr>
                <w:rFonts w:ascii="黑体" w:hAnsi="黑体" w:eastAsia="黑体" w:cs="Times New Roman"/>
                <w:sz w:val="21"/>
                <w:szCs w:val="21"/>
              </w:rPr>
            </w:pPr>
            <w:r>
              <w:rPr>
                <w:rFonts w:hint="eastAsia" w:ascii="黑体" w:hAnsi="黑体" w:eastAsia="黑体" w:cs="Times New Roman"/>
                <w:sz w:val="21"/>
                <w:szCs w:val="21"/>
              </w:rPr>
              <w:t>- 月,日,时,分(2位)</w:t>
            </w:r>
          </w:p>
          <w:p w14:paraId="4269D422">
            <w:pPr>
              <w:spacing w:line="240" w:lineRule="auto"/>
              <w:rPr>
                <w:rFonts w:ascii="黑体" w:hAnsi="黑体" w:eastAsia="黑体" w:cs="Times New Roman"/>
                <w:sz w:val="21"/>
                <w:szCs w:val="21"/>
              </w:rPr>
            </w:pPr>
            <w:r>
              <w:rPr>
                <w:rFonts w:hint="eastAsia" w:ascii="黑体" w:hAnsi="黑体" w:eastAsia="黑体" w:cs="Times New Roman"/>
                <w:sz w:val="21"/>
                <w:szCs w:val="21"/>
              </w:rPr>
              <w:t>- 秒</w:t>
            </w:r>
          </w:p>
          <w:p w14:paraId="70FBF1EB">
            <w:pPr>
              <w:spacing w:line="240" w:lineRule="auto"/>
              <w:rPr>
                <w:rFonts w:ascii="黑体" w:hAnsi="黑体" w:eastAsia="黑体" w:cs="Times New Roman"/>
                <w:sz w:val="21"/>
                <w:szCs w:val="21"/>
              </w:rPr>
            </w:pPr>
            <w:r>
              <w:rPr>
                <w:rFonts w:hint="eastAsia" w:ascii="黑体" w:hAnsi="黑体" w:eastAsia="黑体" w:cs="Times New Roman"/>
                <w:sz w:val="21"/>
                <w:szCs w:val="21"/>
              </w:rPr>
              <w:t>- 历元标记,</w:t>
            </w:r>
          </w:p>
          <w:p w14:paraId="0C7CAED9">
            <w:pPr>
              <w:spacing w:line="240" w:lineRule="auto"/>
              <w:rPr>
                <w:rFonts w:ascii="黑体" w:hAnsi="黑体" w:eastAsia="黑体" w:cs="Times New Roman"/>
                <w:sz w:val="21"/>
                <w:szCs w:val="21"/>
              </w:rPr>
            </w:pPr>
            <w:r>
              <w:rPr>
                <w:rFonts w:hint="eastAsia" w:ascii="黑体" w:hAnsi="黑体" w:eastAsia="黑体" w:cs="Times New Roman"/>
                <w:sz w:val="21"/>
                <w:szCs w:val="21"/>
              </w:rPr>
              <w:t>0: 完好</w:t>
            </w:r>
          </w:p>
          <w:p w14:paraId="264C72A8">
            <w:pPr>
              <w:spacing w:line="240" w:lineRule="auto"/>
              <w:rPr>
                <w:rFonts w:ascii="黑体" w:hAnsi="黑体" w:eastAsia="黑体" w:cs="Times New Roman"/>
                <w:sz w:val="21"/>
                <w:szCs w:val="21"/>
              </w:rPr>
            </w:pPr>
            <w:r>
              <w:rPr>
                <w:rFonts w:hint="eastAsia" w:ascii="黑体" w:hAnsi="黑体" w:eastAsia="黑体" w:cs="Times New Roman"/>
                <w:sz w:val="21"/>
                <w:szCs w:val="21"/>
              </w:rPr>
              <w:t>1: 当前和前次历元之间出现断电</w:t>
            </w:r>
          </w:p>
          <w:p w14:paraId="5DD756DE">
            <w:pPr>
              <w:spacing w:line="240" w:lineRule="auto"/>
              <w:rPr>
                <w:rFonts w:ascii="黑体" w:hAnsi="黑体" w:eastAsia="黑体" w:cs="Times New Roman"/>
                <w:sz w:val="21"/>
                <w:szCs w:val="21"/>
              </w:rPr>
            </w:pPr>
            <w:r>
              <w:rPr>
                <w:rFonts w:hint="eastAsia" w:ascii="黑体" w:hAnsi="黑体" w:eastAsia="黑体" w:cs="Times New Roman"/>
                <w:sz w:val="21"/>
                <w:szCs w:val="21"/>
              </w:rPr>
              <w:t>大于1: 特殊事件</w:t>
            </w:r>
          </w:p>
          <w:p w14:paraId="292C7990">
            <w:pPr>
              <w:spacing w:line="240" w:lineRule="auto"/>
              <w:rPr>
                <w:rFonts w:ascii="黑体" w:hAnsi="黑体" w:eastAsia="黑体" w:cs="Times New Roman"/>
                <w:sz w:val="21"/>
                <w:szCs w:val="21"/>
              </w:rPr>
            </w:pPr>
            <w:r>
              <w:rPr>
                <w:rFonts w:hint="eastAsia" w:ascii="黑体" w:hAnsi="黑体" w:eastAsia="黑体" w:cs="Times New Roman"/>
                <w:sz w:val="21"/>
                <w:szCs w:val="21"/>
              </w:rPr>
              <w:t>- 当前历元观测到的卫星数量</w:t>
            </w:r>
          </w:p>
          <w:p w14:paraId="2A4046E8">
            <w:pPr>
              <w:spacing w:line="240" w:lineRule="auto"/>
              <w:rPr>
                <w:rFonts w:ascii="黑体" w:hAnsi="黑体" w:eastAsia="黑体" w:cs="Times New Roman"/>
                <w:sz w:val="21"/>
                <w:szCs w:val="21"/>
              </w:rPr>
            </w:pPr>
            <w:r>
              <w:rPr>
                <w:rFonts w:hint="eastAsia" w:ascii="黑体" w:hAnsi="黑体" w:eastAsia="黑体" w:cs="Times New Roman"/>
                <w:sz w:val="21"/>
                <w:szCs w:val="21"/>
              </w:rPr>
              <w:t>- (保留)</w:t>
            </w:r>
          </w:p>
          <w:p w14:paraId="7EECF198">
            <w:pPr>
              <w:spacing w:line="240" w:lineRule="auto"/>
              <w:rPr>
                <w:rFonts w:ascii="黑体" w:hAnsi="黑体" w:eastAsia="黑体" w:cs="Times New Roman"/>
                <w:sz w:val="21"/>
                <w:szCs w:val="21"/>
              </w:rPr>
            </w:pPr>
            <w:r>
              <w:rPr>
                <w:rFonts w:hint="eastAsia" w:ascii="黑体" w:hAnsi="黑体" w:eastAsia="黑体" w:cs="Times New Roman"/>
                <w:sz w:val="21"/>
                <w:szCs w:val="21"/>
              </w:rPr>
              <w:t>- 接收机钟时间偏差(秒, 可选)</w:t>
            </w:r>
          </w:p>
        </w:tc>
        <w:tc>
          <w:tcPr>
            <w:tcW w:w="2841" w:type="dxa"/>
            <w:tcBorders>
              <w:top w:val="single" w:color="auto" w:sz="4" w:space="0"/>
              <w:left w:val="single" w:color="auto" w:sz="4" w:space="0"/>
              <w:bottom w:val="single" w:color="auto" w:sz="4" w:space="0"/>
              <w:right w:val="single" w:color="auto" w:sz="4" w:space="0"/>
            </w:tcBorders>
          </w:tcPr>
          <w:p w14:paraId="62FD40B7">
            <w:pPr>
              <w:spacing w:line="240" w:lineRule="auto"/>
              <w:rPr>
                <w:rFonts w:ascii="黑体" w:hAnsi="黑体" w:eastAsia="黑体" w:cs="Times New Roman"/>
                <w:sz w:val="21"/>
                <w:szCs w:val="21"/>
              </w:rPr>
            </w:pPr>
          </w:p>
          <w:p w14:paraId="28A886EC">
            <w:pPr>
              <w:spacing w:line="240" w:lineRule="auto"/>
              <w:rPr>
                <w:rFonts w:ascii="黑体" w:hAnsi="黑体" w:eastAsia="黑体" w:cs="Times New Roman"/>
                <w:sz w:val="21"/>
                <w:szCs w:val="21"/>
              </w:rPr>
            </w:pPr>
            <w:r>
              <w:rPr>
                <w:rFonts w:hint="eastAsia" w:ascii="黑体" w:hAnsi="黑体" w:eastAsia="黑体" w:cs="Times New Roman"/>
                <w:sz w:val="21"/>
                <w:szCs w:val="21"/>
              </w:rPr>
              <w:t>A1</w:t>
            </w:r>
          </w:p>
          <w:p w14:paraId="644CC86D">
            <w:pPr>
              <w:spacing w:line="240" w:lineRule="auto"/>
              <w:rPr>
                <w:rFonts w:ascii="黑体" w:hAnsi="黑体" w:eastAsia="黑体" w:cs="Times New Roman"/>
                <w:sz w:val="21"/>
                <w:szCs w:val="21"/>
              </w:rPr>
            </w:pPr>
          </w:p>
          <w:p w14:paraId="70B1DC61">
            <w:pPr>
              <w:spacing w:line="240" w:lineRule="auto"/>
              <w:rPr>
                <w:rFonts w:ascii="黑体" w:hAnsi="黑体" w:eastAsia="黑体" w:cs="Times New Roman"/>
                <w:sz w:val="21"/>
                <w:szCs w:val="21"/>
              </w:rPr>
            </w:pPr>
            <w:r>
              <w:rPr>
                <w:rFonts w:hint="eastAsia" w:ascii="黑体" w:hAnsi="黑体" w:eastAsia="黑体" w:cs="Times New Roman"/>
                <w:sz w:val="21"/>
                <w:szCs w:val="21"/>
              </w:rPr>
              <w:t>1X,I4,</w:t>
            </w:r>
          </w:p>
          <w:p w14:paraId="72606CD2">
            <w:pPr>
              <w:spacing w:line="240" w:lineRule="auto"/>
              <w:rPr>
                <w:rFonts w:ascii="黑体" w:hAnsi="黑体" w:eastAsia="黑体" w:cs="Times New Roman"/>
                <w:sz w:val="21"/>
                <w:szCs w:val="21"/>
              </w:rPr>
            </w:pPr>
            <w:r>
              <w:rPr>
                <w:rFonts w:hint="eastAsia" w:ascii="黑体" w:hAnsi="黑体" w:eastAsia="黑体" w:cs="Times New Roman"/>
                <w:sz w:val="21"/>
                <w:szCs w:val="21"/>
              </w:rPr>
              <w:t>4(1X,I2.2),</w:t>
            </w:r>
          </w:p>
          <w:p w14:paraId="783BB098">
            <w:pPr>
              <w:spacing w:line="240" w:lineRule="auto"/>
              <w:rPr>
                <w:rFonts w:ascii="黑体" w:hAnsi="黑体" w:eastAsia="黑体" w:cs="Times New Roman"/>
                <w:sz w:val="21"/>
                <w:szCs w:val="21"/>
              </w:rPr>
            </w:pPr>
            <w:r>
              <w:rPr>
                <w:rFonts w:hint="eastAsia" w:ascii="黑体" w:hAnsi="黑体" w:eastAsia="黑体" w:cs="Times New Roman"/>
                <w:sz w:val="21"/>
                <w:szCs w:val="21"/>
              </w:rPr>
              <w:t>F11.7,</w:t>
            </w:r>
          </w:p>
          <w:p w14:paraId="24F29E3F">
            <w:pPr>
              <w:spacing w:line="240" w:lineRule="auto"/>
              <w:rPr>
                <w:rFonts w:ascii="黑体" w:hAnsi="黑体" w:eastAsia="黑体" w:cs="Times New Roman"/>
                <w:sz w:val="21"/>
                <w:szCs w:val="21"/>
              </w:rPr>
            </w:pPr>
            <w:r>
              <w:rPr>
                <w:rFonts w:hint="eastAsia" w:ascii="黑体" w:hAnsi="黑体" w:eastAsia="黑体" w:cs="Times New Roman"/>
                <w:sz w:val="21"/>
                <w:szCs w:val="21"/>
              </w:rPr>
              <w:t>2X,I1,</w:t>
            </w:r>
          </w:p>
          <w:p w14:paraId="0AADA770">
            <w:pPr>
              <w:spacing w:line="240" w:lineRule="auto"/>
              <w:rPr>
                <w:rFonts w:ascii="黑体" w:hAnsi="黑体" w:eastAsia="黑体" w:cs="Times New Roman"/>
                <w:sz w:val="21"/>
                <w:szCs w:val="21"/>
              </w:rPr>
            </w:pPr>
          </w:p>
          <w:p w14:paraId="42FD3147">
            <w:pPr>
              <w:spacing w:line="240" w:lineRule="auto"/>
              <w:rPr>
                <w:rFonts w:ascii="黑体" w:hAnsi="黑体" w:eastAsia="黑体" w:cs="Times New Roman"/>
                <w:sz w:val="21"/>
                <w:szCs w:val="21"/>
              </w:rPr>
            </w:pPr>
          </w:p>
          <w:p w14:paraId="06585679">
            <w:pPr>
              <w:spacing w:line="240" w:lineRule="auto"/>
              <w:rPr>
                <w:rFonts w:ascii="黑体" w:hAnsi="黑体" w:eastAsia="黑体" w:cs="Times New Roman"/>
                <w:sz w:val="21"/>
                <w:szCs w:val="21"/>
              </w:rPr>
            </w:pPr>
          </w:p>
          <w:p w14:paraId="05FA2618">
            <w:pPr>
              <w:spacing w:line="240" w:lineRule="auto"/>
              <w:rPr>
                <w:rFonts w:ascii="黑体" w:hAnsi="黑体" w:eastAsia="黑体" w:cs="Times New Roman"/>
                <w:sz w:val="21"/>
                <w:szCs w:val="21"/>
              </w:rPr>
            </w:pPr>
            <w:r>
              <w:rPr>
                <w:rFonts w:hint="eastAsia" w:ascii="黑体" w:hAnsi="黑体" w:eastAsia="黑体" w:cs="Times New Roman"/>
                <w:sz w:val="21"/>
                <w:szCs w:val="21"/>
              </w:rPr>
              <w:t>I3,</w:t>
            </w:r>
          </w:p>
          <w:p w14:paraId="68941ACB">
            <w:pPr>
              <w:spacing w:line="240" w:lineRule="auto"/>
              <w:rPr>
                <w:rFonts w:ascii="黑体" w:hAnsi="黑体" w:eastAsia="黑体" w:cs="Times New Roman"/>
                <w:sz w:val="21"/>
                <w:szCs w:val="21"/>
              </w:rPr>
            </w:pPr>
            <w:r>
              <w:rPr>
                <w:rFonts w:hint="eastAsia" w:ascii="黑体" w:hAnsi="黑体" w:eastAsia="黑体" w:cs="Times New Roman"/>
                <w:sz w:val="21"/>
                <w:szCs w:val="21"/>
              </w:rPr>
              <w:t>6X,</w:t>
            </w:r>
          </w:p>
          <w:p w14:paraId="14D4C0CE">
            <w:pPr>
              <w:spacing w:line="240" w:lineRule="auto"/>
              <w:rPr>
                <w:rFonts w:ascii="黑体" w:hAnsi="黑体" w:eastAsia="黑体" w:cs="Times New Roman"/>
                <w:sz w:val="21"/>
                <w:szCs w:val="21"/>
              </w:rPr>
            </w:pPr>
            <w:r>
              <w:rPr>
                <w:rFonts w:hint="eastAsia" w:ascii="黑体" w:hAnsi="黑体" w:eastAsia="黑体" w:cs="Times New Roman"/>
                <w:sz w:val="21"/>
                <w:szCs w:val="21"/>
              </w:rPr>
              <w:t>F15.12</w:t>
            </w:r>
          </w:p>
        </w:tc>
      </w:tr>
      <w:tr w14:paraId="74436664">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5681" w:type="dxa"/>
            <w:tcBorders>
              <w:top w:val="single" w:color="auto" w:sz="4" w:space="0"/>
              <w:left w:val="single" w:color="auto" w:sz="4" w:space="0"/>
              <w:bottom w:val="single" w:color="auto" w:sz="4" w:space="0"/>
              <w:right w:val="single" w:color="auto" w:sz="4" w:space="0"/>
            </w:tcBorders>
          </w:tcPr>
          <w:p w14:paraId="1F215033">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 xml:space="preserve">若历元标记（Epoch flag）为0或1，观测记录如下: </w:t>
            </w:r>
          </w:p>
          <w:p w14:paraId="5C0E8A78">
            <w:pPr>
              <w:spacing w:line="240" w:lineRule="auto"/>
              <w:rPr>
                <w:rFonts w:ascii="黑体" w:hAnsi="黑体" w:eastAsia="黑体" w:cs="Times New Roman"/>
                <w:sz w:val="21"/>
                <w:szCs w:val="21"/>
              </w:rPr>
            </w:pPr>
            <w:r>
              <w:rPr>
                <w:rFonts w:hint="eastAsia" w:ascii="黑体" w:hAnsi="黑体" w:eastAsia="黑体" w:cs="Times New Roman"/>
                <w:sz w:val="21"/>
                <w:szCs w:val="21"/>
              </w:rPr>
              <w:t>- 卫星编号</w:t>
            </w:r>
          </w:p>
          <w:p w14:paraId="34E3048C">
            <w:pPr>
              <w:spacing w:line="240" w:lineRule="auto"/>
              <w:rPr>
                <w:rFonts w:ascii="黑体" w:hAnsi="黑体" w:eastAsia="黑体" w:cs="Times New Roman"/>
                <w:sz w:val="21"/>
                <w:szCs w:val="21"/>
              </w:rPr>
            </w:pPr>
            <w:r>
              <w:rPr>
                <w:rFonts w:hint="eastAsia" w:ascii="黑体" w:hAnsi="黑体" w:eastAsia="黑体" w:cs="Times New Roman"/>
                <w:sz w:val="21"/>
                <w:szCs w:val="21"/>
              </w:rPr>
              <w:t>- 观测</w:t>
            </w:r>
          </w:p>
          <w:p w14:paraId="0432385E">
            <w:pPr>
              <w:spacing w:line="240" w:lineRule="auto"/>
              <w:rPr>
                <w:rFonts w:ascii="黑体" w:hAnsi="黑体" w:eastAsia="黑体" w:cs="Times New Roman"/>
                <w:sz w:val="21"/>
                <w:szCs w:val="21"/>
              </w:rPr>
            </w:pPr>
            <w:r>
              <w:rPr>
                <w:rFonts w:hint="eastAsia" w:ascii="黑体" w:hAnsi="黑体" w:eastAsia="黑体" w:cs="Times New Roman"/>
                <w:sz w:val="21"/>
                <w:szCs w:val="21"/>
              </w:rPr>
              <w:t>- 失锁指示器（LLI）</w:t>
            </w:r>
          </w:p>
          <w:p w14:paraId="15A928E5">
            <w:pPr>
              <w:spacing w:line="240" w:lineRule="auto"/>
              <w:rPr>
                <w:rFonts w:ascii="黑体" w:hAnsi="黑体" w:eastAsia="黑体" w:cs="Times New Roman"/>
                <w:sz w:val="21"/>
                <w:szCs w:val="21"/>
              </w:rPr>
            </w:pPr>
            <w:r>
              <w:rPr>
                <w:rFonts w:hint="eastAsia" w:ascii="黑体" w:hAnsi="黑体" w:eastAsia="黑体" w:cs="Times New Roman"/>
                <w:sz w:val="21"/>
                <w:szCs w:val="21"/>
              </w:rPr>
              <w:t>- 信号强度</w:t>
            </w:r>
          </w:p>
          <w:p w14:paraId="15929C41">
            <w:pPr>
              <w:spacing w:line="240" w:lineRule="auto"/>
              <w:rPr>
                <w:rFonts w:ascii="黑体" w:hAnsi="黑体" w:eastAsia="黑体" w:cs="Times New Roman"/>
                <w:sz w:val="21"/>
                <w:szCs w:val="21"/>
              </w:rPr>
            </w:pPr>
            <w:r>
              <w:rPr>
                <w:rFonts w:hint="eastAsia" w:ascii="黑体" w:hAnsi="黑体" w:eastAsia="黑体" w:cs="Times New Roman"/>
                <w:sz w:val="21"/>
                <w:szCs w:val="21"/>
              </w:rPr>
              <w:t>在记录内重复每一观测类型，顺序与SYS/#/OBS TYPES描述相同，每类型包括具体观测，如伪距、相位、LLI、多普勒、SNR；按照每颗卫星逐条记录；</w:t>
            </w:r>
          </w:p>
          <w:p w14:paraId="348132E5">
            <w:pPr>
              <w:spacing w:line="240" w:lineRule="auto"/>
              <w:rPr>
                <w:rFonts w:ascii="黑体" w:hAnsi="黑体" w:eastAsia="黑体" w:cs="Times New Roman"/>
                <w:sz w:val="21"/>
                <w:szCs w:val="21"/>
              </w:rPr>
            </w:pPr>
            <w:r>
              <w:rPr>
                <w:rFonts w:hint="eastAsia" w:ascii="黑体" w:hAnsi="黑体" w:eastAsia="黑体" w:cs="Times New Roman"/>
                <w:sz w:val="21"/>
                <w:szCs w:val="21"/>
              </w:rPr>
              <w:t>观测缺失则记录为0或空格</w:t>
            </w:r>
          </w:p>
          <w:p w14:paraId="5B8A4764">
            <w:pPr>
              <w:spacing w:line="240" w:lineRule="auto"/>
              <w:rPr>
                <w:rFonts w:ascii="黑体" w:hAnsi="黑体" w:eastAsia="黑体" w:cs="Times New Roman"/>
                <w:sz w:val="21"/>
                <w:szCs w:val="21"/>
              </w:rPr>
            </w:pPr>
            <w:r>
              <w:rPr>
                <w:rFonts w:hint="eastAsia" w:ascii="黑体" w:hAnsi="黑体" w:eastAsia="黑体" w:cs="Times New Roman"/>
                <w:sz w:val="21"/>
                <w:szCs w:val="21"/>
              </w:rPr>
              <w:t>相位观测值若溢出（固定格式为F14.3），则必须转换到有效记录范围之内（例如增加或减去10**9）, 并对LLI指示器位0设置。</w:t>
            </w:r>
          </w:p>
          <w:p w14:paraId="62E1BD1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失锁指示器(LLI). </w:t>
            </w:r>
          </w:p>
          <w:p w14:paraId="0920F00F">
            <w:pPr>
              <w:spacing w:line="240" w:lineRule="auto"/>
              <w:rPr>
                <w:rFonts w:ascii="黑体" w:hAnsi="黑体" w:eastAsia="黑体" w:cs="Times New Roman"/>
                <w:sz w:val="21"/>
                <w:szCs w:val="21"/>
              </w:rPr>
            </w:pPr>
            <w:r>
              <w:rPr>
                <w:rFonts w:hint="eastAsia" w:ascii="黑体" w:hAnsi="黑体" w:eastAsia="黑体" w:cs="Times New Roman"/>
                <w:sz w:val="21"/>
                <w:szCs w:val="21"/>
              </w:rPr>
              <w:t>0或空格: 完好或者未知</w:t>
            </w:r>
          </w:p>
          <w:p w14:paraId="4FA61FDA">
            <w:pPr>
              <w:spacing w:line="240" w:lineRule="auto"/>
              <w:ind w:left="280" w:leftChars="100"/>
              <w:rPr>
                <w:rFonts w:ascii="黑体" w:hAnsi="黑体" w:eastAsia="黑体" w:cs="Times New Roman"/>
                <w:sz w:val="21"/>
                <w:szCs w:val="21"/>
              </w:rPr>
            </w:pPr>
            <w:r>
              <w:rPr>
                <w:rFonts w:hint="eastAsia" w:ascii="黑体" w:hAnsi="黑体" w:eastAsia="黑体" w:cs="Times New Roman"/>
                <w:sz w:val="21"/>
                <w:szCs w:val="21"/>
              </w:rPr>
              <w:t>位0设置 : 当前和前次观测之间产生失锁：可能有周跳，仅对相位观测有效，注：位0是最小显著位；</w:t>
            </w:r>
          </w:p>
          <w:p w14:paraId="3320D513">
            <w:pPr>
              <w:spacing w:line="240" w:lineRule="auto"/>
              <w:ind w:left="280" w:leftChars="100"/>
              <w:rPr>
                <w:rFonts w:ascii="黑体" w:hAnsi="黑体" w:eastAsia="黑体" w:cs="Times New Roman"/>
                <w:sz w:val="21"/>
                <w:szCs w:val="21"/>
              </w:rPr>
            </w:pPr>
            <w:r>
              <w:rPr>
                <w:rFonts w:hint="eastAsia" w:ascii="黑体" w:hAnsi="黑体" w:eastAsia="黑体" w:cs="Times New Roman"/>
                <w:sz w:val="21"/>
                <w:szCs w:val="21"/>
              </w:rPr>
              <w:t xml:space="preserve">位1设置 : 可能半周模糊度或周跳，不能处理半周的数据处理软件将跳过该观测；仅对当前历元有效； </w:t>
            </w:r>
          </w:p>
          <w:p w14:paraId="0D9AFC71">
            <w:pPr>
              <w:spacing w:line="240" w:lineRule="auto"/>
              <w:ind w:left="280" w:leftChars="100"/>
              <w:rPr>
                <w:rFonts w:ascii="黑体" w:hAnsi="黑体" w:eastAsia="黑体" w:cs="Times New Roman"/>
                <w:sz w:val="21"/>
                <w:szCs w:val="21"/>
              </w:rPr>
            </w:pPr>
            <w:r>
              <w:rPr>
                <w:rFonts w:hint="eastAsia" w:ascii="黑体" w:hAnsi="黑体" w:eastAsia="黑体" w:cs="Times New Roman"/>
                <w:sz w:val="21"/>
                <w:szCs w:val="21"/>
              </w:rPr>
              <w:t>位2设置 : 对伽利略MBOC调制信号的BOC跟踪（可能增加噪声）</w:t>
            </w:r>
          </w:p>
          <w:p w14:paraId="0DD339EB">
            <w:pPr>
              <w:spacing w:line="240" w:lineRule="auto"/>
              <w:rPr>
                <w:rFonts w:ascii="黑体" w:hAnsi="黑体" w:eastAsia="黑体" w:cs="Times New Roman"/>
                <w:sz w:val="21"/>
                <w:szCs w:val="21"/>
              </w:rPr>
            </w:pPr>
          </w:p>
          <w:p w14:paraId="7B61AF0E">
            <w:pPr>
              <w:spacing w:line="240" w:lineRule="auto"/>
              <w:rPr>
                <w:rFonts w:ascii="黑体" w:hAnsi="黑体" w:eastAsia="黑体" w:cs="Times New Roman"/>
                <w:sz w:val="21"/>
                <w:szCs w:val="21"/>
              </w:rPr>
            </w:pPr>
            <w:r>
              <w:rPr>
                <w:rFonts w:hint="eastAsia" w:ascii="黑体" w:hAnsi="黑体" w:eastAsia="黑体" w:cs="Times New Roman"/>
                <w:sz w:val="21"/>
                <w:szCs w:val="21"/>
              </w:rPr>
              <w:t>信号强度指示器（SSI）分为1-9间隔:</w:t>
            </w:r>
          </w:p>
          <w:p w14:paraId="6D859F40">
            <w:pPr>
              <w:spacing w:line="240" w:lineRule="auto"/>
              <w:rPr>
                <w:rFonts w:ascii="黑体" w:hAnsi="黑体" w:eastAsia="黑体" w:cs="Times New Roman"/>
                <w:sz w:val="21"/>
                <w:szCs w:val="21"/>
              </w:rPr>
            </w:pPr>
            <w:r>
              <w:rPr>
                <w:rFonts w:hint="eastAsia" w:ascii="黑体" w:hAnsi="黑体" w:eastAsia="黑体" w:cs="Times New Roman"/>
                <w:sz w:val="21"/>
                <w:szCs w:val="21"/>
              </w:rPr>
              <w:t>1:最小可能信号强度</w:t>
            </w:r>
          </w:p>
          <w:p w14:paraId="3A3B3B22">
            <w:pPr>
              <w:spacing w:line="240" w:lineRule="auto"/>
              <w:rPr>
                <w:rFonts w:ascii="黑体" w:hAnsi="黑体" w:eastAsia="黑体" w:cs="Times New Roman"/>
                <w:sz w:val="21"/>
                <w:szCs w:val="21"/>
              </w:rPr>
            </w:pPr>
            <w:r>
              <w:rPr>
                <w:rFonts w:hint="eastAsia" w:ascii="黑体" w:hAnsi="黑体" w:eastAsia="黑体" w:cs="Times New Roman"/>
                <w:sz w:val="21"/>
                <w:szCs w:val="21"/>
              </w:rPr>
              <w:t>5: 平均或好的S/N值</w:t>
            </w:r>
          </w:p>
          <w:p w14:paraId="0D585BF3">
            <w:pPr>
              <w:spacing w:line="240" w:lineRule="auto"/>
              <w:rPr>
                <w:rFonts w:ascii="黑体" w:hAnsi="黑体" w:eastAsia="黑体" w:cs="Times New Roman"/>
                <w:sz w:val="21"/>
                <w:szCs w:val="21"/>
              </w:rPr>
            </w:pPr>
            <w:r>
              <w:rPr>
                <w:rFonts w:hint="eastAsia" w:ascii="黑体" w:hAnsi="黑体" w:eastAsia="黑体" w:cs="Times New Roman"/>
                <w:sz w:val="21"/>
                <w:szCs w:val="21"/>
              </w:rPr>
              <w:t>9: 最大可能信号强度</w:t>
            </w:r>
          </w:p>
          <w:p w14:paraId="11CC2F87">
            <w:pPr>
              <w:spacing w:line="240" w:lineRule="auto"/>
              <w:rPr>
                <w:rFonts w:ascii="黑体" w:hAnsi="黑体" w:eastAsia="黑体" w:cs="Times New Roman"/>
                <w:sz w:val="21"/>
                <w:szCs w:val="21"/>
              </w:rPr>
            </w:pPr>
            <w:r>
              <w:rPr>
                <w:rFonts w:hint="eastAsia" w:ascii="黑体" w:hAnsi="黑体" w:eastAsia="黑体" w:cs="Times New Roman"/>
                <w:sz w:val="21"/>
                <w:szCs w:val="21"/>
              </w:rPr>
              <w:t>0或空格: 未知，不关心</w:t>
            </w:r>
          </w:p>
        </w:tc>
        <w:tc>
          <w:tcPr>
            <w:tcW w:w="2841" w:type="dxa"/>
            <w:tcBorders>
              <w:top w:val="single" w:color="auto" w:sz="4" w:space="0"/>
              <w:left w:val="single" w:color="auto" w:sz="4" w:space="0"/>
              <w:bottom w:val="single" w:color="auto" w:sz="4" w:space="0"/>
              <w:right w:val="single" w:color="auto" w:sz="4" w:space="0"/>
            </w:tcBorders>
          </w:tcPr>
          <w:p w14:paraId="61481500">
            <w:pPr>
              <w:spacing w:line="240" w:lineRule="auto"/>
              <w:rPr>
                <w:rFonts w:ascii="黑体" w:hAnsi="黑体" w:eastAsia="黑体" w:cs="Times New Roman"/>
                <w:sz w:val="21"/>
                <w:szCs w:val="21"/>
              </w:rPr>
            </w:pPr>
          </w:p>
          <w:p w14:paraId="255A7B5E">
            <w:pPr>
              <w:spacing w:line="240" w:lineRule="auto"/>
              <w:rPr>
                <w:rFonts w:ascii="黑体" w:hAnsi="黑体" w:eastAsia="黑体" w:cs="Times New Roman"/>
                <w:sz w:val="21"/>
                <w:szCs w:val="21"/>
              </w:rPr>
            </w:pPr>
            <w:r>
              <w:rPr>
                <w:rFonts w:hint="eastAsia" w:ascii="黑体" w:hAnsi="黑体" w:eastAsia="黑体" w:cs="Times New Roman"/>
                <w:sz w:val="21"/>
                <w:szCs w:val="21"/>
              </w:rPr>
              <w:t>A1,I2.2,</w:t>
            </w:r>
          </w:p>
          <w:p w14:paraId="1B3B7AE0">
            <w:pPr>
              <w:spacing w:line="240" w:lineRule="auto"/>
              <w:rPr>
                <w:rFonts w:ascii="黑体" w:hAnsi="黑体" w:eastAsia="黑体" w:cs="Times New Roman"/>
                <w:sz w:val="21"/>
                <w:szCs w:val="21"/>
              </w:rPr>
            </w:pPr>
            <w:r>
              <w:rPr>
                <w:rFonts w:hint="eastAsia" w:ascii="黑体" w:hAnsi="黑体" w:eastAsia="黑体" w:cs="Times New Roman"/>
                <w:sz w:val="21"/>
                <w:szCs w:val="21"/>
              </w:rPr>
              <w:t>m(F14.3,</w:t>
            </w:r>
          </w:p>
          <w:p w14:paraId="53E59FEB">
            <w:pPr>
              <w:spacing w:line="240" w:lineRule="auto"/>
              <w:rPr>
                <w:rFonts w:ascii="黑体" w:hAnsi="黑体" w:eastAsia="黑体" w:cs="Times New Roman"/>
                <w:sz w:val="21"/>
                <w:szCs w:val="21"/>
              </w:rPr>
            </w:pPr>
            <w:r>
              <w:rPr>
                <w:rFonts w:hint="eastAsia" w:ascii="黑体" w:hAnsi="黑体" w:eastAsia="黑体" w:cs="Times New Roman"/>
                <w:sz w:val="21"/>
                <w:szCs w:val="21"/>
              </w:rPr>
              <w:t>I1,</w:t>
            </w:r>
          </w:p>
          <w:p w14:paraId="2B34CB38">
            <w:pPr>
              <w:spacing w:line="240" w:lineRule="auto"/>
              <w:rPr>
                <w:rFonts w:ascii="黑体" w:hAnsi="黑体" w:eastAsia="黑体" w:cs="Times New Roman"/>
                <w:sz w:val="21"/>
                <w:szCs w:val="21"/>
              </w:rPr>
            </w:pPr>
            <w:r>
              <w:rPr>
                <w:rFonts w:hint="eastAsia" w:ascii="黑体" w:hAnsi="黑体" w:eastAsia="黑体" w:cs="Times New Roman"/>
                <w:sz w:val="21"/>
                <w:szCs w:val="21"/>
              </w:rPr>
              <w:t>I1)</w:t>
            </w:r>
          </w:p>
          <w:p w14:paraId="2364FCCF">
            <w:pPr>
              <w:spacing w:line="240" w:lineRule="auto"/>
              <w:rPr>
                <w:rFonts w:ascii="黑体" w:hAnsi="黑体" w:eastAsia="黑体" w:cs="Times New Roman"/>
                <w:sz w:val="21"/>
                <w:szCs w:val="21"/>
              </w:rPr>
            </w:pPr>
          </w:p>
        </w:tc>
      </w:tr>
      <w:tr w14:paraId="3D1DC01E">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5681" w:type="dxa"/>
            <w:tcBorders>
              <w:top w:val="single" w:color="auto" w:sz="4" w:space="0"/>
              <w:left w:val="single" w:color="auto" w:sz="4" w:space="0"/>
              <w:bottom w:val="single" w:color="auto" w:sz="4" w:space="0"/>
              <w:right w:val="single" w:color="auto" w:sz="4" w:space="0"/>
            </w:tcBorders>
          </w:tcPr>
          <w:p w14:paraId="58BBF852">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若历元标记（Epoch flag）为2-5，事件（EVENT）：特殊记录随后，说明如下</w:t>
            </w:r>
          </w:p>
          <w:p w14:paraId="3E325481">
            <w:pPr>
              <w:spacing w:line="240" w:lineRule="auto"/>
              <w:rPr>
                <w:rFonts w:ascii="黑体" w:hAnsi="黑体" w:eastAsia="黑体" w:cs="Times New Roman"/>
                <w:sz w:val="21"/>
                <w:szCs w:val="21"/>
              </w:rPr>
            </w:pPr>
            <w:r>
              <w:rPr>
                <w:rFonts w:hint="eastAsia" w:ascii="黑体" w:hAnsi="黑体" w:eastAsia="黑体" w:cs="Times New Roman"/>
                <w:sz w:val="21"/>
                <w:szCs w:val="21"/>
              </w:rPr>
              <w:t>- 历元标记:</w:t>
            </w:r>
          </w:p>
          <w:p w14:paraId="2BE0B63A">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2:开始移动天线  </w:t>
            </w:r>
          </w:p>
          <w:p w14:paraId="66BB8EFB">
            <w:pPr>
              <w:spacing w:line="240" w:lineRule="auto"/>
              <w:rPr>
                <w:rFonts w:ascii="黑体" w:hAnsi="黑体" w:eastAsia="黑体" w:cs="Times New Roman"/>
                <w:sz w:val="21"/>
                <w:szCs w:val="21"/>
              </w:rPr>
            </w:pPr>
            <w:r>
              <w:rPr>
                <w:rFonts w:hint="eastAsia" w:ascii="黑体" w:hAnsi="黑体" w:eastAsia="黑体" w:cs="Times New Roman"/>
                <w:sz w:val="21"/>
                <w:szCs w:val="21"/>
              </w:rPr>
              <w:t>3:新站占用 (动态数据结束)(至少跟着MARKER NAME记录)</w:t>
            </w:r>
          </w:p>
          <w:p w14:paraId="44693110">
            <w:pPr>
              <w:spacing w:line="240" w:lineRule="auto"/>
              <w:rPr>
                <w:rFonts w:ascii="黑体" w:hAnsi="黑体" w:eastAsia="黑体" w:cs="Times New Roman"/>
                <w:sz w:val="21"/>
                <w:szCs w:val="21"/>
              </w:rPr>
            </w:pPr>
            <w:r>
              <w:rPr>
                <w:rFonts w:hint="eastAsia" w:ascii="黑体" w:hAnsi="黑体" w:eastAsia="黑体" w:cs="Times New Roman"/>
                <w:sz w:val="21"/>
                <w:szCs w:val="21"/>
              </w:rPr>
              <w:t>4: 头信息跟随</w:t>
            </w:r>
          </w:p>
          <w:p w14:paraId="128C12A6">
            <w:pPr>
              <w:spacing w:line="240" w:lineRule="auto"/>
              <w:rPr>
                <w:rFonts w:ascii="黑体" w:hAnsi="黑体" w:eastAsia="黑体" w:cs="Times New Roman"/>
                <w:sz w:val="21"/>
                <w:szCs w:val="21"/>
              </w:rPr>
            </w:pPr>
            <w:r>
              <w:rPr>
                <w:rFonts w:hint="eastAsia" w:ascii="黑体" w:hAnsi="黑体" w:eastAsia="黑体" w:cs="Times New Roman"/>
                <w:sz w:val="21"/>
                <w:szCs w:val="21"/>
              </w:rPr>
              <w:t>5: 外部事件(历元是重要的,时间系统与观测时间标签一样)</w:t>
            </w:r>
          </w:p>
          <w:p w14:paraId="22B429FF">
            <w:pPr>
              <w:spacing w:line="240" w:lineRule="auto"/>
              <w:ind w:left="240"/>
              <w:rPr>
                <w:rFonts w:ascii="黑体" w:hAnsi="黑体" w:eastAsia="黑体" w:cs="Times New Roman"/>
                <w:sz w:val="21"/>
                <w:szCs w:val="21"/>
              </w:rPr>
            </w:pPr>
            <w:r>
              <w:rPr>
                <w:rFonts w:hint="eastAsia" w:ascii="黑体" w:hAnsi="黑体" w:eastAsia="黑体" w:cs="Times New Roman"/>
                <w:sz w:val="21"/>
                <w:szCs w:val="21"/>
              </w:rPr>
              <w:t>- “Number of satellites” 包含后面特殊记录数目；如果没有特殊记录随后，记0；</w:t>
            </w:r>
          </w:p>
          <w:p w14:paraId="74BBDE3F">
            <w:pPr>
              <w:spacing w:line="240" w:lineRule="auto"/>
              <w:rPr>
                <w:rFonts w:ascii="黑体" w:hAnsi="黑体" w:eastAsia="黑体" w:cs="Times New Roman"/>
                <w:sz w:val="21"/>
                <w:szCs w:val="21"/>
              </w:rPr>
            </w:pPr>
            <w:r>
              <w:rPr>
                <w:rFonts w:hint="eastAsia" w:ascii="黑体" w:hAnsi="黑体" w:eastAsia="黑体" w:cs="Times New Roman"/>
                <w:sz w:val="21"/>
                <w:szCs w:val="21"/>
              </w:rPr>
              <w:t>最大记录数：999</w:t>
            </w:r>
          </w:p>
          <w:p w14:paraId="664A0315">
            <w:pPr>
              <w:spacing w:line="240" w:lineRule="auto"/>
              <w:rPr>
                <w:rFonts w:ascii="黑体" w:hAnsi="黑体" w:eastAsia="黑体" w:cs="Times New Roman"/>
                <w:sz w:val="21"/>
                <w:szCs w:val="21"/>
              </w:rPr>
            </w:pPr>
          </w:p>
          <w:p w14:paraId="4065218F">
            <w:pPr>
              <w:spacing w:line="240" w:lineRule="auto"/>
              <w:rPr>
                <w:rFonts w:ascii="黑体" w:hAnsi="黑体" w:eastAsia="黑体" w:cs="Times New Roman"/>
                <w:sz w:val="21"/>
                <w:szCs w:val="21"/>
              </w:rPr>
            </w:pPr>
            <w:r>
              <w:rPr>
                <w:rFonts w:hint="eastAsia" w:ascii="黑体" w:hAnsi="黑体" w:eastAsia="黑体" w:cs="Times New Roman"/>
                <w:sz w:val="21"/>
                <w:szCs w:val="21"/>
              </w:rPr>
              <w:t>对于无重要历元的事件，历元记录区域可以是空的</w:t>
            </w:r>
          </w:p>
        </w:tc>
        <w:tc>
          <w:tcPr>
            <w:tcW w:w="2841" w:type="dxa"/>
            <w:tcBorders>
              <w:top w:val="single" w:color="auto" w:sz="4" w:space="0"/>
              <w:left w:val="single" w:color="auto" w:sz="4" w:space="0"/>
              <w:bottom w:val="single" w:color="auto" w:sz="4" w:space="0"/>
              <w:right w:val="single" w:color="auto" w:sz="4" w:space="0"/>
            </w:tcBorders>
          </w:tcPr>
          <w:p w14:paraId="02C53821">
            <w:pPr>
              <w:spacing w:line="240" w:lineRule="auto"/>
              <w:rPr>
                <w:rFonts w:ascii="黑体" w:hAnsi="黑体" w:eastAsia="黑体" w:cs="Times New Roman"/>
                <w:sz w:val="21"/>
                <w:szCs w:val="21"/>
              </w:rPr>
            </w:pPr>
          </w:p>
          <w:p w14:paraId="630700E9">
            <w:pPr>
              <w:spacing w:line="240" w:lineRule="auto"/>
              <w:rPr>
                <w:rFonts w:ascii="黑体" w:hAnsi="黑体" w:eastAsia="黑体" w:cs="Times New Roman"/>
                <w:sz w:val="21"/>
                <w:szCs w:val="21"/>
              </w:rPr>
            </w:pPr>
          </w:p>
          <w:p w14:paraId="1EBAC9F5">
            <w:pPr>
              <w:spacing w:line="240" w:lineRule="auto"/>
              <w:rPr>
                <w:rFonts w:ascii="黑体" w:hAnsi="黑体" w:eastAsia="黑体" w:cs="Times New Roman"/>
                <w:sz w:val="21"/>
                <w:szCs w:val="21"/>
              </w:rPr>
            </w:pPr>
            <w:r>
              <w:rPr>
                <w:rFonts w:hint="eastAsia" w:ascii="黑体" w:hAnsi="黑体" w:eastAsia="黑体" w:cs="Times New Roman"/>
                <w:sz w:val="21"/>
                <w:szCs w:val="21"/>
              </w:rPr>
              <w:t>[2X,I1,]</w:t>
            </w:r>
          </w:p>
          <w:p w14:paraId="7EE28847">
            <w:pPr>
              <w:spacing w:line="240" w:lineRule="auto"/>
              <w:rPr>
                <w:rFonts w:ascii="黑体" w:hAnsi="黑体" w:eastAsia="黑体" w:cs="Times New Roman"/>
                <w:sz w:val="21"/>
                <w:szCs w:val="21"/>
              </w:rPr>
            </w:pPr>
          </w:p>
          <w:p w14:paraId="5393088C">
            <w:pPr>
              <w:spacing w:line="240" w:lineRule="auto"/>
              <w:rPr>
                <w:rFonts w:ascii="黑体" w:hAnsi="黑体" w:eastAsia="黑体" w:cs="Times New Roman"/>
                <w:sz w:val="21"/>
                <w:szCs w:val="21"/>
              </w:rPr>
            </w:pPr>
          </w:p>
          <w:p w14:paraId="4ABBCD55">
            <w:pPr>
              <w:spacing w:line="240" w:lineRule="auto"/>
              <w:rPr>
                <w:rFonts w:ascii="黑体" w:hAnsi="黑体" w:eastAsia="黑体" w:cs="Times New Roman"/>
                <w:sz w:val="21"/>
                <w:szCs w:val="21"/>
              </w:rPr>
            </w:pPr>
          </w:p>
          <w:p w14:paraId="21C113FE">
            <w:pPr>
              <w:spacing w:line="240" w:lineRule="auto"/>
              <w:rPr>
                <w:rFonts w:ascii="黑体" w:hAnsi="黑体" w:eastAsia="黑体" w:cs="Times New Roman"/>
                <w:sz w:val="21"/>
                <w:szCs w:val="21"/>
              </w:rPr>
            </w:pPr>
          </w:p>
          <w:p w14:paraId="0728B026">
            <w:pPr>
              <w:spacing w:line="240" w:lineRule="auto"/>
              <w:rPr>
                <w:rFonts w:ascii="黑体" w:hAnsi="黑体" w:eastAsia="黑体" w:cs="Times New Roman"/>
                <w:sz w:val="21"/>
                <w:szCs w:val="21"/>
              </w:rPr>
            </w:pPr>
          </w:p>
          <w:p w14:paraId="3EFA501C">
            <w:pPr>
              <w:spacing w:line="240" w:lineRule="auto"/>
              <w:rPr>
                <w:rFonts w:ascii="黑体" w:hAnsi="黑体" w:eastAsia="黑体" w:cs="Times New Roman"/>
                <w:sz w:val="21"/>
                <w:szCs w:val="21"/>
              </w:rPr>
            </w:pPr>
            <w:r>
              <w:rPr>
                <w:rFonts w:hint="eastAsia" w:ascii="黑体" w:hAnsi="黑体" w:eastAsia="黑体" w:cs="Times New Roman"/>
                <w:sz w:val="21"/>
                <w:szCs w:val="21"/>
              </w:rPr>
              <w:t>[I3]</w:t>
            </w:r>
          </w:p>
          <w:p w14:paraId="23E025C1">
            <w:pPr>
              <w:spacing w:line="240" w:lineRule="auto"/>
              <w:rPr>
                <w:rFonts w:ascii="黑体" w:hAnsi="黑体" w:eastAsia="黑体" w:cs="Times New Roman"/>
                <w:sz w:val="21"/>
                <w:szCs w:val="21"/>
              </w:rPr>
            </w:pPr>
          </w:p>
          <w:p w14:paraId="69151FF2">
            <w:pPr>
              <w:spacing w:line="240" w:lineRule="auto"/>
              <w:rPr>
                <w:rFonts w:ascii="黑体" w:hAnsi="黑体" w:eastAsia="黑体" w:cs="Times New Roman"/>
                <w:sz w:val="21"/>
                <w:szCs w:val="21"/>
              </w:rPr>
            </w:pPr>
          </w:p>
          <w:p w14:paraId="6A778803">
            <w:pPr>
              <w:spacing w:line="240" w:lineRule="auto"/>
              <w:rPr>
                <w:rFonts w:ascii="黑体" w:hAnsi="黑体" w:eastAsia="黑体" w:cs="Times New Roman"/>
                <w:sz w:val="21"/>
                <w:szCs w:val="21"/>
              </w:rPr>
            </w:pPr>
          </w:p>
          <w:p w14:paraId="06A9DA06">
            <w:pPr>
              <w:spacing w:line="240" w:lineRule="auto"/>
              <w:rPr>
                <w:rFonts w:ascii="黑体" w:hAnsi="黑体" w:eastAsia="黑体" w:cs="Times New Roman"/>
                <w:sz w:val="21"/>
                <w:szCs w:val="21"/>
              </w:rPr>
            </w:pPr>
          </w:p>
        </w:tc>
      </w:tr>
      <w:tr w14:paraId="23CCB408">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5681" w:type="dxa"/>
            <w:tcBorders>
              <w:top w:val="single" w:color="auto" w:sz="4" w:space="0"/>
              <w:left w:val="single" w:color="auto" w:sz="4" w:space="0"/>
              <w:bottom w:val="single" w:color="auto" w:sz="4" w:space="0"/>
              <w:right w:val="single" w:color="auto" w:sz="4" w:space="0"/>
            </w:tcBorders>
          </w:tcPr>
          <w:p w14:paraId="3960119F">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若历元标记（Epoch flag）为6， 事件（EVENT）:周跳记录随后，说明如下</w:t>
            </w:r>
          </w:p>
          <w:p w14:paraId="3590C89E">
            <w:pPr>
              <w:pStyle w:val="15"/>
              <w:numPr>
                <w:ilvl w:val="0"/>
                <w:numId w:val="7"/>
              </w:numPr>
              <w:spacing w:line="240" w:lineRule="auto"/>
              <w:ind w:firstLine="0" w:firstLineChars="0"/>
              <w:jc w:val="left"/>
              <w:rPr>
                <w:rFonts w:ascii="黑体" w:hAnsi="黑体" w:eastAsia="黑体" w:cs="Times New Roman"/>
                <w:sz w:val="21"/>
                <w:szCs w:val="21"/>
              </w:rPr>
            </w:pPr>
            <w:r>
              <w:rPr>
                <w:rFonts w:hint="eastAsia" w:ascii="黑体" w:hAnsi="黑体" w:eastAsia="黑体" w:cs="Times New Roman"/>
                <w:sz w:val="21"/>
                <w:szCs w:val="21"/>
              </w:rPr>
              <w:t>历元标记</w:t>
            </w:r>
          </w:p>
          <w:p w14:paraId="0E6D36A9">
            <w:pPr>
              <w:pStyle w:val="15"/>
              <w:spacing w:line="240" w:lineRule="auto"/>
              <w:ind w:left="360" w:firstLine="0" w:firstLineChars="0"/>
              <w:jc w:val="left"/>
              <w:rPr>
                <w:rFonts w:ascii="黑体" w:hAnsi="黑体" w:eastAsia="黑体" w:cs="Times New Roman"/>
                <w:sz w:val="21"/>
                <w:szCs w:val="21"/>
              </w:rPr>
            </w:pPr>
            <w:r>
              <w:rPr>
                <w:rFonts w:hint="eastAsia" w:ascii="黑体" w:hAnsi="黑体" w:eastAsia="黑体" w:cs="Times New Roman"/>
                <w:sz w:val="21"/>
                <w:szCs w:val="21"/>
              </w:rPr>
              <w:t>6：周跳记录跟着可选删除和修复周跳（格式同观测数据记录；周跳替代观测；LLI和信号强度为空或0）</w:t>
            </w:r>
          </w:p>
        </w:tc>
        <w:tc>
          <w:tcPr>
            <w:tcW w:w="2841" w:type="dxa"/>
            <w:tcBorders>
              <w:top w:val="single" w:color="auto" w:sz="4" w:space="0"/>
              <w:left w:val="single" w:color="auto" w:sz="4" w:space="0"/>
              <w:bottom w:val="single" w:color="auto" w:sz="4" w:space="0"/>
              <w:right w:val="single" w:color="auto" w:sz="4" w:space="0"/>
            </w:tcBorders>
          </w:tcPr>
          <w:p w14:paraId="0ED69C08">
            <w:pPr>
              <w:spacing w:line="240" w:lineRule="auto"/>
              <w:rPr>
                <w:rFonts w:ascii="黑体" w:hAnsi="黑体" w:eastAsia="黑体" w:cs="Times New Roman"/>
                <w:sz w:val="21"/>
                <w:szCs w:val="21"/>
              </w:rPr>
            </w:pPr>
          </w:p>
          <w:p w14:paraId="5A2C9FF1">
            <w:pPr>
              <w:spacing w:line="240" w:lineRule="auto"/>
              <w:rPr>
                <w:rFonts w:ascii="黑体" w:hAnsi="黑体" w:eastAsia="黑体" w:cs="Times New Roman"/>
                <w:sz w:val="21"/>
                <w:szCs w:val="21"/>
              </w:rPr>
            </w:pPr>
          </w:p>
          <w:p w14:paraId="7D00D3DD">
            <w:pPr>
              <w:spacing w:line="240" w:lineRule="auto"/>
              <w:rPr>
                <w:rFonts w:ascii="黑体" w:hAnsi="黑体" w:eastAsia="黑体" w:cs="Times New Roman"/>
                <w:sz w:val="21"/>
                <w:szCs w:val="21"/>
              </w:rPr>
            </w:pPr>
            <w:r>
              <w:rPr>
                <w:rFonts w:hint="eastAsia" w:ascii="黑体" w:hAnsi="黑体" w:eastAsia="黑体" w:cs="Times New Roman"/>
                <w:sz w:val="21"/>
                <w:szCs w:val="21"/>
              </w:rPr>
              <w:t>[2X,I1]</w:t>
            </w:r>
          </w:p>
        </w:tc>
      </w:tr>
    </w:tbl>
    <w:p w14:paraId="7F235C5C">
      <w:pPr>
        <w:rPr>
          <w:rFonts w:ascii="Times New Roman" w:hAnsi="Times New Roman"/>
          <w:b/>
          <w:szCs w:val="28"/>
        </w:rPr>
      </w:pPr>
    </w:p>
    <w:p w14:paraId="0A9B443D">
      <w:pPr>
        <w:rPr>
          <w:rFonts w:ascii="Times New Roman" w:hAnsi="Times New Roman"/>
          <w:b/>
          <w:szCs w:val="28"/>
        </w:rPr>
      </w:pPr>
      <w:r>
        <w:rPr>
          <w:rFonts w:ascii="Times New Roman" w:hAnsi="Times New Roman"/>
          <w:b/>
          <w:szCs w:val="28"/>
        </w:rPr>
        <w:t>GNSS观测文件–示例1</w:t>
      </w:r>
    </w:p>
    <w:p w14:paraId="019593BB">
      <w:pPr>
        <w:jc w:val="center"/>
        <w:rPr>
          <w:rFonts w:ascii="Times New Roman" w:hAnsi="Times New Roman" w:cs="Times New Roman"/>
        </w:rPr>
      </w:pPr>
      <w:r>
        <w:rPr>
          <w:rFonts w:ascii="Times New Roman" w:hAnsi="Times New Roman" w:cs="Times New Roman"/>
        </w:rPr>
        <w:drawing>
          <wp:inline distT="0" distB="0" distL="0" distR="0">
            <wp:extent cx="5463540" cy="6830060"/>
            <wp:effectExtent l="0" t="0" r="381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rcRect l="31064" t="13379" r="31958" b="4467"/>
                    <a:stretch>
                      <a:fillRect/>
                    </a:stretch>
                  </pic:blipFill>
                  <pic:spPr>
                    <a:xfrm>
                      <a:off x="0" y="0"/>
                      <a:ext cx="5479862" cy="6849827"/>
                    </a:xfrm>
                    <a:prstGeom prst="rect">
                      <a:avLst/>
                    </a:prstGeom>
                    <a:ln>
                      <a:noFill/>
                    </a:ln>
                  </pic:spPr>
                </pic:pic>
              </a:graphicData>
            </a:graphic>
          </wp:inline>
        </w:drawing>
      </w:r>
    </w:p>
    <w:p w14:paraId="62512FEB">
      <w:pPr>
        <w:rPr>
          <w:rFonts w:ascii="Times New Roman" w:hAnsi="Times New Roman"/>
          <w:b/>
          <w:szCs w:val="28"/>
        </w:rPr>
      </w:pPr>
    </w:p>
    <w:p w14:paraId="5FA8330C">
      <w:pPr>
        <w:rPr>
          <w:rFonts w:ascii="Times New Roman" w:hAnsi="Times New Roman"/>
          <w:b/>
          <w:szCs w:val="28"/>
        </w:rPr>
      </w:pPr>
    </w:p>
    <w:p w14:paraId="52BB2F25">
      <w:pPr>
        <w:rPr>
          <w:rFonts w:ascii="Times New Roman" w:hAnsi="Times New Roman"/>
          <w:b/>
          <w:szCs w:val="28"/>
        </w:rPr>
      </w:pPr>
    </w:p>
    <w:p w14:paraId="720C8BD5">
      <w:pPr>
        <w:rPr>
          <w:rFonts w:ascii="Times New Roman" w:hAnsi="Times New Roman"/>
        </w:rPr>
      </w:pPr>
      <w:r>
        <w:rPr>
          <w:rFonts w:ascii="Times New Roman" w:hAnsi="Times New Roman"/>
          <w:b/>
          <w:szCs w:val="28"/>
        </w:rPr>
        <w:t>GNSS观测文件–示例2</w:t>
      </w:r>
    </w:p>
    <w:p w14:paraId="665D7212">
      <w:pPr>
        <w:rPr>
          <w:rFonts w:ascii="Times New Roman" w:hAnsi="Times New Roman" w:cs="Times New Roman"/>
          <w:szCs w:val="28"/>
        </w:rPr>
      </w:pPr>
      <w:r>
        <w:rPr>
          <w:rFonts w:ascii="Times New Roman" w:hAnsi="Times New Roman" w:cs="Times New Roman"/>
        </w:rPr>
        <w:drawing>
          <wp:inline distT="0" distB="0" distL="0" distR="0">
            <wp:extent cx="5273675" cy="2501900"/>
            <wp:effectExtent l="0" t="0" r="317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rcRect t="8298" b="7359"/>
                    <a:stretch>
                      <a:fillRect/>
                    </a:stretch>
                  </pic:blipFill>
                  <pic:spPr>
                    <a:xfrm>
                      <a:off x="0" y="0"/>
                      <a:ext cx="5274310" cy="2502220"/>
                    </a:xfrm>
                    <a:prstGeom prst="rect">
                      <a:avLst/>
                    </a:prstGeom>
                    <a:ln>
                      <a:noFill/>
                    </a:ln>
                  </pic:spPr>
                </pic:pic>
              </a:graphicData>
            </a:graphic>
          </wp:inline>
        </w:drawing>
      </w:r>
    </w:p>
    <w:p w14:paraId="29EE1AF2">
      <w:pPr>
        <w:rPr>
          <w:rFonts w:ascii="Times New Roman" w:hAnsi="Times New Roman" w:cs="Times New Roman"/>
          <w:szCs w:val="28"/>
        </w:rPr>
      </w:pPr>
      <w:r>
        <w:rPr>
          <w:rFonts w:ascii="Times New Roman" w:hAnsi="Times New Roman" w:cs="Times New Roman"/>
        </w:rPr>
        <w:drawing>
          <wp:inline distT="0" distB="0" distL="0" distR="0">
            <wp:extent cx="5273675" cy="2552065"/>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rcRect t="8467" b="5494"/>
                    <a:stretch>
                      <a:fillRect/>
                    </a:stretch>
                  </pic:blipFill>
                  <pic:spPr>
                    <a:xfrm>
                      <a:off x="0" y="0"/>
                      <a:ext cx="5274310" cy="2552517"/>
                    </a:xfrm>
                    <a:prstGeom prst="rect">
                      <a:avLst/>
                    </a:prstGeom>
                    <a:ln>
                      <a:noFill/>
                    </a:ln>
                  </pic:spPr>
                </pic:pic>
              </a:graphicData>
            </a:graphic>
          </wp:inline>
        </w:drawing>
      </w:r>
    </w:p>
    <w:p w14:paraId="2E8C79CD">
      <w:pPr>
        <w:rPr>
          <w:szCs w:val="28"/>
        </w:rPr>
      </w:pPr>
    </w:p>
    <w:p w14:paraId="5E2976AD">
      <w:pPr>
        <w:rPr>
          <w:szCs w:val="28"/>
        </w:rPr>
      </w:pPr>
    </w:p>
    <w:p w14:paraId="77BAB671">
      <w:pPr>
        <w:rPr>
          <w:szCs w:val="28"/>
        </w:rPr>
      </w:pPr>
    </w:p>
    <w:p w14:paraId="50F606F5">
      <w:pPr>
        <w:rPr>
          <w:szCs w:val="28"/>
        </w:rPr>
      </w:pPr>
    </w:p>
    <w:p w14:paraId="0975D33A">
      <w:pPr>
        <w:rPr>
          <w:szCs w:val="28"/>
        </w:rPr>
      </w:pPr>
    </w:p>
    <w:p w14:paraId="083512F8">
      <w:pPr>
        <w:rPr>
          <w:szCs w:val="28"/>
        </w:rPr>
      </w:pPr>
    </w:p>
    <w:p w14:paraId="77255EBA">
      <w:pPr>
        <w:rPr>
          <w:szCs w:val="28"/>
        </w:rPr>
      </w:pPr>
    </w:p>
    <w:p w14:paraId="6FAFECF8">
      <w:pPr>
        <w:rPr>
          <w:rFonts w:ascii="Times New Roman" w:hAnsi="Times New Roman" w:eastAsia="黑体" w:cs="Times New Roman"/>
          <w:szCs w:val="28"/>
        </w:rPr>
      </w:pPr>
      <w:r>
        <w:rPr>
          <w:rFonts w:hint="eastAsia" w:ascii="Times New Roman" w:hAnsi="Times New Roman" w:eastAsia="黑体" w:cs="Times New Roman"/>
          <w:szCs w:val="28"/>
          <w:lang w:eastAsia="zh-CN"/>
        </w:rPr>
        <w:t>6.</w:t>
      </w:r>
      <w:r>
        <w:rPr>
          <w:rFonts w:ascii="Times New Roman" w:hAnsi="Times New Roman" w:eastAsia="黑体" w:cs="Times New Roman"/>
          <w:szCs w:val="28"/>
        </w:rPr>
        <w:t>4.2 GNSS导航文件格式</w:t>
      </w:r>
    </w:p>
    <w:p w14:paraId="4B22D968">
      <w:pPr>
        <w:jc w:val="center"/>
        <w:rPr>
          <w:rFonts w:eastAsia="宋体" w:cs="SymbolMT"/>
          <w:b/>
          <w:bCs/>
          <w:kern w:val="1"/>
          <w:sz w:val="24"/>
          <w:szCs w:val="24"/>
        </w:rPr>
      </w:pPr>
      <w:r>
        <w:rPr>
          <w:rFonts w:hint="eastAsia" w:eastAsia="宋体" w:cs="SymbolMT"/>
          <w:b/>
          <w:bCs/>
          <w:kern w:val="1"/>
          <w:sz w:val="24"/>
          <w:szCs w:val="24"/>
        </w:rPr>
        <w:t>表</w:t>
      </w:r>
      <w:r>
        <w:rPr>
          <w:rFonts w:eastAsia="宋体" w:cs="SymbolMT"/>
          <w:b/>
          <w:bCs/>
          <w:kern w:val="1"/>
          <w:sz w:val="24"/>
          <w:szCs w:val="24"/>
        </w:rPr>
        <w:t>3-5-3 GNSS</w:t>
      </w:r>
      <w:r>
        <w:rPr>
          <w:rFonts w:hint="eastAsia" w:eastAsia="宋体" w:cs="SymbolMT"/>
          <w:b/>
          <w:bCs/>
          <w:kern w:val="1"/>
          <w:sz w:val="24"/>
          <w:szCs w:val="24"/>
        </w:rPr>
        <w:t>导航文件－头记录说明</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9"/>
        <w:gridCol w:w="3516"/>
        <w:gridCol w:w="2347"/>
      </w:tblGrid>
      <w:tr w14:paraId="435ED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FB599A">
            <w:pPr>
              <w:spacing w:line="240" w:lineRule="auto"/>
              <w:rPr>
                <w:rFonts w:ascii="黑体" w:hAnsi="黑体" w:eastAsia="黑体" w:cs="Times New Roman"/>
                <w:sz w:val="21"/>
                <w:szCs w:val="21"/>
              </w:rPr>
            </w:pPr>
            <w:r>
              <w:rPr>
                <w:rFonts w:hint="eastAsia" w:ascii="黑体" w:hAnsi="黑体" w:eastAsia="黑体" w:cs="Times New Roman"/>
                <w:sz w:val="21"/>
                <w:szCs w:val="21"/>
              </w:rPr>
              <w:t>头标记</w:t>
            </w:r>
          </w:p>
          <w:p w14:paraId="4FA93539">
            <w:pPr>
              <w:spacing w:line="240" w:lineRule="auto"/>
              <w:rPr>
                <w:rFonts w:ascii="黑体" w:hAnsi="黑体" w:eastAsia="黑体" w:cs="Times New Roman"/>
                <w:sz w:val="21"/>
                <w:szCs w:val="21"/>
              </w:rPr>
            </w:pPr>
            <w:r>
              <w:rPr>
                <w:rFonts w:hint="eastAsia" w:ascii="黑体" w:hAnsi="黑体" w:eastAsia="黑体" w:cs="Times New Roman"/>
                <w:sz w:val="21"/>
                <w:szCs w:val="21"/>
              </w:rPr>
              <w:t>(61-80列)</w:t>
            </w:r>
          </w:p>
        </w:tc>
        <w:tc>
          <w:tcPr>
            <w:tcW w:w="3218" w:type="dxa"/>
          </w:tcPr>
          <w:p w14:paraId="296BA21A">
            <w:pPr>
              <w:spacing w:line="240" w:lineRule="auto"/>
              <w:rPr>
                <w:rFonts w:ascii="黑体" w:hAnsi="黑体" w:eastAsia="黑体" w:cs="Times New Roman"/>
                <w:sz w:val="21"/>
                <w:szCs w:val="21"/>
              </w:rPr>
            </w:pPr>
            <w:r>
              <w:rPr>
                <w:rFonts w:hint="eastAsia" w:ascii="黑体" w:hAnsi="黑体" w:eastAsia="黑体" w:cs="Times New Roman"/>
                <w:sz w:val="21"/>
                <w:szCs w:val="21"/>
              </w:rPr>
              <w:t>说明</w:t>
            </w:r>
          </w:p>
        </w:tc>
        <w:tc>
          <w:tcPr>
            <w:tcW w:w="2464" w:type="dxa"/>
          </w:tcPr>
          <w:p w14:paraId="2136837B">
            <w:pPr>
              <w:spacing w:line="240" w:lineRule="auto"/>
              <w:rPr>
                <w:rFonts w:ascii="黑体" w:hAnsi="黑体" w:eastAsia="黑体" w:cs="Times New Roman"/>
                <w:sz w:val="21"/>
                <w:szCs w:val="21"/>
              </w:rPr>
            </w:pPr>
            <w:r>
              <w:rPr>
                <w:rFonts w:hint="eastAsia" w:ascii="黑体" w:hAnsi="黑体" w:eastAsia="黑体" w:cs="Times New Roman"/>
                <w:sz w:val="21"/>
                <w:szCs w:val="21"/>
              </w:rPr>
              <w:t>格式</w:t>
            </w:r>
          </w:p>
        </w:tc>
      </w:tr>
      <w:tr w14:paraId="78A05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94A6E02">
            <w:pPr>
              <w:spacing w:line="240" w:lineRule="auto"/>
              <w:rPr>
                <w:rFonts w:ascii="黑体" w:hAnsi="黑体" w:eastAsia="黑体" w:cs="Times New Roman"/>
                <w:sz w:val="21"/>
                <w:szCs w:val="21"/>
              </w:rPr>
            </w:pPr>
            <w:r>
              <w:rPr>
                <w:rFonts w:hint="eastAsia" w:ascii="黑体" w:hAnsi="黑体" w:eastAsia="黑体" w:cs="Times New Roman"/>
                <w:sz w:val="21"/>
                <w:szCs w:val="21"/>
              </w:rPr>
              <w:t>RINEX VERSION / TYPE</w:t>
            </w:r>
          </w:p>
        </w:tc>
        <w:tc>
          <w:tcPr>
            <w:tcW w:w="3218" w:type="dxa"/>
          </w:tcPr>
          <w:p w14:paraId="276B1706">
            <w:pPr>
              <w:spacing w:line="240" w:lineRule="auto"/>
              <w:rPr>
                <w:rFonts w:ascii="黑体" w:hAnsi="黑体" w:eastAsia="黑体" w:cs="Times New Roman"/>
                <w:sz w:val="21"/>
                <w:szCs w:val="21"/>
              </w:rPr>
            </w:pPr>
            <w:r>
              <w:rPr>
                <w:rFonts w:hint="eastAsia" w:ascii="黑体" w:hAnsi="黑体" w:eastAsia="黑体" w:cs="Times New Roman"/>
                <w:sz w:val="21"/>
                <w:szCs w:val="21"/>
              </w:rPr>
              <w:t>- 版本格式(3.03)</w:t>
            </w:r>
          </w:p>
          <w:p w14:paraId="525F01EB">
            <w:pPr>
              <w:spacing w:line="240" w:lineRule="auto"/>
              <w:rPr>
                <w:rFonts w:ascii="黑体" w:hAnsi="黑体" w:eastAsia="黑体" w:cs="Times New Roman"/>
                <w:sz w:val="21"/>
                <w:szCs w:val="21"/>
              </w:rPr>
            </w:pPr>
            <w:r>
              <w:rPr>
                <w:rFonts w:hint="eastAsia" w:ascii="黑体" w:hAnsi="黑体" w:eastAsia="黑体" w:cs="Times New Roman"/>
                <w:sz w:val="21"/>
                <w:szCs w:val="21"/>
              </w:rPr>
              <w:t>- 文件类型 (‘N’是导航数据)</w:t>
            </w:r>
          </w:p>
          <w:p w14:paraId="21D96BD1">
            <w:pPr>
              <w:spacing w:line="240" w:lineRule="auto"/>
              <w:rPr>
                <w:rFonts w:ascii="黑体" w:hAnsi="黑体" w:eastAsia="黑体" w:cs="Times New Roman"/>
                <w:sz w:val="21"/>
                <w:szCs w:val="21"/>
              </w:rPr>
            </w:pPr>
            <w:r>
              <w:rPr>
                <w:rFonts w:hint="eastAsia" w:ascii="黑体" w:hAnsi="黑体" w:eastAsia="黑体" w:cs="Times New Roman"/>
                <w:sz w:val="21"/>
                <w:szCs w:val="21"/>
              </w:rPr>
              <w:t>- 卫星系统</w:t>
            </w:r>
          </w:p>
          <w:p w14:paraId="2D09E36E">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‘G’: GPS</w:t>
            </w:r>
          </w:p>
          <w:p w14:paraId="6F66B6C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‘R’: GLONASS</w:t>
            </w:r>
          </w:p>
          <w:p w14:paraId="527E8C2A">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‘E’: Galileo</w:t>
            </w:r>
          </w:p>
          <w:p w14:paraId="5BD416F9">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‘J’: QZSS</w:t>
            </w:r>
          </w:p>
          <w:p w14:paraId="728247FD">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‘C’: BDS</w:t>
            </w:r>
          </w:p>
          <w:p w14:paraId="0B10A69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‘I’: IRNSS</w:t>
            </w:r>
          </w:p>
          <w:p w14:paraId="18D34460">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‘S’: SBAS载荷</w:t>
            </w:r>
          </w:p>
          <w:p w14:paraId="7BF2CAB9">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‘M’: 混合</w:t>
            </w:r>
          </w:p>
        </w:tc>
        <w:tc>
          <w:tcPr>
            <w:tcW w:w="2464" w:type="dxa"/>
          </w:tcPr>
          <w:p w14:paraId="2C580FB9">
            <w:pPr>
              <w:spacing w:line="240" w:lineRule="auto"/>
              <w:rPr>
                <w:rFonts w:ascii="黑体" w:hAnsi="黑体" w:eastAsia="黑体" w:cs="Times New Roman"/>
                <w:sz w:val="21"/>
                <w:szCs w:val="21"/>
              </w:rPr>
            </w:pPr>
            <w:r>
              <w:rPr>
                <w:rFonts w:hint="eastAsia" w:ascii="黑体" w:hAnsi="黑体" w:eastAsia="黑体" w:cs="Times New Roman"/>
                <w:sz w:val="21"/>
                <w:szCs w:val="21"/>
              </w:rPr>
              <w:t>F9.2,11X,</w:t>
            </w:r>
          </w:p>
          <w:p w14:paraId="495FF111">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A1,19X </w:t>
            </w:r>
          </w:p>
          <w:p w14:paraId="00AFF03F">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A1,19X  </w:t>
            </w:r>
          </w:p>
        </w:tc>
      </w:tr>
      <w:tr w14:paraId="311839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330110">
            <w:pPr>
              <w:spacing w:line="240" w:lineRule="auto"/>
              <w:rPr>
                <w:rFonts w:ascii="黑体" w:hAnsi="黑体" w:eastAsia="黑体" w:cs="Times New Roman"/>
                <w:sz w:val="21"/>
                <w:szCs w:val="21"/>
              </w:rPr>
            </w:pPr>
            <w:r>
              <w:rPr>
                <w:rFonts w:hint="eastAsia" w:ascii="黑体" w:hAnsi="黑体" w:eastAsia="黑体" w:cs="Times New Roman"/>
                <w:sz w:val="21"/>
                <w:szCs w:val="21"/>
              </w:rPr>
              <w:t>PGM / RUN BY / DATE</w:t>
            </w:r>
          </w:p>
        </w:tc>
        <w:tc>
          <w:tcPr>
            <w:tcW w:w="3218" w:type="dxa"/>
          </w:tcPr>
          <w:p w14:paraId="51BC8EB7">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创建目前文件的程序名</w:t>
            </w:r>
          </w:p>
          <w:p w14:paraId="49BBDC6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创建目前文件的机构名</w:t>
            </w:r>
          </w:p>
          <w:p w14:paraId="4702E75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文件创建的日期和时间</w:t>
            </w:r>
          </w:p>
          <w:p w14:paraId="55717D2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格式：yyyymmdd hhmmss 时区</w:t>
            </w:r>
          </w:p>
          <w:p w14:paraId="7DDAE967">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时区：3-4个字符的时区代码</w:t>
            </w:r>
          </w:p>
          <w:p w14:paraId="52390303">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推荐使用‘UTC’</w:t>
            </w:r>
          </w:p>
          <w:p w14:paraId="703567D3">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如果采用未知当地时间系统，则用‘LCL’</w:t>
            </w:r>
          </w:p>
        </w:tc>
        <w:tc>
          <w:tcPr>
            <w:tcW w:w="2464" w:type="dxa"/>
          </w:tcPr>
          <w:p w14:paraId="4BDCEC68">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p w14:paraId="75663B34">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p w14:paraId="6DFA2988">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tc>
      </w:tr>
      <w:tr w14:paraId="15439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95437B3">
            <w:pPr>
              <w:spacing w:line="240" w:lineRule="auto"/>
              <w:rPr>
                <w:rFonts w:ascii="黑体" w:hAnsi="黑体" w:eastAsia="黑体" w:cs="Times New Roman"/>
                <w:sz w:val="21"/>
                <w:szCs w:val="21"/>
              </w:rPr>
            </w:pPr>
            <w:r>
              <w:rPr>
                <w:rFonts w:hint="eastAsia" w:ascii="黑体" w:hAnsi="黑体" w:eastAsia="黑体" w:cs="Times New Roman"/>
                <w:bCs/>
                <w:sz w:val="21"/>
                <w:szCs w:val="21"/>
              </w:rPr>
              <w:t>*COMMENT</w:t>
            </w:r>
          </w:p>
        </w:tc>
        <w:tc>
          <w:tcPr>
            <w:tcW w:w="3218" w:type="dxa"/>
          </w:tcPr>
          <w:p w14:paraId="7EE994E8">
            <w:pPr>
              <w:spacing w:line="240" w:lineRule="auto"/>
              <w:rPr>
                <w:rFonts w:ascii="黑体" w:hAnsi="黑体" w:eastAsia="黑体" w:cs="Times New Roman"/>
                <w:sz w:val="21"/>
                <w:szCs w:val="21"/>
              </w:rPr>
            </w:pPr>
            <w:r>
              <w:rPr>
                <w:rFonts w:hint="eastAsia" w:ascii="黑体" w:hAnsi="黑体" w:eastAsia="黑体" w:cs="Times New Roman"/>
                <w:bCs/>
                <w:sz w:val="21"/>
                <w:szCs w:val="21"/>
              </w:rPr>
              <w:t>注释行</w:t>
            </w:r>
          </w:p>
        </w:tc>
        <w:tc>
          <w:tcPr>
            <w:tcW w:w="2464" w:type="dxa"/>
          </w:tcPr>
          <w:p w14:paraId="6202820A">
            <w:pPr>
              <w:spacing w:line="240" w:lineRule="auto"/>
              <w:rPr>
                <w:rFonts w:ascii="黑体" w:hAnsi="黑体" w:eastAsia="黑体" w:cs="Times New Roman"/>
                <w:sz w:val="21"/>
                <w:szCs w:val="21"/>
              </w:rPr>
            </w:pPr>
            <w:r>
              <w:rPr>
                <w:rFonts w:hint="eastAsia" w:ascii="黑体" w:hAnsi="黑体" w:eastAsia="黑体" w:cs="Times New Roman"/>
                <w:bCs/>
                <w:sz w:val="21"/>
                <w:szCs w:val="21"/>
              </w:rPr>
              <w:t>A60</w:t>
            </w:r>
          </w:p>
        </w:tc>
      </w:tr>
      <w:tr w14:paraId="49642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D748F81">
            <w:pPr>
              <w:spacing w:line="240" w:lineRule="auto"/>
              <w:rPr>
                <w:rFonts w:ascii="黑体" w:hAnsi="黑体" w:eastAsia="黑体" w:cs="Times New Roman"/>
                <w:sz w:val="21"/>
                <w:szCs w:val="21"/>
              </w:rPr>
            </w:pPr>
            <w:r>
              <w:rPr>
                <w:rFonts w:hint="eastAsia" w:ascii="黑体" w:hAnsi="黑体" w:eastAsia="黑体" w:cs="Times New Roman"/>
                <w:bCs/>
                <w:sz w:val="21"/>
                <w:szCs w:val="21"/>
              </w:rPr>
              <w:t>*IONOSPHERIC CORR</w:t>
            </w:r>
          </w:p>
        </w:tc>
        <w:tc>
          <w:tcPr>
            <w:tcW w:w="3218" w:type="dxa"/>
          </w:tcPr>
          <w:p w14:paraId="5BB23E79">
            <w:pPr>
              <w:spacing w:line="240" w:lineRule="auto"/>
              <w:rPr>
                <w:rFonts w:ascii="黑体" w:hAnsi="黑体" w:eastAsia="黑体" w:cs="Times New Roman"/>
                <w:bCs/>
                <w:sz w:val="21"/>
                <w:szCs w:val="21"/>
              </w:rPr>
            </w:pPr>
            <w:r>
              <w:rPr>
                <w:rFonts w:hint="eastAsia" w:ascii="黑体" w:hAnsi="黑体" w:eastAsia="黑体" w:cs="Times New Roman"/>
                <w:bCs/>
                <w:sz w:val="21"/>
                <w:szCs w:val="21"/>
              </w:rPr>
              <w:t>电离层改正参数</w:t>
            </w:r>
          </w:p>
          <w:p w14:paraId="60139666">
            <w:pPr>
              <w:pStyle w:val="15"/>
              <w:numPr>
                <w:ilvl w:val="0"/>
                <w:numId w:val="7"/>
              </w:numPr>
              <w:spacing w:line="240" w:lineRule="auto"/>
              <w:ind w:firstLine="0" w:firstLineChars="0"/>
              <w:rPr>
                <w:rFonts w:ascii="黑体" w:hAnsi="黑体" w:eastAsia="黑体" w:cs="Times New Roman"/>
                <w:bCs/>
                <w:sz w:val="21"/>
                <w:szCs w:val="21"/>
              </w:rPr>
            </w:pPr>
            <w:r>
              <w:rPr>
                <w:rFonts w:hint="eastAsia" w:ascii="黑体" w:hAnsi="黑体" w:eastAsia="黑体" w:cs="Times New Roman"/>
                <w:bCs/>
                <w:sz w:val="21"/>
                <w:szCs w:val="21"/>
              </w:rPr>
              <w:t>改正类型：</w:t>
            </w:r>
          </w:p>
          <w:p w14:paraId="6A7DBD37">
            <w:pPr>
              <w:pStyle w:val="15"/>
              <w:spacing w:line="240" w:lineRule="auto"/>
              <w:ind w:left="360" w:firstLine="0" w:firstLineChars="0"/>
              <w:rPr>
                <w:rFonts w:ascii="黑体" w:hAnsi="黑体" w:eastAsia="黑体" w:cs="Times New Roman"/>
                <w:bCs/>
                <w:sz w:val="21"/>
                <w:szCs w:val="21"/>
              </w:rPr>
            </w:pPr>
            <w:r>
              <w:rPr>
                <w:rFonts w:hint="eastAsia" w:ascii="黑体" w:hAnsi="黑体" w:eastAsia="黑体" w:cs="Times New Roman"/>
                <w:bCs/>
                <w:sz w:val="21"/>
                <w:szCs w:val="21"/>
              </w:rPr>
              <w:t>GAL=Galileo ai0-ai2</w:t>
            </w:r>
          </w:p>
          <w:p w14:paraId="74D0D1FA">
            <w:pPr>
              <w:pStyle w:val="15"/>
              <w:spacing w:line="240" w:lineRule="auto"/>
              <w:ind w:left="360" w:firstLine="0" w:firstLineChars="0"/>
              <w:rPr>
                <w:rFonts w:ascii="黑体" w:hAnsi="黑体" w:eastAsia="黑体" w:cs="Times New Roman"/>
                <w:bCs/>
                <w:sz w:val="21"/>
                <w:szCs w:val="21"/>
              </w:rPr>
            </w:pPr>
            <w:r>
              <w:rPr>
                <w:rFonts w:hint="eastAsia" w:ascii="黑体" w:hAnsi="黑体" w:eastAsia="黑体" w:cs="Times New Roman"/>
                <w:bCs/>
                <w:sz w:val="21"/>
                <w:szCs w:val="21"/>
              </w:rPr>
              <w:t>GPSA=GPS alpha0-aplha3</w:t>
            </w:r>
          </w:p>
          <w:p w14:paraId="0A144C59">
            <w:pPr>
              <w:spacing w:line="240" w:lineRule="auto"/>
              <w:rPr>
                <w:rFonts w:ascii="黑体" w:hAnsi="黑体" w:eastAsia="黑体" w:cs="Times New Roman"/>
                <w:bCs/>
                <w:sz w:val="21"/>
                <w:szCs w:val="21"/>
              </w:rPr>
            </w:pPr>
            <w:r>
              <w:rPr>
                <w:rFonts w:hint="eastAsia" w:ascii="黑体" w:hAnsi="黑体" w:eastAsia="黑体" w:cs="Times New Roman"/>
                <w:bCs/>
                <w:sz w:val="21"/>
                <w:szCs w:val="21"/>
              </w:rPr>
              <w:t>GPSB=GPS beta0-beta3</w:t>
            </w:r>
          </w:p>
          <w:p w14:paraId="47C1B4CB">
            <w:pPr>
              <w:spacing w:line="240" w:lineRule="auto"/>
              <w:rPr>
                <w:rFonts w:ascii="黑体" w:hAnsi="黑体" w:eastAsia="黑体" w:cs="Times New Roman"/>
                <w:bCs/>
                <w:sz w:val="21"/>
                <w:szCs w:val="21"/>
              </w:rPr>
            </w:pPr>
            <w:r>
              <w:rPr>
                <w:rFonts w:hint="eastAsia" w:ascii="黑体" w:hAnsi="黑体" w:eastAsia="黑体" w:cs="Times New Roman"/>
                <w:bCs/>
                <w:sz w:val="21"/>
                <w:szCs w:val="21"/>
              </w:rPr>
              <w:t>QZSA=QZS alpha0-alpha3</w:t>
            </w:r>
          </w:p>
          <w:p w14:paraId="6D41AE01">
            <w:pPr>
              <w:spacing w:line="240" w:lineRule="auto"/>
              <w:rPr>
                <w:rFonts w:ascii="黑体" w:hAnsi="黑体" w:eastAsia="黑体" w:cs="Times New Roman"/>
                <w:bCs/>
                <w:sz w:val="21"/>
                <w:szCs w:val="21"/>
              </w:rPr>
            </w:pPr>
            <w:r>
              <w:rPr>
                <w:rFonts w:hint="eastAsia" w:ascii="黑体" w:hAnsi="黑体" w:eastAsia="黑体" w:cs="Times New Roman"/>
                <w:bCs/>
                <w:sz w:val="21"/>
                <w:szCs w:val="21"/>
              </w:rPr>
              <w:t>QZSB=QZS beta0-beta3</w:t>
            </w:r>
          </w:p>
          <w:p w14:paraId="0BBD498A">
            <w:pPr>
              <w:spacing w:line="240" w:lineRule="auto"/>
              <w:rPr>
                <w:rFonts w:ascii="黑体" w:hAnsi="黑体" w:eastAsia="黑体" w:cs="Times New Roman"/>
                <w:bCs/>
                <w:sz w:val="21"/>
                <w:szCs w:val="21"/>
              </w:rPr>
            </w:pPr>
            <w:r>
              <w:rPr>
                <w:rFonts w:hint="eastAsia" w:ascii="黑体" w:hAnsi="黑体" w:eastAsia="黑体" w:cs="Times New Roman"/>
                <w:bCs/>
                <w:sz w:val="21"/>
                <w:szCs w:val="21"/>
              </w:rPr>
              <w:t>BDSA=BDS alpha0-alpha3</w:t>
            </w:r>
          </w:p>
          <w:p w14:paraId="77BAD945">
            <w:pPr>
              <w:spacing w:line="240" w:lineRule="auto"/>
              <w:rPr>
                <w:rFonts w:ascii="黑体" w:hAnsi="黑体" w:eastAsia="黑体" w:cs="Times New Roman"/>
                <w:bCs/>
                <w:sz w:val="21"/>
                <w:szCs w:val="21"/>
              </w:rPr>
            </w:pPr>
            <w:r>
              <w:rPr>
                <w:rFonts w:hint="eastAsia" w:ascii="黑体" w:hAnsi="黑体" w:eastAsia="黑体" w:cs="Times New Roman"/>
                <w:bCs/>
                <w:sz w:val="21"/>
                <w:szCs w:val="21"/>
              </w:rPr>
              <w:t>BDSB=BDS beta0-beta3</w:t>
            </w:r>
          </w:p>
          <w:p w14:paraId="562E175D">
            <w:pPr>
              <w:spacing w:line="240" w:lineRule="auto"/>
              <w:rPr>
                <w:rFonts w:ascii="黑体" w:hAnsi="黑体" w:eastAsia="黑体" w:cs="Times New Roman"/>
                <w:bCs/>
                <w:sz w:val="21"/>
                <w:szCs w:val="21"/>
              </w:rPr>
            </w:pPr>
            <w:r>
              <w:rPr>
                <w:rFonts w:hint="eastAsia" w:ascii="黑体" w:hAnsi="黑体" w:eastAsia="黑体" w:cs="Times New Roman"/>
                <w:bCs/>
                <w:sz w:val="21"/>
                <w:szCs w:val="21"/>
              </w:rPr>
              <w:t>IRNA=IRNSS alpha0-alpha3</w:t>
            </w:r>
          </w:p>
          <w:p w14:paraId="414328D2">
            <w:pPr>
              <w:spacing w:line="240" w:lineRule="auto"/>
              <w:rPr>
                <w:rFonts w:ascii="黑体" w:hAnsi="黑体" w:eastAsia="黑体" w:cs="Times New Roman"/>
                <w:bCs/>
                <w:sz w:val="21"/>
                <w:szCs w:val="21"/>
              </w:rPr>
            </w:pPr>
            <w:r>
              <w:rPr>
                <w:rFonts w:hint="eastAsia" w:ascii="黑体" w:hAnsi="黑体" w:eastAsia="黑体" w:cs="Times New Roman"/>
                <w:bCs/>
                <w:sz w:val="21"/>
                <w:szCs w:val="21"/>
              </w:rPr>
              <w:t>IRNB=IRNSS beta0-beta3</w:t>
            </w:r>
          </w:p>
          <w:p w14:paraId="4881D88E">
            <w:pPr>
              <w:pStyle w:val="15"/>
              <w:numPr>
                <w:ilvl w:val="0"/>
                <w:numId w:val="7"/>
              </w:numPr>
              <w:spacing w:line="240" w:lineRule="auto"/>
              <w:ind w:firstLine="0" w:firstLineChars="0"/>
              <w:rPr>
                <w:rFonts w:ascii="黑体" w:hAnsi="黑体" w:eastAsia="黑体" w:cs="Times New Roman"/>
                <w:bCs/>
                <w:sz w:val="21"/>
                <w:szCs w:val="21"/>
              </w:rPr>
            </w:pPr>
            <w:r>
              <w:rPr>
                <w:rFonts w:hint="eastAsia" w:ascii="黑体" w:hAnsi="黑体" w:eastAsia="黑体" w:cs="Times New Roman"/>
                <w:bCs/>
                <w:sz w:val="21"/>
                <w:szCs w:val="21"/>
              </w:rPr>
              <w:t>参数</w:t>
            </w:r>
          </w:p>
          <w:p w14:paraId="385D9860">
            <w:pPr>
              <w:spacing w:line="240" w:lineRule="auto"/>
              <w:ind w:left="420" w:leftChars="150"/>
              <w:rPr>
                <w:rFonts w:ascii="黑体" w:hAnsi="黑体" w:eastAsia="黑体" w:cs="Times New Roman"/>
                <w:bCs/>
                <w:sz w:val="21"/>
                <w:szCs w:val="21"/>
              </w:rPr>
            </w:pPr>
            <w:r>
              <w:rPr>
                <w:rFonts w:hint="eastAsia" w:ascii="黑体" w:hAnsi="黑体" w:eastAsia="黑体" w:cs="Times New Roman"/>
                <w:bCs/>
                <w:sz w:val="21"/>
                <w:szCs w:val="21"/>
              </w:rPr>
              <w:t>GPS: alpha0-aplha3或beta0-beta3</w:t>
            </w:r>
          </w:p>
          <w:p w14:paraId="79AB7E14">
            <w:pPr>
              <w:spacing w:line="240" w:lineRule="auto"/>
              <w:ind w:left="420" w:leftChars="150"/>
              <w:rPr>
                <w:rFonts w:ascii="黑体" w:hAnsi="黑体" w:eastAsia="黑体" w:cs="Times New Roman"/>
                <w:bCs/>
                <w:sz w:val="21"/>
                <w:szCs w:val="21"/>
              </w:rPr>
            </w:pPr>
            <w:r>
              <w:rPr>
                <w:rFonts w:hint="eastAsia" w:ascii="黑体" w:hAnsi="黑体" w:eastAsia="黑体" w:cs="Times New Roman"/>
                <w:bCs/>
                <w:sz w:val="21"/>
                <w:szCs w:val="21"/>
              </w:rPr>
              <w:t>GAL: ai0,ai1,ai2,Blank</w:t>
            </w:r>
          </w:p>
          <w:p w14:paraId="4310B1FD">
            <w:pPr>
              <w:spacing w:line="240" w:lineRule="auto"/>
              <w:ind w:left="420" w:leftChars="150"/>
              <w:rPr>
                <w:rFonts w:ascii="黑体" w:hAnsi="黑体" w:eastAsia="黑体" w:cs="Times New Roman"/>
                <w:bCs/>
                <w:sz w:val="21"/>
                <w:szCs w:val="21"/>
              </w:rPr>
            </w:pPr>
            <w:r>
              <w:rPr>
                <w:rFonts w:hint="eastAsia" w:ascii="黑体" w:hAnsi="黑体" w:eastAsia="黑体" w:cs="Times New Roman"/>
                <w:bCs/>
                <w:sz w:val="21"/>
                <w:szCs w:val="21"/>
              </w:rPr>
              <w:t>QZS: alpha0-aplha3或beta0-beta3</w:t>
            </w:r>
          </w:p>
          <w:p w14:paraId="7288FFF6">
            <w:pPr>
              <w:spacing w:line="240" w:lineRule="auto"/>
              <w:ind w:left="420" w:leftChars="150"/>
              <w:rPr>
                <w:rFonts w:ascii="黑体" w:hAnsi="黑体" w:eastAsia="黑体" w:cs="Times New Roman"/>
                <w:bCs/>
                <w:sz w:val="21"/>
                <w:szCs w:val="21"/>
              </w:rPr>
            </w:pPr>
            <w:r>
              <w:rPr>
                <w:rFonts w:hint="eastAsia" w:ascii="黑体" w:hAnsi="黑体" w:eastAsia="黑体" w:cs="Times New Roman"/>
                <w:bCs/>
                <w:sz w:val="21"/>
                <w:szCs w:val="21"/>
              </w:rPr>
              <w:t>BDS: alpha0-aplha3或beta0-beta3</w:t>
            </w:r>
          </w:p>
          <w:p w14:paraId="0CD08465">
            <w:pPr>
              <w:spacing w:line="240" w:lineRule="auto"/>
              <w:ind w:left="420" w:leftChars="150"/>
              <w:rPr>
                <w:rFonts w:ascii="黑体" w:hAnsi="黑体" w:eastAsia="黑体" w:cs="Times New Roman"/>
                <w:bCs/>
                <w:sz w:val="21"/>
                <w:szCs w:val="21"/>
              </w:rPr>
            </w:pPr>
            <w:r>
              <w:rPr>
                <w:rFonts w:hint="eastAsia" w:ascii="黑体" w:hAnsi="黑体" w:eastAsia="黑体" w:cs="Times New Roman"/>
                <w:bCs/>
                <w:sz w:val="21"/>
                <w:szCs w:val="21"/>
              </w:rPr>
              <w:t>IRN: alpha0-aplha3或beta0-beta3</w:t>
            </w:r>
          </w:p>
          <w:p w14:paraId="3673CC44">
            <w:pPr>
              <w:pStyle w:val="15"/>
              <w:numPr>
                <w:ilvl w:val="0"/>
                <w:numId w:val="7"/>
              </w:numPr>
              <w:spacing w:line="240" w:lineRule="auto"/>
              <w:ind w:firstLine="0" w:firstLineChars="0"/>
              <w:rPr>
                <w:rFonts w:ascii="黑体" w:hAnsi="黑体" w:eastAsia="黑体" w:cs="Times New Roman"/>
                <w:bCs/>
                <w:sz w:val="21"/>
                <w:szCs w:val="21"/>
              </w:rPr>
            </w:pPr>
            <w:r>
              <w:rPr>
                <w:rFonts w:hint="eastAsia" w:ascii="黑体" w:hAnsi="黑体" w:eastAsia="黑体" w:cs="Times New Roman"/>
                <w:bCs/>
                <w:sz w:val="21"/>
                <w:szCs w:val="21"/>
              </w:rPr>
              <w:t>时间标识，播发时间（周内秒数）转换成日内小时数，再用A-X表示。以北斗为例，如下：</w:t>
            </w:r>
          </w:p>
          <w:p w14:paraId="137021AD">
            <w:pPr>
              <w:pStyle w:val="15"/>
              <w:spacing w:line="240" w:lineRule="auto"/>
              <w:ind w:left="360" w:firstLine="0" w:firstLineChars="0"/>
              <w:rPr>
                <w:rFonts w:ascii="黑体" w:hAnsi="黑体" w:eastAsia="黑体" w:cs="Times New Roman"/>
                <w:bCs/>
                <w:sz w:val="21"/>
                <w:szCs w:val="21"/>
              </w:rPr>
            </w:pPr>
            <w:r>
              <w:rPr>
                <w:rFonts w:hint="eastAsia" w:ascii="黑体" w:hAnsi="黑体" w:eastAsia="黑体" w:cs="Times New Roman"/>
                <w:bCs/>
                <w:sz w:val="21"/>
                <w:szCs w:val="21"/>
              </w:rPr>
              <w:t>A=BDT 00h-01h</w:t>
            </w:r>
          </w:p>
          <w:p w14:paraId="4FC89C93">
            <w:pPr>
              <w:pStyle w:val="15"/>
              <w:spacing w:line="240" w:lineRule="auto"/>
              <w:ind w:left="360" w:firstLine="0" w:firstLineChars="0"/>
              <w:rPr>
                <w:rFonts w:ascii="黑体" w:hAnsi="黑体" w:eastAsia="黑体" w:cs="Times New Roman"/>
                <w:bCs/>
                <w:sz w:val="21"/>
                <w:szCs w:val="21"/>
              </w:rPr>
            </w:pPr>
            <w:r>
              <w:rPr>
                <w:rFonts w:hint="eastAsia" w:ascii="黑体" w:hAnsi="黑体" w:eastAsia="黑体" w:cs="Times New Roman"/>
                <w:bCs/>
                <w:sz w:val="21"/>
                <w:szCs w:val="21"/>
              </w:rPr>
              <w:t>B=BDT 01h-02h</w:t>
            </w:r>
          </w:p>
          <w:p w14:paraId="5E2B8C1E">
            <w:pPr>
              <w:pStyle w:val="15"/>
              <w:spacing w:line="240" w:lineRule="auto"/>
              <w:ind w:left="360" w:firstLine="0" w:firstLineChars="0"/>
              <w:rPr>
                <w:rFonts w:ascii="黑体" w:hAnsi="黑体" w:eastAsia="黑体" w:cs="Times New Roman"/>
                <w:bCs/>
                <w:sz w:val="21"/>
                <w:szCs w:val="21"/>
              </w:rPr>
            </w:pPr>
            <w:r>
              <w:rPr>
                <w:rFonts w:hint="eastAsia" w:ascii="黑体" w:hAnsi="黑体" w:eastAsia="黑体" w:cs="Times New Roman"/>
                <w:bCs/>
                <w:sz w:val="21"/>
                <w:szCs w:val="21"/>
              </w:rPr>
              <w:t>…</w:t>
            </w:r>
          </w:p>
          <w:p w14:paraId="47AB3723">
            <w:pPr>
              <w:spacing w:line="240" w:lineRule="auto"/>
              <w:rPr>
                <w:rFonts w:ascii="黑体" w:hAnsi="黑体" w:eastAsia="黑体" w:cs="Times New Roman"/>
                <w:bCs/>
                <w:sz w:val="21"/>
                <w:szCs w:val="21"/>
              </w:rPr>
            </w:pPr>
            <w:r>
              <w:rPr>
                <w:rFonts w:hint="eastAsia" w:ascii="黑体" w:hAnsi="黑体" w:eastAsia="黑体" w:cs="Times New Roman"/>
                <w:bCs/>
                <w:sz w:val="21"/>
                <w:szCs w:val="21"/>
              </w:rPr>
              <w:t xml:space="preserve">   X=BDT 23h-24h</w:t>
            </w:r>
          </w:p>
          <w:p w14:paraId="0E6F0432">
            <w:pPr>
              <w:spacing w:line="240" w:lineRule="auto"/>
              <w:rPr>
                <w:rFonts w:ascii="黑体" w:hAnsi="黑体" w:eastAsia="黑体" w:cs="Times New Roman"/>
                <w:bCs/>
                <w:sz w:val="21"/>
                <w:szCs w:val="21"/>
              </w:rPr>
            </w:pPr>
            <w:r>
              <w:rPr>
                <w:rFonts w:hint="eastAsia" w:ascii="黑体" w:hAnsi="黑体" w:eastAsia="黑体" w:cs="Times New Roman"/>
                <w:bCs/>
                <w:sz w:val="21"/>
                <w:szCs w:val="21"/>
              </w:rPr>
              <w:t>对北斗而言该记录是必须的；对其他星座而言为可选，或空格</w:t>
            </w:r>
          </w:p>
          <w:p w14:paraId="5400BAC5">
            <w:pPr>
              <w:pStyle w:val="15"/>
              <w:numPr>
                <w:ilvl w:val="0"/>
                <w:numId w:val="7"/>
              </w:numPr>
              <w:spacing w:line="240" w:lineRule="auto"/>
              <w:ind w:firstLine="0" w:firstLineChars="0"/>
              <w:rPr>
                <w:rFonts w:ascii="黑体" w:hAnsi="黑体" w:eastAsia="黑体" w:cs="Times New Roman"/>
                <w:bCs/>
                <w:sz w:val="21"/>
                <w:szCs w:val="21"/>
              </w:rPr>
            </w:pPr>
            <w:r>
              <w:rPr>
                <w:rFonts w:hint="eastAsia" w:ascii="黑体" w:hAnsi="黑体" w:eastAsia="黑体" w:cs="Times New Roman"/>
                <w:bCs/>
                <w:sz w:val="21"/>
                <w:szCs w:val="21"/>
              </w:rPr>
              <w:t>SV ID， 识别哪些卫星提供了电离层改正参数；对北斗而言该记录是必须的；对其他星座而言为可选，或空格</w:t>
            </w:r>
          </w:p>
        </w:tc>
        <w:tc>
          <w:tcPr>
            <w:tcW w:w="2464" w:type="dxa"/>
          </w:tcPr>
          <w:p w14:paraId="3B09F1C8">
            <w:pPr>
              <w:spacing w:line="240" w:lineRule="auto"/>
              <w:rPr>
                <w:rFonts w:ascii="黑体" w:hAnsi="黑体" w:eastAsia="黑体" w:cs="Times New Roman"/>
                <w:bCs/>
                <w:sz w:val="21"/>
                <w:szCs w:val="21"/>
              </w:rPr>
            </w:pPr>
          </w:p>
          <w:p w14:paraId="078D53CF">
            <w:pPr>
              <w:spacing w:line="240" w:lineRule="auto"/>
              <w:rPr>
                <w:rFonts w:ascii="黑体" w:hAnsi="黑体" w:eastAsia="黑体" w:cs="Times New Roman"/>
                <w:bCs/>
                <w:sz w:val="21"/>
                <w:szCs w:val="21"/>
              </w:rPr>
            </w:pPr>
            <w:r>
              <w:rPr>
                <w:rFonts w:hint="eastAsia" w:ascii="黑体" w:hAnsi="黑体" w:eastAsia="黑体" w:cs="Times New Roman"/>
                <w:bCs/>
                <w:sz w:val="21"/>
                <w:szCs w:val="21"/>
              </w:rPr>
              <w:t>A4,1X，</w:t>
            </w:r>
          </w:p>
          <w:p w14:paraId="53D4F0FC">
            <w:pPr>
              <w:spacing w:line="240" w:lineRule="auto"/>
              <w:rPr>
                <w:rFonts w:ascii="黑体" w:hAnsi="黑体" w:eastAsia="黑体" w:cs="Times New Roman"/>
                <w:bCs/>
                <w:sz w:val="21"/>
                <w:szCs w:val="21"/>
              </w:rPr>
            </w:pPr>
          </w:p>
          <w:p w14:paraId="2B2DC3A6">
            <w:pPr>
              <w:spacing w:line="240" w:lineRule="auto"/>
              <w:rPr>
                <w:rFonts w:ascii="黑体" w:hAnsi="黑体" w:eastAsia="黑体" w:cs="Times New Roman"/>
                <w:bCs/>
                <w:sz w:val="21"/>
                <w:szCs w:val="21"/>
              </w:rPr>
            </w:pPr>
          </w:p>
          <w:p w14:paraId="15B77174">
            <w:pPr>
              <w:spacing w:line="240" w:lineRule="auto"/>
              <w:rPr>
                <w:rFonts w:ascii="黑体" w:hAnsi="黑体" w:eastAsia="黑体" w:cs="Times New Roman"/>
                <w:bCs/>
                <w:sz w:val="21"/>
                <w:szCs w:val="21"/>
              </w:rPr>
            </w:pPr>
          </w:p>
          <w:p w14:paraId="398820D2">
            <w:pPr>
              <w:spacing w:line="240" w:lineRule="auto"/>
              <w:rPr>
                <w:rFonts w:ascii="黑体" w:hAnsi="黑体" w:eastAsia="黑体" w:cs="Times New Roman"/>
                <w:bCs/>
                <w:sz w:val="21"/>
                <w:szCs w:val="21"/>
              </w:rPr>
            </w:pPr>
          </w:p>
          <w:p w14:paraId="365FDC2D">
            <w:pPr>
              <w:spacing w:line="240" w:lineRule="auto"/>
              <w:rPr>
                <w:rFonts w:ascii="黑体" w:hAnsi="黑体" w:eastAsia="黑体" w:cs="Times New Roman"/>
                <w:bCs/>
                <w:sz w:val="21"/>
                <w:szCs w:val="21"/>
              </w:rPr>
            </w:pPr>
          </w:p>
          <w:p w14:paraId="168E738E">
            <w:pPr>
              <w:spacing w:line="240" w:lineRule="auto"/>
              <w:rPr>
                <w:rFonts w:ascii="黑体" w:hAnsi="黑体" w:eastAsia="黑体" w:cs="Times New Roman"/>
                <w:bCs/>
                <w:sz w:val="21"/>
                <w:szCs w:val="21"/>
              </w:rPr>
            </w:pPr>
          </w:p>
          <w:p w14:paraId="71F3D3D1">
            <w:pPr>
              <w:spacing w:line="240" w:lineRule="auto"/>
              <w:rPr>
                <w:rFonts w:ascii="黑体" w:hAnsi="黑体" w:eastAsia="黑体" w:cs="Times New Roman"/>
                <w:bCs/>
                <w:sz w:val="21"/>
                <w:szCs w:val="21"/>
              </w:rPr>
            </w:pPr>
          </w:p>
          <w:p w14:paraId="3211F2D6">
            <w:pPr>
              <w:spacing w:line="240" w:lineRule="auto"/>
              <w:rPr>
                <w:rFonts w:ascii="黑体" w:hAnsi="黑体" w:eastAsia="黑体" w:cs="Times New Roman"/>
                <w:bCs/>
                <w:sz w:val="21"/>
                <w:szCs w:val="21"/>
              </w:rPr>
            </w:pPr>
          </w:p>
          <w:p w14:paraId="759DC398">
            <w:pPr>
              <w:spacing w:line="240" w:lineRule="auto"/>
              <w:rPr>
                <w:rFonts w:ascii="黑体" w:hAnsi="黑体" w:eastAsia="黑体" w:cs="Times New Roman"/>
                <w:bCs/>
                <w:sz w:val="21"/>
                <w:szCs w:val="21"/>
              </w:rPr>
            </w:pPr>
          </w:p>
          <w:p w14:paraId="4065A5D7">
            <w:pPr>
              <w:spacing w:line="240" w:lineRule="auto"/>
              <w:rPr>
                <w:rFonts w:ascii="黑体" w:hAnsi="黑体" w:eastAsia="黑体" w:cs="Times New Roman"/>
                <w:bCs/>
                <w:sz w:val="21"/>
                <w:szCs w:val="21"/>
              </w:rPr>
            </w:pPr>
            <w:r>
              <w:rPr>
                <w:rFonts w:hint="eastAsia" w:ascii="黑体" w:hAnsi="黑体" w:eastAsia="黑体" w:cs="Times New Roman"/>
                <w:bCs/>
                <w:sz w:val="21"/>
                <w:szCs w:val="21"/>
              </w:rPr>
              <w:t>4D12.4</w:t>
            </w:r>
          </w:p>
          <w:p w14:paraId="1697FA41">
            <w:pPr>
              <w:spacing w:line="240" w:lineRule="auto"/>
              <w:rPr>
                <w:rFonts w:ascii="黑体" w:hAnsi="黑体" w:eastAsia="黑体" w:cs="Times New Roman"/>
                <w:bCs/>
                <w:sz w:val="21"/>
                <w:szCs w:val="21"/>
              </w:rPr>
            </w:pPr>
          </w:p>
          <w:p w14:paraId="5F685E96">
            <w:pPr>
              <w:spacing w:line="240" w:lineRule="auto"/>
              <w:rPr>
                <w:rFonts w:ascii="黑体" w:hAnsi="黑体" w:eastAsia="黑体" w:cs="Times New Roman"/>
                <w:bCs/>
                <w:sz w:val="21"/>
                <w:szCs w:val="21"/>
              </w:rPr>
            </w:pPr>
          </w:p>
          <w:p w14:paraId="42018B91">
            <w:pPr>
              <w:spacing w:line="240" w:lineRule="auto"/>
              <w:rPr>
                <w:rFonts w:ascii="黑体" w:hAnsi="黑体" w:eastAsia="黑体" w:cs="Times New Roman"/>
                <w:bCs/>
                <w:sz w:val="21"/>
                <w:szCs w:val="21"/>
              </w:rPr>
            </w:pPr>
          </w:p>
          <w:p w14:paraId="505402CE">
            <w:pPr>
              <w:spacing w:line="240" w:lineRule="auto"/>
              <w:rPr>
                <w:rFonts w:ascii="黑体" w:hAnsi="黑体" w:eastAsia="黑体" w:cs="Times New Roman"/>
                <w:bCs/>
                <w:sz w:val="21"/>
                <w:szCs w:val="21"/>
              </w:rPr>
            </w:pPr>
          </w:p>
          <w:p w14:paraId="41FC7D77">
            <w:pPr>
              <w:spacing w:line="240" w:lineRule="auto"/>
              <w:rPr>
                <w:rFonts w:ascii="黑体" w:hAnsi="黑体" w:eastAsia="黑体" w:cs="Times New Roman"/>
                <w:bCs/>
                <w:sz w:val="21"/>
                <w:szCs w:val="21"/>
              </w:rPr>
            </w:pPr>
          </w:p>
          <w:p w14:paraId="0E6615E6">
            <w:pPr>
              <w:spacing w:line="240" w:lineRule="auto"/>
              <w:rPr>
                <w:rFonts w:ascii="黑体" w:hAnsi="黑体" w:eastAsia="黑体" w:cs="Times New Roman"/>
                <w:bCs/>
                <w:sz w:val="21"/>
                <w:szCs w:val="21"/>
              </w:rPr>
            </w:pPr>
          </w:p>
          <w:p w14:paraId="7D62DFF5">
            <w:pPr>
              <w:spacing w:line="240" w:lineRule="auto"/>
              <w:rPr>
                <w:rFonts w:ascii="黑体" w:hAnsi="黑体" w:eastAsia="黑体" w:cs="Times New Roman"/>
                <w:bCs/>
                <w:sz w:val="21"/>
                <w:szCs w:val="21"/>
              </w:rPr>
            </w:pPr>
          </w:p>
          <w:p w14:paraId="5536BE2D">
            <w:pPr>
              <w:spacing w:line="240" w:lineRule="auto"/>
              <w:rPr>
                <w:rFonts w:ascii="黑体" w:hAnsi="黑体" w:eastAsia="黑体" w:cs="Times New Roman"/>
                <w:bCs/>
                <w:sz w:val="21"/>
                <w:szCs w:val="21"/>
              </w:rPr>
            </w:pPr>
          </w:p>
          <w:p w14:paraId="302AAE13">
            <w:pPr>
              <w:spacing w:line="240" w:lineRule="auto"/>
              <w:rPr>
                <w:rFonts w:ascii="黑体" w:hAnsi="黑体" w:eastAsia="黑体" w:cs="Times New Roman"/>
                <w:bCs/>
                <w:sz w:val="21"/>
                <w:szCs w:val="21"/>
              </w:rPr>
            </w:pPr>
          </w:p>
          <w:p w14:paraId="7064CDB1">
            <w:pPr>
              <w:spacing w:line="240" w:lineRule="auto"/>
              <w:rPr>
                <w:rFonts w:ascii="黑体" w:hAnsi="黑体" w:eastAsia="黑体" w:cs="Times New Roman"/>
                <w:bCs/>
                <w:sz w:val="21"/>
                <w:szCs w:val="21"/>
              </w:rPr>
            </w:pPr>
            <w:r>
              <w:rPr>
                <w:rFonts w:hint="eastAsia" w:ascii="黑体" w:hAnsi="黑体" w:eastAsia="黑体" w:cs="Times New Roman"/>
                <w:bCs/>
                <w:sz w:val="21"/>
                <w:szCs w:val="21"/>
              </w:rPr>
              <w:t>1X，A1</w:t>
            </w:r>
          </w:p>
          <w:p w14:paraId="6633E161">
            <w:pPr>
              <w:spacing w:line="240" w:lineRule="auto"/>
              <w:rPr>
                <w:rFonts w:ascii="黑体" w:hAnsi="黑体" w:eastAsia="黑体" w:cs="Times New Roman"/>
                <w:bCs/>
                <w:sz w:val="21"/>
                <w:szCs w:val="21"/>
              </w:rPr>
            </w:pPr>
          </w:p>
          <w:p w14:paraId="6F5A3D99">
            <w:pPr>
              <w:spacing w:line="240" w:lineRule="auto"/>
              <w:rPr>
                <w:rFonts w:ascii="黑体" w:hAnsi="黑体" w:eastAsia="黑体" w:cs="Times New Roman"/>
                <w:bCs/>
                <w:sz w:val="21"/>
                <w:szCs w:val="21"/>
              </w:rPr>
            </w:pPr>
          </w:p>
          <w:p w14:paraId="73F9FDFB">
            <w:pPr>
              <w:spacing w:line="240" w:lineRule="auto"/>
              <w:rPr>
                <w:rFonts w:ascii="黑体" w:hAnsi="黑体" w:eastAsia="黑体" w:cs="Times New Roman"/>
                <w:bCs/>
                <w:sz w:val="21"/>
                <w:szCs w:val="21"/>
              </w:rPr>
            </w:pPr>
          </w:p>
          <w:p w14:paraId="5891797F">
            <w:pPr>
              <w:spacing w:line="240" w:lineRule="auto"/>
              <w:rPr>
                <w:rFonts w:ascii="黑体" w:hAnsi="黑体" w:eastAsia="黑体" w:cs="Times New Roman"/>
                <w:bCs/>
                <w:sz w:val="21"/>
                <w:szCs w:val="21"/>
              </w:rPr>
            </w:pPr>
          </w:p>
          <w:p w14:paraId="5FEEEBF4">
            <w:pPr>
              <w:spacing w:line="240" w:lineRule="auto"/>
              <w:rPr>
                <w:rFonts w:ascii="黑体" w:hAnsi="黑体" w:eastAsia="黑体" w:cs="Times New Roman"/>
                <w:bCs/>
                <w:sz w:val="21"/>
                <w:szCs w:val="21"/>
              </w:rPr>
            </w:pPr>
          </w:p>
          <w:p w14:paraId="6BDEE247">
            <w:pPr>
              <w:spacing w:line="240" w:lineRule="auto"/>
              <w:rPr>
                <w:rFonts w:ascii="黑体" w:hAnsi="黑体" w:eastAsia="黑体" w:cs="Times New Roman"/>
                <w:bCs/>
                <w:sz w:val="21"/>
                <w:szCs w:val="21"/>
              </w:rPr>
            </w:pPr>
          </w:p>
          <w:p w14:paraId="609BBA8C">
            <w:pPr>
              <w:spacing w:line="240" w:lineRule="auto"/>
              <w:rPr>
                <w:rFonts w:ascii="黑体" w:hAnsi="黑体" w:eastAsia="黑体" w:cs="Times New Roman"/>
                <w:bCs/>
                <w:sz w:val="21"/>
                <w:szCs w:val="21"/>
              </w:rPr>
            </w:pPr>
          </w:p>
          <w:p w14:paraId="51507755">
            <w:pPr>
              <w:spacing w:line="240" w:lineRule="auto"/>
              <w:rPr>
                <w:rFonts w:ascii="黑体" w:hAnsi="黑体" w:eastAsia="黑体" w:cs="Times New Roman"/>
                <w:bCs/>
                <w:sz w:val="21"/>
                <w:szCs w:val="21"/>
              </w:rPr>
            </w:pPr>
          </w:p>
          <w:p w14:paraId="16FED5FE">
            <w:pPr>
              <w:spacing w:line="240" w:lineRule="auto"/>
              <w:rPr>
                <w:rFonts w:ascii="黑体" w:hAnsi="黑体" w:eastAsia="黑体" w:cs="Times New Roman"/>
                <w:sz w:val="21"/>
                <w:szCs w:val="21"/>
              </w:rPr>
            </w:pPr>
            <w:r>
              <w:rPr>
                <w:rFonts w:hint="eastAsia" w:ascii="黑体" w:hAnsi="黑体" w:eastAsia="黑体" w:cs="Times New Roman"/>
                <w:bCs/>
                <w:sz w:val="21"/>
                <w:szCs w:val="21"/>
              </w:rPr>
              <w:t>1X，I2</w:t>
            </w:r>
          </w:p>
        </w:tc>
      </w:tr>
      <w:tr w14:paraId="503B1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B1A21D">
            <w:pPr>
              <w:spacing w:line="240" w:lineRule="auto"/>
              <w:jc w:val="left"/>
              <w:rPr>
                <w:rFonts w:ascii="黑体" w:hAnsi="黑体" w:eastAsia="黑体" w:cs="Times New Roman"/>
                <w:sz w:val="21"/>
                <w:szCs w:val="21"/>
              </w:rPr>
            </w:pPr>
            <w:r>
              <w:rPr>
                <w:rFonts w:hint="eastAsia" w:ascii="黑体" w:hAnsi="黑体" w:eastAsia="黑体" w:cs="Times New Roman"/>
                <w:bCs/>
                <w:sz w:val="21"/>
                <w:szCs w:val="21"/>
              </w:rPr>
              <w:t>*TIME SYSTEM CORR</w:t>
            </w:r>
          </w:p>
        </w:tc>
        <w:tc>
          <w:tcPr>
            <w:tcW w:w="3218" w:type="dxa"/>
          </w:tcPr>
          <w:p w14:paraId="13A4EFC1">
            <w:pPr>
              <w:spacing w:line="240" w:lineRule="auto"/>
              <w:rPr>
                <w:rFonts w:ascii="黑体" w:hAnsi="黑体" w:eastAsia="黑体" w:cs="Times New Roman"/>
                <w:bCs/>
                <w:sz w:val="21"/>
                <w:szCs w:val="21"/>
              </w:rPr>
            </w:pPr>
            <w:r>
              <w:rPr>
                <w:rFonts w:hint="eastAsia" w:ascii="黑体" w:hAnsi="黑体" w:eastAsia="黑体" w:cs="Times New Roman"/>
                <w:bCs/>
                <w:sz w:val="21"/>
                <w:szCs w:val="21"/>
              </w:rPr>
              <w:t>时间系统转换到UTC或其他时间系统的修正</w:t>
            </w:r>
          </w:p>
          <w:p w14:paraId="398E81F3">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修正类型：</w:t>
            </w:r>
          </w:p>
          <w:p w14:paraId="2B1C2204">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GAUT=GAL to UTC a0, a1</w:t>
            </w:r>
          </w:p>
          <w:p w14:paraId="7151CC04">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GPUT=GPS to UCT a0, a1</w:t>
            </w:r>
          </w:p>
          <w:p w14:paraId="6A0CAA1D">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SBUT=SBAS to UTC a0, a1</w:t>
            </w:r>
          </w:p>
          <w:p w14:paraId="02E713B3">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GLUT=GLO to UTC a0=-Tauc, a1=zero</w:t>
            </w:r>
          </w:p>
          <w:p w14:paraId="75EB627C">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GPGA=GPS to GAL a0=A0G, a1=A1G</w:t>
            </w:r>
          </w:p>
          <w:p w14:paraId="622E328C">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GLGP=GLO to GPS a0=TauGPS, a1=zero</w:t>
            </w:r>
          </w:p>
          <w:p w14:paraId="21560D3D">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QZGP=QZS to GPS a0, a1</w:t>
            </w:r>
          </w:p>
          <w:p w14:paraId="7D46919B">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QZUT=QZS to UTC a0, a1</w:t>
            </w:r>
          </w:p>
          <w:p w14:paraId="174CED35">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BDUT=BDS to UTC a0=A</w:t>
            </w:r>
            <w:r>
              <w:rPr>
                <w:rFonts w:hint="eastAsia" w:ascii="黑体" w:hAnsi="黑体" w:eastAsia="黑体" w:cs="Times New Roman"/>
                <w:sz w:val="21"/>
                <w:szCs w:val="21"/>
                <w:vertAlign w:val="subscript"/>
              </w:rPr>
              <w:t>0UTC</w:t>
            </w:r>
            <w:r>
              <w:rPr>
                <w:rFonts w:hint="eastAsia" w:ascii="黑体" w:hAnsi="黑体" w:eastAsia="黑体" w:cs="Times New Roman"/>
                <w:sz w:val="21"/>
                <w:szCs w:val="21"/>
              </w:rPr>
              <w:t>, A</w:t>
            </w:r>
            <w:r>
              <w:rPr>
                <w:rFonts w:hint="eastAsia" w:ascii="黑体" w:hAnsi="黑体" w:eastAsia="黑体" w:cs="Times New Roman"/>
                <w:sz w:val="21"/>
                <w:szCs w:val="21"/>
                <w:vertAlign w:val="subscript"/>
              </w:rPr>
              <w:t>1UTC</w:t>
            </w:r>
          </w:p>
          <w:p w14:paraId="7D34D481">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IRUT=IRN to UTC a0=A</w:t>
            </w:r>
            <w:r>
              <w:rPr>
                <w:rFonts w:hint="eastAsia" w:ascii="黑体" w:hAnsi="黑体" w:eastAsia="黑体" w:cs="Times New Roman"/>
                <w:sz w:val="21"/>
                <w:szCs w:val="21"/>
                <w:vertAlign w:val="subscript"/>
              </w:rPr>
              <w:t>0UTC</w:t>
            </w:r>
            <w:r>
              <w:rPr>
                <w:rFonts w:hint="eastAsia" w:ascii="黑体" w:hAnsi="黑体" w:eastAsia="黑体" w:cs="Times New Roman"/>
                <w:sz w:val="21"/>
                <w:szCs w:val="21"/>
              </w:rPr>
              <w:t>,a1=A</w:t>
            </w:r>
            <w:r>
              <w:rPr>
                <w:rFonts w:hint="eastAsia" w:ascii="黑体" w:hAnsi="黑体" w:eastAsia="黑体" w:cs="Times New Roman"/>
                <w:sz w:val="21"/>
                <w:szCs w:val="21"/>
                <w:vertAlign w:val="subscript"/>
              </w:rPr>
              <w:t>1UTC</w:t>
            </w:r>
          </w:p>
          <w:p w14:paraId="6EC9594A">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IRGP=IRN to GPS a0=A</w:t>
            </w:r>
            <w:r>
              <w:rPr>
                <w:rFonts w:hint="eastAsia" w:ascii="黑体" w:hAnsi="黑体" w:eastAsia="黑体" w:cs="Times New Roman"/>
                <w:sz w:val="21"/>
                <w:szCs w:val="21"/>
                <w:vertAlign w:val="subscript"/>
              </w:rPr>
              <w:t>0</w:t>
            </w:r>
            <w:r>
              <w:rPr>
                <w:rFonts w:hint="eastAsia" w:ascii="黑体" w:hAnsi="黑体" w:eastAsia="黑体" w:cs="Times New Roman"/>
                <w:sz w:val="21"/>
                <w:szCs w:val="21"/>
              </w:rPr>
              <w:t>, a1=A</w:t>
            </w:r>
            <w:r>
              <w:rPr>
                <w:rFonts w:hint="eastAsia" w:ascii="黑体" w:hAnsi="黑体" w:eastAsia="黑体" w:cs="Times New Roman"/>
                <w:sz w:val="21"/>
                <w:szCs w:val="21"/>
                <w:vertAlign w:val="subscript"/>
              </w:rPr>
              <w:t>1</w:t>
            </w:r>
          </w:p>
          <w:p w14:paraId="3D73529C">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a0, a1系数用于1阶多项式（a0单位为0， a1单位为秒/秒）改正，即改正数（秒）=a0+a1*DELTAT</w:t>
            </w:r>
          </w:p>
          <w:p w14:paraId="0C3505B7">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多项式参考时间T（GPS/GAL/BDS周内秒数）</w:t>
            </w:r>
          </w:p>
          <w:p w14:paraId="6928E531">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参考周数 W</w:t>
            </w:r>
          </w:p>
          <w:p w14:paraId="60ED6CFA">
            <w:pPr>
              <w:spacing w:line="240" w:lineRule="auto"/>
              <w:ind w:left="360"/>
              <w:rPr>
                <w:rFonts w:ascii="黑体" w:hAnsi="黑体" w:eastAsia="黑体" w:cs="Times New Roman"/>
                <w:sz w:val="21"/>
                <w:szCs w:val="21"/>
              </w:rPr>
            </w:pPr>
            <w:r>
              <w:rPr>
                <w:rFonts w:hint="eastAsia" w:ascii="黑体" w:hAnsi="黑体" w:eastAsia="黑体" w:cs="Times New Roman"/>
                <w:sz w:val="21"/>
                <w:szCs w:val="21"/>
              </w:rPr>
              <w:t>GPS/GAL/BDS/IRN/SBAS周从1980年1月6日起算，对GLONASS系统T和W为0；BDS周从2006年1月1日起算；</w:t>
            </w:r>
          </w:p>
          <w:p w14:paraId="0F7AAD68">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S EGNOS， WAAS, 或MSAS等</w:t>
            </w:r>
          </w:p>
          <w:p w14:paraId="705B288C">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起源于MT17服务提供商；</w:t>
            </w:r>
          </w:p>
          <w:p w14:paraId="742F84C8">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U UTC 标识符（0表示未知）</w:t>
            </w:r>
          </w:p>
          <w:p w14:paraId="5E05EBA8">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1=UTC（NIST）,2=UTC(USNO),</w:t>
            </w:r>
          </w:p>
          <w:p w14:paraId="242E87BD">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3=UTC(SU),4=UTC(BIPM),</w:t>
            </w:r>
          </w:p>
          <w:p w14:paraId="281A333B">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5=UTC(Europe Lab),</w:t>
            </w:r>
          </w:p>
          <w:p w14:paraId="102C228C">
            <w:pPr>
              <w:pStyle w:val="15"/>
              <w:spacing w:line="240" w:lineRule="auto"/>
              <w:ind w:left="360" w:firstLine="0" w:firstLineChars="0"/>
              <w:rPr>
                <w:rFonts w:ascii="黑体" w:hAnsi="黑体" w:eastAsia="黑体" w:cs="Times New Roman"/>
                <w:sz w:val="21"/>
                <w:szCs w:val="21"/>
              </w:rPr>
            </w:pPr>
            <w:r>
              <w:rPr>
                <w:rFonts w:hint="eastAsia" w:ascii="黑体" w:hAnsi="黑体" w:eastAsia="黑体" w:cs="Times New Roman"/>
                <w:sz w:val="21"/>
                <w:szCs w:val="21"/>
              </w:rPr>
              <w:t>6=UTC(CRL),7=UTC(NTSC)(BDS),</w:t>
            </w:r>
          </w:p>
          <w:p w14:paraId="08360C9C">
            <w:pPr>
              <w:pStyle w:val="15"/>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&gt;7尚未定义，且S和U仅用于SBAS.</w:t>
            </w:r>
          </w:p>
        </w:tc>
        <w:tc>
          <w:tcPr>
            <w:tcW w:w="2464" w:type="dxa"/>
          </w:tcPr>
          <w:p w14:paraId="1C8E758C">
            <w:pPr>
              <w:spacing w:line="240" w:lineRule="auto"/>
              <w:rPr>
                <w:rFonts w:ascii="黑体" w:hAnsi="黑体" w:eastAsia="黑体" w:cs="Times New Roman"/>
                <w:bCs/>
                <w:sz w:val="21"/>
                <w:szCs w:val="21"/>
              </w:rPr>
            </w:pPr>
          </w:p>
          <w:p w14:paraId="20402A2B">
            <w:pPr>
              <w:spacing w:line="240" w:lineRule="auto"/>
              <w:rPr>
                <w:rFonts w:ascii="黑体" w:hAnsi="黑体" w:eastAsia="黑体" w:cs="Times New Roman"/>
                <w:bCs/>
                <w:sz w:val="21"/>
                <w:szCs w:val="21"/>
              </w:rPr>
            </w:pPr>
          </w:p>
          <w:p w14:paraId="589E70D6">
            <w:pPr>
              <w:spacing w:line="240" w:lineRule="auto"/>
              <w:rPr>
                <w:rFonts w:ascii="黑体" w:hAnsi="黑体" w:eastAsia="黑体" w:cs="Times New Roman"/>
                <w:sz w:val="21"/>
                <w:szCs w:val="21"/>
              </w:rPr>
            </w:pPr>
            <w:r>
              <w:rPr>
                <w:rFonts w:hint="eastAsia" w:ascii="黑体" w:hAnsi="黑体" w:eastAsia="黑体" w:cs="Times New Roman"/>
                <w:sz w:val="21"/>
                <w:szCs w:val="21"/>
              </w:rPr>
              <w:t>A4,1X</w:t>
            </w:r>
          </w:p>
          <w:p w14:paraId="515BAAF1">
            <w:pPr>
              <w:spacing w:line="240" w:lineRule="auto"/>
              <w:rPr>
                <w:rFonts w:ascii="黑体" w:hAnsi="黑体" w:eastAsia="黑体" w:cs="Times New Roman"/>
                <w:sz w:val="21"/>
                <w:szCs w:val="21"/>
              </w:rPr>
            </w:pPr>
          </w:p>
          <w:p w14:paraId="44B9BA4A">
            <w:pPr>
              <w:spacing w:line="240" w:lineRule="auto"/>
              <w:rPr>
                <w:rFonts w:ascii="黑体" w:hAnsi="黑体" w:eastAsia="黑体" w:cs="Times New Roman"/>
                <w:sz w:val="21"/>
                <w:szCs w:val="21"/>
              </w:rPr>
            </w:pPr>
          </w:p>
          <w:p w14:paraId="242C8173">
            <w:pPr>
              <w:spacing w:line="240" w:lineRule="auto"/>
              <w:rPr>
                <w:rFonts w:ascii="黑体" w:hAnsi="黑体" w:eastAsia="黑体" w:cs="Times New Roman"/>
                <w:sz w:val="21"/>
                <w:szCs w:val="21"/>
              </w:rPr>
            </w:pPr>
          </w:p>
          <w:p w14:paraId="5A6EE713">
            <w:pPr>
              <w:spacing w:line="240" w:lineRule="auto"/>
              <w:rPr>
                <w:rFonts w:ascii="黑体" w:hAnsi="黑体" w:eastAsia="黑体" w:cs="Times New Roman"/>
                <w:sz w:val="21"/>
                <w:szCs w:val="21"/>
              </w:rPr>
            </w:pPr>
          </w:p>
          <w:p w14:paraId="6BA3BCFC">
            <w:pPr>
              <w:spacing w:line="240" w:lineRule="auto"/>
              <w:rPr>
                <w:rFonts w:ascii="黑体" w:hAnsi="黑体" w:eastAsia="黑体" w:cs="Times New Roman"/>
                <w:sz w:val="21"/>
                <w:szCs w:val="21"/>
              </w:rPr>
            </w:pPr>
          </w:p>
          <w:p w14:paraId="0395FDC5">
            <w:pPr>
              <w:spacing w:line="240" w:lineRule="auto"/>
              <w:rPr>
                <w:rFonts w:ascii="黑体" w:hAnsi="黑体" w:eastAsia="黑体" w:cs="Times New Roman"/>
                <w:sz w:val="21"/>
                <w:szCs w:val="21"/>
              </w:rPr>
            </w:pPr>
          </w:p>
          <w:p w14:paraId="2C352989">
            <w:pPr>
              <w:spacing w:line="240" w:lineRule="auto"/>
              <w:rPr>
                <w:rFonts w:ascii="黑体" w:hAnsi="黑体" w:eastAsia="黑体" w:cs="Times New Roman"/>
                <w:sz w:val="21"/>
                <w:szCs w:val="21"/>
              </w:rPr>
            </w:pPr>
          </w:p>
          <w:p w14:paraId="0E8744BD">
            <w:pPr>
              <w:spacing w:line="240" w:lineRule="auto"/>
              <w:rPr>
                <w:rFonts w:ascii="黑体" w:hAnsi="黑体" w:eastAsia="黑体" w:cs="Times New Roman"/>
                <w:sz w:val="21"/>
                <w:szCs w:val="21"/>
              </w:rPr>
            </w:pPr>
          </w:p>
          <w:p w14:paraId="7664C393">
            <w:pPr>
              <w:spacing w:line="240" w:lineRule="auto"/>
              <w:rPr>
                <w:rFonts w:ascii="黑体" w:hAnsi="黑体" w:eastAsia="黑体" w:cs="Times New Roman"/>
                <w:sz w:val="21"/>
                <w:szCs w:val="21"/>
              </w:rPr>
            </w:pPr>
          </w:p>
          <w:p w14:paraId="12AFD218">
            <w:pPr>
              <w:spacing w:line="240" w:lineRule="auto"/>
              <w:rPr>
                <w:rFonts w:ascii="黑体" w:hAnsi="黑体" w:eastAsia="黑体" w:cs="Times New Roman"/>
                <w:sz w:val="21"/>
                <w:szCs w:val="21"/>
              </w:rPr>
            </w:pPr>
          </w:p>
          <w:p w14:paraId="7E1BA793">
            <w:pPr>
              <w:spacing w:line="240" w:lineRule="auto"/>
              <w:rPr>
                <w:rFonts w:ascii="黑体" w:hAnsi="黑体" w:eastAsia="黑体" w:cs="Times New Roman"/>
                <w:sz w:val="21"/>
                <w:szCs w:val="21"/>
              </w:rPr>
            </w:pPr>
          </w:p>
          <w:p w14:paraId="05F8AFD6">
            <w:pPr>
              <w:spacing w:line="240" w:lineRule="auto"/>
              <w:rPr>
                <w:rFonts w:ascii="黑体" w:hAnsi="黑体" w:eastAsia="黑体" w:cs="Times New Roman"/>
                <w:sz w:val="21"/>
                <w:szCs w:val="21"/>
              </w:rPr>
            </w:pPr>
          </w:p>
          <w:p w14:paraId="307E5AEB">
            <w:pPr>
              <w:spacing w:line="240" w:lineRule="auto"/>
              <w:rPr>
                <w:rFonts w:ascii="黑体" w:hAnsi="黑体" w:eastAsia="黑体" w:cs="Times New Roman"/>
                <w:sz w:val="21"/>
                <w:szCs w:val="21"/>
              </w:rPr>
            </w:pPr>
          </w:p>
          <w:p w14:paraId="7A72A95B">
            <w:pPr>
              <w:spacing w:line="240" w:lineRule="auto"/>
              <w:rPr>
                <w:rFonts w:ascii="黑体" w:hAnsi="黑体" w:eastAsia="黑体" w:cs="Times New Roman"/>
                <w:sz w:val="21"/>
                <w:szCs w:val="21"/>
              </w:rPr>
            </w:pPr>
            <w:r>
              <w:rPr>
                <w:rFonts w:hint="eastAsia" w:ascii="黑体" w:hAnsi="黑体" w:eastAsia="黑体" w:cs="Times New Roman"/>
                <w:sz w:val="21"/>
                <w:szCs w:val="21"/>
              </w:rPr>
              <w:t>D17.10,D16.9,</w:t>
            </w:r>
          </w:p>
          <w:p w14:paraId="1BD80CE9">
            <w:pPr>
              <w:spacing w:line="240" w:lineRule="auto"/>
              <w:rPr>
                <w:rFonts w:ascii="黑体" w:hAnsi="黑体" w:eastAsia="黑体" w:cs="Times New Roman"/>
                <w:sz w:val="21"/>
                <w:szCs w:val="21"/>
              </w:rPr>
            </w:pPr>
          </w:p>
          <w:p w14:paraId="4A73FC11">
            <w:pPr>
              <w:spacing w:line="240" w:lineRule="auto"/>
              <w:rPr>
                <w:rFonts w:ascii="黑体" w:hAnsi="黑体" w:eastAsia="黑体" w:cs="Times New Roman"/>
                <w:sz w:val="21"/>
                <w:szCs w:val="21"/>
              </w:rPr>
            </w:pPr>
          </w:p>
          <w:p w14:paraId="5E9A0592">
            <w:pPr>
              <w:spacing w:line="240" w:lineRule="auto"/>
              <w:rPr>
                <w:rFonts w:ascii="黑体" w:hAnsi="黑体" w:eastAsia="黑体" w:cs="Times New Roman"/>
                <w:sz w:val="21"/>
                <w:szCs w:val="21"/>
              </w:rPr>
            </w:pPr>
            <w:r>
              <w:rPr>
                <w:rFonts w:hint="eastAsia" w:ascii="黑体" w:hAnsi="黑体" w:eastAsia="黑体" w:cs="Times New Roman"/>
                <w:sz w:val="21"/>
                <w:szCs w:val="21"/>
              </w:rPr>
              <w:t>I7,</w:t>
            </w:r>
          </w:p>
          <w:p w14:paraId="55D4935F">
            <w:pPr>
              <w:spacing w:line="240" w:lineRule="auto"/>
              <w:rPr>
                <w:rFonts w:ascii="黑体" w:hAnsi="黑体" w:eastAsia="黑体" w:cs="Times New Roman"/>
                <w:sz w:val="21"/>
                <w:szCs w:val="21"/>
              </w:rPr>
            </w:pPr>
          </w:p>
          <w:p w14:paraId="57267B7A">
            <w:pPr>
              <w:spacing w:line="240" w:lineRule="auto"/>
              <w:rPr>
                <w:rFonts w:ascii="黑体" w:hAnsi="黑体" w:eastAsia="黑体" w:cs="Times New Roman"/>
                <w:sz w:val="21"/>
                <w:szCs w:val="21"/>
              </w:rPr>
            </w:pPr>
            <w:r>
              <w:rPr>
                <w:rFonts w:hint="eastAsia" w:ascii="黑体" w:hAnsi="黑体" w:eastAsia="黑体" w:cs="Times New Roman"/>
                <w:sz w:val="21"/>
                <w:szCs w:val="21"/>
              </w:rPr>
              <w:t>I5,</w:t>
            </w:r>
          </w:p>
          <w:p w14:paraId="7A5BDA99">
            <w:pPr>
              <w:spacing w:line="240" w:lineRule="auto"/>
              <w:rPr>
                <w:rFonts w:ascii="黑体" w:hAnsi="黑体" w:eastAsia="黑体" w:cs="Times New Roman"/>
                <w:sz w:val="21"/>
                <w:szCs w:val="21"/>
              </w:rPr>
            </w:pPr>
          </w:p>
          <w:p w14:paraId="30DE1346">
            <w:pPr>
              <w:spacing w:line="240" w:lineRule="auto"/>
              <w:rPr>
                <w:rFonts w:ascii="黑体" w:hAnsi="黑体" w:eastAsia="黑体" w:cs="Times New Roman"/>
                <w:sz w:val="21"/>
                <w:szCs w:val="21"/>
              </w:rPr>
            </w:pPr>
          </w:p>
          <w:p w14:paraId="5296294A">
            <w:pPr>
              <w:spacing w:line="240" w:lineRule="auto"/>
              <w:rPr>
                <w:rFonts w:ascii="黑体" w:hAnsi="黑体" w:eastAsia="黑体" w:cs="Times New Roman"/>
                <w:sz w:val="21"/>
                <w:szCs w:val="21"/>
              </w:rPr>
            </w:pPr>
          </w:p>
          <w:p w14:paraId="65BAD2F3">
            <w:pPr>
              <w:spacing w:line="240" w:lineRule="auto"/>
              <w:rPr>
                <w:rFonts w:ascii="黑体" w:hAnsi="黑体" w:eastAsia="黑体" w:cs="Times New Roman"/>
                <w:sz w:val="21"/>
                <w:szCs w:val="21"/>
              </w:rPr>
            </w:pPr>
          </w:p>
          <w:p w14:paraId="4B3B90AA">
            <w:pPr>
              <w:spacing w:line="240" w:lineRule="auto"/>
              <w:rPr>
                <w:rFonts w:ascii="黑体" w:hAnsi="黑体" w:eastAsia="黑体" w:cs="Times New Roman"/>
                <w:sz w:val="21"/>
                <w:szCs w:val="21"/>
              </w:rPr>
            </w:pPr>
            <w:r>
              <w:rPr>
                <w:rFonts w:hint="eastAsia" w:ascii="黑体" w:hAnsi="黑体" w:eastAsia="黑体" w:cs="Times New Roman"/>
                <w:sz w:val="21"/>
                <w:szCs w:val="21"/>
              </w:rPr>
              <w:t>1X，A5，1X</w:t>
            </w:r>
          </w:p>
          <w:p w14:paraId="4729A22C">
            <w:pPr>
              <w:spacing w:line="240" w:lineRule="auto"/>
              <w:rPr>
                <w:rFonts w:ascii="黑体" w:hAnsi="黑体" w:eastAsia="黑体" w:cs="Times New Roman"/>
                <w:sz w:val="21"/>
                <w:szCs w:val="21"/>
              </w:rPr>
            </w:pPr>
          </w:p>
          <w:p w14:paraId="233F58B7">
            <w:pPr>
              <w:spacing w:line="240" w:lineRule="auto"/>
              <w:rPr>
                <w:rFonts w:ascii="黑体" w:hAnsi="黑体" w:eastAsia="黑体" w:cs="Times New Roman"/>
                <w:sz w:val="21"/>
                <w:szCs w:val="21"/>
              </w:rPr>
            </w:pPr>
            <w:r>
              <w:rPr>
                <w:rFonts w:hint="eastAsia" w:ascii="黑体" w:hAnsi="黑体" w:eastAsia="黑体" w:cs="Times New Roman"/>
                <w:sz w:val="21"/>
                <w:szCs w:val="21"/>
              </w:rPr>
              <w:t>I2，1X</w:t>
            </w:r>
          </w:p>
        </w:tc>
      </w:tr>
      <w:tr w14:paraId="11E0A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3E01BD">
            <w:pPr>
              <w:spacing w:line="240" w:lineRule="auto"/>
              <w:rPr>
                <w:rFonts w:ascii="黑体" w:hAnsi="黑体" w:eastAsia="黑体" w:cs="Times New Roman"/>
                <w:sz w:val="21"/>
                <w:szCs w:val="21"/>
              </w:rPr>
            </w:pPr>
            <w:r>
              <w:rPr>
                <w:rFonts w:hint="eastAsia" w:ascii="黑体" w:hAnsi="黑体" w:eastAsia="黑体" w:cs="Times New Roman"/>
                <w:bCs/>
                <w:sz w:val="21"/>
                <w:szCs w:val="21"/>
              </w:rPr>
              <w:t>LEAP SECONDS</w:t>
            </w:r>
          </w:p>
        </w:tc>
        <w:tc>
          <w:tcPr>
            <w:tcW w:w="3218" w:type="dxa"/>
          </w:tcPr>
          <w:p w14:paraId="13D5719A">
            <w:pPr>
              <w:spacing w:line="240" w:lineRule="auto"/>
              <w:rPr>
                <w:rFonts w:ascii="黑体" w:hAnsi="黑体" w:eastAsia="黑体" w:cs="Times New Roman"/>
                <w:sz w:val="21"/>
                <w:szCs w:val="21"/>
              </w:rPr>
            </w:pPr>
            <w:bookmarkStart w:id="266" w:name="OLE_LINK3"/>
            <w:r>
              <w:rPr>
                <w:rFonts w:hint="eastAsia" w:ascii="黑体" w:hAnsi="黑体" w:eastAsia="黑体" w:cs="Times New Roman"/>
                <w:sz w:val="21"/>
                <w:szCs w:val="21"/>
              </w:rPr>
              <w:t>- 当前闰秒数</w:t>
            </w:r>
          </w:p>
          <w:p w14:paraId="7E73CE6C">
            <w:pPr>
              <w:spacing w:line="240" w:lineRule="auto"/>
              <w:rPr>
                <w:rFonts w:ascii="黑体" w:hAnsi="黑体" w:eastAsia="黑体" w:cs="Times New Roman"/>
                <w:sz w:val="21"/>
                <w:szCs w:val="21"/>
              </w:rPr>
            </w:pPr>
            <w:r>
              <w:rPr>
                <w:rFonts w:hint="eastAsia" w:ascii="黑体" w:hAnsi="黑体" w:eastAsia="黑体" w:cs="Times New Roman"/>
                <w:sz w:val="21"/>
                <w:szCs w:val="21"/>
              </w:rPr>
              <w:t>- 未来或过去闰秒ΔtLSF(BNK)</w:t>
            </w:r>
          </w:p>
          <w:p w14:paraId="3BC30F41">
            <w:pPr>
              <w:spacing w:line="240" w:lineRule="auto"/>
              <w:rPr>
                <w:rFonts w:ascii="黑体" w:hAnsi="黑体" w:eastAsia="黑体" w:cs="Times New Roman"/>
                <w:sz w:val="21"/>
                <w:szCs w:val="21"/>
              </w:rPr>
            </w:pPr>
            <w:r>
              <w:rPr>
                <w:rFonts w:hint="eastAsia" w:ascii="黑体" w:hAnsi="黑体" w:eastAsia="黑体" w:cs="Times New Roman"/>
                <w:sz w:val="21"/>
                <w:szCs w:val="21"/>
              </w:rPr>
              <w:t>- 周序</w:t>
            </w:r>
          </w:p>
          <w:p w14:paraId="452CFA91">
            <w:pPr>
              <w:spacing w:line="240" w:lineRule="auto"/>
              <w:rPr>
                <w:rFonts w:ascii="黑体" w:hAnsi="黑体" w:eastAsia="黑体" w:cs="Times New Roman"/>
                <w:sz w:val="21"/>
                <w:szCs w:val="21"/>
              </w:rPr>
            </w:pPr>
            <w:r>
              <w:rPr>
                <w:rFonts w:hint="eastAsia" w:ascii="黑体" w:hAnsi="黑体" w:eastAsia="黑体" w:cs="Times New Roman"/>
                <w:sz w:val="21"/>
                <w:szCs w:val="21"/>
              </w:rPr>
              <w:t>- 日序</w:t>
            </w:r>
          </w:p>
          <w:p w14:paraId="6995713A">
            <w:pPr>
              <w:spacing w:line="240" w:lineRule="auto"/>
              <w:rPr>
                <w:rFonts w:ascii="黑体" w:hAnsi="黑体" w:eastAsia="黑体" w:cs="Times New Roman"/>
                <w:sz w:val="21"/>
                <w:szCs w:val="21"/>
              </w:rPr>
            </w:pPr>
            <w:r>
              <w:rPr>
                <w:rFonts w:hint="eastAsia" w:ascii="黑体" w:hAnsi="黑体" w:eastAsia="黑体" w:cs="Times New Roman"/>
                <w:sz w:val="21"/>
                <w:szCs w:val="21"/>
              </w:rPr>
              <w:t>- 时间系统标识符</w:t>
            </w:r>
            <w:bookmarkEnd w:id="266"/>
          </w:p>
        </w:tc>
        <w:tc>
          <w:tcPr>
            <w:tcW w:w="2464" w:type="dxa"/>
          </w:tcPr>
          <w:p w14:paraId="2525B522">
            <w:pPr>
              <w:spacing w:line="240" w:lineRule="auto"/>
              <w:rPr>
                <w:rFonts w:ascii="黑体" w:hAnsi="黑体" w:eastAsia="黑体" w:cs="Times New Roman"/>
                <w:bCs/>
                <w:sz w:val="21"/>
                <w:szCs w:val="21"/>
              </w:rPr>
            </w:pPr>
            <w:r>
              <w:rPr>
                <w:rFonts w:hint="eastAsia" w:ascii="黑体" w:hAnsi="黑体" w:eastAsia="黑体" w:cs="Times New Roman"/>
                <w:bCs/>
                <w:sz w:val="21"/>
                <w:szCs w:val="21"/>
              </w:rPr>
              <w:t>I6,</w:t>
            </w:r>
          </w:p>
          <w:p w14:paraId="32A2A4E1">
            <w:pPr>
              <w:spacing w:line="240" w:lineRule="auto"/>
              <w:rPr>
                <w:rFonts w:ascii="黑体" w:hAnsi="黑体" w:eastAsia="黑体" w:cs="Times New Roman"/>
                <w:bCs/>
                <w:sz w:val="21"/>
                <w:szCs w:val="21"/>
              </w:rPr>
            </w:pPr>
            <w:r>
              <w:rPr>
                <w:rFonts w:hint="eastAsia" w:ascii="黑体" w:hAnsi="黑体" w:eastAsia="黑体" w:cs="Times New Roman"/>
                <w:bCs/>
                <w:sz w:val="21"/>
                <w:szCs w:val="21"/>
              </w:rPr>
              <w:t>I6,</w:t>
            </w:r>
          </w:p>
          <w:p w14:paraId="249C292D">
            <w:pPr>
              <w:spacing w:line="240" w:lineRule="auto"/>
              <w:rPr>
                <w:rFonts w:ascii="黑体" w:hAnsi="黑体" w:eastAsia="黑体" w:cs="Times New Roman"/>
                <w:bCs/>
                <w:sz w:val="21"/>
                <w:szCs w:val="21"/>
              </w:rPr>
            </w:pPr>
            <w:r>
              <w:rPr>
                <w:rFonts w:hint="eastAsia" w:ascii="黑体" w:hAnsi="黑体" w:eastAsia="黑体" w:cs="Times New Roman"/>
                <w:bCs/>
                <w:sz w:val="21"/>
                <w:szCs w:val="21"/>
              </w:rPr>
              <w:t>I6,</w:t>
            </w:r>
          </w:p>
          <w:p w14:paraId="15E46A3C">
            <w:pPr>
              <w:spacing w:line="240" w:lineRule="auto"/>
              <w:rPr>
                <w:rFonts w:ascii="黑体" w:hAnsi="黑体" w:eastAsia="黑体" w:cs="Times New Roman"/>
                <w:bCs/>
                <w:sz w:val="21"/>
                <w:szCs w:val="21"/>
              </w:rPr>
            </w:pPr>
            <w:r>
              <w:rPr>
                <w:rFonts w:hint="eastAsia" w:ascii="黑体" w:hAnsi="黑体" w:eastAsia="黑体" w:cs="Times New Roman"/>
                <w:bCs/>
                <w:sz w:val="21"/>
                <w:szCs w:val="21"/>
              </w:rPr>
              <w:t>I6,</w:t>
            </w:r>
          </w:p>
          <w:p w14:paraId="76CC2CD3">
            <w:pPr>
              <w:spacing w:line="240" w:lineRule="auto"/>
              <w:rPr>
                <w:rFonts w:ascii="黑体" w:hAnsi="黑体" w:eastAsia="黑体" w:cs="Times New Roman"/>
                <w:sz w:val="21"/>
                <w:szCs w:val="21"/>
              </w:rPr>
            </w:pPr>
            <w:r>
              <w:rPr>
                <w:rFonts w:hint="eastAsia" w:ascii="黑体" w:hAnsi="黑体" w:eastAsia="黑体" w:cs="Times New Roman"/>
                <w:sz w:val="21"/>
                <w:szCs w:val="21"/>
              </w:rPr>
              <w:t>A3</w:t>
            </w:r>
          </w:p>
        </w:tc>
      </w:tr>
      <w:tr w14:paraId="1B4E1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95EA3C">
            <w:pPr>
              <w:spacing w:line="240" w:lineRule="auto"/>
              <w:rPr>
                <w:rFonts w:ascii="黑体" w:hAnsi="黑体" w:eastAsia="黑体" w:cs="Times New Roman"/>
                <w:sz w:val="21"/>
                <w:szCs w:val="21"/>
              </w:rPr>
            </w:pPr>
            <w:r>
              <w:rPr>
                <w:rFonts w:hint="eastAsia" w:ascii="黑体" w:hAnsi="黑体" w:eastAsia="黑体" w:cs="Times New Roman"/>
                <w:sz w:val="21"/>
                <w:szCs w:val="21"/>
              </w:rPr>
              <w:t>END OF HEADER</w:t>
            </w:r>
          </w:p>
        </w:tc>
        <w:tc>
          <w:tcPr>
            <w:tcW w:w="3218" w:type="dxa"/>
          </w:tcPr>
          <w:p w14:paraId="1F47FA88">
            <w:pPr>
              <w:spacing w:line="240" w:lineRule="auto"/>
              <w:rPr>
                <w:rFonts w:ascii="黑体" w:hAnsi="黑体" w:eastAsia="黑体" w:cs="Times New Roman"/>
                <w:sz w:val="21"/>
                <w:szCs w:val="21"/>
              </w:rPr>
            </w:pPr>
            <w:r>
              <w:rPr>
                <w:rFonts w:hint="eastAsia" w:ascii="黑体" w:hAnsi="黑体" w:eastAsia="黑体" w:cs="Times New Roman"/>
                <w:sz w:val="21"/>
                <w:szCs w:val="21"/>
              </w:rPr>
              <w:t>头记录中最后一个记录</w:t>
            </w:r>
          </w:p>
        </w:tc>
        <w:tc>
          <w:tcPr>
            <w:tcW w:w="2464" w:type="dxa"/>
          </w:tcPr>
          <w:p w14:paraId="2762FB44">
            <w:pPr>
              <w:spacing w:line="240" w:lineRule="auto"/>
              <w:rPr>
                <w:rFonts w:ascii="黑体" w:hAnsi="黑体" w:eastAsia="黑体" w:cs="Times New Roman"/>
                <w:sz w:val="21"/>
                <w:szCs w:val="21"/>
              </w:rPr>
            </w:pPr>
          </w:p>
        </w:tc>
      </w:tr>
    </w:tbl>
    <w:p w14:paraId="1E5F3095">
      <w:pPr>
        <w:snapToGrid w:val="0"/>
        <w:spacing w:after="120"/>
        <w:rPr>
          <w:rFonts w:ascii="Times New Roman" w:hAnsi="Times New Roman" w:eastAsia="宋体" w:cs="Times New Roman"/>
          <w:szCs w:val="21"/>
        </w:rPr>
      </w:pPr>
      <w:r>
        <w:rPr>
          <w:rFonts w:ascii="Times New Roman" w:hAnsi="Times New Roman" w:eastAsia="宋体" w:cs="Times New Roman"/>
          <w:szCs w:val="21"/>
        </w:rPr>
        <w:t>带*的记录是可选的</w:t>
      </w:r>
    </w:p>
    <w:p w14:paraId="44D7852B">
      <w:pPr>
        <w:suppressAutoHyphens/>
        <w:autoSpaceDE w:val="0"/>
        <w:spacing w:line="240" w:lineRule="auto"/>
        <w:jc w:val="center"/>
        <w:rPr>
          <w:rFonts w:ascii="Times New Roman" w:hAnsi="Times New Roman" w:eastAsia="宋体" w:cs="Times New Roman"/>
          <w:b/>
          <w:bCs/>
          <w:szCs w:val="28"/>
        </w:rPr>
      </w:pPr>
      <w:bookmarkStart w:id="267" w:name="_Toc151177693"/>
      <w:bookmarkStart w:id="268" w:name="_Toc150930601"/>
      <w:bookmarkStart w:id="269" w:name="_Toc151177352"/>
      <w:r>
        <w:rPr>
          <w:rFonts w:hint="eastAsia" w:eastAsia="宋体" w:cs="SymbolMT"/>
          <w:b/>
          <w:bCs/>
          <w:kern w:val="1"/>
          <w:sz w:val="24"/>
          <w:szCs w:val="24"/>
        </w:rPr>
        <w:t>表</w:t>
      </w:r>
      <w:r>
        <w:rPr>
          <w:rFonts w:eastAsia="宋体" w:cs="SymbolMT"/>
          <w:b/>
          <w:bCs/>
          <w:kern w:val="1"/>
          <w:sz w:val="24"/>
          <w:szCs w:val="24"/>
        </w:rPr>
        <w:t>3-5-4 GNSS</w:t>
      </w:r>
      <w:r>
        <w:rPr>
          <w:rFonts w:hint="eastAsia" w:eastAsia="宋体" w:cs="SymbolMT"/>
          <w:b/>
          <w:bCs/>
          <w:kern w:val="1"/>
          <w:sz w:val="24"/>
          <w:szCs w:val="24"/>
        </w:rPr>
        <w:t>导航文件</w:t>
      </w:r>
      <w:r>
        <w:rPr>
          <w:rFonts w:eastAsia="宋体" w:cs="SymbolMT"/>
          <w:b/>
          <w:bCs/>
          <w:kern w:val="1"/>
          <w:sz w:val="24"/>
          <w:szCs w:val="24"/>
        </w:rPr>
        <w:t>–</w:t>
      </w:r>
      <w:r>
        <w:rPr>
          <w:rFonts w:hint="eastAsia" w:eastAsia="宋体" w:cs="SymbolMT"/>
          <w:b/>
          <w:bCs/>
          <w:kern w:val="1"/>
          <w:sz w:val="24"/>
          <w:szCs w:val="24"/>
        </w:rPr>
        <w:t>数据记录说明</w:t>
      </w:r>
      <w:bookmarkEnd w:id="267"/>
      <w:bookmarkEnd w:id="268"/>
      <w:bookmarkEnd w:id="269"/>
      <w:r>
        <w:rPr>
          <w:rFonts w:ascii="Times New Roman" w:hAnsi="Times New Roman" w:eastAsia="宋体" w:cs="Times New Roman"/>
          <w:b/>
          <w:bCs/>
          <w:szCs w:val="28"/>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0"/>
        <w:gridCol w:w="3471"/>
        <w:gridCol w:w="2371"/>
      </w:tblGrid>
      <w:tr w14:paraId="7DF49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2" w:type="dxa"/>
          </w:tcPr>
          <w:p w14:paraId="1B1C8F93">
            <w:pPr>
              <w:spacing w:line="240" w:lineRule="auto"/>
              <w:rPr>
                <w:rFonts w:ascii="黑体" w:hAnsi="黑体" w:eastAsia="黑体" w:cs="Times New Roman"/>
                <w:sz w:val="21"/>
                <w:szCs w:val="21"/>
              </w:rPr>
            </w:pPr>
            <w:r>
              <w:rPr>
                <w:rFonts w:hint="eastAsia" w:ascii="黑体" w:hAnsi="黑体" w:eastAsia="黑体" w:cs="Times New Roman"/>
                <w:sz w:val="21"/>
                <w:szCs w:val="21"/>
              </w:rPr>
              <w:t>观测记录</w:t>
            </w:r>
          </w:p>
        </w:tc>
        <w:tc>
          <w:tcPr>
            <w:tcW w:w="3220" w:type="dxa"/>
          </w:tcPr>
          <w:p w14:paraId="31BCC2C9">
            <w:pPr>
              <w:spacing w:line="240" w:lineRule="auto"/>
              <w:rPr>
                <w:rFonts w:ascii="黑体" w:hAnsi="黑体" w:eastAsia="黑体" w:cs="Times New Roman"/>
                <w:sz w:val="21"/>
                <w:szCs w:val="21"/>
              </w:rPr>
            </w:pPr>
            <w:r>
              <w:rPr>
                <w:rFonts w:hint="eastAsia" w:ascii="黑体" w:hAnsi="黑体" w:eastAsia="黑体" w:cs="Times New Roman"/>
                <w:sz w:val="21"/>
                <w:szCs w:val="21"/>
              </w:rPr>
              <w:t>说明</w:t>
            </w:r>
          </w:p>
        </w:tc>
        <w:tc>
          <w:tcPr>
            <w:tcW w:w="2466" w:type="dxa"/>
          </w:tcPr>
          <w:p w14:paraId="31895E54">
            <w:pPr>
              <w:spacing w:line="240" w:lineRule="auto"/>
              <w:rPr>
                <w:rFonts w:ascii="黑体" w:hAnsi="黑体" w:eastAsia="黑体" w:cs="Times New Roman"/>
                <w:sz w:val="21"/>
                <w:szCs w:val="21"/>
              </w:rPr>
            </w:pPr>
            <w:r>
              <w:rPr>
                <w:rFonts w:hint="eastAsia" w:ascii="黑体" w:hAnsi="黑体" w:eastAsia="黑体" w:cs="Times New Roman"/>
                <w:sz w:val="21"/>
                <w:szCs w:val="21"/>
              </w:rPr>
              <w:t>格式</w:t>
            </w:r>
          </w:p>
        </w:tc>
      </w:tr>
      <w:tr w14:paraId="7D22E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2B52D191">
            <w:pPr>
              <w:spacing w:line="240" w:lineRule="auto"/>
              <w:rPr>
                <w:rFonts w:ascii="黑体" w:hAnsi="黑体" w:eastAsia="黑体" w:cs="Times New Roman"/>
                <w:sz w:val="21"/>
                <w:szCs w:val="21"/>
              </w:rPr>
            </w:pPr>
            <w:r>
              <w:rPr>
                <w:rFonts w:hint="eastAsia" w:ascii="黑体" w:hAnsi="黑体" w:eastAsia="黑体" w:cs="Times New Roman"/>
                <w:sz w:val="21"/>
                <w:szCs w:val="21"/>
              </w:rPr>
              <w:t>PRN / EPOCH / SV CLK</w:t>
            </w:r>
          </w:p>
        </w:tc>
        <w:tc>
          <w:tcPr>
            <w:tcW w:w="3220" w:type="dxa"/>
          </w:tcPr>
          <w:p w14:paraId="233E826B">
            <w:pPr>
              <w:spacing w:line="240" w:lineRule="auto"/>
              <w:jc w:val="left"/>
              <w:rPr>
                <w:rFonts w:ascii="黑体" w:hAnsi="黑体" w:eastAsia="黑体" w:cs="Times New Roman"/>
                <w:sz w:val="21"/>
                <w:szCs w:val="21"/>
              </w:rPr>
            </w:pPr>
            <w:r>
              <w:rPr>
                <w:rFonts w:hint="eastAsia" w:ascii="黑体" w:hAnsi="黑体" w:eastAsia="黑体" w:cs="Times New Roman"/>
                <w:sz w:val="21"/>
                <w:szCs w:val="21"/>
              </w:rPr>
              <w:t>- 卫星系统（C=BDS,G=GPS,R=GLONASS，E=Galoleo,J=QZSS,I=IRNSS,S=SBAS payload,M=Mixed），卫星PRN号码</w:t>
            </w:r>
          </w:p>
          <w:p w14:paraId="301DF51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历元: Toc </w:t>
            </w:r>
            <w:r>
              <w:rPr>
                <w:rFonts w:hint="eastAsia" w:ascii="黑体" w:hAnsi="黑体" w:eastAsia="黑体" w:cs="微软雅黑"/>
                <w:sz w:val="21"/>
                <w:szCs w:val="21"/>
              </w:rPr>
              <w:t>–</w:t>
            </w:r>
            <w:r>
              <w:rPr>
                <w:rFonts w:hint="eastAsia" w:ascii="黑体" w:hAnsi="黑体" w:eastAsia="黑体" w:cs="Times New Roman"/>
                <w:sz w:val="21"/>
                <w:szCs w:val="21"/>
              </w:rPr>
              <w:t xml:space="preserve"> 时钟时间</w:t>
            </w:r>
          </w:p>
          <w:p w14:paraId="084FA835">
            <w:pPr>
              <w:spacing w:line="240" w:lineRule="auto"/>
              <w:rPr>
                <w:rFonts w:ascii="黑体" w:hAnsi="黑体" w:eastAsia="黑体" w:cs="Times New Roman"/>
                <w:sz w:val="21"/>
                <w:szCs w:val="21"/>
              </w:rPr>
            </w:pPr>
            <w:r>
              <w:rPr>
                <w:rFonts w:hint="eastAsia" w:ascii="黑体" w:hAnsi="黑体" w:eastAsia="黑体" w:cs="Times New Roman"/>
                <w:sz w:val="21"/>
                <w:szCs w:val="21"/>
              </w:rPr>
              <w:t>- 年、月、日、时、分、秒</w:t>
            </w:r>
          </w:p>
          <w:p w14:paraId="72F4A59C">
            <w:pPr>
              <w:spacing w:line="240" w:lineRule="auto"/>
              <w:rPr>
                <w:rFonts w:ascii="黑体" w:hAnsi="黑体" w:eastAsia="黑体" w:cs="Times New Roman"/>
                <w:sz w:val="21"/>
                <w:szCs w:val="21"/>
              </w:rPr>
            </w:pPr>
            <w:r>
              <w:rPr>
                <w:rFonts w:hint="eastAsia" w:ascii="黑体" w:hAnsi="黑体" w:eastAsia="黑体" w:cs="Times New Roman"/>
                <w:sz w:val="21"/>
                <w:szCs w:val="21"/>
              </w:rPr>
              <w:t>- SV钟差    (秒)</w:t>
            </w:r>
          </w:p>
          <w:p w14:paraId="2E823FE5">
            <w:pPr>
              <w:spacing w:line="240" w:lineRule="auto"/>
              <w:rPr>
                <w:rFonts w:ascii="黑体" w:hAnsi="黑体" w:eastAsia="黑体" w:cs="Times New Roman"/>
                <w:sz w:val="21"/>
                <w:szCs w:val="21"/>
              </w:rPr>
            </w:pPr>
            <w:r>
              <w:rPr>
                <w:rFonts w:hint="eastAsia" w:ascii="黑体" w:hAnsi="黑体" w:eastAsia="黑体" w:cs="Times New Roman"/>
                <w:sz w:val="21"/>
                <w:szCs w:val="21"/>
              </w:rPr>
              <w:t>- SV钟漂移  (秒/秒)</w:t>
            </w:r>
          </w:p>
          <w:p w14:paraId="55D9EF29">
            <w:pPr>
              <w:spacing w:line="240" w:lineRule="auto"/>
              <w:rPr>
                <w:rFonts w:ascii="黑体" w:hAnsi="黑体" w:eastAsia="黑体" w:cs="Times New Roman"/>
                <w:sz w:val="21"/>
                <w:szCs w:val="21"/>
              </w:rPr>
            </w:pPr>
            <w:r>
              <w:rPr>
                <w:rFonts w:hint="eastAsia" w:ascii="黑体" w:hAnsi="黑体" w:eastAsia="黑体" w:cs="Times New Roman"/>
                <w:sz w:val="21"/>
                <w:szCs w:val="21"/>
              </w:rPr>
              <w:t>- SV钟漂移率(秒/秒2)</w:t>
            </w:r>
          </w:p>
        </w:tc>
        <w:tc>
          <w:tcPr>
            <w:tcW w:w="2466" w:type="dxa"/>
          </w:tcPr>
          <w:p w14:paraId="24B8CFDD">
            <w:pPr>
              <w:spacing w:line="240" w:lineRule="auto"/>
              <w:rPr>
                <w:rFonts w:ascii="黑体" w:hAnsi="黑体" w:eastAsia="黑体" w:cs="Times New Roman"/>
                <w:sz w:val="21"/>
                <w:szCs w:val="21"/>
              </w:rPr>
            </w:pPr>
            <w:r>
              <w:rPr>
                <w:rFonts w:hint="eastAsia" w:ascii="黑体" w:hAnsi="黑体" w:eastAsia="黑体" w:cs="Times New Roman"/>
                <w:sz w:val="21"/>
                <w:szCs w:val="21"/>
              </w:rPr>
              <w:t>A1,I2.2,</w:t>
            </w:r>
          </w:p>
          <w:p w14:paraId="610B0E33">
            <w:pPr>
              <w:spacing w:line="240" w:lineRule="auto"/>
              <w:rPr>
                <w:rFonts w:ascii="黑体" w:hAnsi="黑体" w:eastAsia="黑体" w:cs="Times New Roman"/>
                <w:sz w:val="21"/>
                <w:szCs w:val="21"/>
              </w:rPr>
            </w:pPr>
          </w:p>
          <w:p w14:paraId="002CAE39">
            <w:pPr>
              <w:spacing w:line="240" w:lineRule="auto"/>
              <w:rPr>
                <w:rFonts w:ascii="黑体" w:hAnsi="黑体" w:eastAsia="黑体" w:cs="Times New Roman"/>
                <w:sz w:val="21"/>
                <w:szCs w:val="21"/>
              </w:rPr>
            </w:pPr>
          </w:p>
          <w:p w14:paraId="4D245F34">
            <w:pPr>
              <w:spacing w:line="240" w:lineRule="auto"/>
              <w:rPr>
                <w:rFonts w:ascii="黑体" w:hAnsi="黑体" w:eastAsia="黑体" w:cs="Times New Roman"/>
                <w:sz w:val="21"/>
                <w:szCs w:val="21"/>
              </w:rPr>
            </w:pPr>
          </w:p>
          <w:p w14:paraId="076524F6">
            <w:pPr>
              <w:spacing w:line="240" w:lineRule="auto"/>
              <w:rPr>
                <w:rFonts w:ascii="黑体" w:hAnsi="黑体" w:eastAsia="黑体" w:cs="Times New Roman"/>
                <w:sz w:val="21"/>
                <w:szCs w:val="21"/>
              </w:rPr>
            </w:pPr>
            <w:r>
              <w:rPr>
                <w:rFonts w:hint="eastAsia" w:ascii="黑体" w:hAnsi="黑体" w:eastAsia="黑体" w:cs="Times New Roman"/>
                <w:sz w:val="21"/>
                <w:szCs w:val="21"/>
              </w:rPr>
              <w:t>1X,I4,</w:t>
            </w:r>
          </w:p>
          <w:p w14:paraId="4E47B5C7">
            <w:pPr>
              <w:spacing w:line="240" w:lineRule="auto"/>
              <w:rPr>
                <w:rFonts w:ascii="黑体" w:hAnsi="黑体" w:eastAsia="黑体" w:cs="Times New Roman"/>
                <w:sz w:val="21"/>
                <w:szCs w:val="21"/>
              </w:rPr>
            </w:pPr>
            <w:r>
              <w:rPr>
                <w:rFonts w:hint="eastAsia" w:ascii="黑体" w:hAnsi="黑体" w:eastAsia="黑体" w:cs="Times New Roman"/>
                <w:sz w:val="21"/>
                <w:szCs w:val="21"/>
              </w:rPr>
              <w:t>5（1X,I2.2）,</w:t>
            </w:r>
          </w:p>
          <w:p w14:paraId="301566EA">
            <w:pPr>
              <w:spacing w:line="240" w:lineRule="auto"/>
              <w:rPr>
                <w:rFonts w:ascii="黑体" w:hAnsi="黑体" w:eastAsia="黑体" w:cs="Times New Roman"/>
                <w:sz w:val="21"/>
                <w:szCs w:val="21"/>
              </w:rPr>
            </w:pPr>
            <w:r>
              <w:rPr>
                <w:rFonts w:hint="eastAsia" w:ascii="黑体" w:hAnsi="黑体" w:eastAsia="黑体" w:cs="Times New Roman"/>
                <w:sz w:val="21"/>
                <w:szCs w:val="21"/>
              </w:rPr>
              <w:t>3D19.12，</w:t>
            </w:r>
          </w:p>
          <w:p w14:paraId="4019EDC2">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w:t>
            </w:r>
          </w:p>
          <w:p w14:paraId="3DC301A5">
            <w:pPr>
              <w:spacing w:line="240" w:lineRule="auto"/>
              <w:rPr>
                <w:rFonts w:ascii="黑体" w:hAnsi="黑体" w:eastAsia="黑体" w:cs="Times New Roman"/>
                <w:sz w:val="21"/>
                <w:szCs w:val="21"/>
              </w:rPr>
            </w:pPr>
            <w:r>
              <w:rPr>
                <w:rFonts w:hint="eastAsia" w:ascii="黑体" w:hAnsi="黑体" w:eastAsia="黑体" w:cs="Times New Roman"/>
                <w:sz w:val="21"/>
                <w:szCs w:val="21"/>
              </w:rPr>
              <w:t>*）</w:t>
            </w:r>
          </w:p>
        </w:tc>
      </w:tr>
      <w:tr w14:paraId="6EBCD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3FD541D4">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1</w:t>
            </w:r>
          </w:p>
        </w:tc>
        <w:tc>
          <w:tcPr>
            <w:tcW w:w="3220" w:type="dxa"/>
          </w:tcPr>
          <w:p w14:paraId="734B443E">
            <w:pPr>
              <w:spacing w:line="240" w:lineRule="auto"/>
              <w:rPr>
                <w:rFonts w:ascii="黑体" w:hAnsi="黑体" w:eastAsia="黑体" w:cs="Times New Roman"/>
                <w:sz w:val="21"/>
                <w:szCs w:val="21"/>
              </w:rPr>
            </w:pPr>
            <w:r>
              <w:rPr>
                <w:rFonts w:hint="eastAsia" w:ascii="黑体" w:hAnsi="黑体" w:eastAsia="黑体" w:cs="Times New Roman"/>
                <w:sz w:val="21"/>
                <w:szCs w:val="21"/>
              </w:rPr>
              <w:t>- IODE数据发布，星历</w:t>
            </w:r>
          </w:p>
          <w:p w14:paraId="298603BF">
            <w:pPr>
              <w:spacing w:line="240" w:lineRule="auto"/>
              <w:rPr>
                <w:rFonts w:ascii="黑体" w:hAnsi="黑体" w:eastAsia="黑体" w:cs="Times New Roman"/>
                <w:sz w:val="21"/>
                <w:szCs w:val="21"/>
              </w:rPr>
            </w:pPr>
            <w:r>
              <w:rPr>
                <w:rFonts w:hint="eastAsia" w:ascii="黑体" w:hAnsi="黑体" w:eastAsia="黑体" w:cs="Times New Roman"/>
                <w:sz w:val="21"/>
                <w:szCs w:val="21"/>
              </w:rPr>
              <w:t>- Crs      (米)</w:t>
            </w:r>
          </w:p>
          <w:p w14:paraId="154A8EBB">
            <w:pPr>
              <w:spacing w:line="240" w:lineRule="auto"/>
              <w:rPr>
                <w:rFonts w:ascii="黑体" w:hAnsi="黑体" w:eastAsia="黑体" w:cs="Times New Roman"/>
                <w:sz w:val="21"/>
                <w:szCs w:val="21"/>
              </w:rPr>
            </w:pPr>
            <w:r>
              <w:rPr>
                <w:rFonts w:hint="eastAsia" w:ascii="黑体" w:hAnsi="黑体" w:eastAsia="黑体" w:cs="Times New Roman"/>
                <w:sz w:val="21"/>
                <w:szCs w:val="21"/>
              </w:rPr>
              <w:t>- Delta n  (弧度/秒)</w:t>
            </w:r>
          </w:p>
          <w:p w14:paraId="68525554">
            <w:pPr>
              <w:spacing w:line="240" w:lineRule="auto"/>
              <w:rPr>
                <w:rFonts w:ascii="黑体" w:hAnsi="黑体" w:eastAsia="黑体" w:cs="Times New Roman"/>
                <w:sz w:val="21"/>
                <w:szCs w:val="21"/>
              </w:rPr>
            </w:pPr>
            <w:r>
              <w:rPr>
                <w:rFonts w:hint="eastAsia" w:ascii="黑体" w:hAnsi="黑体" w:eastAsia="黑体" w:cs="Times New Roman"/>
                <w:sz w:val="21"/>
                <w:szCs w:val="21"/>
              </w:rPr>
              <w:t>- M0       (弧度)</w:t>
            </w:r>
          </w:p>
        </w:tc>
        <w:tc>
          <w:tcPr>
            <w:tcW w:w="2466" w:type="dxa"/>
          </w:tcPr>
          <w:p w14:paraId="39A0569A">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p w14:paraId="572718AD">
            <w:pPr>
              <w:spacing w:line="240" w:lineRule="auto"/>
              <w:rPr>
                <w:rFonts w:ascii="黑体" w:hAnsi="黑体" w:eastAsia="黑体" w:cs="Times New Roman"/>
                <w:sz w:val="21"/>
                <w:szCs w:val="21"/>
              </w:rPr>
            </w:pPr>
          </w:p>
          <w:p w14:paraId="11EA90AC">
            <w:pPr>
              <w:spacing w:line="240" w:lineRule="auto"/>
              <w:rPr>
                <w:rFonts w:ascii="黑体" w:hAnsi="黑体" w:eastAsia="黑体" w:cs="Times New Roman"/>
                <w:sz w:val="21"/>
                <w:szCs w:val="21"/>
              </w:rPr>
            </w:pPr>
            <w:r>
              <w:rPr>
                <w:rFonts w:hint="eastAsia" w:ascii="黑体" w:hAnsi="黑体" w:eastAsia="黑体" w:cs="Times New Roman"/>
                <w:sz w:val="21"/>
                <w:szCs w:val="21"/>
              </w:rPr>
              <w:t>***）</w:t>
            </w:r>
          </w:p>
        </w:tc>
      </w:tr>
      <w:tr w14:paraId="765D0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5DCD3AD2">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2</w:t>
            </w:r>
          </w:p>
        </w:tc>
        <w:tc>
          <w:tcPr>
            <w:tcW w:w="3220" w:type="dxa"/>
          </w:tcPr>
          <w:p w14:paraId="255665C7">
            <w:pPr>
              <w:spacing w:line="240" w:lineRule="auto"/>
              <w:rPr>
                <w:rFonts w:ascii="黑体" w:hAnsi="黑体" w:eastAsia="黑体" w:cs="Times New Roman"/>
                <w:sz w:val="21"/>
                <w:szCs w:val="21"/>
              </w:rPr>
            </w:pPr>
            <w:r>
              <w:rPr>
                <w:rFonts w:hint="eastAsia" w:ascii="黑体" w:hAnsi="黑体" w:eastAsia="黑体" w:cs="Times New Roman"/>
                <w:sz w:val="21"/>
                <w:szCs w:val="21"/>
              </w:rPr>
              <w:t>- Cuc      (弧度)</w:t>
            </w:r>
          </w:p>
          <w:p w14:paraId="7E8B54D0">
            <w:pPr>
              <w:spacing w:line="240" w:lineRule="auto"/>
              <w:rPr>
                <w:rFonts w:ascii="黑体" w:hAnsi="黑体" w:eastAsia="黑体" w:cs="Times New Roman"/>
                <w:sz w:val="21"/>
                <w:szCs w:val="21"/>
              </w:rPr>
            </w:pPr>
            <w:r>
              <w:rPr>
                <w:rFonts w:hint="eastAsia" w:ascii="黑体" w:hAnsi="黑体" w:eastAsia="黑体" w:cs="Times New Roman"/>
                <w:sz w:val="21"/>
                <w:szCs w:val="21"/>
              </w:rPr>
              <w:t>- e        偏心率</w:t>
            </w:r>
          </w:p>
          <w:p w14:paraId="4241A161">
            <w:pPr>
              <w:spacing w:line="240" w:lineRule="auto"/>
              <w:rPr>
                <w:rFonts w:ascii="黑体" w:hAnsi="黑体" w:eastAsia="黑体" w:cs="Times New Roman"/>
                <w:sz w:val="21"/>
                <w:szCs w:val="21"/>
              </w:rPr>
            </w:pPr>
            <w:r>
              <w:rPr>
                <w:rFonts w:hint="eastAsia" w:ascii="黑体" w:hAnsi="黑体" w:eastAsia="黑体" w:cs="Times New Roman"/>
                <w:sz w:val="21"/>
                <w:szCs w:val="21"/>
              </w:rPr>
              <w:t>- Cus      (弧度)</w:t>
            </w:r>
          </w:p>
          <w:p w14:paraId="6AD8DCC7">
            <w:pPr>
              <w:spacing w:line="240" w:lineRule="auto"/>
              <w:rPr>
                <w:rFonts w:ascii="黑体" w:hAnsi="黑体" w:eastAsia="黑体" w:cs="Times New Roman"/>
                <w:sz w:val="21"/>
                <w:szCs w:val="21"/>
              </w:rPr>
            </w:pPr>
            <w:r>
              <w:rPr>
                <w:rFonts w:hint="eastAsia" w:ascii="黑体" w:hAnsi="黑体" w:eastAsia="黑体" w:cs="Times New Roman"/>
                <w:sz w:val="21"/>
                <w:szCs w:val="21"/>
              </w:rPr>
              <w:t>- sqrt(A)  (m</w:t>
            </w:r>
            <w:r>
              <w:rPr>
                <w:rFonts w:hint="eastAsia" w:ascii="黑体" w:hAnsi="黑体" w:eastAsia="黑体" w:cs="Times New Roman"/>
                <w:sz w:val="21"/>
                <w:szCs w:val="21"/>
                <w:vertAlign w:val="superscript"/>
              </w:rPr>
              <w:t>1/2</w:t>
            </w:r>
            <w:r>
              <w:rPr>
                <w:rFonts w:hint="eastAsia" w:ascii="黑体" w:hAnsi="黑体" w:eastAsia="黑体" w:cs="Times New Roman"/>
                <w:sz w:val="21"/>
                <w:szCs w:val="21"/>
              </w:rPr>
              <w:t>)</w:t>
            </w:r>
          </w:p>
        </w:tc>
        <w:tc>
          <w:tcPr>
            <w:tcW w:w="2466" w:type="dxa"/>
          </w:tcPr>
          <w:p w14:paraId="1C9AB6A1">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tc>
      </w:tr>
      <w:tr w14:paraId="4A23A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6ADD32CF">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3</w:t>
            </w:r>
          </w:p>
        </w:tc>
        <w:tc>
          <w:tcPr>
            <w:tcW w:w="3220" w:type="dxa"/>
          </w:tcPr>
          <w:p w14:paraId="42F31AB9">
            <w:pPr>
              <w:spacing w:line="240" w:lineRule="auto"/>
              <w:rPr>
                <w:rFonts w:ascii="黑体" w:hAnsi="黑体" w:eastAsia="黑体" w:cs="Times New Roman"/>
                <w:sz w:val="21"/>
                <w:szCs w:val="21"/>
              </w:rPr>
            </w:pPr>
            <w:r>
              <w:rPr>
                <w:rFonts w:hint="eastAsia" w:ascii="黑体" w:hAnsi="黑体" w:eastAsia="黑体" w:cs="Times New Roman"/>
                <w:sz w:val="21"/>
                <w:szCs w:val="21"/>
              </w:rPr>
              <w:t>- Toe星历时间(GPS周秒)</w:t>
            </w:r>
          </w:p>
          <w:p w14:paraId="0354F7DD">
            <w:pPr>
              <w:spacing w:line="240" w:lineRule="auto"/>
              <w:rPr>
                <w:rFonts w:ascii="黑体" w:hAnsi="黑体" w:eastAsia="黑体" w:cs="Times New Roman"/>
                <w:sz w:val="21"/>
                <w:szCs w:val="21"/>
              </w:rPr>
            </w:pPr>
            <w:r>
              <w:rPr>
                <w:rFonts w:hint="eastAsia" w:ascii="黑体" w:hAnsi="黑体" w:eastAsia="黑体" w:cs="Times New Roman"/>
                <w:sz w:val="21"/>
                <w:szCs w:val="21"/>
              </w:rPr>
              <w:t>- Cic      (弧度)</w:t>
            </w:r>
          </w:p>
          <w:p w14:paraId="6DB585CA">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OMEGA    (弧度)  </w:t>
            </w:r>
          </w:p>
          <w:p w14:paraId="67DA928A">
            <w:pPr>
              <w:spacing w:line="240" w:lineRule="auto"/>
              <w:rPr>
                <w:rFonts w:ascii="黑体" w:hAnsi="黑体" w:eastAsia="黑体" w:cs="Times New Roman"/>
                <w:sz w:val="21"/>
                <w:szCs w:val="21"/>
              </w:rPr>
            </w:pPr>
            <w:r>
              <w:rPr>
                <w:rFonts w:hint="eastAsia" w:ascii="黑体" w:hAnsi="黑体" w:eastAsia="黑体" w:cs="Times New Roman"/>
                <w:sz w:val="21"/>
                <w:szCs w:val="21"/>
              </w:rPr>
              <w:t>- CIS      (弧度)</w:t>
            </w:r>
          </w:p>
        </w:tc>
        <w:tc>
          <w:tcPr>
            <w:tcW w:w="2466" w:type="dxa"/>
          </w:tcPr>
          <w:p w14:paraId="4734A827">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tc>
      </w:tr>
      <w:tr w14:paraId="233F5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55116E0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4</w:t>
            </w:r>
          </w:p>
        </w:tc>
        <w:tc>
          <w:tcPr>
            <w:tcW w:w="3220" w:type="dxa"/>
          </w:tcPr>
          <w:p w14:paraId="18B6597C">
            <w:pPr>
              <w:spacing w:line="240" w:lineRule="auto"/>
              <w:rPr>
                <w:rFonts w:ascii="黑体" w:hAnsi="黑体" w:eastAsia="黑体" w:cs="Times New Roman"/>
                <w:sz w:val="21"/>
                <w:szCs w:val="21"/>
              </w:rPr>
            </w:pPr>
            <w:r>
              <w:rPr>
                <w:rFonts w:hint="eastAsia" w:ascii="黑体" w:hAnsi="黑体" w:eastAsia="黑体" w:cs="Times New Roman"/>
                <w:sz w:val="21"/>
                <w:szCs w:val="21"/>
              </w:rPr>
              <w:t>- i0       (弧度)</w:t>
            </w:r>
          </w:p>
          <w:p w14:paraId="2693AF35">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Crc      (米)  </w:t>
            </w:r>
          </w:p>
          <w:p w14:paraId="0AB550D6">
            <w:pPr>
              <w:spacing w:line="240" w:lineRule="auto"/>
              <w:rPr>
                <w:rFonts w:ascii="黑体" w:hAnsi="黑体" w:eastAsia="黑体" w:cs="Times New Roman"/>
                <w:sz w:val="21"/>
                <w:szCs w:val="21"/>
              </w:rPr>
            </w:pPr>
            <w:r>
              <w:rPr>
                <w:rFonts w:hint="eastAsia" w:ascii="黑体" w:hAnsi="黑体" w:eastAsia="黑体" w:cs="Times New Roman"/>
                <w:sz w:val="21"/>
                <w:szCs w:val="21"/>
              </w:rPr>
              <w:t>- omega    (弧度)</w:t>
            </w:r>
          </w:p>
          <w:p w14:paraId="68EAC747">
            <w:pPr>
              <w:spacing w:line="240" w:lineRule="auto"/>
              <w:rPr>
                <w:rFonts w:ascii="黑体" w:hAnsi="黑体" w:eastAsia="黑体" w:cs="Times New Roman"/>
                <w:sz w:val="21"/>
                <w:szCs w:val="21"/>
              </w:rPr>
            </w:pPr>
            <w:r>
              <w:rPr>
                <w:rFonts w:hint="eastAsia" w:ascii="黑体" w:hAnsi="黑体" w:eastAsia="黑体" w:cs="Times New Roman"/>
                <w:sz w:val="21"/>
                <w:szCs w:val="21"/>
              </w:rPr>
              <w:t>- OMEGA DOT(弧度/秒)</w:t>
            </w:r>
          </w:p>
        </w:tc>
        <w:tc>
          <w:tcPr>
            <w:tcW w:w="2466" w:type="dxa"/>
          </w:tcPr>
          <w:p w14:paraId="11EBEF13">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tc>
      </w:tr>
      <w:tr w14:paraId="769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510CDFFB">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5</w:t>
            </w:r>
          </w:p>
        </w:tc>
        <w:tc>
          <w:tcPr>
            <w:tcW w:w="3220" w:type="dxa"/>
          </w:tcPr>
          <w:p w14:paraId="75F96EC8">
            <w:pPr>
              <w:spacing w:line="240" w:lineRule="auto"/>
              <w:rPr>
                <w:rFonts w:ascii="黑体" w:hAnsi="黑体" w:eastAsia="黑体" w:cs="Times New Roman"/>
                <w:sz w:val="21"/>
                <w:szCs w:val="21"/>
              </w:rPr>
            </w:pPr>
            <w:r>
              <w:rPr>
                <w:rFonts w:hint="eastAsia" w:ascii="黑体" w:hAnsi="黑体" w:eastAsia="黑体" w:cs="Times New Roman"/>
                <w:sz w:val="21"/>
                <w:szCs w:val="21"/>
              </w:rPr>
              <w:t>- IDOT     (弧度/秒)</w:t>
            </w:r>
          </w:p>
          <w:p w14:paraId="7D1BDD3F">
            <w:pPr>
              <w:spacing w:line="240" w:lineRule="auto"/>
              <w:rPr>
                <w:rFonts w:ascii="黑体" w:hAnsi="黑体" w:eastAsia="黑体" w:cs="Times New Roman"/>
                <w:sz w:val="21"/>
                <w:szCs w:val="21"/>
              </w:rPr>
            </w:pPr>
            <w:r>
              <w:rPr>
                <w:rFonts w:hint="eastAsia" w:ascii="黑体" w:hAnsi="黑体" w:eastAsia="黑体" w:cs="Times New Roman"/>
                <w:sz w:val="21"/>
                <w:szCs w:val="21"/>
              </w:rPr>
              <w:t>- L2码</w:t>
            </w:r>
          </w:p>
          <w:p w14:paraId="3103BDFD">
            <w:pPr>
              <w:spacing w:line="240" w:lineRule="auto"/>
              <w:rPr>
                <w:rFonts w:ascii="黑体" w:hAnsi="黑体" w:eastAsia="黑体" w:cs="Times New Roman"/>
                <w:sz w:val="21"/>
                <w:szCs w:val="21"/>
              </w:rPr>
            </w:pPr>
            <w:r>
              <w:rPr>
                <w:rFonts w:hint="eastAsia" w:ascii="黑体" w:hAnsi="黑体" w:eastAsia="黑体" w:cs="Times New Roman"/>
                <w:sz w:val="21"/>
                <w:szCs w:val="21"/>
              </w:rPr>
              <w:t>- GPS周 # (t随TOE变动)</w:t>
            </w:r>
          </w:p>
          <w:p w14:paraId="779C4F60">
            <w:pPr>
              <w:spacing w:line="240" w:lineRule="auto"/>
              <w:rPr>
                <w:rFonts w:ascii="黑体" w:hAnsi="黑体" w:eastAsia="黑体" w:cs="Times New Roman"/>
                <w:sz w:val="21"/>
                <w:szCs w:val="21"/>
              </w:rPr>
            </w:pPr>
            <w:r>
              <w:rPr>
                <w:rFonts w:hint="eastAsia" w:ascii="黑体" w:hAnsi="黑体" w:eastAsia="黑体" w:cs="Times New Roman"/>
                <w:sz w:val="21"/>
                <w:szCs w:val="21"/>
              </w:rPr>
              <w:t>连续数字，不对1024求模！</w:t>
            </w:r>
          </w:p>
          <w:p w14:paraId="429E061E">
            <w:pPr>
              <w:spacing w:line="240" w:lineRule="auto"/>
              <w:rPr>
                <w:rFonts w:ascii="黑体" w:hAnsi="黑体" w:eastAsia="黑体" w:cs="Times New Roman"/>
                <w:sz w:val="21"/>
                <w:szCs w:val="21"/>
              </w:rPr>
            </w:pPr>
            <w:r>
              <w:rPr>
                <w:rFonts w:hint="eastAsia" w:ascii="黑体" w:hAnsi="黑体" w:eastAsia="黑体" w:cs="Times New Roman"/>
                <w:sz w:val="21"/>
                <w:szCs w:val="21"/>
              </w:rPr>
              <w:t>- L2 P码数据标记</w:t>
            </w:r>
          </w:p>
        </w:tc>
        <w:tc>
          <w:tcPr>
            <w:tcW w:w="2466" w:type="dxa"/>
          </w:tcPr>
          <w:p w14:paraId="435D8AA2">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tc>
      </w:tr>
      <w:tr w14:paraId="2B85E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650D6295">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6</w:t>
            </w:r>
          </w:p>
        </w:tc>
        <w:tc>
          <w:tcPr>
            <w:tcW w:w="3220" w:type="dxa"/>
          </w:tcPr>
          <w:p w14:paraId="4D8BCFE9">
            <w:pPr>
              <w:spacing w:line="240" w:lineRule="auto"/>
              <w:rPr>
                <w:rFonts w:ascii="黑体" w:hAnsi="黑体" w:eastAsia="黑体" w:cs="Times New Roman"/>
                <w:sz w:val="21"/>
                <w:szCs w:val="21"/>
              </w:rPr>
            </w:pPr>
            <w:r>
              <w:rPr>
                <w:rFonts w:hint="eastAsia" w:ascii="黑体" w:hAnsi="黑体" w:eastAsia="黑体" w:cs="Times New Roman"/>
                <w:sz w:val="21"/>
                <w:szCs w:val="21"/>
              </w:rPr>
              <w:t>- SV精度   (米)</w:t>
            </w:r>
          </w:p>
          <w:p w14:paraId="07B3F910">
            <w:pPr>
              <w:spacing w:line="240" w:lineRule="auto"/>
              <w:rPr>
                <w:rFonts w:ascii="黑体" w:hAnsi="黑体" w:eastAsia="黑体" w:cs="Times New Roman"/>
                <w:sz w:val="21"/>
                <w:szCs w:val="21"/>
              </w:rPr>
            </w:pPr>
            <w:r>
              <w:rPr>
                <w:rFonts w:hint="eastAsia" w:ascii="黑体" w:hAnsi="黑体" w:eastAsia="黑体" w:cs="Times New Roman"/>
                <w:sz w:val="21"/>
                <w:szCs w:val="21"/>
              </w:rPr>
              <w:t>- SV状况(位17-22字3子桢1)</w:t>
            </w:r>
          </w:p>
          <w:p w14:paraId="1E667F01">
            <w:pPr>
              <w:spacing w:line="240" w:lineRule="auto"/>
              <w:rPr>
                <w:rFonts w:ascii="黑体" w:hAnsi="黑体" w:eastAsia="黑体" w:cs="Times New Roman"/>
                <w:sz w:val="21"/>
                <w:szCs w:val="21"/>
              </w:rPr>
            </w:pPr>
            <w:r>
              <w:rPr>
                <w:rFonts w:hint="eastAsia" w:ascii="黑体" w:hAnsi="黑体" w:eastAsia="黑体" w:cs="Times New Roman"/>
                <w:sz w:val="21"/>
                <w:szCs w:val="21"/>
              </w:rPr>
              <w:t>- TGD       (秒)</w:t>
            </w:r>
          </w:p>
          <w:p w14:paraId="5D2318F0">
            <w:pPr>
              <w:spacing w:line="240" w:lineRule="auto"/>
              <w:rPr>
                <w:rFonts w:ascii="黑体" w:hAnsi="黑体" w:eastAsia="黑体" w:cs="Times New Roman"/>
                <w:sz w:val="21"/>
                <w:szCs w:val="21"/>
              </w:rPr>
            </w:pPr>
            <w:r>
              <w:rPr>
                <w:rFonts w:hint="eastAsia" w:ascii="黑体" w:hAnsi="黑体" w:eastAsia="黑体" w:cs="Times New Roman"/>
                <w:sz w:val="21"/>
                <w:szCs w:val="21"/>
              </w:rPr>
              <w:t>- IODC数据发布, 钟</w:t>
            </w:r>
          </w:p>
        </w:tc>
        <w:tc>
          <w:tcPr>
            <w:tcW w:w="2466" w:type="dxa"/>
          </w:tcPr>
          <w:p w14:paraId="26808548">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tc>
      </w:tr>
      <w:tr w14:paraId="7F415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14:paraId="4B629FD6">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BROADCAST ORBIT </w:t>
            </w:r>
            <w:r>
              <w:rPr>
                <w:rFonts w:hint="eastAsia" w:ascii="黑体" w:hAnsi="黑体" w:eastAsia="黑体" w:cs="微软雅黑"/>
                <w:sz w:val="21"/>
                <w:szCs w:val="21"/>
              </w:rPr>
              <w:t>–</w:t>
            </w:r>
            <w:r>
              <w:rPr>
                <w:rFonts w:hint="eastAsia" w:ascii="黑体" w:hAnsi="黑体" w:eastAsia="黑体" w:cs="Times New Roman"/>
                <w:sz w:val="21"/>
                <w:szCs w:val="21"/>
              </w:rPr>
              <w:t xml:space="preserve"> 7</w:t>
            </w:r>
          </w:p>
        </w:tc>
        <w:tc>
          <w:tcPr>
            <w:tcW w:w="3220" w:type="dxa"/>
          </w:tcPr>
          <w:p w14:paraId="219AB69A">
            <w:pPr>
              <w:spacing w:line="240" w:lineRule="auto"/>
              <w:rPr>
                <w:rFonts w:ascii="黑体" w:hAnsi="黑体" w:eastAsia="黑体" w:cs="Times New Roman"/>
                <w:sz w:val="21"/>
                <w:szCs w:val="21"/>
              </w:rPr>
            </w:pPr>
            <w:r>
              <w:rPr>
                <w:rFonts w:hint="eastAsia" w:ascii="黑体" w:hAnsi="黑体" w:eastAsia="黑体" w:cs="Times New Roman"/>
                <w:sz w:val="21"/>
                <w:szCs w:val="21"/>
              </w:rPr>
              <w:t>- 信息传输时间       **)</w:t>
            </w:r>
          </w:p>
          <w:p w14:paraId="475BEDF6">
            <w:pPr>
              <w:spacing w:line="240" w:lineRule="auto"/>
              <w:rPr>
                <w:rFonts w:ascii="黑体" w:hAnsi="黑体" w:eastAsia="黑体" w:cs="Times New Roman"/>
                <w:sz w:val="21"/>
                <w:szCs w:val="21"/>
              </w:rPr>
            </w:pPr>
            <w:r>
              <w:rPr>
                <w:rFonts w:hint="eastAsia" w:ascii="黑体" w:hAnsi="黑体" w:eastAsia="黑体" w:cs="Times New Roman"/>
                <w:sz w:val="21"/>
                <w:szCs w:val="21"/>
              </w:rPr>
              <w:t>(GPS周秒,比如在交接字HOW中从Z记数中获取</w:t>
            </w:r>
          </w:p>
          <w:p w14:paraId="2CC4E32A">
            <w:pPr>
              <w:spacing w:line="240" w:lineRule="auto"/>
              <w:rPr>
                <w:rFonts w:ascii="黑体" w:hAnsi="黑体" w:eastAsia="黑体" w:cs="Times New Roman"/>
                <w:sz w:val="21"/>
                <w:szCs w:val="21"/>
              </w:rPr>
            </w:pPr>
            <w:r>
              <w:rPr>
                <w:rFonts w:hint="eastAsia" w:ascii="黑体" w:hAnsi="黑体" w:eastAsia="黑体" w:cs="Times New Roman"/>
                <w:sz w:val="21"/>
                <w:szCs w:val="21"/>
              </w:rPr>
              <w:t>- 拟合间隔   (小时)</w:t>
            </w:r>
          </w:p>
          <w:p w14:paraId="184B9236">
            <w:pPr>
              <w:spacing w:line="240" w:lineRule="auto"/>
              <w:rPr>
                <w:rFonts w:ascii="黑体" w:hAnsi="黑体" w:eastAsia="黑体" w:cs="Times New Roman"/>
                <w:sz w:val="21"/>
                <w:szCs w:val="21"/>
              </w:rPr>
            </w:pPr>
            <w:r>
              <w:rPr>
                <w:rFonts w:hint="eastAsia" w:ascii="黑体" w:hAnsi="黑体" w:eastAsia="黑体" w:cs="Times New Roman"/>
                <w:sz w:val="21"/>
                <w:szCs w:val="21"/>
              </w:rPr>
              <w:t>(see ICD-GPS-200, 20.3.4.4节)</w:t>
            </w:r>
          </w:p>
          <w:p w14:paraId="2634CDD4">
            <w:pPr>
              <w:spacing w:line="240" w:lineRule="auto"/>
              <w:rPr>
                <w:rFonts w:ascii="黑体" w:hAnsi="黑体" w:eastAsia="黑体" w:cs="Times New Roman"/>
                <w:sz w:val="21"/>
                <w:szCs w:val="21"/>
              </w:rPr>
            </w:pPr>
            <w:r>
              <w:rPr>
                <w:rFonts w:hint="eastAsia" w:ascii="黑体" w:hAnsi="黑体" w:eastAsia="黑体" w:cs="Times New Roman"/>
                <w:sz w:val="21"/>
                <w:szCs w:val="21"/>
              </w:rPr>
              <w:t>0表示未知</w:t>
            </w:r>
          </w:p>
          <w:p w14:paraId="52C8F7EF">
            <w:pPr>
              <w:spacing w:line="240" w:lineRule="auto"/>
              <w:rPr>
                <w:rFonts w:ascii="黑体" w:hAnsi="黑体" w:eastAsia="黑体" w:cs="Times New Roman"/>
                <w:sz w:val="21"/>
                <w:szCs w:val="21"/>
              </w:rPr>
            </w:pPr>
            <w:r>
              <w:rPr>
                <w:rFonts w:hint="eastAsia" w:ascii="黑体" w:hAnsi="黑体" w:eastAsia="黑体" w:cs="Times New Roman"/>
                <w:sz w:val="21"/>
                <w:szCs w:val="21"/>
              </w:rPr>
              <w:t>- 空</w:t>
            </w:r>
          </w:p>
          <w:p w14:paraId="02DC7554">
            <w:pPr>
              <w:spacing w:line="240" w:lineRule="auto"/>
              <w:rPr>
                <w:rFonts w:ascii="黑体" w:hAnsi="黑体" w:eastAsia="黑体" w:cs="Times New Roman"/>
                <w:sz w:val="21"/>
                <w:szCs w:val="21"/>
              </w:rPr>
            </w:pPr>
            <w:r>
              <w:rPr>
                <w:rFonts w:hint="eastAsia" w:ascii="黑体" w:hAnsi="黑体" w:eastAsia="黑体" w:cs="Times New Roman"/>
                <w:sz w:val="21"/>
                <w:szCs w:val="21"/>
              </w:rPr>
              <w:t>- 空</w:t>
            </w:r>
          </w:p>
        </w:tc>
        <w:tc>
          <w:tcPr>
            <w:tcW w:w="2466" w:type="dxa"/>
          </w:tcPr>
          <w:p w14:paraId="5E8DC166">
            <w:pPr>
              <w:spacing w:line="240" w:lineRule="auto"/>
              <w:rPr>
                <w:rFonts w:ascii="黑体" w:hAnsi="黑体" w:eastAsia="黑体" w:cs="Times New Roman"/>
                <w:sz w:val="21"/>
                <w:szCs w:val="21"/>
              </w:rPr>
            </w:pPr>
            <w:r>
              <w:rPr>
                <w:rFonts w:hint="eastAsia" w:ascii="黑体" w:hAnsi="黑体" w:eastAsia="黑体" w:cs="Times New Roman"/>
                <w:sz w:val="21"/>
                <w:szCs w:val="21"/>
              </w:rPr>
              <w:t>4X,4D19.12</w:t>
            </w:r>
          </w:p>
        </w:tc>
      </w:tr>
    </w:tbl>
    <w:p w14:paraId="0853994E">
      <w:pPr>
        <w:snapToGrid w:val="0"/>
        <w:rPr>
          <w:rFonts w:ascii="Times New Roman" w:hAnsi="Times New Roman" w:eastAsia="宋体" w:cs="Times New Roman"/>
          <w:szCs w:val="21"/>
        </w:rPr>
      </w:pPr>
      <w:r>
        <w:rPr>
          <w:rFonts w:ascii="Times New Roman" w:hAnsi="Times New Roman" w:eastAsia="宋体" w:cs="Times New Roman"/>
          <w:szCs w:val="21"/>
        </w:rPr>
        <w:t>**) 如果需要，减掉-604800来调整信息传输时间以便和文件记录的GPS周保持一致</w:t>
      </w:r>
    </w:p>
    <w:p w14:paraId="0A2D00E8">
      <w:pPr>
        <w:snapToGrid w:val="0"/>
        <w:spacing w:after="120"/>
        <w:rPr>
          <w:rFonts w:ascii="Times New Roman" w:hAnsi="Times New Roman" w:eastAsia="宋体" w:cs="Times New Roman"/>
          <w:szCs w:val="21"/>
        </w:rPr>
      </w:pPr>
      <w:r>
        <w:rPr>
          <w:rFonts w:ascii="Times New Roman" w:hAnsi="Times New Roman" w:eastAsia="宋体" w:cs="Times New Roman"/>
          <w:szCs w:val="21"/>
        </w:rPr>
        <w:t>*) 为了照顾不同的编译器，导航信息文件中，字母E,e,D, 和d允许出现在所有浮点数的小数和指数之间，但是要求不足补0的两位数字的指数。</w:t>
      </w:r>
    </w:p>
    <w:p w14:paraId="7B888744">
      <w:pPr>
        <w:snapToGrid w:val="0"/>
        <w:spacing w:after="120"/>
        <w:rPr>
          <w:rFonts w:ascii="Times New Roman" w:hAnsi="Times New Roman" w:eastAsia="宋体" w:cs="Times New Roman"/>
          <w:szCs w:val="21"/>
        </w:rPr>
      </w:pPr>
    </w:p>
    <w:p w14:paraId="3FBA2461">
      <w:pPr>
        <w:snapToGrid w:val="0"/>
        <w:spacing w:after="120"/>
        <w:rPr>
          <w:rFonts w:ascii="Times New Roman" w:hAnsi="Times New Roman" w:eastAsia="宋体" w:cs="Times New Roman"/>
          <w:szCs w:val="21"/>
        </w:rPr>
      </w:pPr>
    </w:p>
    <w:p w14:paraId="63126DA2">
      <w:pPr>
        <w:snapToGrid w:val="0"/>
        <w:spacing w:after="120"/>
        <w:rPr>
          <w:rFonts w:ascii="Times New Roman" w:hAnsi="Times New Roman" w:eastAsia="宋体" w:cs="Times New Roman"/>
          <w:szCs w:val="21"/>
        </w:rPr>
      </w:pPr>
    </w:p>
    <w:p w14:paraId="5504DC3B">
      <w:pPr>
        <w:snapToGrid w:val="0"/>
        <w:spacing w:after="120"/>
        <w:rPr>
          <w:rFonts w:ascii="Times New Roman" w:hAnsi="Times New Roman" w:eastAsia="宋体" w:cs="Times New Roman"/>
          <w:szCs w:val="21"/>
        </w:rPr>
      </w:pPr>
    </w:p>
    <w:p w14:paraId="3681B15B">
      <w:pPr>
        <w:snapToGrid w:val="0"/>
        <w:spacing w:after="120"/>
        <w:rPr>
          <w:rFonts w:ascii="Times New Roman" w:hAnsi="Times New Roman" w:eastAsia="宋体" w:cs="Times New Roman"/>
          <w:szCs w:val="21"/>
        </w:rPr>
      </w:pPr>
    </w:p>
    <w:p w14:paraId="287DB572">
      <w:pPr>
        <w:snapToGrid w:val="0"/>
        <w:spacing w:after="120"/>
        <w:rPr>
          <w:rFonts w:ascii="Times New Roman" w:hAnsi="Times New Roman" w:eastAsia="宋体" w:cs="Times New Roman"/>
          <w:szCs w:val="21"/>
        </w:rPr>
      </w:pPr>
    </w:p>
    <w:p w14:paraId="79A69187">
      <w:pPr>
        <w:snapToGrid w:val="0"/>
        <w:spacing w:after="120"/>
        <w:rPr>
          <w:rFonts w:ascii="Times New Roman" w:hAnsi="Times New Roman" w:eastAsia="宋体" w:cs="Times New Roman"/>
          <w:szCs w:val="21"/>
        </w:rPr>
      </w:pPr>
    </w:p>
    <w:p w14:paraId="0629F450">
      <w:pPr>
        <w:rPr>
          <w:rFonts w:ascii="Times New Roman" w:hAnsi="Times New Roman"/>
          <w:b/>
          <w:szCs w:val="28"/>
        </w:rPr>
      </w:pPr>
      <w:r>
        <w:rPr>
          <w:rFonts w:ascii="Times New Roman" w:hAnsi="Times New Roman"/>
          <w:b/>
          <w:szCs w:val="28"/>
        </w:rPr>
        <w:t>GNSS导航文件–示例1</w:t>
      </w:r>
    </w:p>
    <w:p w14:paraId="128E55BD">
      <w:pPr>
        <w:snapToGrid w:val="0"/>
        <w:spacing w:after="120"/>
        <w:rPr>
          <w:rFonts w:ascii="Times New Roman" w:hAnsi="Times New Roman" w:eastAsia="宋体" w:cs="Times New Roman"/>
          <w:szCs w:val="21"/>
        </w:rPr>
      </w:pPr>
      <w:r>
        <w:rPr>
          <w:rFonts w:ascii="Times New Roman" w:hAnsi="Times New Roman" w:cs="Times New Roman"/>
        </w:rPr>
        <w:drawing>
          <wp:inline distT="0" distB="0" distL="0" distR="0">
            <wp:extent cx="5637530" cy="3959860"/>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rcRect l="31157" t="27943" r="31954" b="25987"/>
                    <a:stretch>
                      <a:fillRect/>
                    </a:stretch>
                  </pic:blipFill>
                  <pic:spPr>
                    <a:xfrm>
                      <a:off x="0" y="0"/>
                      <a:ext cx="5637600" cy="3960000"/>
                    </a:xfrm>
                    <a:prstGeom prst="rect">
                      <a:avLst/>
                    </a:prstGeom>
                    <a:ln>
                      <a:noFill/>
                    </a:ln>
                  </pic:spPr>
                </pic:pic>
              </a:graphicData>
            </a:graphic>
          </wp:inline>
        </w:drawing>
      </w:r>
    </w:p>
    <w:p w14:paraId="797C01BB">
      <w:pPr>
        <w:rPr>
          <w:rFonts w:ascii="Times New Roman" w:hAnsi="Times New Roman"/>
          <w:b/>
          <w:szCs w:val="28"/>
        </w:rPr>
      </w:pPr>
    </w:p>
    <w:p w14:paraId="255B6D7A">
      <w:pPr>
        <w:rPr>
          <w:rFonts w:ascii="Times New Roman" w:hAnsi="Times New Roman"/>
          <w:b/>
          <w:szCs w:val="28"/>
        </w:rPr>
      </w:pPr>
    </w:p>
    <w:p w14:paraId="3F83B59D">
      <w:pPr>
        <w:rPr>
          <w:rFonts w:ascii="Times New Roman" w:hAnsi="Times New Roman"/>
          <w:b/>
          <w:szCs w:val="28"/>
        </w:rPr>
      </w:pPr>
    </w:p>
    <w:p w14:paraId="3ADB2F23">
      <w:pPr>
        <w:rPr>
          <w:rFonts w:ascii="Times New Roman" w:hAnsi="Times New Roman"/>
          <w:b/>
          <w:szCs w:val="28"/>
        </w:rPr>
      </w:pPr>
    </w:p>
    <w:p w14:paraId="05AC2929">
      <w:pPr>
        <w:rPr>
          <w:rFonts w:ascii="Times New Roman" w:hAnsi="Times New Roman"/>
          <w:b/>
          <w:szCs w:val="28"/>
        </w:rPr>
      </w:pPr>
    </w:p>
    <w:p w14:paraId="38B3BC66">
      <w:pPr>
        <w:rPr>
          <w:rFonts w:ascii="Times New Roman" w:hAnsi="Times New Roman"/>
          <w:b/>
          <w:szCs w:val="28"/>
        </w:rPr>
      </w:pPr>
    </w:p>
    <w:p w14:paraId="624F58DD">
      <w:pPr>
        <w:rPr>
          <w:rFonts w:ascii="Times New Roman" w:hAnsi="Times New Roman"/>
          <w:b/>
          <w:szCs w:val="28"/>
        </w:rPr>
      </w:pPr>
    </w:p>
    <w:p w14:paraId="1910FEE3">
      <w:pPr>
        <w:rPr>
          <w:rFonts w:ascii="Times New Roman" w:hAnsi="Times New Roman"/>
          <w:b/>
          <w:szCs w:val="28"/>
        </w:rPr>
      </w:pPr>
    </w:p>
    <w:p w14:paraId="3C0F13D2">
      <w:pPr>
        <w:rPr>
          <w:rFonts w:ascii="Times New Roman" w:hAnsi="Times New Roman"/>
          <w:b/>
          <w:szCs w:val="28"/>
        </w:rPr>
      </w:pPr>
    </w:p>
    <w:p w14:paraId="29783276">
      <w:pPr>
        <w:rPr>
          <w:rFonts w:ascii="Times New Roman" w:hAnsi="Times New Roman"/>
          <w:b/>
          <w:szCs w:val="28"/>
        </w:rPr>
      </w:pPr>
    </w:p>
    <w:p w14:paraId="0334A42D">
      <w:pPr>
        <w:rPr>
          <w:rFonts w:ascii="Times New Roman" w:hAnsi="Times New Roman"/>
          <w:b/>
          <w:szCs w:val="28"/>
        </w:rPr>
      </w:pPr>
      <w:r>
        <w:rPr>
          <w:rFonts w:ascii="Times New Roman" w:hAnsi="Times New Roman"/>
          <w:b/>
          <w:szCs w:val="28"/>
        </w:rPr>
        <w:t>GNSS导航文件–示例2</w:t>
      </w:r>
    </w:p>
    <w:p w14:paraId="158AF485">
      <w:pPr>
        <w:snapToGrid w:val="0"/>
        <w:spacing w:after="120"/>
        <w:jc w:val="center"/>
        <w:rPr>
          <w:rFonts w:ascii="Times New Roman" w:hAnsi="Times New Roman" w:eastAsia="宋体" w:cs="Times New Roman"/>
          <w:szCs w:val="21"/>
        </w:rPr>
      </w:pPr>
      <w:r>
        <w:rPr>
          <w:rFonts w:ascii="Times New Roman" w:hAnsi="Times New Roman" w:cs="Times New Roman"/>
        </w:rPr>
        <w:drawing>
          <wp:inline distT="0" distB="0" distL="0" distR="0">
            <wp:extent cx="4773295" cy="6479540"/>
            <wp:effectExtent l="0" t="0" r="825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rcRect l="2312" t="8129" r="61988" b="5667"/>
                    <a:stretch>
                      <a:fillRect/>
                    </a:stretch>
                  </pic:blipFill>
                  <pic:spPr>
                    <a:xfrm>
                      <a:off x="0" y="0"/>
                      <a:ext cx="4773600" cy="6480000"/>
                    </a:xfrm>
                    <a:prstGeom prst="rect">
                      <a:avLst/>
                    </a:prstGeom>
                    <a:ln>
                      <a:noFill/>
                    </a:ln>
                  </pic:spPr>
                </pic:pic>
              </a:graphicData>
            </a:graphic>
          </wp:inline>
        </w:drawing>
      </w:r>
    </w:p>
    <w:p w14:paraId="0ED33F34">
      <w:pPr>
        <w:snapToGrid w:val="0"/>
        <w:spacing w:after="120"/>
        <w:jc w:val="center"/>
        <w:rPr>
          <w:rFonts w:ascii="Times New Roman" w:hAnsi="Times New Roman" w:eastAsia="宋体" w:cs="Times New Roman"/>
          <w:szCs w:val="21"/>
        </w:rPr>
      </w:pPr>
    </w:p>
    <w:p w14:paraId="592C70CD">
      <w:pPr>
        <w:snapToGrid w:val="0"/>
        <w:spacing w:after="120"/>
        <w:jc w:val="left"/>
        <w:rPr>
          <w:rFonts w:ascii="Times New Roman" w:hAnsi="Times New Roman" w:eastAsia="宋体" w:cs="Times New Roman"/>
          <w:szCs w:val="21"/>
        </w:rPr>
      </w:pPr>
    </w:p>
    <w:p w14:paraId="18F04A2F">
      <w:pPr>
        <w:snapToGrid w:val="0"/>
        <w:spacing w:after="120"/>
        <w:jc w:val="left"/>
        <w:rPr>
          <w:rFonts w:ascii="Times New Roman" w:hAnsi="Times New Roman" w:eastAsia="宋体" w:cs="Times New Roman"/>
          <w:szCs w:val="21"/>
        </w:rPr>
      </w:pPr>
    </w:p>
    <w:p w14:paraId="555A9B27">
      <w:pPr>
        <w:rPr>
          <w:rFonts w:ascii="Times New Roman" w:hAnsi="Times New Roman" w:eastAsia="黑体" w:cs="Times New Roman"/>
          <w:szCs w:val="28"/>
        </w:rPr>
      </w:pPr>
      <w:r>
        <w:rPr>
          <w:rFonts w:hint="eastAsia" w:ascii="Times New Roman" w:hAnsi="Times New Roman" w:eastAsia="黑体" w:cs="Times New Roman"/>
          <w:szCs w:val="28"/>
          <w:lang w:eastAsia="zh-CN"/>
        </w:rPr>
        <w:t>6.</w:t>
      </w:r>
      <w:r>
        <w:rPr>
          <w:rFonts w:ascii="Times New Roman" w:hAnsi="Times New Roman" w:eastAsia="黑体" w:cs="Times New Roman"/>
          <w:szCs w:val="28"/>
        </w:rPr>
        <w:t>4.3 GNSS气象文件</w:t>
      </w:r>
    </w:p>
    <w:p w14:paraId="0FFF1C36">
      <w:pPr>
        <w:jc w:val="center"/>
        <w:rPr>
          <w:rFonts w:eastAsia="宋体" w:cs="SymbolMT"/>
          <w:b/>
          <w:bCs/>
          <w:kern w:val="1"/>
          <w:sz w:val="24"/>
          <w:szCs w:val="24"/>
        </w:rPr>
      </w:pPr>
      <w:r>
        <w:rPr>
          <w:rFonts w:hint="eastAsia" w:eastAsia="宋体" w:cs="SymbolMT"/>
          <w:b/>
          <w:bCs/>
          <w:kern w:val="1"/>
          <w:sz w:val="24"/>
          <w:szCs w:val="24"/>
        </w:rPr>
        <w:t>表3-</w:t>
      </w:r>
      <w:r>
        <w:rPr>
          <w:rFonts w:eastAsia="宋体" w:cs="SymbolMT"/>
          <w:b/>
          <w:bCs/>
          <w:kern w:val="1"/>
          <w:sz w:val="24"/>
          <w:szCs w:val="24"/>
        </w:rPr>
        <w:t>5</w:t>
      </w:r>
      <w:r>
        <w:rPr>
          <w:rFonts w:hint="eastAsia" w:eastAsia="宋体" w:cs="SymbolMT"/>
          <w:b/>
          <w:bCs/>
          <w:kern w:val="1"/>
          <w:sz w:val="24"/>
          <w:szCs w:val="24"/>
        </w:rPr>
        <w:t>-</w:t>
      </w:r>
      <w:r>
        <w:rPr>
          <w:rFonts w:eastAsia="宋体" w:cs="SymbolMT"/>
          <w:b/>
          <w:bCs/>
          <w:kern w:val="1"/>
          <w:sz w:val="24"/>
          <w:szCs w:val="24"/>
        </w:rPr>
        <w:t xml:space="preserve">5 </w:t>
      </w:r>
      <w:r>
        <w:rPr>
          <w:rFonts w:hint="eastAsia" w:eastAsia="宋体" w:cs="SymbolMT"/>
          <w:b/>
          <w:bCs/>
          <w:kern w:val="1"/>
          <w:sz w:val="24"/>
          <w:szCs w:val="24"/>
        </w:rPr>
        <w:t>气象数据文件</w:t>
      </w:r>
      <w:r>
        <w:rPr>
          <w:rFonts w:eastAsia="宋体" w:cs="SymbolMT"/>
          <w:b/>
          <w:bCs/>
          <w:kern w:val="1"/>
          <w:sz w:val="24"/>
          <w:szCs w:val="24"/>
        </w:rPr>
        <w:t>—</w:t>
      </w:r>
      <w:r>
        <w:rPr>
          <w:rFonts w:hint="eastAsia" w:eastAsia="宋体" w:cs="SymbolMT"/>
          <w:b/>
          <w:bCs/>
          <w:kern w:val="1"/>
          <w:sz w:val="24"/>
          <w:szCs w:val="24"/>
        </w:rPr>
        <w:t>头记录说明</w:t>
      </w:r>
      <w:r>
        <w:rPr>
          <w:rFonts w:eastAsia="宋体" w:cs="SymbolMT"/>
          <w:b/>
          <w:bCs/>
          <w:kern w:val="1"/>
          <w:sz w:val="24"/>
          <w:szCs w:val="24"/>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4644"/>
        <w:gridCol w:w="2402"/>
      </w:tblGrid>
      <w:tr w14:paraId="4B8A3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48E9EC74">
            <w:pPr>
              <w:spacing w:line="240" w:lineRule="auto"/>
              <w:rPr>
                <w:rFonts w:ascii="黑体" w:hAnsi="黑体" w:eastAsia="黑体" w:cs="Times New Roman"/>
                <w:sz w:val="21"/>
                <w:szCs w:val="21"/>
              </w:rPr>
            </w:pPr>
            <w:r>
              <w:rPr>
                <w:rFonts w:hint="eastAsia" w:ascii="黑体" w:hAnsi="黑体" w:eastAsia="黑体" w:cs="Times New Roman"/>
                <w:sz w:val="21"/>
                <w:szCs w:val="21"/>
              </w:rPr>
              <w:t>头标记</w:t>
            </w:r>
          </w:p>
          <w:p w14:paraId="5120F7C1">
            <w:pPr>
              <w:spacing w:line="240" w:lineRule="auto"/>
              <w:rPr>
                <w:rFonts w:ascii="黑体" w:hAnsi="黑体" w:eastAsia="黑体" w:cs="Times New Roman"/>
                <w:sz w:val="21"/>
                <w:szCs w:val="21"/>
              </w:rPr>
            </w:pPr>
            <w:r>
              <w:rPr>
                <w:rFonts w:hint="eastAsia" w:ascii="黑体" w:hAnsi="黑体" w:eastAsia="黑体" w:cs="Times New Roman"/>
                <w:sz w:val="21"/>
                <w:szCs w:val="21"/>
              </w:rPr>
              <w:t>(61-80列)</w:t>
            </w:r>
          </w:p>
        </w:tc>
        <w:tc>
          <w:tcPr>
            <w:tcW w:w="4908" w:type="dxa"/>
          </w:tcPr>
          <w:p w14:paraId="78CD8A3E">
            <w:pPr>
              <w:spacing w:line="240" w:lineRule="auto"/>
              <w:rPr>
                <w:rFonts w:ascii="黑体" w:hAnsi="黑体" w:eastAsia="黑体" w:cs="Times New Roman"/>
                <w:sz w:val="21"/>
                <w:szCs w:val="21"/>
              </w:rPr>
            </w:pPr>
            <w:r>
              <w:rPr>
                <w:rFonts w:hint="eastAsia" w:ascii="黑体" w:hAnsi="黑体" w:eastAsia="黑体" w:cs="Times New Roman"/>
                <w:sz w:val="21"/>
                <w:szCs w:val="21"/>
              </w:rPr>
              <w:t>说明</w:t>
            </w:r>
          </w:p>
        </w:tc>
        <w:tc>
          <w:tcPr>
            <w:tcW w:w="2499" w:type="dxa"/>
          </w:tcPr>
          <w:p w14:paraId="003D5248">
            <w:pPr>
              <w:spacing w:line="240" w:lineRule="auto"/>
              <w:rPr>
                <w:rFonts w:ascii="黑体" w:hAnsi="黑体" w:eastAsia="黑体" w:cs="Times New Roman"/>
                <w:sz w:val="21"/>
                <w:szCs w:val="21"/>
              </w:rPr>
            </w:pPr>
            <w:r>
              <w:rPr>
                <w:rFonts w:hint="eastAsia" w:ascii="黑体" w:hAnsi="黑体" w:eastAsia="黑体" w:cs="Times New Roman"/>
                <w:sz w:val="21"/>
                <w:szCs w:val="21"/>
              </w:rPr>
              <w:t>格式</w:t>
            </w:r>
          </w:p>
        </w:tc>
      </w:tr>
      <w:tr w14:paraId="05CBB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1107F941">
            <w:pPr>
              <w:spacing w:line="240" w:lineRule="auto"/>
              <w:rPr>
                <w:rFonts w:ascii="黑体" w:hAnsi="黑体" w:eastAsia="黑体" w:cs="Times New Roman"/>
                <w:sz w:val="21"/>
                <w:szCs w:val="21"/>
              </w:rPr>
            </w:pPr>
            <w:r>
              <w:rPr>
                <w:rFonts w:hint="eastAsia" w:ascii="黑体" w:hAnsi="黑体" w:eastAsia="黑体" w:cs="Times New Roman"/>
                <w:sz w:val="21"/>
                <w:szCs w:val="21"/>
              </w:rPr>
              <w:t>RINEX VERSION / TYPE</w:t>
            </w:r>
          </w:p>
        </w:tc>
        <w:tc>
          <w:tcPr>
            <w:tcW w:w="4908" w:type="dxa"/>
          </w:tcPr>
          <w:p w14:paraId="79F1F5D2">
            <w:pPr>
              <w:spacing w:line="240" w:lineRule="auto"/>
              <w:rPr>
                <w:rFonts w:ascii="黑体" w:hAnsi="黑体" w:eastAsia="黑体" w:cs="Times New Roman"/>
                <w:sz w:val="21"/>
                <w:szCs w:val="21"/>
              </w:rPr>
            </w:pPr>
            <w:r>
              <w:rPr>
                <w:rFonts w:hint="eastAsia" w:ascii="黑体" w:hAnsi="黑体" w:eastAsia="黑体" w:cs="Times New Roman"/>
                <w:sz w:val="21"/>
                <w:szCs w:val="21"/>
              </w:rPr>
              <w:t>- 版本格式(3.03)</w:t>
            </w:r>
          </w:p>
          <w:p w14:paraId="527076DE">
            <w:pPr>
              <w:spacing w:line="240" w:lineRule="auto"/>
              <w:rPr>
                <w:rFonts w:ascii="黑体" w:hAnsi="黑体" w:eastAsia="黑体" w:cs="Times New Roman"/>
                <w:sz w:val="21"/>
                <w:szCs w:val="21"/>
              </w:rPr>
            </w:pPr>
            <w:r>
              <w:rPr>
                <w:rFonts w:hint="eastAsia" w:ascii="黑体" w:hAnsi="黑体" w:eastAsia="黑体" w:cs="Times New Roman"/>
                <w:sz w:val="21"/>
                <w:szCs w:val="21"/>
              </w:rPr>
              <w:t>- 文件类型 (‘M’是气象数据)</w:t>
            </w:r>
          </w:p>
        </w:tc>
        <w:tc>
          <w:tcPr>
            <w:tcW w:w="2499" w:type="dxa"/>
          </w:tcPr>
          <w:p w14:paraId="3F8D0CF9">
            <w:pPr>
              <w:spacing w:line="240" w:lineRule="auto"/>
              <w:rPr>
                <w:rFonts w:ascii="黑体" w:hAnsi="黑体" w:eastAsia="黑体" w:cs="Times New Roman"/>
                <w:sz w:val="21"/>
                <w:szCs w:val="21"/>
              </w:rPr>
            </w:pPr>
            <w:r>
              <w:rPr>
                <w:rFonts w:hint="eastAsia" w:ascii="黑体" w:hAnsi="黑体" w:eastAsia="黑体" w:cs="Times New Roman"/>
                <w:sz w:val="21"/>
                <w:szCs w:val="21"/>
              </w:rPr>
              <w:t>F9.2,11X,</w:t>
            </w:r>
          </w:p>
          <w:p w14:paraId="21377CA2">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A1,19X </w:t>
            </w:r>
          </w:p>
          <w:p w14:paraId="68B513F6">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A1,19X  </w:t>
            </w:r>
          </w:p>
        </w:tc>
      </w:tr>
      <w:tr w14:paraId="1888D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745DD0ED">
            <w:pPr>
              <w:spacing w:line="240" w:lineRule="auto"/>
              <w:rPr>
                <w:rFonts w:ascii="黑体" w:hAnsi="黑体" w:eastAsia="黑体" w:cs="Times New Roman"/>
                <w:sz w:val="21"/>
                <w:szCs w:val="21"/>
              </w:rPr>
            </w:pPr>
            <w:r>
              <w:rPr>
                <w:rFonts w:hint="eastAsia" w:ascii="黑体" w:hAnsi="黑体" w:eastAsia="黑体" w:cs="Times New Roman"/>
                <w:sz w:val="21"/>
                <w:szCs w:val="21"/>
              </w:rPr>
              <w:t>PGM / RUN BY / DATE</w:t>
            </w:r>
          </w:p>
        </w:tc>
        <w:tc>
          <w:tcPr>
            <w:tcW w:w="4908" w:type="dxa"/>
          </w:tcPr>
          <w:p w14:paraId="4E250025">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创建目前文件的程序名</w:t>
            </w:r>
          </w:p>
          <w:p w14:paraId="7C836294">
            <w:pPr>
              <w:spacing w:line="240" w:lineRule="auto"/>
              <w:rPr>
                <w:rFonts w:ascii="黑体" w:hAnsi="黑体" w:eastAsia="黑体" w:cs="Times New Roman"/>
                <w:sz w:val="21"/>
                <w:szCs w:val="21"/>
                <w:lang w:val="fr-FR"/>
              </w:rPr>
            </w:pPr>
            <w:r>
              <w:rPr>
                <w:rFonts w:hint="eastAsia" w:ascii="黑体" w:hAnsi="黑体" w:eastAsia="黑体" w:cs="Times New Roman"/>
                <w:sz w:val="21"/>
                <w:szCs w:val="21"/>
                <w:lang w:val="fr-FR"/>
              </w:rPr>
              <w:t>- 创建目前文件的机构名</w:t>
            </w:r>
          </w:p>
          <w:p w14:paraId="5769D17C">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 文件创建的日期和时间</w:t>
            </w:r>
          </w:p>
        </w:tc>
        <w:tc>
          <w:tcPr>
            <w:tcW w:w="2499" w:type="dxa"/>
          </w:tcPr>
          <w:p w14:paraId="1196567F">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p w14:paraId="4F80EE73">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p w14:paraId="204880FB">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tc>
      </w:tr>
      <w:tr w14:paraId="61B82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53B11574">
            <w:pPr>
              <w:spacing w:line="240" w:lineRule="auto"/>
              <w:rPr>
                <w:rFonts w:ascii="黑体" w:hAnsi="黑体" w:eastAsia="黑体" w:cs="Times New Roman"/>
                <w:sz w:val="21"/>
                <w:szCs w:val="21"/>
              </w:rPr>
            </w:pPr>
            <w:r>
              <w:rPr>
                <w:rFonts w:hint="eastAsia" w:ascii="黑体" w:hAnsi="黑体" w:eastAsia="黑体" w:cs="Times New Roman"/>
                <w:bCs/>
                <w:sz w:val="21"/>
                <w:szCs w:val="21"/>
              </w:rPr>
              <w:t>*COMMENT</w:t>
            </w:r>
          </w:p>
        </w:tc>
        <w:tc>
          <w:tcPr>
            <w:tcW w:w="4908" w:type="dxa"/>
          </w:tcPr>
          <w:p w14:paraId="4B90E8E5">
            <w:pPr>
              <w:spacing w:line="240" w:lineRule="auto"/>
              <w:rPr>
                <w:rFonts w:ascii="黑体" w:hAnsi="黑体" w:eastAsia="黑体" w:cs="Times New Roman"/>
                <w:sz w:val="21"/>
                <w:szCs w:val="21"/>
              </w:rPr>
            </w:pPr>
            <w:r>
              <w:rPr>
                <w:rFonts w:hint="eastAsia" w:ascii="黑体" w:hAnsi="黑体" w:eastAsia="黑体" w:cs="Times New Roman"/>
                <w:sz w:val="21"/>
                <w:szCs w:val="21"/>
                <w:lang w:val="fr-FR"/>
              </w:rPr>
              <w:t xml:space="preserve">- </w:t>
            </w:r>
            <w:r>
              <w:rPr>
                <w:rFonts w:hint="eastAsia" w:ascii="黑体" w:hAnsi="黑体" w:eastAsia="黑体" w:cs="Times New Roman"/>
                <w:bCs/>
                <w:sz w:val="21"/>
                <w:szCs w:val="21"/>
              </w:rPr>
              <w:t>注释行</w:t>
            </w:r>
          </w:p>
        </w:tc>
        <w:tc>
          <w:tcPr>
            <w:tcW w:w="2499" w:type="dxa"/>
          </w:tcPr>
          <w:p w14:paraId="1143664C">
            <w:pPr>
              <w:spacing w:line="240" w:lineRule="auto"/>
              <w:rPr>
                <w:rFonts w:ascii="黑体" w:hAnsi="黑体" w:eastAsia="黑体" w:cs="Times New Roman"/>
                <w:sz w:val="21"/>
                <w:szCs w:val="21"/>
              </w:rPr>
            </w:pPr>
            <w:r>
              <w:rPr>
                <w:rFonts w:hint="eastAsia" w:ascii="黑体" w:hAnsi="黑体" w:eastAsia="黑体" w:cs="Times New Roman"/>
                <w:bCs/>
                <w:sz w:val="21"/>
                <w:szCs w:val="21"/>
              </w:rPr>
              <w:t>A60</w:t>
            </w:r>
          </w:p>
        </w:tc>
      </w:tr>
      <w:tr w14:paraId="6CCCF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6FEC74BD">
            <w:pPr>
              <w:spacing w:line="240" w:lineRule="auto"/>
              <w:rPr>
                <w:rFonts w:ascii="黑体" w:hAnsi="黑体" w:eastAsia="黑体" w:cs="Times New Roman"/>
                <w:sz w:val="21"/>
                <w:szCs w:val="21"/>
              </w:rPr>
            </w:pPr>
            <w:r>
              <w:rPr>
                <w:rFonts w:hint="eastAsia" w:ascii="黑体" w:hAnsi="黑体" w:eastAsia="黑体" w:cs="Times New Roman"/>
                <w:sz w:val="21"/>
                <w:szCs w:val="21"/>
              </w:rPr>
              <w:t>MARKER NAME</w:t>
            </w:r>
          </w:p>
        </w:tc>
        <w:tc>
          <w:tcPr>
            <w:tcW w:w="4908" w:type="dxa"/>
          </w:tcPr>
          <w:p w14:paraId="5D477849">
            <w:pPr>
              <w:pStyle w:val="15"/>
              <w:numPr>
                <w:ilvl w:val="0"/>
                <w:numId w:val="7"/>
              </w:numPr>
              <w:spacing w:line="240" w:lineRule="auto"/>
              <w:ind w:left="0" w:firstLine="0" w:firstLineChars="0"/>
              <w:jc w:val="left"/>
              <w:rPr>
                <w:rFonts w:ascii="黑体" w:hAnsi="黑体" w:eastAsia="黑体" w:cs="Times New Roman"/>
                <w:sz w:val="21"/>
                <w:szCs w:val="21"/>
              </w:rPr>
            </w:pPr>
            <w:r>
              <w:rPr>
                <w:rFonts w:hint="eastAsia" w:ascii="黑体" w:hAnsi="黑体" w:eastAsia="黑体" w:cs="Times New Roman"/>
                <w:sz w:val="21"/>
                <w:szCs w:val="21"/>
                <w:lang w:val="fr-FR"/>
              </w:rPr>
              <w:t xml:space="preserve">- </w:t>
            </w:r>
            <w:r>
              <w:rPr>
                <w:rFonts w:hint="eastAsia" w:ascii="黑体" w:hAnsi="黑体" w:eastAsia="黑体" w:cs="Times New Roman"/>
                <w:sz w:val="21"/>
                <w:szCs w:val="21"/>
              </w:rPr>
              <w:t>天线标记名称</w:t>
            </w:r>
          </w:p>
          <w:p w14:paraId="19DE6BA7">
            <w:pPr>
              <w:pStyle w:val="15"/>
              <w:spacing w:line="240" w:lineRule="auto"/>
              <w:ind w:firstLine="0" w:firstLineChars="0"/>
              <w:jc w:val="left"/>
              <w:rPr>
                <w:rFonts w:ascii="黑体" w:hAnsi="黑体" w:eastAsia="黑体" w:cs="Times New Roman"/>
                <w:bCs/>
                <w:sz w:val="21"/>
                <w:szCs w:val="21"/>
              </w:rPr>
            </w:pPr>
            <w:r>
              <w:rPr>
                <w:rFonts w:hint="eastAsia" w:ascii="黑体" w:hAnsi="黑体" w:eastAsia="黑体" w:cs="Times New Roman"/>
                <w:sz w:val="21"/>
                <w:szCs w:val="21"/>
              </w:rPr>
              <w:t>与相关观测文件中的测点名称宜相同</w:t>
            </w:r>
          </w:p>
        </w:tc>
        <w:tc>
          <w:tcPr>
            <w:tcW w:w="2499" w:type="dxa"/>
          </w:tcPr>
          <w:p w14:paraId="04D4A510">
            <w:pPr>
              <w:spacing w:line="240" w:lineRule="auto"/>
              <w:rPr>
                <w:rFonts w:ascii="黑体" w:hAnsi="黑体" w:eastAsia="黑体" w:cs="Times New Roman"/>
                <w:sz w:val="21"/>
                <w:szCs w:val="21"/>
              </w:rPr>
            </w:pPr>
            <w:r>
              <w:rPr>
                <w:rFonts w:hint="eastAsia" w:ascii="黑体" w:hAnsi="黑体" w:eastAsia="黑体" w:cs="Times New Roman"/>
                <w:sz w:val="21"/>
                <w:szCs w:val="21"/>
              </w:rPr>
              <w:t>A60</w:t>
            </w:r>
          </w:p>
        </w:tc>
      </w:tr>
      <w:tr w14:paraId="5F206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0F27E08B">
            <w:pPr>
              <w:spacing w:line="240" w:lineRule="auto"/>
              <w:rPr>
                <w:rFonts w:ascii="黑体" w:hAnsi="黑体" w:eastAsia="黑体" w:cs="Times New Roman"/>
                <w:sz w:val="21"/>
                <w:szCs w:val="21"/>
              </w:rPr>
            </w:pPr>
            <w:r>
              <w:rPr>
                <w:rFonts w:hint="eastAsia" w:ascii="黑体" w:hAnsi="黑体" w:eastAsia="黑体" w:cs="Times New Roman"/>
                <w:sz w:val="21"/>
                <w:szCs w:val="21"/>
              </w:rPr>
              <w:t>MARKER NUMBER</w:t>
            </w:r>
          </w:p>
        </w:tc>
        <w:tc>
          <w:tcPr>
            <w:tcW w:w="4908" w:type="dxa"/>
          </w:tcPr>
          <w:p w14:paraId="07DDF191">
            <w:pPr>
              <w:pStyle w:val="15"/>
              <w:numPr>
                <w:ilvl w:val="0"/>
                <w:numId w:val="7"/>
              </w:numPr>
              <w:spacing w:line="240" w:lineRule="auto"/>
              <w:ind w:left="0" w:firstLine="0" w:firstLineChars="0"/>
              <w:rPr>
                <w:rStyle w:val="16"/>
                <w:rFonts w:ascii="黑体" w:hAnsi="黑体" w:eastAsia="黑体"/>
                <w:b w:val="0"/>
                <w:sz w:val="21"/>
                <w:szCs w:val="21"/>
              </w:rPr>
            </w:pPr>
            <w:r>
              <w:rPr>
                <w:rFonts w:hint="eastAsia" w:ascii="黑体" w:hAnsi="黑体" w:eastAsia="黑体" w:cs="Times New Roman"/>
                <w:b/>
                <w:sz w:val="21"/>
                <w:szCs w:val="21"/>
              </w:rPr>
              <w:t>天</w:t>
            </w:r>
            <w:r>
              <w:rPr>
                <w:rStyle w:val="16"/>
                <w:rFonts w:hint="eastAsia" w:ascii="黑体" w:hAnsi="黑体" w:eastAsia="黑体"/>
                <w:sz w:val="21"/>
                <w:szCs w:val="21"/>
              </w:rPr>
              <w:t>线标记编号</w:t>
            </w:r>
          </w:p>
          <w:p w14:paraId="6888FC93">
            <w:pPr>
              <w:spacing w:line="240" w:lineRule="auto"/>
              <w:rPr>
                <w:rFonts w:ascii="黑体" w:hAnsi="黑体" w:eastAsia="黑体" w:cs="Times New Roman"/>
                <w:b/>
                <w:sz w:val="21"/>
                <w:szCs w:val="21"/>
              </w:rPr>
            </w:pPr>
            <w:r>
              <w:rPr>
                <w:rFonts w:hint="eastAsia" w:ascii="黑体" w:hAnsi="黑体" w:eastAsia="黑体" w:cs="Times New Roman"/>
                <w:sz w:val="21"/>
                <w:szCs w:val="21"/>
              </w:rPr>
              <w:t>与相关观测文件中的测点序号宜相同</w:t>
            </w:r>
          </w:p>
        </w:tc>
        <w:tc>
          <w:tcPr>
            <w:tcW w:w="2499" w:type="dxa"/>
          </w:tcPr>
          <w:p w14:paraId="6A4E7661">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tc>
      </w:tr>
      <w:tr w14:paraId="784D9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78DF8F36">
            <w:pPr>
              <w:spacing w:line="240" w:lineRule="auto"/>
              <w:rPr>
                <w:rFonts w:ascii="黑体" w:hAnsi="黑体" w:eastAsia="黑体" w:cs="Times New Roman"/>
                <w:sz w:val="21"/>
                <w:szCs w:val="21"/>
              </w:rPr>
            </w:pPr>
            <w:r>
              <w:rPr>
                <w:rFonts w:hint="eastAsia" w:ascii="黑体" w:hAnsi="黑体" w:eastAsia="黑体" w:cs="Times New Roman"/>
                <w:sz w:val="21"/>
                <w:szCs w:val="21"/>
              </w:rPr>
              <w:t># / TYPES OF OBSERV</w:t>
            </w:r>
          </w:p>
        </w:tc>
        <w:tc>
          <w:tcPr>
            <w:tcW w:w="4908" w:type="dxa"/>
          </w:tcPr>
          <w:p w14:paraId="3386068D">
            <w:pPr>
              <w:spacing w:line="240" w:lineRule="auto"/>
              <w:rPr>
                <w:rFonts w:ascii="黑体" w:hAnsi="黑体" w:eastAsia="黑体" w:cs="Times New Roman"/>
                <w:sz w:val="21"/>
                <w:szCs w:val="21"/>
              </w:rPr>
            </w:pPr>
            <w:r>
              <w:rPr>
                <w:rFonts w:hint="eastAsia" w:ascii="黑体" w:hAnsi="黑体" w:eastAsia="黑体" w:cs="Times New Roman"/>
                <w:sz w:val="21"/>
                <w:szCs w:val="21"/>
              </w:rPr>
              <w:t>- 文件中不同观测类型数量</w:t>
            </w:r>
          </w:p>
          <w:p w14:paraId="37B6137C">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观测类型 </w:t>
            </w:r>
          </w:p>
          <w:p w14:paraId="5F1641BB">
            <w:pPr>
              <w:spacing w:line="240" w:lineRule="auto"/>
              <w:rPr>
                <w:rFonts w:ascii="黑体" w:hAnsi="黑体" w:eastAsia="黑体" w:cs="Times New Roman"/>
                <w:sz w:val="21"/>
                <w:szCs w:val="21"/>
              </w:rPr>
            </w:pPr>
            <w:r>
              <w:rPr>
                <w:rFonts w:hint="eastAsia" w:ascii="黑体" w:hAnsi="黑体" w:eastAsia="黑体" w:cs="Times New Roman"/>
                <w:sz w:val="21"/>
                <w:szCs w:val="21"/>
              </w:rPr>
              <w:t>以下气象观测类型在RINEX3中定义:</w:t>
            </w:r>
          </w:p>
          <w:p w14:paraId="73E479EC">
            <w:pPr>
              <w:spacing w:line="240" w:lineRule="auto"/>
              <w:rPr>
                <w:rFonts w:ascii="黑体" w:hAnsi="黑体" w:eastAsia="黑体" w:cs="Times New Roman"/>
                <w:sz w:val="21"/>
                <w:szCs w:val="21"/>
              </w:rPr>
            </w:pPr>
            <w:r>
              <w:rPr>
                <w:rFonts w:hint="eastAsia" w:ascii="黑体" w:hAnsi="黑体" w:eastAsia="黑体" w:cs="Times New Roman"/>
                <w:sz w:val="21"/>
                <w:szCs w:val="21"/>
              </w:rPr>
              <w:t>PR : 气压(hPa)</w:t>
            </w:r>
          </w:p>
          <w:p w14:paraId="1F264E85">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TD : 气温 (℃)        </w:t>
            </w:r>
          </w:p>
          <w:p w14:paraId="1B9EFA7E">
            <w:pPr>
              <w:spacing w:line="240" w:lineRule="auto"/>
              <w:rPr>
                <w:rFonts w:ascii="黑体" w:hAnsi="黑体" w:eastAsia="黑体" w:cs="Times New Roman"/>
                <w:sz w:val="21"/>
                <w:szCs w:val="21"/>
              </w:rPr>
            </w:pPr>
            <w:r>
              <w:rPr>
                <w:rFonts w:hint="eastAsia" w:ascii="黑体" w:hAnsi="黑体" w:eastAsia="黑体" w:cs="Times New Roman"/>
                <w:sz w:val="21"/>
                <w:szCs w:val="21"/>
              </w:rPr>
              <w:t>HR : 相对湿度 (%)</w:t>
            </w:r>
          </w:p>
          <w:p w14:paraId="3CFC73C3">
            <w:pPr>
              <w:spacing w:line="240" w:lineRule="auto"/>
              <w:rPr>
                <w:rFonts w:ascii="黑体" w:hAnsi="黑体" w:eastAsia="黑体" w:cs="Times New Roman"/>
                <w:sz w:val="21"/>
                <w:szCs w:val="21"/>
              </w:rPr>
            </w:pPr>
            <w:r>
              <w:rPr>
                <w:rFonts w:hint="eastAsia" w:ascii="黑体" w:hAnsi="黑体" w:eastAsia="黑体" w:cs="Times New Roman"/>
                <w:sz w:val="21"/>
                <w:szCs w:val="21"/>
              </w:rPr>
              <w:t>这一记录中的类型顺序必须与数据记录观测顺序一致</w:t>
            </w:r>
          </w:p>
        </w:tc>
        <w:tc>
          <w:tcPr>
            <w:tcW w:w="2499" w:type="dxa"/>
          </w:tcPr>
          <w:p w14:paraId="3BF1DE53">
            <w:pPr>
              <w:spacing w:line="240" w:lineRule="auto"/>
              <w:rPr>
                <w:rFonts w:ascii="黑体" w:hAnsi="黑体" w:eastAsia="黑体" w:cs="Times New Roman"/>
                <w:sz w:val="21"/>
                <w:szCs w:val="21"/>
              </w:rPr>
            </w:pPr>
            <w:r>
              <w:rPr>
                <w:rFonts w:hint="eastAsia" w:ascii="黑体" w:hAnsi="黑体" w:eastAsia="黑体" w:cs="Times New Roman"/>
                <w:sz w:val="21"/>
                <w:szCs w:val="21"/>
              </w:rPr>
              <w:t>I6,</w:t>
            </w:r>
          </w:p>
          <w:p w14:paraId="48EAF1D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9(4X,A2)    </w:t>
            </w:r>
          </w:p>
        </w:tc>
      </w:tr>
      <w:tr w14:paraId="23A0E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52DBD892">
            <w:pPr>
              <w:spacing w:line="240" w:lineRule="auto"/>
              <w:rPr>
                <w:rFonts w:ascii="黑体" w:hAnsi="黑体" w:eastAsia="黑体" w:cs="Times New Roman"/>
                <w:sz w:val="21"/>
                <w:szCs w:val="21"/>
              </w:rPr>
            </w:pPr>
            <w:r>
              <w:rPr>
                <w:rFonts w:hint="eastAsia" w:ascii="黑体" w:hAnsi="黑体" w:eastAsia="黑体" w:cs="Times New Roman"/>
                <w:sz w:val="21"/>
                <w:szCs w:val="21"/>
              </w:rPr>
              <w:t>SENSOR MOD/TYPE/ACC</w:t>
            </w:r>
          </w:p>
        </w:tc>
        <w:tc>
          <w:tcPr>
            <w:tcW w:w="4908" w:type="dxa"/>
          </w:tcPr>
          <w:p w14:paraId="571030C7">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气象仪器说明  </w:t>
            </w:r>
          </w:p>
          <w:p w14:paraId="232C3709">
            <w:pPr>
              <w:spacing w:line="240" w:lineRule="auto"/>
              <w:rPr>
                <w:rFonts w:ascii="黑体" w:hAnsi="黑体" w:eastAsia="黑体" w:cs="Times New Roman"/>
                <w:sz w:val="21"/>
                <w:szCs w:val="21"/>
              </w:rPr>
            </w:pPr>
            <w:r>
              <w:rPr>
                <w:rFonts w:hint="eastAsia" w:ascii="黑体" w:hAnsi="黑体" w:eastAsia="黑体" w:cs="Times New Roman"/>
                <w:sz w:val="21"/>
                <w:szCs w:val="21"/>
              </w:rPr>
              <w:t>-型号 (制造商)</w:t>
            </w:r>
          </w:p>
          <w:p w14:paraId="72480798">
            <w:pPr>
              <w:spacing w:line="240" w:lineRule="auto"/>
              <w:rPr>
                <w:rFonts w:ascii="黑体" w:hAnsi="黑体" w:eastAsia="黑体" w:cs="Times New Roman"/>
                <w:sz w:val="21"/>
                <w:szCs w:val="21"/>
              </w:rPr>
            </w:pPr>
            <w:r>
              <w:rPr>
                <w:rFonts w:hint="eastAsia" w:ascii="黑体" w:hAnsi="黑体" w:eastAsia="黑体" w:cs="Times New Roman"/>
                <w:sz w:val="21"/>
                <w:szCs w:val="21"/>
              </w:rPr>
              <w:t>- 类型</w:t>
            </w:r>
          </w:p>
          <w:p w14:paraId="50583C51">
            <w:pPr>
              <w:spacing w:line="240" w:lineRule="auto"/>
              <w:rPr>
                <w:rFonts w:ascii="黑体" w:hAnsi="黑体" w:eastAsia="黑体" w:cs="Times New Roman"/>
                <w:sz w:val="21"/>
                <w:szCs w:val="21"/>
              </w:rPr>
            </w:pPr>
            <w:r>
              <w:rPr>
                <w:rFonts w:hint="eastAsia" w:ascii="黑体" w:hAnsi="黑体" w:eastAsia="黑体" w:cs="Times New Roman"/>
                <w:sz w:val="21"/>
                <w:szCs w:val="21"/>
              </w:rPr>
              <w:t>- 精度 (与观测值单位相同)</w:t>
            </w:r>
          </w:p>
          <w:p w14:paraId="640ED10E">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观测类型  </w:t>
            </w:r>
          </w:p>
          <w:p w14:paraId="2776F9ED">
            <w:pPr>
              <w:spacing w:line="240" w:lineRule="auto"/>
              <w:rPr>
                <w:rFonts w:ascii="黑体" w:hAnsi="黑体" w:eastAsia="黑体" w:cs="Times New Roman"/>
                <w:sz w:val="21"/>
                <w:szCs w:val="21"/>
              </w:rPr>
            </w:pPr>
            <w:r>
              <w:rPr>
                <w:rFonts w:hint="eastAsia" w:ascii="黑体" w:hAnsi="黑体" w:eastAsia="黑体" w:cs="Times New Roman"/>
                <w:sz w:val="21"/>
                <w:szCs w:val="21"/>
              </w:rPr>
              <w:t>对# / TYPES OF OBSERV记录中的每一个类型，记录是可重复的。</w:t>
            </w:r>
          </w:p>
        </w:tc>
        <w:tc>
          <w:tcPr>
            <w:tcW w:w="2499" w:type="dxa"/>
          </w:tcPr>
          <w:p w14:paraId="1A5ECBE5">
            <w:pPr>
              <w:spacing w:line="240" w:lineRule="auto"/>
              <w:rPr>
                <w:rFonts w:ascii="黑体" w:hAnsi="黑体" w:eastAsia="黑体" w:cs="Times New Roman"/>
                <w:sz w:val="21"/>
                <w:szCs w:val="21"/>
              </w:rPr>
            </w:pPr>
          </w:p>
          <w:p w14:paraId="41C0DF04">
            <w:pPr>
              <w:spacing w:line="240" w:lineRule="auto"/>
              <w:rPr>
                <w:rFonts w:ascii="黑体" w:hAnsi="黑体" w:eastAsia="黑体" w:cs="Times New Roman"/>
                <w:sz w:val="21"/>
                <w:szCs w:val="21"/>
              </w:rPr>
            </w:pPr>
            <w:r>
              <w:rPr>
                <w:rFonts w:hint="eastAsia" w:ascii="黑体" w:hAnsi="黑体" w:eastAsia="黑体" w:cs="Times New Roman"/>
                <w:sz w:val="21"/>
                <w:szCs w:val="21"/>
              </w:rPr>
              <w:t>A20,</w:t>
            </w:r>
          </w:p>
          <w:p w14:paraId="1F387997">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A20,6X,  </w:t>
            </w:r>
          </w:p>
          <w:p w14:paraId="549D673A">
            <w:pPr>
              <w:spacing w:line="240" w:lineRule="auto"/>
              <w:rPr>
                <w:rFonts w:ascii="黑体" w:hAnsi="黑体" w:eastAsia="黑体" w:cs="Times New Roman"/>
                <w:sz w:val="21"/>
                <w:szCs w:val="21"/>
              </w:rPr>
            </w:pPr>
            <w:r>
              <w:rPr>
                <w:rFonts w:hint="eastAsia" w:ascii="黑体" w:hAnsi="黑体" w:eastAsia="黑体" w:cs="Times New Roman"/>
                <w:sz w:val="21"/>
                <w:szCs w:val="21"/>
              </w:rPr>
              <w:t>F7.1,4X,</w:t>
            </w:r>
          </w:p>
          <w:p w14:paraId="358DFFF3">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A2,1X  </w:t>
            </w:r>
          </w:p>
        </w:tc>
      </w:tr>
      <w:tr w14:paraId="60F77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6F8A1329">
            <w:pPr>
              <w:spacing w:line="240" w:lineRule="auto"/>
              <w:rPr>
                <w:rFonts w:ascii="黑体" w:hAnsi="黑体" w:eastAsia="黑体" w:cs="Times New Roman"/>
                <w:sz w:val="21"/>
                <w:szCs w:val="21"/>
              </w:rPr>
            </w:pPr>
            <w:r>
              <w:rPr>
                <w:rFonts w:hint="eastAsia" w:ascii="黑体" w:hAnsi="黑体" w:eastAsia="黑体" w:cs="Times New Roman"/>
                <w:sz w:val="21"/>
                <w:szCs w:val="21"/>
              </w:rPr>
              <w:t>SENSOR POS XYZ/H</w:t>
            </w:r>
          </w:p>
        </w:tc>
        <w:tc>
          <w:tcPr>
            <w:tcW w:w="4908" w:type="dxa"/>
          </w:tcPr>
          <w:p w14:paraId="1F0E0C53">
            <w:pPr>
              <w:spacing w:line="240" w:lineRule="auto"/>
              <w:rPr>
                <w:rFonts w:ascii="黑体" w:hAnsi="黑体" w:eastAsia="黑体" w:cs="Times New Roman"/>
                <w:sz w:val="21"/>
                <w:szCs w:val="21"/>
              </w:rPr>
            </w:pPr>
            <w:r>
              <w:rPr>
                <w:rFonts w:hint="eastAsia" w:ascii="黑体" w:hAnsi="黑体" w:eastAsia="黑体" w:cs="Times New Roman"/>
                <w:sz w:val="21"/>
                <w:szCs w:val="21"/>
              </w:rPr>
              <w:t>气象仪器近似位置</w:t>
            </w:r>
          </w:p>
          <w:p w14:paraId="78FB8C83">
            <w:pPr>
              <w:spacing w:line="240" w:lineRule="auto"/>
              <w:rPr>
                <w:rFonts w:ascii="黑体" w:hAnsi="黑体" w:eastAsia="黑体" w:cs="Times New Roman"/>
                <w:sz w:val="21"/>
                <w:szCs w:val="21"/>
              </w:rPr>
            </w:pPr>
            <w:r>
              <w:rPr>
                <w:rFonts w:hint="eastAsia" w:ascii="黑体" w:hAnsi="黑体" w:eastAsia="黑体" w:cs="Times New Roman"/>
                <w:sz w:val="21"/>
                <w:szCs w:val="21"/>
              </w:rPr>
              <w:t>地心坐标X,Y,Z(ITRF或WGS-84)</w:t>
            </w:r>
          </w:p>
          <w:p w14:paraId="654A7EEA">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椭球高度    </w:t>
            </w:r>
          </w:p>
          <w:p w14:paraId="75F3C4A0">
            <w:pPr>
              <w:spacing w:line="240" w:lineRule="auto"/>
              <w:rPr>
                <w:rFonts w:ascii="黑体" w:hAnsi="黑体" w:eastAsia="黑体" w:cs="Times New Roman"/>
                <w:sz w:val="21"/>
                <w:szCs w:val="21"/>
              </w:rPr>
            </w:pPr>
            <w:r>
              <w:rPr>
                <w:rFonts w:hint="eastAsia" w:ascii="黑体" w:hAnsi="黑体" w:eastAsia="黑体" w:cs="Times New Roman"/>
                <w:sz w:val="21"/>
                <w:szCs w:val="21"/>
              </w:rPr>
              <w:t>- 观测类型</w:t>
            </w:r>
          </w:p>
          <w:p w14:paraId="23CB245D">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如果未知，设置X,Y,Z等于0.  </w:t>
            </w:r>
          </w:p>
          <w:p w14:paraId="433ECF8A">
            <w:pPr>
              <w:spacing w:line="240" w:lineRule="auto"/>
              <w:rPr>
                <w:rFonts w:ascii="黑体" w:hAnsi="黑体" w:eastAsia="黑体" w:cs="Times New Roman"/>
                <w:sz w:val="21"/>
                <w:szCs w:val="21"/>
              </w:rPr>
            </w:pPr>
            <w:r>
              <w:rPr>
                <w:rFonts w:hint="eastAsia" w:ascii="黑体" w:hAnsi="黑体" w:eastAsia="黑体" w:cs="Times New Roman"/>
                <w:sz w:val="21"/>
                <w:szCs w:val="21"/>
              </w:rPr>
              <w:t>确保H参考ITRF或者WGS-84！</w:t>
            </w:r>
          </w:p>
        </w:tc>
        <w:tc>
          <w:tcPr>
            <w:tcW w:w="2499" w:type="dxa"/>
          </w:tcPr>
          <w:p w14:paraId="5BACAD1C">
            <w:pPr>
              <w:spacing w:line="240" w:lineRule="auto"/>
              <w:rPr>
                <w:rFonts w:ascii="黑体" w:hAnsi="黑体" w:eastAsia="黑体" w:cs="Times New Roman"/>
                <w:sz w:val="21"/>
                <w:szCs w:val="21"/>
              </w:rPr>
            </w:pPr>
          </w:p>
          <w:p w14:paraId="0A79EC0F">
            <w:pPr>
              <w:spacing w:line="240" w:lineRule="auto"/>
              <w:rPr>
                <w:rFonts w:ascii="黑体" w:hAnsi="黑体" w:eastAsia="黑体" w:cs="Times New Roman"/>
                <w:sz w:val="21"/>
                <w:szCs w:val="21"/>
              </w:rPr>
            </w:pPr>
            <w:r>
              <w:rPr>
                <w:rFonts w:hint="eastAsia" w:ascii="黑体" w:hAnsi="黑体" w:eastAsia="黑体" w:cs="Times New Roman"/>
                <w:sz w:val="21"/>
                <w:szCs w:val="21"/>
              </w:rPr>
              <w:t>3F14.4,</w:t>
            </w:r>
          </w:p>
          <w:p w14:paraId="0261A99C">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1F14.4,   </w:t>
            </w:r>
          </w:p>
          <w:p w14:paraId="77B474F3">
            <w:pPr>
              <w:spacing w:line="240" w:lineRule="auto"/>
              <w:rPr>
                <w:rFonts w:ascii="黑体" w:hAnsi="黑体" w:eastAsia="黑体" w:cs="Times New Roman"/>
                <w:sz w:val="21"/>
                <w:szCs w:val="21"/>
              </w:rPr>
            </w:pPr>
            <w:r>
              <w:rPr>
                <w:rFonts w:hint="eastAsia" w:ascii="黑体" w:hAnsi="黑体" w:eastAsia="黑体" w:cs="Times New Roman"/>
                <w:sz w:val="21"/>
                <w:szCs w:val="21"/>
              </w:rPr>
              <w:t>1X,A2,1X</w:t>
            </w:r>
          </w:p>
        </w:tc>
      </w:tr>
      <w:tr w14:paraId="57ADE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Pr>
          <w:p w14:paraId="11EBA6EA">
            <w:pPr>
              <w:spacing w:line="240" w:lineRule="auto"/>
              <w:rPr>
                <w:rFonts w:ascii="黑体" w:hAnsi="黑体" w:eastAsia="黑体" w:cs="Times New Roman"/>
                <w:sz w:val="21"/>
                <w:szCs w:val="21"/>
              </w:rPr>
            </w:pPr>
            <w:r>
              <w:rPr>
                <w:rFonts w:hint="eastAsia" w:ascii="黑体" w:hAnsi="黑体" w:eastAsia="黑体" w:cs="Times New Roman"/>
                <w:sz w:val="21"/>
                <w:szCs w:val="21"/>
              </w:rPr>
              <w:t>END OF HEADER</w:t>
            </w:r>
          </w:p>
        </w:tc>
        <w:tc>
          <w:tcPr>
            <w:tcW w:w="4908" w:type="dxa"/>
          </w:tcPr>
          <w:p w14:paraId="186F1628">
            <w:pPr>
              <w:spacing w:line="240" w:lineRule="auto"/>
              <w:rPr>
                <w:rFonts w:ascii="黑体" w:hAnsi="黑体" w:eastAsia="黑体" w:cs="Times New Roman"/>
                <w:sz w:val="21"/>
                <w:szCs w:val="21"/>
              </w:rPr>
            </w:pPr>
            <w:r>
              <w:rPr>
                <w:rFonts w:hint="eastAsia" w:ascii="黑体" w:hAnsi="黑体" w:eastAsia="黑体" w:cs="Times New Roman"/>
                <w:sz w:val="21"/>
                <w:szCs w:val="21"/>
              </w:rPr>
              <w:t>头记录中最后一个记录</w:t>
            </w:r>
          </w:p>
        </w:tc>
        <w:tc>
          <w:tcPr>
            <w:tcW w:w="2499" w:type="dxa"/>
          </w:tcPr>
          <w:p w14:paraId="78B1CA61">
            <w:pPr>
              <w:spacing w:line="240" w:lineRule="auto"/>
              <w:rPr>
                <w:rFonts w:ascii="黑体" w:hAnsi="黑体" w:eastAsia="黑体" w:cs="Times New Roman"/>
                <w:sz w:val="21"/>
                <w:szCs w:val="21"/>
              </w:rPr>
            </w:pPr>
          </w:p>
        </w:tc>
      </w:tr>
    </w:tbl>
    <w:p w14:paraId="4498D21C">
      <w:pPr>
        <w:snapToGrid w:val="0"/>
        <w:spacing w:after="120"/>
        <w:jc w:val="left"/>
        <w:rPr>
          <w:rFonts w:ascii="Times New Roman" w:hAnsi="Times New Roman" w:eastAsia="宋体" w:cs="Times New Roman"/>
          <w:szCs w:val="21"/>
        </w:rPr>
      </w:pPr>
      <w:r>
        <w:rPr>
          <w:rFonts w:ascii="Times New Roman" w:hAnsi="Times New Roman" w:eastAsia="宋体" w:cs="Times New Roman"/>
          <w:szCs w:val="21"/>
        </w:rPr>
        <w:t>*表示可选</w:t>
      </w:r>
      <w:r>
        <w:rPr>
          <w:rFonts w:hint="eastAsia" w:ascii="Times New Roman" w:hAnsi="Times New Roman" w:eastAsia="宋体" w:cs="Times New Roman"/>
          <w:szCs w:val="21"/>
        </w:rPr>
        <w:t>，缺测：-</w:t>
      </w:r>
      <w:r>
        <w:rPr>
          <w:rFonts w:ascii="Times New Roman" w:hAnsi="Times New Roman" w:eastAsia="宋体" w:cs="Times New Roman"/>
          <w:szCs w:val="21"/>
        </w:rPr>
        <w:t>999</w:t>
      </w:r>
    </w:p>
    <w:p w14:paraId="35C142C1">
      <w:pPr>
        <w:rPr>
          <w:rFonts w:asciiTheme="minorEastAsia" w:hAnsiTheme="minorEastAsia"/>
          <w:szCs w:val="28"/>
        </w:rPr>
      </w:pPr>
    </w:p>
    <w:p w14:paraId="522AC3FF">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w:t>
      </w:r>
      <w:r>
        <w:rPr>
          <w:rFonts w:eastAsia="宋体" w:cs="SymbolMT"/>
          <w:b/>
          <w:bCs/>
          <w:kern w:val="1"/>
          <w:sz w:val="24"/>
          <w:szCs w:val="24"/>
        </w:rPr>
        <w:t>5</w:t>
      </w:r>
      <w:r>
        <w:rPr>
          <w:rFonts w:hint="eastAsia" w:eastAsia="宋体" w:cs="SymbolMT"/>
          <w:b/>
          <w:bCs/>
          <w:kern w:val="1"/>
          <w:sz w:val="24"/>
          <w:szCs w:val="24"/>
        </w:rPr>
        <w:t>-</w:t>
      </w:r>
      <w:r>
        <w:rPr>
          <w:rFonts w:eastAsia="宋体" w:cs="SymbolMT"/>
          <w:b/>
          <w:bCs/>
          <w:kern w:val="1"/>
          <w:sz w:val="24"/>
          <w:szCs w:val="24"/>
        </w:rPr>
        <w:t xml:space="preserve">6 气象数据文件—数据记录说明 </w:t>
      </w:r>
    </w:p>
    <w:tbl>
      <w:tblPr>
        <w:tblStyle w:val="8"/>
        <w:tblW w:w="0" w:type="auto"/>
        <w:tblInd w:w="0" w:type="dxa"/>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Layout w:type="autofit"/>
        <w:tblCellMar>
          <w:top w:w="0" w:type="dxa"/>
          <w:left w:w="108" w:type="dxa"/>
          <w:bottom w:w="0" w:type="dxa"/>
          <w:right w:w="108" w:type="dxa"/>
        </w:tblCellMar>
      </w:tblPr>
      <w:tblGrid>
        <w:gridCol w:w="1476"/>
        <w:gridCol w:w="4644"/>
        <w:gridCol w:w="2402"/>
      </w:tblGrid>
      <w:tr w14:paraId="26E39ED4">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1476" w:type="dxa"/>
          </w:tcPr>
          <w:p w14:paraId="4DADFE54">
            <w:pPr>
              <w:spacing w:line="240" w:lineRule="auto"/>
              <w:rPr>
                <w:rFonts w:ascii="黑体" w:hAnsi="黑体" w:eastAsia="黑体" w:cs="Times New Roman"/>
                <w:sz w:val="21"/>
                <w:szCs w:val="21"/>
              </w:rPr>
            </w:pPr>
            <w:r>
              <w:rPr>
                <w:rFonts w:hint="eastAsia" w:ascii="黑体" w:hAnsi="黑体" w:eastAsia="黑体" w:cs="Times New Roman"/>
                <w:sz w:val="21"/>
                <w:szCs w:val="21"/>
              </w:rPr>
              <w:t>观测记录</w:t>
            </w:r>
          </w:p>
        </w:tc>
        <w:tc>
          <w:tcPr>
            <w:tcW w:w="4644" w:type="dxa"/>
          </w:tcPr>
          <w:p w14:paraId="2702BD8D">
            <w:pPr>
              <w:spacing w:line="240" w:lineRule="auto"/>
              <w:rPr>
                <w:rFonts w:ascii="黑体" w:hAnsi="黑体" w:eastAsia="黑体" w:cs="Times New Roman"/>
                <w:sz w:val="21"/>
                <w:szCs w:val="21"/>
              </w:rPr>
            </w:pPr>
            <w:r>
              <w:rPr>
                <w:rFonts w:hint="eastAsia" w:ascii="黑体" w:hAnsi="黑体" w:eastAsia="黑体" w:cs="Times New Roman"/>
                <w:sz w:val="21"/>
                <w:szCs w:val="21"/>
              </w:rPr>
              <w:t>说明</w:t>
            </w:r>
          </w:p>
        </w:tc>
        <w:tc>
          <w:tcPr>
            <w:tcW w:w="2402" w:type="dxa"/>
          </w:tcPr>
          <w:p w14:paraId="2F2E8651">
            <w:pPr>
              <w:spacing w:line="240" w:lineRule="auto"/>
              <w:rPr>
                <w:rFonts w:ascii="黑体" w:hAnsi="黑体" w:eastAsia="黑体" w:cs="Times New Roman"/>
                <w:sz w:val="21"/>
                <w:szCs w:val="21"/>
              </w:rPr>
            </w:pPr>
            <w:r>
              <w:rPr>
                <w:rFonts w:hint="eastAsia" w:ascii="黑体" w:hAnsi="黑体" w:eastAsia="黑体" w:cs="Times New Roman"/>
                <w:sz w:val="21"/>
                <w:szCs w:val="21"/>
              </w:rPr>
              <w:t>格式</w:t>
            </w:r>
          </w:p>
        </w:tc>
      </w:tr>
      <w:tr w14:paraId="4CAA5EB5">
        <w:tblPrEx>
          <w:tblBorders>
            <w:top w:val="dashed" w:color="auto" w:sz="4" w:space="0"/>
            <w:left w:val="dashed" w:color="auto" w:sz="4" w:space="0"/>
            <w:bottom w:val="dashed" w:color="auto" w:sz="4" w:space="0"/>
            <w:right w:val="dashed" w:color="auto" w:sz="4" w:space="0"/>
            <w:insideH w:val="dashed" w:color="auto" w:sz="4" w:space="0"/>
            <w:insideV w:val="dashed" w:color="auto" w:sz="4" w:space="0"/>
          </w:tblBorders>
          <w:tblCellMar>
            <w:top w:w="0" w:type="dxa"/>
            <w:left w:w="108" w:type="dxa"/>
            <w:bottom w:w="0" w:type="dxa"/>
            <w:right w:w="108" w:type="dxa"/>
          </w:tblCellMar>
        </w:tblPrEx>
        <w:tc>
          <w:tcPr>
            <w:tcW w:w="1476" w:type="dxa"/>
          </w:tcPr>
          <w:p w14:paraId="0550F6D9">
            <w:pPr>
              <w:spacing w:line="240" w:lineRule="auto"/>
              <w:rPr>
                <w:rFonts w:ascii="黑体" w:hAnsi="黑体" w:eastAsia="黑体" w:cs="Times New Roman"/>
                <w:sz w:val="21"/>
                <w:szCs w:val="21"/>
              </w:rPr>
            </w:pPr>
            <w:r>
              <w:rPr>
                <w:rFonts w:hint="eastAsia" w:ascii="黑体" w:hAnsi="黑体" w:eastAsia="黑体" w:cs="Times New Roman"/>
                <w:sz w:val="21"/>
                <w:szCs w:val="21"/>
              </w:rPr>
              <w:t>EPOCH / MET</w:t>
            </w:r>
          </w:p>
        </w:tc>
        <w:tc>
          <w:tcPr>
            <w:tcW w:w="4644" w:type="dxa"/>
          </w:tcPr>
          <w:p w14:paraId="0E1A8F6B">
            <w:pPr>
              <w:spacing w:line="240" w:lineRule="auto"/>
              <w:rPr>
                <w:rFonts w:ascii="黑体" w:hAnsi="黑体" w:eastAsia="黑体" w:cs="Times New Roman"/>
                <w:sz w:val="21"/>
                <w:szCs w:val="21"/>
              </w:rPr>
            </w:pPr>
            <w:r>
              <w:rPr>
                <w:rFonts w:hint="eastAsia" w:ascii="黑体" w:hAnsi="黑体" w:eastAsia="黑体" w:cs="Times New Roman"/>
                <w:sz w:val="21"/>
                <w:szCs w:val="21"/>
              </w:rPr>
              <w:t>GNSS历元(非当地时！)</w:t>
            </w:r>
          </w:p>
          <w:p w14:paraId="2BFCB245">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年 (4位数, 需要可填0)</w:t>
            </w:r>
          </w:p>
          <w:p w14:paraId="184FD5F7">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月，日，时，分，秒</w:t>
            </w:r>
          </w:p>
          <w:p w14:paraId="49D0107D">
            <w:pPr>
              <w:pStyle w:val="15"/>
              <w:numPr>
                <w:ilvl w:val="0"/>
                <w:numId w:val="7"/>
              </w:numPr>
              <w:spacing w:line="240" w:lineRule="auto"/>
              <w:ind w:firstLine="0" w:firstLineChars="0"/>
              <w:rPr>
                <w:rFonts w:ascii="黑体" w:hAnsi="黑体" w:eastAsia="黑体" w:cs="Times New Roman"/>
                <w:sz w:val="21"/>
                <w:szCs w:val="21"/>
              </w:rPr>
            </w:pPr>
            <w:r>
              <w:rPr>
                <w:rFonts w:hint="eastAsia" w:ascii="黑体" w:hAnsi="黑体" w:eastAsia="黑体" w:cs="Times New Roman"/>
                <w:sz w:val="21"/>
                <w:szCs w:val="21"/>
              </w:rPr>
              <w:t>气象数据和头记录中给出的顺序一致</w:t>
            </w:r>
          </w:p>
        </w:tc>
        <w:tc>
          <w:tcPr>
            <w:tcW w:w="2402" w:type="dxa"/>
          </w:tcPr>
          <w:p w14:paraId="4E15683F">
            <w:pPr>
              <w:spacing w:line="240" w:lineRule="auto"/>
              <w:rPr>
                <w:rFonts w:ascii="黑体" w:hAnsi="黑体" w:eastAsia="黑体" w:cs="Times New Roman"/>
                <w:sz w:val="21"/>
                <w:szCs w:val="21"/>
              </w:rPr>
            </w:pPr>
          </w:p>
          <w:p w14:paraId="264D14C0">
            <w:pPr>
              <w:spacing w:line="240" w:lineRule="auto"/>
              <w:rPr>
                <w:rFonts w:ascii="黑体" w:hAnsi="黑体" w:eastAsia="黑体" w:cs="Times New Roman"/>
                <w:sz w:val="21"/>
                <w:szCs w:val="21"/>
              </w:rPr>
            </w:pPr>
            <w:r>
              <w:rPr>
                <w:rFonts w:hint="eastAsia" w:ascii="黑体" w:hAnsi="黑体" w:eastAsia="黑体" w:cs="Times New Roman"/>
                <w:sz w:val="21"/>
                <w:szCs w:val="21"/>
              </w:rPr>
              <w:t>1X,I4.4,</w:t>
            </w:r>
          </w:p>
          <w:p w14:paraId="7621D7BF">
            <w:pPr>
              <w:spacing w:line="240" w:lineRule="auto"/>
              <w:rPr>
                <w:rFonts w:ascii="黑体" w:hAnsi="黑体" w:eastAsia="黑体" w:cs="Times New Roman"/>
                <w:sz w:val="21"/>
                <w:szCs w:val="21"/>
              </w:rPr>
            </w:pPr>
            <w:r>
              <w:rPr>
                <w:rFonts w:hint="eastAsia" w:ascii="黑体" w:hAnsi="黑体" w:eastAsia="黑体" w:cs="Times New Roman"/>
                <w:sz w:val="21"/>
                <w:szCs w:val="21"/>
              </w:rPr>
              <w:t>5（1X，I2）,</w:t>
            </w:r>
          </w:p>
          <w:p w14:paraId="0B5EBDF7">
            <w:pPr>
              <w:spacing w:line="240" w:lineRule="auto"/>
              <w:rPr>
                <w:rFonts w:ascii="黑体" w:hAnsi="黑体" w:eastAsia="黑体" w:cs="Times New Roman"/>
                <w:sz w:val="21"/>
                <w:szCs w:val="21"/>
              </w:rPr>
            </w:pPr>
            <w:r>
              <w:rPr>
                <w:rFonts w:hint="eastAsia" w:ascii="黑体" w:hAnsi="黑体" w:eastAsia="黑体" w:cs="Times New Roman"/>
                <w:sz w:val="21"/>
                <w:szCs w:val="21"/>
              </w:rPr>
              <w:t xml:space="preserve"> mF7.1 </w:t>
            </w:r>
          </w:p>
        </w:tc>
      </w:tr>
    </w:tbl>
    <w:p w14:paraId="3F002583">
      <w:pPr>
        <w:rPr>
          <w:rFonts w:ascii="Times New Roman" w:hAnsi="Times New Roman" w:cs="Times New Roman"/>
        </w:rPr>
      </w:pPr>
    </w:p>
    <w:p w14:paraId="03ABF1AE">
      <w:pPr>
        <w:rPr>
          <w:rFonts w:ascii="Times New Roman" w:hAnsi="Times New Roman"/>
          <w:b/>
          <w:szCs w:val="28"/>
        </w:rPr>
      </w:pPr>
      <w:r>
        <w:rPr>
          <w:rFonts w:ascii="Times New Roman" w:hAnsi="Times New Roman"/>
          <w:b/>
          <w:szCs w:val="28"/>
        </w:rPr>
        <w:t>GNSS气象文件–示例</w:t>
      </w:r>
    </w:p>
    <w:p w14:paraId="76634094">
      <w:pPr>
        <w:rPr>
          <w:rFonts w:ascii="Times New Roman" w:hAnsi="Times New Roman" w:cs="Times New Roman"/>
        </w:rPr>
      </w:pPr>
      <w:r>
        <w:rPr>
          <w:rFonts w:ascii="Times New Roman" w:hAnsi="Times New Roman" w:cs="Times New Roman"/>
        </w:rPr>
        <w:drawing>
          <wp:inline distT="0" distB="0" distL="0" distR="0">
            <wp:extent cx="5370195" cy="2846070"/>
            <wp:effectExtent l="0" t="0" r="19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rcRect l="30884" t="38104" r="31178" b="30219"/>
                    <a:stretch>
                      <a:fillRect/>
                    </a:stretch>
                  </pic:blipFill>
                  <pic:spPr>
                    <a:xfrm>
                      <a:off x="0" y="0"/>
                      <a:ext cx="5375515" cy="2849215"/>
                    </a:xfrm>
                    <a:prstGeom prst="rect">
                      <a:avLst/>
                    </a:prstGeom>
                    <a:ln>
                      <a:noFill/>
                    </a:ln>
                  </pic:spPr>
                </pic:pic>
              </a:graphicData>
            </a:graphic>
          </wp:inline>
        </w:drawing>
      </w:r>
    </w:p>
    <w:p w14:paraId="58B15996">
      <w:pPr>
        <w:rPr>
          <w:rFonts w:ascii="Times New Roman" w:hAnsi="Times New Roman" w:cs="Times New Roman"/>
        </w:rPr>
      </w:pPr>
    </w:p>
    <w:p w14:paraId="26C6B805">
      <w:pPr>
        <w:rPr>
          <w:rFonts w:ascii="Times New Roman" w:hAnsi="Times New Roman" w:cs="Times New Roman"/>
        </w:rPr>
      </w:pPr>
    </w:p>
    <w:p w14:paraId="308E5A34">
      <w:pPr>
        <w:rPr>
          <w:rFonts w:ascii="Times New Roman" w:hAnsi="Times New Roman" w:cs="Times New Roman"/>
        </w:rPr>
      </w:pPr>
    </w:p>
    <w:p w14:paraId="6027542E">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70" w:name="_Toc102401197"/>
      <w:r>
        <w:rPr>
          <w:rFonts w:hint="eastAsia" w:ascii="黑体" w:hAnsi="黑体" w:eastAsia="黑体" w:cs="黑体"/>
          <w:lang w:val="en-US" w:eastAsia="zh-CN"/>
        </w:rPr>
        <w:t>6.5 状态数据格式说明</w:t>
      </w:r>
      <w:bookmarkEnd w:id="270"/>
    </w:p>
    <w:p w14:paraId="5FD55A00">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表3-</w:t>
      </w:r>
      <w:r>
        <w:rPr>
          <w:rFonts w:eastAsia="宋体" w:cs="SymbolMT"/>
          <w:b/>
          <w:bCs/>
          <w:kern w:val="1"/>
          <w:sz w:val="24"/>
          <w:szCs w:val="24"/>
        </w:rPr>
        <w:t>5</w:t>
      </w:r>
      <w:r>
        <w:rPr>
          <w:rFonts w:hint="eastAsia" w:eastAsia="宋体" w:cs="SymbolMT"/>
          <w:b/>
          <w:bCs/>
          <w:kern w:val="1"/>
          <w:sz w:val="24"/>
          <w:szCs w:val="24"/>
        </w:rPr>
        <w:t>-</w:t>
      </w:r>
      <w:r>
        <w:rPr>
          <w:rFonts w:eastAsia="宋体" w:cs="SymbolMT"/>
          <w:b/>
          <w:bCs/>
          <w:kern w:val="1"/>
          <w:sz w:val="24"/>
          <w:szCs w:val="24"/>
        </w:rPr>
        <w:t xml:space="preserve">7 </w:t>
      </w:r>
      <w:r>
        <w:rPr>
          <w:rFonts w:hint="eastAsia" w:eastAsia="宋体" w:cs="SymbolMT"/>
          <w:b/>
          <w:bCs/>
          <w:kern w:val="1"/>
          <w:sz w:val="24"/>
          <w:szCs w:val="24"/>
        </w:rPr>
        <w:t>状态数据文件—记录说明</w:t>
      </w:r>
    </w:p>
    <w:tbl>
      <w:tblPr>
        <w:tblStyle w:val="9"/>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300"/>
        <w:gridCol w:w="2378"/>
        <w:gridCol w:w="2268"/>
      </w:tblGrid>
      <w:tr w14:paraId="4087E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16EAA46B">
            <w:pPr>
              <w:jc w:val="center"/>
              <w:rPr>
                <w:rFonts w:ascii="黑体" w:hAnsi="黑体" w:eastAsia="黑体"/>
                <w:b/>
                <w:sz w:val="21"/>
                <w:szCs w:val="21"/>
              </w:rPr>
            </w:pPr>
            <w:r>
              <w:rPr>
                <w:rFonts w:hint="eastAsia" w:ascii="黑体" w:hAnsi="黑体" w:eastAsia="黑体"/>
                <w:b/>
                <w:sz w:val="21"/>
                <w:szCs w:val="21"/>
              </w:rPr>
              <w:t>项目</w:t>
            </w:r>
          </w:p>
        </w:tc>
        <w:tc>
          <w:tcPr>
            <w:tcW w:w="2300" w:type="dxa"/>
            <w:vAlign w:val="center"/>
          </w:tcPr>
          <w:p w14:paraId="42B25E5C">
            <w:pPr>
              <w:jc w:val="center"/>
              <w:rPr>
                <w:rFonts w:ascii="黑体" w:hAnsi="黑体" w:eastAsia="黑体"/>
                <w:b/>
                <w:sz w:val="21"/>
                <w:szCs w:val="21"/>
              </w:rPr>
            </w:pPr>
            <w:r>
              <w:rPr>
                <w:rFonts w:hint="eastAsia" w:ascii="黑体" w:hAnsi="黑体" w:eastAsia="黑体"/>
                <w:b/>
                <w:sz w:val="21"/>
                <w:szCs w:val="21"/>
              </w:rPr>
              <w:t>字段</w:t>
            </w:r>
          </w:p>
        </w:tc>
        <w:tc>
          <w:tcPr>
            <w:tcW w:w="2378" w:type="dxa"/>
            <w:vAlign w:val="center"/>
          </w:tcPr>
          <w:p w14:paraId="4FDABFD2">
            <w:pPr>
              <w:jc w:val="center"/>
              <w:rPr>
                <w:rFonts w:ascii="黑体" w:hAnsi="黑体" w:eastAsia="黑体"/>
                <w:b/>
                <w:sz w:val="21"/>
                <w:szCs w:val="21"/>
              </w:rPr>
            </w:pPr>
            <w:r>
              <w:rPr>
                <w:rFonts w:hint="eastAsia" w:ascii="黑体" w:hAnsi="黑体" w:eastAsia="黑体"/>
                <w:b/>
                <w:sz w:val="21"/>
                <w:szCs w:val="21"/>
              </w:rPr>
              <w:t>备注</w:t>
            </w:r>
          </w:p>
        </w:tc>
        <w:tc>
          <w:tcPr>
            <w:tcW w:w="2268" w:type="dxa"/>
            <w:vAlign w:val="center"/>
          </w:tcPr>
          <w:p w14:paraId="15FDB14F">
            <w:pPr>
              <w:jc w:val="center"/>
              <w:rPr>
                <w:rFonts w:ascii="黑体" w:hAnsi="黑体" w:eastAsia="黑体"/>
                <w:b/>
                <w:sz w:val="21"/>
                <w:szCs w:val="21"/>
              </w:rPr>
            </w:pPr>
            <w:r>
              <w:rPr>
                <w:rFonts w:hint="eastAsia" w:ascii="黑体" w:hAnsi="黑体" w:eastAsia="黑体"/>
                <w:b/>
                <w:sz w:val="21"/>
                <w:szCs w:val="21"/>
              </w:rPr>
              <w:t>样例</w:t>
            </w:r>
          </w:p>
        </w:tc>
      </w:tr>
      <w:tr w14:paraId="55C74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3959085C">
            <w:pPr>
              <w:jc w:val="center"/>
              <w:rPr>
                <w:rFonts w:ascii="黑体" w:hAnsi="黑体" w:eastAsia="黑体"/>
                <w:sz w:val="21"/>
                <w:szCs w:val="21"/>
              </w:rPr>
            </w:pPr>
            <w:r>
              <w:rPr>
                <w:rFonts w:hint="eastAsia" w:ascii="黑体" w:hAnsi="黑体" w:eastAsia="黑体"/>
                <w:sz w:val="21"/>
                <w:szCs w:val="21"/>
              </w:rPr>
              <w:t>站点信息提示字符串</w:t>
            </w:r>
          </w:p>
        </w:tc>
        <w:tc>
          <w:tcPr>
            <w:tcW w:w="2300" w:type="dxa"/>
            <w:vAlign w:val="center"/>
          </w:tcPr>
          <w:p w14:paraId="27A292E8">
            <w:pPr>
              <w:jc w:val="center"/>
              <w:rPr>
                <w:rFonts w:ascii="黑体" w:hAnsi="黑体" w:eastAsia="黑体"/>
                <w:sz w:val="21"/>
                <w:szCs w:val="21"/>
              </w:rPr>
            </w:pPr>
            <w:r>
              <w:rPr>
                <w:rFonts w:hint="eastAsia" w:ascii="黑体" w:hAnsi="黑体" w:eastAsia="黑体"/>
                <w:sz w:val="21"/>
                <w:szCs w:val="21"/>
              </w:rPr>
              <w:t>METADATA</w:t>
            </w:r>
          </w:p>
        </w:tc>
        <w:tc>
          <w:tcPr>
            <w:tcW w:w="2378" w:type="dxa"/>
            <w:vAlign w:val="center"/>
          </w:tcPr>
          <w:p w14:paraId="22EA8DD3">
            <w:pPr>
              <w:jc w:val="cente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1B4F8C54">
            <w:pPr>
              <w:jc w:val="center"/>
              <w:rPr>
                <w:rFonts w:ascii="黑体" w:hAnsi="黑体" w:eastAsia="黑体"/>
                <w:sz w:val="21"/>
                <w:szCs w:val="21"/>
              </w:rPr>
            </w:pPr>
            <w:r>
              <w:rPr>
                <w:rFonts w:hint="eastAsia" w:ascii="黑体" w:hAnsi="黑体" w:eastAsia="黑体"/>
                <w:sz w:val="21"/>
                <w:szCs w:val="21"/>
              </w:rPr>
              <w:t>METADATA</w:t>
            </w:r>
          </w:p>
        </w:tc>
      </w:tr>
      <w:tr w14:paraId="3D165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5805C509">
            <w:pPr>
              <w:jc w:val="center"/>
              <w:rPr>
                <w:rFonts w:ascii="黑体" w:hAnsi="黑体" w:eastAsia="黑体"/>
                <w:sz w:val="21"/>
                <w:szCs w:val="21"/>
              </w:rPr>
            </w:pPr>
            <w:r>
              <w:rPr>
                <w:rFonts w:hint="eastAsia" w:ascii="黑体" w:hAnsi="黑体" w:eastAsia="黑体"/>
                <w:sz w:val="21"/>
                <w:szCs w:val="21"/>
              </w:rPr>
              <w:t>台站信息</w:t>
            </w:r>
          </w:p>
        </w:tc>
        <w:tc>
          <w:tcPr>
            <w:tcW w:w="2300" w:type="dxa"/>
            <w:vAlign w:val="center"/>
          </w:tcPr>
          <w:p w14:paraId="7064BE7C">
            <w:pPr>
              <w:rPr>
                <w:rFonts w:ascii="黑体" w:hAnsi="黑体" w:eastAsia="黑体"/>
                <w:sz w:val="21"/>
                <w:szCs w:val="21"/>
              </w:rPr>
            </w:pPr>
            <w:r>
              <w:rPr>
                <w:rFonts w:hint="eastAsia" w:ascii="黑体" w:hAnsi="黑体" w:eastAsia="黑体"/>
                <w:sz w:val="21"/>
                <w:szCs w:val="21"/>
              </w:rPr>
              <w:t>Province</w:t>
            </w:r>
          </w:p>
        </w:tc>
        <w:tc>
          <w:tcPr>
            <w:tcW w:w="2378" w:type="dxa"/>
            <w:vAlign w:val="center"/>
          </w:tcPr>
          <w:p w14:paraId="63ECA18B">
            <w:pPr>
              <w:rPr>
                <w:rFonts w:ascii="黑体" w:hAnsi="黑体" w:eastAsia="黑体"/>
                <w:sz w:val="21"/>
                <w:szCs w:val="21"/>
              </w:rPr>
            </w:pPr>
            <w:r>
              <w:rPr>
                <w:rFonts w:hint="eastAsia" w:ascii="黑体" w:hAnsi="黑体" w:eastAsia="黑体"/>
                <w:sz w:val="21"/>
                <w:szCs w:val="21"/>
              </w:rPr>
              <w:t>省份/直辖市，字符串</w:t>
            </w:r>
          </w:p>
        </w:tc>
        <w:tc>
          <w:tcPr>
            <w:tcW w:w="2268" w:type="dxa"/>
            <w:vAlign w:val="center"/>
          </w:tcPr>
          <w:p w14:paraId="07FE2D23">
            <w:pPr>
              <w:rPr>
                <w:rFonts w:ascii="黑体" w:hAnsi="黑体" w:eastAsia="黑体"/>
                <w:sz w:val="21"/>
                <w:szCs w:val="21"/>
              </w:rPr>
            </w:pPr>
            <w:r>
              <w:rPr>
                <w:rFonts w:hint="eastAsia" w:ascii="黑体" w:hAnsi="黑体" w:eastAsia="黑体"/>
                <w:sz w:val="21"/>
                <w:szCs w:val="21"/>
              </w:rPr>
              <w:t>北京</w:t>
            </w:r>
          </w:p>
        </w:tc>
      </w:tr>
      <w:tr w14:paraId="0C7B2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C26FEC7">
            <w:pPr>
              <w:jc w:val="center"/>
              <w:rPr>
                <w:rFonts w:ascii="黑体" w:hAnsi="黑体" w:eastAsia="黑体"/>
                <w:sz w:val="21"/>
                <w:szCs w:val="21"/>
              </w:rPr>
            </w:pPr>
          </w:p>
        </w:tc>
        <w:tc>
          <w:tcPr>
            <w:tcW w:w="2300" w:type="dxa"/>
            <w:vAlign w:val="center"/>
          </w:tcPr>
          <w:p w14:paraId="1F08C926">
            <w:pPr>
              <w:rPr>
                <w:rFonts w:ascii="黑体" w:hAnsi="黑体" w:eastAsia="黑体"/>
                <w:sz w:val="21"/>
                <w:szCs w:val="21"/>
              </w:rPr>
            </w:pPr>
            <w:r>
              <w:rPr>
                <w:rFonts w:hint="eastAsia" w:ascii="黑体" w:hAnsi="黑体" w:eastAsia="黑体"/>
                <w:sz w:val="21"/>
                <w:szCs w:val="21"/>
              </w:rPr>
              <w:t>City</w:t>
            </w:r>
          </w:p>
        </w:tc>
        <w:tc>
          <w:tcPr>
            <w:tcW w:w="2378" w:type="dxa"/>
            <w:vAlign w:val="center"/>
          </w:tcPr>
          <w:p w14:paraId="2F197AC4">
            <w:pPr>
              <w:rPr>
                <w:rFonts w:ascii="黑体" w:hAnsi="黑体" w:eastAsia="黑体"/>
                <w:sz w:val="21"/>
                <w:szCs w:val="21"/>
              </w:rPr>
            </w:pPr>
            <w:r>
              <w:rPr>
                <w:rFonts w:hint="eastAsia" w:ascii="黑体" w:hAnsi="黑体" w:eastAsia="黑体"/>
                <w:sz w:val="21"/>
                <w:szCs w:val="21"/>
              </w:rPr>
              <w:t>市/区，字符串</w:t>
            </w:r>
          </w:p>
        </w:tc>
        <w:tc>
          <w:tcPr>
            <w:tcW w:w="2268" w:type="dxa"/>
            <w:vAlign w:val="center"/>
          </w:tcPr>
          <w:p w14:paraId="7F87815F">
            <w:pPr>
              <w:rPr>
                <w:rFonts w:ascii="黑体" w:hAnsi="黑体" w:eastAsia="黑体"/>
                <w:sz w:val="21"/>
                <w:szCs w:val="21"/>
              </w:rPr>
            </w:pPr>
            <w:r>
              <w:rPr>
                <w:rFonts w:hint="eastAsia" w:ascii="黑体" w:hAnsi="黑体" w:eastAsia="黑体"/>
                <w:sz w:val="21"/>
                <w:szCs w:val="21"/>
              </w:rPr>
              <w:t>大兴</w:t>
            </w:r>
          </w:p>
        </w:tc>
      </w:tr>
      <w:tr w14:paraId="42EB8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BA17BB0">
            <w:pPr>
              <w:jc w:val="center"/>
              <w:rPr>
                <w:rFonts w:ascii="黑体" w:hAnsi="黑体" w:eastAsia="黑体"/>
                <w:sz w:val="21"/>
                <w:szCs w:val="21"/>
              </w:rPr>
            </w:pPr>
          </w:p>
        </w:tc>
        <w:tc>
          <w:tcPr>
            <w:tcW w:w="2300" w:type="dxa"/>
            <w:vAlign w:val="center"/>
          </w:tcPr>
          <w:p w14:paraId="2D130088">
            <w:pPr>
              <w:rPr>
                <w:rFonts w:ascii="黑体" w:hAnsi="黑体" w:eastAsia="黑体"/>
                <w:sz w:val="21"/>
                <w:szCs w:val="21"/>
              </w:rPr>
            </w:pPr>
            <w:r>
              <w:rPr>
                <w:rFonts w:hint="eastAsia" w:ascii="黑体" w:hAnsi="黑体" w:eastAsia="黑体"/>
                <w:sz w:val="21"/>
                <w:szCs w:val="21"/>
              </w:rPr>
              <w:t>Station_Name</w:t>
            </w:r>
          </w:p>
        </w:tc>
        <w:tc>
          <w:tcPr>
            <w:tcW w:w="2378" w:type="dxa"/>
            <w:vAlign w:val="center"/>
          </w:tcPr>
          <w:p w14:paraId="4D0822F8">
            <w:pPr>
              <w:rPr>
                <w:rFonts w:ascii="黑体" w:hAnsi="黑体" w:eastAsia="黑体"/>
                <w:sz w:val="21"/>
                <w:szCs w:val="21"/>
              </w:rPr>
            </w:pPr>
            <w:r>
              <w:rPr>
                <w:rFonts w:hint="eastAsia" w:ascii="黑体" w:hAnsi="黑体" w:eastAsia="黑体"/>
                <w:sz w:val="21"/>
                <w:szCs w:val="21"/>
              </w:rPr>
              <w:t>站名，字符串</w:t>
            </w:r>
          </w:p>
        </w:tc>
        <w:tc>
          <w:tcPr>
            <w:tcW w:w="2268" w:type="dxa"/>
            <w:vAlign w:val="center"/>
          </w:tcPr>
          <w:p w14:paraId="4C325B76">
            <w:pPr>
              <w:rPr>
                <w:rFonts w:ascii="黑体" w:hAnsi="黑体" w:eastAsia="黑体"/>
                <w:sz w:val="21"/>
                <w:szCs w:val="21"/>
              </w:rPr>
            </w:pPr>
            <w:r>
              <w:rPr>
                <w:rFonts w:hint="eastAsia" w:ascii="黑体" w:hAnsi="黑体" w:eastAsia="黑体"/>
                <w:sz w:val="21"/>
                <w:szCs w:val="21"/>
              </w:rPr>
              <w:t>北京</w:t>
            </w:r>
          </w:p>
        </w:tc>
      </w:tr>
      <w:tr w14:paraId="6C8E9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1F71A22">
            <w:pPr>
              <w:jc w:val="center"/>
              <w:rPr>
                <w:rFonts w:ascii="黑体" w:hAnsi="黑体" w:eastAsia="黑体"/>
                <w:sz w:val="21"/>
                <w:szCs w:val="21"/>
              </w:rPr>
            </w:pPr>
          </w:p>
        </w:tc>
        <w:tc>
          <w:tcPr>
            <w:tcW w:w="2300" w:type="dxa"/>
            <w:vAlign w:val="center"/>
          </w:tcPr>
          <w:p w14:paraId="5FB27293">
            <w:pPr>
              <w:rPr>
                <w:rFonts w:ascii="黑体" w:hAnsi="黑体" w:eastAsia="黑体"/>
                <w:sz w:val="21"/>
                <w:szCs w:val="21"/>
              </w:rPr>
            </w:pPr>
            <w:r>
              <w:rPr>
                <w:rFonts w:hint="eastAsia" w:ascii="黑体" w:hAnsi="黑体" w:eastAsia="黑体"/>
                <w:sz w:val="21"/>
                <w:szCs w:val="21"/>
              </w:rPr>
              <w:t>Station_ID</w:t>
            </w:r>
          </w:p>
        </w:tc>
        <w:tc>
          <w:tcPr>
            <w:tcW w:w="2378" w:type="dxa"/>
            <w:vAlign w:val="center"/>
          </w:tcPr>
          <w:p w14:paraId="5BE264A4">
            <w:pPr>
              <w:rPr>
                <w:rFonts w:ascii="黑体" w:hAnsi="黑体" w:eastAsia="黑体"/>
                <w:sz w:val="21"/>
                <w:szCs w:val="21"/>
              </w:rPr>
            </w:pPr>
            <w:r>
              <w:rPr>
                <w:rFonts w:hint="eastAsia" w:ascii="黑体" w:hAnsi="黑体" w:eastAsia="黑体"/>
                <w:sz w:val="21"/>
                <w:szCs w:val="21"/>
              </w:rPr>
              <w:t>五位站号，字符串</w:t>
            </w:r>
          </w:p>
        </w:tc>
        <w:tc>
          <w:tcPr>
            <w:tcW w:w="2268" w:type="dxa"/>
            <w:vAlign w:val="center"/>
          </w:tcPr>
          <w:p w14:paraId="173BCF5B">
            <w:pPr>
              <w:rPr>
                <w:rFonts w:ascii="黑体" w:hAnsi="黑体" w:eastAsia="黑体"/>
                <w:sz w:val="21"/>
                <w:szCs w:val="21"/>
              </w:rPr>
            </w:pPr>
            <w:r>
              <w:rPr>
                <w:rFonts w:hint="eastAsia" w:ascii="黑体" w:hAnsi="黑体" w:eastAsia="黑体"/>
                <w:sz w:val="21"/>
                <w:szCs w:val="21"/>
              </w:rPr>
              <w:t>54511</w:t>
            </w:r>
          </w:p>
        </w:tc>
      </w:tr>
      <w:tr w14:paraId="2EC6C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689588D">
            <w:pPr>
              <w:jc w:val="center"/>
              <w:rPr>
                <w:rFonts w:ascii="黑体" w:hAnsi="黑体" w:eastAsia="黑体"/>
                <w:sz w:val="21"/>
                <w:szCs w:val="21"/>
              </w:rPr>
            </w:pPr>
          </w:p>
        </w:tc>
        <w:tc>
          <w:tcPr>
            <w:tcW w:w="2300" w:type="dxa"/>
            <w:vAlign w:val="center"/>
          </w:tcPr>
          <w:p w14:paraId="4E16E07B">
            <w:pPr>
              <w:rPr>
                <w:rFonts w:ascii="黑体" w:hAnsi="黑体" w:eastAsia="黑体"/>
                <w:sz w:val="21"/>
                <w:szCs w:val="21"/>
              </w:rPr>
            </w:pPr>
            <w:r>
              <w:rPr>
                <w:rFonts w:hint="eastAsia" w:ascii="黑体" w:hAnsi="黑体" w:eastAsia="黑体"/>
                <w:sz w:val="21"/>
                <w:szCs w:val="21"/>
              </w:rPr>
              <w:t>Station_CODE</w:t>
            </w:r>
          </w:p>
        </w:tc>
        <w:tc>
          <w:tcPr>
            <w:tcW w:w="2378" w:type="dxa"/>
            <w:vAlign w:val="center"/>
          </w:tcPr>
          <w:p w14:paraId="5EAE9E8E">
            <w:pPr>
              <w:rPr>
                <w:rFonts w:ascii="黑体" w:hAnsi="黑体" w:eastAsia="黑体"/>
                <w:sz w:val="21"/>
                <w:szCs w:val="21"/>
              </w:rPr>
            </w:pPr>
            <w:r>
              <w:rPr>
                <w:rFonts w:hint="eastAsia" w:ascii="黑体" w:hAnsi="黑体" w:eastAsia="黑体"/>
                <w:sz w:val="21"/>
                <w:szCs w:val="21"/>
              </w:rPr>
              <w:t>四位代码，字符串</w:t>
            </w:r>
          </w:p>
        </w:tc>
        <w:tc>
          <w:tcPr>
            <w:tcW w:w="2268" w:type="dxa"/>
            <w:vAlign w:val="center"/>
          </w:tcPr>
          <w:p w14:paraId="6C059F8D">
            <w:pPr>
              <w:rPr>
                <w:rFonts w:ascii="黑体" w:hAnsi="黑体" w:eastAsia="黑体"/>
                <w:sz w:val="21"/>
                <w:szCs w:val="21"/>
              </w:rPr>
            </w:pPr>
            <w:r>
              <w:rPr>
                <w:rFonts w:hint="eastAsia" w:ascii="黑体" w:hAnsi="黑体" w:eastAsia="黑体"/>
                <w:sz w:val="21"/>
                <w:szCs w:val="21"/>
              </w:rPr>
              <w:t>gube</w:t>
            </w:r>
          </w:p>
        </w:tc>
      </w:tr>
      <w:tr w14:paraId="3E208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B0B8B41">
            <w:pPr>
              <w:jc w:val="center"/>
              <w:rPr>
                <w:rFonts w:ascii="黑体" w:hAnsi="黑体" w:eastAsia="黑体"/>
                <w:sz w:val="21"/>
                <w:szCs w:val="21"/>
              </w:rPr>
            </w:pPr>
          </w:p>
        </w:tc>
        <w:tc>
          <w:tcPr>
            <w:tcW w:w="2300" w:type="dxa"/>
            <w:vAlign w:val="center"/>
          </w:tcPr>
          <w:p w14:paraId="24E9EA06">
            <w:pPr>
              <w:rPr>
                <w:rFonts w:ascii="黑体" w:hAnsi="黑体" w:eastAsia="黑体"/>
                <w:sz w:val="21"/>
                <w:szCs w:val="21"/>
              </w:rPr>
            </w:pPr>
            <w:r>
              <w:rPr>
                <w:rFonts w:hint="eastAsia" w:ascii="黑体" w:hAnsi="黑体" w:eastAsia="黑体"/>
                <w:sz w:val="21"/>
                <w:szCs w:val="21"/>
              </w:rPr>
              <w:t>Antenna_Lat</w:t>
            </w:r>
          </w:p>
        </w:tc>
        <w:tc>
          <w:tcPr>
            <w:tcW w:w="2378" w:type="dxa"/>
            <w:vAlign w:val="center"/>
          </w:tcPr>
          <w:p w14:paraId="3CC39E81">
            <w:pPr>
              <w:rPr>
                <w:rFonts w:ascii="黑体" w:hAnsi="黑体" w:eastAsia="黑体"/>
                <w:sz w:val="21"/>
                <w:szCs w:val="21"/>
              </w:rPr>
            </w:pPr>
            <w:r>
              <w:rPr>
                <w:rFonts w:hint="eastAsia" w:ascii="黑体" w:hAnsi="黑体" w:eastAsia="黑体"/>
                <w:sz w:val="21"/>
                <w:szCs w:val="21"/>
              </w:rPr>
              <w:t>天线纬度（含四位小数），单位：</w:t>
            </w:r>
            <w:r>
              <w:rPr>
                <w:rFonts w:ascii="Calibri" w:hAnsi="Calibri" w:eastAsia="黑体" w:cs="Calibri"/>
                <w:sz w:val="21"/>
                <w:szCs w:val="21"/>
              </w:rPr>
              <w:t>º</w:t>
            </w:r>
          </w:p>
        </w:tc>
        <w:tc>
          <w:tcPr>
            <w:tcW w:w="2268" w:type="dxa"/>
            <w:vAlign w:val="center"/>
          </w:tcPr>
          <w:p w14:paraId="37A488CA">
            <w:pPr>
              <w:rPr>
                <w:rFonts w:ascii="黑体" w:hAnsi="黑体" w:eastAsia="黑体"/>
                <w:sz w:val="21"/>
                <w:szCs w:val="21"/>
              </w:rPr>
            </w:pPr>
            <w:r>
              <w:rPr>
                <w:rFonts w:hint="eastAsia" w:ascii="黑体" w:hAnsi="黑体" w:eastAsia="黑体"/>
                <w:sz w:val="21"/>
                <w:szCs w:val="21"/>
              </w:rPr>
              <w:t>32.1252</w:t>
            </w:r>
          </w:p>
        </w:tc>
      </w:tr>
      <w:tr w14:paraId="15805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00666D97">
            <w:pPr>
              <w:jc w:val="center"/>
              <w:rPr>
                <w:rFonts w:ascii="黑体" w:hAnsi="黑体" w:eastAsia="黑体"/>
                <w:sz w:val="21"/>
                <w:szCs w:val="21"/>
              </w:rPr>
            </w:pPr>
          </w:p>
        </w:tc>
        <w:tc>
          <w:tcPr>
            <w:tcW w:w="2300" w:type="dxa"/>
            <w:vAlign w:val="center"/>
          </w:tcPr>
          <w:p w14:paraId="7486F2DF">
            <w:pPr>
              <w:rPr>
                <w:rFonts w:ascii="黑体" w:hAnsi="黑体" w:eastAsia="黑体"/>
                <w:sz w:val="21"/>
                <w:szCs w:val="21"/>
              </w:rPr>
            </w:pPr>
            <w:r>
              <w:rPr>
                <w:rFonts w:hint="eastAsia" w:ascii="黑体" w:hAnsi="黑体" w:eastAsia="黑体"/>
                <w:sz w:val="21"/>
                <w:szCs w:val="21"/>
              </w:rPr>
              <w:t>Antenna_Lon</w:t>
            </w:r>
          </w:p>
        </w:tc>
        <w:tc>
          <w:tcPr>
            <w:tcW w:w="2378" w:type="dxa"/>
            <w:vAlign w:val="center"/>
          </w:tcPr>
          <w:p w14:paraId="78205DFB">
            <w:pPr>
              <w:rPr>
                <w:rFonts w:ascii="黑体" w:hAnsi="黑体" w:eastAsia="黑体"/>
                <w:sz w:val="21"/>
                <w:szCs w:val="21"/>
              </w:rPr>
            </w:pPr>
            <w:r>
              <w:rPr>
                <w:rFonts w:hint="eastAsia" w:ascii="黑体" w:hAnsi="黑体" w:eastAsia="黑体"/>
                <w:sz w:val="21"/>
                <w:szCs w:val="21"/>
              </w:rPr>
              <w:t>天线经度（含四位小数），实型，单位：</w:t>
            </w:r>
            <w:r>
              <w:rPr>
                <w:rFonts w:ascii="Calibri" w:hAnsi="Calibri" w:eastAsia="黑体" w:cs="Calibri"/>
                <w:sz w:val="21"/>
                <w:szCs w:val="21"/>
              </w:rPr>
              <w:t>º</w:t>
            </w:r>
          </w:p>
        </w:tc>
        <w:tc>
          <w:tcPr>
            <w:tcW w:w="2268" w:type="dxa"/>
            <w:vAlign w:val="center"/>
          </w:tcPr>
          <w:p w14:paraId="0CC24FE9">
            <w:pPr>
              <w:rPr>
                <w:rFonts w:ascii="黑体" w:hAnsi="黑体" w:eastAsia="黑体"/>
                <w:sz w:val="21"/>
                <w:szCs w:val="21"/>
              </w:rPr>
            </w:pPr>
            <w:r>
              <w:rPr>
                <w:rFonts w:hint="eastAsia" w:ascii="黑体" w:hAnsi="黑体" w:eastAsia="黑体"/>
                <w:sz w:val="21"/>
                <w:szCs w:val="21"/>
              </w:rPr>
              <w:t>110.234</w:t>
            </w:r>
          </w:p>
        </w:tc>
      </w:tr>
      <w:tr w14:paraId="6DC9F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869D046">
            <w:pPr>
              <w:jc w:val="center"/>
              <w:rPr>
                <w:rFonts w:ascii="黑体" w:hAnsi="黑体" w:eastAsia="黑体"/>
                <w:sz w:val="21"/>
                <w:szCs w:val="21"/>
              </w:rPr>
            </w:pPr>
          </w:p>
        </w:tc>
        <w:tc>
          <w:tcPr>
            <w:tcW w:w="2300" w:type="dxa"/>
            <w:vAlign w:val="center"/>
          </w:tcPr>
          <w:p w14:paraId="0E680099">
            <w:pPr>
              <w:rPr>
                <w:rFonts w:ascii="黑体" w:hAnsi="黑体" w:eastAsia="黑体"/>
                <w:sz w:val="21"/>
                <w:szCs w:val="21"/>
              </w:rPr>
            </w:pPr>
            <w:r>
              <w:rPr>
                <w:rFonts w:hint="eastAsia" w:ascii="黑体" w:hAnsi="黑体" w:eastAsia="黑体"/>
                <w:sz w:val="21"/>
                <w:szCs w:val="21"/>
              </w:rPr>
              <w:t>Antenna_Alt</w:t>
            </w:r>
          </w:p>
        </w:tc>
        <w:tc>
          <w:tcPr>
            <w:tcW w:w="2378" w:type="dxa"/>
            <w:vAlign w:val="center"/>
          </w:tcPr>
          <w:p w14:paraId="46EBA81A">
            <w:pPr>
              <w:rPr>
                <w:rFonts w:ascii="黑体" w:hAnsi="黑体" w:eastAsia="黑体"/>
                <w:sz w:val="21"/>
                <w:szCs w:val="21"/>
              </w:rPr>
            </w:pPr>
            <w:r>
              <w:rPr>
                <w:rFonts w:hint="eastAsia" w:ascii="黑体" w:hAnsi="黑体" w:eastAsia="黑体"/>
                <w:sz w:val="21"/>
                <w:szCs w:val="21"/>
              </w:rPr>
              <w:t>天线海拔高度（含一位小数），实型，单位：m</w:t>
            </w:r>
          </w:p>
        </w:tc>
        <w:tc>
          <w:tcPr>
            <w:tcW w:w="2268" w:type="dxa"/>
            <w:vAlign w:val="center"/>
          </w:tcPr>
          <w:p w14:paraId="599CC1F7">
            <w:pPr>
              <w:rPr>
                <w:rFonts w:ascii="黑体" w:hAnsi="黑体" w:eastAsia="黑体"/>
                <w:sz w:val="21"/>
                <w:szCs w:val="21"/>
              </w:rPr>
            </w:pPr>
            <w:r>
              <w:rPr>
                <w:rFonts w:hint="eastAsia" w:ascii="黑体" w:hAnsi="黑体" w:eastAsia="黑体"/>
                <w:sz w:val="21"/>
                <w:szCs w:val="21"/>
              </w:rPr>
              <w:t>35.6</w:t>
            </w:r>
          </w:p>
        </w:tc>
      </w:tr>
      <w:tr w14:paraId="2A06D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7FD8BF3">
            <w:pPr>
              <w:jc w:val="center"/>
              <w:rPr>
                <w:rFonts w:ascii="黑体" w:hAnsi="黑体" w:eastAsia="黑体"/>
                <w:sz w:val="21"/>
                <w:szCs w:val="21"/>
              </w:rPr>
            </w:pPr>
          </w:p>
        </w:tc>
        <w:tc>
          <w:tcPr>
            <w:tcW w:w="2300" w:type="dxa"/>
            <w:vAlign w:val="center"/>
          </w:tcPr>
          <w:p w14:paraId="54EEE9C7">
            <w:pPr>
              <w:widowControl/>
              <w:adjustRightInd w:val="0"/>
              <w:snapToGrid w:val="0"/>
              <w:jc w:val="left"/>
              <w:rPr>
                <w:rFonts w:ascii="黑体" w:hAnsi="黑体" w:eastAsia="黑体"/>
                <w:sz w:val="21"/>
                <w:szCs w:val="21"/>
              </w:rPr>
            </w:pPr>
            <w:r>
              <w:rPr>
                <w:rFonts w:hint="eastAsia" w:ascii="黑体" w:hAnsi="黑体" w:eastAsia="黑体"/>
                <w:sz w:val="21"/>
                <w:szCs w:val="21"/>
              </w:rPr>
              <w:t>Antenna_Height</w:t>
            </w:r>
          </w:p>
        </w:tc>
        <w:tc>
          <w:tcPr>
            <w:tcW w:w="2378" w:type="dxa"/>
            <w:vAlign w:val="center"/>
          </w:tcPr>
          <w:p w14:paraId="6C8B64E9">
            <w:pPr>
              <w:rPr>
                <w:rFonts w:ascii="黑体" w:hAnsi="黑体" w:eastAsia="黑体"/>
                <w:sz w:val="21"/>
                <w:szCs w:val="21"/>
              </w:rPr>
            </w:pPr>
            <w:r>
              <w:rPr>
                <w:rFonts w:hint="eastAsia" w:ascii="黑体" w:hAnsi="黑体" w:eastAsia="黑体"/>
                <w:sz w:val="21"/>
                <w:szCs w:val="21"/>
              </w:rPr>
              <w:t>天线下部与砚标的垂直距离，整型，单位：mm</w:t>
            </w:r>
          </w:p>
          <w:p w14:paraId="3AAB34E2">
            <w:pPr>
              <w:rPr>
                <w:rFonts w:ascii="黑体" w:hAnsi="黑体" w:eastAsia="黑体"/>
                <w:sz w:val="21"/>
                <w:szCs w:val="21"/>
              </w:rPr>
            </w:pPr>
            <w:r>
              <w:rPr>
                <w:rFonts w:hint="eastAsia" w:ascii="黑体" w:hAnsi="黑体" w:eastAsia="黑体"/>
                <w:sz w:val="21"/>
                <w:szCs w:val="21"/>
              </w:rPr>
              <w:t>测高方式见附录1</w:t>
            </w:r>
          </w:p>
        </w:tc>
        <w:tc>
          <w:tcPr>
            <w:tcW w:w="2268" w:type="dxa"/>
            <w:vAlign w:val="center"/>
          </w:tcPr>
          <w:p w14:paraId="55188DDA">
            <w:pPr>
              <w:rPr>
                <w:rFonts w:ascii="黑体" w:hAnsi="黑体" w:eastAsia="黑体"/>
                <w:sz w:val="21"/>
                <w:szCs w:val="21"/>
              </w:rPr>
            </w:pPr>
            <w:r>
              <w:rPr>
                <w:rFonts w:hint="eastAsia" w:ascii="黑体" w:hAnsi="黑体" w:eastAsia="黑体"/>
                <w:sz w:val="21"/>
                <w:szCs w:val="21"/>
              </w:rPr>
              <w:t>1246</w:t>
            </w:r>
          </w:p>
        </w:tc>
      </w:tr>
      <w:tr w14:paraId="26E5F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636126A6">
            <w:pPr>
              <w:jc w:val="center"/>
              <w:rPr>
                <w:rFonts w:ascii="黑体" w:hAnsi="黑体" w:eastAsia="黑体"/>
                <w:sz w:val="21"/>
                <w:szCs w:val="21"/>
              </w:rPr>
            </w:pPr>
            <w:r>
              <w:rPr>
                <w:rFonts w:hint="eastAsia" w:ascii="黑体" w:hAnsi="黑体" w:eastAsia="黑体"/>
                <w:sz w:val="21"/>
                <w:szCs w:val="21"/>
              </w:rPr>
              <w:t>观测时间提示字符串</w:t>
            </w:r>
          </w:p>
        </w:tc>
        <w:tc>
          <w:tcPr>
            <w:tcW w:w="2300" w:type="dxa"/>
            <w:vAlign w:val="center"/>
          </w:tcPr>
          <w:p w14:paraId="2114A930">
            <w:pPr>
              <w:widowControl/>
              <w:adjustRightInd w:val="0"/>
              <w:snapToGrid w:val="0"/>
              <w:jc w:val="left"/>
              <w:rPr>
                <w:rFonts w:ascii="黑体" w:hAnsi="黑体" w:eastAsia="黑体"/>
                <w:sz w:val="21"/>
                <w:szCs w:val="21"/>
              </w:rPr>
            </w:pPr>
            <w:r>
              <w:rPr>
                <w:rFonts w:hint="eastAsia" w:ascii="黑体" w:hAnsi="黑体" w:eastAsia="黑体"/>
                <w:sz w:val="21"/>
                <w:szCs w:val="21"/>
              </w:rPr>
              <w:t>DATE_AND_TIME</w:t>
            </w:r>
          </w:p>
        </w:tc>
        <w:tc>
          <w:tcPr>
            <w:tcW w:w="2378" w:type="dxa"/>
            <w:vAlign w:val="center"/>
          </w:tcPr>
          <w:p w14:paraId="30AB6C15">
            <w:pP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3B5E2CB5">
            <w:pPr>
              <w:rPr>
                <w:rFonts w:ascii="黑体" w:hAnsi="黑体" w:eastAsia="黑体"/>
                <w:sz w:val="21"/>
                <w:szCs w:val="21"/>
              </w:rPr>
            </w:pPr>
            <w:r>
              <w:rPr>
                <w:rFonts w:hint="eastAsia" w:ascii="黑体" w:hAnsi="黑体" w:eastAsia="黑体"/>
                <w:sz w:val="21"/>
                <w:szCs w:val="21"/>
              </w:rPr>
              <w:t>DATE_AND_TIME</w:t>
            </w:r>
          </w:p>
        </w:tc>
      </w:tr>
      <w:tr w14:paraId="56B87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5F1159A1">
            <w:pPr>
              <w:jc w:val="center"/>
              <w:rPr>
                <w:rFonts w:ascii="黑体" w:hAnsi="黑体" w:eastAsia="黑体"/>
                <w:sz w:val="21"/>
                <w:szCs w:val="21"/>
              </w:rPr>
            </w:pPr>
            <w:r>
              <w:rPr>
                <w:rFonts w:hint="eastAsia" w:ascii="黑体" w:hAnsi="黑体" w:eastAsia="黑体"/>
                <w:sz w:val="21"/>
                <w:szCs w:val="21"/>
              </w:rPr>
              <w:t>观测时间</w:t>
            </w:r>
          </w:p>
        </w:tc>
        <w:tc>
          <w:tcPr>
            <w:tcW w:w="2300" w:type="dxa"/>
            <w:vAlign w:val="center"/>
          </w:tcPr>
          <w:p w14:paraId="37A86D00">
            <w:pPr>
              <w:rPr>
                <w:rFonts w:ascii="黑体" w:hAnsi="黑体" w:eastAsia="黑体"/>
                <w:sz w:val="21"/>
                <w:szCs w:val="21"/>
              </w:rPr>
            </w:pPr>
            <w:r>
              <w:rPr>
                <w:rFonts w:hint="eastAsia" w:ascii="黑体" w:hAnsi="黑体" w:eastAsia="黑体"/>
                <w:sz w:val="21"/>
                <w:szCs w:val="21"/>
              </w:rPr>
              <w:t>Year</w:t>
            </w:r>
          </w:p>
        </w:tc>
        <w:tc>
          <w:tcPr>
            <w:tcW w:w="2378" w:type="dxa"/>
            <w:vAlign w:val="center"/>
          </w:tcPr>
          <w:p w14:paraId="536A67F9">
            <w:pPr>
              <w:rPr>
                <w:rFonts w:ascii="黑体" w:hAnsi="黑体" w:eastAsia="黑体"/>
                <w:sz w:val="21"/>
                <w:szCs w:val="21"/>
              </w:rPr>
            </w:pPr>
            <w:r>
              <w:rPr>
                <w:rFonts w:hint="eastAsia" w:ascii="黑体" w:hAnsi="黑体" w:eastAsia="黑体"/>
                <w:sz w:val="21"/>
                <w:szCs w:val="21"/>
              </w:rPr>
              <w:t>年，四位整数</w:t>
            </w:r>
          </w:p>
        </w:tc>
        <w:tc>
          <w:tcPr>
            <w:tcW w:w="2268" w:type="dxa"/>
            <w:vAlign w:val="center"/>
          </w:tcPr>
          <w:p w14:paraId="3423A688">
            <w:pPr>
              <w:rPr>
                <w:rFonts w:ascii="黑体" w:hAnsi="黑体" w:eastAsia="黑体"/>
                <w:sz w:val="21"/>
                <w:szCs w:val="21"/>
              </w:rPr>
            </w:pPr>
            <w:r>
              <w:rPr>
                <w:rFonts w:hint="eastAsia" w:ascii="黑体" w:hAnsi="黑体" w:eastAsia="黑体"/>
                <w:sz w:val="21"/>
                <w:szCs w:val="21"/>
              </w:rPr>
              <w:t>2021</w:t>
            </w:r>
          </w:p>
        </w:tc>
      </w:tr>
      <w:tr w14:paraId="3E47D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DF50465">
            <w:pPr>
              <w:jc w:val="center"/>
              <w:rPr>
                <w:rFonts w:ascii="黑体" w:hAnsi="黑体" w:eastAsia="黑体"/>
                <w:sz w:val="21"/>
                <w:szCs w:val="21"/>
              </w:rPr>
            </w:pPr>
          </w:p>
        </w:tc>
        <w:tc>
          <w:tcPr>
            <w:tcW w:w="2300" w:type="dxa"/>
            <w:vAlign w:val="center"/>
          </w:tcPr>
          <w:p w14:paraId="3BB694B9">
            <w:pPr>
              <w:rPr>
                <w:rFonts w:ascii="黑体" w:hAnsi="黑体" w:eastAsia="黑体"/>
                <w:sz w:val="21"/>
                <w:szCs w:val="21"/>
              </w:rPr>
            </w:pPr>
            <w:r>
              <w:rPr>
                <w:rFonts w:hint="eastAsia" w:ascii="黑体" w:hAnsi="黑体" w:eastAsia="黑体"/>
                <w:sz w:val="21"/>
                <w:szCs w:val="21"/>
              </w:rPr>
              <w:t>Month</w:t>
            </w:r>
          </w:p>
        </w:tc>
        <w:tc>
          <w:tcPr>
            <w:tcW w:w="2378" w:type="dxa"/>
            <w:vAlign w:val="center"/>
          </w:tcPr>
          <w:p w14:paraId="667444C3">
            <w:pPr>
              <w:rPr>
                <w:rFonts w:ascii="黑体" w:hAnsi="黑体" w:eastAsia="黑体"/>
                <w:sz w:val="21"/>
                <w:szCs w:val="21"/>
              </w:rPr>
            </w:pPr>
            <w:r>
              <w:rPr>
                <w:rFonts w:hint="eastAsia" w:ascii="黑体" w:hAnsi="黑体" w:eastAsia="黑体"/>
                <w:sz w:val="21"/>
                <w:szCs w:val="21"/>
              </w:rPr>
              <w:t>月，二位整数</w:t>
            </w:r>
          </w:p>
        </w:tc>
        <w:tc>
          <w:tcPr>
            <w:tcW w:w="2268" w:type="dxa"/>
            <w:vAlign w:val="center"/>
          </w:tcPr>
          <w:p w14:paraId="157ED897">
            <w:pPr>
              <w:rPr>
                <w:rFonts w:ascii="黑体" w:hAnsi="黑体" w:eastAsia="黑体"/>
                <w:sz w:val="21"/>
                <w:szCs w:val="21"/>
              </w:rPr>
            </w:pPr>
            <w:r>
              <w:rPr>
                <w:rFonts w:hint="eastAsia" w:ascii="黑体" w:hAnsi="黑体" w:eastAsia="黑体"/>
                <w:sz w:val="21"/>
                <w:szCs w:val="21"/>
              </w:rPr>
              <w:t>01</w:t>
            </w:r>
          </w:p>
        </w:tc>
      </w:tr>
      <w:tr w14:paraId="0F673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49BDD5C">
            <w:pPr>
              <w:jc w:val="center"/>
              <w:rPr>
                <w:rFonts w:ascii="黑体" w:hAnsi="黑体" w:eastAsia="黑体"/>
                <w:sz w:val="21"/>
                <w:szCs w:val="21"/>
              </w:rPr>
            </w:pPr>
          </w:p>
        </w:tc>
        <w:tc>
          <w:tcPr>
            <w:tcW w:w="2300" w:type="dxa"/>
            <w:vAlign w:val="center"/>
          </w:tcPr>
          <w:p w14:paraId="4A87ED76">
            <w:pPr>
              <w:rPr>
                <w:rFonts w:ascii="黑体" w:hAnsi="黑体" w:eastAsia="黑体"/>
                <w:sz w:val="21"/>
                <w:szCs w:val="21"/>
              </w:rPr>
            </w:pPr>
            <w:r>
              <w:rPr>
                <w:rFonts w:hint="eastAsia" w:ascii="黑体" w:hAnsi="黑体" w:eastAsia="黑体"/>
                <w:sz w:val="21"/>
                <w:szCs w:val="21"/>
              </w:rPr>
              <w:t>Day</w:t>
            </w:r>
          </w:p>
        </w:tc>
        <w:tc>
          <w:tcPr>
            <w:tcW w:w="2378" w:type="dxa"/>
            <w:vAlign w:val="center"/>
          </w:tcPr>
          <w:p w14:paraId="5BAD95F1">
            <w:pPr>
              <w:rPr>
                <w:rFonts w:ascii="黑体" w:hAnsi="黑体" w:eastAsia="黑体"/>
                <w:sz w:val="21"/>
                <w:szCs w:val="21"/>
              </w:rPr>
            </w:pPr>
            <w:r>
              <w:rPr>
                <w:rFonts w:hint="eastAsia" w:ascii="黑体" w:hAnsi="黑体" w:eastAsia="黑体"/>
                <w:sz w:val="21"/>
                <w:szCs w:val="21"/>
              </w:rPr>
              <w:t>日，二位整数</w:t>
            </w:r>
          </w:p>
        </w:tc>
        <w:tc>
          <w:tcPr>
            <w:tcW w:w="2268" w:type="dxa"/>
            <w:vAlign w:val="center"/>
          </w:tcPr>
          <w:p w14:paraId="2D5E22BB">
            <w:pPr>
              <w:rPr>
                <w:rFonts w:ascii="黑体" w:hAnsi="黑体" w:eastAsia="黑体"/>
                <w:sz w:val="21"/>
                <w:szCs w:val="21"/>
              </w:rPr>
            </w:pPr>
            <w:r>
              <w:rPr>
                <w:rFonts w:hint="eastAsia" w:ascii="黑体" w:hAnsi="黑体" w:eastAsia="黑体"/>
                <w:sz w:val="21"/>
                <w:szCs w:val="21"/>
              </w:rPr>
              <w:t>09</w:t>
            </w:r>
          </w:p>
        </w:tc>
      </w:tr>
      <w:tr w14:paraId="42F83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05489C4E">
            <w:pPr>
              <w:jc w:val="center"/>
              <w:rPr>
                <w:rFonts w:ascii="黑体" w:hAnsi="黑体" w:eastAsia="黑体"/>
                <w:sz w:val="21"/>
                <w:szCs w:val="21"/>
              </w:rPr>
            </w:pPr>
          </w:p>
        </w:tc>
        <w:tc>
          <w:tcPr>
            <w:tcW w:w="2300" w:type="dxa"/>
            <w:vAlign w:val="center"/>
          </w:tcPr>
          <w:p w14:paraId="4DA11189">
            <w:pPr>
              <w:rPr>
                <w:rFonts w:ascii="黑体" w:hAnsi="黑体" w:eastAsia="黑体"/>
                <w:sz w:val="21"/>
                <w:szCs w:val="21"/>
              </w:rPr>
            </w:pPr>
            <w:r>
              <w:rPr>
                <w:rFonts w:hint="eastAsia" w:ascii="黑体" w:hAnsi="黑体" w:eastAsia="黑体"/>
                <w:sz w:val="21"/>
                <w:szCs w:val="21"/>
              </w:rPr>
              <w:t>Hour</w:t>
            </w:r>
          </w:p>
        </w:tc>
        <w:tc>
          <w:tcPr>
            <w:tcW w:w="2378" w:type="dxa"/>
            <w:vAlign w:val="center"/>
          </w:tcPr>
          <w:p w14:paraId="372A8D43">
            <w:pPr>
              <w:rPr>
                <w:rFonts w:ascii="黑体" w:hAnsi="黑体" w:eastAsia="黑体"/>
                <w:sz w:val="21"/>
                <w:szCs w:val="21"/>
              </w:rPr>
            </w:pPr>
            <w:r>
              <w:rPr>
                <w:rFonts w:hint="eastAsia" w:ascii="黑体" w:hAnsi="黑体" w:eastAsia="黑体"/>
                <w:sz w:val="21"/>
                <w:szCs w:val="21"/>
              </w:rPr>
              <w:t>时（UTC），二位整数</w:t>
            </w:r>
          </w:p>
        </w:tc>
        <w:tc>
          <w:tcPr>
            <w:tcW w:w="2268" w:type="dxa"/>
            <w:vAlign w:val="center"/>
          </w:tcPr>
          <w:p w14:paraId="767A0AAB">
            <w:pPr>
              <w:rPr>
                <w:rFonts w:ascii="黑体" w:hAnsi="黑体" w:eastAsia="黑体"/>
                <w:sz w:val="21"/>
                <w:szCs w:val="21"/>
              </w:rPr>
            </w:pPr>
            <w:r>
              <w:rPr>
                <w:rFonts w:hint="eastAsia" w:ascii="黑体" w:hAnsi="黑体" w:eastAsia="黑体"/>
                <w:sz w:val="21"/>
                <w:szCs w:val="21"/>
              </w:rPr>
              <w:t>09</w:t>
            </w:r>
          </w:p>
        </w:tc>
      </w:tr>
      <w:tr w14:paraId="0BF6B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48A24112">
            <w:pPr>
              <w:jc w:val="center"/>
              <w:rPr>
                <w:rFonts w:ascii="黑体" w:hAnsi="黑体" w:eastAsia="黑体"/>
                <w:sz w:val="21"/>
                <w:szCs w:val="21"/>
              </w:rPr>
            </w:pPr>
          </w:p>
        </w:tc>
        <w:tc>
          <w:tcPr>
            <w:tcW w:w="2300" w:type="dxa"/>
            <w:vAlign w:val="center"/>
          </w:tcPr>
          <w:p w14:paraId="13A73B4A">
            <w:pPr>
              <w:rPr>
                <w:rFonts w:ascii="黑体" w:hAnsi="黑体" w:eastAsia="黑体"/>
                <w:sz w:val="21"/>
                <w:szCs w:val="21"/>
              </w:rPr>
            </w:pPr>
            <w:r>
              <w:rPr>
                <w:rFonts w:hint="eastAsia" w:ascii="黑体" w:hAnsi="黑体" w:eastAsia="黑体"/>
                <w:sz w:val="21"/>
                <w:szCs w:val="21"/>
              </w:rPr>
              <w:t>Minute</w:t>
            </w:r>
          </w:p>
        </w:tc>
        <w:tc>
          <w:tcPr>
            <w:tcW w:w="2378" w:type="dxa"/>
            <w:vAlign w:val="center"/>
          </w:tcPr>
          <w:p w14:paraId="119A4101">
            <w:pPr>
              <w:rPr>
                <w:rFonts w:ascii="黑体" w:hAnsi="黑体" w:eastAsia="黑体"/>
                <w:sz w:val="21"/>
                <w:szCs w:val="21"/>
              </w:rPr>
            </w:pPr>
            <w:r>
              <w:rPr>
                <w:rFonts w:hint="eastAsia" w:ascii="黑体" w:hAnsi="黑体" w:eastAsia="黑体"/>
                <w:sz w:val="21"/>
                <w:szCs w:val="21"/>
              </w:rPr>
              <w:t>分，二位整数</w:t>
            </w:r>
          </w:p>
        </w:tc>
        <w:tc>
          <w:tcPr>
            <w:tcW w:w="2268" w:type="dxa"/>
            <w:vAlign w:val="center"/>
          </w:tcPr>
          <w:p w14:paraId="65BC82E7">
            <w:pPr>
              <w:rPr>
                <w:rFonts w:ascii="黑体" w:hAnsi="黑体" w:eastAsia="黑体"/>
                <w:sz w:val="21"/>
                <w:szCs w:val="21"/>
              </w:rPr>
            </w:pPr>
            <w:r>
              <w:rPr>
                <w:rFonts w:hint="eastAsia" w:ascii="黑体" w:hAnsi="黑体" w:eastAsia="黑体"/>
                <w:sz w:val="21"/>
                <w:szCs w:val="21"/>
              </w:rPr>
              <w:t>15</w:t>
            </w:r>
          </w:p>
        </w:tc>
      </w:tr>
      <w:tr w14:paraId="35892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23C2F15">
            <w:pPr>
              <w:jc w:val="center"/>
              <w:rPr>
                <w:rFonts w:ascii="黑体" w:hAnsi="黑体" w:eastAsia="黑体"/>
                <w:sz w:val="21"/>
                <w:szCs w:val="21"/>
              </w:rPr>
            </w:pPr>
          </w:p>
        </w:tc>
        <w:tc>
          <w:tcPr>
            <w:tcW w:w="2300" w:type="dxa"/>
            <w:vAlign w:val="center"/>
          </w:tcPr>
          <w:p w14:paraId="29E6F672">
            <w:pPr>
              <w:rPr>
                <w:rFonts w:ascii="黑体" w:hAnsi="黑体" w:eastAsia="黑体"/>
                <w:sz w:val="21"/>
                <w:szCs w:val="21"/>
              </w:rPr>
            </w:pPr>
            <w:r>
              <w:rPr>
                <w:rFonts w:hint="eastAsia" w:ascii="黑体" w:hAnsi="黑体" w:eastAsia="黑体"/>
                <w:sz w:val="21"/>
                <w:szCs w:val="21"/>
              </w:rPr>
              <w:t>Second</w:t>
            </w:r>
          </w:p>
        </w:tc>
        <w:tc>
          <w:tcPr>
            <w:tcW w:w="2378" w:type="dxa"/>
            <w:vAlign w:val="center"/>
          </w:tcPr>
          <w:p w14:paraId="1C8947A3">
            <w:pPr>
              <w:rPr>
                <w:rFonts w:ascii="黑体" w:hAnsi="黑体" w:eastAsia="黑体"/>
                <w:sz w:val="21"/>
                <w:szCs w:val="21"/>
              </w:rPr>
            </w:pPr>
            <w:r>
              <w:rPr>
                <w:rFonts w:hint="eastAsia" w:ascii="黑体" w:hAnsi="黑体" w:eastAsia="黑体"/>
                <w:sz w:val="21"/>
                <w:szCs w:val="21"/>
              </w:rPr>
              <w:t>秒，二位整数</w:t>
            </w:r>
          </w:p>
        </w:tc>
        <w:tc>
          <w:tcPr>
            <w:tcW w:w="2268" w:type="dxa"/>
            <w:vAlign w:val="center"/>
          </w:tcPr>
          <w:p w14:paraId="598DF1FC">
            <w:pPr>
              <w:rPr>
                <w:rFonts w:ascii="黑体" w:hAnsi="黑体" w:eastAsia="黑体"/>
                <w:sz w:val="21"/>
                <w:szCs w:val="21"/>
              </w:rPr>
            </w:pPr>
            <w:r>
              <w:rPr>
                <w:rFonts w:hint="eastAsia" w:ascii="黑体" w:hAnsi="黑体" w:eastAsia="黑体"/>
                <w:sz w:val="21"/>
                <w:szCs w:val="21"/>
              </w:rPr>
              <w:t>03</w:t>
            </w:r>
          </w:p>
        </w:tc>
      </w:tr>
      <w:tr w14:paraId="1BF2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6A6E06A9">
            <w:pPr>
              <w:jc w:val="center"/>
              <w:rPr>
                <w:rFonts w:ascii="黑体" w:hAnsi="黑体" w:eastAsia="黑体"/>
                <w:sz w:val="21"/>
                <w:szCs w:val="21"/>
              </w:rPr>
            </w:pPr>
            <w:r>
              <w:rPr>
                <w:rFonts w:hint="eastAsia" w:ascii="黑体" w:hAnsi="黑体" w:eastAsia="黑体"/>
                <w:sz w:val="21"/>
                <w:szCs w:val="21"/>
              </w:rPr>
              <w:t>站点设备提示字符串</w:t>
            </w:r>
          </w:p>
        </w:tc>
        <w:tc>
          <w:tcPr>
            <w:tcW w:w="2300" w:type="dxa"/>
            <w:vAlign w:val="center"/>
          </w:tcPr>
          <w:p w14:paraId="1A026F18">
            <w:pPr>
              <w:rPr>
                <w:rFonts w:ascii="黑体" w:hAnsi="黑体" w:eastAsia="黑体"/>
                <w:sz w:val="21"/>
                <w:szCs w:val="21"/>
              </w:rPr>
            </w:pPr>
            <w:r>
              <w:rPr>
                <w:rFonts w:hint="eastAsia" w:ascii="黑体" w:hAnsi="黑体" w:eastAsia="黑体"/>
                <w:sz w:val="21"/>
                <w:szCs w:val="21"/>
              </w:rPr>
              <w:t>EQUIPMENTS</w:t>
            </w:r>
          </w:p>
        </w:tc>
        <w:tc>
          <w:tcPr>
            <w:tcW w:w="2378" w:type="dxa"/>
            <w:vAlign w:val="center"/>
          </w:tcPr>
          <w:p w14:paraId="6A6C9C32">
            <w:pP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63B11802">
            <w:pPr>
              <w:rPr>
                <w:rFonts w:ascii="黑体" w:hAnsi="黑体" w:eastAsia="黑体"/>
                <w:sz w:val="21"/>
                <w:szCs w:val="21"/>
              </w:rPr>
            </w:pPr>
            <w:r>
              <w:rPr>
                <w:rFonts w:hint="eastAsia" w:ascii="黑体" w:hAnsi="黑体" w:eastAsia="黑体"/>
                <w:sz w:val="21"/>
                <w:szCs w:val="21"/>
              </w:rPr>
              <w:t>EQUIPMENTS</w:t>
            </w:r>
          </w:p>
        </w:tc>
      </w:tr>
      <w:tr w14:paraId="7A86A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50F4DF77">
            <w:pPr>
              <w:jc w:val="center"/>
              <w:rPr>
                <w:rFonts w:ascii="黑体" w:hAnsi="黑体" w:eastAsia="黑体"/>
                <w:sz w:val="21"/>
                <w:szCs w:val="21"/>
              </w:rPr>
            </w:pPr>
            <w:r>
              <w:rPr>
                <w:rFonts w:hint="eastAsia" w:ascii="黑体" w:hAnsi="黑体" w:eastAsia="黑体"/>
                <w:sz w:val="21"/>
                <w:szCs w:val="21"/>
              </w:rPr>
              <w:t>站点设备信息</w:t>
            </w:r>
          </w:p>
        </w:tc>
        <w:tc>
          <w:tcPr>
            <w:tcW w:w="2300" w:type="dxa"/>
            <w:vAlign w:val="center"/>
          </w:tcPr>
          <w:p w14:paraId="5D2DBDC2">
            <w:pPr>
              <w:rPr>
                <w:rFonts w:ascii="黑体" w:hAnsi="黑体" w:eastAsia="黑体"/>
                <w:sz w:val="21"/>
                <w:szCs w:val="21"/>
              </w:rPr>
            </w:pPr>
            <w:r>
              <w:rPr>
                <w:rFonts w:hint="eastAsia" w:ascii="黑体" w:hAnsi="黑体" w:eastAsia="黑体"/>
                <w:sz w:val="21"/>
                <w:szCs w:val="21"/>
              </w:rPr>
              <w:t>Receiver_Type</w:t>
            </w:r>
          </w:p>
        </w:tc>
        <w:tc>
          <w:tcPr>
            <w:tcW w:w="2378" w:type="dxa"/>
            <w:vAlign w:val="center"/>
          </w:tcPr>
          <w:p w14:paraId="3ED59A09">
            <w:pPr>
              <w:rPr>
                <w:rFonts w:ascii="黑体" w:hAnsi="黑体" w:eastAsia="黑体"/>
                <w:sz w:val="21"/>
                <w:szCs w:val="21"/>
              </w:rPr>
            </w:pPr>
            <w:r>
              <w:rPr>
                <w:rFonts w:hint="eastAsia" w:ascii="黑体" w:hAnsi="黑体" w:eastAsia="黑体"/>
                <w:sz w:val="21"/>
                <w:szCs w:val="21"/>
              </w:rPr>
              <w:t>接收机类型，字符串</w:t>
            </w:r>
          </w:p>
        </w:tc>
        <w:tc>
          <w:tcPr>
            <w:tcW w:w="2268" w:type="dxa"/>
            <w:vAlign w:val="center"/>
          </w:tcPr>
          <w:p w14:paraId="23832DF4">
            <w:pPr>
              <w:rPr>
                <w:rFonts w:ascii="黑体" w:hAnsi="黑体" w:eastAsia="黑体"/>
                <w:sz w:val="21"/>
                <w:szCs w:val="21"/>
              </w:rPr>
            </w:pPr>
            <w:r>
              <w:rPr>
                <w:rFonts w:hint="eastAsia" w:ascii="黑体" w:hAnsi="黑体" w:eastAsia="黑体"/>
                <w:sz w:val="21"/>
                <w:szCs w:val="21"/>
              </w:rPr>
              <w:t>TRIMBLE-NETR9</w:t>
            </w:r>
          </w:p>
        </w:tc>
      </w:tr>
      <w:tr w14:paraId="08314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A8B2AF6">
            <w:pPr>
              <w:jc w:val="center"/>
              <w:rPr>
                <w:rFonts w:ascii="黑体" w:hAnsi="黑体" w:eastAsia="黑体"/>
                <w:sz w:val="21"/>
                <w:szCs w:val="21"/>
              </w:rPr>
            </w:pPr>
          </w:p>
        </w:tc>
        <w:tc>
          <w:tcPr>
            <w:tcW w:w="2300" w:type="dxa"/>
            <w:vAlign w:val="center"/>
          </w:tcPr>
          <w:p w14:paraId="67FBCD25">
            <w:pPr>
              <w:rPr>
                <w:rFonts w:ascii="黑体" w:hAnsi="黑体" w:eastAsia="黑体"/>
                <w:sz w:val="21"/>
                <w:szCs w:val="21"/>
              </w:rPr>
            </w:pPr>
            <w:r>
              <w:rPr>
                <w:rFonts w:hint="eastAsia" w:ascii="黑体" w:hAnsi="黑体" w:eastAsia="黑体"/>
                <w:sz w:val="21"/>
                <w:szCs w:val="21"/>
              </w:rPr>
              <w:t>Receiver_SN</w:t>
            </w:r>
          </w:p>
        </w:tc>
        <w:tc>
          <w:tcPr>
            <w:tcW w:w="2378" w:type="dxa"/>
            <w:vAlign w:val="center"/>
          </w:tcPr>
          <w:p w14:paraId="41FA03F8">
            <w:pPr>
              <w:rPr>
                <w:rFonts w:ascii="黑体" w:hAnsi="黑体" w:eastAsia="黑体"/>
                <w:sz w:val="21"/>
                <w:szCs w:val="21"/>
              </w:rPr>
            </w:pPr>
            <w:r>
              <w:rPr>
                <w:rFonts w:hint="eastAsia" w:ascii="黑体" w:hAnsi="黑体" w:eastAsia="黑体"/>
                <w:sz w:val="21"/>
                <w:szCs w:val="21"/>
              </w:rPr>
              <w:t>接收机序列号，字符串</w:t>
            </w:r>
          </w:p>
        </w:tc>
        <w:tc>
          <w:tcPr>
            <w:tcW w:w="2268" w:type="dxa"/>
            <w:vAlign w:val="center"/>
          </w:tcPr>
          <w:p w14:paraId="2F7720C7">
            <w:pPr>
              <w:rPr>
                <w:rFonts w:ascii="黑体" w:hAnsi="黑体" w:eastAsia="黑体"/>
                <w:sz w:val="21"/>
                <w:szCs w:val="21"/>
              </w:rPr>
            </w:pPr>
            <w:r>
              <w:rPr>
                <w:rFonts w:hint="eastAsia" w:ascii="黑体" w:hAnsi="黑体" w:eastAsia="黑体"/>
                <w:sz w:val="21"/>
                <w:szCs w:val="21"/>
              </w:rPr>
              <w:t>S689215335</w:t>
            </w:r>
          </w:p>
        </w:tc>
      </w:tr>
      <w:tr w14:paraId="06D46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60068FF">
            <w:pPr>
              <w:jc w:val="center"/>
              <w:rPr>
                <w:rFonts w:ascii="黑体" w:hAnsi="黑体" w:eastAsia="黑体"/>
                <w:sz w:val="21"/>
                <w:szCs w:val="21"/>
              </w:rPr>
            </w:pPr>
          </w:p>
        </w:tc>
        <w:tc>
          <w:tcPr>
            <w:tcW w:w="2300" w:type="dxa"/>
            <w:vAlign w:val="center"/>
          </w:tcPr>
          <w:p w14:paraId="38C8EA16">
            <w:pPr>
              <w:rPr>
                <w:rFonts w:ascii="黑体" w:hAnsi="黑体" w:eastAsia="黑体"/>
                <w:sz w:val="21"/>
                <w:szCs w:val="21"/>
              </w:rPr>
            </w:pPr>
            <w:r>
              <w:rPr>
                <w:rFonts w:hint="eastAsia" w:ascii="黑体" w:hAnsi="黑体" w:eastAsia="黑体"/>
                <w:sz w:val="21"/>
                <w:szCs w:val="21"/>
              </w:rPr>
              <w:t>Antenna_Type</w:t>
            </w:r>
          </w:p>
        </w:tc>
        <w:tc>
          <w:tcPr>
            <w:tcW w:w="2378" w:type="dxa"/>
            <w:vAlign w:val="center"/>
          </w:tcPr>
          <w:p w14:paraId="0EC9139B">
            <w:pPr>
              <w:rPr>
                <w:rFonts w:ascii="黑体" w:hAnsi="黑体" w:eastAsia="黑体"/>
                <w:sz w:val="21"/>
                <w:szCs w:val="21"/>
              </w:rPr>
            </w:pPr>
            <w:r>
              <w:rPr>
                <w:rFonts w:hint="eastAsia" w:ascii="黑体" w:hAnsi="黑体" w:eastAsia="黑体"/>
                <w:sz w:val="21"/>
                <w:szCs w:val="21"/>
              </w:rPr>
              <w:t>天线类型，字符串</w:t>
            </w:r>
          </w:p>
        </w:tc>
        <w:tc>
          <w:tcPr>
            <w:tcW w:w="2268" w:type="dxa"/>
            <w:vAlign w:val="center"/>
          </w:tcPr>
          <w:p w14:paraId="5301CAF8">
            <w:pPr>
              <w:rPr>
                <w:rFonts w:ascii="黑体" w:hAnsi="黑体" w:eastAsia="黑体"/>
                <w:sz w:val="21"/>
                <w:szCs w:val="21"/>
              </w:rPr>
            </w:pPr>
            <w:r>
              <w:rPr>
                <w:rFonts w:hint="eastAsia" w:ascii="黑体" w:hAnsi="黑体" w:eastAsia="黑体"/>
                <w:sz w:val="21"/>
                <w:szCs w:val="21"/>
              </w:rPr>
              <w:t>TRIMBLE5700.00</w:t>
            </w:r>
          </w:p>
        </w:tc>
      </w:tr>
      <w:tr w14:paraId="00B2D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D4BD404">
            <w:pPr>
              <w:jc w:val="center"/>
              <w:rPr>
                <w:rFonts w:ascii="黑体" w:hAnsi="黑体" w:eastAsia="黑体"/>
                <w:sz w:val="21"/>
                <w:szCs w:val="21"/>
              </w:rPr>
            </w:pPr>
          </w:p>
        </w:tc>
        <w:tc>
          <w:tcPr>
            <w:tcW w:w="2300" w:type="dxa"/>
            <w:vAlign w:val="center"/>
          </w:tcPr>
          <w:p w14:paraId="011160F8">
            <w:pPr>
              <w:rPr>
                <w:rFonts w:ascii="黑体" w:hAnsi="黑体" w:eastAsia="黑体"/>
                <w:sz w:val="21"/>
                <w:szCs w:val="21"/>
              </w:rPr>
            </w:pPr>
            <w:r>
              <w:rPr>
                <w:rFonts w:hint="eastAsia" w:ascii="黑体" w:hAnsi="黑体" w:eastAsia="黑体"/>
                <w:sz w:val="21"/>
                <w:szCs w:val="21"/>
              </w:rPr>
              <w:t>Antenna_SN</w:t>
            </w:r>
          </w:p>
        </w:tc>
        <w:tc>
          <w:tcPr>
            <w:tcW w:w="2378" w:type="dxa"/>
            <w:vAlign w:val="center"/>
          </w:tcPr>
          <w:p w14:paraId="12C1B076">
            <w:pPr>
              <w:rPr>
                <w:rFonts w:ascii="黑体" w:hAnsi="黑体" w:eastAsia="黑体"/>
                <w:sz w:val="21"/>
                <w:szCs w:val="21"/>
              </w:rPr>
            </w:pPr>
            <w:r>
              <w:rPr>
                <w:rFonts w:hint="eastAsia" w:ascii="黑体" w:hAnsi="黑体" w:eastAsia="黑体"/>
                <w:sz w:val="21"/>
                <w:szCs w:val="21"/>
              </w:rPr>
              <w:t>天线序列号，字符串</w:t>
            </w:r>
          </w:p>
        </w:tc>
        <w:tc>
          <w:tcPr>
            <w:tcW w:w="2268" w:type="dxa"/>
            <w:vAlign w:val="center"/>
          </w:tcPr>
          <w:p w14:paraId="2B9B5258">
            <w:pPr>
              <w:rPr>
                <w:rFonts w:ascii="黑体" w:hAnsi="黑体" w:eastAsia="黑体"/>
                <w:sz w:val="21"/>
                <w:szCs w:val="21"/>
              </w:rPr>
            </w:pPr>
            <w:r>
              <w:rPr>
                <w:rFonts w:hint="eastAsia" w:ascii="黑体" w:hAnsi="黑体" w:eastAsia="黑体"/>
                <w:sz w:val="21"/>
                <w:szCs w:val="21"/>
              </w:rPr>
              <w:t>56686201122</w:t>
            </w:r>
          </w:p>
        </w:tc>
      </w:tr>
      <w:tr w14:paraId="11272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7F4681D">
            <w:pPr>
              <w:jc w:val="center"/>
              <w:rPr>
                <w:rFonts w:ascii="黑体" w:hAnsi="黑体" w:eastAsia="黑体"/>
                <w:sz w:val="21"/>
                <w:szCs w:val="21"/>
              </w:rPr>
            </w:pPr>
          </w:p>
        </w:tc>
        <w:tc>
          <w:tcPr>
            <w:tcW w:w="2300" w:type="dxa"/>
            <w:vAlign w:val="center"/>
          </w:tcPr>
          <w:p w14:paraId="264B158A">
            <w:pPr>
              <w:rPr>
                <w:rFonts w:ascii="黑体" w:hAnsi="黑体" w:eastAsia="黑体"/>
                <w:sz w:val="21"/>
                <w:szCs w:val="21"/>
              </w:rPr>
            </w:pPr>
            <w:r>
              <w:rPr>
                <w:rFonts w:hint="eastAsia" w:ascii="黑体" w:hAnsi="黑体" w:eastAsia="黑体"/>
                <w:sz w:val="21"/>
                <w:szCs w:val="21"/>
              </w:rPr>
              <w:t>Antenna_Dome</w:t>
            </w:r>
          </w:p>
        </w:tc>
        <w:tc>
          <w:tcPr>
            <w:tcW w:w="2378" w:type="dxa"/>
            <w:vAlign w:val="center"/>
          </w:tcPr>
          <w:p w14:paraId="2986132B">
            <w:pPr>
              <w:rPr>
                <w:rFonts w:ascii="黑体" w:hAnsi="黑体" w:eastAsia="黑体"/>
                <w:sz w:val="21"/>
                <w:szCs w:val="21"/>
              </w:rPr>
            </w:pPr>
            <w:r>
              <w:rPr>
                <w:rFonts w:hint="eastAsia" w:ascii="黑体" w:hAnsi="黑体" w:eastAsia="黑体"/>
                <w:sz w:val="21"/>
                <w:szCs w:val="21"/>
              </w:rPr>
              <w:t>天线罩类型，字符串</w:t>
            </w:r>
          </w:p>
        </w:tc>
        <w:tc>
          <w:tcPr>
            <w:tcW w:w="2268" w:type="dxa"/>
            <w:vAlign w:val="center"/>
          </w:tcPr>
          <w:p w14:paraId="179A2FC4">
            <w:pPr>
              <w:rPr>
                <w:rFonts w:ascii="黑体" w:hAnsi="黑体" w:eastAsia="黑体"/>
                <w:sz w:val="21"/>
                <w:szCs w:val="21"/>
              </w:rPr>
            </w:pPr>
            <w:r>
              <w:rPr>
                <w:rFonts w:hint="eastAsia" w:ascii="黑体" w:hAnsi="黑体" w:eastAsia="黑体"/>
                <w:sz w:val="21"/>
                <w:szCs w:val="21"/>
              </w:rPr>
              <w:t>SCIS</w:t>
            </w:r>
          </w:p>
        </w:tc>
      </w:tr>
      <w:tr w14:paraId="3347B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74A6576">
            <w:pPr>
              <w:jc w:val="center"/>
              <w:rPr>
                <w:rFonts w:ascii="黑体" w:hAnsi="黑体" w:eastAsia="黑体"/>
                <w:sz w:val="21"/>
                <w:szCs w:val="21"/>
              </w:rPr>
            </w:pPr>
          </w:p>
        </w:tc>
        <w:tc>
          <w:tcPr>
            <w:tcW w:w="2300" w:type="dxa"/>
            <w:vAlign w:val="center"/>
          </w:tcPr>
          <w:p w14:paraId="6C23209A">
            <w:pPr>
              <w:rPr>
                <w:rFonts w:ascii="黑体" w:hAnsi="黑体" w:eastAsia="黑体"/>
                <w:sz w:val="21"/>
                <w:szCs w:val="21"/>
              </w:rPr>
            </w:pPr>
            <w:r>
              <w:rPr>
                <w:rFonts w:hint="eastAsia" w:ascii="黑体" w:hAnsi="黑体" w:eastAsia="黑体"/>
                <w:sz w:val="21"/>
                <w:szCs w:val="21"/>
              </w:rPr>
              <w:t>Receiver_Hardware_Ver</w:t>
            </w:r>
          </w:p>
        </w:tc>
        <w:tc>
          <w:tcPr>
            <w:tcW w:w="2378" w:type="dxa"/>
            <w:vAlign w:val="center"/>
          </w:tcPr>
          <w:p w14:paraId="1AA6B1C1">
            <w:pPr>
              <w:rPr>
                <w:rFonts w:ascii="黑体" w:hAnsi="黑体" w:eastAsia="黑体"/>
                <w:sz w:val="21"/>
                <w:szCs w:val="21"/>
              </w:rPr>
            </w:pPr>
            <w:r>
              <w:rPr>
                <w:rFonts w:hint="eastAsia" w:ascii="黑体" w:hAnsi="黑体" w:eastAsia="黑体"/>
                <w:sz w:val="21"/>
                <w:szCs w:val="21"/>
              </w:rPr>
              <w:t>接收机硬件版本号，字符串</w:t>
            </w:r>
          </w:p>
        </w:tc>
        <w:tc>
          <w:tcPr>
            <w:tcW w:w="2268" w:type="dxa"/>
            <w:vAlign w:val="center"/>
          </w:tcPr>
          <w:p w14:paraId="07FDEBB2">
            <w:pPr>
              <w:rPr>
                <w:rFonts w:ascii="黑体" w:hAnsi="黑体" w:eastAsia="黑体"/>
                <w:sz w:val="21"/>
                <w:szCs w:val="21"/>
              </w:rPr>
            </w:pPr>
            <w:r>
              <w:rPr>
                <w:rFonts w:hint="eastAsia" w:ascii="黑体" w:hAnsi="黑体" w:eastAsia="黑体"/>
                <w:sz w:val="21"/>
                <w:szCs w:val="21"/>
              </w:rPr>
              <w:t>5.31</w:t>
            </w:r>
          </w:p>
        </w:tc>
      </w:tr>
      <w:tr w14:paraId="3D53D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03AD3BE">
            <w:pPr>
              <w:jc w:val="center"/>
              <w:rPr>
                <w:rFonts w:ascii="黑体" w:hAnsi="黑体" w:eastAsia="黑体"/>
                <w:sz w:val="21"/>
                <w:szCs w:val="21"/>
              </w:rPr>
            </w:pPr>
          </w:p>
        </w:tc>
        <w:tc>
          <w:tcPr>
            <w:tcW w:w="2300" w:type="dxa"/>
            <w:vAlign w:val="center"/>
          </w:tcPr>
          <w:p w14:paraId="4BDA101E">
            <w:pPr>
              <w:rPr>
                <w:rFonts w:ascii="黑体" w:hAnsi="黑体" w:eastAsia="黑体"/>
                <w:sz w:val="21"/>
                <w:szCs w:val="21"/>
              </w:rPr>
            </w:pPr>
            <w:r>
              <w:rPr>
                <w:rFonts w:hint="eastAsia" w:ascii="黑体" w:hAnsi="黑体" w:eastAsia="黑体"/>
                <w:sz w:val="21"/>
                <w:szCs w:val="21"/>
              </w:rPr>
              <w:t>Receiver_Software_Ver</w:t>
            </w:r>
          </w:p>
        </w:tc>
        <w:tc>
          <w:tcPr>
            <w:tcW w:w="2378" w:type="dxa"/>
            <w:vAlign w:val="center"/>
          </w:tcPr>
          <w:p w14:paraId="07A91E8D">
            <w:pPr>
              <w:rPr>
                <w:rFonts w:ascii="黑体" w:hAnsi="黑体" w:eastAsia="黑体"/>
                <w:sz w:val="21"/>
                <w:szCs w:val="21"/>
              </w:rPr>
            </w:pPr>
            <w:r>
              <w:rPr>
                <w:rFonts w:hint="eastAsia" w:ascii="黑体" w:hAnsi="黑体" w:eastAsia="黑体"/>
                <w:sz w:val="21"/>
                <w:szCs w:val="21"/>
              </w:rPr>
              <w:t>接收机固件版本号，字符串</w:t>
            </w:r>
          </w:p>
        </w:tc>
        <w:tc>
          <w:tcPr>
            <w:tcW w:w="2268" w:type="dxa"/>
            <w:vAlign w:val="center"/>
          </w:tcPr>
          <w:p w14:paraId="7E05BDEB">
            <w:pPr>
              <w:rPr>
                <w:rFonts w:ascii="黑体" w:hAnsi="黑体" w:eastAsia="黑体"/>
                <w:sz w:val="21"/>
                <w:szCs w:val="21"/>
              </w:rPr>
            </w:pPr>
            <w:r>
              <w:rPr>
                <w:rFonts w:hint="eastAsia" w:ascii="黑体" w:hAnsi="黑体" w:eastAsia="黑体"/>
                <w:sz w:val="21"/>
                <w:szCs w:val="21"/>
              </w:rPr>
              <w:t>5.32</w:t>
            </w:r>
          </w:p>
        </w:tc>
      </w:tr>
      <w:tr w14:paraId="782FD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38B13CA">
            <w:pPr>
              <w:jc w:val="center"/>
              <w:rPr>
                <w:rFonts w:ascii="黑体" w:hAnsi="黑体" w:eastAsia="黑体"/>
                <w:sz w:val="21"/>
                <w:szCs w:val="21"/>
              </w:rPr>
            </w:pPr>
          </w:p>
        </w:tc>
        <w:tc>
          <w:tcPr>
            <w:tcW w:w="2300" w:type="dxa"/>
            <w:vAlign w:val="center"/>
          </w:tcPr>
          <w:p w14:paraId="198311B0">
            <w:pPr>
              <w:rPr>
                <w:rFonts w:ascii="黑体" w:hAnsi="黑体" w:eastAsia="黑体"/>
                <w:sz w:val="21"/>
                <w:szCs w:val="21"/>
              </w:rPr>
            </w:pPr>
            <w:r>
              <w:rPr>
                <w:rFonts w:hint="eastAsia" w:ascii="黑体" w:hAnsi="黑体" w:eastAsia="黑体"/>
                <w:sz w:val="21"/>
                <w:szCs w:val="21"/>
              </w:rPr>
              <w:t>Receiver_Iner_Temp</w:t>
            </w:r>
          </w:p>
        </w:tc>
        <w:tc>
          <w:tcPr>
            <w:tcW w:w="2378" w:type="dxa"/>
            <w:vAlign w:val="center"/>
          </w:tcPr>
          <w:p w14:paraId="544A5697">
            <w:pPr>
              <w:rPr>
                <w:rFonts w:ascii="黑体" w:hAnsi="黑体" w:eastAsia="黑体"/>
                <w:sz w:val="21"/>
                <w:szCs w:val="21"/>
              </w:rPr>
            </w:pPr>
            <w:r>
              <w:rPr>
                <w:rFonts w:hint="eastAsia" w:ascii="黑体" w:hAnsi="黑体" w:eastAsia="黑体"/>
                <w:sz w:val="21"/>
                <w:szCs w:val="21"/>
              </w:rPr>
              <w:t>接收机内部温度（含1位小数），实型，单位：℃</w:t>
            </w:r>
          </w:p>
        </w:tc>
        <w:tc>
          <w:tcPr>
            <w:tcW w:w="2268" w:type="dxa"/>
            <w:vAlign w:val="center"/>
          </w:tcPr>
          <w:p w14:paraId="42E8CDE6">
            <w:pPr>
              <w:rPr>
                <w:rFonts w:ascii="黑体" w:hAnsi="黑体" w:eastAsia="黑体"/>
                <w:sz w:val="21"/>
                <w:szCs w:val="21"/>
              </w:rPr>
            </w:pPr>
            <w:r>
              <w:rPr>
                <w:rFonts w:hint="eastAsia" w:ascii="黑体" w:hAnsi="黑体" w:eastAsia="黑体"/>
                <w:sz w:val="21"/>
                <w:szCs w:val="21"/>
              </w:rPr>
              <w:t>40.1</w:t>
            </w:r>
          </w:p>
        </w:tc>
      </w:tr>
      <w:tr w14:paraId="27081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D8E09B0">
            <w:pPr>
              <w:jc w:val="center"/>
              <w:rPr>
                <w:rFonts w:ascii="黑体" w:hAnsi="黑体" w:eastAsia="黑体"/>
                <w:sz w:val="21"/>
                <w:szCs w:val="21"/>
              </w:rPr>
            </w:pPr>
          </w:p>
        </w:tc>
        <w:tc>
          <w:tcPr>
            <w:tcW w:w="2300" w:type="dxa"/>
            <w:vAlign w:val="center"/>
          </w:tcPr>
          <w:p w14:paraId="2D169076">
            <w:pPr>
              <w:rPr>
                <w:rFonts w:ascii="黑体" w:hAnsi="黑体" w:eastAsia="黑体"/>
                <w:sz w:val="21"/>
                <w:szCs w:val="21"/>
              </w:rPr>
            </w:pPr>
            <w:r>
              <w:rPr>
                <w:rFonts w:hint="eastAsia" w:ascii="黑体" w:hAnsi="黑体" w:eastAsia="黑体"/>
                <w:sz w:val="21"/>
                <w:szCs w:val="21"/>
              </w:rPr>
              <w:t>NoFailure_Operation_Time</w:t>
            </w:r>
          </w:p>
        </w:tc>
        <w:tc>
          <w:tcPr>
            <w:tcW w:w="2378" w:type="dxa"/>
            <w:vAlign w:val="center"/>
          </w:tcPr>
          <w:p w14:paraId="55B0CB71">
            <w:pPr>
              <w:rPr>
                <w:rFonts w:ascii="黑体" w:hAnsi="黑体" w:eastAsia="黑体"/>
                <w:sz w:val="21"/>
                <w:szCs w:val="21"/>
              </w:rPr>
            </w:pPr>
            <w:r>
              <w:rPr>
                <w:rFonts w:hint="eastAsia" w:ascii="黑体" w:hAnsi="黑体" w:eastAsia="黑体"/>
                <w:sz w:val="21"/>
                <w:szCs w:val="21"/>
              </w:rPr>
              <w:t>无故障运行时间（含一位小数），实型，单位：小时</w:t>
            </w:r>
          </w:p>
        </w:tc>
        <w:tc>
          <w:tcPr>
            <w:tcW w:w="2268" w:type="dxa"/>
            <w:vAlign w:val="center"/>
          </w:tcPr>
          <w:p w14:paraId="7A79A050">
            <w:pPr>
              <w:rPr>
                <w:rFonts w:ascii="黑体" w:hAnsi="黑体" w:eastAsia="黑体"/>
                <w:sz w:val="21"/>
                <w:szCs w:val="21"/>
              </w:rPr>
            </w:pPr>
            <w:r>
              <w:rPr>
                <w:rFonts w:hint="eastAsia" w:ascii="黑体" w:hAnsi="黑体" w:eastAsia="黑体"/>
                <w:sz w:val="21"/>
                <w:szCs w:val="21"/>
              </w:rPr>
              <w:t>1500.1</w:t>
            </w:r>
          </w:p>
        </w:tc>
      </w:tr>
      <w:tr w14:paraId="42881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D5A6B3E">
            <w:pPr>
              <w:jc w:val="center"/>
              <w:rPr>
                <w:rFonts w:ascii="黑体" w:hAnsi="黑体" w:eastAsia="黑体"/>
                <w:sz w:val="21"/>
                <w:szCs w:val="21"/>
              </w:rPr>
            </w:pPr>
          </w:p>
        </w:tc>
        <w:tc>
          <w:tcPr>
            <w:tcW w:w="2300" w:type="dxa"/>
            <w:vAlign w:val="center"/>
          </w:tcPr>
          <w:p w14:paraId="10D12529">
            <w:pPr>
              <w:rPr>
                <w:rFonts w:ascii="黑体" w:hAnsi="黑体" w:eastAsia="黑体"/>
                <w:sz w:val="21"/>
                <w:szCs w:val="21"/>
              </w:rPr>
            </w:pPr>
            <w:r>
              <w:rPr>
                <w:rFonts w:hint="eastAsia" w:ascii="黑体" w:hAnsi="黑体" w:eastAsia="黑体"/>
                <w:sz w:val="21"/>
                <w:szCs w:val="21"/>
              </w:rPr>
              <w:t>Receiver_Battery_Level</w:t>
            </w:r>
          </w:p>
        </w:tc>
        <w:tc>
          <w:tcPr>
            <w:tcW w:w="2378" w:type="dxa"/>
            <w:vAlign w:val="center"/>
          </w:tcPr>
          <w:p w14:paraId="428B3E48">
            <w:pPr>
              <w:rPr>
                <w:rFonts w:ascii="黑体" w:hAnsi="黑体" w:eastAsia="黑体"/>
                <w:sz w:val="21"/>
                <w:szCs w:val="21"/>
              </w:rPr>
            </w:pPr>
            <w:r>
              <w:rPr>
                <w:rFonts w:hint="eastAsia" w:ascii="黑体" w:hAnsi="黑体" w:eastAsia="黑体"/>
                <w:sz w:val="21"/>
                <w:szCs w:val="21"/>
              </w:rPr>
              <w:t>接收机电池电量，实型，单位：A</w:t>
            </w:r>
            <w:r>
              <w:rPr>
                <w:rFonts w:hint="eastAsia" w:ascii="微软雅黑" w:hAnsi="微软雅黑" w:eastAsia="微软雅黑" w:cs="微软雅黑"/>
                <w:sz w:val="21"/>
                <w:szCs w:val="21"/>
              </w:rPr>
              <w:t>‧</w:t>
            </w:r>
            <w:r>
              <w:rPr>
                <w:rFonts w:hint="eastAsia" w:ascii="黑体" w:hAnsi="黑体" w:eastAsia="黑体"/>
                <w:sz w:val="21"/>
                <w:szCs w:val="21"/>
              </w:rPr>
              <w:t>H</w:t>
            </w:r>
          </w:p>
        </w:tc>
        <w:tc>
          <w:tcPr>
            <w:tcW w:w="2268" w:type="dxa"/>
            <w:vAlign w:val="center"/>
          </w:tcPr>
          <w:p w14:paraId="72E12652">
            <w:pPr>
              <w:rPr>
                <w:rFonts w:ascii="黑体" w:hAnsi="黑体" w:eastAsia="黑体"/>
                <w:sz w:val="21"/>
                <w:szCs w:val="21"/>
              </w:rPr>
            </w:pPr>
            <w:r>
              <w:rPr>
                <w:rFonts w:hint="eastAsia" w:ascii="黑体" w:hAnsi="黑体" w:eastAsia="黑体"/>
                <w:sz w:val="21"/>
                <w:szCs w:val="21"/>
              </w:rPr>
              <w:t>5000</w:t>
            </w:r>
          </w:p>
        </w:tc>
      </w:tr>
      <w:tr w14:paraId="531541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9668485">
            <w:pPr>
              <w:jc w:val="center"/>
              <w:rPr>
                <w:rFonts w:ascii="黑体" w:hAnsi="黑体" w:eastAsia="黑体"/>
                <w:sz w:val="21"/>
                <w:szCs w:val="21"/>
              </w:rPr>
            </w:pPr>
          </w:p>
        </w:tc>
        <w:tc>
          <w:tcPr>
            <w:tcW w:w="2300" w:type="dxa"/>
            <w:vAlign w:val="center"/>
          </w:tcPr>
          <w:p w14:paraId="6CF6CB83">
            <w:pPr>
              <w:rPr>
                <w:rFonts w:ascii="黑体" w:hAnsi="黑体" w:eastAsia="黑体"/>
                <w:sz w:val="21"/>
                <w:szCs w:val="21"/>
              </w:rPr>
            </w:pPr>
            <w:r>
              <w:rPr>
                <w:rFonts w:hint="eastAsia" w:ascii="黑体" w:hAnsi="黑体" w:eastAsia="黑体"/>
                <w:sz w:val="21"/>
                <w:szCs w:val="21"/>
              </w:rPr>
              <w:t>Receiver_Battery_Volt</w:t>
            </w:r>
          </w:p>
        </w:tc>
        <w:tc>
          <w:tcPr>
            <w:tcW w:w="2378" w:type="dxa"/>
            <w:vAlign w:val="center"/>
          </w:tcPr>
          <w:p w14:paraId="52EA61B1">
            <w:pPr>
              <w:rPr>
                <w:rFonts w:ascii="黑体" w:hAnsi="黑体" w:eastAsia="黑体"/>
                <w:sz w:val="21"/>
                <w:szCs w:val="21"/>
              </w:rPr>
            </w:pPr>
            <w:r>
              <w:rPr>
                <w:rFonts w:hint="eastAsia" w:ascii="黑体" w:hAnsi="黑体" w:eastAsia="黑体"/>
                <w:sz w:val="21"/>
                <w:szCs w:val="21"/>
              </w:rPr>
              <w:t>接收机电池电压，实型，单位：V</w:t>
            </w:r>
          </w:p>
        </w:tc>
        <w:tc>
          <w:tcPr>
            <w:tcW w:w="2268" w:type="dxa"/>
            <w:vAlign w:val="center"/>
          </w:tcPr>
          <w:p w14:paraId="04B29BF2">
            <w:pPr>
              <w:rPr>
                <w:rFonts w:ascii="黑体" w:hAnsi="黑体" w:eastAsia="黑体"/>
                <w:sz w:val="21"/>
                <w:szCs w:val="21"/>
              </w:rPr>
            </w:pPr>
            <w:r>
              <w:rPr>
                <w:rFonts w:hint="eastAsia" w:ascii="黑体" w:hAnsi="黑体" w:eastAsia="黑体"/>
                <w:sz w:val="21"/>
                <w:szCs w:val="21"/>
              </w:rPr>
              <w:t>12</w:t>
            </w:r>
          </w:p>
        </w:tc>
      </w:tr>
      <w:tr w14:paraId="635C7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18AE3E3">
            <w:pPr>
              <w:jc w:val="center"/>
              <w:rPr>
                <w:rFonts w:ascii="黑体" w:hAnsi="黑体" w:eastAsia="黑体"/>
                <w:sz w:val="21"/>
                <w:szCs w:val="21"/>
              </w:rPr>
            </w:pPr>
          </w:p>
        </w:tc>
        <w:tc>
          <w:tcPr>
            <w:tcW w:w="2300" w:type="dxa"/>
            <w:vAlign w:val="center"/>
          </w:tcPr>
          <w:p w14:paraId="78556A0E">
            <w:pPr>
              <w:rPr>
                <w:rFonts w:ascii="黑体" w:hAnsi="黑体" w:eastAsia="黑体"/>
                <w:sz w:val="21"/>
                <w:szCs w:val="21"/>
              </w:rPr>
            </w:pPr>
            <w:r>
              <w:rPr>
                <w:rFonts w:hint="eastAsia" w:ascii="黑体" w:hAnsi="黑体" w:eastAsia="黑体"/>
                <w:sz w:val="21"/>
                <w:szCs w:val="21"/>
              </w:rPr>
              <w:t>PDOP</w:t>
            </w:r>
          </w:p>
        </w:tc>
        <w:tc>
          <w:tcPr>
            <w:tcW w:w="2378" w:type="dxa"/>
            <w:vAlign w:val="center"/>
          </w:tcPr>
          <w:p w14:paraId="7FD29F2E">
            <w:pPr>
              <w:rPr>
                <w:rFonts w:ascii="黑体" w:hAnsi="黑体" w:eastAsia="黑体"/>
                <w:sz w:val="21"/>
                <w:szCs w:val="21"/>
              </w:rPr>
            </w:pPr>
            <w:r>
              <w:rPr>
                <w:rFonts w:hint="eastAsia" w:ascii="黑体" w:hAnsi="黑体" w:eastAsia="黑体"/>
                <w:sz w:val="21"/>
                <w:szCs w:val="21"/>
              </w:rPr>
              <w:t>三维位置精度因子，实型</w:t>
            </w:r>
          </w:p>
        </w:tc>
        <w:tc>
          <w:tcPr>
            <w:tcW w:w="2268" w:type="dxa"/>
            <w:vAlign w:val="center"/>
          </w:tcPr>
          <w:p w14:paraId="4E31B0E7">
            <w:pPr>
              <w:rPr>
                <w:rFonts w:ascii="黑体" w:hAnsi="黑体" w:eastAsia="黑体"/>
                <w:sz w:val="21"/>
                <w:szCs w:val="21"/>
              </w:rPr>
            </w:pPr>
            <w:r>
              <w:rPr>
                <w:rFonts w:hint="eastAsia" w:ascii="黑体" w:hAnsi="黑体" w:eastAsia="黑体"/>
                <w:sz w:val="21"/>
                <w:szCs w:val="21"/>
              </w:rPr>
              <w:t>1.28</w:t>
            </w:r>
          </w:p>
        </w:tc>
      </w:tr>
      <w:tr w14:paraId="44135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E63A859">
            <w:pPr>
              <w:jc w:val="center"/>
              <w:rPr>
                <w:rFonts w:ascii="黑体" w:hAnsi="黑体" w:eastAsia="黑体"/>
                <w:sz w:val="21"/>
                <w:szCs w:val="21"/>
              </w:rPr>
            </w:pPr>
          </w:p>
        </w:tc>
        <w:tc>
          <w:tcPr>
            <w:tcW w:w="2300" w:type="dxa"/>
            <w:vAlign w:val="center"/>
          </w:tcPr>
          <w:p w14:paraId="003E5566">
            <w:pPr>
              <w:rPr>
                <w:rFonts w:ascii="黑体" w:hAnsi="黑体" w:eastAsia="黑体"/>
                <w:sz w:val="21"/>
                <w:szCs w:val="21"/>
              </w:rPr>
            </w:pPr>
            <w:r>
              <w:rPr>
                <w:rFonts w:hint="eastAsia" w:ascii="黑体" w:hAnsi="黑体" w:eastAsia="黑体"/>
                <w:sz w:val="21"/>
                <w:szCs w:val="21"/>
              </w:rPr>
              <w:t>HDOP</w:t>
            </w:r>
          </w:p>
        </w:tc>
        <w:tc>
          <w:tcPr>
            <w:tcW w:w="2378" w:type="dxa"/>
            <w:vAlign w:val="center"/>
          </w:tcPr>
          <w:p w14:paraId="725ECF4B">
            <w:pPr>
              <w:rPr>
                <w:rFonts w:ascii="黑体" w:hAnsi="黑体" w:eastAsia="黑体"/>
                <w:sz w:val="21"/>
                <w:szCs w:val="21"/>
              </w:rPr>
            </w:pPr>
            <w:r>
              <w:rPr>
                <w:rFonts w:hint="eastAsia" w:ascii="黑体" w:hAnsi="黑体" w:eastAsia="黑体"/>
                <w:sz w:val="21"/>
                <w:szCs w:val="21"/>
              </w:rPr>
              <w:t>水平位置分量精度因子，实型</w:t>
            </w:r>
          </w:p>
        </w:tc>
        <w:tc>
          <w:tcPr>
            <w:tcW w:w="2268" w:type="dxa"/>
            <w:vAlign w:val="center"/>
          </w:tcPr>
          <w:p w14:paraId="3A4354A7">
            <w:pPr>
              <w:rPr>
                <w:rFonts w:ascii="黑体" w:hAnsi="黑体" w:eastAsia="黑体"/>
                <w:sz w:val="21"/>
                <w:szCs w:val="21"/>
              </w:rPr>
            </w:pPr>
            <w:r>
              <w:rPr>
                <w:rFonts w:hint="eastAsia" w:ascii="黑体" w:hAnsi="黑体" w:eastAsia="黑体"/>
                <w:sz w:val="21"/>
                <w:szCs w:val="21"/>
              </w:rPr>
              <w:t>1.35</w:t>
            </w:r>
          </w:p>
        </w:tc>
      </w:tr>
      <w:tr w14:paraId="25252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5B62FE7">
            <w:pPr>
              <w:jc w:val="center"/>
              <w:rPr>
                <w:rFonts w:ascii="黑体" w:hAnsi="黑体" w:eastAsia="黑体"/>
                <w:sz w:val="21"/>
                <w:szCs w:val="21"/>
              </w:rPr>
            </w:pPr>
          </w:p>
        </w:tc>
        <w:tc>
          <w:tcPr>
            <w:tcW w:w="2300" w:type="dxa"/>
            <w:vAlign w:val="center"/>
          </w:tcPr>
          <w:p w14:paraId="295875A1">
            <w:pPr>
              <w:rPr>
                <w:rFonts w:ascii="黑体" w:hAnsi="黑体" w:eastAsia="黑体"/>
                <w:sz w:val="21"/>
                <w:szCs w:val="21"/>
              </w:rPr>
            </w:pPr>
            <w:r>
              <w:rPr>
                <w:rFonts w:hint="eastAsia" w:ascii="黑体" w:hAnsi="黑体" w:eastAsia="黑体"/>
                <w:sz w:val="21"/>
                <w:szCs w:val="21"/>
              </w:rPr>
              <w:t>VDOP</w:t>
            </w:r>
          </w:p>
        </w:tc>
        <w:tc>
          <w:tcPr>
            <w:tcW w:w="2378" w:type="dxa"/>
            <w:vAlign w:val="center"/>
          </w:tcPr>
          <w:p w14:paraId="41A56A9E">
            <w:pPr>
              <w:rPr>
                <w:rFonts w:ascii="黑体" w:hAnsi="黑体" w:eastAsia="黑体"/>
                <w:sz w:val="21"/>
                <w:szCs w:val="21"/>
              </w:rPr>
            </w:pPr>
            <w:r>
              <w:rPr>
                <w:rFonts w:hint="eastAsia" w:ascii="黑体" w:hAnsi="黑体" w:eastAsia="黑体"/>
                <w:sz w:val="21"/>
                <w:szCs w:val="21"/>
              </w:rPr>
              <w:t>垂直位置分量精度因子，实型</w:t>
            </w:r>
          </w:p>
        </w:tc>
        <w:tc>
          <w:tcPr>
            <w:tcW w:w="2268" w:type="dxa"/>
            <w:vAlign w:val="center"/>
          </w:tcPr>
          <w:p w14:paraId="01F81408">
            <w:pPr>
              <w:rPr>
                <w:rFonts w:ascii="黑体" w:hAnsi="黑体" w:eastAsia="黑体"/>
                <w:sz w:val="21"/>
                <w:szCs w:val="21"/>
              </w:rPr>
            </w:pPr>
            <w:r>
              <w:rPr>
                <w:rFonts w:hint="eastAsia" w:ascii="黑体" w:hAnsi="黑体" w:eastAsia="黑体"/>
                <w:sz w:val="21"/>
                <w:szCs w:val="21"/>
              </w:rPr>
              <w:t>1.34</w:t>
            </w:r>
          </w:p>
        </w:tc>
      </w:tr>
      <w:tr w14:paraId="7D748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D846707">
            <w:pPr>
              <w:jc w:val="center"/>
              <w:rPr>
                <w:rFonts w:ascii="黑体" w:hAnsi="黑体" w:eastAsia="黑体"/>
                <w:sz w:val="21"/>
                <w:szCs w:val="21"/>
              </w:rPr>
            </w:pPr>
          </w:p>
        </w:tc>
        <w:tc>
          <w:tcPr>
            <w:tcW w:w="2300" w:type="dxa"/>
            <w:vAlign w:val="center"/>
          </w:tcPr>
          <w:p w14:paraId="7B7145FD">
            <w:pPr>
              <w:rPr>
                <w:rFonts w:ascii="黑体" w:hAnsi="黑体" w:eastAsia="黑体"/>
                <w:sz w:val="21"/>
                <w:szCs w:val="21"/>
              </w:rPr>
            </w:pPr>
            <w:r>
              <w:rPr>
                <w:rFonts w:hint="eastAsia" w:ascii="黑体" w:hAnsi="黑体" w:eastAsia="黑体"/>
                <w:sz w:val="21"/>
                <w:szCs w:val="21"/>
              </w:rPr>
              <w:t>TDOP</w:t>
            </w:r>
          </w:p>
        </w:tc>
        <w:tc>
          <w:tcPr>
            <w:tcW w:w="2378" w:type="dxa"/>
            <w:vAlign w:val="center"/>
          </w:tcPr>
          <w:p w14:paraId="439701EE">
            <w:pPr>
              <w:rPr>
                <w:rFonts w:ascii="黑体" w:hAnsi="黑体" w:eastAsia="黑体"/>
                <w:sz w:val="21"/>
                <w:szCs w:val="21"/>
              </w:rPr>
            </w:pPr>
            <w:r>
              <w:rPr>
                <w:rFonts w:hint="eastAsia" w:ascii="黑体" w:hAnsi="黑体" w:eastAsia="黑体"/>
                <w:sz w:val="21"/>
                <w:szCs w:val="21"/>
              </w:rPr>
              <w:t>钟差精度因子，实型</w:t>
            </w:r>
          </w:p>
        </w:tc>
        <w:tc>
          <w:tcPr>
            <w:tcW w:w="2268" w:type="dxa"/>
            <w:vAlign w:val="center"/>
          </w:tcPr>
          <w:p w14:paraId="1331ED97">
            <w:pPr>
              <w:rPr>
                <w:rFonts w:ascii="黑体" w:hAnsi="黑体" w:eastAsia="黑体"/>
                <w:sz w:val="21"/>
                <w:szCs w:val="21"/>
              </w:rPr>
            </w:pPr>
            <w:r>
              <w:rPr>
                <w:rFonts w:hint="eastAsia" w:ascii="黑体" w:hAnsi="黑体" w:eastAsia="黑体"/>
                <w:sz w:val="21"/>
                <w:szCs w:val="21"/>
              </w:rPr>
              <w:t>2.78</w:t>
            </w:r>
          </w:p>
        </w:tc>
      </w:tr>
      <w:tr w14:paraId="469F6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9E32165">
            <w:pPr>
              <w:jc w:val="center"/>
              <w:rPr>
                <w:rFonts w:ascii="黑体" w:hAnsi="黑体" w:eastAsia="黑体"/>
                <w:sz w:val="21"/>
                <w:szCs w:val="21"/>
              </w:rPr>
            </w:pPr>
          </w:p>
        </w:tc>
        <w:tc>
          <w:tcPr>
            <w:tcW w:w="2300" w:type="dxa"/>
            <w:vAlign w:val="center"/>
          </w:tcPr>
          <w:p w14:paraId="19852B6F">
            <w:pPr>
              <w:rPr>
                <w:rFonts w:ascii="黑体" w:hAnsi="黑体" w:eastAsia="黑体"/>
                <w:sz w:val="21"/>
                <w:szCs w:val="21"/>
              </w:rPr>
            </w:pPr>
            <w:r>
              <w:rPr>
                <w:rFonts w:hint="eastAsia" w:ascii="黑体" w:hAnsi="黑体" w:eastAsia="黑体"/>
                <w:sz w:val="21"/>
                <w:szCs w:val="21"/>
              </w:rPr>
              <w:t>Receiver_Clock_Time</w:t>
            </w:r>
          </w:p>
        </w:tc>
        <w:tc>
          <w:tcPr>
            <w:tcW w:w="2378" w:type="dxa"/>
            <w:vAlign w:val="center"/>
          </w:tcPr>
          <w:p w14:paraId="24E01206">
            <w:pPr>
              <w:rPr>
                <w:rFonts w:ascii="黑体" w:hAnsi="黑体" w:eastAsia="黑体"/>
                <w:sz w:val="21"/>
                <w:szCs w:val="21"/>
              </w:rPr>
            </w:pPr>
            <w:r>
              <w:rPr>
                <w:rFonts w:hint="eastAsia" w:ascii="黑体" w:hAnsi="黑体" w:eastAsia="黑体"/>
                <w:sz w:val="21"/>
                <w:szCs w:val="21"/>
              </w:rPr>
              <w:t>接收机钟时间（UTC），字符串</w:t>
            </w:r>
          </w:p>
        </w:tc>
        <w:tc>
          <w:tcPr>
            <w:tcW w:w="2268" w:type="dxa"/>
            <w:vAlign w:val="center"/>
          </w:tcPr>
          <w:p w14:paraId="43203BB5">
            <w:pPr>
              <w:rPr>
                <w:rFonts w:ascii="黑体" w:hAnsi="黑体" w:eastAsia="黑体"/>
                <w:sz w:val="21"/>
                <w:szCs w:val="21"/>
              </w:rPr>
            </w:pPr>
            <w:r>
              <w:rPr>
                <w:rFonts w:hint="eastAsia" w:ascii="黑体" w:hAnsi="黑体" w:eastAsia="黑体"/>
                <w:sz w:val="21"/>
                <w:szCs w:val="21"/>
              </w:rPr>
              <w:t>2021-07-19 12:00:00</w:t>
            </w:r>
            <w:r>
              <w:rPr>
                <w:rFonts w:hint="eastAsia" w:ascii="黑体" w:hAnsi="黑体" w:eastAsia="黑体"/>
                <w:sz w:val="21"/>
                <w:szCs w:val="21"/>
              </w:rPr>
              <w:br w:type="textWrapping"/>
            </w:r>
            <w:r>
              <w:rPr>
                <w:rFonts w:hint="eastAsia" w:ascii="黑体" w:hAnsi="黑体" w:eastAsia="黑体"/>
                <w:sz w:val="21"/>
                <w:szCs w:val="21"/>
              </w:rPr>
              <w:t>说明：该时间为UTC时间，中间的空格为英文空格</w:t>
            </w:r>
          </w:p>
        </w:tc>
      </w:tr>
      <w:tr w14:paraId="00825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D065AAE">
            <w:pPr>
              <w:jc w:val="center"/>
              <w:rPr>
                <w:rFonts w:ascii="黑体" w:hAnsi="黑体" w:eastAsia="黑体"/>
                <w:sz w:val="21"/>
                <w:szCs w:val="21"/>
              </w:rPr>
            </w:pPr>
          </w:p>
        </w:tc>
        <w:tc>
          <w:tcPr>
            <w:tcW w:w="2300" w:type="dxa"/>
            <w:vAlign w:val="center"/>
          </w:tcPr>
          <w:p w14:paraId="27D1BEF9">
            <w:pPr>
              <w:rPr>
                <w:rFonts w:ascii="黑体" w:hAnsi="黑体" w:eastAsia="黑体"/>
                <w:sz w:val="21"/>
                <w:szCs w:val="21"/>
              </w:rPr>
            </w:pPr>
            <w:r>
              <w:rPr>
                <w:rFonts w:hint="eastAsia" w:ascii="黑体" w:hAnsi="黑体" w:eastAsia="黑体"/>
                <w:sz w:val="21"/>
                <w:szCs w:val="21"/>
              </w:rPr>
              <w:t>Met_Instrument_Volt</w:t>
            </w:r>
          </w:p>
        </w:tc>
        <w:tc>
          <w:tcPr>
            <w:tcW w:w="2378" w:type="dxa"/>
            <w:vAlign w:val="center"/>
          </w:tcPr>
          <w:p w14:paraId="34981061">
            <w:pPr>
              <w:rPr>
                <w:rFonts w:ascii="黑体" w:hAnsi="黑体" w:eastAsia="黑体"/>
                <w:sz w:val="21"/>
                <w:szCs w:val="21"/>
              </w:rPr>
            </w:pPr>
            <w:r>
              <w:rPr>
                <w:rFonts w:hint="eastAsia" w:ascii="黑体" w:hAnsi="黑体" w:eastAsia="黑体"/>
                <w:sz w:val="21"/>
                <w:szCs w:val="21"/>
              </w:rPr>
              <w:t>气象仪工作电压，实型，单位：V</w:t>
            </w:r>
          </w:p>
        </w:tc>
        <w:tc>
          <w:tcPr>
            <w:tcW w:w="2268" w:type="dxa"/>
            <w:vAlign w:val="center"/>
          </w:tcPr>
          <w:p w14:paraId="48B91C60">
            <w:pPr>
              <w:rPr>
                <w:rFonts w:ascii="黑体" w:hAnsi="黑体" w:eastAsia="黑体"/>
                <w:sz w:val="21"/>
                <w:szCs w:val="21"/>
              </w:rPr>
            </w:pPr>
            <w:r>
              <w:rPr>
                <w:rFonts w:hint="eastAsia" w:ascii="黑体" w:hAnsi="黑体" w:eastAsia="黑体"/>
                <w:sz w:val="21"/>
                <w:szCs w:val="21"/>
              </w:rPr>
              <w:t>220</w:t>
            </w:r>
          </w:p>
        </w:tc>
      </w:tr>
      <w:tr w14:paraId="2A765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48816B5">
            <w:pPr>
              <w:jc w:val="center"/>
              <w:rPr>
                <w:rFonts w:ascii="黑体" w:hAnsi="黑体" w:eastAsia="黑体"/>
                <w:sz w:val="21"/>
                <w:szCs w:val="21"/>
              </w:rPr>
            </w:pPr>
          </w:p>
        </w:tc>
        <w:tc>
          <w:tcPr>
            <w:tcW w:w="2300" w:type="dxa"/>
            <w:vAlign w:val="center"/>
          </w:tcPr>
          <w:p w14:paraId="13DBED8F">
            <w:pPr>
              <w:rPr>
                <w:rFonts w:ascii="黑体" w:hAnsi="黑体" w:eastAsia="黑体"/>
                <w:sz w:val="21"/>
                <w:szCs w:val="21"/>
              </w:rPr>
            </w:pPr>
            <w:r>
              <w:rPr>
                <w:rFonts w:hint="eastAsia" w:ascii="黑体" w:hAnsi="黑体" w:eastAsia="黑体"/>
                <w:sz w:val="21"/>
                <w:szCs w:val="21"/>
              </w:rPr>
              <w:t>Met_Instrument_Temp</w:t>
            </w:r>
          </w:p>
        </w:tc>
        <w:tc>
          <w:tcPr>
            <w:tcW w:w="2378" w:type="dxa"/>
            <w:vAlign w:val="center"/>
          </w:tcPr>
          <w:p w14:paraId="773530B8">
            <w:pPr>
              <w:rPr>
                <w:rFonts w:ascii="黑体" w:hAnsi="黑体" w:eastAsia="黑体"/>
                <w:sz w:val="21"/>
                <w:szCs w:val="21"/>
              </w:rPr>
            </w:pPr>
            <w:r>
              <w:rPr>
                <w:rFonts w:hint="eastAsia" w:ascii="黑体" w:hAnsi="黑体" w:eastAsia="黑体"/>
                <w:sz w:val="21"/>
                <w:szCs w:val="21"/>
              </w:rPr>
              <w:t>气象仪工作温度，实型，单位：</w:t>
            </w:r>
            <w:r>
              <w:rPr>
                <w:rFonts w:hint="eastAsia" w:ascii="黑体" w:hAnsi="黑体" w:eastAsia="黑体" w:cs="微软雅黑"/>
                <w:sz w:val="21"/>
                <w:szCs w:val="21"/>
              </w:rPr>
              <w:t>℃</w:t>
            </w:r>
          </w:p>
        </w:tc>
        <w:tc>
          <w:tcPr>
            <w:tcW w:w="2268" w:type="dxa"/>
            <w:vAlign w:val="center"/>
          </w:tcPr>
          <w:p w14:paraId="4E9AFA04">
            <w:pPr>
              <w:rPr>
                <w:rFonts w:ascii="黑体" w:hAnsi="黑体" w:eastAsia="黑体"/>
                <w:sz w:val="21"/>
                <w:szCs w:val="21"/>
              </w:rPr>
            </w:pPr>
            <w:r>
              <w:rPr>
                <w:rFonts w:hint="eastAsia" w:ascii="黑体" w:hAnsi="黑体" w:eastAsia="黑体"/>
                <w:sz w:val="21"/>
                <w:szCs w:val="21"/>
              </w:rPr>
              <w:t>39</w:t>
            </w:r>
          </w:p>
        </w:tc>
      </w:tr>
      <w:tr w14:paraId="6E01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89D4548">
            <w:pPr>
              <w:jc w:val="center"/>
              <w:rPr>
                <w:rFonts w:ascii="黑体" w:hAnsi="黑体" w:eastAsia="黑体"/>
                <w:sz w:val="21"/>
                <w:szCs w:val="21"/>
              </w:rPr>
            </w:pPr>
          </w:p>
        </w:tc>
        <w:tc>
          <w:tcPr>
            <w:tcW w:w="2300" w:type="dxa"/>
            <w:vAlign w:val="center"/>
          </w:tcPr>
          <w:p w14:paraId="6477893C">
            <w:pPr>
              <w:rPr>
                <w:rFonts w:ascii="黑体" w:hAnsi="黑体" w:eastAsia="黑体"/>
                <w:sz w:val="21"/>
                <w:szCs w:val="21"/>
              </w:rPr>
            </w:pPr>
            <w:r>
              <w:rPr>
                <w:rFonts w:hint="eastAsia" w:ascii="黑体" w:hAnsi="黑体" w:eastAsia="黑体"/>
                <w:sz w:val="21"/>
                <w:szCs w:val="21"/>
              </w:rPr>
              <w:t>SOC_Volt</w:t>
            </w:r>
          </w:p>
        </w:tc>
        <w:tc>
          <w:tcPr>
            <w:tcW w:w="2378" w:type="dxa"/>
            <w:vAlign w:val="center"/>
          </w:tcPr>
          <w:p w14:paraId="58D8B7D5">
            <w:pPr>
              <w:rPr>
                <w:rFonts w:ascii="黑体" w:hAnsi="黑体" w:eastAsia="黑体"/>
                <w:sz w:val="21"/>
                <w:szCs w:val="21"/>
              </w:rPr>
            </w:pPr>
            <w:r>
              <w:rPr>
                <w:rFonts w:hint="eastAsia" w:ascii="黑体" w:hAnsi="黑体" w:eastAsia="黑体"/>
                <w:sz w:val="21"/>
                <w:szCs w:val="21"/>
              </w:rPr>
              <w:t>标准质量控制模块工作电压，实型，单位：V</w:t>
            </w:r>
          </w:p>
        </w:tc>
        <w:tc>
          <w:tcPr>
            <w:tcW w:w="2268" w:type="dxa"/>
            <w:vAlign w:val="center"/>
          </w:tcPr>
          <w:p w14:paraId="0D115BF2">
            <w:pPr>
              <w:rPr>
                <w:rFonts w:ascii="黑体" w:hAnsi="黑体" w:eastAsia="黑体"/>
                <w:sz w:val="21"/>
                <w:szCs w:val="21"/>
              </w:rPr>
            </w:pPr>
            <w:r>
              <w:rPr>
                <w:rFonts w:hint="eastAsia" w:ascii="黑体" w:hAnsi="黑体" w:eastAsia="黑体"/>
                <w:sz w:val="21"/>
                <w:szCs w:val="21"/>
              </w:rPr>
              <w:t>220</w:t>
            </w:r>
          </w:p>
        </w:tc>
      </w:tr>
      <w:tr w14:paraId="5B11D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8565C64">
            <w:pPr>
              <w:jc w:val="center"/>
              <w:rPr>
                <w:rFonts w:ascii="黑体" w:hAnsi="黑体" w:eastAsia="黑体"/>
                <w:sz w:val="21"/>
                <w:szCs w:val="21"/>
              </w:rPr>
            </w:pPr>
          </w:p>
        </w:tc>
        <w:tc>
          <w:tcPr>
            <w:tcW w:w="2300" w:type="dxa"/>
            <w:vAlign w:val="center"/>
          </w:tcPr>
          <w:p w14:paraId="642327CA">
            <w:pPr>
              <w:rPr>
                <w:rFonts w:ascii="黑体" w:hAnsi="黑体" w:eastAsia="黑体"/>
                <w:sz w:val="21"/>
                <w:szCs w:val="21"/>
              </w:rPr>
            </w:pPr>
            <w:r>
              <w:rPr>
                <w:rFonts w:hint="eastAsia" w:ascii="黑体" w:hAnsi="黑体" w:eastAsia="黑体"/>
                <w:sz w:val="21"/>
                <w:szCs w:val="21"/>
              </w:rPr>
              <w:t>SOC_Temp</w:t>
            </w:r>
          </w:p>
        </w:tc>
        <w:tc>
          <w:tcPr>
            <w:tcW w:w="2378" w:type="dxa"/>
            <w:vAlign w:val="center"/>
          </w:tcPr>
          <w:p w14:paraId="33BA6AD1">
            <w:pPr>
              <w:rPr>
                <w:rFonts w:ascii="黑体" w:hAnsi="黑体" w:eastAsia="黑体"/>
                <w:sz w:val="21"/>
                <w:szCs w:val="21"/>
              </w:rPr>
            </w:pPr>
            <w:r>
              <w:rPr>
                <w:rFonts w:hint="eastAsia" w:ascii="黑体" w:hAnsi="黑体" w:eastAsia="黑体"/>
                <w:sz w:val="21"/>
                <w:szCs w:val="21"/>
              </w:rPr>
              <w:t>标准质量控制模块工作温度，实型，单位：</w:t>
            </w:r>
            <w:r>
              <w:rPr>
                <w:rFonts w:hint="eastAsia" w:ascii="黑体" w:hAnsi="黑体" w:eastAsia="黑体" w:cs="微软雅黑"/>
                <w:sz w:val="21"/>
                <w:szCs w:val="21"/>
              </w:rPr>
              <w:t>℃</w:t>
            </w:r>
          </w:p>
        </w:tc>
        <w:tc>
          <w:tcPr>
            <w:tcW w:w="2268" w:type="dxa"/>
            <w:vAlign w:val="center"/>
          </w:tcPr>
          <w:p w14:paraId="11A0A620">
            <w:pPr>
              <w:rPr>
                <w:rFonts w:ascii="黑体" w:hAnsi="黑体" w:eastAsia="黑体"/>
                <w:sz w:val="21"/>
                <w:szCs w:val="21"/>
              </w:rPr>
            </w:pPr>
            <w:r>
              <w:rPr>
                <w:rFonts w:hint="eastAsia" w:ascii="黑体" w:hAnsi="黑体" w:eastAsia="黑体"/>
                <w:sz w:val="21"/>
                <w:szCs w:val="21"/>
              </w:rPr>
              <w:t>38</w:t>
            </w:r>
          </w:p>
        </w:tc>
      </w:tr>
      <w:tr w14:paraId="5E42B0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6747EEA">
            <w:pPr>
              <w:jc w:val="center"/>
              <w:rPr>
                <w:rFonts w:ascii="黑体" w:hAnsi="黑体" w:eastAsia="黑体"/>
                <w:sz w:val="21"/>
                <w:szCs w:val="21"/>
              </w:rPr>
            </w:pPr>
          </w:p>
        </w:tc>
        <w:tc>
          <w:tcPr>
            <w:tcW w:w="2300" w:type="dxa"/>
            <w:vAlign w:val="center"/>
          </w:tcPr>
          <w:p w14:paraId="4E35CBBF">
            <w:pPr>
              <w:rPr>
                <w:rFonts w:ascii="黑体" w:hAnsi="黑体" w:eastAsia="黑体"/>
                <w:sz w:val="21"/>
                <w:szCs w:val="21"/>
              </w:rPr>
            </w:pPr>
          </w:p>
        </w:tc>
        <w:tc>
          <w:tcPr>
            <w:tcW w:w="2378" w:type="dxa"/>
            <w:vAlign w:val="center"/>
          </w:tcPr>
          <w:p w14:paraId="00D63814">
            <w:pPr>
              <w:rPr>
                <w:rFonts w:ascii="黑体" w:hAnsi="黑体" w:eastAsia="黑体"/>
                <w:sz w:val="21"/>
                <w:szCs w:val="21"/>
              </w:rPr>
            </w:pPr>
          </w:p>
        </w:tc>
        <w:tc>
          <w:tcPr>
            <w:tcW w:w="2268" w:type="dxa"/>
            <w:vAlign w:val="center"/>
          </w:tcPr>
          <w:p w14:paraId="35321B00">
            <w:pPr>
              <w:rPr>
                <w:rFonts w:ascii="黑体" w:hAnsi="黑体" w:eastAsia="黑体"/>
                <w:sz w:val="21"/>
                <w:szCs w:val="21"/>
              </w:rPr>
            </w:pPr>
          </w:p>
        </w:tc>
      </w:tr>
      <w:tr w14:paraId="0F885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3F7F0FD4">
            <w:pPr>
              <w:jc w:val="center"/>
              <w:rPr>
                <w:rFonts w:ascii="黑体" w:hAnsi="黑体" w:eastAsia="黑体"/>
                <w:sz w:val="21"/>
                <w:szCs w:val="21"/>
              </w:rPr>
            </w:pPr>
            <w:r>
              <w:rPr>
                <w:rFonts w:hint="eastAsia" w:ascii="黑体" w:hAnsi="黑体" w:eastAsia="黑体"/>
                <w:sz w:val="21"/>
                <w:szCs w:val="21"/>
              </w:rPr>
              <w:t>北斗观测质量提示字符串</w:t>
            </w:r>
          </w:p>
        </w:tc>
        <w:tc>
          <w:tcPr>
            <w:tcW w:w="2300" w:type="dxa"/>
            <w:vAlign w:val="center"/>
          </w:tcPr>
          <w:p w14:paraId="088F196D">
            <w:pPr>
              <w:rPr>
                <w:rFonts w:ascii="黑体" w:hAnsi="黑体" w:eastAsia="黑体"/>
                <w:sz w:val="21"/>
                <w:szCs w:val="21"/>
              </w:rPr>
            </w:pPr>
            <w:r>
              <w:rPr>
                <w:rFonts w:hint="eastAsia" w:ascii="黑体" w:hAnsi="黑体" w:eastAsia="黑体"/>
                <w:sz w:val="21"/>
                <w:szCs w:val="21"/>
              </w:rPr>
              <w:t>OBS_QUALITY_BDS</w:t>
            </w:r>
          </w:p>
        </w:tc>
        <w:tc>
          <w:tcPr>
            <w:tcW w:w="2378" w:type="dxa"/>
            <w:vAlign w:val="center"/>
          </w:tcPr>
          <w:p w14:paraId="74CF232A">
            <w:pP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498507C8">
            <w:pPr>
              <w:rPr>
                <w:rFonts w:ascii="黑体" w:hAnsi="黑体" w:eastAsia="黑体"/>
                <w:sz w:val="21"/>
                <w:szCs w:val="21"/>
              </w:rPr>
            </w:pPr>
            <w:r>
              <w:rPr>
                <w:rFonts w:hint="eastAsia" w:ascii="黑体" w:hAnsi="黑体" w:eastAsia="黑体"/>
                <w:sz w:val="21"/>
                <w:szCs w:val="21"/>
              </w:rPr>
              <w:t>OBS_QUALITY_BDS</w:t>
            </w:r>
          </w:p>
        </w:tc>
      </w:tr>
      <w:tr w14:paraId="5CF26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7BABB77F">
            <w:pPr>
              <w:jc w:val="center"/>
              <w:rPr>
                <w:rFonts w:ascii="黑体" w:hAnsi="黑体" w:eastAsia="黑体"/>
                <w:sz w:val="21"/>
                <w:szCs w:val="21"/>
              </w:rPr>
            </w:pPr>
            <w:r>
              <w:rPr>
                <w:rFonts w:hint="eastAsia" w:ascii="黑体" w:hAnsi="黑体" w:eastAsia="黑体"/>
                <w:sz w:val="21"/>
                <w:szCs w:val="21"/>
              </w:rPr>
              <w:t>北斗观测质量</w:t>
            </w:r>
          </w:p>
        </w:tc>
        <w:tc>
          <w:tcPr>
            <w:tcW w:w="2300" w:type="dxa"/>
            <w:vAlign w:val="center"/>
          </w:tcPr>
          <w:p w14:paraId="05AB8A16">
            <w:pPr>
              <w:rPr>
                <w:rFonts w:ascii="黑体" w:hAnsi="黑体" w:eastAsia="黑体"/>
                <w:sz w:val="21"/>
                <w:szCs w:val="21"/>
              </w:rPr>
            </w:pPr>
            <w:r>
              <w:rPr>
                <w:rFonts w:hint="eastAsia" w:ascii="黑体" w:hAnsi="黑体" w:eastAsia="黑体"/>
                <w:sz w:val="21"/>
                <w:szCs w:val="21"/>
              </w:rPr>
              <w:t>SAT_NUM_BDS</w:t>
            </w:r>
          </w:p>
        </w:tc>
        <w:tc>
          <w:tcPr>
            <w:tcW w:w="2378" w:type="dxa"/>
            <w:vAlign w:val="center"/>
          </w:tcPr>
          <w:p w14:paraId="20DD26B7">
            <w:pPr>
              <w:rPr>
                <w:rFonts w:ascii="黑体" w:hAnsi="黑体" w:eastAsia="黑体"/>
                <w:sz w:val="21"/>
                <w:szCs w:val="21"/>
              </w:rPr>
            </w:pPr>
            <w:r>
              <w:rPr>
                <w:rFonts w:hint="eastAsia" w:ascii="黑体" w:hAnsi="黑体" w:eastAsia="黑体"/>
                <w:sz w:val="21"/>
                <w:szCs w:val="21"/>
              </w:rPr>
              <w:t>北斗系统卫星数，整型，单位：颗</w:t>
            </w:r>
          </w:p>
        </w:tc>
        <w:tc>
          <w:tcPr>
            <w:tcW w:w="2268" w:type="dxa"/>
            <w:vAlign w:val="center"/>
          </w:tcPr>
          <w:p w14:paraId="5F230136">
            <w:pPr>
              <w:rPr>
                <w:rFonts w:ascii="黑体" w:hAnsi="黑体" w:eastAsia="黑体"/>
                <w:sz w:val="21"/>
                <w:szCs w:val="21"/>
              </w:rPr>
            </w:pPr>
            <w:r>
              <w:rPr>
                <w:rFonts w:hint="eastAsia" w:ascii="黑体" w:hAnsi="黑体" w:eastAsia="黑体"/>
                <w:sz w:val="21"/>
                <w:szCs w:val="21"/>
              </w:rPr>
              <w:t>12</w:t>
            </w:r>
          </w:p>
        </w:tc>
      </w:tr>
      <w:tr w14:paraId="43B13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96A9123">
            <w:pPr>
              <w:jc w:val="center"/>
              <w:rPr>
                <w:rFonts w:ascii="黑体" w:hAnsi="黑体" w:eastAsia="黑体"/>
                <w:sz w:val="21"/>
                <w:szCs w:val="21"/>
              </w:rPr>
            </w:pPr>
          </w:p>
        </w:tc>
        <w:tc>
          <w:tcPr>
            <w:tcW w:w="2300" w:type="dxa"/>
            <w:vAlign w:val="center"/>
          </w:tcPr>
          <w:p w14:paraId="684ECD7E">
            <w:pPr>
              <w:rPr>
                <w:rFonts w:ascii="黑体" w:hAnsi="黑体" w:eastAsia="黑体"/>
                <w:sz w:val="21"/>
                <w:szCs w:val="21"/>
              </w:rPr>
            </w:pPr>
            <w:r>
              <w:rPr>
                <w:rFonts w:hint="eastAsia" w:ascii="黑体" w:hAnsi="黑体" w:eastAsia="黑体"/>
                <w:sz w:val="21"/>
                <w:szCs w:val="21"/>
              </w:rPr>
              <w:t>EPOCH_INT_BDS</w:t>
            </w:r>
          </w:p>
        </w:tc>
        <w:tc>
          <w:tcPr>
            <w:tcW w:w="2378" w:type="dxa"/>
            <w:vAlign w:val="center"/>
          </w:tcPr>
          <w:p w14:paraId="322E5C8D">
            <w:pPr>
              <w:rPr>
                <w:rFonts w:ascii="黑体" w:hAnsi="黑体" w:eastAsia="黑体"/>
                <w:sz w:val="21"/>
                <w:szCs w:val="21"/>
              </w:rPr>
            </w:pPr>
            <w:r>
              <w:rPr>
                <w:rFonts w:hint="eastAsia" w:ascii="黑体" w:hAnsi="黑体" w:eastAsia="黑体"/>
                <w:sz w:val="21"/>
                <w:szCs w:val="21"/>
              </w:rPr>
              <w:t>北斗系统历元完整率，实型，单位：%</w:t>
            </w:r>
          </w:p>
        </w:tc>
        <w:tc>
          <w:tcPr>
            <w:tcW w:w="2268" w:type="dxa"/>
            <w:vAlign w:val="center"/>
          </w:tcPr>
          <w:p w14:paraId="37A157C7">
            <w:pPr>
              <w:rPr>
                <w:rFonts w:ascii="黑体" w:hAnsi="黑体" w:eastAsia="黑体"/>
                <w:sz w:val="21"/>
                <w:szCs w:val="21"/>
              </w:rPr>
            </w:pPr>
            <w:r>
              <w:rPr>
                <w:rFonts w:hint="eastAsia" w:ascii="黑体" w:hAnsi="黑体" w:eastAsia="黑体"/>
                <w:sz w:val="21"/>
                <w:szCs w:val="21"/>
              </w:rPr>
              <w:t>99.9</w:t>
            </w:r>
          </w:p>
        </w:tc>
      </w:tr>
      <w:tr w14:paraId="76D33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0178E6BF">
            <w:pPr>
              <w:jc w:val="center"/>
              <w:rPr>
                <w:rFonts w:ascii="黑体" w:hAnsi="黑体" w:eastAsia="黑体"/>
                <w:sz w:val="21"/>
                <w:szCs w:val="21"/>
              </w:rPr>
            </w:pPr>
          </w:p>
        </w:tc>
        <w:tc>
          <w:tcPr>
            <w:tcW w:w="2300" w:type="dxa"/>
            <w:vAlign w:val="center"/>
          </w:tcPr>
          <w:p w14:paraId="1638D58D">
            <w:pPr>
              <w:rPr>
                <w:rFonts w:ascii="黑体" w:hAnsi="黑体" w:eastAsia="黑体"/>
                <w:sz w:val="21"/>
                <w:szCs w:val="21"/>
              </w:rPr>
            </w:pPr>
            <w:r>
              <w:rPr>
                <w:rFonts w:hint="eastAsia" w:ascii="黑体" w:hAnsi="黑体" w:eastAsia="黑体"/>
                <w:sz w:val="21"/>
                <w:szCs w:val="21"/>
              </w:rPr>
              <w:t>OBS_EFF_BDS</w:t>
            </w:r>
          </w:p>
        </w:tc>
        <w:tc>
          <w:tcPr>
            <w:tcW w:w="2378" w:type="dxa"/>
            <w:vAlign w:val="center"/>
          </w:tcPr>
          <w:p w14:paraId="1D65437D">
            <w:pPr>
              <w:rPr>
                <w:rFonts w:ascii="黑体" w:hAnsi="黑体" w:eastAsia="黑体"/>
                <w:sz w:val="21"/>
                <w:szCs w:val="21"/>
              </w:rPr>
            </w:pPr>
            <w:r>
              <w:rPr>
                <w:rFonts w:hint="eastAsia" w:ascii="黑体" w:hAnsi="黑体" w:eastAsia="黑体"/>
                <w:sz w:val="21"/>
                <w:szCs w:val="21"/>
              </w:rPr>
              <w:t>北斗系统观测有效率，实型，单位：%</w:t>
            </w:r>
          </w:p>
        </w:tc>
        <w:tc>
          <w:tcPr>
            <w:tcW w:w="2268" w:type="dxa"/>
            <w:vAlign w:val="center"/>
          </w:tcPr>
          <w:p w14:paraId="50DAD967">
            <w:pPr>
              <w:rPr>
                <w:rFonts w:ascii="黑体" w:hAnsi="黑体" w:eastAsia="黑体"/>
                <w:sz w:val="21"/>
                <w:szCs w:val="21"/>
              </w:rPr>
            </w:pPr>
            <w:r>
              <w:rPr>
                <w:rFonts w:hint="eastAsia" w:ascii="黑体" w:hAnsi="黑体" w:eastAsia="黑体"/>
                <w:sz w:val="21"/>
                <w:szCs w:val="21"/>
              </w:rPr>
              <w:t>99.9</w:t>
            </w:r>
          </w:p>
        </w:tc>
      </w:tr>
      <w:tr w14:paraId="4D6E5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FB643A9">
            <w:pPr>
              <w:jc w:val="center"/>
              <w:rPr>
                <w:rFonts w:ascii="黑体" w:hAnsi="黑体" w:eastAsia="黑体"/>
                <w:sz w:val="21"/>
                <w:szCs w:val="21"/>
              </w:rPr>
            </w:pPr>
          </w:p>
        </w:tc>
        <w:tc>
          <w:tcPr>
            <w:tcW w:w="2300" w:type="dxa"/>
            <w:vAlign w:val="center"/>
          </w:tcPr>
          <w:p w14:paraId="2E4E7DF1">
            <w:pPr>
              <w:rPr>
                <w:rFonts w:ascii="黑体" w:hAnsi="黑体" w:eastAsia="黑体"/>
                <w:sz w:val="21"/>
                <w:szCs w:val="21"/>
              </w:rPr>
            </w:pPr>
            <w:r>
              <w:rPr>
                <w:rFonts w:hint="eastAsia" w:ascii="黑体" w:hAnsi="黑体" w:eastAsia="黑体"/>
                <w:sz w:val="21"/>
                <w:szCs w:val="21"/>
              </w:rPr>
              <w:t>OS_BDS</w:t>
            </w:r>
          </w:p>
        </w:tc>
        <w:tc>
          <w:tcPr>
            <w:tcW w:w="2378" w:type="dxa"/>
            <w:vAlign w:val="center"/>
          </w:tcPr>
          <w:p w14:paraId="14424E56">
            <w:pPr>
              <w:rPr>
                <w:rFonts w:ascii="黑体" w:hAnsi="黑体" w:eastAsia="黑体"/>
                <w:sz w:val="21"/>
                <w:szCs w:val="21"/>
              </w:rPr>
            </w:pPr>
            <w:r>
              <w:rPr>
                <w:rFonts w:hint="eastAsia" w:ascii="黑体" w:hAnsi="黑体" w:eastAsia="黑体"/>
                <w:sz w:val="21"/>
                <w:szCs w:val="21"/>
              </w:rPr>
              <w:t>北斗系统观测数与周跳数之比（OS），整型，单位：无量纲</w:t>
            </w:r>
          </w:p>
        </w:tc>
        <w:tc>
          <w:tcPr>
            <w:tcW w:w="2268" w:type="dxa"/>
            <w:vAlign w:val="center"/>
          </w:tcPr>
          <w:p w14:paraId="4EC3ED2B">
            <w:pPr>
              <w:rPr>
                <w:rFonts w:ascii="黑体" w:hAnsi="黑体" w:eastAsia="黑体"/>
                <w:sz w:val="21"/>
                <w:szCs w:val="21"/>
              </w:rPr>
            </w:pPr>
            <w:r>
              <w:rPr>
                <w:rFonts w:hint="eastAsia" w:ascii="黑体" w:hAnsi="黑体" w:eastAsia="黑体"/>
                <w:sz w:val="21"/>
                <w:szCs w:val="21"/>
              </w:rPr>
              <w:t>30000</w:t>
            </w:r>
          </w:p>
        </w:tc>
      </w:tr>
      <w:tr w14:paraId="0B5F2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E5BBCB0">
            <w:pPr>
              <w:jc w:val="center"/>
              <w:rPr>
                <w:rFonts w:ascii="黑体" w:hAnsi="黑体" w:eastAsia="黑体"/>
                <w:sz w:val="21"/>
                <w:szCs w:val="21"/>
              </w:rPr>
            </w:pPr>
          </w:p>
        </w:tc>
        <w:tc>
          <w:tcPr>
            <w:tcW w:w="2300" w:type="dxa"/>
            <w:vAlign w:val="center"/>
          </w:tcPr>
          <w:p w14:paraId="40627C69">
            <w:pPr>
              <w:rPr>
                <w:rFonts w:ascii="黑体" w:hAnsi="黑体" w:eastAsia="黑体"/>
                <w:sz w:val="21"/>
                <w:szCs w:val="21"/>
              </w:rPr>
            </w:pPr>
            <w:r>
              <w:rPr>
                <w:rFonts w:hint="eastAsia" w:ascii="黑体" w:hAnsi="黑体" w:eastAsia="黑体"/>
                <w:sz w:val="21"/>
                <w:szCs w:val="21"/>
              </w:rPr>
              <w:t>SNR_B1</w:t>
            </w:r>
          </w:p>
        </w:tc>
        <w:tc>
          <w:tcPr>
            <w:tcW w:w="2378" w:type="dxa"/>
            <w:vAlign w:val="center"/>
          </w:tcPr>
          <w:p w14:paraId="1D4BA522">
            <w:pPr>
              <w:rPr>
                <w:rFonts w:ascii="黑体" w:hAnsi="黑体" w:eastAsia="黑体"/>
                <w:sz w:val="21"/>
                <w:szCs w:val="21"/>
              </w:rPr>
            </w:pPr>
            <w:r>
              <w:rPr>
                <w:rFonts w:hint="eastAsia" w:ascii="黑体" w:hAnsi="黑体" w:eastAsia="黑体"/>
                <w:sz w:val="21"/>
                <w:szCs w:val="21"/>
              </w:rPr>
              <w:t xml:space="preserve">北斗系统B1频点信号信噪比（SNR），实型，单位：无量纲 </w:t>
            </w:r>
          </w:p>
        </w:tc>
        <w:tc>
          <w:tcPr>
            <w:tcW w:w="2268" w:type="dxa"/>
            <w:vAlign w:val="center"/>
          </w:tcPr>
          <w:p w14:paraId="7A0ACCC9">
            <w:pPr>
              <w:rPr>
                <w:rFonts w:ascii="黑体" w:hAnsi="黑体" w:eastAsia="黑体"/>
                <w:sz w:val="21"/>
                <w:szCs w:val="21"/>
              </w:rPr>
            </w:pPr>
            <w:r>
              <w:rPr>
                <w:rFonts w:hint="eastAsia" w:ascii="黑体" w:hAnsi="黑体" w:eastAsia="黑体"/>
                <w:sz w:val="21"/>
                <w:szCs w:val="21"/>
              </w:rPr>
              <w:t>45.2</w:t>
            </w:r>
          </w:p>
        </w:tc>
      </w:tr>
      <w:tr w14:paraId="49575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C6D6E1D">
            <w:pPr>
              <w:jc w:val="center"/>
              <w:rPr>
                <w:rFonts w:ascii="黑体" w:hAnsi="黑体" w:eastAsia="黑体"/>
                <w:sz w:val="21"/>
                <w:szCs w:val="21"/>
              </w:rPr>
            </w:pPr>
          </w:p>
        </w:tc>
        <w:tc>
          <w:tcPr>
            <w:tcW w:w="2300" w:type="dxa"/>
            <w:vAlign w:val="center"/>
          </w:tcPr>
          <w:p w14:paraId="6D2626CC">
            <w:pPr>
              <w:rPr>
                <w:rFonts w:ascii="黑体" w:hAnsi="黑体" w:eastAsia="黑体"/>
                <w:sz w:val="21"/>
                <w:szCs w:val="21"/>
              </w:rPr>
            </w:pPr>
            <w:r>
              <w:rPr>
                <w:rFonts w:hint="eastAsia" w:ascii="黑体" w:hAnsi="黑体" w:eastAsia="黑体"/>
                <w:sz w:val="21"/>
                <w:szCs w:val="21"/>
              </w:rPr>
              <w:t>SNR_B2</w:t>
            </w:r>
          </w:p>
        </w:tc>
        <w:tc>
          <w:tcPr>
            <w:tcW w:w="2378" w:type="dxa"/>
            <w:vAlign w:val="center"/>
          </w:tcPr>
          <w:p w14:paraId="6BAB5F43">
            <w:pPr>
              <w:rPr>
                <w:rFonts w:ascii="黑体" w:hAnsi="黑体" w:eastAsia="黑体"/>
                <w:sz w:val="21"/>
                <w:szCs w:val="21"/>
              </w:rPr>
            </w:pPr>
            <w:r>
              <w:rPr>
                <w:rFonts w:hint="eastAsia" w:ascii="黑体" w:hAnsi="黑体" w:eastAsia="黑体"/>
                <w:sz w:val="21"/>
                <w:szCs w:val="21"/>
              </w:rPr>
              <w:t>北斗系统B2频点信号信噪比（SNR），实型，单位：无量纲</w:t>
            </w:r>
          </w:p>
        </w:tc>
        <w:tc>
          <w:tcPr>
            <w:tcW w:w="2268" w:type="dxa"/>
            <w:vAlign w:val="center"/>
          </w:tcPr>
          <w:p w14:paraId="2872709F">
            <w:pPr>
              <w:rPr>
                <w:rFonts w:ascii="黑体" w:hAnsi="黑体" w:eastAsia="黑体"/>
                <w:sz w:val="21"/>
                <w:szCs w:val="21"/>
              </w:rPr>
            </w:pPr>
            <w:r>
              <w:rPr>
                <w:rFonts w:hint="eastAsia" w:ascii="黑体" w:hAnsi="黑体" w:eastAsia="黑体"/>
                <w:sz w:val="21"/>
                <w:szCs w:val="21"/>
              </w:rPr>
              <w:t>45.2</w:t>
            </w:r>
          </w:p>
        </w:tc>
      </w:tr>
      <w:tr w14:paraId="32575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5D18416">
            <w:pPr>
              <w:jc w:val="center"/>
              <w:rPr>
                <w:rFonts w:ascii="黑体" w:hAnsi="黑体" w:eastAsia="黑体"/>
                <w:sz w:val="21"/>
                <w:szCs w:val="21"/>
              </w:rPr>
            </w:pPr>
          </w:p>
        </w:tc>
        <w:tc>
          <w:tcPr>
            <w:tcW w:w="2300" w:type="dxa"/>
            <w:vAlign w:val="center"/>
          </w:tcPr>
          <w:p w14:paraId="41C512F0">
            <w:pPr>
              <w:rPr>
                <w:rFonts w:ascii="黑体" w:hAnsi="黑体" w:eastAsia="黑体"/>
                <w:sz w:val="21"/>
                <w:szCs w:val="21"/>
              </w:rPr>
            </w:pPr>
            <w:r>
              <w:rPr>
                <w:rFonts w:hint="eastAsia" w:ascii="黑体" w:hAnsi="黑体" w:eastAsia="黑体"/>
                <w:sz w:val="21"/>
                <w:szCs w:val="21"/>
              </w:rPr>
              <w:t>SNR_B3</w:t>
            </w:r>
          </w:p>
        </w:tc>
        <w:tc>
          <w:tcPr>
            <w:tcW w:w="2378" w:type="dxa"/>
            <w:vAlign w:val="center"/>
          </w:tcPr>
          <w:p w14:paraId="40745DF3">
            <w:pPr>
              <w:rPr>
                <w:rFonts w:ascii="黑体" w:hAnsi="黑体" w:eastAsia="黑体"/>
                <w:sz w:val="21"/>
                <w:szCs w:val="21"/>
              </w:rPr>
            </w:pPr>
            <w:r>
              <w:rPr>
                <w:rFonts w:hint="eastAsia" w:ascii="黑体" w:hAnsi="黑体" w:eastAsia="黑体"/>
                <w:sz w:val="21"/>
                <w:szCs w:val="21"/>
              </w:rPr>
              <w:t>北斗系统B3频点信号信噪比（SNR），实型，单位：无量纲</w:t>
            </w:r>
          </w:p>
        </w:tc>
        <w:tc>
          <w:tcPr>
            <w:tcW w:w="2268" w:type="dxa"/>
            <w:vAlign w:val="center"/>
          </w:tcPr>
          <w:p w14:paraId="4B45082C">
            <w:pPr>
              <w:rPr>
                <w:rFonts w:ascii="黑体" w:hAnsi="黑体" w:eastAsia="黑体"/>
                <w:sz w:val="21"/>
                <w:szCs w:val="21"/>
              </w:rPr>
            </w:pPr>
            <w:r>
              <w:rPr>
                <w:rFonts w:hint="eastAsia" w:ascii="黑体" w:hAnsi="黑体" w:eastAsia="黑体"/>
                <w:sz w:val="21"/>
                <w:szCs w:val="21"/>
              </w:rPr>
              <w:t>45.2</w:t>
            </w:r>
          </w:p>
        </w:tc>
      </w:tr>
      <w:tr w14:paraId="1D762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AF5B2A5">
            <w:pPr>
              <w:jc w:val="center"/>
              <w:rPr>
                <w:rFonts w:ascii="黑体" w:hAnsi="黑体" w:eastAsia="黑体"/>
                <w:sz w:val="21"/>
                <w:szCs w:val="21"/>
              </w:rPr>
            </w:pPr>
          </w:p>
        </w:tc>
        <w:tc>
          <w:tcPr>
            <w:tcW w:w="2300" w:type="dxa"/>
            <w:vAlign w:val="center"/>
          </w:tcPr>
          <w:p w14:paraId="1ED33FCE">
            <w:pPr>
              <w:rPr>
                <w:rFonts w:ascii="黑体" w:hAnsi="黑体" w:eastAsia="黑体"/>
                <w:sz w:val="21"/>
                <w:szCs w:val="21"/>
              </w:rPr>
            </w:pPr>
            <w:r>
              <w:rPr>
                <w:rFonts w:hint="eastAsia" w:ascii="黑体" w:hAnsi="黑体" w:eastAsia="黑体"/>
                <w:sz w:val="21"/>
                <w:szCs w:val="21"/>
              </w:rPr>
              <w:t>MP_B1</w:t>
            </w:r>
          </w:p>
        </w:tc>
        <w:tc>
          <w:tcPr>
            <w:tcW w:w="2378" w:type="dxa"/>
            <w:vAlign w:val="center"/>
          </w:tcPr>
          <w:p w14:paraId="29438FD7">
            <w:pPr>
              <w:rPr>
                <w:rFonts w:ascii="黑体" w:hAnsi="黑体" w:eastAsia="黑体"/>
                <w:sz w:val="21"/>
                <w:szCs w:val="21"/>
              </w:rPr>
            </w:pPr>
            <w:r>
              <w:rPr>
                <w:rFonts w:hint="eastAsia" w:ascii="黑体" w:hAnsi="黑体" w:eastAsia="黑体"/>
                <w:sz w:val="21"/>
                <w:szCs w:val="21"/>
              </w:rPr>
              <w:t>北斗系统B1频点信号多路径效应，实型，单位：无量纲</w:t>
            </w:r>
          </w:p>
        </w:tc>
        <w:tc>
          <w:tcPr>
            <w:tcW w:w="2268" w:type="dxa"/>
            <w:vAlign w:val="center"/>
          </w:tcPr>
          <w:p w14:paraId="1FF1E1F5">
            <w:pPr>
              <w:rPr>
                <w:rFonts w:ascii="黑体" w:hAnsi="黑体" w:eastAsia="黑体"/>
                <w:sz w:val="21"/>
                <w:szCs w:val="21"/>
              </w:rPr>
            </w:pPr>
            <w:r>
              <w:rPr>
                <w:rFonts w:hint="eastAsia" w:ascii="黑体" w:hAnsi="黑体" w:eastAsia="黑体"/>
                <w:sz w:val="21"/>
                <w:szCs w:val="21"/>
              </w:rPr>
              <w:t>0.32</w:t>
            </w:r>
          </w:p>
        </w:tc>
      </w:tr>
      <w:tr w14:paraId="51599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89BEDF1">
            <w:pPr>
              <w:jc w:val="center"/>
              <w:rPr>
                <w:rFonts w:ascii="黑体" w:hAnsi="黑体" w:eastAsia="黑体"/>
                <w:sz w:val="21"/>
                <w:szCs w:val="21"/>
              </w:rPr>
            </w:pPr>
          </w:p>
        </w:tc>
        <w:tc>
          <w:tcPr>
            <w:tcW w:w="2300" w:type="dxa"/>
            <w:vAlign w:val="center"/>
          </w:tcPr>
          <w:p w14:paraId="710415A2">
            <w:pPr>
              <w:rPr>
                <w:rFonts w:ascii="黑体" w:hAnsi="黑体" w:eastAsia="黑体"/>
                <w:sz w:val="21"/>
                <w:szCs w:val="21"/>
              </w:rPr>
            </w:pPr>
            <w:r>
              <w:rPr>
                <w:rFonts w:hint="eastAsia" w:ascii="黑体" w:hAnsi="黑体" w:eastAsia="黑体"/>
                <w:sz w:val="21"/>
                <w:szCs w:val="21"/>
              </w:rPr>
              <w:t>MP_B2</w:t>
            </w:r>
          </w:p>
        </w:tc>
        <w:tc>
          <w:tcPr>
            <w:tcW w:w="2378" w:type="dxa"/>
            <w:vAlign w:val="center"/>
          </w:tcPr>
          <w:p w14:paraId="44BED4F2">
            <w:pPr>
              <w:rPr>
                <w:rFonts w:ascii="黑体" w:hAnsi="黑体" w:eastAsia="黑体"/>
                <w:sz w:val="21"/>
                <w:szCs w:val="21"/>
              </w:rPr>
            </w:pPr>
            <w:r>
              <w:rPr>
                <w:rFonts w:hint="eastAsia" w:ascii="黑体" w:hAnsi="黑体" w:eastAsia="黑体"/>
                <w:sz w:val="21"/>
                <w:szCs w:val="21"/>
              </w:rPr>
              <w:t>北斗系统B2频点信号多路径效应，实型，单位：m</w:t>
            </w:r>
          </w:p>
        </w:tc>
        <w:tc>
          <w:tcPr>
            <w:tcW w:w="2268" w:type="dxa"/>
            <w:vAlign w:val="center"/>
          </w:tcPr>
          <w:p w14:paraId="67FC33BC">
            <w:pPr>
              <w:rPr>
                <w:rFonts w:ascii="黑体" w:hAnsi="黑体" w:eastAsia="黑体"/>
                <w:sz w:val="21"/>
                <w:szCs w:val="21"/>
              </w:rPr>
            </w:pPr>
            <w:r>
              <w:rPr>
                <w:rFonts w:hint="eastAsia" w:ascii="黑体" w:hAnsi="黑体" w:eastAsia="黑体"/>
                <w:sz w:val="21"/>
                <w:szCs w:val="21"/>
              </w:rPr>
              <w:t>0.32</w:t>
            </w:r>
          </w:p>
        </w:tc>
      </w:tr>
      <w:tr w14:paraId="67984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5B8D02A">
            <w:pPr>
              <w:jc w:val="center"/>
              <w:rPr>
                <w:rFonts w:ascii="黑体" w:hAnsi="黑体" w:eastAsia="黑体"/>
                <w:sz w:val="21"/>
                <w:szCs w:val="21"/>
              </w:rPr>
            </w:pPr>
          </w:p>
        </w:tc>
        <w:tc>
          <w:tcPr>
            <w:tcW w:w="2300" w:type="dxa"/>
            <w:vAlign w:val="center"/>
          </w:tcPr>
          <w:p w14:paraId="4E16DD08">
            <w:pPr>
              <w:rPr>
                <w:rFonts w:ascii="黑体" w:hAnsi="黑体" w:eastAsia="黑体"/>
                <w:sz w:val="21"/>
                <w:szCs w:val="21"/>
              </w:rPr>
            </w:pPr>
            <w:r>
              <w:rPr>
                <w:rFonts w:hint="eastAsia" w:ascii="黑体" w:hAnsi="黑体" w:eastAsia="黑体"/>
                <w:sz w:val="21"/>
                <w:szCs w:val="21"/>
              </w:rPr>
              <w:t>MP_B3</w:t>
            </w:r>
          </w:p>
        </w:tc>
        <w:tc>
          <w:tcPr>
            <w:tcW w:w="2378" w:type="dxa"/>
            <w:vAlign w:val="center"/>
          </w:tcPr>
          <w:p w14:paraId="5E2A6CD2">
            <w:pPr>
              <w:rPr>
                <w:rFonts w:ascii="黑体" w:hAnsi="黑体" w:eastAsia="黑体"/>
                <w:sz w:val="21"/>
                <w:szCs w:val="21"/>
              </w:rPr>
            </w:pPr>
            <w:r>
              <w:rPr>
                <w:rFonts w:hint="eastAsia" w:ascii="黑体" w:hAnsi="黑体" w:eastAsia="黑体"/>
                <w:sz w:val="21"/>
                <w:szCs w:val="21"/>
              </w:rPr>
              <w:t>北斗系统B3频点信号多路径效应，实型，单位：m</w:t>
            </w:r>
          </w:p>
        </w:tc>
        <w:tc>
          <w:tcPr>
            <w:tcW w:w="2268" w:type="dxa"/>
            <w:vAlign w:val="center"/>
          </w:tcPr>
          <w:p w14:paraId="1C9DAA3B">
            <w:pPr>
              <w:rPr>
                <w:rFonts w:ascii="黑体" w:hAnsi="黑体" w:eastAsia="黑体"/>
                <w:sz w:val="21"/>
                <w:szCs w:val="21"/>
              </w:rPr>
            </w:pPr>
            <w:r>
              <w:rPr>
                <w:rFonts w:hint="eastAsia" w:ascii="黑体" w:hAnsi="黑体" w:eastAsia="黑体"/>
                <w:sz w:val="21"/>
                <w:szCs w:val="21"/>
              </w:rPr>
              <w:t>0.33</w:t>
            </w:r>
          </w:p>
        </w:tc>
      </w:tr>
      <w:tr w14:paraId="693B4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83B9EC8">
            <w:pPr>
              <w:jc w:val="center"/>
              <w:rPr>
                <w:rFonts w:ascii="黑体" w:hAnsi="黑体" w:eastAsia="黑体"/>
                <w:sz w:val="21"/>
                <w:szCs w:val="21"/>
              </w:rPr>
            </w:pPr>
          </w:p>
        </w:tc>
        <w:tc>
          <w:tcPr>
            <w:tcW w:w="2300" w:type="dxa"/>
            <w:vAlign w:val="center"/>
          </w:tcPr>
          <w:p w14:paraId="02474649">
            <w:pPr>
              <w:rPr>
                <w:rFonts w:ascii="黑体" w:hAnsi="黑体" w:eastAsia="黑体"/>
                <w:sz w:val="21"/>
                <w:szCs w:val="21"/>
              </w:rPr>
            </w:pPr>
            <w:r>
              <w:rPr>
                <w:rFonts w:hint="eastAsia" w:ascii="黑体" w:hAnsi="黑体" w:eastAsia="黑体"/>
                <w:sz w:val="21"/>
                <w:szCs w:val="21"/>
              </w:rPr>
              <w:t>QC_CODE_BDS</w:t>
            </w:r>
          </w:p>
        </w:tc>
        <w:tc>
          <w:tcPr>
            <w:tcW w:w="2378" w:type="dxa"/>
            <w:vAlign w:val="center"/>
          </w:tcPr>
          <w:p w14:paraId="03601A04">
            <w:pPr>
              <w:rPr>
                <w:rFonts w:ascii="黑体" w:hAnsi="黑体" w:eastAsia="黑体"/>
                <w:sz w:val="21"/>
                <w:szCs w:val="21"/>
              </w:rPr>
            </w:pPr>
            <w:r>
              <w:rPr>
                <w:rFonts w:hint="eastAsia" w:ascii="黑体" w:hAnsi="黑体" w:eastAsia="黑体"/>
                <w:sz w:val="21"/>
                <w:szCs w:val="21"/>
              </w:rPr>
              <w:t>北斗观测质控码，整型；见附录2</w:t>
            </w:r>
          </w:p>
        </w:tc>
        <w:tc>
          <w:tcPr>
            <w:tcW w:w="2268" w:type="dxa"/>
            <w:vAlign w:val="center"/>
          </w:tcPr>
          <w:p w14:paraId="18D2C77A">
            <w:pPr>
              <w:rPr>
                <w:rFonts w:ascii="黑体" w:hAnsi="黑体" w:eastAsia="黑体"/>
                <w:sz w:val="21"/>
                <w:szCs w:val="21"/>
              </w:rPr>
            </w:pPr>
            <w:r>
              <w:rPr>
                <w:rFonts w:hint="eastAsia" w:ascii="黑体" w:hAnsi="黑体" w:eastAsia="黑体"/>
                <w:sz w:val="21"/>
                <w:szCs w:val="21"/>
              </w:rPr>
              <w:t>0</w:t>
            </w:r>
          </w:p>
        </w:tc>
      </w:tr>
      <w:tr w14:paraId="487C5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22A16F9A">
            <w:pPr>
              <w:jc w:val="center"/>
              <w:rPr>
                <w:rFonts w:ascii="黑体" w:hAnsi="黑体" w:eastAsia="黑体"/>
                <w:sz w:val="21"/>
                <w:szCs w:val="21"/>
              </w:rPr>
            </w:pPr>
            <w:r>
              <w:rPr>
                <w:rFonts w:hint="eastAsia" w:ascii="黑体" w:hAnsi="黑体" w:eastAsia="黑体"/>
                <w:sz w:val="21"/>
                <w:szCs w:val="21"/>
              </w:rPr>
              <w:t>GPS观测质量提示字符串</w:t>
            </w:r>
          </w:p>
        </w:tc>
        <w:tc>
          <w:tcPr>
            <w:tcW w:w="2300" w:type="dxa"/>
            <w:vAlign w:val="center"/>
          </w:tcPr>
          <w:p w14:paraId="26432896">
            <w:pPr>
              <w:rPr>
                <w:rFonts w:ascii="黑体" w:hAnsi="黑体" w:eastAsia="黑体"/>
                <w:sz w:val="21"/>
                <w:szCs w:val="21"/>
              </w:rPr>
            </w:pPr>
            <w:r>
              <w:rPr>
                <w:rFonts w:hint="eastAsia" w:ascii="黑体" w:hAnsi="黑体" w:eastAsia="黑体"/>
                <w:sz w:val="21"/>
                <w:szCs w:val="21"/>
              </w:rPr>
              <w:t>OBS_QUALITY_GPS</w:t>
            </w:r>
          </w:p>
        </w:tc>
        <w:tc>
          <w:tcPr>
            <w:tcW w:w="2378" w:type="dxa"/>
            <w:vAlign w:val="center"/>
          </w:tcPr>
          <w:p w14:paraId="7978BA76">
            <w:pP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27963502">
            <w:pPr>
              <w:rPr>
                <w:rFonts w:ascii="黑体" w:hAnsi="黑体" w:eastAsia="黑体"/>
                <w:sz w:val="21"/>
                <w:szCs w:val="21"/>
              </w:rPr>
            </w:pPr>
            <w:r>
              <w:rPr>
                <w:rFonts w:hint="eastAsia" w:ascii="黑体" w:hAnsi="黑体" w:eastAsia="黑体"/>
                <w:sz w:val="21"/>
                <w:szCs w:val="21"/>
              </w:rPr>
              <w:t>OBS_QUALITY_GPS</w:t>
            </w:r>
          </w:p>
        </w:tc>
      </w:tr>
      <w:tr w14:paraId="6D77A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65031559">
            <w:pPr>
              <w:rPr>
                <w:rFonts w:ascii="黑体" w:hAnsi="黑体" w:eastAsia="黑体"/>
                <w:sz w:val="21"/>
                <w:szCs w:val="21"/>
              </w:rPr>
            </w:pPr>
            <w:r>
              <w:rPr>
                <w:rFonts w:hint="eastAsia" w:ascii="黑体" w:hAnsi="黑体" w:eastAsia="黑体"/>
                <w:sz w:val="21"/>
                <w:szCs w:val="21"/>
              </w:rPr>
              <w:t>GPS观测质量</w:t>
            </w:r>
          </w:p>
        </w:tc>
        <w:tc>
          <w:tcPr>
            <w:tcW w:w="2300" w:type="dxa"/>
            <w:vAlign w:val="center"/>
          </w:tcPr>
          <w:p w14:paraId="4256F416">
            <w:pPr>
              <w:rPr>
                <w:rFonts w:ascii="黑体" w:hAnsi="黑体" w:eastAsia="黑体"/>
                <w:sz w:val="21"/>
                <w:szCs w:val="21"/>
              </w:rPr>
            </w:pPr>
            <w:r>
              <w:rPr>
                <w:rFonts w:hint="eastAsia" w:ascii="黑体" w:hAnsi="黑体" w:eastAsia="黑体"/>
                <w:sz w:val="21"/>
                <w:szCs w:val="21"/>
              </w:rPr>
              <w:t>SAT_NUM_GPS</w:t>
            </w:r>
          </w:p>
        </w:tc>
        <w:tc>
          <w:tcPr>
            <w:tcW w:w="2378" w:type="dxa"/>
            <w:vAlign w:val="center"/>
          </w:tcPr>
          <w:p w14:paraId="1CDEDA65">
            <w:pPr>
              <w:rPr>
                <w:rFonts w:ascii="黑体" w:hAnsi="黑体" w:eastAsia="黑体"/>
                <w:sz w:val="21"/>
                <w:szCs w:val="21"/>
              </w:rPr>
            </w:pPr>
            <w:r>
              <w:rPr>
                <w:rFonts w:hint="eastAsia" w:ascii="黑体" w:hAnsi="黑体" w:eastAsia="黑体"/>
                <w:sz w:val="21"/>
                <w:szCs w:val="21"/>
              </w:rPr>
              <w:t>GPS系统卫星数，整型，单位：颗</w:t>
            </w:r>
          </w:p>
        </w:tc>
        <w:tc>
          <w:tcPr>
            <w:tcW w:w="2268" w:type="dxa"/>
            <w:vAlign w:val="center"/>
          </w:tcPr>
          <w:p w14:paraId="2C6D0579">
            <w:pPr>
              <w:rPr>
                <w:rFonts w:ascii="黑体" w:hAnsi="黑体" w:eastAsia="黑体"/>
                <w:sz w:val="21"/>
                <w:szCs w:val="21"/>
              </w:rPr>
            </w:pPr>
            <w:r>
              <w:rPr>
                <w:rFonts w:hint="eastAsia" w:ascii="黑体" w:hAnsi="黑体" w:eastAsia="黑体"/>
                <w:sz w:val="21"/>
                <w:szCs w:val="21"/>
              </w:rPr>
              <w:t>12</w:t>
            </w:r>
          </w:p>
        </w:tc>
      </w:tr>
      <w:tr w14:paraId="4FD40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3A5D193">
            <w:pPr>
              <w:jc w:val="center"/>
              <w:rPr>
                <w:rFonts w:ascii="黑体" w:hAnsi="黑体" w:eastAsia="黑体"/>
                <w:sz w:val="21"/>
                <w:szCs w:val="21"/>
              </w:rPr>
            </w:pPr>
          </w:p>
        </w:tc>
        <w:tc>
          <w:tcPr>
            <w:tcW w:w="2300" w:type="dxa"/>
            <w:vAlign w:val="center"/>
          </w:tcPr>
          <w:p w14:paraId="2B65B538">
            <w:pPr>
              <w:rPr>
                <w:rFonts w:ascii="黑体" w:hAnsi="黑体" w:eastAsia="黑体"/>
                <w:sz w:val="21"/>
                <w:szCs w:val="21"/>
              </w:rPr>
            </w:pPr>
            <w:r>
              <w:rPr>
                <w:rFonts w:hint="eastAsia" w:ascii="黑体" w:hAnsi="黑体" w:eastAsia="黑体"/>
                <w:sz w:val="21"/>
                <w:szCs w:val="21"/>
              </w:rPr>
              <w:t>EPOCH_INT_GPS</w:t>
            </w:r>
          </w:p>
        </w:tc>
        <w:tc>
          <w:tcPr>
            <w:tcW w:w="2378" w:type="dxa"/>
            <w:vAlign w:val="center"/>
          </w:tcPr>
          <w:p w14:paraId="77E5DD63">
            <w:pPr>
              <w:rPr>
                <w:rFonts w:ascii="黑体" w:hAnsi="黑体" w:eastAsia="黑体"/>
                <w:sz w:val="21"/>
                <w:szCs w:val="21"/>
              </w:rPr>
            </w:pPr>
            <w:r>
              <w:rPr>
                <w:rFonts w:hint="eastAsia" w:ascii="黑体" w:hAnsi="黑体" w:eastAsia="黑体"/>
                <w:sz w:val="21"/>
                <w:szCs w:val="21"/>
              </w:rPr>
              <w:t>GPS系统历元完整率，实型，单位：%</w:t>
            </w:r>
          </w:p>
        </w:tc>
        <w:tc>
          <w:tcPr>
            <w:tcW w:w="2268" w:type="dxa"/>
            <w:vAlign w:val="center"/>
          </w:tcPr>
          <w:p w14:paraId="486B1A12">
            <w:pPr>
              <w:rPr>
                <w:rFonts w:ascii="黑体" w:hAnsi="黑体" w:eastAsia="黑体"/>
                <w:sz w:val="21"/>
                <w:szCs w:val="21"/>
              </w:rPr>
            </w:pPr>
            <w:r>
              <w:rPr>
                <w:rFonts w:hint="eastAsia" w:ascii="黑体" w:hAnsi="黑体" w:eastAsia="黑体"/>
                <w:sz w:val="21"/>
                <w:szCs w:val="21"/>
              </w:rPr>
              <w:t>99.9</w:t>
            </w:r>
          </w:p>
        </w:tc>
      </w:tr>
      <w:tr w14:paraId="53D63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55683F2">
            <w:pPr>
              <w:jc w:val="center"/>
              <w:rPr>
                <w:rFonts w:ascii="黑体" w:hAnsi="黑体" w:eastAsia="黑体"/>
                <w:sz w:val="21"/>
                <w:szCs w:val="21"/>
              </w:rPr>
            </w:pPr>
          </w:p>
        </w:tc>
        <w:tc>
          <w:tcPr>
            <w:tcW w:w="2300" w:type="dxa"/>
            <w:vAlign w:val="center"/>
          </w:tcPr>
          <w:p w14:paraId="33108B8B">
            <w:pPr>
              <w:rPr>
                <w:rFonts w:ascii="黑体" w:hAnsi="黑体" w:eastAsia="黑体"/>
                <w:sz w:val="21"/>
                <w:szCs w:val="21"/>
              </w:rPr>
            </w:pPr>
            <w:r>
              <w:rPr>
                <w:rFonts w:hint="eastAsia" w:ascii="黑体" w:hAnsi="黑体" w:eastAsia="黑体"/>
                <w:sz w:val="21"/>
                <w:szCs w:val="21"/>
              </w:rPr>
              <w:t>OBS_EFF_GPS</w:t>
            </w:r>
          </w:p>
        </w:tc>
        <w:tc>
          <w:tcPr>
            <w:tcW w:w="2378" w:type="dxa"/>
            <w:vAlign w:val="center"/>
          </w:tcPr>
          <w:p w14:paraId="1CC628EB">
            <w:pPr>
              <w:rPr>
                <w:rFonts w:ascii="黑体" w:hAnsi="黑体" w:eastAsia="黑体"/>
                <w:sz w:val="21"/>
                <w:szCs w:val="21"/>
              </w:rPr>
            </w:pPr>
            <w:r>
              <w:rPr>
                <w:rFonts w:hint="eastAsia" w:ascii="黑体" w:hAnsi="黑体" w:eastAsia="黑体"/>
                <w:sz w:val="21"/>
                <w:szCs w:val="21"/>
              </w:rPr>
              <w:t>GPS系统观测有效率，实型，单位：%</w:t>
            </w:r>
          </w:p>
        </w:tc>
        <w:tc>
          <w:tcPr>
            <w:tcW w:w="2268" w:type="dxa"/>
            <w:vAlign w:val="center"/>
          </w:tcPr>
          <w:p w14:paraId="791C758B">
            <w:pPr>
              <w:rPr>
                <w:rFonts w:ascii="黑体" w:hAnsi="黑体" w:eastAsia="黑体"/>
                <w:sz w:val="21"/>
                <w:szCs w:val="21"/>
              </w:rPr>
            </w:pPr>
            <w:r>
              <w:rPr>
                <w:rFonts w:hint="eastAsia" w:ascii="黑体" w:hAnsi="黑体" w:eastAsia="黑体"/>
                <w:sz w:val="21"/>
                <w:szCs w:val="21"/>
              </w:rPr>
              <w:t>99.9</w:t>
            </w:r>
          </w:p>
        </w:tc>
      </w:tr>
      <w:tr w14:paraId="0FD44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CC2D277">
            <w:pPr>
              <w:jc w:val="center"/>
              <w:rPr>
                <w:rFonts w:ascii="黑体" w:hAnsi="黑体" w:eastAsia="黑体"/>
                <w:sz w:val="21"/>
                <w:szCs w:val="21"/>
              </w:rPr>
            </w:pPr>
          </w:p>
        </w:tc>
        <w:tc>
          <w:tcPr>
            <w:tcW w:w="2300" w:type="dxa"/>
            <w:vAlign w:val="center"/>
          </w:tcPr>
          <w:p w14:paraId="391108E1">
            <w:pPr>
              <w:rPr>
                <w:rFonts w:ascii="黑体" w:hAnsi="黑体" w:eastAsia="黑体"/>
                <w:sz w:val="21"/>
                <w:szCs w:val="21"/>
              </w:rPr>
            </w:pPr>
            <w:r>
              <w:rPr>
                <w:rFonts w:hint="eastAsia" w:ascii="黑体" w:hAnsi="黑体" w:eastAsia="黑体"/>
                <w:sz w:val="21"/>
                <w:szCs w:val="21"/>
              </w:rPr>
              <w:t>OS_GPS</w:t>
            </w:r>
          </w:p>
        </w:tc>
        <w:tc>
          <w:tcPr>
            <w:tcW w:w="2378" w:type="dxa"/>
            <w:vAlign w:val="center"/>
          </w:tcPr>
          <w:p w14:paraId="5D8E7DEC">
            <w:pPr>
              <w:rPr>
                <w:rFonts w:ascii="黑体" w:hAnsi="黑体" w:eastAsia="黑体"/>
                <w:sz w:val="21"/>
                <w:szCs w:val="21"/>
              </w:rPr>
            </w:pPr>
            <w:r>
              <w:rPr>
                <w:rFonts w:hint="eastAsia" w:ascii="黑体" w:hAnsi="黑体" w:eastAsia="黑体"/>
                <w:sz w:val="21"/>
                <w:szCs w:val="21"/>
              </w:rPr>
              <w:t>GPS系统观测数与周跳数之比（OS），整型，单位：无量纲</w:t>
            </w:r>
          </w:p>
        </w:tc>
        <w:tc>
          <w:tcPr>
            <w:tcW w:w="2268" w:type="dxa"/>
            <w:vAlign w:val="center"/>
          </w:tcPr>
          <w:p w14:paraId="3E81ACF0">
            <w:pPr>
              <w:rPr>
                <w:rFonts w:ascii="黑体" w:hAnsi="黑体" w:eastAsia="黑体"/>
                <w:sz w:val="21"/>
                <w:szCs w:val="21"/>
              </w:rPr>
            </w:pPr>
            <w:r>
              <w:rPr>
                <w:rFonts w:hint="eastAsia" w:ascii="黑体" w:hAnsi="黑体" w:eastAsia="黑体"/>
                <w:sz w:val="21"/>
                <w:szCs w:val="21"/>
              </w:rPr>
              <w:t>30000</w:t>
            </w:r>
          </w:p>
        </w:tc>
      </w:tr>
      <w:tr w14:paraId="7DB20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D376740">
            <w:pPr>
              <w:jc w:val="center"/>
              <w:rPr>
                <w:rFonts w:ascii="黑体" w:hAnsi="黑体" w:eastAsia="黑体"/>
                <w:sz w:val="21"/>
                <w:szCs w:val="21"/>
              </w:rPr>
            </w:pPr>
          </w:p>
        </w:tc>
        <w:tc>
          <w:tcPr>
            <w:tcW w:w="2300" w:type="dxa"/>
            <w:vAlign w:val="center"/>
          </w:tcPr>
          <w:p w14:paraId="3180E7EE">
            <w:pPr>
              <w:rPr>
                <w:rFonts w:ascii="黑体" w:hAnsi="黑体" w:eastAsia="黑体"/>
                <w:sz w:val="21"/>
                <w:szCs w:val="21"/>
              </w:rPr>
            </w:pPr>
            <w:r>
              <w:rPr>
                <w:rFonts w:hint="eastAsia" w:ascii="黑体" w:hAnsi="黑体" w:eastAsia="黑体"/>
                <w:sz w:val="21"/>
                <w:szCs w:val="21"/>
              </w:rPr>
              <w:t>SNR_L1</w:t>
            </w:r>
          </w:p>
        </w:tc>
        <w:tc>
          <w:tcPr>
            <w:tcW w:w="2378" w:type="dxa"/>
            <w:vAlign w:val="center"/>
          </w:tcPr>
          <w:p w14:paraId="394E5B98">
            <w:pPr>
              <w:rPr>
                <w:rFonts w:ascii="黑体" w:hAnsi="黑体" w:eastAsia="黑体"/>
                <w:sz w:val="21"/>
                <w:szCs w:val="21"/>
              </w:rPr>
            </w:pPr>
            <w:r>
              <w:rPr>
                <w:rFonts w:hint="eastAsia" w:ascii="黑体" w:hAnsi="黑体" w:eastAsia="黑体"/>
                <w:sz w:val="21"/>
                <w:szCs w:val="21"/>
              </w:rPr>
              <w:t>GPS系统L1频点信号信噪比（SNR），实型，单位：无量纲</w:t>
            </w:r>
          </w:p>
        </w:tc>
        <w:tc>
          <w:tcPr>
            <w:tcW w:w="2268" w:type="dxa"/>
            <w:vAlign w:val="center"/>
          </w:tcPr>
          <w:p w14:paraId="0E1CB0A9">
            <w:pPr>
              <w:rPr>
                <w:rFonts w:ascii="黑体" w:hAnsi="黑体" w:eastAsia="黑体"/>
                <w:sz w:val="21"/>
                <w:szCs w:val="21"/>
              </w:rPr>
            </w:pPr>
            <w:r>
              <w:rPr>
                <w:rFonts w:hint="eastAsia" w:ascii="黑体" w:hAnsi="黑体" w:eastAsia="黑体"/>
                <w:sz w:val="21"/>
                <w:szCs w:val="21"/>
              </w:rPr>
              <w:t>45.2</w:t>
            </w:r>
          </w:p>
        </w:tc>
      </w:tr>
      <w:tr w14:paraId="2369B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0BA2AC7">
            <w:pPr>
              <w:jc w:val="center"/>
              <w:rPr>
                <w:rFonts w:ascii="黑体" w:hAnsi="黑体" w:eastAsia="黑体"/>
                <w:sz w:val="21"/>
                <w:szCs w:val="21"/>
              </w:rPr>
            </w:pPr>
          </w:p>
        </w:tc>
        <w:tc>
          <w:tcPr>
            <w:tcW w:w="2300" w:type="dxa"/>
            <w:vAlign w:val="center"/>
          </w:tcPr>
          <w:p w14:paraId="7107E596">
            <w:pPr>
              <w:rPr>
                <w:rFonts w:ascii="黑体" w:hAnsi="黑体" w:eastAsia="黑体"/>
                <w:sz w:val="21"/>
                <w:szCs w:val="21"/>
              </w:rPr>
            </w:pPr>
            <w:r>
              <w:rPr>
                <w:rFonts w:hint="eastAsia" w:ascii="黑体" w:hAnsi="黑体" w:eastAsia="黑体"/>
                <w:sz w:val="21"/>
                <w:szCs w:val="21"/>
              </w:rPr>
              <w:t>SNR_L2</w:t>
            </w:r>
          </w:p>
        </w:tc>
        <w:tc>
          <w:tcPr>
            <w:tcW w:w="2378" w:type="dxa"/>
            <w:vAlign w:val="center"/>
          </w:tcPr>
          <w:p w14:paraId="56FFAEC4">
            <w:pPr>
              <w:rPr>
                <w:rFonts w:ascii="黑体" w:hAnsi="黑体" w:eastAsia="黑体"/>
                <w:sz w:val="21"/>
                <w:szCs w:val="21"/>
              </w:rPr>
            </w:pPr>
            <w:r>
              <w:rPr>
                <w:rFonts w:hint="eastAsia" w:ascii="黑体" w:hAnsi="黑体" w:eastAsia="黑体"/>
                <w:sz w:val="21"/>
                <w:szCs w:val="21"/>
              </w:rPr>
              <w:t>GPS系统L2频点信号信噪比（SNR），实型，单位：无量纲</w:t>
            </w:r>
          </w:p>
        </w:tc>
        <w:tc>
          <w:tcPr>
            <w:tcW w:w="2268" w:type="dxa"/>
            <w:vAlign w:val="center"/>
          </w:tcPr>
          <w:p w14:paraId="29E07809">
            <w:pPr>
              <w:rPr>
                <w:rFonts w:ascii="黑体" w:hAnsi="黑体" w:eastAsia="黑体"/>
                <w:sz w:val="21"/>
                <w:szCs w:val="21"/>
              </w:rPr>
            </w:pPr>
            <w:r>
              <w:rPr>
                <w:rFonts w:hint="eastAsia" w:ascii="黑体" w:hAnsi="黑体" w:eastAsia="黑体"/>
                <w:sz w:val="21"/>
                <w:szCs w:val="21"/>
              </w:rPr>
              <w:t>45.2</w:t>
            </w:r>
          </w:p>
        </w:tc>
      </w:tr>
      <w:tr w14:paraId="4367E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A3D7E64">
            <w:pPr>
              <w:jc w:val="center"/>
              <w:rPr>
                <w:rFonts w:ascii="黑体" w:hAnsi="黑体" w:eastAsia="黑体"/>
                <w:sz w:val="21"/>
                <w:szCs w:val="21"/>
              </w:rPr>
            </w:pPr>
          </w:p>
        </w:tc>
        <w:tc>
          <w:tcPr>
            <w:tcW w:w="2300" w:type="dxa"/>
            <w:vAlign w:val="center"/>
          </w:tcPr>
          <w:p w14:paraId="14269726">
            <w:pPr>
              <w:rPr>
                <w:rFonts w:ascii="黑体" w:hAnsi="黑体" w:eastAsia="黑体"/>
                <w:sz w:val="21"/>
                <w:szCs w:val="21"/>
              </w:rPr>
            </w:pPr>
            <w:r>
              <w:rPr>
                <w:rFonts w:hint="eastAsia" w:ascii="黑体" w:hAnsi="黑体" w:eastAsia="黑体"/>
                <w:sz w:val="21"/>
                <w:szCs w:val="21"/>
              </w:rPr>
              <w:t>SNR_L5</w:t>
            </w:r>
          </w:p>
        </w:tc>
        <w:tc>
          <w:tcPr>
            <w:tcW w:w="2378" w:type="dxa"/>
            <w:vAlign w:val="center"/>
          </w:tcPr>
          <w:p w14:paraId="278157F6">
            <w:pPr>
              <w:rPr>
                <w:rFonts w:ascii="黑体" w:hAnsi="黑体" w:eastAsia="黑体"/>
                <w:sz w:val="21"/>
                <w:szCs w:val="21"/>
              </w:rPr>
            </w:pPr>
            <w:r>
              <w:rPr>
                <w:rFonts w:hint="eastAsia" w:ascii="黑体" w:hAnsi="黑体" w:eastAsia="黑体"/>
                <w:sz w:val="21"/>
                <w:szCs w:val="21"/>
              </w:rPr>
              <w:t>GPS系统L5频点信号信噪比（SNR），实型，单位：无量纲</w:t>
            </w:r>
          </w:p>
        </w:tc>
        <w:tc>
          <w:tcPr>
            <w:tcW w:w="2268" w:type="dxa"/>
            <w:vAlign w:val="center"/>
          </w:tcPr>
          <w:p w14:paraId="281832F7">
            <w:pPr>
              <w:rPr>
                <w:rFonts w:ascii="黑体" w:hAnsi="黑体" w:eastAsia="黑体"/>
                <w:sz w:val="21"/>
                <w:szCs w:val="21"/>
              </w:rPr>
            </w:pPr>
            <w:r>
              <w:rPr>
                <w:rFonts w:hint="eastAsia" w:ascii="黑体" w:hAnsi="黑体" w:eastAsia="黑体"/>
                <w:sz w:val="21"/>
                <w:szCs w:val="21"/>
              </w:rPr>
              <w:t>45.2</w:t>
            </w:r>
          </w:p>
        </w:tc>
      </w:tr>
      <w:tr w14:paraId="4DBFD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0376BD16">
            <w:pPr>
              <w:jc w:val="center"/>
              <w:rPr>
                <w:rFonts w:ascii="黑体" w:hAnsi="黑体" w:eastAsia="黑体"/>
                <w:sz w:val="21"/>
                <w:szCs w:val="21"/>
              </w:rPr>
            </w:pPr>
          </w:p>
        </w:tc>
        <w:tc>
          <w:tcPr>
            <w:tcW w:w="2300" w:type="dxa"/>
            <w:vAlign w:val="center"/>
          </w:tcPr>
          <w:p w14:paraId="7D409A14">
            <w:pPr>
              <w:rPr>
                <w:rFonts w:ascii="黑体" w:hAnsi="黑体" w:eastAsia="黑体"/>
                <w:sz w:val="21"/>
                <w:szCs w:val="21"/>
              </w:rPr>
            </w:pPr>
            <w:r>
              <w:rPr>
                <w:rFonts w:hint="eastAsia" w:ascii="黑体" w:hAnsi="黑体" w:eastAsia="黑体"/>
                <w:sz w:val="21"/>
                <w:szCs w:val="21"/>
              </w:rPr>
              <w:t>MP_L1</w:t>
            </w:r>
          </w:p>
        </w:tc>
        <w:tc>
          <w:tcPr>
            <w:tcW w:w="2378" w:type="dxa"/>
            <w:vAlign w:val="center"/>
          </w:tcPr>
          <w:p w14:paraId="3263EE19">
            <w:pPr>
              <w:rPr>
                <w:rFonts w:ascii="黑体" w:hAnsi="黑体" w:eastAsia="黑体"/>
                <w:sz w:val="21"/>
                <w:szCs w:val="21"/>
              </w:rPr>
            </w:pPr>
            <w:r>
              <w:rPr>
                <w:rFonts w:hint="eastAsia" w:ascii="黑体" w:hAnsi="黑体" w:eastAsia="黑体"/>
                <w:sz w:val="21"/>
                <w:szCs w:val="21"/>
              </w:rPr>
              <w:t>GPS系统L1频点信号多路径效应，实型，单位：m</w:t>
            </w:r>
          </w:p>
        </w:tc>
        <w:tc>
          <w:tcPr>
            <w:tcW w:w="2268" w:type="dxa"/>
            <w:vAlign w:val="center"/>
          </w:tcPr>
          <w:p w14:paraId="3EB2003C">
            <w:pPr>
              <w:rPr>
                <w:rFonts w:ascii="黑体" w:hAnsi="黑体" w:eastAsia="黑体"/>
                <w:sz w:val="21"/>
                <w:szCs w:val="21"/>
              </w:rPr>
            </w:pPr>
            <w:r>
              <w:rPr>
                <w:rFonts w:hint="eastAsia" w:ascii="黑体" w:hAnsi="黑体" w:eastAsia="黑体"/>
                <w:sz w:val="21"/>
                <w:szCs w:val="21"/>
              </w:rPr>
              <w:t>0.32</w:t>
            </w:r>
          </w:p>
        </w:tc>
      </w:tr>
      <w:tr w14:paraId="0C0F2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4D16D9A">
            <w:pPr>
              <w:jc w:val="center"/>
              <w:rPr>
                <w:rFonts w:ascii="黑体" w:hAnsi="黑体" w:eastAsia="黑体"/>
                <w:sz w:val="21"/>
                <w:szCs w:val="21"/>
              </w:rPr>
            </w:pPr>
          </w:p>
        </w:tc>
        <w:tc>
          <w:tcPr>
            <w:tcW w:w="2300" w:type="dxa"/>
            <w:vAlign w:val="center"/>
          </w:tcPr>
          <w:p w14:paraId="01667E79">
            <w:pPr>
              <w:rPr>
                <w:rFonts w:ascii="黑体" w:hAnsi="黑体" w:eastAsia="黑体"/>
                <w:sz w:val="21"/>
                <w:szCs w:val="21"/>
              </w:rPr>
            </w:pPr>
            <w:r>
              <w:rPr>
                <w:rFonts w:hint="eastAsia" w:ascii="黑体" w:hAnsi="黑体" w:eastAsia="黑体"/>
                <w:sz w:val="21"/>
                <w:szCs w:val="21"/>
              </w:rPr>
              <w:t>MP_L2</w:t>
            </w:r>
          </w:p>
        </w:tc>
        <w:tc>
          <w:tcPr>
            <w:tcW w:w="2378" w:type="dxa"/>
            <w:vAlign w:val="center"/>
          </w:tcPr>
          <w:p w14:paraId="540E8D0C">
            <w:pPr>
              <w:rPr>
                <w:rFonts w:ascii="黑体" w:hAnsi="黑体" w:eastAsia="黑体"/>
                <w:sz w:val="21"/>
                <w:szCs w:val="21"/>
              </w:rPr>
            </w:pPr>
            <w:r>
              <w:rPr>
                <w:rFonts w:hint="eastAsia" w:ascii="黑体" w:hAnsi="黑体" w:eastAsia="黑体"/>
                <w:sz w:val="21"/>
                <w:szCs w:val="21"/>
              </w:rPr>
              <w:t>GPS系统L2频点信号多路径效应，实型，单位：m</w:t>
            </w:r>
          </w:p>
        </w:tc>
        <w:tc>
          <w:tcPr>
            <w:tcW w:w="2268" w:type="dxa"/>
            <w:vAlign w:val="center"/>
          </w:tcPr>
          <w:p w14:paraId="4D45DBD4">
            <w:pPr>
              <w:rPr>
                <w:rFonts w:ascii="黑体" w:hAnsi="黑体" w:eastAsia="黑体"/>
                <w:sz w:val="21"/>
                <w:szCs w:val="21"/>
              </w:rPr>
            </w:pPr>
            <w:r>
              <w:rPr>
                <w:rFonts w:hint="eastAsia" w:ascii="黑体" w:hAnsi="黑体" w:eastAsia="黑体"/>
                <w:sz w:val="21"/>
                <w:szCs w:val="21"/>
              </w:rPr>
              <w:t>0.32</w:t>
            </w:r>
          </w:p>
        </w:tc>
      </w:tr>
      <w:tr w14:paraId="38F67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CDDA20D">
            <w:pPr>
              <w:jc w:val="center"/>
              <w:rPr>
                <w:rFonts w:ascii="黑体" w:hAnsi="黑体" w:eastAsia="黑体"/>
                <w:sz w:val="21"/>
                <w:szCs w:val="21"/>
              </w:rPr>
            </w:pPr>
          </w:p>
        </w:tc>
        <w:tc>
          <w:tcPr>
            <w:tcW w:w="2300" w:type="dxa"/>
            <w:vAlign w:val="center"/>
          </w:tcPr>
          <w:p w14:paraId="1D9E9FBF">
            <w:pPr>
              <w:rPr>
                <w:rFonts w:ascii="黑体" w:hAnsi="黑体" w:eastAsia="黑体"/>
                <w:sz w:val="21"/>
                <w:szCs w:val="21"/>
              </w:rPr>
            </w:pPr>
            <w:r>
              <w:rPr>
                <w:rFonts w:hint="eastAsia" w:ascii="黑体" w:hAnsi="黑体" w:eastAsia="黑体"/>
                <w:sz w:val="21"/>
                <w:szCs w:val="21"/>
              </w:rPr>
              <w:t>MP_L5</w:t>
            </w:r>
          </w:p>
        </w:tc>
        <w:tc>
          <w:tcPr>
            <w:tcW w:w="2378" w:type="dxa"/>
            <w:vAlign w:val="center"/>
          </w:tcPr>
          <w:p w14:paraId="69631FC0">
            <w:pPr>
              <w:rPr>
                <w:rFonts w:ascii="黑体" w:hAnsi="黑体" w:eastAsia="黑体"/>
                <w:sz w:val="21"/>
                <w:szCs w:val="21"/>
              </w:rPr>
            </w:pPr>
            <w:r>
              <w:rPr>
                <w:rFonts w:hint="eastAsia" w:ascii="黑体" w:hAnsi="黑体" w:eastAsia="黑体"/>
                <w:sz w:val="21"/>
                <w:szCs w:val="21"/>
              </w:rPr>
              <w:t>GPS系统L5频点信号多路径效应，实型，单位：m</w:t>
            </w:r>
          </w:p>
        </w:tc>
        <w:tc>
          <w:tcPr>
            <w:tcW w:w="2268" w:type="dxa"/>
            <w:vAlign w:val="center"/>
          </w:tcPr>
          <w:p w14:paraId="1AC5FFE3">
            <w:pPr>
              <w:rPr>
                <w:rFonts w:ascii="黑体" w:hAnsi="黑体" w:eastAsia="黑体"/>
                <w:sz w:val="21"/>
                <w:szCs w:val="21"/>
              </w:rPr>
            </w:pPr>
            <w:r>
              <w:rPr>
                <w:rFonts w:hint="eastAsia" w:ascii="黑体" w:hAnsi="黑体" w:eastAsia="黑体"/>
                <w:sz w:val="21"/>
                <w:szCs w:val="21"/>
              </w:rPr>
              <w:t>0.33</w:t>
            </w:r>
          </w:p>
        </w:tc>
      </w:tr>
      <w:tr w14:paraId="1A655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62B1ABAE">
            <w:pPr>
              <w:jc w:val="center"/>
              <w:rPr>
                <w:rFonts w:ascii="黑体" w:hAnsi="黑体" w:eastAsia="黑体"/>
                <w:sz w:val="21"/>
                <w:szCs w:val="21"/>
              </w:rPr>
            </w:pPr>
          </w:p>
        </w:tc>
        <w:tc>
          <w:tcPr>
            <w:tcW w:w="2300" w:type="dxa"/>
            <w:vAlign w:val="center"/>
          </w:tcPr>
          <w:p w14:paraId="55141FD4">
            <w:pPr>
              <w:rPr>
                <w:rFonts w:ascii="黑体" w:hAnsi="黑体" w:eastAsia="黑体"/>
                <w:sz w:val="21"/>
                <w:szCs w:val="21"/>
              </w:rPr>
            </w:pPr>
            <w:r>
              <w:rPr>
                <w:rFonts w:hint="eastAsia" w:ascii="黑体" w:hAnsi="黑体" w:eastAsia="黑体"/>
                <w:sz w:val="21"/>
                <w:szCs w:val="21"/>
              </w:rPr>
              <w:t>QC_CODE_GPS</w:t>
            </w:r>
          </w:p>
        </w:tc>
        <w:tc>
          <w:tcPr>
            <w:tcW w:w="2378" w:type="dxa"/>
            <w:vAlign w:val="center"/>
          </w:tcPr>
          <w:p w14:paraId="0015FE42">
            <w:pPr>
              <w:rPr>
                <w:rFonts w:ascii="黑体" w:hAnsi="黑体" w:eastAsia="黑体"/>
                <w:sz w:val="21"/>
                <w:szCs w:val="21"/>
              </w:rPr>
            </w:pPr>
            <w:r>
              <w:rPr>
                <w:rFonts w:hint="eastAsia" w:ascii="黑体" w:hAnsi="黑体" w:eastAsia="黑体"/>
                <w:sz w:val="21"/>
                <w:szCs w:val="21"/>
              </w:rPr>
              <w:t>GPS观测质控码，整型；见附录2</w:t>
            </w:r>
          </w:p>
        </w:tc>
        <w:tc>
          <w:tcPr>
            <w:tcW w:w="2268" w:type="dxa"/>
            <w:vAlign w:val="center"/>
          </w:tcPr>
          <w:p w14:paraId="66C7CF37">
            <w:pPr>
              <w:rPr>
                <w:rFonts w:ascii="黑体" w:hAnsi="黑体" w:eastAsia="黑体"/>
                <w:sz w:val="21"/>
                <w:szCs w:val="21"/>
              </w:rPr>
            </w:pPr>
            <w:r>
              <w:rPr>
                <w:rFonts w:hint="eastAsia" w:ascii="黑体" w:hAnsi="黑体" w:eastAsia="黑体"/>
                <w:sz w:val="21"/>
                <w:szCs w:val="21"/>
              </w:rPr>
              <w:t>0</w:t>
            </w:r>
          </w:p>
        </w:tc>
      </w:tr>
      <w:tr w14:paraId="737C7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3C89875D">
            <w:pPr>
              <w:jc w:val="center"/>
              <w:rPr>
                <w:rFonts w:ascii="黑体" w:hAnsi="黑体" w:eastAsia="黑体"/>
                <w:sz w:val="21"/>
                <w:szCs w:val="21"/>
              </w:rPr>
            </w:pPr>
            <w:r>
              <w:rPr>
                <w:rFonts w:hint="eastAsia" w:ascii="黑体" w:hAnsi="黑体" w:eastAsia="黑体"/>
                <w:sz w:val="21"/>
                <w:szCs w:val="21"/>
              </w:rPr>
              <w:t>伽利略观测质量提示字符串</w:t>
            </w:r>
          </w:p>
        </w:tc>
        <w:tc>
          <w:tcPr>
            <w:tcW w:w="2300" w:type="dxa"/>
            <w:vAlign w:val="center"/>
          </w:tcPr>
          <w:p w14:paraId="031AD0CF">
            <w:pPr>
              <w:rPr>
                <w:rFonts w:ascii="黑体" w:hAnsi="黑体" w:eastAsia="黑体"/>
                <w:sz w:val="21"/>
                <w:szCs w:val="21"/>
              </w:rPr>
            </w:pPr>
            <w:r>
              <w:rPr>
                <w:rFonts w:hint="eastAsia" w:ascii="黑体" w:hAnsi="黑体" w:eastAsia="黑体"/>
                <w:sz w:val="21"/>
                <w:szCs w:val="21"/>
              </w:rPr>
              <w:t>OBS_QUALITY_GLE</w:t>
            </w:r>
          </w:p>
        </w:tc>
        <w:tc>
          <w:tcPr>
            <w:tcW w:w="2378" w:type="dxa"/>
            <w:vAlign w:val="center"/>
          </w:tcPr>
          <w:p w14:paraId="36C93665">
            <w:pP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60388613">
            <w:pPr>
              <w:rPr>
                <w:rFonts w:ascii="黑体" w:hAnsi="黑体" w:eastAsia="黑体"/>
                <w:sz w:val="21"/>
                <w:szCs w:val="21"/>
              </w:rPr>
            </w:pPr>
            <w:r>
              <w:rPr>
                <w:rFonts w:hint="eastAsia" w:ascii="黑体" w:hAnsi="黑体" w:eastAsia="黑体"/>
                <w:sz w:val="21"/>
                <w:szCs w:val="21"/>
              </w:rPr>
              <w:t>OBS_QUALITY_GLE</w:t>
            </w:r>
          </w:p>
        </w:tc>
      </w:tr>
      <w:tr w14:paraId="4C5E4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0A2FD5CE">
            <w:pPr>
              <w:jc w:val="center"/>
              <w:rPr>
                <w:rFonts w:ascii="黑体" w:hAnsi="黑体" w:eastAsia="黑体"/>
                <w:sz w:val="21"/>
                <w:szCs w:val="21"/>
              </w:rPr>
            </w:pPr>
            <w:r>
              <w:rPr>
                <w:rFonts w:hint="eastAsia" w:ascii="黑体" w:hAnsi="黑体" w:eastAsia="黑体"/>
                <w:sz w:val="21"/>
                <w:szCs w:val="21"/>
              </w:rPr>
              <w:t>伽利略观测质量</w:t>
            </w:r>
          </w:p>
        </w:tc>
        <w:tc>
          <w:tcPr>
            <w:tcW w:w="2300" w:type="dxa"/>
            <w:vAlign w:val="center"/>
          </w:tcPr>
          <w:p w14:paraId="6829F568">
            <w:pPr>
              <w:rPr>
                <w:rFonts w:ascii="黑体" w:hAnsi="黑体" w:eastAsia="黑体"/>
                <w:sz w:val="21"/>
                <w:szCs w:val="21"/>
              </w:rPr>
            </w:pPr>
            <w:r>
              <w:rPr>
                <w:rFonts w:hint="eastAsia" w:ascii="黑体" w:hAnsi="黑体" w:eastAsia="黑体"/>
                <w:sz w:val="21"/>
                <w:szCs w:val="21"/>
              </w:rPr>
              <w:t>SAT_NUM_GLE</w:t>
            </w:r>
          </w:p>
        </w:tc>
        <w:tc>
          <w:tcPr>
            <w:tcW w:w="2378" w:type="dxa"/>
            <w:vAlign w:val="center"/>
          </w:tcPr>
          <w:p w14:paraId="2CB8921D">
            <w:pPr>
              <w:rPr>
                <w:rFonts w:ascii="黑体" w:hAnsi="黑体" w:eastAsia="黑体"/>
                <w:sz w:val="21"/>
                <w:szCs w:val="21"/>
              </w:rPr>
            </w:pPr>
            <w:r>
              <w:rPr>
                <w:rFonts w:hint="eastAsia" w:ascii="黑体" w:hAnsi="黑体" w:eastAsia="黑体"/>
                <w:sz w:val="21"/>
                <w:szCs w:val="21"/>
              </w:rPr>
              <w:t>伽利略系统卫星数，整型，单位：颗</w:t>
            </w:r>
          </w:p>
        </w:tc>
        <w:tc>
          <w:tcPr>
            <w:tcW w:w="2268" w:type="dxa"/>
            <w:vAlign w:val="center"/>
          </w:tcPr>
          <w:p w14:paraId="3FCA3BA0">
            <w:pPr>
              <w:rPr>
                <w:rFonts w:ascii="黑体" w:hAnsi="黑体" w:eastAsia="黑体"/>
                <w:sz w:val="21"/>
                <w:szCs w:val="21"/>
              </w:rPr>
            </w:pPr>
            <w:r>
              <w:rPr>
                <w:rFonts w:hint="eastAsia" w:ascii="黑体" w:hAnsi="黑体" w:eastAsia="黑体"/>
                <w:sz w:val="21"/>
                <w:szCs w:val="21"/>
              </w:rPr>
              <w:t>12</w:t>
            </w:r>
          </w:p>
        </w:tc>
      </w:tr>
      <w:tr w14:paraId="46B16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710B157">
            <w:pPr>
              <w:jc w:val="center"/>
              <w:rPr>
                <w:rFonts w:ascii="黑体" w:hAnsi="黑体" w:eastAsia="黑体"/>
                <w:sz w:val="21"/>
                <w:szCs w:val="21"/>
              </w:rPr>
            </w:pPr>
          </w:p>
        </w:tc>
        <w:tc>
          <w:tcPr>
            <w:tcW w:w="2300" w:type="dxa"/>
            <w:vAlign w:val="center"/>
          </w:tcPr>
          <w:p w14:paraId="36704773">
            <w:pPr>
              <w:rPr>
                <w:rFonts w:ascii="黑体" w:hAnsi="黑体" w:eastAsia="黑体"/>
                <w:sz w:val="21"/>
                <w:szCs w:val="21"/>
              </w:rPr>
            </w:pPr>
            <w:r>
              <w:rPr>
                <w:rFonts w:hint="eastAsia" w:ascii="黑体" w:hAnsi="黑体" w:eastAsia="黑体"/>
                <w:sz w:val="21"/>
                <w:szCs w:val="21"/>
              </w:rPr>
              <w:t>EPOCH_INT_ GLE</w:t>
            </w:r>
          </w:p>
        </w:tc>
        <w:tc>
          <w:tcPr>
            <w:tcW w:w="2378" w:type="dxa"/>
            <w:vAlign w:val="center"/>
          </w:tcPr>
          <w:p w14:paraId="0C71CF63">
            <w:pPr>
              <w:rPr>
                <w:rFonts w:ascii="黑体" w:hAnsi="黑体" w:eastAsia="黑体"/>
                <w:sz w:val="21"/>
                <w:szCs w:val="21"/>
              </w:rPr>
            </w:pPr>
            <w:r>
              <w:rPr>
                <w:rFonts w:hint="eastAsia" w:ascii="黑体" w:hAnsi="黑体" w:eastAsia="黑体"/>
                <w:sz w:val="21"/>
                <w:szCs w:val="21"/>
              </w:rPr>
              <w:t>伽利略系统历元完整率，实型，单位：%</w:t>
            </w:r>
          </w:p>
        </w:tc>
        <w:tc>
          <w:tcPr>
            <w:tcW w:w="2268" w:type="dxa"/>
            <w:vAlign w:val="center"/>
          </w:tcPr>
          <w:p w14:paraId="052DBCD2">
            <w:pPr>
              <w:rPr>
                <w:rFonts w:ascii="黑体" w:hAnsi="黑体" w:eastAsia="黑体"/>
                <w:sz w:val="21"/>
                <w:szCs w:val="21"/>
              </w:rPr>
            </w:pPr>
            <w:r>
              <w:rPr>
                <w:rFonts w:hint="eastAsia" w:ascii="黑体" w:hAnsi="黑体" w:eastAsia="黑体"/>
                <w:sz w:val="21"/>
                <w:szCs w:val="21"/>
              </w:rPr>
              <w:t>99.9</w:t>
            </w:r>
          </w:p>
        </w:tc>
      </w:tr>
      <w:tr w14:paraId="30830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F8C000D">
            <w:pPr>
              <w:jc w:val="center"/>
              <w:rPr>
                <w:rFonts w:ascii="黑体" w:hAnsi="黑体" w:eastAsia="黑体"/>
                <w:sz w:val="21"/>
                <w:szCs w:val="21"/>
              </w:rPr>
            </w:pPr>
          </w:p>
        </w:tc>
        <w:tc>
          <w:tcPr>
            <w:tcW w:w="2300" w:type="dxa"/>
            <w:vAlign w:val="center"/>
          </w:tcPr>
          <w:p w14:paraId="58EAC2D2">
            <w:pPr>
              <w:rPr>
                <w:rFonts w:ascii="黑体" w:hAnsi="黑体" w:eastAsia="黑体"/>
                <w:sz w:val="21"/>
                <w:szCs w:val="21"/>
              </w:rPr>
            </w:pPr>
            <w:r>
              <w:rPr>
                <w:rFonts w:hint="eastAsia" w:ascii="黑体" w:hAnsi="黑体" w:eastAsia="黑体"/>
                <w:sz w:val="21"/>
                <w:szCs w:val="21"/>
              </w:rPr>
              <w:t>OBS_EFF_ GLE</w:t>
            </w:r>
          </w:p>
        </w:tc>
        <w:tc>
          <w:tcPr>
            <w:tcW w:w="2378" w:type="dxa"/>
            <w:vAlign w:val="center"/>
          </w:tcPr>
          <w:p w14:paraId="4140D2CC">
            <w:pPr>
              <w:rPr>
                <w:rFonts w:ascii="黑体" w:hAnsi="黑体" w:eastAsia="黑体"/>
                <w:sz w:val="21"/>
                <w:szCs w:val="21"/>
              </w:rPr>
            </w:pPr>
            <w:r>
              <w:rPr>
                <w:rFonts w:hint="eastAsia" w:ascii="黑体" w:hAnsi="黑体" w:eastAsia="黑体"/>
                <w:sz w:val="21"/>
                <w:szCs w:val="21"/>
              </w:rPr>
              <w:t>伽利略系统观测有效率，实型，单位：%</w:t>
            </w:r>
          </w:p>
        </w:tc>
        <w:tc>
          <w:tcPr>
            <w:tcW w:w="2268" w:type="dxa"/>
            <w:vAlign w:val="center"/>
          </w:tcPr>
          <w:p w14:paraId="6EE3B426">
            <w:pPr>
              <w:rPr>
                <w:rFonts w:ascii="黑体" w:hAnsi="黑体" w:eastAsia="黑体"/>
                <w:sz w:val="21"/>
                <w:szCs w:val="21"/>
              </w:rPr>
            </w:pPr>
            <w:r>
              <w:rPr>
                <w:rFonts w:hint="eastAsia" w:ascii="黑体" w:hAnsi="黑体" w:eastAsia="黑体"/>
                <w:sz w:val="21"/>
                <w:szCs w:val="21"/>
              </w:rPr>
              <w:t>99.9</w:t>
            </w:r>
          </w:p>
        </w:tc>
      </w:tr>
      <w:tr w14:paraId="3276C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CA5E271">
            <w:pPr>
              <w:jc w:val="center"/>
              <w:rPr>
                <w:rFonts w:ascii="黑体" w:hAnsi="黑体" w:eastAsia="黑体"/>
                <w:sz w:val="21"/>
                <w:szCs w:val="21"/>
              </w:rPr>
            </w:pPr>
          </w:p>
        </w:tc>
        <w:tc>
          <w:tcPr>
            <w:tcW w:w="2300" w:type="dxa"/>
            <w:vAlign w:val="center"/>
          </w:tcPr>
          <w:p w14:paraId="72ECDC38">
            <w:pPr>
              <w:rPr>
                <w:rFonts w:ascii="黑体" w:hAnsi="黑体" w:eastAsia="黑体"/>
                <w:sz w:val="21"/>
                <w:szCs w:val="21"/>
              </w:rPr>
            </w:pPr>
            <w:r>
              <w:rPr>
                <w:rFonts w:hint="eastAsia" w:ascii="黑体" w:hAnsi="黑体" w:eastAsia="黑体"/>
                <w:sz w:val="21"/>
                <w:szCs w:val="21"/>
              </w:rPr>
              <w:t>OS_ GLE</w:t>
            </w:r>
          </w:p>
        </w:tc>
        <w:tc>
          <w:tcPr>
            <w:tcW w:w="2378" w:type="dxa"/>
            <w:vAlign w:val="center"/>
          </w:tcPr>
          <w:p w14:paraId="03C94204">
            <w:pPr>
              <w:rPr>
                <w:rFonts w:ascii="黑体" w:hAnsi="黑体" w:eastAsia="黑体"/>
                <w:sz w:val="21"/>
                <w:szCs w:val="21"/>
              </w:rPr>
            </w:pPr>
            <w:r>
              <w:rPr>
                <w:rFonts w:hint="eastAsia" w:ascii="黑体" w:hAnsi="黑体" w:eastAsia="黑体"/>
                <w:sz w:val="21"/>
                <w:szCs w:val="21"/>
              </w:rPr>
              <w:t>伽利略系统观测数与周跳数之比（OS），整型，单位：无量纲</w:t>
            </w:r>
          </w:p>
        </w:tc>
        <w:tc>
          <w:tcPr>
            <w:tcW w:w="2268" w:type="dxa"/>
            <w:vAlign w:val="center"/>
          </w:tcPr>
          <w:p w14:paraId="5AF635B2">
            <w:pPr>
              <w:rPr>
                <w:rFonts w:ascii="黑体" w:hAnsi="黑体" w:eastAsia="黑体"/>
                <w:sz w:val="21"/>
                <w:szCs w:val="21"/>
              </w:rPr>
            </w:pPr>
            <w:r>
              <w:rPr>
                <w:rFonts w:hint="eastAsia" w:ascii="黑体" w:hAnsi="黑体" w:eastAsia="黑体"/>
                <w:sz w:val="21"/>
                <w:szCs w:val="21"/>
              </w:rPr>
              <w:t>30000</w:t>
            </w:r>
          </w:p>
        </w:tc>
      </w:tr>
      <w:tr w14:paraId="1482B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1DED0E4">
            <w:pPr>
              <w:jc w:val="center"/>
              <w:rPr>
                <w:rFonts w:ascii="黑体" w:hAnsi="黑体" w:eastAsia="黑体"/>
                <w:sz w:val="21"/>
                <w:szCs w:val="21"/>
              </w:rPr>
            </w:pPr>
          </w:p>
        </w:tc>
        <w:tc>
          <w:tcPr>
            <w:tcW w:w="2300" w:type="dxa"/>
            <w:vAlign w:val="center"/>
          </w:tcPr>
          <w:p w14:paraId="2C007F9D">
            <w:pPr>
              <w:rPr>
                <w:rFonts w:ascii="黑体" w:hAnsi="黑体" w:eastAsia="黑体"/>
                <w:sz w:val="21"/>
                <w:szCs w:val="21"/>
              </w:rPr>
            </w:pPr>
            <w:r>
              <w:rPr>
                <w:rFonts w:hint="eastAsia" w:ascii="黑体" w:hAnsi="黑体" w:eastAsia="黑体"/>
                <w:sz w:val="21"/>
                <w:szCs w:val="21"/>
              </w:rPr>
              <w:t>SNR_E1</w:t>
            </w:r>
          </w:p>
        </w:tc>
        <w:tc>
          <w:tcPr>
            <w:tcW w:w="2378" w:type="dxa"/>
            <w:vAlign w:val="center"/>
          </w:tcPr>
          <w:p w14:paraId="2A2C7A23">
            <w:pPr>
              <w:rPr>
                <w:rFonts w:ascii="黑体" w:hAnsi="黑体" w:eastAsia="黑体"/>
                <w:sz w:val="21"/>
                <w:szCs w:val="21"/>
              </w:rPr>
            </w:pPr>
            <w:r>
              <w:rPr>
                <w:rFonts w:hint="eastAsia" w:ascii="黑体" w:hAnsi="黑体" w:eastAsia="黑体"/>
                <w:sz w:val="21"/>
                <w:szCs w:val="21"/>
              </w:rPr>
              <w:t>伽利略系统E1频点信号信噪比（SNR），实型，单位：无量纲</w:t>
            </w:r>
          </w:p>
        </w:tc>
        <w:tc>
          <w:tcPr>
            <w:tcW w:w="2268" w:type="dxa"/>
            <w:vAlign w:val="center"/>
          </w:tcPr>
          <w:p w14:paraId="07564ADD">
            <w:pPr>
              <w:rPr>
                <w:rFonts w:ascii="黑体" w:hAnsi="黑体" w:eastAsia="黑体"/>
                <w:sz w:val="21"/>
                <w:szCs w:val="21"/>
              </w:rPr>
            </w:pPr>
            <w:r>
              <w:rPr>
                <w:rFonts w:hint="eastAsia" w:ascii="黑体" w:hAnsi="黑体" w:eastAsia="黑体"/>
                <w:sz w:val="21"/>
                <w:szCs w:val="21"/>
              </w:rPr>
              <w:t>45.2</w:t>
            </w:r>
          </w:p>
        </w:tc>
      </w:tr>
      <w:tr w14:paraId="2C99B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74F2149D">
            <w:pPr>
              <w:jc w:val="center"/>
              <w:rPr>
                <w:rFonts w:ascii="黑体" w:hAnsi="黑体" w:eastAsia="黑体"/>
                <w:sz w:val="21"/>
                <w:szCs w:val="21"/>
              </w:rPr>
            </w:pPr>
          </w:p>
        </w:tc>
        <w:tc>
          <w:tcPr>
            <w:tcW w:w="2300" w:type="dxa"/>
            <w:vAlign w:val="center"/>
          </w:tcPr>
          <w:p w14:paraId="060DBA9B">
            <w:pPr>
              <w:rPr>
                <w:rFonts w:ascii="黑体" w:hAnsi="黑体" w:eastAsia="黑体"/>
                <w:sz w:val="21"/>
                <w:szCs w:val="21"/>
              </w:rPr>
            </w:pPr>
            <w:r>
              <w:rPr>
                <w:rFonts w:hint="eastAsia" w:ascii="黑体" w:hAnsi="黑体" w:eastAsia="黑体"/>
                <w:sz w:val="21"/>
                <w:szCs w:val="21"/>
              </w:rPr>
              <w:t>SNR_E5a</w:t>
            </w:r>
          </w:p>
        </w:tc>
        <w:tc>
          <w:tcPr>
            <w:tcW w:w="2378" w:type="dxa"/>
            <w:vAlign w:val="center"/>
          </w:tcPr>
          <w:p w14:paraId="57BC919E">
            <w:pPr>
              <w:rPr>
                <w:rFonts w:ascii="黑体" w:hAnsi="黑体" w:eastAsia="黑体"/>
                <w:sz w:val="21"/>
                <w:szCs w:val="21"/>
              </w:rPr>
            </w:pPr>
            <w:r>
              <w:rPr>
                <w:rFonts w:hint="eastAsia" w:ascii="黑体" w:hAnsi="黑体" w:eastAsia="黑体"/>
                <w:sz w:val="21"/>
                <w:szCs w:val="21"/>
              </w:rPr>
              <w:t>伽利略系统E5a频点信号信噪比（SNR），实型，单位：无量纲</w:t>
            </w:r>
          </w:p>
        </w:tc>
        <w:tc>
          <w:tcPr>
            <w:tcW w:w="2268" w:type="dxa"/>
            <w:vAlign w:val="center"/>
          </w:tcPr>
          <w:p w14:paraId="782B34E9">
            <w:pPr>
              <w:rPr>
                <w:rFonts w:ascii="黑体" w:hAnsi="黑体" w:eastAsia="黑体"/>
                <w:sz w:val="21"/>
                <w:szCs w:val="21"/>
              </w:rPr>
            </w:pPr>
            <w:r>
              <w:rPr>
                <w:rFonts w:hint="eastAsia" w:ascii="黑体" w:hAnsi="黑体" w:eastAsia="黑体"/>
                <w:sz w:val="21"/>
                <w:szCs w:val="21"/>
              </w:rPr>
              <w:t>45.2</w:t>
            </w:r>
          </w:p>
        </w:tc>
      </w:tr>
      <w:tr w14:paraId="1C8C2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04E52DD">
            <w:pPr>
              <w:jc w:val="center"/>
              <w:rPr>
                <w:rFonts w:ascii="黑体" w:hAnsi="黑体" w:eastAsia="黑体"/>
                <w:sz w:val="21"/>
                <w:szCs w:val="21"/>
              </w:rPr>
            </w:pPr>
          </w:p>
        </w:tc>
        <w:tc>
          <w:tcPr>
            <w:tcW w:w="2300" w:type="dxa"/>
            <w:vAlign w:val="center"/>
          </w:tcPr>
          <w:p w14:paraId="77CD9A7C">
            <w:pPr>
              <w:rPr>
                <w:rFonts w:ascii="黑体" w:hAnsi="黑体" w:eastAsia="黑体"/>
                <w:sz w:val="21"/>
                <w:szCs w:val="21"/>
              </w:rPr>
            </w:pPr>
            <w:r>
              <w:rPr>
                <w:rFonts w:hint="eastAsia" w:ascii="黑体" w:hAnsi="黑体" w:eastAsia="黑体"/>
                <w:sz w:val="21"/>
                <w:szCs w:val="21"/>
              </w:rPr>
              <w:t>SNR_E5b</w:t>
            </w:r>
          </w:p>
        </w:tc>
        <w:tc>
          <w:tcPr>
            <w:tcW w:w="2378" w:type="dxa"/>
            <w:vAlign w:val="center"/>
          </w:tcPr>
          <w:p w14:paraId="25AC7BB6">
            <w:pPr>
              <w:rPr>
                <w:rFonts w:ascii="黑体" w:hAnsi="黑体" w:eastAsia="黑体"/>
                <w:sz w:val="21"/>
                <w:szCs w:val="21"/>
              </w:rPr>
            </w:pPr>
            <w:r>
              <w:rPr>
                <w:rFonts w:hint="eastAsia" w:ascii="黑体" w:hAnsi="黑体" w:eastAsia="黑体"/>
                <w:sz w:val="21"/>
                <w:szCs w:val="21"/>
              </w:rPr>
              <w:t>伽利略系统E5b频点信号信噪比（SNR），实型，单位：无量纲</w:t>
            </w:r>
          </w:p>
        </w:tc>
        <w:tc>
          <w:tcPr>
            <w:tcW w:w="2268" w:type="dxa"/>
            <w:vAlign w:val="center"/>
          </w:tcPr>
          <w:p w14:paraId="6512C7E9">
            <w:pPr>
              <w:rPr>
                <w:rFonts w:ascii="黑体" w:hAnsi="黑体" w:eastAsia="黑体"/>
                <w:sz w:val="21"/>
                <w:szCs w:val="21"/>
              </w:rPr>
            </w:pPr>
            <w:r>
              <w:rPr>
                <w:rFonts w:hint="eastAsia" w:ascii="黑体" w:hAnsi="黑体" w:eastAsia="黑体"/>
                <w:sz w:val="21"/>
                <w:szCs w:val="21"/>
              </w:rPr>
              <w:t>45.2</w:t>
            </w:r>
          </w:p>
        </w:tc>
      </w:tr>
      <w:tr w14:paraId="627ABF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48540A84">
            <w:pPr>
              <w:jc w:val="center"/>
              <w:rPr>
                <w:rFonts w:ascii="黑体" w:hAnsi="黑体" w:eastAsia="黑体"/>
                <w:sz w:val="21"/>
                <w:szCs w:val="21"/>
              </w:rPr>
            </w:pPr>
          </w:p>
        </w:tc>
        <w:tc>
          <w:tcPr>
            <w:tcW w:w="2300" w:type="dxa"/>
            <w:vAlign w:val="center"/>
          </w:tcPr>
          <w:p w14:paraId="5B243B53">
            <w:pPr>
              <w:rPr>
                <w:rFonts w:ascii="黑体" w:hAnsi="黑体" w:eastAsia="黑体"/>
                <w:sz w:val="21"/>
                <w:szCs w:val="21"/>
              </w:rPr>
            </w:pPr>
            <w:r>
              <w:rPr>
                <w:rFonts w:hint="eastAsia" w:ascii="黑体" w:hAnsi="黑体" w:eastAsia="黑体"/>
                <w:sz w:val="21"/>
                <w:szCs w:val="21"/>
              </w:rPr>
              <w:t>MP_E1</w:t>
            </w:r>
          </w:p>
        </w:tc>
        <w:tc>
          <w:tcPr>
            <w:tcW w:w="2378" w:type="dxa"/>
            <w:vAlign w:val="center"/>
          </w:tcPr>
          <w:p w14:paraId="1804C309">
            <w:pPr>
              <w:rPr>
                <w:rFonts w:ascii="黑体" w:hAnsi="黑体" w:eastAsia="黑体"/>
                <w:sz w:val="21"/>
                <w:szCs w:val="21"/>
              </w:rPr>
            </w:pPr>
            <w:r>
              <w:rPr>
                <w:rFonts w:hint="eastAsia" w:ascii="黑体" w:hAnsi="黑体" w:eastAsia="黑体"/>
                <w:sz w:val="21"/>
                <w:szCs w:val="21"/>
              </w:rPr>
              <w:t>伽利略系统E1频点信号多路径效应，实型，单位：m</w:t>
            </w:r>
          </w:p>
        </w:tc>
        <w:tc>
          <w:tcPr>
            <w:tcW w:w="2268" w:type="dxa"/>
            <w:vAlign w:val="center"/>
          </w:tcPr>
          <w:p w14:paraId="09BAE89F">
            <w:pPr>
              <w:rPr>
                <w:rFonts w:ascii="黑体" w:hAnsi="黑体" w:eastAsia="黑体"/>
                <w:sz w:val="21"/>
                <w:szCs w:val="21"/>
              </w:rPr>
            </w:pPr>
            <w:r>
              <w:rPr>
                <w:rFonts w:hint="eastAsia" w:ascii="黑体" w:hAnsi="黑体" w:eastAsia="黑体"/>
                <w:sz w:val="21"/>
                <w:szCs w:val="21"/>
              </w:rPr>
              <w:t>0.32</w:t>
            </w:r>
          </w:p>
        </w:tc>
      </w:tr>
      <w:tr w14:paraId="3E9E3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A1743BC">
            <w:pPr>
              <w:jc w:val="center"/>
              <w:rPr>
                <w:rFonts w:ascii="黑体" w:hAnsi="黑体" w:eastAsia="黑体"/>
                <w:sz w:val="21"/>
                <w:szCs w:val="21"/>
              </w:rPr>
            </w:pPr>
          </w:p>
        </w:tc>
        <w:tc>
          <w:tcPr>
            <w:tcW w:w="2300" w:type="dxa"/>
            <w:vAlign w:val="center"/>
          </w:tcPr>
          <w:p w14:paraId="098E4384">
            <w:pPr>
              <w:rPr>
                <w:rFonts w:ascii="黑体" w:hAnsi="黑体" w:eastAsia="黑体"/>
                <w:sz w:val="21"/>
                <w:szCs w:val="21"/>
              </w:rPr>
            </w:pPr>
            <w:r>
              <w:rPr>
                <w:rFonts w:hint="eastAsia" w:ascii="黑体" w:hAnsi="黑体" w:eastAsia="黑体"/>
                <w:sz w:val="21"/>
                <w:szCs w:val="21"/>
              </w:rPr>
              <w:t>MP_E5a</w:t>
            </w:r>
          </w:p>
        </w:tc>
        <w:tc>
          <w:tcPr>
            <w:tcW w:w="2378" w:type="dxa"/>
            <w:vAlign w:val="center"/>
          </w:tcPr>
          <w:p w14:paraId="31C0C59E">
            <w:pPr>
              <w:rPr>
                <w:rFonts w:ascii="黑体" w:hAnsi="黑体" w:eastAsia="黑体"/>
                <w:sz w:val="21"/>
                <w:szCs w:val="21"/>
              </w:rPr>
            </w:pPr>
            <w:r>
              <w:rPr>
                <w:rFonts w:hint="eastAsia" w:ascii="黑体" w:hAnsi="黑体" w:eastAsia="黑体"/>
                <w:sz w:val="21"/>
                <w:szCs w:val="21"/>
              </w:rPr>
              <w:t>伽利略系统E5a频点信号多路径效应，实型，单位：m</w:t>
            </w:r>
          </w:p>
        </w:tc>
        <w:tc>
          <w:tcPr>
            <w:tcW w:w="2268" w:type="dxa"/>
            <w:vAlign w:val="center"/>
          </w:tcPr>
          <w:p w14:paraId="4B6A0DBF">
            <w:pPr>
              <w:rPr>
                <w:rFonts w:ascii="黑体" w:hAnsi="黑体" w:eastAsia="黑体"/>
                <w:sz w:val="21"/>
                <w:szCs w:val="21"/>
              </w:rPr>
            </w:pPr>
            <w:r>
              <w:rPr>
                <w:rFonts w:hint="eastAsia" w:ascii="黑体" w:hAnsi="黑体" w:eastAsia="黑体"/>
                <w:sz w:val="21"/>
                <w:szCs w:val="21"/>
              </w:rPr>
              <w:t>0.32</w:t>
            </w:r>
          </w:p>
        </w:tc>
      </w:tr>
      <w:tr w14:paraId="2138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807B513">
            <w:pPr>
              <w:jc w:val="center"/>
              <w:rPr>
                <w:rFonts w:ascii="黑体" w:hAnsi="黑体" w:eastAsia="黑体"/>
                <w:sz w:val="21"/>
                <w:szCs w:val="21"/>
              </w:rPr>
            </w:pPr>
          </w:p>
        </w:tc>
        <w:tc>
          <w:tcPr>
            <w:tcW w:w="2300" w:type="dxa"/>
            <w:vAlign w:val="center"/>
          </w:tcPr>
          <w:p w14:paraId="3ABA8068">
            <w:pPr>
              <w:rPr>
                <w:rFonts w:ascii="黑体" w:hAnsi="黑体" w:eastAsia="黑体"/>
                <w:sz w:val="21"/>
                <w:szCs w:val="21"/>
              </w:rPr>
            </w:pPr>
            <w:r>
              <w:rPr>
                <w:rFonts w:hint="eastAsia" w:ascii="黑体" w:hAnsi="黑体" w:eastAsia="黑体"/>
                <w:sz w:val="21"/>
                <w:szCs w:val="21"/>
              </w:rPr>
              <w:t>MP_E5b</w:t>
            </w:r>
          </w:p>
        </w:tc>
        <w:tc>
          <w:tcPr>
            <w:tcW w:w="2378" w:type="dxa"/>
            <w:vAlign w:val="center"/>
          </w:tcPr>
          <w:p w14:paraId="1FDCDBD7">
            <w:pPr>
              <w:rPr>
                <w:rFonts w:ascii="黑体" w:hAnsi="黑体" w:eastAsia="黑体"/>
                <w:sz w:val="21"/>
                <w:szCs w:val="21"/>
              </w:rPr>
            </w:pPr>
            <w:r>
              <w:rPr>
                <w:rFonts w:hint="eastAsia" w:ascii="黑体" w:hAnsi="黑体" w:eastAsia="黑体"/>
                <w:sz w:val="21"/>
                <w:szCs w:val="21"/>
              </w:rPr>
              <w:t>伽利略系统E5b频点信号多路径效应，实型，单位：m</w:t>
            </w:r>
          </w:p>
        </w:tc>
        <w:tc>
          <w:tcPr>
            <w:tcW w:w="2268" w:type="dxa"/>
            <w:vAlign w:val="center"/>
          </w:tcPr>
          <w:p w14:paraId="76EA9A93">
            <w:pPr>
              <w:rPr>
                <w:rFonts w:ascii="黑体" w:hAnsi="黑体" w:eastAsia="黑体"/>
                <w:sz w:val="21"/>
                <w:szCs w:val="21"/>
              </w:rPr>
            </w:pPr>
            <w:r>
              <w:rPr>
                <w:rFonts w:hint="eastAsia" w:ascii="黑体" w:hAnsi="黑体" w:eastAsia="黑体"/>
                <w:sz w:val="21"/>
                <w:szCs w:val="21"/>
              </w:rPr>
              <w:t>0.33</w:t>
            </w:r>
          </w:p>
        </w:tc>
      </w:tr>
      <w:tr w14:paraId="09F86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E0C6C41">
            <w:pPr>
              <w:jc w:val="center"/>
              <w:rPr>
                <w:rFonts w:ascii="黑体" w:hAnsi="黑体" w:eastAsia="黑体"/>
                <w:sz w:val="21"/>
                <w:szCs w:val="21"/>
              </w:rPr>
            </w:pPr>
          </w:p>
        </w:tc>
        <w:tc>
          <w:tcPr>
            <w:tcW w:w="2300" w:type="dxa"/>
            <w:vAlign w:val="center"/>
          </w:tcPr>
          <w:p w14:paraId="5DA1AEF6">
            <w:pPr>
              <w:rPr>
                <w:rFonts w:ascii="黑体" w:hAnsi="黑体" w:eastAsia="黑体"/>
                <w:sz w:val="21"/>
                <w:szCs w:val="21"/>
              </w:rPr>
            </w:pPr>
            <w:r>
              <w:rPr>
                <w:rFonts w:hint="eastAsia" w:ascii="黑体" w:hAnsi="黑体" w:eastAsia="黑体"/>
                <w:sz w:val="21"/>
                <w:szCs w:val="21"/>
              </w:rPr>
              <w:t>QC_CODE_GLE</w:t>
            </w:r>
          </w:p>
        </w:tc>
        <w:tc>
          <w:tcPr>
            <w:tcW w:w="2378" w:type="dxa"/>
            <w:vAlign w:val="center"/>
          </w:tcPr>
          <w:p w14:paraId="1EC1F9CC">
            <w:pPr>
              <w:rPr>
                <w:rFonts w:ascii="黑体" w:hAnsi="黑体" w:eastAsia="黑体"/>
                <w:sz w:val="21"/>
                <w:szCs w:val="21"/>
              </w:rPr>
            </w:pPr>
            <w:r>
              <w:rPr>
                <w:rFonts w:hint="eastAsia" w:ascii="黑体" w:hAnsi="黑体" w:eastAsia="黑体"/>
                <w:sz w:val="21"/>
                <w:szCs w:val="21"/>
              </w:rPr>
              <w:t>伽利略观测质控码，整型；见附录2</w:t>
            </w:r>
          </w:p>
        </w:tc>
        <w:tc>
          <w:tcPr>
            <w:tcW w:w="2268" w:type="dxa"/>
            <w:vAlign w:val="center"/>
          </w:tcPr>
          <w:p w14:paraId="1298C634">
            <w:pPr>
              <w:rPr>
                <w:rFonts w:ascii="黑体" w:hAnsi="黑体" w:eastAsia="黑体"/>
                <w:sz w:val="21"/>
                <w:szCs w:val="21"/>
              </w:rPr>
            </w:pPr>
            <w:r>
              <w:rPr>
                <w:rFonts w:hint="eastAsia" w:ascii="黑体" w:hAnsi="黑体" w:eastAsia="黑体"/>
                <w:sz w:val="21"/>
                <w:szCs w:val="21"/>
              </w:rPr>
              <w:t>0</w:t>
            </w:r>
          </w:p>
        </w:tc>
      </w:tr>
      <w:tr w14:paraId="11D578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1A0BE7B4">
            <w:pPr>
              <w:jc w:val="center"/>
              <w:rPr>
                <w:rFonts w:ascii="黑体" w:hAnsi="黑体" w:eastAsia="黑体"/>
                <w:sz w:val="21"/>
                <w:szCs w:val="21"/>
              </w:rPr>
            </w:pPr>
            <w:r>
              <w:rPr>
                <w:rFonts w:hint="eastAsia" w:ascii="黑体" w:hAnsi="黑体" w:eastAsia="黑体"/>
                <w:sz w:val="21"/>
                <w:szCs w:val="21"/>
              </w:rPr>
              <w:t>格洛纳斯观测质量提示字符串</w:t>
            </w:r>
          </w:p>
        </w:tc>
        <w:tc>
          <w:tcPr>
            <w:tcW w:w="2300" w:type="dxa"/>
            <w:vAlign w:val="center"/>
          </w:tcPr>
          <w:p w14:paraId="55C49FF5">
            <w:pPr>
              <w:rPr>
                <w:rFonts w:ascii="黑体" w:hAnsi="黑体" w:eastAsia="黑体"/>
                <w:sz w:val="21"/>
                <w:szCs w:val="21"/>
              </w:rPr>
            </w:pPr>
            <w:r>
              <w:rPr>
                <w:rFonts w:hint="eastAsia" w:ascii="黑体" w:hAnsi="黑体" w:eastAsia="黑体"/>
                <w:sz w:val="21"/>
                <w:szCs w:val="21"/>
              </w:rPr>
              <w:t>OBS_QUALITY_GLO</w:t>
            </w:r>
          </w:p>
        </w:tc>
        <w:tc>
          <w:tcPr>
            <w:tcW w:w="2378" w:type="dxa"/>
            <w:vAlign w:val="center"/>
          </w:tcPr>
          <w:p w14:paraId="7339635A">
            <w:pPr>
              <w:rPr>
                <w:rFonts w:ascii="黑体" w:hAnsi="黑体" w:eastAsia="黑体"/>
                <w:sz w:val="21"/>
                <w:szCs w:val="21"/>
              </w:rPr>
            </w:pPr>
            <w:r>
              <w:rPr>
                <w:rFonts w:hint="eastAsia" w:ascii="黑体" w:hAnsi="黑体" w:eastAsia="黑体"/>
                <w:sz w:val="21"/>
                <w:szCs w:val="21"/>
              </w:rPr>
              <w:t>固定字段</w:t>
            </w:r>
          </w:p>
        </w:tc>
        <w:tc>
          <w:tcPr>
            <w:tcW w:w="2268" w:type="dxa"/>
            <w:vAlign w:val="center"/>
          </w:tcPr>
          <w:p w14:paraId="7BA55C5E">
            <w:pPr>
              <w:rPr>
                <w:rFonts w:ascii="黑体" w:hAnsi="黑体" w:eastAsia="黑体"/>
                <w:sz w:val="21"/>
                <w:szCs w:val="21"/>
              </w:rPr>
            </w:pPr>
            <w:r>
              <w:rPr>
                <w:rFonts w:hint="eastAsia" w:ascii="黑体" w:hAnsi="黑体" w:eastAsia="黑体"/>
                <w:sz w:val="21"/>
                <w:szCs w:val="21"/>
              </w:rPr>
              <w:t>OBS_QUALITY_GLO</w:t>
            </w:r>
          </w:p>
        </w:tc>
      </w:tr>
      <w:tr w14:paraId="0337A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vAlign w:val="center"/>
          </w:tcPr>
          <w:p w14:paraId="458C58BD">
            <w:pPr>
              <w:jc w:val="center"/>
              <w:rPr>
                <w:rFonts w:ascii="黑体" w:hAnsi="黑体" w:eastAsia="黑体"/>
                <w:sz w:val="21"/>
                <w:szCs w:val="21"/>
              </w:rPr>
            </w:pPr>
            <w:r>
              <w:rPr>
                <w:rFonts w:hint="eastAsia" w:ascii="黑体" w:hAnsi="黑体" w:eastAsia="黑体"/>
                <w:sz w:val="21"/>
                <w:szCs w:val="21"/>
              </w:rPr>
              <w:t>格洛纳斯观测质量</w:t>
            </w:r>
          </w:p>
        </w:tc>
        <w:tc>
          <w:tcPr>
            <w:tcW w:w="2300" w:type="dxa"/>
            <w:vAlign w:val="center"/>
          </w:tcPr>
          <w:p w14:paraId="34351930">
            <w:pPr>
              <w:rPr>
                <w:rFonts w:ascii="黑体" w:hAnsi="黑体" w:eastAsia="黑体"/>
                <w:sz w:val="21"/>
                <w:szCs w:val="21"/>
              </w:rPr>
            </w:pPr>
            <w:r>
              <w:rPr>
                <w:rFonts w:hint="eastAsia" w:ascii="黑体" w:hAnsi="黑体" w:eastAsia="黑体"/>
                <w:sz w:val="21"/>
                <w:szCs w:val="21"/>
              </w:rPr>
              <w:t>SAT_NUM_GLO</w:t>
            </w:r>
          </w:p>
        </w:tc>
        <w:tc>
          <w:tcPr>
            <w:tcW w:w="2378" w:type="dxa"/>
            <w:vAlign w:val="center"/>
          </w:tcPr>
          <w:p w14:paraId="741407B2">
            <w:pPr>
              <w:rPr>
                <w:rFonts w:ascii="黑体" w:hAnsi="黑体" w:eastAsia="黑体"/>
                <w:sz w:val="21"/>
                <w:szCs w:val="21"/>
              </w:rPr>
            </w:pPr>
            <w:r>
              <w:rPr>
                <w:rFonts w:hint="eastAsia" w:ascii="黑体" w:hAnsi="黑体" w:eastAsia="黑体"/>
                <w:sz w:val="21"/>
                <w:szCs w:val="21"/>
              </w:rPr>
              <w:t>格洛纳斯系统卫星数，整型，单位：颗</w:t>
            </w:r>
          </w:p>
        </w:tc>
        <w:tc>
          <w:tcPr>
            <w:tcW w:w="2268" w:type="dxa"/>
            <w:vAlign w:val="center"/>
          </w:tcPr>
          <w:p w14:paraId="3F783FE2">
            <w:pPr>
              <w:rPr>
                <w:rFonts w:ascii="黑体" w:hAnsi="黑体" w:eastAsia="黑体"/>
                <w:sz w:val="21"/>
                <w:szCs w:val="21"/>
              </w:rPr>
            </w:pPr>
            <w:r>
              <w:rPr>
                <w:rFonts w:hint="eastAsia" w:ascii="黑体" w:hAnsi="黑体" w:eastAsia="黑体"/>
                <w:sz w:val="21"/>
                <w:szCs w:val="21"/>
              </w:rPr>
              <w:t>12</w:t>
            </w:r>
          </w:p>
        </w:tc>
      </w:tr>
      <w:tr w14:paraId="2D6C3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088D5239">
            <w:pPr>
              <w:jc w:val="center"/>
              <w:rPr>
                <w:rFonts w:ascii="黑体" w:hAnsi="黑体" w:eastAsia="黑体"/>
                <w:sz w:val="21"/>
                <w:szCs w:val="21"/>
              </w:rPr>
            </w:pPr>
          </w:p>
        </w:tc>
        <w:tc>
          <w:tcPr>
            <w:tcW w:w="2300" w:type="dxa"/>
            <w:vAlign w:val="center"/>
          </w:tcPr>
          <w:p w14:paraId="30981C6B">
            <w:pPr>
              <w:rPr>
                <w:rFonts w:ascii="黑体" w:hAnsi="黑体" w:eastAsia="黑体"/>
                <w:sz w:val="21"/>
                <w:szCs w:val="21"/>
              </w:rPr>
            </w:pPr>
            <w:r>
              <w:rPr>
                <w:rFonts w:hint="eastAsia" w:ascii="黑体" w:hAnsi="黑体" w:eastAsia="黑体"/>
                <w:sz w:val="21"/>
                <w:szCs w:val="21"/>
              </w:rPr>
              <w:t>EPOCH_INT_ GLO</w:t>
            </w:r>
          </w:p>
        </w:tc>
        <w:tc>
          <w:tcPr>
            <w:tcW w:w="2378" w:type="dxa"/>
            <w:vAlign w:val="center"/>
          </w:tcPr>
          <w:p w14:paraId="5686F8D2">
            <w:pPr>
              <w:rPr>
                <w:rFonts w:ascii="黑体" w:hAnsi="黑体" w:eastAsia="黑体"/>
                <w:sz w:val="21"/>
                <w:szCs w:val="21"/>
              </w:rPr>
            </w:pPr>
            <w:r>
              <w:rPr>
                <w:rFonts w:hint="eastAsia" w:ascii="黑体" w:hAnsi="黑体" w:eastAsia="黑体"/>
                <w:sz w:val="21"/>
                <w:szCs w:val="21"/>
              </w:rPr>
              <w:t>格洛纳斯系统历元完整率，实型，单位：%</w:t>
            </w:r>
          </w:p>
        </w:tc>
        <w:tc>
          <w:tcPr>
            <w:tcW w:w="2268" w:type="dxa"/>
            <w:vAlign w:val="center"/>
          </w:tcPr>
          <w:p w14:paraId="13047795">
            <w:pPr>
              <w:rPr>
                <w:rFonts w:ascii="黑体" w:hAnsi="黑体" w:eastAsia="黑体"/>
                <w:sz w:val="21"/>
                <w:szCs w:val="21"/>
              </w:rPr>
            </w:pPr>
            <w:r>
              <w:rPr>
                <w:rFonts w:hint="eastAsia" w:ascii="黑体" w:hAnsi="黑体" w:eastAsia="黑体"/>
                <w:sz w:val="21"/>
                <w:szCs w:val="21"/>
              </w:rPr>
              <w:t>99.9</w:t>
            </w:r>
          </w:p>
        </w:tc>
      </w:tr>
      <w:tr w14:paraId="7DE3F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CA5ED18">
            <w:pPr>
              <w:jc w:val="center"/>
              <w:rPr>
                <w:rFonts w:ascii="黑体" w:hAnsi="黑体" w:eastAsia="黑体"/>
                <w:sz w:val="21"/>
                <w:szCs w:val="21"/>
              </w:rPr>
            </w:pPr>
          </w:p>
        </w:tc>
        <w:tc>
          <w:tcPr>
            <w:tcW w:w="2300" w:type="dxa"/>
            <w:vAlign w:val="center"/>
          </w:tcPr>
          <w:p w14:paraId="74858795">
            <w:pPr>
              <w:rPr>
                <w:rFonts w:ascii="黑体" w:hAnsi="黑体" w:eastAsia="黑体"/>
                <w:sz w:val="21"/>
                <w:szCs w:val="21"/>
              </w:rPr>
            </w:pPr>
            <w:r>
              <w:rPr>
                <w:rFonts w:hint="eastAsia" w:ascii="黑体" w:hAnsi="黑体" w:eastAsia="黑体"/>
                <w:sz w:val="21"/>
                <w:szCs w:val="21"/>
              </w:rPr>
              <w:t>OBS_EFF_ GLO</w:t>
            </w:r>
          </w:p>
        </w:tc>
        <w:tc>
          <w:tcPr>
            <w:tcW w:w="2378" w:type="dxa"/>
            <w:vAlign w:val="center"/>
          </w:tcPr>
          <w:p w14:paraId="41AF657A">
            <w:pPr>
              <w:rPr>
                <w:rFonts w:ascii="黑体" w:hAnsi="黑体" w:eastAsia="黑体"/>
                <w:sz w:val="21"/>
                <w:szCs w:val="21"/>
              </w:rPr>
            </w:pPr>
            <w:r>
              <w:rPr>
                <w:rFonts w:hint="eastAsia" w:ascii="黑体" w:hAnsi="黑体" w:eastAsia="黑体"/>
                <w:sz w:val="21"/>
                <w:szCs w:val="21"/>
              </w:rPr>
              <w:t>格洛纳斯系统观测有效率，实型，单位：%</w:t>
            </w:r>
          </w:p>
        </w:tc>
        <w:tc>
          <w:tcPr>
            <w:tcW w:w="2268" w:type="dxa"/>
            <w:vAlign w:val="center"/>
          </w:tcPr>
          <w:p w14:paraId="00D4C706">
            <w:pPr>
              <w:rPr>
                <w:rFonts w:ascii="黑体" w:hAnsi="黑体" w:eastAsia="黑体"/>
                <w:sz w:val="21"/>
                <w:szCs w:val="21"/>
              </w:rPr>
            </w:pPr>
            <w:r>
              <w:rPr>
                <w:rFonts w:hint="eastAsia" w:ascii="黑体" w:hAnsi="黑体" w:eastAsia="黑体"/>
                <w:sz w:val="21"/>
                <w:szCs w:val="21"/>
              </w:rPr>
              <w:t>99.9</w:t>
            </w:r>
          </w:p>
        </w:tc>
      </w:tr>
      <w:tr w14:paraId="288CE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CDB9AC8">
            <w:pPr>
              <w:jc w:val="center"/>
              <w:rPr>
                <w:rFonts w:ascii="黑体" w:hAnsi="黑体" w:eastAsia="黑体"/>
                <w:sz w:val="21"/>
                <w:szCs w:val="21"/>
              </w:rPr>
            </w:pPr>
          </w:p>
        </w:tc>
        <w:tc>
          <w:tcPr>
            <w:tcW w:w="2300" w:type="dxa"/>
            <w:vAlign w:val="center"/>
          </w:tcPr>
          <w:p w14:paraId="7FCDAE2A">
            <w:pPr>
              <w:rPr>
                <w:rFonts w:ascii="黑体" w:hAnsi="黑体" w:eastAsia="黑体"/>
                <w:sz w:val="21"/>
                <w:szCs w:val="21"/>
              </w:rPr>
            </w:pPr>
            <w:r>
              <w:rPr>
                <w:rFonts w:hint="eastAsia" w:ascii="黑体" w:hAnsi="黑体" w:eastAsia="黑体"/>
                <w:sz w:val="21"/>
                <w:szCs w:val="21"/>
              </w:rPr>
              <w:t>OS_ GLO</w:t>
            </w:r>
          </w:p>
        </w:tc>
        <w:tc>
          <w:tcPr>
            <w:tcW w:w="2378" w:type="dxa"/>
            <w:vAlign w:val="center"/>
          </w:tcPr>
          <w:p w14:paraId="109F745A">
            <w:pPr>
              <w:rPr>
                <w:rFonts w:ascii="黑体" w:hAnsi="黑体" w:eastAsia="黑体"/>
                <w:sz w:val="21"/>
                <w:szCs w:val="21"/>
              </w:rPr>
            </w:pPr>
            <w:r>
              <w:rPr>
                <w:rFonts w:hint="eastAsia" w:ascii="黑体" w:hAnsi="黑体" w:eastAsia="黑体"/>
                <w:sz w:val="21"/>
                <w:szCs w:val="21"/>
              </w:rPr>
              <w:t>格洛纳斯系统观测数与周跳数之比（OS），整型，单位：无量纲</w:t>
            </w:r>
          </w:p>
        </w:tc>
        <w:tc>
          <w:tcPr>
            <w:tcW w:w="2268" w:type="dxa"/>
            <w:vAlign w:val="center"/>
          </w:tcPr>
          <w:p w14:paraId="503F542C">
            <w:pPr>
              <w:rPr>
                <w:rFonts w:ascii="黑体" w:hAnsi="黑体" w:eastAsia="黑体"/>
                <w:sz w:val="21"/>
                <w:szCs w:val="21"/>
              </w:rPr>
            </w:pPr>
            <w:r>
              <w:rPr>
                <w:rFonts w:hint="eastAsia" w:ascii="黑体" w:hAnsi="黑体" w:eastAsia="黑体"/>
                <w:sz w:val="21"/>
                <w:szCs w:val="21"/>
              </w:rPr>
              <w:t>30000</w:t>
            </w:r>
          </w:p>
        </w:tc>
      </w:tr>
      <w:tr w14:paraId="41420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41861F6C">
            <w:pPr>
              <w:jc w:val="center"/>
              <w:rPr>
                <w:rFonts w:ascii="黑体" w:hAnsi="黑体" w:eastAsia="黑体"/>
                <w:sz w:val="21"/>
                <w:szCs w:val="21"/>
              </w:rPr>
            </w:pPr>
          </w:p>
        </w:tc>
        <w:tc>
          <w:tcPr>
            <w:tcW w:w="2300" w:type="dxa"/>
            <w:vAlign w:val="center"/>
          </w:tcPr>
          <w:p w14:paraId="51704075">
            <w:pPr>
              <w:rPr>
                <w:rFonts w:ascii="黑体" w:hAnsi="黑体" w:eastAsia="黑体"/>
                <w:sz w:val="21"/>
                <w:szCs w:val="21"/>
              </w:rPr>
            </w:pPr>
            <w:r>
              <w:rPr>
                <w:rFonts w:hint="eastAsia" w:ascii="黑体" w:hAnsi="黑体" w:eastAsia="黑体"/>
                <w:sz w:val="21"/>
                <w:szCs w:val="21"/>
              </w:rPr>
              <w:t>SNR_G1</w:t>
            </w:r>
          </w:p>
        </w:tc>
        <w:tc>
          <w:tcPr>
            <w:tcW w:w="2378" w:type="dxa"/>
            <w:vAlign w:val="center"/>
          </w:tcPr>
          <w:p w14:paraId="5A65BA9E">
            <w:pPr>
              <w:rPr>
                <w:rFonts w:ascii="黑体" w:hAnsi="黑体" w:eastAsia="黑体"/>
                <w:sz w:val="21"/>
                <w:szCs w:val="21"/>
              </w:rPr>
            </w:pPr>
            <w:r>
              <w:rPr>
                <w:rFonts w:hint="eastAsia" w:ascii="黑体" w:hAnsi="黑体" w:eastAsia="黑体"/>
                <w:sz w:val="21"/>
                <w:szCs w:val="21"/>
              </w:rPr>
              <w:t>格洛纳斯系统G1频点信号信噪比（SNR），实型，单位：无量纲</w:t>
            </w:r>
          </w:p>
        </w:tc>
        <w:tc>
          <w:tcPr>
            <w:tcW w:w="2268" w:type="dxa"/>
            <w:vAlign w:val="center"/>
          </w:tcPr>
          <w:p w14:paraId="0BB531BE">
            <w:pPr>
              <w:rPr>
                <w:rFonts w:ascii="黑体" w:hAnsi="黑体" w:eastAsia="黑体"/>
                <w:sz w:val="21"/>
                <w:szCs w:val="21"/>
              </w:rPr>
            </w:pPr>
            <w:r>
              <w:rPr>
                <w:rFonts w:hint="eastAsia" w:ascii="黑体" w:hAnsi="黑体" w:eastAsia="黑体"/>
                <w:sz w:val="21"/>
                <w:szCs w:val="21"/>
              </w:rPr>
              <w:t>45.2</w:t>
            </w:r>
          </w:p>
        </w:tc>
      </w:tr>
      <w:tr w14:paraId="653C4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1C1BA905">
            <w:pPr>
              <w:jc w:val="center"/>
              <w:rPr>
                <w:rFonts w:ascii="黑体" w:hAnsi="黑体" w:eastAsia="黑体"/>
                <w:sz w:val="21"/>
                <w:szCs w:val="21"/>
              </w:rPr>
            </w:pPr>
          </w:p>
        </w:tc>
        <w:tc>
          <w:tcPr>
            <w:tcW w:w="2300" w:type="dxa"/>
            <w:vAlign w:val="center"/>
          </w:tcPr>
          <w:p w14:paraId="6C2FD418">
            <w:pPr>
              <w:rPr>
                <w:rFonts w:ascii="黑体" w:hAnsi="黑体" w:eastAsia="黑体"/>
                <w:sz w:val="21"/>
                <w:szCs w:val="21"/>
              </w:rPr>
            </w:pPr>
            <w:r>
              <w:rPr>
                <w:rFonts w:hint="eastAsia" w:ascii="黑体" w:hAnsi="黑体" w:eastAsia="黑体"/>
                <w:sz w:val="21"/>
                <w:szCs w:val="21"/>
              </w:rPr>
              <w:t>SNR_G2</w:t>
            </w:r>
          </w:p>
        </w:tc>
        <w:tc>
          <w:tcPr>
            <w:tcW w:w="2378" w:type="dxa"/>
            <w:vAlign w:val="center"/>
          </w:tcPr>
          <w:p w14:paraId="01E88E2A">
            <w:pPr>
              <w:rPr>
                <w:rFonts w:ascii="黑体" w:hAnsi="黑体" w:eastAsia="黑体"/>
                <w:sz w:val="21"/>
                <w:szCs w:val="21"/>
              </w:rPr>
            </w:pPr>
            <w:r>
              <w:rPr>
                <w:rFonts w:hint="eastAsia" w:ascii="黑体" w:hAnsi="黑体" w:eastAsia="黑体"/>
                <w:sz w:val="21"/>
                <w:szCs w:val="21"/>
              </w:rPr>
              <w:t>格洛纳斯系统G1频点信号信噪比（SNR），实型，单位：无量纲</w:t>
            </w:r>
          </w:p>
        </w:tc>
        <w:tc>
          <w:tcPr>
            <w:tcW w:w="2268" w:type="dxa"/>
            <w:vAlign w:val="center"/>
          </w:tcPr>
          <w:p w14:paraId="51A29508">
            <w:pPr>
              <w:rPr>
                <w:rFonts w:ascii="黑体" w:hAnsi="黑体" w:eastAsia="黑体"/>
                <w:sz w:val="21"/>
                <w:szCs w:val="21"/>
              </w:rPr>
            </w:pPr>
            <w:r>
              <w:rPr>
                <w:rFonts w:hint="eastAsia" w:ascii="黑体" w:hAnsi="黑体" w:eastAsia="黑体"/>
                <w:sz w:val="21"/>
                <w:szCs w:val="21"/>
              </w:rPr>
              <w:t>45.2</w:t>
            </w:r>
          </w:p>
        </w:tc>
      </w:tr>
      <w:tr w14:paraId="326D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53A7DF0C">
            <w:pPr>
              <w:jc w:val="center"/>
              <w:rPr>
                <w:rFonts w:ascii="黑体" w:hAnsi="黑体" w:eastAsia="黑体"/>
                <w:sz w:val="21"/>
                <w:szCs w:val="21"/>
              </w:rPr>
            </w:pPr>
          </w:p>
        </w:tc>
        <w:tc>
          <w:tcPr>
            <w:tcW w:w="2300" w:type="dxa"/>
            <w:vAlign w:val="center"/>
          </w:tcPr>
          <w:p w14:paraId="6A24BC61">
            <w:pPr>
              <w:rPr>
                <w:rFonts w:ascii="黑体" w:hAnsi="黑体" w:eastAsia="黑体"/>
                <w:sz w:val="21"/>
                <w:szCs w:val="21"/>
              </w:rPr>
            </w:pPr>
            <w:r>
              <w:rPr>
                <w:rFonts w:hint="eastAsia" w:ascii="黑体" w:hAnsi="黑体" w:eastAsia="黑体"/>
                <w:sz w:val="21"/>
                <w:szCs w:val="21"/>
              </w:rPr>
              <w:t>MP_G1</w:t>
            </w:r>
          </w:p>
        </w:tc>
        <w:tc>
          <w:tcPr>
            <w:tcW w:w="2378" w:type="dxa"/>
            <w:vAlign w:val="center"/>
          </w:tcPr>
          <w:p w14:paraId="1E5BBA18">
            <w:pPr>
              <w:rPr>
                <w:rFonts w:ascii="黑体" w:hAnsi="黑体" w:eastAsia="黑体"/>
                <w:sz w:val="21"/>
                <w:szCs w:val="21"/>
              </w:rPr>
            </w:pPr>
            <w:r>
              <w:rPr>
                <w:rFonts w:hint="eastAsia" w:ascii="黑体" w:hAnsi="黑体" w:eastAsia="黑体"/>
                <w:sz w:val="21"/>
                <w:szCs w:val="21"/>
              </w:rPr>
              <w:t>格洛纳斯系统G1频点信号多路径效应，实型，单位：m</w:t>
            </w:r>
          </w:p>
        </w:tc>
        <w:tc>
          <w:tcPr>
            <w:tcW w:w="2268" w:type="dxa"/>
            <w:vAlign w:val="center"/>
          </w:tcPr>
          <w:p w14:paraId="3FFEF0ED">
            <w:pPr>
              <w:rPr>
                <w:rFonts w:ascii="黑体" w:hAnsi="黑体" w:eastAsia="黑体"/>
                <w:sz w:val="21"/>
                <w:szCs w:val="21"/>
              </w:rPr>
            </w:pPr>
            <w:r>
              <w:rPr>
                <w:rFonts w:hint="eastAsia" w:ascii="黑体" w:hAnsi="黑体" w:eastAsia="黑体"/>
                <w:sz w:val="21"/>
                <w:szCs w:val="21"/>
              </w:rPr>
              <w:t>0.32</w:t>
            </w:r>
          </w:p>
        </w:tc>
      </w:tr>
      <w:tr w14:paraId="7A7D0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310D54CC">
            <w:pPr>
              <w:jc w:val="center"/>
              <w:rPr>
                <w:rFonts w:ascii="黑体" w:hAnsi="黑体" w:eastAsia="黑体"/>
                <w:sz w:val="21"/>
                <w:szCs w:val="21"/>
              </w:rPr>
            </w:pPr>
          </w:p>
        </w:tc>
        <w:tc>
          <w:tcPr>
            <w:tcW w:w="2300" w:type="dxa"/>
            <w:vAlign w:val="center"/>
          </w:tcPr>
          <w:p w14:paraId="677AF544">
            <w:pPr>
              <w:rPr>
                <w:rFonts w:ascii="黑体" w:hAnsi="黑体" w:eastAsia="黑体"/>
                <w:sz w:val="21"/>
                <w:szCs w:val="21"/>
              </w:rPr>
            </w:pPr>
            <w:r>
              <w:rPr>
                <w:rFonts w:hint="eastAsia" w:ascii="黑体" w:hAnsi="黑体" w:eastAsia="黑体"/>
                <w:sz w:val="21"/>
                <w:szCs w:val="21"/>
              </w:rPr>
              <w:t>MP_G2</w:t>
            </w:r>
          </w:p>
        </w:tc>
        <w:tc>
          <w:tcPr>
            <w:tcW w:w="2378" w:type="dxa"/>
            <w:vAlign w:val="center"/>
          </w:tcPr>
          <w:p w14:paraId="732025C4">
            <w:pPr>
              <w:rPr>
                <w:rFonts w:ascii="黑体" w:hAnsi="黑体" w:eastAsia="黑体"/>
                <w:sz w:val="21"/>
                <w:szCs w:val="21"/>
              </w:rPr>
            </w:pPr>
            <w:r>
              <w:rPr>
                <w:rFonts w:hint="eastAsia" w:ascii="黑体" w:hAnsi="黑体" w:eastAsia="黑体"/>
                <w:sz w:val="21"/>
                <w:szCs w:val="21"/>
              </w:rPr>
              <w:t>格洛纳斯系统G2频点信号多路径效应，实型，单位：m</w:t>
            </w:r>
          </w:p>
        </w:tc>
        <w:tc>
          <w:tcPr>
            <w:tcW w:w="2268" w:type="dxa"/>
            <w:vAlign w:val="center"/>
          </w:tcPr>
          <w:p w14:paraId="3355B7E8">
            <w:pPr>
              <w:rPr>
                <w:rFonts w:ascii="黑体" w:hAnsi="黑体" w:eastAsia="黑体"/>
                <w:sz w:val="21"/>
                <w:szCs w:val="21"/>
              </w:rPr>
            </w:pPr>
            <w:r>
              <w:rPr>
                <w:rFonts w:hint="eastAsia" w:ascii="黑体" w:hAnsi="黑体" w:eastAsia="黑体"/>
                <w:sz w:val="21"/>
                <w:szCs w:val="21"/>
              </w:rPr>
              <w:t>0.32</w:t>
            </w:r>
          </w:p>
        </w:tc>
      </w:tr>
      <w:tr w14:paraId="5DA81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vAlign w:val="center"/>
          </w:tcPr>
          <w:p w14:paraId="28B8B449">
            <w:pPr>
              <w:jc w:val="center"/>
              <w:rPr>
                <w:rFonts w:ascii="黑体" w:hAnsi="黑体" w:eastAsia="黑体"/>
                <w:sz w:val="21"/>
                <w:szCs w:val="21"/>
              </w:rPr>
            </w:pPr>
          </w:p>
        </w:tc>
        <w:tc>
          <w:tcPr>
            <w:tcW w:w="2300" w:type="dxa"/>
            <w:vAlign w:val="center"/>
          </w:tcPr>
          <w:p w14:paraId="50E91B7A">
            <w:pPr>
              <w:rPr>
                <w:rFonts w:ascii="黑体" w:hAnsi="黑体" w:eastAsia="黑体"/>
                <w:sz w:val="21"/>
                <w:szCs w:val="21"/>
              </w:rPr>
            </w:pPr>
            <w:r>
              <w:rPr>
                <w:rFonts w:hint="eastAsia" w:ascii="黑体" w:hAnsi="黑体" w:eastAsia="黑体"/>
                <w:sz w:val="21"/>
                <w:szCs w:val="21"/>
              </w:rPr>
              <w:t>QC_CODE_GLO</w:t>
            </w:r>
          </w:p>
        </w:tc>
        <w:tc>
          <w:tcPr>
            <w:tcW w:w="2378" w:type="dxa"/>
            <w:vAlign w:val="center"/>
          </w:tcPr>
          <w:p w14:paraId="19CFF1B0">
            <w:pPr>
              <w:rPr>
                <w:rFonts w:ascii="黑体" w:hAnsi="黑体" w:eastAsia="黑体"/>
                <w:sz w:val="21"/>
                <w:szCs w:val="21"/>
              </w:rPr>
            </w:pPr>
            <w:r>
              <w:rPr>
                <w:rFonts w:hint="eastAsia" w:ascii="黑体" w:hAnsi="黑体" w:eastAsia="黑体"/>
                <w:sz w:val="21"/>
                <w:szCs w:val="21"/>
              </w:rPr>
              <w:t>格洛纳斯观测质控码，整型；见附录2</w:t>
            </w:r>
          </w:p>
        </w:tc>
        <w:tc>
          <w:tcPr>
            <w:tcW w:w="2268" w:type="dxa"/>
            <w:vAlign w:val="center"/>
          </w:tcPr>
          <w:p w14:paraId="5977A2A9">
            <w:pPr>
              <w:rPr>
                <w:rFonts w:ascii="黑体" w:hAnsi="黑体" w:eastAsia="黑体"/>
                <w:sz w:val="21"/>
                <w:szCs w:val="21"/>
              </w:rPr>
            </w:pPr>
            <w:r>
              <w:rPr>
                <w:rFonts w:hint="eastAsia" w:ascii="黑体" w:hAnsi="黑体" w:eastAsia="黑体"/>
                <w:sz w:val="21"/>
                <w:szCs w:val="21"/>
              </w:rPr>
              <w:t>0</w:t>
            </w:r>
          </w:p>
        </w:tc>
      </w:tr>
      <w:tr w14:paraId="56585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Align w:val="center"/>
          </w:tcPr>
          <w:p w14:paraId="13862AD3">
            <w:pPr>
              <w:jc w:val="center"/>
              <w:rPr>
                <w:rFonts w:ascii="黑体" w:hAnsi="黑体" w:eastAsia="黑体"/>
                <w:sz w:val="21"/>
                <w:szCs w:val="21"/>
              </w:rPr>
            </w:pPr>
          </w:p>
        </w:tc>
        <w:tc>
          <w:tcPr>
            <w:tcW w:w="2300" w:type="dxa"/>
            <w:vAlign w:val="center"/>
          </w:tcPr>
          <w:p w14:paraId="1D2593C2">
            <w:pPr>
              <w:rPr>
                <w:rFonts w:ascii="黑体" w:hAnsi="黑体" w:eastAsia="黑体"/>
                <w:sz w:val="21"/>
                <w:szCs w:val="21"/>
              </w:rPr>
            </w:pPr>
          </w:p>
        </w:tc>
        <w:tc>
          <w:tcPr>
            <w:tcW w:w="2378" w:type="dxa"/>
            <w:vAlign w:val="center"/>
          </w:tcPr>
          <w:p w14:paraId="45A2284F">
            <w:pPr>
              <w:rPr>
                <w:rFonts w:ascii="黑体" w:hAnsi="黑体" w:eastAsia="黑体"/>
                <w:sz w:val="21"/>
                <w:szCs w:val="21"/>
              </w:rPr>
            </w:pPr>
          </w:p>
        </w:tc>
        <w:tc>
          <w:tcPr>
            <w:tcW w:w="2268" w:type="dxa"/>
            <w:vAlign w:val="center"/>
          </w:tcPr>
          <w:p w14:paraId="78F12654">
            <w:pPr>
              <w:rPr>
                <w:rFonts w:ascii="黑体" w:hAnsi="黑体" w:eastAsia="黑体"/>
                <w:sz w:val="21"/>
                <w:szCs w:val="21"/>
              </w:rPr>
            </w:pPr>
          </w:p>
        </w:tc>
      </w:tr>
    </w:tbl>
    <w:p w14:paraId="16174FDF">
      <w:pPr>
        <w:suppressAutoHyphens/>
        <w:autoSpaceDE w:val="0"/>
        <w:spacing w:line="240" w:lineRule="auto"/>
        <w:jc w:val="left"/>
        <w:rPr>
          <w:rFonts w:ascii="Times New Roman" w:hAnsi="Times New Roman" w:eastAsia="黑体" w:cs="Times New Roman"/>
          <w:bCs/>
          <w:sz w:val="24"/>
          <w:szCs w:val="24"/>
        </w:rPr>
      </w:pPr>
      <w:r>
        <w:rPr>
          <w:rFonts w:hint="eastAsia" w:ascii="Times New Roman" w:hAnsi="Times New Roman" w:cs="Times New Roman"/>
          <w:sz w:val="24"/>
          <w:szCs w:val="24"/>
        </w:rPr>
        <w:t>*注：所有字段均用道号分隔，缺测：-</w:t>
      </w:r>
      <w:r>
        <w:rPr>
          <w:rFonts w:ascii="Times New Roman" w:hAnsi="Times New Roman" w:cs="Times New Roman"/>
          <w:sz w:val="24"/>
          <w:szCs w:val="24"/>
        </w:rPr>
        <w:t>999</w:t>
      </w:r>
      <w:r>
        <w:rPr>
          <w:rFonts w:hint="eastAsia" w:ascii="Times New Roman" w:hAnsi="Times New Roman" w:cs="Times New Roman"/>
          <w:sz w:val="24"/>
          <w:szCs w:val="24"/>
        </w:rPr>
        <w:t>。</w:t>
      </w:r>
    </w:p>
    <w:p w14:paraId="175FE4E6">
      <w:pPr>
        <w:spacing w:line="440" w:lineRule="exact"/>
        <w:rPr>
          <w:rFonts w:ascii="Times New Roman" w:hAnsi="Times New Roman" w:eastAsia="黑体" w:cs="Times New Roman"/>
          <w:bCs/>
          <w:szCs w:val="28"/>
        </w:rPr>
      </w:pPr>
    </w:p>
    <w:p w14:paraId="54DCF896">
      <w:pPr>
        <w:spacing w:line="440" w:lineRule="exact"/>
        <w:rPr>
          <w:rFonts w:ascii="Times New Roman" w:hAnsi="Times New Roman" w:eastAsia="黑体" w:cs="Times New Roman"/>
          <w:bCs/>
          <w:szCs w:val="28"/>
        </w:rPr>
      </w:pPr>
    </w:p>
    <w:p w14:paraId="3C3972B3">
      <w:pPr>
        <w:spacing w:line="440" w:lineRule="exact"/>
        <w:rPr>
          <w:rFonts w:ascii="Times New Roman" w:hAnsi="Times New Roman" w:eastAsia="黑体" w:cs="Times New Roman"/>
          <w:bCs/>
          <w:szCs w:val="28"/>
        </w:rPr>
      </w:pPr>
    </w:p>
    <w:p w14:paraId="02F21F90">
      <w:pPr>
        <w:spacing w:line="440" w:lineRule="exact"/>
        <w:rPr>
          <w:rFonts w:ascii="Times New Roman" w:hAnsi="Times New Roman" w:eastAsia="黑体" w:cs="Times New Roman"/>
          <w:bCs/>
          <w:szCs w:val="28"/>
        </w:rPr>
      </w:pPr>
    </w:p>
    <w:p w14:paraId="1DB18552">
      <w:pPr>
        <w:spacing w:line="440" w:lineRule="exact"/>
        <w:rPr>
          <w:rFonts w:ascii="Times New Roman" w:hAnsi="Times New Roman" w:eastAsia="黑体" w:cs="Times New Roman"/>
          <w:bCs/>
          <w:szCs w:val="28"/>
        </w:rPr>
      </w:pPr>
    </w:p>
    <w:p w14:paraId="3E546280">
      <w:pPr>
        <w:spacing w:line="440" w:lineRule="exact"/>
        <w:rPr>
          <w:rFonts w:ascii="Times New Roman" w:hAnsi="Times New Roman" w:eastAsia="黑体" w:cs="Times New Roman"/>
          <w:bCs/>
          <w:szCs w:val="28"/>
        </w:rPr>
      </w:pPr>
    </w:p>
    <w:p w14:paraId="46538C76">
      <w:pPr>
        <w:spacing w:line="440" w:lineRule="exact"/>
        <w:rPr>
          <w:rFonts w:ascii="Times New Roman" w:hAnsi="Times New Roman" w:eastAsia="黑体" w:cs="Times New Roman"/>
          <w:bCs/>
          <w:szCs w:val="28"/>
        </w:rPr>
      </w:pPr>
    </w:p>
    <w:p w14:paraId="0E405B0B">
      <w:pPr>
        <w:spacing w:line="440" w:lineRule="exact"/>
        <w:rPr>
          <w:rFonts w:ascii="Times New Roman" w:hAnsi="Times New Roman" w:eastAsia="黑体" w:cs="Times New Roman"/>
          <w:bCs/>
          <w:szCs w:val="28"/>
        </w:rPr>
      </w:pPr>
    </w:p>
    <w:p w14:paraId="55F1761C">
      <w:pPr>
        <w:spacing w:line="440" w:lineRule="exact"/>
        <w:rPr>
          <w:rFonts w:ascii="Times New Roman" w:hAnsi="Times New Roman" w:eastAsia="黑体" w:cs="Times New Roman"/>
          <w:bCs/>
          <w:szCs w:val="28"/>
        </w:rPr>
      </w:pPr>
    </w:p>
    <w:p w14:paraId="2B4CE418">
      <w:pPr>
        <w:spacing w:line="440" w:lineRule="exact"/>
        <w:rPr>
          <w:rFonts w:ascii="Times New Roman" w:hAnsi="Times New Roman" w:eastAsia="黑体" w:cs="Times New Roman"/>
          <w:bCs/>
          <w:szCs w:val="28"/>
        </w:rPr>
      </w:pPr>
    </w:p>
    <w:p w14:paraId="3FD730FB">
      <w:pPr>
        <w:spacing w:line="440" w:lineRule="exact"/>
        <w:rPr>
          <w:rFonts w:ascii="Times New Roman" w:hAnsi="Times New Roman" w:eastAsia="黑体" w:cs="Times New Roman"/>
          <w:bCs/>
          <w:szCs w:val="28"/>
        </w:rPr>
      </w:pPr>
    </w:p>
    <w:p w14:paraId="3D7ED2DE">
      <w:pPr>
        <w:rPr>
          <w:rFonts w:cs="Times New Roman" w:asciiTheme="minorEastAsia" w:hAnsiTheme="minorEastAsia"/>
          <w:b/>
          <w:szCs w:val="28"/>
        </w:rPr>
      </w:pPr>
      <w:r>
        <w:rPr>
          <w:rFonts w:hint="eastAsia" w:cs="Times New Roman" w:asciiTheme="minorEastAsia" w:hAnsiTheme="minorEastAsia"/>
          <w:b/>
          <w:bCs/>
          <w:szCs w:val="28"/>
        </w:rPr>
        <w:t>状态数据文件—示例</w:t>
      </w:r>
    </w:p>
    <w:p w14:paraId="456C65A4">
      <w:pPr>
        <w:rPr>
          <w:rFonts w:ascii="Times New Roman" w:hAnsi="Times New Roman" w:cs="Times New Roman"/>
          <w:szCs w:val="28"/>
        </w:rPr>
      </w:pPr>
      <w:r>
        <w:drawing>
          <wp:inline distT="0" distB="0" distL="0" distR="0">
            <wp:extent cx="4838700" cy="7400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47772" cy="7415130"/>
                    </a:xfrm>
                    <a:prstGeom prst="rect">
                      <a:avLst/>
                    </a:prstGeom>
                    <a:noFill/>
                    <a:ln>
                      <a:noFill/>
                    </a:ln>
                  </pic:spPr>
                </pic:pic>
              </a:graphicData>
            </a:graphic>
          </wp:inline>
        </w:drawing>
      </w:r>
    </w:p>
    <w:p w14:paraId="6A8419FE">
      <w:pPr>
        <w:autoSpaceDE w:val="0"/>
        <w:autoSpaceDN w:val="0"/>
        <w:adjustRightInd w:val="0"/>
        <w:jc w:val="left"/>
        <w:rPr>
          <w:rFonts w:ascii="宋体" w:cs="宋体"/>
          <w:kern w:val="0"/>
          <w:sz w:val="24"/>
        </w:rPr>
      </w:pPr>
    </w:p>
    <w:p w14:paraId="68E6282C">
      <w:pPr>
        <w:autoSpaceDE w:val="0"/>
        <w:autoSpaceDN w:val="0"/>
        <w:adjustRightInd w:val="0"/>
        <w:jc w:val="left"/>
        <w:rPr>
          <w:rFonts w:ascii="宋体" w:cs="宋体"/>
          <w:kern w:val="0"/>
          <w:sz w:val="24"/>
        </w:rPr>
      </w:pPr>
      <w:r>
        <w:rPr>
          <w:rFonts w:hint="eastAsia" w:ascii="宋体" w:cs="宋体"/>
          <w:kern w:val="0"/>
          <w:sz w:val="24"/>
        </w:rPr>
        <w:t>数据质控码说明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2905"/>
        <w:gridCol w:w="1918"/>
        <w:gridCol w:w="1918"/>
      </w:tblGrid>
      <w:tr w14:paraId="1F3FA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60A00656">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观测系统</w:t>
            </w:r>
          </w:p>
        </w:tc>
        <w:tc>
          <w:tcPr>
            <w:tcW w:w="2905" w:type="dxa"/>
          </w:tcPr>
          <w:p w14:paraId="761FEFB9">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指标</w:t>
            </w:r>
          </w:p>
        </w:tc>
        <w:tc>
          <w:tcPr>
            <w:tcW w:w="1918" w:type="dxa"/>
          </w:tcPr>
          <w:p w14:paraId="423C8E48">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质控码</w:t>
            </w:r>
          </w:p>
        </w:tc>
        <w:tc>
          <w:tcPr>
            <w:tcW w:w="1918" w:type="dxa"/>
          </w:tcPr>
          <w:p w14:paraId="282B4696">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备注</w:t>
            </w:r>
          </w:p>
        </w:tc>
      </w:tr>
      <w:tr w14:paraId="5C408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14:paraId="680CD6B8">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北斗观测</w:t>
            </w:r>
          </w:p>
        </w:tc>
        <w:tc>
          <w:tcPr>
            <w:tcW w:w="2905" w:type="dxa"/>
          </w:tcPr>
          <w:p w14:paraId="4F9637A5">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 xml:space="preserve">SAT_NUM_BDS≥5 </w:t>
            </w:r>
          </w:p>
          <w:p w14:paraId="50E196DF">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EPOCH_INT_BDS</w:t>
            </w:r>
            <w:r>
              <w:rPr>
                <w:rFonts w:hint="eastAsia" w:ascii="黑体" w:hAnsi="黑体" w:eastAsia="黑体" w:cs="宋体"/>
                <w:sz w:val="21"/>
                <w:szCs w:val="21"/>
              </w:rPr>
              <w:t>≥</w:t>
            </w:r>
            <w:r>
              <w:rPr>
                <w:rFonts w:hint="eastAsia" w:ascii="黑体" w:hAnsi="黑体" w:eastAsia="黑体"/>
                <w:sz w:val="21"/>
                <w:szCs w:val="21"/>
              </w:rPr>
              <w:t xml:space="preserve">90% </w:t>
            </w:r>
          </w:p>
          <w:p w14:paraId="7965D25C">
            <w:pPr>
              <w:autoSpaceDE w:val="0"/>
              <w:autoSpaceDN w:val="0"/>
              <w:adjustRightInd w:val="0"/>
              <w:jc w:val="left"/>
              <w:rPr>
                <w:rFonts w:ascii="黑体" w:hAnsi="黑体" w:eastAsia="黑体"/>
                <w:sz w:val="21"/>
                <w:szCs w:val="21"/>
              </w:rPr>
            </w:pPr>
            <w:r>
              <w:rPr>
                <w:rFonts w:hint="eastAsia" w:ascii="黑体" w:hAnsi="黑体" w:eastAsia="黑体"/>
                <w:sz w:val="21"/>
                <w:szCs w:val="21"/>
              </w:rPr>
              <w:t>OBS_EFF_BDS</w:t>
            </w:r>
            <w:r>
              <w:rPr>
                <w:rFonts w:hint="eastAsia" w:ascii="黑体" w:hAnsi="黑体" w:eastAsia="黑体" w:cs="宋体"/>
                <w:sz w:val="21"/>
                <w:szCs w:val="21"/>
              </w:rPr>
              <w:t>≥</w:t>
            </w:r>
            <w:r>
              <w:rPr>
                <w:rFonts w:hint="eastAsia" w:ascii="黑体" w:hAnsi="黑体" w:eastAsia="黑体"/>
                <w:sz w:val="21"/>
                <w:szCs w:val="21"/>
              </w:rPr>
              <w:t>80%</w:t>
            </w:r>
          </w:p>
          <w:p w14:paraId="5243FC19">
            <w:pPr>
              <w:autoSpaceDE w:val="0"/>
              <w:autoSpaceDN w:val="0"/>
              <w:adjustRightInd w:val="0"/>
              <w:jc w:val="left"/>
              <w:rPr>
                <w:rFonts w:ascii="黑体" w:hAnsi="黑体" w:eastAsia="黑体"/>
                <w:sz w:val="21"/>
                <w:szCs w:val="21"/>
              </w:rPr>
            </w:pPr>
            <w:r>
              <w:rPr>
                <w:rFonts w:hint="eastAsia" w:ascii="黑体" w:hAnsi="黑体" w:eastAsia="黑体"/>
                <w:sz w:val="21"/>
                <w:szCs w:val="21"/>
              </w:rPr>
              <w:t>OS_BDS</w:t>
            </w:r>
            <w:r>
              <w:rPr>
                <w:rFonts w:hint="eastAsia" w:ascii="黑体" w:hAnsi="黑体" w:eastAsia="黑体" w:cs="宋体"/>
                <w:sz w:val="21"/>
                <w:szCs w:val="21"/>
              </w:rPr>
              <w:t>≥</w:t>
            </w:r>
            <w:r>
              <w:rPr>
                <w:rFonts w:hint="eastAsia" w:ascii="黑体" w:hAnsi="黑体" w:eastAsia="黑体"/>
                <w:sz w:val="21"/>
                <w:szCs w:val="21"/>
              </w:rPr>
              <w:t>500</w:t>
            </w:r>
          </w:p>
          <w:p w14:paraId="152B1B7C">
            <w:pPr>
              <w:autoSpaceDE w:val="0"/>
              <w:autoSpaceDN w:val="0"/>
              <w:adjustRightInd w:val="0"/>
              <w:jc w:val="left"/>
              <w:rPr>
                <w:rFonts w:ascii="黑体" w:hAnsi="黑体" w:eastAsia="黑体"/>
                <w:sz w:val="21"/>
                <w:szCs w:val="21"/>
              </w:rPr>
            </w:pPr>
            <w:r>
              <w:rPr>
                <w:rFonts w:hint="eastAsia" w:ascii="黑体" w:hAnsi="黑体" w:eastAsia="黑体"/>
                <w:sz w:val="21"/>
                <w:szCs w:val="21"/>
              </w:rPr>
              <w:t>SNR_B1</w:t>
            </w:r>
            <w:r>
              <w:rPr>
                <w:rFonts w:hint="eastAsia" w:ascii="黑体" w:hAnsi="黑体" w:eastAsia="黑体" w:cs="宋体"/>
                <w:sz w:val="21"/>
                <w:szCs w:val="21"/>
              </w:rPr>
              <w:t>≥</w:t>
            </w:r>
            <w:r>
              <w:rPr>
                <w:rFonts w:hint="eastAsia" w:ascii="黑体" w:hAnsi="黑体" w:eastAsia="黑体"/>
                <w:sz w:val="21"/>
                <w:szCs w:val="21"/>
              </w:rPr>
              <w:t>20</w:t>
            </w:r>
          </w:p>
          <w:p w14:paraId="31CA13B4">
            <w:pPr>
              <w:autoSpaceDE w:val="0"/>
              <w:autoSpaceDN w:val="0"/>
              <w:adjustRightInd w:val="0"/>
              <w:jc w:val="left"/>
              <w:rPr>
                <w:rFonts w:ascii="黑体" w:hAnsi="黑体" w:eastAsia="黑体"/>
                <w:sz w:val="21"/>
                <w:szCs w:val="21"/>
              </w:rPr>
            </w:pPr>
            <w:r>
              <w:rPr>
                <w:rFonts w:hint="eastAsia" w:ascii="黑体" w:hAnsi="黑体" w:eastAsia="黑体"/>
                <w:sz w:val="21"/>
                <w:szCs w:val="21"/>
              </w:rPr>
              <w:t>SNR_B2</w:t>
            </w:r>
            <w:r>
              <w:rPr>
                <w:rFonts w:hint="eastAsia" w:ascii="黑体" w:hAnsi="黑体" w:eastAsia="黑体" w:cs="宋体"/>
                <w:sz w:val="21"/>
                <w:szCs w:val="21"/>
              </w:rPr>
              <w:t>≥</w:t>
            </w:r>
            <w:r>
              <w:rPr>
                <w:rFonts w:hint="eastAsia" w:ascii="黑体" w:hAnsi="黑体" w:eastAsia="黑体"/>
                <w:sz w:val="21"/>
                <w:szCs w:val="21"/>
              </w:rPr>
              <w:t>20</w:t>
            </w:r>
          </w:p>
          <w:p w14:paraId="3062A7F3">
            <w:pPr>
              <w:autoSpaceDE w:val="0"/>
              <w:autoSpaceDN w:val="0"/>
              <w:adjustRightInd w:val="0"/>
              <w:jc w:val="left"/>
              <w:rPr>
                <w:rFonts w:ascii="黑体" w:hAnsi="黑体" w:eastAsia="黑体"/>
                <w:sz w:val="21"/>
                <w:szCs w:val="21"/>
              </w:rPr>
            </w:pPr>
            <w:r>
              <w:rPr>
                <w:rFonts w:hint="eastAsia" w:ascii="黑体" w:hAnsi="黑体" w:eastAsia="黑体"/>
                <w:sz w:val="21"/>
                <w:szCs w:val="21"/>
              </w:rPr>
              <w:t>SNR_B3</w:t>
            </w:r>
            <w:r>
              <w:rPr>
                <w:rFonts w:hint="eastAsia" w:ascii="黑体" w:hAnsi="黑体" w:eastAsia="黑体" w:cs="宋体"/>
                <w:sz w:val="21"/>
                <w:szCs w:val="21"/>
              </w:rPr>
              <w:t>≥</w:t>
            </w:r>
            <w:r>
              <w:rPr>
                <w:rFonts w:hint="eastAsia" w:ascii="黑体" w:hAnsi="黑体" w:eastAsia="黑体"/>
                <w:sz w:val="21"/>
                <w:szCs w:val="21"/>
              </w:rPr>
              <w:t>20</w:t>
            </w:r>
          </w:p>
          <w:p w14:paraId="53D1DAA9">
            <w:pPr>
              <w:autoSpaceDE w:val="0"/>
              <w:autoSpaceDN w:val="0"/>
              <w:adjustRightInd w:val="0"/>
              <w:jc w:val="left"/>
              <w:rPr>
                <w:rFonts w:ascii="黑体" w:hAnsi="黑体" w:eastAsia="黑体"/>
                <w:sz w:val="21"/>
                <w:szCs w:val="21"/>
              </w:rPr>
            </w:pPr>
            <w:r>
              <w:rPr>
                <w:rFonts w:hint="eastAsia" w:ascii="黑体" w:hAnsi="黑体" w:eastAsia="黑体"/>
                <w:sz w:val="21"/>
                <w:szCs w:val="21"/>
              </w:rPr>
              <w:t>MP_B1≤1m</w:t>
            </w:r>
          </w:p>
          <w:p w14:paraId="34BE66E1">
            <w:pPr>
              <w:autoSpaceDE w:val="0"/>
              <w:autoSpaceDN w:val="0"/>
              <w:adjustRightInd w:val="0"/>
              <w:jc w:val="left"/>
              <w:rPr>
                <w:rFonts w:ascii="黑体" w:hAnsi="黑体" w:eastAsia="黑体"/>
                <w:sz w:val="21"/>
                <w:szCs w:val="21"/>
              </w:rPr>
            </w:pPr>
            <w:r>
              <w:rPr>
                <w:rFonts w:hint="eastAsia" w:ascii="黑体" w:hAnsi="黑体" w:eastAsia="黑体"/>
                <w:sz w:val="21"/>
                <w:szCs w:val="21"/>
              </w:rPr>
              <w:t>MP_B2≤1m</w:t>
            </w:r>
          </w:p>
          <w:p w14:paraId="077D8548">
            <w:pPr>
              <w:autoSpaceDE w:val="0"/>
              <w:autoSpaceDN w:val="0"/>
              <w:adjustRightInd w:val="0"/>
              <w:jc w:val="left"/>
              <w:rPr>
                <w:rFonts w:ascii="黑体" w:hAnsi="黑体" w:eastAsia="黑体"/>
                <w:sz w:val="21"/>
                <w:szCs w:val="21"/>
              </w:rPr>
            </w:pPr>
            <w:r>
              <w:rPr>
                <w:rFonts w:hint="eastAsia" w:ascii="黑体" w:hAnsi="黑体" w:eastAsia="黑体"/>
                <w:sz w:val="21"/>
                <w:szCs w:val="21"/>
              </w:rPr>
              <w:t>MP_B3≤1m</w:t>
            </w:r>
          </w:p>
          <w:p w14:paraId="756ECFD4">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以上指标均满足</w:t>
            </w:r>
          </w:p>
        </w:tc>
        <w:tc>
          <w:tcPr>
            <w:tcW w:w="1918" w:type="dxa"/>
          </w:tcPr>
          <w:p w14:paraId="3727EC74">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w:t>
            </w:r>
          </w:p>
        </w:tc>
        <w:tc>
          <w:tcPr>
            <w:tcW w:w="1918" w:type="dxa"/>
            <w:vMerge w:val="restart"/>
          </w:tcPr>
          <w:p w14:paraId="11A70279">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 正确</w:t>
            </w:r>
          </w:p>
          <w:p w14:paraId="4F1697C0">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 可疑</w:t>
            </w:r>
          </w:p>
          <w:p w14:paraId="30C878A4">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 错误</w:t>
            </w:r>
          </w:p>
          <w:p w14:paraId="15C907E5">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 缺测</w:t>
            </w:r>
          </w:p>
        </w:tc>
      </w:tr>
      <w:tr w14:paraId="17CD0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32927347">
            <w:pPr>
              <w:autoSpaceDE w:val="0"/>
              <w:autoSpaceDN w:val="0"/>
              <w:adjustRightInd w:val="0"/>
              <w:jc w:val="left"/>
              <w:rPr>
                <w:rFonts w:ascii="黑体" w:hAnsi="黑体" w:eastAsia="黑体" w:cs="宋体"/>
                <w:sz w:val="21"/>
                <w:szCs w:val="21"/>
              </w:rPr>
            </w:pPr>
          </w:p>
        </w:tc>
        <w:tc>
          <w:tcPr>
            <w:tcW w:w="2905" w:type="dxa"/>
          </w:tcPr>
          <w:p w14:paraId="375D4562">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4≤SAT_NUM_BDS&lt;5</w:t>
            </w:r>
          </w:p>
          <w:p w14:paraId="103B8B3C">
            <w:pPr>
              <w:autoSpaceDE w:val="0"/>
              <w:autoSpaceDN w:val="0"/>
              <w:adjustRightInd w:val="0"/>
              <w:jc w:val="left"/>
              <w:rPr>
                <w:rFonts w:ascii="黑体" w:hAnsi="黑体" w:eastAsia="黑体"/>
                <w:sz w:val="21"/>
                <w:szCs w:val="21"/>
              </w:rPr>
            </w:pPr>
            <w:r>
              <w:rPr>
                <w:rFonts w:hint="eastAsia" w:ascii="黑体" w:hAnsi="黑体" w:eastAsia="黑体"/>
                <w:sz w:val="21"/>
                <w:szCs w:val="21"/>
              </w:rPr>
              <w:t>70%≤EPOCH_INT_BDS&lt;90%</w:t>
            </w:r>
          </w:p>
          <w:p w14:paraId="57592CFA">
            <w:pPr>
              <w:autoSpaceDE w:val="0"/>
              <w:autoSpaceDN w:val="0"/>
              <w:adjustRightInd w:val="0"/>
              <w:jc w:val="left"/>
              <w:rPr>
                <w:rFonts w:ascii="黑体" w:hAnsi="黑体" w:eastAsia="黑体"/>
                <w:sz w:val="21"/>
                <w:szCs w:val="21"/>
              </w:rPr>
            </w:pPr>
            <w:r>
              <w:rPr>
                <w:rFonts w:hint="eastAsia" w:ascii="黑体" w:hAnsi="黑体" w:eastAsia="黑体"/>
                <w:sz w:val="21"/>
                <w:szCs w:val="21"/>
              </w:rPr>
              <w:t>60%≤OBS_EFF_BDS&lt;80%</w:t>
            </w:r>
          </w:p>
          <w:p w14:paraId="131F44CC">
            <w:pPr>
              <w:autoSpaceDE w:val="0"/>
              <w:autoSpaceDN w:val="0"/>
              <w:adjustRightInd w:val="0"/>
              <w:jc w:val="left"/>
              <w:rPr>
                <w:rFonts w:ascii="黑体" w:hAnsi="黑体" w:eastAsia="黑体"/>
                <w:sz w:val="21"/>
                <w:szCs w:val="21"/>
              </w:rPr>
            </w:pPr>
            <w:r>
              <w:rPr>
                <w:rFonts w:hint="eastAsia" w:ascii="黑体" w:hAnsi="黑体" w:eastAsia="黑体"/>
                <w:sz w:val="21"/>
                <w:szCs w:val="21"/>
              </w:rPr>
              <w:t>100≤OS_BDS&lt;500</w:t>
            </w:r>
          </w:p>
          <w:p w14:paraId="319EEEA6">
            <w:pPr>
              <w:autoSpaceDE w:val="0"/>
              <w:autoSpaceDN w:val="0"/>
              <w:adjustRightInd w:val="0"/>
              <w:jc w:val="left"/>
              <w:rPr>
                <w:rFonts w:ascii="黑体" w:hAnsi="黑体" w:eastAsia="黑体"/>
                <w:sz w:val="21"/>
                <w:szCs w:val="21"/>
              </w:rPr>
            </w:pPr>
            <w:r>
              <w:rPr>
                <w:rFonts w:hint="eastAsia" w:ascii="黑体" w:hAnsi="黑体" w:eastAsia="黑体"/>
                <w:sz w:val="21"/>
                <w:szCs w:val="21"/>
              </w:rPr>
              <w:t>15≤SNR_B1&lt;20</w:t>
            </w:r>
          </w:p>
          <w:p w14:paraId="3936140C">
            <w:pPr>
              <w:autoSpaceDE w:val="0"/>
              <w:autoSpaceDN w:val="0"/>
              <w:adjustRightInd w:val="0"/>
              <w:jc w:val="left"/>
              <w:rPr>
                <w:rFonts w:ascii="黑体" w:hAnsi="黑体" w:eastAsia="黑体"/>
                <w:sz w:val="21"/>
                <w:szCs w:val="21"/>
              </w:rPr>
            </w:pPr>
            <w:r>
              <w:rPr>
                <w:rFonts w:hint="eastAsia" w:ascii="黑体" w:hAnsi="黑体" w:eastAsia="黑体"/>
                <w:sz w:val="21"/>
                <w:szCs w:val="21"/>
              </w:rPr>
              <w:t>15≤SNR_B2&lt;20</w:t>
            </w:r>
          </w:p>
          <w:p w14:paraId="6AABDD9C">
            <w:pPr>
              <w:autoSpaceDE w:val="0"/>
              <w:autoSpaceDN w:val="0"/>
              <w:adjustRightInd w:val="0"/>
              <w:jc w:val="left"/>
              <w:rPr>
                <w:rFonts w:ascii="黑体" w:hAnsi="黑体" w:eastAsia="黑体"/>
                <w:sz w:val="21"/>
                <w:szCs w:val="21"/>
              </w:rPr>
            </w:pPr>
            <w:r>
              <w:rPr>
                <w:rFonts w:hint="eastAsia" w:ascii="黑体" w:hAnsi="黑体" w:eastAsia="黑体"/>
                <w:sz w:val="21"/>
                <w:szCs w:val="21"/>
              </w:rPr>
              <w:t>15≤SNR_B3&lt;20</w:t>
            </w:r>
          </w:p>
          <w:p w14:paraId="5E618DED">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MP_B1&gt;1m</w:t>
            </w:r>
          </w:p>
          <w:p w14:paraId="5F8E9849">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MP_B2&gt;1m</w:t>
            </w:r>
          </w:p>
          <w:p w14:paraId="7C750487">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MP_B3&gt;1m</w:t>
            </w:r>
          </w:p>
          <w:p w14:paraId="303BB158">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7D0F5202">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w:t>
            </w:r>
          </w:p>
        </w:tc>
        <w:tc>
          <w:tcPr>
            <w:tcW w:w="1918" w:type="dxa"/>
            <w:vMerge w:val="continue"/>
          </w:tcPr>
          <w:p w14:paraId="4FCA1D26">
            <w:pPr>
              <w:autoSpaceDE w:val="0"/>
              <w:autoSpaceDN w:val="0"/>
              <w:adjustRightInd w:val="0"/>
              <w:jc w:val="left"/>
              <w:rPr>
                <w:rFonts w:ascii="黑体" w:hAnsi="黑体" w:eastAsia="黑体" w:cs="宋体"/>
                <w:sz w:val="21"/>
                <w:szCs w:val="21"/>
              </w:rPr>
            </w:pPr>
          </w:p>
        </w:tc>
      </w:tr>
      <w:tr w14:paraId="18E32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30DA5869">
            <w:pPr>
              <w:autoSpaceDE w:val="0"/>
              <w:autoSpaceDN w:val="0"/>
              <w:adjustRightInd w:val="0"/>
              <w:jc w:val="left"/>
              <w:rPr>
                <w:rFonts w:ascii="黑体" w:hAnsi="黑体" w:eastAsia="黑体" w:cs="宋体"/>
                <w:sz w:val="21"/>
                <w:szCs w:val="21"/>
              </w:rPr>
            </w:pPr>
          </w:p>
        </w:tc>
        <w:tc>
          <w:tcPr>
            <w:tcW w:w="2905" w:type="dxa"/>
          </w:tcPr>
          <w:p w14:paraId="437E72DC">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SAT_NUM_BDS&lt;4</w:t>
            </w:r>
          </w:p>
          <w:p w14:paraId="65093D08">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EPOCH_INT_BDS&lt;70%</w:t>
            </w:r>
          </w:p>
          <w:p w14:paraId="2E775751">
            <w:pPr>
              <w:autoSpaceDE w:val="0"/>
              <w:autoSpaceDN w:val="0"/>
              <w:adjustRightInd w:val="0"/>
              <w:jc w:val="left"/>
              <w:rPr>
                <w:rFonts w:ascii="黑体" w:hAnsi="黑体" w:eastAsia="黑体"/>
                <w:sz w:val="21"/>
                <w:szCs w:val="21"/>
              </w:rPr>
            </w:pPr>
            <w:r>
              <w:rPr>
                <w:rFonts w:hint="eastAsia" w:ascii="黑体" w:hAnsi="黑体" w:eastAsia="黑体"/>
                <w:sz w:val="21"/>
                <w:szCs w:val="21"/>
              </w:rPr>
              <w:t>OBS_EFF_BDS&lt;60%</w:t>
            </w:r>
          </w:p>
          <w:p w14:paraId="335D781F">
            <w:pPr>
              <w:autoSpaceDE w:val="0"/>
              <w:autoSpaceDN w:val="0"/>
              <w:adjustRightInd w:val="0"/>
              <w:jc w:val="left"/>
              <w:rPr>
                <w:rFonts w:ascii="黑体" w:hAnsi="黑体" w:eastAsia="黑体"/>
                <w:sz w:val="21"/>
                <w:szCs w:val="21"/>
              </w:rPr>
            </w:pPr>
            <w:r>
              <w:rPr>
                <w:rFonts w:hint="eastAsia" w:ascii="黑体" w:hAnsi="黑体" w:eastAsia="黑体"/>
                <w:sz w:val="21"/>
                <w:szCs w:val="21"/>
              </w:rPr>
              <w:t>OS_BDS&lt;100</w:t>
            </w:r>
          </w:p>
          <w:p w14:paraId="23D611DC">
            <w:pPr>
              <w:autoSpaceDE w:val="0"/>
              <w:autoSpaceDN w:val="0"/>
              <w:adjustRightInd w:val="0"/>
              <w:jc w:val="left"/>
              <w:rPr>
                <w:rFonts w:ascii="黑体" w:hAnsi="黑体" w:eastAsia="黑体"/>
                <w:sz w:val="21"/>
                <w:szCs w:val="21"/>
              </w:rPr>
            </w:pPr>
            <w:r>
              <w:rPr>
                <w:rFonts w:hint="eastAsia" w:ascii="黑体" w:hAnsi="黑体" w:eastAsia="黑体"/>
                <w:sz w:val="21"/>
                <w:szCs w:val="21"/>
              </w:rPr>
              <w:t>SNR_B1&lt;15</w:t>
            </w:r>
          </w:p>
          <w:p w14:paraId="6677DB2B">
            <w:pPr>
              <w:autoSpaceDE w:val="0"/>
              <w:autoSpaceDN w:val="0"/>
              <w:adjustRightInd w:val="0"/>
              <w:jc w:val="left"/>
              <w:rPr>
                <w:rFonts w:ascii="黑体" w:hAnsi="黑体" w:eastAsia="黑体"/>
                <w:sz w:val="21"/>
                <w:szCs w:val="21"/>
              </w:rPr>
            </w:pPr>
            <w:r>
              <w:rPr>
                <w:rFonts w:hint="eastAsia" w:ascii="黑体" w:hAnsi="黑体" w:eastAsia="黑体"/>
                <w:sz w:val="21"/>
                <w:szCs w:val="21"/>
              </w:rPr>
              <w:t>SNR_B2&lt;15</w:t>
            </w:r>
          </w:p>
          <w:p w14:paraId="1F1FEDF2">
            <w:pPr>
              <w:autoSpaceDE w:val="0"/>
              <w:autoSpaceDN w:val="0"/>
              <w:adjustRightInd w:val="0"/>
              <w:jc w:val="left"/>
              <w:rPr>
                <w:rFonts w:ascii="黑体" w:hAnsi="黑体" w:eastAsia="黑体"/>
                <w:sz w:val="21"/>
                <w:szCs w:val="21"/>
              </w:rPr>
            </w:pPr>
            <w:r>
              <w:rPr>
                <w:rFonts w:hint="eastAsia" w:ascii="黑体" w:hAnsi="黑体" w:eastAsia="黑体"/>
                <w:sz w:val="21"/>
                <w:szCs w:val="21"/>
              </w:rPr>
              <w:t>SNR_B3&lt;15</w:t>
            </w:r>
          </w:p>
          <w:p w14:paraId="26F810EB">
            <w:pPr>
              <w:autoSpaceDE w:val="0"/>
              <w:autoSpaceDN w:val="0"/>
              <w:adjustRightInd w:val="0"/>
              <w:jc w:val="left"/>
              <w:rPr>
                <w:rFonts w:ascii="黑体" w:hAnsi="黑体" w:eastAsia="黑体"/>
                <w:sz w:val="21"/>
                <w:szCs w:val="21"/>
              </w:rPr>
            </w:pPr>
            <w:r>
              <w:rPr>
                <w:rFonts w:hint="eastAsia" w:ascii="黑体" w:hAnsi="黑体" w:eastAsia="黑体"/>
                <w:sz w:val="21"/>
                <w:szCs w:val="21"/>
              </w:rPr>
              <w:t>MP_B1&gt;2m</w:t>
            </w:r>
          </w:p>
          <w:p w14:paraId="15ADBD19">
            <w:pPr>
              <w:autoSpaceDE w:val="0"/>
              <w:autoSpaceDN w:val="0"/>
              <w:adjustRightInd w:val="0"/>
              <w:jc w:val="left"/>
              <w:rPr>
                <w:rFonts w:ascii="黑体" w:hAnsi="黑体" w:eastAsia="黑体"/>
                <w:sz w:val="21"/>
                <w:szCs w:val="21"/>
              </w:rPr>
            </w:pPr>
            <w:r>
              <w:rPr>
                <w:rFonts w:hint="eastAsia" w:ascii="黑体" w:hAnsi="黑体" w:eastAsia="黑体"/>
                <w:sz w:val="21"/>
                <w:szCs w:val="21"/>
              </w:rPr>
              <w:t>MP_B2&gt;2m</w:t>
            </w:r>
          </w:p>
          <w:p w14:paraId="453C24A0">
            <w:pPr>
              <w:autoSpaceDE w:val="0"/>
              <w:autoSpaceDN w:val="0"/>
              <w:adjustRightInd w:val="0"/>
              <w:jc w:val="left"/>
              <w:rPr>
                <w:rFonts w:ascii="黑体" w:hAnsi="黑体" w:eastAsia="黑体"/>
                <w:sz w:val="21"/>
                <w:szCs w:val="21"/>
              </w:rPr>
            </w:pPr>
            <w:r>
              <w:rPr>
                <w:rFonts w:hint="eastAsia" w:ascii="黑体" w:hAnsi="黑体" w:eastAsia="黑体"/>
                <w:sz w:val="21"/>
                <w:szCs w:val="21"/>
              </w:rPr>
              <w:t>MP_B3&gt;2m</w:t>
            </w:r>
          </w:p>
          <w:p w14:paraId="2F55DEF9">
            <w:pPr>
              <w:autoSpaceDE w:val="0"/>
              <w:autoSpaceDN w:val="0"/>
              <w:adjustRightInd w:val="0"/>
              <w:jc w:val="left"/>
              <w:rPr>
                <w:rFonts w:ascii="黑体" w:hAnsi="黑体" w:eastAsia="黑体"/>
                <w:sz w:val="21"/>
                <w:szCs w:val="21"/>
              </w:rPr>
            </w:pPr>
            <w:r>
              <w:rPr>
                <w:rFonts w:hint="eastAsia" w:ascii="黑体" w:hAnsi="黑体" w:eastAsia="黑体"/>
                <w:sz w:val="21"/>
                <w:szCs w:val="21"/>
              </w:rPr>
              <w:t>以上指标只要一条满足</w:t>
            </w:r>
          </w:p>
        </w:tc>
        <w:tc>
          <w:tcPr>
            <w:tcW w:w="1918" w:type="dxa"/>
          </w:tcPr>
          <w:p w14:paraId="0C57CFED">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w:t>
            </w:r>
          </w:p>
        </w:tc>
        <w:tc>
          <w:tcPr>
            <w:tcW w:w="1918" w:type="dxa"/>
            <w:vMerge w:val="continue"/>
          </w:tcPr>
          <w:p w14:paraId="1FD065EE">
            <w:pPr>
              <w:autoSpaceDE w:val="0"/>
              <w:autoSpaceDN w:val="0"/>
              <w:adjustRightInd w:val="0"/>
              <w:jc w:val="left"/>
              <w:rPr>
                <w:rFonts w:ascii="黑体" w:hAnsi="黑体" w:eastAsia="黑体" w:cs="宋体"/>
                <w:sz w:val="21"/>
                <w:szCs w:val="21"/>
              </w:rPr>
            </w:pPr>
          </w:p>
        </w:tc>
      </w:tr>
      <w:tr w14:paraId="511D5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5CC61C12">
            <w:pPr>
              <w:autoSpaceDE w:val="0"/>
              <w:autoSpaceDN w:val="0"/>
              <w:adjustRightInd w:val="0"/>
              <w:jc w:val="left"/>
              <w:rPr>
                <w:rFonts w:ascii="黑体" w:hAnsi="黑体" w:eastAsia="黑体" w:cs="宋体"/>
                <w:sz w:val="21"/>
                <w:szCs w:val="21"/>
              </w:rPr>
            </w:pPr>
          </w:p>
        </w:tc>
        <w:tc>
          <w:tcPr>
            <w:tcW w:w="2905" w:type="dxa"/>
          </w:tcPr>
          <w:p w14:paraId="372FBBE7">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没有观测数据</w:t>
            </w:r>
          </w:p>
        </w:tc>
        <w:tc>
          <w:tcPr>
            <w:tcW w:w="1918" w:type="dxa"/>
          </w:tcPr>
          <w:p w14:paraId="3D484CD5">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w:t>
            </w:r>
          </w:p>
        </w:tc>
        <w:tc>
          <w:tcPr>
            <w:tcW w:w="1918" w:type="dxa"/>
            <w:vMerge w:val="continue"/>
          </w:tcPr>
          <w:p w14:paraId="19B85EE6">
            <w:pPr>
              <w:autoSpaceDE w:val="0"/>
              <w:autoSpaceDN w:val="0"/>
              <w:adjustRightInd w:val="0"/>
              <w:jc w:val="left"/>
              <w:rPr>
                <w:rFonts w:ascii="黑体" w:hAnsi="黑体" w:eastAsia="黑体" w:cs="宋体"/>
                <w:sz w:val="21"/>
                <w:szCs w:val="21"/>
              </w:rPr>
            </w:pPr>
          </w:p>
        </w:tc>
      </w:tr>
      <w:tr w14:paraId="1FFAB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14:paraId="6DA0673B">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GPS观测</w:t>
            </w:r>
          </w:p>
        </w:tc>
        <w:tc>
          <w:tcPr>
            <w:tcW w:w="2905" w:type="dxa"/>
          </w:tcPr>
          <w:p w14:paraId="3DA52B69">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 xml:space="preserve">SAT_NUM_GPS≥5 </w:t>
            </w:r>
          </w:p>
          <w:p w14:paraId="047F210E">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EPOCH_INT_GPS</w:t>
            </w:r>
            <w:r>
              <w:rPr>
                <w:rFonts w:hint="eastAsia" w:ascii="黑体" w:hAnsi="黑体" w:eastAsia="黑体" w:cs="宋体"/>
                <w:sz w:val="21"/>
                <w:szCs w:val="21"/>
              </w:rPr>
              <w:t>≥</w:t>
            </w:r>
            <w:r>
              <w:rPr>
                <w:rFonts w:hint="eastAsia" w:ascii="黑体" w:hAnsi="黑体" w:eastAsia="黑体"/>
                <w:sz w:val="21"/>
                <w:szCs w:val="21"/>
              </w:rPr>
              <w:t xml:space="preserve">90% </w:t>
            </w:r>
          </w:p>
          <w:p w14:paraId="1C23DB9F">
            <w:pPr>
              <w:autoSpaceDE w:val="0"/>
              <w:autoSpaceDN w:val="0"/>
              <w:adjustRightInd w:val="0"/>
              <w:jc w:val="left"/>
              <w:rPr>
                <w:rFonts w:ascii="黑体" w:hAnsi="黑体" w:eastAsia="黑体"/>
                <w:sz w:val="21"/>
                <w:szCs w:val="21"/>
              </w:rPr>
            </w:pPr>
            <w:r>
              <w:rPr>
                <w:rFonts w:hint="eastAsia" w:ascii="黑体" w:hAnsi="黑体" w:eastAsia="黑体"/>
                <w:sz w:val="21"/>
                <w:szCs w:val="21"/>
              </w:rPr>
              <w:t>OBS_EFF_GPS</w:t>
            </w:r>
            <w:r>
              <w:rPr>
                <w:rFonts w:hint="eastAsia" w:ascii="黑体" w:hAnsi="黑体" w:eastAsia="黑体" w:cs="宋体"/>
                <w:sz w:val="21"/>
                <w:szCs w:val="21"/>
              </w:rPr>
              <w:t>≥</w:t>
            </w:r>
            <w:r>
              <w:rPr>
                <w:rFonts w:hint="eastAsia" w:ascii="黑体" w:hAnsi="黑体" w:eastAsia="黑体"/>
                <w:sz w:val="21"/>
                <w:szCs w:val="21"/>
              </w:rPr>
              <w:t>80%</w:t>
            </w:r>
          </w:p>
          <w:p w14:paraId="26AD2BD2">
            <w:pPr>
              <w:autoSpaceDE w:val="0"/>
              <w:autoSpaceDN w:val="0"/>
              <w:adjustRightInd w:val="0"/>
              <w:jc w:val="left"/>
              <w:rPr>
                <w:rFonts w:ascii="黑体" w:hAnsi="黑体" w:eastAsia="黑体"/>
                <w:sz w:val="21"/>
                <w:szCs w:val="21"/>
              </w:rPr>
            </w:pPr>
            <w:r>
              <w:rPr>
                <w:rFonts w:hint="eastAsia" w:ascii="黑体" w:hAnsi="黑体" w:eastAsia="黑体"/>
                <w:sz w:val="21"/>
                <w:szCs w:val="21"/>
              </w:rPr>
              <w:t>OS_GPS</w:t>
            </w:r>
            <w:r>
              <w:rPr>
                <w:rFonts w:hint="eastAsia" w:ascii="黑体" w:hAnsi="黑体" w:eastAsia="黑体" w:cs="宋体"/>
                <w:sz w:val="21"/>
                <w:szCs w:val="21"/>
              </w:rPr>
              <w:t>≥</w:t>
            </w:r>
            <w:r>
              <w:rPr>
                <w:rFonts w:hint="eastAsia" w:ascii="黑体" w:hAnsi="黑体" w:eastAsia="黑体"/>
                <w:sz w:val="21"/>
                <w:szCs w:val="21"/>
              </w:rPr>
              <w:t>500</w:t>
            </w:r>
          </w:p>
          <w:p w14:paraId="5C76CE96">
            <w:pPr>
              <w:autoSpaceDE w:val="0"/>
              <w:autoSpaceDN w:val="0"/>
              <w:adjustRightInd w:val="0"/>
              <w:jc w:val="left"/>
              <w:rPr>
                <w:rFonts w:ascii="黑体" w:hAnsi="黑体" w:eastAsia="黑体"/>
                <w:sz w:val="21"/>
                <w:szCs w:val="21"/>
              </w:rPr>
            </w:pPr>
            <w:r>
              <w:rPr>
                <w:rFonts w:hint="eastAsia" w:ascii="黑体" w:hAnsi="黑体" w:eastAsia="黑体"/>
                <w:sz w:val="21"/>
                <w:szCs w:val="21"/>
              </w:rPr>
              <w:t>SNR_L1</w:t>
            </w:r>
            <w:r>
              <w:rPr>
                <w:rFonts w:hint="eastAsia" w:ascii="黑体" w:hAnsi="黑体" w:eastAsia="黑体" w:cs="宋体"/>
                <w:sz w:val="21"/>
                <w:szCs w:val="21"/>
              </w:rPr>
              <w:t>≥</w:t>
            </w:r>
            <w:r>
              <w:rPr>
                <w:rFonts w:hint="eastAsia" w:ascii="黑体" w:hAnsi="黑体" w:eastAsia="黑体"/>
                <w:sz w:val="21"/>
                <w:szCs w:val="21"/>
              </w:rPr>
              <w:t>20</w:t>
            </w:r>
          </w:p>
          <w:p w14:paraId="54E02C47">
            <w:pPr>
              <w:autoSpaceDE w:val="0"/>
              <w:autoSpaceDN w:val="0"/>
              <w:adjustRightInd w:val="0"/>
              <w:jc w:val="left"/>
              <w:rPr>
                <w:rFonts w:ascii="黑体" w:hAnsi="黑体" w:eastAsia="黑体"/>
                <w:sz w:val="21"/>
                <w:szCs w:val="21"/>
              </w:rPr>
            </w:pPr>
            <w:r>
              <w:rPr>
                <w:rFonts w:hint="eastAsia" w:ascii="黑体" w:hAnsi="黑体" w:eastAsia="黑体"/>
                <w:sz w:val="21"/>
                <w:szCs w:val="21"/>
              </w:rPr>
              <w:t>SNR_L2</w:t>
            </w:r>
            <w:r>
              <w:rPr>
                <w:rFonts w:hint="eastAsia" w:ascii="黑体" w:hAnsi="黑体" w:eastAsia="黑体" w:cs="宋体"/>
                <w:sz w:val="21"/>
                <w:szCs w:val="21"/>
              </w:rPr>
              <w:t>≥</w:t>
            </w:r>
            <w:r>
              <w:rPr>
                <w:rFonts w:hint="eastAsia" w:ascii="黑体" w:hAnsi="黑体" w:eastAsia="黑体"/>
                <w:sz w:val="21"/>
                <w:szCs w:val="21"/>
              </w:rPr>
              <w:t>20</w:t>
            </w:r>
          </w:p>
          <w:p w14:paraId="370F8D30">
            <w:pPr>
              <w:autoSpaceDE w:val="0"/>
              <w:autoSpaceDN w:val="0"/>
              <w:adjustRightInd w:val="0"/>
              <w:jc w:val="left"/>
              <w:rPr>
                <w:rFonts w:ascii="黑体" w:hAnsi="黑体" w:eastAsia="黑体"/>
                <w:sz w:val="21"/>
                <w:szCs w:val="21"/>
              </w:rPr>
            </w:pPr>
            <w:r>
              <w:rPr>
                <w:rFonts w:hint="eastAsia" w:ascii="黑体" w:hAnsi="黑体" w:eastAsia="黑体"/>
                <w:sz w:val="21"/>
                <w:szCs w:val="21"/>
              </w:rPr>
              <w:t>SNR_L5</w:t>
            </w:r>
            <w:r>
              <w:rPr>
                <w:rFonts w:hint="eastAsia" w:ascii="黑体" w:hAnsi="黑体" w:eastAsia="黑体" w:cs="宋体"/>
                <w:sz w:val="21"/>
                <w:szCs w:val="21"/>
              </w:rPr>
              <w:t>≥</w:t>
            </w:r>
            <w:r>
              <w:rPr>
                <w:rFonts w:hint="eastAsia" w:ascii="黑体" w:hAnsi="黑体" w:eastAsia="黑体"/>
                <w:sz w:val="21"/>
                <w:szCs w:val="21"/>
              </w:rPr>
              <w:t>20</w:t>
            </w:r>
          </w:p>
          <w:p w14:paraId="6AA84BC4">
            <w:pPr>
              <w:autoSpaceDE w:val="0"/>
              <w:autoSpaceDN w:val="0"/>
              <w:adjustRightInd w:val="0"/>
              <w:jc w:val="left"/>
              <w:rPr>
                <w:rFonts w:ascii="黑体" w:hAnsi="黑体" w:eastAsia="黑体"/>
                <w:sz w:val="21"/>
                <w:szCs w:val="21"/>
              </w:rPr>
            </w:pPr>
            <w:r>
              <w:rPr>
                <w:rFonts w:hint="eastAsia" w:ascii="黑体" w:hAnsi="黑体" w:eastAsia="黑体"/>
                <w:sz w:val="21"/>
                <w:szCs w:val="21"/>
              </w:rPr>
              <w:t>MP_L1≤1m</w:t>
            </w:r>
          </w:p>
          <w:p w14:paraId="556F9C88">
            <w:pPr>
              <w:autoSpaceDE w:val="0"/>
              <w:autoSpaceDN w:val="0"/>
              <w:adjustRightInd w:val="0"/>
              <w:jc w:val="left"/>
              <w:rPr>
                <w:rFonts w:ascii="黑体" w:hAnsi="黑体" w:eastAsia="黑体"/>
                <w:sz w:val="21"/>
                <w:szCs w:val="21"/>
              </w:rPr>
            </w:pPr>
            <w:r>
              <w:rPr>
                <w:rFonts w:hint="eastAsia" w:ascii="黑体" w:hAnsi="黑体" w:eastAsia="黑体"/>
                <w:sz w:val="21"/>
                <w:szCs w:val="21"/>
              </w:rPr>
              <w:t>MP_L2≤1m</w:t>
            </w:r>
          </w:p>
          <w:p w14:paraId="35D4F0B0">
            <w:pPr>
              <w:autoSpaceDE w:val="0"/>
              <w:autoSpaceDN w:val="0"/>
              <w:adjustRightInd w:val="0"/>
              <w:jc w:val="left"/>
              <w:rPr>
                <w:rFonts w:ascii="黑体" w:hAnsi="黑体" w:eastAsia="黑体"/>
                <w:sz w:val="21"/>
                <w:szCs w:val="21"/>
              </w:rPr>
            </w:pPr>
            <w:r>
              <w:rPr>
                <w:rFonts w:hint="eastAsia" w:ascii="黑体" w:hAnsi="黑体" w:eastAsia="黑体"/>
                <w:sz w:val="21"/>
                <w:szCs w:val="21"/>
              </w:rPr>
              <w:t>MP_L5≤1m</w:t>
            </w:r>
          </w:p>
          <w:p w14:paraId="45225D43">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以上指标均满足</w:t>
            </w:r>
          </w:p>
        </w:tc>
        <w:tc>
          <w:tcPr>
            <w:tcW w:w="1918" w:type="dxa"/>
          </w:tcPr>
          <w:p w14:paraId="5260BE90">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w:t>
            </w:r>
          </w:p>
        </w:tc>
        <w:tc>
          <w:tcPr>
            <w:tcW w:w="1918" w:type="dxa"/>
            <w:vMerge w:val="restart"/>
          </w:tcPr>
          <w:p w14:paraId="647B7161">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 正确</w:t>
            </w:r>
          </w:p>
          <w:p w14:paraId="6EB9729F">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 可疑</w:t>
            </w:r>
          </w:p>
          <w:p w14:paraId="5B6F3C8A">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 错误</w:t>
            </w:r>
          </w:p>
          <w:p w14:paraId="557260DC">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 缺测</w:t>
            </w:r>
          </w:p>
        </w:tc>
      </w:tr>
      <w:tr w14:paraId="6D128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6FAD7592">
            <w:pPr>
              <w:autoSpaceDE w:val="0"/>
              <w:autoSpaceDN w:val="0"/>
              <w:adjustRightInd w:val="0"/>
              <w:jc w:val="left"/>
              <w:rPr>
                <w:rFonts w:ascii="黑体" w:hAnsi="黑体" w:eastAsia="黑体" w:cs="宋体"/>
                <w:sz w:val="21"/>
                <w:szCs w:val="21"/>
              </w:rPr>
            </w:pPr>
          </w:p>
        </w:tc>
        <w:tc>
          <w:tcPr>
            <w:tcW w:w="2905" w:type="dxa"/>
          </w:tcPr>
          <w:p w14:paraId="6C844A56">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4≤SAT_NUM_GPS&lt;5</w:t>
            </w:r>
          </w:p>
          <w:p w14:paraId="2A24BF74">
            <w:pPr>
              <w:autoSpaceDE w:val="0"/>
              <w:autoSpaceDN w:val="0"/>
              <w:adjustRightInd w:val="0"/>
              <w:jc w:val="left"/>
              <w:rPr>
                <w:rFonts w:ascii="黑体" w:hAnsi="黑体" w:eastAsia="黑体"/>
                <w:sz w:val="21"/>
                <w:szCs w:val="21"/>
              </w:rPr>
            </w:pPr>
            <w:r>
              <w:rPr>
                <w:rFonts w:hint="eastAsia" w:ascii="黑体" w:hAnsi="黑体" w:eastAsia="黑体"/>
                <w:sz w:val="21"/>
                <w:szCs w:val="21"/>
              </w:rPr>
              <w:t>70%≤EPOCH_INT_GPS&lt;90%</w:t>
            </w:r>
          </w:p>
          <w:p w14:paraId="5ED18281">
            <w:pPr>
              <w:autoSpaceDE w:val="0"/>
              <w:autoSpaceDN w:val="0"/>
              <w:adjustRightInd w:val="0"/>
              <w:jc w:val="left"/>
              <w:rPr>
                <w:rFonts w:ascii="黑体" w:hAnsi="黑体" w:eastAsia="黑体"/>
                <w:sz w:val="21"/>
                <w:szCs w:val="21"/>
              </w:rPr>
            </w:pPr>
            <w:r>
              <w:rPr>
                <w:rFonts w:hint="eastAsia" w:ascii="黑体" w:hAnsi="黑体" w:eastAsia="黑体"/>
                <w:sz w:val="21"/>
                <w:szCs w:val="21"/>
              </w:rPr>
              <w:t>60%≤OBS_EFF_GPS&lt;80%</w:t>
            </w:r>
          </w:p>
          <w:p w14:paraId="26888600">
            <w:pPr>
              <w:autoSpaceDE w:val="0"/>
              <w:autoSpaceDN w:val="0"/>
              <w:adjustRightInd w:val="0"/>
              <w:jc w:val="left"/>
              <w:rPr>
                <w:rFonts w:ascii="黑体" w:hAnsi="黑体" w:eastAsia="黑体"/>
                <w:sz w:val="21"/>
                <w:szCs w:val="21"/>
              </w:rPr>
            </w:pPr>
            <w:r>
              <w:rPr>
                <w:rFonts w:hint="eastAsia" w:ascii="黑体" w:hAnsi="黑体" w:eastAsia="黑体"/>
                <w:sz w:val="21"/>
                <w:szCs w:val="21"/>
              </w:rPr>
              <w:t>100≤OS_GPS&lt;500</w:t>
            </w:r>
          </w:p>
          <w:p w14:paraId="5E89807F">
            <w:pPr>
              <w:autoSpaceDE w:val="0"/>
              <w:autoSpaceDN w:val="0"/>
              <w:adjustRightInd w:val="0"/>
              <w:jc w:val="left"/>
              <w:rPr>
                <w:rFonts w:ascii="黑体" w:hAnsi="黑体" w:eastAsia="黑体"/>
                <w:sz w:val="21"/>
                <w:szCs w:val="21"/>
              </w:rPr>
            </w:pPr>
            <w:r>
              <w:rPr>
                <w:rFonts w:hint="eastAsia" w:ascii="黑体" w:hAnsi="黑体" w:eastAsia="黑体"/>
                <w:sz w:val="21"/>
                <w:szCs w:val="21"/>
              </w:rPr>
              <w:t>15≤SNR_L1&lt;20</w:t>
            </w:r>
          </w:p>
          <w:p w14:paraId="5C136173">
            <w:pPr>
              <w:autoSpaceDE w:val="0"/>
              <w:autoSpaceDN w:val="0"/>
              <w:adjustRightInd w:val="0"/>
              <w:jc w:val="left"/>
              <w:rPr>
                <w:rFonts w:ascii="黑体" w:hAnsi="黑体" w:eastAsia="黑体"/>
                <w:sz w:val="21"/>
                <w:szCs w:val="21"/>
              </w:rPr>
            </w:pPr>
            <w:r>
              <w:rPr>
                <w:rFonts w:hint="eastAsia" w:ascii="黑体" w:hAnsi="黑体" w:eastAsia="黑体"/>
                <w:sz w:val="21"/>
                <w:szCs w:val="21"/>
              </w:rPr>
              <w:t>15≤SNR_L2&lt;20</w:t>
            </w:r>
          </w:p>
          <w:p w14:paraId="6E8E6665">
            <w:pPr>
              <w:autoSpaceDE w:val="0"/>
              <w:autoSpaceDN w:val="0"/>
              <w:adjustRightInd w:val="0"/>
              <w:jc w:val="left"/>
              <w:rPr>
                <w:rFonts w:ascii="黑体" w:hAnsi="黑体" w:eastAsia="黑体"/>
                <w:sz w:val="21"/>
                <w:szCs w:val="21"/>
              </w:rPr>
            </w:pPr>
            <w:r>
              <w:rPr>
                <w:rFonts w:hint="eastAsia" w:ascii="黑体" w:hAnsi="黑体" w:eastAsia="黑体"/>
                <w:sz w:val="21"/>
                <w:szCs w:val="21"/>
              </w:rPr>
              <w:t>15≤SNR_L5&lt;20</w:t>
            </w:r>
          </w:p>
          <w:p w14:paraId="67FB26ED">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MP_L1&gt;1m</w:t>
            </w:r>
          </w:p>
          <w:p w14:paraId="29114437">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MP_L2&gt;1m</w:t>
            </w:r>
          </w:p>
          <w:p w14:paraId="1672BDF6">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MP_L5&gt;1m</w:t>
            </w:r>
          </w:p>
          <w:p w14:paraId="4AEE40E3">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313C18FC">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w:t>
            </w:r>
          </w:p>
        </w:tc>
        <w:tc>
          <w:tcPr>
            <w:tcW w:w="1918" w:type="dxa"/>
            <w:vMerge w:val="continue"/>
          </w:tcPr>
          <w:p w14:paraId="69975130">
            <w:pPr>
              <w:autoSpaceDE w:val="0"/>
              <w:autoSpaceDN w:val="0"/>
              <w:adjustRightInd w:val="0"/>
              <w:jc w:val="left"/>
              <w:rPr>
                <w:rFonts w:ascii="黑体" w:hAnsi="黑体" w:eastAsia="黑体" w:cs="宋体"/>
                <w:sz w:val="21"/>
                <w:szCs w:val="21"/>
              </w:rPr>
            </w:pPr>
          </w:p>
        </w:tc>
      </w:tr>
      <w:tr w14:paraId="06347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7C2684B9">
            <w:pPr>
              <w:autoSpaceDE w:val="0"/>
              <w:autoSpaceDN w:val="0"/>
              <w:adjustRightInd w:val="0"/>
              <w:jc w:val="left"/>
              <w:rPr>
                <w:rFonts w:ascii="黑体" w:hAnsi="黑体" w:eastAsia="黑体" w:cs="宋体"/>
                <w:sz w:val="21"/>
                <w:szCs w:val="21"/>
              </w:rPr>
            </w:pPr>
          </w:p>
        </w:tc>
        <w:tc>
          <w:tcPr>
            <w:tcW w:w="2905" w:type="dxa"/>
          </w:tcPr>
          <w:p w14:paraId="6CBEB340">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SAT_NUM_GPS&lt;4</w:t>
            </w:r>
          </w:p>
          <w:p w14:paraId="6AEF9CCD">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EPOCH_INT_GPS&lt;70%</w:t>
            </w:r>
          </w:p>
          <w:p w14:paraId="055F5CBD">
            <w:pPr>
              <w:autoSpaceDE w:val="0"/>
              <w:autoSpaceDN w:val="0"/>
              <w:adjustRightInd w:val="0"/>
              <w:jc w:val="left"/>
              <w:rPr>
                <w:rFonts w:ascii="黑体" w:hAnsi="黑体" w:eastAsia="黑体"/>
                <w:sz w:val="21"/>
                <w:szCs w:val="21"/>
              </w:rPr>
            </w:pPr>
            <w:r>
              <w:rPr>
                <w:rFonts w:hint="eastAsia" w:ascii="黑体" w:hAnsi="黑体" w:eastAsia="黑体"/>
                <w:sz w:val="21"/>
                <w:szCs w:val="21"/>
              </w:rPr>
              <w:t>OBS_EFF_GPS&lt;60%</w:t>
            </w:r>
          </w:p>
          <w:p w14:paraId="3675604E">
            <w:pPr>
              <w:autoSpaceDE w:val="0"/>
              <w:autoSpaceDN w:val="0"/>
              <w:adjustRightInd w:val="0"/>
              <w:jc w:val="left"/>
              <w:rPr>
                <w:rFonts w:ascii="黑体" w:hAnsi="黑体" w:eastAsia="黑体"/>
                <w:sz w:val="21"/>
                <w:szCs w:val="21"/>
              </w:rPr>
            </w:pPr>
            <w:r>
              <w:rPr>
                <w:rFonts w:hint="eastAsia" w:ascii="黑体" w:hAnsi="黑体" w:eastAsia="黑体"/>
                <w:sz w:val="21"/>
                <w:szCs w:val="21"/>
              </w:rPr>
              <w:t>OS_GPS&lt;100</w:t>
            </w:r>
          </w:p>
          <w:p w14:paraId="4FFC592A">
            <w:pPr>
              <w:autoSpaceDE w:val="0"/>
              <w:autoSpaceDN w:val="0"/>
              <w:adjustRightInd w:val="0"/>
              <w:jc w:val="left"/>
              <w:rPr>
                <w:rFonts w:ascii="黑体" w:hAnsi="黑体" w:eastAsia="黑体"/>
                <w:sz w:val="21"/>
                <w:szCs w:val="21"/>
              </w:rPr>
            </w:pPr>
            <w:r>
              <w:rPr>
                <w:rFonts w:hint="eastAsia" w:ascii="黑体" w:hAnsi="黑体" w:eastAsia="黑体"/>
                <w:sz w:val="21"/>
                <w:szCs w:val="21"/>
              </w:rPr>
              <w:t>SNR_L1&lt;15</w:t>
            </w:r>
          </w:p>
          <w:p w14:paraId="1EF58F61">
            <w:pPr>
              <w:autoSpaceDE w:val="0"/>
              <w:autoSpaceDN w:val="0"/>
              <w:adjustRightInd w:val="0"/>
              <w:jc w:val="left"/>
              <w:rPr>
                <w:rFonts w:ascii="黑体" w:hAnsi="黑体" w:eastAsia="黑体"/>
                <w:sz w:val="21"/>
                <w:szCs w:val="21"/>
              </w:rPr>
            </w:pPr>
            <w:r>
              <w:rPr>
                <w:rFonts w:hint="eastAsia" w:ascii="黑体" w:hAnsi="黑体" w:eastAsia="黑体"/>
                <w:sz w:val="21"/>
                <w:szCs w:val="21"/>
              </w:rPr>
              <w:t>SNR_L2&lt;15</w:t>
            </w:r>
          </w:p>
          <w:p w14:paraId="4D8A3E06">
            <w:pPr>
              <w:autoSpaceDE w:val="0"/>
              <w:autoSpaceDN w:val="0"/>
              <w:adjustRightInd w:val="0"/>
              <w:jc w:val="left"/>
              <w:rPr>
                <w:rFonts w:ascii="黑体" w:hAnsi="黑体" w:eastAsia="黑体"/>
                <w:sz w:val="21"/>
                <w:szCs w:val="21"/>
              </w:rPr>
            </w:pPr>
            <w:r>
              <w:rPr>
                <w:rFonts w:hint="eastAsia" w:ascii="黑体" w:hAnsi="黑体" w:eastAsia="黑体"/>
                <w:sz w:val="21"/>
                <w:szCs w:val="21"/>
              </w:rPr>
              <w:t>SNR_L5&lt;15</w:t>
            </w:r>
          </w:p>
          <w:p w14:paraId="4B7A5873">
            <w:pPr>
              <w:autoSpaceDE w:val="0"/>
              <w:autoSpaceDN w:val="0"/>
              <w:adjustRightInd w:val="0"/>
              <w:jc w:val="left"/>
              <w:rPr>
                <w:rFonts w:ascii="黑体" w:hAnsi="黑体" w:eastAsia="黑体"/>
                <w:sz w:val="21"/>
                <w:szCs w:val="21"/>
              </w:rPr>
            </w:pPr>
            <w:r>
              <w:rPr>
                <w:rFonts w:hint="eastAsia" w:ascii="黑体" w:hAnsi="黑体" w:eastAsia="黑体"/>
                <w:sz w:val="21"/>
                <w:szCs w:val="21"/>
              </w:rPr>
              <w:t>MP_L1&gt;2m</w:t>
            </w:r>
          </w:p>
          <w:p w14:paraId="2FA01FAD">
            <w:pPr>
              <w:autoSpaceDE w:val="0"/>
              <w:autoSpaceDN w:val="0"/>
              <w:adjustRightInd w:val="0"/>
              <w:jc w:val="left"/>
              <w:rPr>
                <w:rFonts w:ascii="黑体" w:hAnsi="黑体" w:eastAsia="黑体"/>
                <w:sz w:val="21"/>
                <w:szCs w:val="21"/>
              </w:rPr>
            </w:pPr>
            <w:r>
              <w:rPr>
                <w:rFonts w:hint="eastAsia" w:ascii="黑体" w:hAnsi="黑体" w:eastAsia="黑体"/>
                <w:sz w:val="21"/>
                <w:szCs w:val="21"/>
              </w:rPr>
              <w:t>MP_L2&gt;2m</w:t>
            </w:r>
          </w:p>
          <w:p w14:paraId="2CEBF8E7">
            <w:pPr>
              <w:autoSpaceDE w:val="0"/>
              <w:autoSpaceDN w:val="0"/>
              <w:adjustRightInd w:val="0"/>
              <w:jc w:val="left"/>
              <w:rPr>
                <w:rFonts w:ascii="黑体" w:hAnsi="黑体" w:eastAsia="黑体"/>
                <w:sz w:val="21"/>
                <w:szCs w:val="21"/>
              </w:rPr>
            </w:pPr>
            <w:r>
              <w:rPr>
                <w:rFonts w:hint="eastAsia" w:ascii="黑体" w:hAnsi="黑体" w:eastAsia="黑体"/>
                <w:sz w:val="21"/>
                <w:szCs w:val="21"/>
              </w:rPr>
              <w:t>MP_L5&gt;2m</w:t>
            </w:r>
          </w:p>
          <w:p w14:paraId="73B89393">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0B02708E">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w:t>
            </w:r>
          </w:p>
        </w:tc>
        <w:tc>
          <w:tcPr>
            <w:tcW w:w="1918" w:type="dxa"/>
            <w:vMerge w:val="continue"/>
          </w:tcPr>
          <w:p w14:paraId="77A4BEB1">
            <w:pPr>
              <w:autoSpaceDE w:val="0"/>
              <w:autoSpaceDN w:val="0"/>
              <w:adjustRightInd w:val="0"/>
              <w:jc w:val="left"/>
              <w:rPr>
                <w:rFonts w:ascii="黑体" w:hAnsi="黑体" w:eastAsia="黑体" w:cs="宋体"/>
                <w:sz w:val="21"/>
                <w:szCs w:val="21"/>
              </w:rPr>
            </w:pPr>
          </w:p>
        </w:tc>
      </w:tr>
      <w:tr w14:paraId="3C744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256A0BCB">
            <w:pPr>
              <w:autoSpaceDE w:val="0"/>
              <w:autoSpaceDN w:val="0"/>
              <w:adjustRightInd w:val="0"/>
              <w:jc w:val="left"/>
              <w:rPr>
                <w:rFonts w:ascii="黑体" w:hAnsi="黑体" w:eastAsia="黑体" w:cs="宋体"/>
                <w:sz w:val="21"/>
                <w:szCs w:val="21"/>
              </w:rPr>
            </w:pPr>
          </w:p>
        </w:tc>
        <w:tc>
          <w:tcPr>
            <w:tcW w:w="2905" w:type="dxa"/>
          </w:tcPr>
          <w:p w14:paraId="70532809">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没有观测数据</w:t>
            </w:r>
          </w:p>
        </w:tc>
        <w:tc>
          <w:tcPr>
            <w:tcW w:w="1918" w:type="dxa"/>
          </w:tcPr>
          <w:p w14:paraId="4133D170">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w:t>
            </w:r>
          </w:p>
        </w:tc>
        <w:tc>
          <w:tcPr>
            <w:tcW w:w="1918" w:type="dxa"/>
            <w:vMerge w:val="continue"/>
          </w:tcPr>
          <w:p w14:paraId="7BF68C60">
            <w:pPr>
              <w:autoSpaceDE w:val="0"/>
              <w:autoSpaceDN w:val="0"/>
              <w:adjustRightInd w:val="0"/>
              <w:jc w:val="left"/>
              <w:rPr>
                <w:rFonts w:ascii="黑体" w:hAnsi="黑体" w:eastAsia="黑体" w:cs="宋体"/>
                <w:sz w:val="21"/>
                <w:szCs w:val="21"/>
              </w:rPr>
            </w:pPr>
          </w:p>
        </w:tc>
      </w:tr>
      <w:tr w14:paraId="4904D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14:paraId="538D8976">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伽利略观测</w:t>
            </w:r>
          </w:p>
        </w:tc>
        <w:tc>
          <w:tcPr>
            <w:tcW w:w="2905" w:type="dxa"/>
          </w:tcPr>
          <w:p w14:paraId="77DF58B8">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 xml:space="preserve">SAT_NUM_GLE≥5 </w:t>
            </w:r>
          </w:p>
          <w:p w14:paraId="4E5B776A">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EPOCH_INT_GLE</w:t>
            </w:r>
            <w:r>
              <w:rPr>
                <w:rFonts w:hint="eastAsia" w:ascii="黑体" w:hAnsi="黑体" w:eastAsia="黑体" w:cs="宋体"/>
                <w:sz w:val="21"/>
                <w:szCs w:val="21"/>
              </w:rPr>
              <w:t>≥</w:t>
            </w:r>
            <w:r>
              <w:rPr>
                <w:rFonts w:hint="eastAsia" w:ascii="黑体" w:hAnsi="黑体" w:eastAsia="黑体"/>
                <w:sz w:val="21"/>
                <w:szCs w:val="21"/>
              </w:rPr>
              <w:t xml:space="preserve">90% </w:t>
            </w:r>
          </w:p>
          <w:p w14:paraId="2600FEFE">
            <w:pPr>
              <w:autoSpaceDE w:val="0"/>
              <w:autoSpaceDN w:val="0"/>
              <w:adjustRightInd w:val="0"/>
              <w:jc w:val="left"/>
              <w:rPr>
                <w:rFonts w:ascii="黑体" w:hAnsi="黑体" w:eastAsia="黑体"/>
                <w:sz w:val="21"/>
                <w:szCs w:val="21"/>
              </w:rPr>
            </w:pPr>
            <w:r>
              <w:rPr>
                <w:rFonts w:hint="eastAsia" w:ascii="黑体" w:hAnsi="黑体" w:eastAsia="黑体"/>
                <w:sz w:val="21"/>
                <w:szCs w:val="21"/>
              </w:rPr>
              <w:t>OBS_EFF_GLE</w:t>
            </w:r>
            <w:r>
              <w:rPr>
                <w:rFonts w:hint="eastAsia" w:ascii="黑体" w:hAnsi="黑体" w:eastAsia="黑体" w:cs="宋体"/>
                <w:sz w:val="21"/>
                <w:szCs w:val="21"/>
              </w:rPr>
              <w:t>≥</w:t>
            </w:r>
            <w:r>
              <w:rPr>
                <w:rFonts w:hint="eastAsia" w:ascii="黑体" w:hAnsi="黑体" w:eastAsia="黑体"/>
                <w:sz w:val="21"/>
                <w:szCs w:val="21"/>
              </w:rPr>
              <w:t>80%</w:t>
            </w:r>
          </w:p>
          <w:p w14:paraId="0F4315D1">
            <w:pPr>
              <w:autoSpaceDE w:val="0"/>
              <w:autoSpaceDN w:val="0"/>
              <w:adjustRightInd w:val="0"/>
              <w:jc w:val="left"/>
              <w:rPr>
                <w:rFonts w:ascii="黑体" w:hAnsi="黑体" w:eastAsia="黑体"/>
                <w:sz w:val="21"/>
                <w:szCs w:val="21"/>
              </w:rPr>
            </w:pPr>
            <w:r>
              <w:rPr>
                <w:rFonts w:hint="eastAsia" w:ascii="黑体" w:hAnsi="黑体" w:eastAsia="黑体"/>
                <w:sz w:val="21"/>
                <w:szCs w:val="21"/>
              </w:rPr>
              <w:t>OS_GLE</w:t>
            </w:r>
            <w:r>
              <w:rPr>
                <w:rFonts w:hint="eastAsia" w:ascii="黑体" w:hAnsi="黑体" w:eastAsia="黑体" w:cs="宋体"/>
                <w:sz w:val="21"/>
                <w:szCs w:val="21"/>
              </w:rPr>
              <w:t>≥</w:t>
            </w:r>
            <w:r>
              <w:rPr>
                <w:rFonts w:hint="eastAsia" w:ascii="黑体" w:hAnsi="黑体" w:eastAsia="黑体"/>
                <w:sz w:val="21"/>
                <w:szCs w:val="21"/>
              </w:rPr>
              <w:t>500</w:t>
            </w:r>
          </w:p>
          <w:p w14:paraId="1BA8A79A">
            <w:pPr>
              <w:autoSpaceDE w:val="0"/>
              <w:autoSpaceDN w:val="0"/>
              <w:adjustRightInd w:val="0"/>
              <w:jc w:val="left"/>
              <w:rPr>
                <w:rFonts w:ascii="黑体" w:hAnsi="黑体" w:eastAsia="黑体"/>
                <w:sz w:val="21"/>
                <w:szCs w:val="21"/>
              </w:rPr>
            </w:pPr>
            <w:r>
              <w:rPr>
                <w:rFonts w:hint="eastAsia" w:ascii="黑体" w:hAnsi="黑体" w:eastAsia="黑体"/>
                <w:sz w:val="21"/>
                <w:szCs w:val="21"/>
              </w:rPr>
              <w:t>SNR_E1</w:t>
            </w:r>
            <w:r>
              <w:rPr>
                <w:rFonts w:hint="eastAsia" w:ascii="黑体" w:hAnsi="黑体" w:eastAsia="黑体" w:cs="宋体"/>
                <w:sz w:val="21"/>
                <w:szCs w:val="21"/>
              </w:rPr>
              <w:t>≥</w:t>
            </w:r>
            <w:r>
              <w:rPr>
                <w:rFonts w:hint="eastAsia" w:ascii="黑体" w:hAnsi="黑体" w:eastAsia="黑体"/>
                <w:sz w:val="21"/>
                <w:szCs w:val="21"/>
              </w:rPr>
              <w:t>20</w:t>
            </w:r>
          </w:p>
          <w:p w14:paraId="30328D06">
            <w:pPr>
              <w:autoSpaceDE w:val="0"/>
              <w:autoSpaceDN w:val="0"/>
              <w:adjustRightInd w:val="0"/>
              <w:jc w:val="left"/>
              <w:rPr>
                <w:rFonts w:ascii="黑体" w:hAnsi="黑体" w:eastAsia="黑体"/>
                <w:sz w:val="21"/>
                <w:szCs w:val="21"/>
              </w:rPr>
            </w:pPr>
            <w:r>
              <w:rPr>
                <w:rFonts w:hint="eastAsia" w:ascii="黑体" w:hAnsi="黑体" w:eastAsia="黑体"/>
                <w:sz w:val="21"/>
                <w:szCs w:val="21"/>
              </w:rPr>
              <w:t>SNR_E5a</w:t>
            </w:r>
            <w:r>
              <w:rPr>
                <w:rFonts w:hint="eastAsia" w:ascii="黑体" w:hAnsi="黑体" w:eastAsia="黑体" w:cs="宋体"/>
                <w:sz w:val="21"/>
                <w:szCs w:val="21"/>
              </w:rPr>
              <w:t>≥</w:t>
            </w:r>
            <w:r>
              <w:rPr>
                <w:rFonts w:hint="eastAsia" w:ascii="黑体" w:hAnsi="黑体" w:eastAsia="黑体"/>
                <w:sz w:val="21"/>
                <w:szCs w:val="21"/>
              </w:rPr>
              <w:t>20</w:t>
            </w:r>
          </w:p>
          <w:p w14:paraId="1E58DCFF">
            <w:pPr>
              <w:autoSpaceDE w:val="0"/>
              <w:autoSpaceDN w:val="0"/>
              <w:adjustRightInd w:val="0"/>
              <w:jc w:val="left"/>
              <w:rPr>
                <w:rFonts w:ascii="黑体" w:hAnsi="黑体" w:eastAsia="黑体"/>
                <w:sz w:val="21"/>
                <w:szCs w:val="21"/>
              </w:rPr>
            </w:pPr>
            <w:r>
              <w:rPr>
                <w:rFonts w:hint="eastAsia" w:ascii="黑体" w:hAnsi="黑体" w:eastAsia="黑体"/>
                <w:sz w:val="21"/>
                <w:szCs w:val="21"/>
              </w:rPr>
              <w:t>SNR_E5b</w:t>
            </w:r>
            <w:r>
              <w:rPr>
                <w:rFonts w:hint="eastAsia" w:ascii="黑体" w:hAnsi="黑体" w:eastAsia="黑体" w:cs="宋体"/>
                <w:sz w:val="21"/>
                <w:szCs w:val="21"/>
              </w:rPr>
              <w:t>≥</w:t>
            </w:r>
            <w:r>
              <w:rPr>
                <w:rFonts w:hint="eastAsia" w:ascii="黑体" w:hAnsi="黑体" w:eastAsia="黑体"/>
                <w:sz w:val="21"/>
                <w:szCs w:val="21"/>
              </w:rPr>
              <w:t>20</w:t>
            </w:r>
          </w:p>
          <w:p w14:paraId="5222F6DB">
            <w:pPr>
              <w:autoSpaceDE w:val="0"/>
              <w:autoSpaceDN w:val="0"/>
              <w:adjustRightInd w:val="0"/>
              <w:jc w:val="left"/>
              <w:rPr>
                <w:rFonts w:ascii="黑体" w:hAnsi="黑体" w:eastAsia="黑体"/>
                <w:sz w:val="21"/>
                <w:szCs w:val="21"/>
              </w:rPr>
            </w:pPr>
            <w:r>
              <w:rPr>
                <w:rFonts w:hint="eastAsia" w:ascii="黑体" w:hAnsi="黑体" w:eastAsia="黑体"/>
                <w:sz w:val="21"/>
                <w:szCs w:val="21"/>
              </w:rPr>
              <w:t>MP_E1≤1m</w:t>
            </w:r>
          </w:p>
          <w:p w14:paraId="22650FB2">
            <w:pPr>
              <w:autoSpaceDE w:val="0"/>
              <w:autoSpaceDN w:val="0"/>
              <w:adjustRightInd w:val="0"/>
              <w:jc w:val="left"/>
              <w:rPr>
                <w:rFonts w:ascii="黑体" w:hAnsi="黑体" w:eastAsia="黑体"/>
                <w:sz w:val="21"/>
                <w:szCs w:val="21"/>
              </w:rPr>
            </w:pPr>
            <w:r>
              <w:rPr>
                <w:rFonts w:hint="eastAsia" w:ascii="黑体" w:hAnsi="黑体" w:eastAsia="黑体"/>
                <w:sz w:val="21"/>
                <w:szCs w:val="21"/>
              </w:rPr>
              <w:t>MP_E5a≤1m</w:t>
            </w:r>
          </w:p>
          <w:p w14:paraId="1A17D4DE">
            <w:pPr>
              <w:autoSpaceDE w:val="0"/>
              <w:autoSpaceDN w:val="0"/>
              <w:adjustRightInd w:val="0"/>
              <w:jc w:val="left"/>
              <w:rPr>
                <w:rFonts w:ascii="黑体" w:hAnsi="黑体" w:eastAsia="黑体"/>
                <w:sz w:val="21"/>
                <w:szCs w:val="21"/>
              </w:rPr>
            </w:pPr>
            <w:r>
              <w:rPr>
                <w:rFonts w:hint="eastAsia" w:ascii="黑体" w:hAnsi="黑体" w:eastAsia="黑体"/>
                <w:sz w:val="21"/>
                <w:szCs w:val="21"/>
              </w:rPr>
              <w:t>MP_E5b≤1m</w:t>
            </w:r>
          </w:p>
          <w:p w14:paraId="1F4DFAC7">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以上指标均满足</w:t>
            </w:r>
          </w:p>
        </w:tc>
        <w:tc>
          <w:tcPr>
            <w:tcW w:w="1918" w:type="dxa"/>
          </w:tcPr>
          <w:p w14:paraId="0D9A6BA1">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w:t>
            </w:r>
          </w:p>
        </w:tc>
        <w:tc>
          <w:tcPr>
            <w:tcW w:w="1918" w:type="dxa"/>
            <w:vMerge w:val="restart"/>
          </w:tcPr>
          <w:p w14:paraId="781FAFF7">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 正确</w:t>
            </w:r>
          </w:p>
          <w:p w14:paraId="72AE8493">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 可疑</w:t>
            </w:r>
          </w:p>
          <w:p w14:paraId="2C20E055">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 错误</w:t>
            </w:r>
          </w:p>
          <w:p w14:paraId="044AEA22">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 缺测</w:t>
            </w:r>
          </w:p>
        </w:tc>
      </w:tr>
      <w:tr w14:paraId="693F7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59E89DB6">
            <w:pPr>
              <w:autoSpaceDE w:val="0"/>
              <w:autoSpaceDN w:val="0"/>
              <w:adjustRightInd w:val="0"/>
              <w:jc w:val="left"/>
              <w:rPr>
                <w:rFonts w:ascii="黑体" w:hAnsi="黑体" w:eastAsia="黑体"/>
                <w:sz w:val="21"/>
                <w:szCs w:val="21"/>
              </w:rPr>
            </w:pPr>
          </w:p>
        </w:tc>
        <w:tc>
          <w:tcPr>
            <w:tcW w:w="2905" w:type="dxa"/>
          </w:tcPr>
          <w:p w14:paraId="4BF72B21">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4≤SAT_NUM_GLE&lt;5</w:t>
            </w:r>
          </w:p>
          <w:p w14:paraId="643E6CEC">
            <w:pPr>
              <w:autoSpaceDE w:val="0"/>
              <w:autoSpaceDN w:val="0"/>
              <w:adjustRightInd w:val="0"/>
              <w:jc w:val="left"/>
              <w:rPr>
                <w:rFonts w:ascii="黑体" w:hAnsi="黑体" w:eastAsia="黑体"/>
                <w:sz w:val="21"/>
                <w:szCs w:val="21"/>
              </w:rPr>
            </w:pPr>
            <w:r>
              <w:rPr>
                <w:rFonts w:hint="eastAsia" w:ascii="黑体" w:hAnsi="黑体" w:eastAsia="黑体"/>
                <w:sz w:val="21"/>
                <w:szCs w:val="21"/>
              </w:rPr>
              <w:t>70%≤EPOCH_INT_GLE&lt;90%</w:t>
            </w:r>
          </w:p>
          <w:p w14:paraId="49E59511">
            <w:pPr>
              <w:autoSpaceDE w:val="0"/>
              <w:autoSpaceDN w:val="0"/>
              <w:adjustRightInd w:val="0"/>
              <w:jc w:val="left"/>
              <w:rPr>
                <w:rFonts w:ascii="黑体" w:hAnsi="黑体" w:eastAsia="黑体"/>
                <w:sz w:val="21"/>
                <w:szCs w:val="21"/>
              </w:rPr>
            </w:pPr>
            <w:r>
              <w:rPr>
                <w:rFonts w:hint="eastAsia" w:ascii="黑体" w:hAnsi="黑体" w:eastAsia="黑体"/>
                <w:sz w:val="21"/>
                <w:szCs w:val="21"/>
              </w:rPr>
              <w:t>60%≤OBS_EFF_GLE&lt;80%</w:t>
            </w:r>
          </w:p>
          <w:p w14:paraId="07948645">
            <w:pPr>
              <w:autoSpaceDE w:val="0"/>
              <w:autoSpaceDN w:val="0"/>
              <w:adjustRightInd w:val="0"/>
              <w:jc w:val="left"/>
              <w:rPr>
                <w:rFonts w:ascii="黑体" w:hAnsi="黑体" w:eastAsia="黑体"/>
                <w:sz w:val="21"/>
                <w:szCs w:val="21"/>
              </w:rPr>
            </w:pPr>
            <w:r>
              <w:rPr>
                <w:rFonts w:hint="eastAsia" w:ascii="黑体" w:hAnsi="黑体" w:eastAsia="黑体"/>
                <w:sz w:val="21"/>
                <w:szCs w:val="21"/>
              </w:rPr>
              <w:t>100≤OS_GLE&lt;500</w:t>
            </w:r>
          </w:p>
          <w:p w14:paraId="67EFB76B">
            <w:pPr>
              <w:autoSpaceDE w:val="0"/>
              <w:autoSpaceDN w:val="0"/>
              <w:adjustRightInd w:val="0"/>
              <w:jc w:val="left"/>
              <w:rPr>
                <w:rFonts w:ascii="黑体" w:hAnsi="黑体" w:eastAsia="黑体"/>
                <w:sz w:val="21"/>
                <w:szCs w:val="21"/>
              </w:rPr>
            </w:pPr>
            <w:r>
              <w:rPr>
                <w:rFonts w:hint="eastAsia" w:ascii="黑体" w:hAnsi="黑体" w:eastAsia="黑体"/>
                <w:sz w:val="21"/>
                <w:szCs w:val="21"/>
              </w:rPr>
              <w:t>15≤SNR_E1&lt;20</w:t>
            </w:r>
          </w:p>
          <w:p w14:paraId="725C601B">
            <w:pPr>
              <w:autoSpaceDE w:val="0"/>
              <w:autoSpaceDN w:val="0"/>
              <w:adjustRightInd w:val="0"/>
              <w:jc w:val="left"/>
              <w:rPr>
                <w:rFonts w:ascii="黑体" w:hAnsi="黑体" w:eastAsia="黑体"/>
                <w:sz w:val="21"/>
                <w:szCs w:val="21"/>
              </w:rPr>
            </w:pPr>
            <w:r>
              <w:rPr>
                <w:rFonts w:hint="eastAsia" w:ascii="黑体" w:hAnsi="黑体" w:eastAsia="黑体"/>
                <w:sz w:val="21"/>
                <w:szCs w:val="21"/>
              </w:rPr>
              <w:t>15≤SNR_E5a&lt;20</w:t>
            </w:r>
          </w:p>
          <w:p w14:paraId="5CDFDCA6">
            <w:pPr>
              <w:autoSpaceDE w:val="0"/>
              <w:autoSpaceDN w:val="0"/>
              <w:adjustRightInd w:val="0"/>
              <w:jc w:val="left"/>
              <w:rPr>
                <w:rFonts w:ascii="黑体" w:hAnsi="黑体" w:eastAsia="黑体"/>
                <w:sz w:val="21"/>
                <w:szCs w:val="21"/>
              </w:rPr>
            </w:pPr>
            <w:r>
              <w:rPr>
                <w:rFonts w:hint="eastAsia" w:ascii="黑体" w:hAnsi="黑体" w:eastAsia="黑体"/>
                <w:sz w:val="21"/>
                <w:szCs w:val="21"/>
              </w:rPr>
              <w:t>15≤SNR_E5b&lt;20</w:t>
            </w:r>
          </w:p>
          <w:p w14:paraId="1320BB6D">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MP_E1&gt;1m</w:t>
            </w:r>
          </w:p>
          <w:p w14:paraId="69C30662">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MP_E5a&gt;1m</w:t>
            </w:r>
          </w:p>
          <w:p w14:paraId="79D8C9DF">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MP_E5b&gt;1m</w:t>
            </w:r>
          </w:p>
          <w:p w14:paraId="0CC55BE9">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0A63C2B4">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w:t>
            </w:r>
          </w:p>
        </w:tc>
        <w:tc>
          <w:tcPr>
            <w:tcW w:w="1918" w:type="dxa"/>
            <w:vMerge w:val="continue"/>
          </w:tcPr>
          <w:p w14:paraId="30312AB0">
            <w:pPr>
              <w:autoSpaceDE w:val="0"/>
              <w:autoSpaceDN w:val="0"/>
              <w:adjustRightInd w:val="0"/>
              <w:jc w:val="left"/>
              <w:rPr>
                <w:rFonts w:ascii="黑体" w:hAnsi="黑体" w:eastAsia="黑体" w:cs="宋体"/>
                <w:sz w:val="21"/>
                <w:szCs w:val="21"/>
              </w:rPr>
            </w:pPr>
          </w:p>
        </w:tc>
      </w:tr>
      <w:tr w14:paraId="59EB6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43C70F9A">
            <w:pPr>
              <w:autoSpaceDE w:val="0"/>
              <w:autoSpaceDN w:val="0"/>
              <w:adjustRightInd w:val="0"/>
              <w:jc w:val="left"/>
              <w:rPr>
                <w:rFonts w:ascii="黑体" w:hAnsi="黑体" w:eastAsia="黑体"/>
                <w:sz w:val="21"/>
                <w:szCs w:val="21"/>
              </w:rPr>
            </w:pPr>
          </w:p>
        </w:tc>
        <w:tc>
          <w:tcPr>
            <w:tcW w:w="2905" w:type="dxa"/>
          </w:tcPr>
          <w:p w14:paraId="46AE6847">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SAT_NUM_GLE&lt;4</w:t>
            </w:r>
          </w:p>
          <w:p w14:paraId="2BE343C3">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EPOCH_INT_GLE&lt;70%</w:t>
            </w:r>
          </w:p>
          <w:p w14:paraId="48AB4CC2">
            <w:pPr>
              <w:autoSpaceDE w:val="0"/>
              <w:autoSpaceDN w:val="0"/>
              <w:adjustRightInd w:val="0"/>
              <w:jc w:val="left"/>
              <w:rPr>
                <w:rFonts w:ascii="黑体" w:hAnsi="黑体" w:eastAsia="黑体"/>
                <w:sz w:val="21"/>
                <w:szCs w:val="21"/>
              </w:rPr>
            </w:pPr>
            <w:r>
              <w:rPr>
                <w:rFonts w:hint="eastAsia" w:ascii="黑体" w:hAnsi="黑体" w:eastAsia="黑体"/>
                <w:sz w:val="21"/>
                <w:szCs w:val="21"/>
              </w:rPr>
              <w:t>OBS_EFF_GLE&lt;60%</w:t>
            </w:r>
          </w:p>
          <w:p w14:paraId="6EAC7BCD">
            <w:pPr>
              <w:autoSpaceDE w:val="0"/>
              <w:autoSpaceDN w:val="0"/>
              <w:adjustRightInd w:val="0"/>
              <w:jc w:val="left"/>
              <w:rPr>
                <w:rFonts w:ascii="黑体" w:hAnsi="黑体" w:eastAsia="黑体"/>
                <w:sz w:val="21"/>
                <w:szCs w:val="21"/>
              </w:rPr>
            </w:pPr>
            <w:r>
              <w:rPr>
                <w:rFonts w:hint="eastAsia" w:ascii="黑体" w:hAnsi="黑体" w:eastAsia="黑体"/>
                <w:sz w:val="21"/>
                <w:szCs w:val="21"/>
              </w:rPr>
              <w:t>OS_GLE&lt;100</w:t>
            </w:r>
          </w:p>
          <w:p w14:paraId="6A1652B1">
            <w:pPr>
              <w:autoSpaceDE w:val="0"/>
              <w:autoSpaceDN w:val="0"/>
              <w:adjustRightInd w:val="0"/>
              <w:jc w:val="left"/>
              <w:rPr>
                <w:rFonts w:ascii="黑体" w:hAnsi="黑体" w:eastAsia="黑体"/>
                <w:sz w:val="21"/>
                <w:szCs w:val="21"/>
              </w:rPr>
            </w:pPr>
            <w:r>
              <w:rPr>
                <w:rFonts w:hint="eastAsia" w:ascii="黑体" w:hAnsi="黑体" w:eastAsia="黑体"/>
                <w:sz w:val="21"/>
                <w:szCs w:val="21"/>
              </w:rPr>
              <w:t>SNR_E1&lt;15</w:t>
            </w:r>
          </w:p>
          <w:p w14:paraId="756F4DCD">
            <w:pPr>
              <w:autoSpaceDE w:val="0"/>
              <w:autoSpaceDN w:val="0"/>
              <w:adjustRightInd w:val="0"/>
              <w:jc w:val="left"/>
              <w:rPr>
                <w:rFonts w:ascii="黑体" w:hAnsi="黑体" w:eastAsia="黑体"/>
                <w:sz w:val="21"/>
                <w:szCs w:val="21"/>
              </w:rPr>
            </w:pPr>
            <w:r>
              <w:rPr>
                <w:rFonts w:hint="eastAsia" w:ascii="黑体" w:hAnsi="黑体" w:eastAsia="黑体"/>
                <w:sz w:val="21"/>
                <w:szCs w:val="21"/>
              </w:rPr>
              <w:t>SNR_E5a&lt;15</w:t>
            </w:r>
          </w:p>
          <w:p w14:paraId="4A08BB31">
            <w:pPr>
              <w:autoSpaceDE w:val="0"/>
              <w:autoSpaceDN w:val="0"/>
              <w:adjustRightInd w:val="0"/>
              <w:jc w:val="left"/>
              <w:rPr>
                <w:rFonts w:ascii="黑体" w:hAnsi="黑体" w:eastAsia="黑体"/>
                <w:sz w:val="21"/>
                <w:szCs w:val="21"/>
              </w:rPr>
            </w:pPr>
            <w:r>
              <w:rPr>
                <w:rFonts w:hint="eastAsia" w:ascii="黑体" w:hAnsi="黑体" w:eastAsia="黑体"/>
                <w:sz w:val="21"/>
                <w:szCs w:val="21"/>
              </w:rPr>
              <w:t>SNR_E5b&lt;15</w:t>
            </w:r>
          </w:p>
          <w:p w14:paraId="4C021B3F">
            <w:pPr>
              <w:autoSpaceDE w:val="0"/>
              <w:autoSpaceDN w:val="0"/>
              <w:adjustRightInd w:val="0"/>
              <w:jc w:val="left"/>
              <w:rPr>
                <w:rFonts w:ascii="黑体" w:hAnsi="黑体" w:eastAsia="黑体"/>
                <w:sz w:val="21"/>
                <w:szCs w:val="21"/>
              </w:rPr>
            </w:pPr>
            <w:r>
              <w:rPr>
                <w:rFonts w:hint="eastAsia" w:ascii="黑体" w:hAnsi="黑体" w:eastAsia="黑体"/>
                <w:sz w:val="21"/>
                <w:szCs w:val="21"/>
              </w:rPr>
              <w:t>MP_E1&gt;2m</w:t>
            </w:r>
          </w:p>
          <w:p w14:paraId="07DC0E91">
            <w:pPr>
              <w:autoSpaceDE w:val="0"/>
              <w:autoSpaceDN w:val="0"/>
              <w:adjustRightInd w:val="0"/>
              <w:jc w:val="left"/>
              <w:rPr>
                <w:rFonts w:ascii="黑体" w:hAnsi="黑体" w:eastAsia="黑体"/>
                <w:sz w:val="21"/>
                <w:szCs w:val="21"/>
              </w:rPr>
            </w:pPr>
            <w:r>
              <w:rPr>
                <w:rFonts w:hint="eastAsia" w:ascii="黑体" w:hAnsi="黑体" w:eastAsia="黑体"/>
                <w:sz w:val="21"/>
                <w:szCs w:val="21"/>
              </w:rPr>
              <w:t>MP_E5a&gt;2m</w:t>
            </w:r>
          </w:p>
          <w:p w14:paraId="20277984">
            <w:pPr>
              <w:autoSpaceDE w:val="0"/>
              <w:autoSpaceDN w:val="0"/>
              <w:adjustRightInd w:val="0"/>
              <w:jc w:val="left"/>
              <w:rPr>
                <w:rFonts w:ascii="黑体" w:hAnsi="黑体" w:eastAsia="黑体"/>
                <w:sz w:val="21"/>
                <w:szCs w:val="21"/>
              </w:rPr>
            </w:pPr>
            <w:r>
              <w:rPr>
                <w:rFonts w:hint="eastAsia" w:ascii="黑体" w:hAnsi="黑体" w:eastAsia="黑体"/>
                <w:sz w:val="21"/>
                <w:szCs w:val="21"/>
              </w:rPr>
              <w:t>MP_E5b&gt;2m</w:t>
            </w:r>
          </w:p>
          <w:p w14:paraId="256D7035">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72765E05">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w:t>
            </w:r>
          </w:p>
        </w:tc>
        <w:tc>
          <w:tcPr>
            <w:tcW w:w="1918" w:type="dxa"/>
            <w:vMerge w:val="continue"/>
          </w:tcPr>
          <w:p w14:paraId="4201CB92">
            <w:pPr>
              <w:autoSpaceDE w:val="0"/>
              <w:autoSpaceDN w:val="0"/>
              <w:adjustRightInd w:val="0"/>
              <w:jc w:val="left"/>
              <w:rPr>
                <w:rFonts w:ascii="黑体" w:hAnsi="黑体" w:eastAsia="黑体" w:cs="宋体"/>
                <w:sz w:val="21"/>
                <w:szCs w:val="21"/>
              </w:rPr>
            </w:pPr>
          </w:p>
        </w:tc>
      </w:tr>
      <w:tr w14:paraId="7EAF1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37CC9423">
            <w:pPr>
              <w:autoSpaceDE w:val="0"/>
              <w:autoSpaceDN w:val="0"/>
              <w:adjustRightInd w:val="0"/>
              <w:jc w:val="left"/>
              <w:rPr>
                <w:rFonts w:ascii="黑体" w:hAnsi="黑体" w:eastAsia="黑体"/>
                <w:sz w:val="21"/>
                <w:szCs w:val="21"/>
              </w:rPr>
            </w:pPr>
          </w:p>
        </w:tc>
        <w:tc>
          <w:tcPr>
            <w:tcW w:w="2905" w:type="dxa"/>
          </w:tcPr>
          <w:p w14:paraId="3E5BDDE7">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没有观测数据</w:t>
            </w:r>
          </w:p>
        </w:tc>
        <w:tc>
          <w:tcPr>
            <w:tcW w:w="1918" w:type="dxa"/>
          </w:tcPr>
          <w:p w14:paraId="655CC2EE">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w:t>
            </w:r>
          </w:p>
        </w:tc>
        <w:tc>
          <w:tcPr>
            <w:tcW w:w="1918" w:type="dxa"/>
            <w:vMerge w:val="continue"/>
          </w:tcPr>
          <w:p w14:paraId="32AF0066">
            <w:pPr>
              <w:autoSpaceDE w:val="0"/>
              <w:autoSpaceDN w:val="0"/>
              <w:adjustRightInd w:val="0"/>
              <w:jc w:val="left"/>
              <w:rPr>
                <w:rFonts w:ascii="黑体" w:hAnsi="黑体" w:eastAsia="黑体" w:cs="宋体"/>
                <w:sz w:val="21"/>
                <w:szCs w:val="21"/>
              </w:rPr>
            </w:pPr>
          </w:p>
        </w:tc>
      </w:tr>
      <w:tr w14:paraId="78826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14:paraId="1F1FA546">
            <w:pPr>
              <w:autoSpaceDE w:val="0"/>
              <w:autoSpaceDN w:val="0"/>
              <w:adjustRightInd w:val="0"/>
              <w:jc w:val="left"/>
              <w:rPr>
                <w:rFonts w:ascii="黑体" w:hAnsi="黑体" w:eastAsia="黑体"/>
                <w:sz w:val="21"/>
                <w:szCs w:val="21"/>
              </w:rPr>
            </w:pPr>
            <w:r>
              <w:rPr>
                <w:rFonts w:hint="eastAsia" w:ascii="黑体" w:hAnsi="黑体" w:eastAsia="黑体" w:cs="宋体"/>
                <w:sz w:val="21"/>
                <w:szCs w:val="21"/>
              </w:rPr>
              <w:t>格洛纳斯观测</w:t>
            </w:r>
          </w:p>
        </w:tc>
        <w:tc>
          <w:tcPr>
            <w:tcW w:w="2905" w:type="dxa"/>
          </w:tcPr>
          <w:p w14:paraId="1C1420DC">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 xml:space="preserve">SAT_NUM_GLO≥5 </w:t>
            </w:r>
          </w:p>
          <w:p w14:paraId="4B3D54C3">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EPOCH_INT_GLO</w:t>
            </w:r>
            <w:r>
              <w:rPr>
                <w:rFonts w:hint="eastAsia" w:ascii="黑体" w:hAnsi="黑体" w:eastAsia="黑体" w:cs="宋体"/>
                <w:sz w:val="21"/>
                <w:szCs w:val="21"/>
              </w:rPr>
              <w:t>≥</w:t>
            </w:r>
            <w:r>
              <w:rPr>
                <w:rFonts w:hint="eastAsia" w:ascii="黑体" w:hAnsi="黑体" w:eastAsia="黑体"/>
                <w:sz w:val="21"/>
                <w:szCs w:val="21"/>
              </w:rPr>
              <w:t xml:space="preserve">90% </w:t>
            </w:r>
          </w:p>
          <w:p w14:paraId="0AE9A990">
            <w:pPr>
              <w:autoSpaceDE w:val="0"/>
              <w:autoSpaceDN w:val="0"/>
              <w:adjustRightInd w:val="0"/>
              <w:jc w:val="left"/>
              <w:rPr>
                <w:rFonts w:ascii="黑体" w:hAnsi="黑体" w:eastAsia="黑体"/>
                <w:sz w:val="21"/>
                <w:szCs w:val="21"/>
              </w:rPr>
            </w:pPr>
            <w:r>
              <w:rPr>
                <w:rFonts w:hint="eastAsia" w:ascii="黑体" w:hAnsi="黑体" w:eastAsia="黑体"/>
                <w:sz w:val="21"/>
                <w:szCs w:val="21"/>
              </w:rPr>
              <w:t>OBS_EFF_GLO</w:t>
            </w:r>
            <w:r>
              <w:rPr>
                <w:rFonts w:hint="eastAsia" w:ascii="黑体" w:hAnsi="黑体" w:eastAsia="黑体" w:cs="宋体"/>
                <w:sz w:val="21"/>
                <w:szCs w:val="21"/>
              </w:rPr>
              <w:t>≥</w:t>
            </w:r>
            <w:r>
              <w:rPr>
                <w:rFonts w:hint="eastAsia" w:ascii="黑体" w:hAnsi="黑体" w:eastAsia="黑体"/>
                <w:sz w:val="21"/>
                <w:szCs w:val="21"/>
              </w:rPr>
              <w:t>80%</w:t>
            </w:r>
          </w:p>
          <w:p w14:paraId="411AC24B">
            <w:pPr>
              <w:autoSpaceDE w:val="0"/>
              <w:autoSpaceDN w:val="0"/>
              <w:adjustRightInd w:val="0"/>
              <w:jc w:val="left"/>
              <w:rPr>
                <w:rFonts w:ascii="黑体" w:hAnsi="黑体" w:eastAsia="黑体"/>
                <w:sz w:val="21"/>
                <w:szCs w:val="21"/>
              </w:rPr>
            </w:pPr>
            <w:r>
              <w:rPr>
                <w:rFonts w:hint="eastAsia" w:ascii="黑体" w:hAnsi="黑体" w:eastAsia="黑体"/>
                <w:sz w:val="21"/>
                <w:szCs w:val="21"/>
              </w:rPr>
              <w:t>OS_GLO</w:t>
            </w:r>
            <w:r>
              <w:rPr>
                <w:rFonts w:hint="eastAsia" w:ascii="黑体" w:hAnsi="黑体" w:eastAsia="黑体" w:cs="宋体"/>
                <w:sz w:val="21"/>
                <w:szCs w:val="21"/>
              </w:rPr>
              <w:t>≥</w:t>
            </w:r>
            <w:r>
              <w:rPr>
                <w:rFonts w:hint="eastAsia" w:ascii="黑体" w:hAnsi="黑体" w:eastAsia="黑体"/>
                <w:sz w:val="21"/>
                <w:szCs w:val="21"/>
              </w:rPr>
              <w:t>500</w:t>
            </w:r>
          </w:p>
          <w:p w14:paraId="3A9C8DF0">
            <w:pPr>
              <w:autoSpaceDE w:val="0"/>
              <w:autoSpaceDN w:val="0"/>
              <w:adjustRightInd w:val="0"/>
              <w:jc w:val="left"/>
              <w:rPr>
                <w:rFonts w:ascii="黑体" w:hAnsi="黑体" w:eastAsia="黑体"/>
                <w:sz w:val="21"/>
                <w:szCs w:val="21"/>
              </w:rPr>
            </w:pPr>
            <w:r>
              <w:rPr>
                <w:rFonts w:hint="eastAsia" w:ascii="黑体" w:hAnsi="黑体" w:eastAsia="黑体"/>
                <w:sz w:val="21"/>
                <w:szCs w:val="21"/>
              </w:rPr>
              <w:t>SNR_G1</w:t>
            </w:r>
            <w:r>
              <w:rPr>
                <w:rFonts w:hint="eastAsia" w:ascii="黑体" w:hAnsi="黑体" w:eastAsia="黑体" w:cs="宋体"/>
                <w:sz w:val="21"/>
                <w:szCs w:val="21"/>
              </w:rPr>
              <w:t>≥</w:t>
            </w:r>
            <w:r>
              <w:rPr>
                <w:rFonts w:hint="eastAsia" w:ascii="黑体" w:hAnsi="黑体" w:eastAsia="黑体"/>
                <w:sz w:val="21"/>
                <w:szCs w:val="21"/>
              </w:rPr>
              <w:t>20</w:t>
            </w:r>
          </w:p>
          <w:p w14:paraId="22FE1019">
            <w:pPr>
              <w:autoSpaceDE w:val="0"/>
              <w:autoSpaceDN w:val="0"/>
              <w:adjustRightInd w:val="0"/>
              <w:jc w:val="left"/>
              <w:rPr>
                <w:rFonts w:ascii="黑体" w:hAnsi="黑体" w:eastAsia="黑体"/>
                <w:sz w:val="21"/>
                <w:szCs w:val="21"/>
              </w:rPr>
            </w:pPr>
            <w:r>
              <w:rPr>
                <w:rFonts w:hint="eastAsia" w:ascii="黑体" w:hAnsi="黑体" w:eastAsia="黑体"/>
                <w:sz w:val="21"/>
                <w:szCs w:val="21"/>
              </w:rPr>
              <w:t>SNR_G2</w:t>
            </w:r>
            <w:r>
              <w:rPr>
                <w:rFonts w:hint="eastAsia" w:ascii="黑体" w:hAnsi="黑体" w:eastAsia="黑体" w:cs="宋体"/>
                <w:sz w:val="21"/>
                <w:szCs w:val="21"/>
              </w:rPr>
              <w:t>≥</w:t>
            </w:r>
            <w:r>
              <w:rPr>
                <w:rFonts w:hint="eastAsia" w:ascii="黑体" w:hAnsi="黑体" w:eastAsia="黑体"/>
                <w:sz w:val="21"/>
                <w:szCs w:val="21"/>
              </w:rPr>
              <w:t>20</w:t>
            </w:r>
          </w:p>
          <w:p w14:paraId="07BC55BE">
            <w:pPr>
              <w:autoSpaceDE w:val="0"/>
              <w:autoSpaceDN w:val="0"/>
              <w:adjustRightInd w:val="0"/>
              <w:jc w:val="left"/>
              <w:rPr>
                <w:rFonts w:ascii="黑体" w:hAnsi="黑体" w:eastAsia="黑体"/>
                <w:sz w:val="21"/>
                <w:szCs w:val="21"/>
              </w:rPr>
            </w:pPr>
            <w:r>
              <w:rPr>
                <w:rFonts w:hint="eastAsia" w:ascii="黑体" w:hAnsi="黑体" w:eastAsia="黑体"/>
                <w:sz w:val="21"/>
                <w:szCs w:val="21"/>
              </w:rPr>
              <w:t>MP_G1≤1m</w:t>
            </w:r>
          </w:p>
          <w:p w14:paraId="5F321883">
            <w:pPr>
              <w:autoSpaceDE w:val="0"/>
              <w:autoSpaceDN w:val="0"/>
              <w:adjustRightInd w:val="0"/>
              <w:jc w:val="left"/>
              <w:rPr>
                <w:rFonts w:ascii="黑体" w:hAnsi="黑体" w:eastAsia="黑体"/>
                <w:sz w:val="21"/>
                <w:szCs w:val="21"/>
              </w:rPr>
            </w:pPr>
            <w:r>
              <w:rPr>
                <w:rFonts w:hint="eastAsia" w:ascii="黑体" w:hAnsi="黑体" w:eastAsia="黑体"/>
                <w:sz w:val="21"/>
                <w:szCs w:val="21"/>
              </w:rPr>
              <w:t>MP_G2≤1m</w:t>
            </w:r>
          </w:p>
          <w:p w14:paraId="1FE3462A">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以上指标均满足</w:t>
            </w:r>
          </w:p>
        </w:tc>
        <w:tc>
          <w:tcPr>
            <w:tcW w:w="1918" w:type="dxa"/>
          </w:tcPr>
          <w:p w14:paraId="6D07744D">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w:t>
            </w:r>
          </w:p>
        </w:tc>
        <w:tc>
          <w:tcPr>
            <w:tcW w:w="1918" w:type="dxa"/>
            <w:vMerge w:val="restart"/>
          </w:tcPr>
          <w:p w14:paraId="52058CE8">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0 正确</w:t>
            </w:r>
          </w:p>
          <w:p w14:paraId="39FB7F84">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 可疑</w:t>
            </w:r>
          </w:p>
          <w:p w14:paraId="0057BFA0">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 错误</w:t>
            </w:r>
          </w:p>
          <w:p w14:paraId="415F1A57">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 缺测</w:t>
            </w:r>
          </w:p>
        </w:tc>
      </w:tr>
      <w:tr w14:paraId="09880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3D621BF6">
            <w:pPr>
              <w:autoSpaceDE w:val="0"/>
              <w:autoSpaceDN w:val="0"/>
              <w:adjustRightInd w:val="0"/>
              <w:jc w:val="left"/>
              <w:rPr>
                <w:rFonts w:ascii="黑体" w:hAnsi="黑体" w:eastAsia="黑体" w:cs="宋体"/>
                <w:sz w:val="21"/>
                <w:szCs w:val="21"/>
              </w:rPr>
            </w:pPr>
          </w:p>
        </w:tc>
        <w:tc>
          <w:tcPr>
            <w:tcW w:w="2905" w:type="dxa"/>
          </w:tcPr>
          <w:p w14:paraId="77D78035">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4≤SAT_NUM_GLO&lt;5</w:t>
            </w:r>
          </w:p>
          <w:p w14:paraId="215E7B46">
            <w:pPr>
              <w:autoSpaceDE w:val="0"/>
              <w:autoSpaceDN w:val="0"/>
              <w:adjustRightInd w:val="0"/>
              <w:jc w:val="left"/>
              <w:rPr>
                <w:rFonts w:ascii="黑体" w:hAnsi="黑体" w:eastAsia="黑体"/>
                <w:sz w:val="21"/>
                <w:szCs w:val="21"/>
              </w:rPr>
            </w:pPr>
            <w:r>
              <w:rPr>
                <w:rFonts w:hint="eastAsia" w:ascii="黑体" w:hAnsi="黑体" w:eastAsia="黑体"/>
                <w:sz w:val="21"/>
                <w:szCs w:val="21"/>
              </w:rPr>
              <w:t>70%≤EPOCH_INT_GLO&lt;90%</w:t>
            </w:r>
          </w:p>
          <w:p w14:paraId="40ABF662">
            <w:pPr>
              <w:autoSpaceDE w:val="0"/>
              <w:autoSpaceDN w:val="0"/>
              <w:adjustRightInd w:val="0"/>
              <w:jc w:val="left"/>
              <w:rPr>
                <w:rFonts w:ascii="黑体" w:hAnsi="黑体" w:eastAsia="黑体"/>
                <w:sz w:val="21"/>
                <w:szCs w:val="21"/>
              </w:rPr>
            </w:pPr>
            <w:r>
              <w:rPr>
                <w:rFonts w:hint="eastAsia" w:ascii="黑体" w:hAnsi="黑体" w:eastAsia="黑体"/>
                <w:sz w:val="21"/>
                <w:szCs w:val="21"/>
              </w:rPr>
              <w:t>60%≤OBS_EFF_GLO&lt;80%</w:t>
            </w:r>
          </w:p>
          <w:p w14:paraId="2017F228">
            <w:pPr>
              <w:autoSpaceDE w:val="0"/>
              <w:autoSpaceDN w:val="0"/>
              <w:adjustRightInd w:val="0"/>
              <w:jc w:val="left"/>
              <w:rPr>
                <w:rFonts w:ascii="黑体" w:hAnsi="黑体" w:eastAsia="黑体"/>
                <w:sz w:val="21"/>
                <w:szCs w:val="21"/>
              </w:rPr>
            </w:pPr>
            <w:r>
              <w:rPr>
                <w:rFonts w:hint="eastAsia" w:ascii="黑体" w:hAnsi="黑体" w:eastAsia="黑体"/>
                <w:sz w:val="21"/>
                <w:szCs w:val="21"/>
              </w:rPr>
              <w:t>100≤OS_GLO&lt;500</w:t>
            </w:r>
          </w:p>
          <w:p w14:paraId="51B1B93A">
            <w:pPr>
              <w:autoSpaceDE w:val="0"/>
              <w:autoSpaceDN w:val="0"/>
              <w:adjustRightInd w:val="0"/>
              <w:jc w:val="left"/>
              <w:rPr>
                <w:rFonts w:ascii="黑体" w:hAnsi="黑体" w:eastAsia="黑体"/>
                <w:sz w:val="21"/>
                <w:szCs w:val="21"/>
              </w:rPr>
            </w:pPr>
            <w:r>
              <w:rPr>
                <w:rFonts w:hint="eastAsia" w:ascii="黑体" w:hAnsi="黑体" w:eastAsia="黑体"/>
                <w:sz w:val="21"/>
                <w:szCs w:val="21"/>
              </w:rPr>
              <w:t>15≤SNR_G1&lt;20</w:t>
            </w:r>
          </w:p>
          <w:p w14:paraId="2A1BD7F7">
            <w:pPr>
              <w:autoSpaceDE w:val="0"/>
              <w:autoSpaceDN w:val="0"/>
              <w:adjustRightInd w:val="0"/>
              <w:jc w:val="left"/>
              <w:rPr>
                <w:rFonts w:ascii="黑体" w:hAnsi="黑体" w:eastAsia="黑体"/>
                <w:sz w:val="21"/>
                <w:szCs w:val="21"/>
              </w:rPr>
            </w:pPr>
            <w:r>
              <w:rPr>
                <w:rFonts w:hint="eastAsia" w:ascii="黑体" w:hAnsi="黑体" w:eastAsia="黑体"/>
                <w:sz w:val="21"/>
                <w:szCs w:val="21"/>
              </w:rPr>
              <w:t>15≤SNR_G2&lt;20</w:t>
            </w:r>
          </w:p>
          <w:p w14:paraId="0938D5CE">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MP_G1&gt;1m</w:t>
            </w:r>
          </w:p>
          <w:p w14:paraId="646F06B7">
            <w:pPr>
              <w:autoSpaceDE w:val="0"/>
              <w:autoSpaceDN w:val="0"/>
              <w:adjustRightInd w:val="0"/>
              <w:jc w:val="left"/>
              <w:rPr>
                <w:rFonts w:ascii="黑体" w:hAnsi="黑体" w:eastAsia="黑体"/>
                <w:sz w:val="21"/>
                <w:szCs w:val="21"/>
              </w:rPr>
            </w:pPr>
            <w:r>
              <w:rPr>
                <w:rFonts w:hint="eastAsia" w:ascii="黑体" w:hAnsi="黑体" w:eastAsia="黑体"/>
                <w:sz w:val="21"/>
                <w:szCs w:val="21"/>
              </w:rPr>
              <w:t>2m</w:t>
            </w:r>
            <w:r>
              <w:rPr>
                <w:rFonts w:hint="eastAsia" w:ascii="黑体" w:hAnsi="黑体" w:eastAsia="黑体" w:cs="宋体"/>
                <w:sz w:val="21"/>
                <w:szCs w:val="21"/>
              </w:rPr>
              <w:t>≥</w:t>
            </w:r>
            <w:r>
              <w:rPr>
                <w:rFonts w:hint="eastAsia" w:ascii="黑体" w:hAnsi="黑体" w:eastAsia="黑体"/>
                <w:sz w:val="21"/>
                <w:szCs w:val="21"/>
              </w:rPr>
              <w:t>MP_G2&gt;1m</w:t>
            </w:r>
          </w:p>
          <w:p w14:paraId="1261943E">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4480C85E">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1</w:t>
            </w:r>
          </w:p>
        </w:tc>
        <w:tc>
          <w:tcPr>
            <w:tcW w:w="1918" w:type="dxa"/>
            <w:vMerge w:val="continue"/>
          </w:tcPr>
          <w:p w14:paraId="1B93A0AF">
            <w:pPr>
              <w:autoSpaceDE w:val="0"/>
              <w:autoSpaceDN w:val="0"/>
              <w:adjustRightInd w:val="0"/>
              <w:jc w:val="left"/>
              <w:rPr>
                <w:rFonts w:ascii="黑体" w:hAnsi="黑体" w:eastAsia="黑体" w:cs="宋体"/>
                <w:sz w:val="21"/>
                <w:szCs w:val="21"/>
              </w:rPr>
            </w:pPr>
          </w:p>
        </w:tc>
      </w:tr>
      <w:tr w14:paraId="78058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4297A6D6">
            <w:pPr>
              <w:autoSpaceDE w:val="0"/>
              <w:autoSpaceDN w:val="0"/>
              <w:adjustRightInd w:val="0"/>
              <w:jc w:val="left"/>
              <w:rPr>
                <w:rFonts w:ascii="黑体" w:hAnsi="黑体" w:eastAsia="黑体" w:cs="宋体"/>
                <w:sz w:val="21"/>
                <w:szCs w:val="21"/>
              </w:rPr>
            </w:pPr>
          </w:p>
        </w:tc>
        <w:tc>
          <w:tcPr>
            <w:tcW w:w="2905" w:type="dxa"/>
          </w:tcPr>
          <w:p w14:paraId="4EE83310">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SAT_NUM_GLO&lt;4</w:t>
            </w:r>
          </w:p>
          <w:p w14:paraId="3CFBC60D">
            <w:pPr>
              <w:autoSpaceDE w:val="0"/>
              <w:autoSpaceDN w:val="0"/>
              <w:adjustRightInd w:val="0"/>
              <w:jc w:val="left"/>
              <w:rPr>
                <w:rFonts w:ascii="黑体" w:hAnsi="黑体" w:eastAsia="黑体"/>
                <w:sz w:val="21"/>
                <w:szCs w:val="21"/>
              </w:rPr>
            </w:pPr>
            <w:r>
              <w:rPr>
                <w:rFonts w:hint="eastAsia" w:ascii="黑体" w:hAnsi="黑体" w:eastAsia="黑体"/>
                <w:sz w:val="21"/>
                <w:szCs w:val="21"/>
              </w:rPr>
              <w:t>EPOCH_INT_GLO&lt;70%</w:t>
            </w:r>
          </w:p>
          <w:p w14:paraId="21E9C760">
            <w:pPr>
              <w:autoSpaceDE w:val="0"/>
              <w:autoSpaceDN w:val="0"/>
              <w:adjustRightInd w:val="0"/>
              <w:jc w:val="left"/>
              <w:rPr>
                <w:rFonts w:ascii="黑体" w:hAnsi="黑体" w:eastAsia="黑体"/>
                <w:sz w:val="21"/>
                <w:szCs w:val="21"/>
              </w:rPr>
            </w:pPr>
            <w:r>
              <w:rPr>
                <w:rFonts w:hint="eastAsia" w:ascii="黑体" w:hAnsi="黑体" w:eastAsia="黑体"/>
                <w:sz w:val="21"/>
                <w:szCs w:val="21"/>
              </w:rPr>
              <w:t>OBS_EFF_GLO&lt;60%</w:t>
            </w:r>
          </w:p>
          <w:p w14:paraId="209281DF">
            <w:pPr>
              <w:autoSpaceDE w:val="0"/>
              <w:autoSpaceDN w:val="0"/>
              <w:adjustRightInd w:val="0"/>
              <w:jc w:val="left"/>
              <w:rPr>
                <w:rFonts w:ascii="黑体" w:hAnsi="黑体" w:eastAsia="黑体"/>
                <w:sz w:val="21"/>
                <w:szCs w:val="21"/>
              </w:rPr>
            </w:pPr>
            <w:r>
              <w:rPr>
                <w:rFonts w:hint="eastAsia" w:ascii="黑体" w:hAnsi="黑体" w:eastAsia="黑体"/>
                <w:sz w:val="21"/>
                <w:szCs w:val="21"/>
              </w:rPr>
              <w:t>OS_GLO&lt;100</w:t>
            </w:r>
          </w:p>
          <w:p w14:paraId="2F8D133E">
            <w:pPr>
              <w:autoSpaceDE w:val="0"/>
              <w:autoSpaceDN w:val="0"/>
              <w:adjustRightInd w:val="0"/>
              <w:jc w:val="left"/>
              <w:rPr>
                <w:rFonts w:ascii="黑体" w:hAnsi="黑体" w:eastAsia="黑体"/>
                <w:sz w:val="21"/>
                <w:szCs w:val="21"/>
              </w:rPr>
            </w:pPr>
            <w:r>
              <w:rPr>
                <w:rFonts w:hint="eastAsia" w:ascii="黑体" w:hAnsi="黑体" w:eastAsia="黑体"/>
                <w:sz w:val="21"/>
                <w:szCs w:val="21"/>
              </w:rPr>
              <w:t>SNR_G1&lt;15</w:t>
            </w:r>
          </w:p>
          <w:p w14:paraId="5227F316">
            <w:pPr>
              <w:autoSpaceDE w:val="0"/>
              <w:autoSpaceDN w:val="0"/>
              <w:adjustRightInd w:val="0"/>
              <w:jc w:val="left"/>
              <w:rPr>
                <w:rFonts w:ascii="黑体" w:hAnsi="黑体" w:eastAsia="黑体"/>
                <w:sz w:val="21"/>
                <w:szCs w:val="21"/>
              </w:rPr>
            </w:pPr>
            <w:r>
              <w:rPr>
                <w:rFonts w:hint="eastAsia" w:ascii="黑体" w:hAnsi="黑体" w:eastAsia="黑体"/>
                <w:sz w:val="21"/>
                <w:szCs w:val="21"/>
              </w:rPr>
              <w:t>SNR_G2&lt;15</w:t>
            </w:r>
          </w:p>
          <w:p w14:paraId="61A56A5B">
            <w:pPr>
              <w:autoSpaceDE w:val="0"/>
              <w:autoSpaceDN w:val="0"/>
              <w:adjustRightInd w:val="0"/>
              <w:jc w:val="left"/>
              <w:rPr>
                <w:rFonts w:ascii="黑体" w:hAnsi="黑体" w:eastAsia="黑体"/>
                <w:sz w:val="21"/>
                <w:szCs w:val="21"/>
              </w:rPr>
            </w:pPr>
            <w:r>
              <w:rPr>
                <w:rFonts w:hint="eastAsia" w:ascii="黑体" w:hAnsi="黑体" w:eastAsia="黑体"/>
                <w:sz w:val="21"/>
                <w:szCs w:val="21"/>
              </w:rPr>
              <w:t>MP_G1&gt;2m</w:t>
            </w:r>
          </w:p>
          <w:p w14:paraId="21EE1D52">
            <w:pPr>
              <w:autoSpaceDE w:val="0"/>
              <w:autoSpaceDN w:val="0"/>
              <w:adjustRightInd w:val="0"/>
              <w:jc w:val="left"/>
              <w:rPr>
                <w:rFonts w:ascii="黑体" w:hAnsi="黑体" w:eastAsia="黑体"/>
                <w:sz w:val="21"/>
                <w:szCs w:val="21"/>
              </w:rPr>
            </w:pPr>
            <w:r>
              <w:rPr>
                <w:rFonts w:hint="eastAsia" w:ascii="黑体" w:hAnsi="黑体" w:eastAsia="黑体"/>
                <w:sz w:val="21"/>
                <w:szCs w:val="21"/>
              </w:rPr>
              <w:t>MP_G2&gt;2m</w:t>
            </w:r>
          </w:p>
          <w:p w14:paraId="46E79AB8">
            <w:pPr>
              <w:autoSpaceDE w:val="0"/>
              <w:autoSpaceDN w:val="0"/>
              <w:adjustRightInd w:val="0"/>
              <w:jc w:val="left"/>
              <w:rPr>
                <w:rFonts w:ascii="黑体" w:hAnsi="黑体" w:eastAsia="黑体" w:cs="宋体"/>
                <w:sz w:val="21"/>
                <w:szCs w:val="21"/>
              </w:rPr>
            </w:pPr>
            <w:r>
              <w:rPr>
                <w:rFonts w:hint="eastAsia" w:ascii="黑体" w:hAnsi="黑体" w:eastAsia="黑体"/>
                <w:sz w:val="21"/>
                <w:szCs w:val="21"/>
              </w:rPr>
              <w:t>以上指标只要一条满足</w:t>
            </w:r>
          </w:p>
        </w:tc>
        <w:tc>
          <w:tcPr>
            <w:tcW w:w="1918" w:type="dxa"/>
          </w:tcPr>
          <w:p w14:paraId="3E276D12">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2</w:t>
            </w:r>
          </w:p>
        </w:tc>
        <w:tc>
          <w:tcPr>
            <w:tcW w:w="1918" w:type="dxa"/>
            <w:vMerge w:val="continue"/>
          </w:tcPr>
          <w:p w14:paraId="0990186B">
            <w:pPr>
              <w:autoSpaceDE w:val="0"/>
              <w:autoSpaceDN w:val="0"/>
              <w:adjustRightInd w:val="0"/>
              <w:jc w:val="left"/>
              <w:rPr>
                <w:rFonts w:ascii="黑体" w:hAnsi="黑体" w:eastAsia="黑体" w:cs="宋体"/>
                <w:sz w:val="21"/>
                <w:szCs w:val="21"/>
              </w:rPr>
            </w:pPr>
          </w:p>
        </w:tc>
      </w:tr>
      <w:tr w14:paraId="43A4A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14:paraId="0663F3F4">
            <w:pPr>
              <w:autoSpaceDE w:val="0"/>
              <w:autoSpaceDN w:val="0"/>
              <w:adjustRightInd w:val="0"/>
              <w:jc w:val="left"/>
              <w:rPr>
                <w:rFonts w:ascii="黑体" w:hAnsi="黑体" w:eastAsia="黑体" w:cs="宋体"/>
                <w:sz w:val="21"/>
                <w:szCs w:val="21"/>
              </w:rPr>
            </w:pPr>
          </w:p>
        </w:tc>
        <w:tc>
          <w:tcPr>
            <w:tcW w:w="2905" w:type="dxa"/>
          </w:tcPr>
          <w:p w14:paraId="43928B6B">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没有观测数据</w:t>
            </w:r>
          </w:p>
        </w:tc>
        <w:tc>
          <w:tcPr>
            <w:tcW w:w="1918" w:type="dxa"/>
          </w:tcPr>
          <w:p w14:paraId="67FB4F0D">
            <w:pPr>
              <w:autoSpaceDE w:val="0"/>
              <w:autoSpaceDN w:val="0"/>
              <w:adjustRightInd w:val="0"/>
              <w:jc w:val="left"/>
              <w:rPr>
                <w:rFonts w:ascii="黑体" w:hAnsi="黑体" w:eastAsia="黑体" w:cs="宋体"/>
                <w:sz w:val="21"/>
                <w:szCs w:val="21"/>
              </w:rPr>
            </w:pPr>
            <w:r>
              <w:rPr>
                <w:rFonts w:hint="eastAsia" w:ascii="黑体" w:hAnsi="黑体" w:eastAsia="黑体" w:cs="宋体"/>
                <w:sz w:val="21"/>
                <w:szCs w:val="21"/>
              </w:rPr>
              <w:t>8</w:t>
            </w:r>
          </w:p>
        </w:tc>
        <w:tc>
          <w:tcPr>
            <w:tcW w:w="1918" w:type="dxa"/>
            <w:vMerge w:val="continue"/>
          </w:tcPr>
          <w:p w14:paraId="2F1494FE">
            <w:pPr>
              <w:autoSpaceDE w:val="0"/>
              <w:autoSpaceDN w:val="0"/>
              <w:adjustRightInd w:val="0"/>
              <w:jc w:val="left"/>
              <w:rPr>
                <w:rFonts w:ascii="黑体" w:hAnsi="黑体" w:eastAsia="黑体" w:cs="宋体"/>
                <w:sz w:val="21"/>
                <w:szCs w:val="21"/>
              </w:rPr>
            </w:pPr>
          </w:p>
        </w:tc>
      </w:tr>
      <w:tr w14:paraId="73772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1E3451AB">
            <w:pPr>
              <w:autoSpaceDE w:val="0"/>
              <w:autoSpaceDN w:val="0"/>
              <w:adjustRightInd w:val="0"/>
              <w:jc w:val="left"/>
              <w:rPr>
                <w:rFonts w:ascii="黑体" w:hAnsi="黑体" w:eastAsia="黑体" w:cs="宋体"/>
                <w:sz w:val="21"/>
                <w:szCs w:val="21"/>
              </w:rPr>
            </w:pPr>
          </w:p>
        </w:tc>
        <w:tc>
          <w:tcPr>
            <w:tcW w:w="2905" w:type="dxa"/>
          </w:tcPr>
          <w:p w14:paraId="582DD367">
            <w:pPr>
              <w:autoSpaceDE w:val="0"/>
              <w:autoSpaceDN w:val="0"/>
              <w:adjustRightInd w:val="0"/>
              <w:jc w:val="left"/>
              <w:rPr>
                <w:rFonts w:ascii="黑体" w:hAnsi="黑体" w:eastAsia="黑体" w:cs="宋体"/>
                <w:sz w:val="21"/>
                <w:szCs w:val="21"/>
              </w:rPr>
            </w:pPr>
          </w:p>
        </w:tc>
        <w:tc>
          <w:tcPr>
            <w:tcW w:w="1918" w:type="dxa"/>
          </w:tcPr>
          <w:p w14:paraId="7113FECA">
            <w:pPr>
              <w:autoSpaceDE w:val="0"/>
              <w:autoSpaceDN w:val="0"/>
              <w:adjustRightInd w:val="0"/>
              <w:jc w:val="left"/>
              <w:rPr>
                <w:rFonts w:ascii="黑体" w:hAnsi="黑体" w:eastAsia="黑体" w:cs="宋体"/>
                <w:sz w:val="21"/>
                <w:szCs w:val="21"/>
              </w:rPr>
            </w:pPr>
          </w:p>
        </w:tc>
        <w:tc>
          <w:tcPr>
            <w:tcW w:w="1918" w:type="dxa"/>
          </w:tcPr>
          <w:p w14:paraId="27228C90">
            <w:pPr>
              <w:autoSpaceDE w:val="0"/>
              <w:autoSpaceDN w:val="0"/>
              <w:adjustRightInd w:val="0"/>
              <w:jc w:val="left"/>
              <w:rPr>
                <w:rFonts w:ascii="黑体" w:hAnsi="黑体" w:eastAsia="黑体" w:cs="宋体"/>
                <w:sz w:val="21"/>
                <w:szCs w:val="21"/>
              </w:rPr>
            </w:pPr>
          </w:p>
        </w:tc>
      </w:tr>
    </w:tbl>
    <w:p w14:paraId="3D7F443A">
      <w:pPr>
        <w:autoSpaceDE w:val="0"/>
        <w:autoSpaceDN w:val="0"/>
        <w:adjustRightInd w:val="0"/>
        <w:jc w:val="left"/>
        <w:rPr>
          <w:rFonts w:ascii="宋体" w:cs="宋体"/>
          <w:kern w:val="0"/>
          <w:sz w:val="24"/>
        </w:rPr>
      </w:pPr>
    </w:p>
    <w:p w14:paraId="56693851">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71" w:name="_Toc102401198"/>
      <w:r>
        <w:rPr>
          <w:rFonts w:hint="eastAsia" w:ascii="黑体" w:hAnsi="黑体" w:eastAsia="黑体" w:cs="黑体"/>
          <w:lang w:val="en-US" w:eastAsia="zh-CN"/>
        </w:rPr>
        <w:t>6.6 水汽产品数据格式说明</w:t>
      </w:r>
      <w:bookmarkEnd w:id="271"/>
    </w:p>
    <w:p w14:paraId="1DA24DB3">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r>
        <w:rPr>
          <w:rFonts w:hint="eastAsia" w:ascii="黑体" w:hAnsi="宋体" w:eastAsia="黑体"/>
          <w:b/>
          <w:bCs/>
          <w:szCs w:val="28"/>
          <w:lang w:val="en-US" w:eastAsia="zh-CN"/>
        </w:rPr>
        <w:t>6.6.1 台站上传的水汽产品数据格式</w:t>
      </w:r>
    </w:p>
    <w:p w14:paraId="768B906F">
      <w:pPr>
        <w:jc w:val="left"/>
        <w:rPr>
          <w:rFonts w:eastAsia="仿宋_GB2312"/>
          <w:b/>
          <w:sz w:val="24"/>
          <w:szCs w:val="24"/>
        </w:rPr>
      </w:pPr>
      <w:r>
        <w:rPr>
          <w:rFonts w:eastAsia="仿宋_GB2312"/>
          <w:b/>
          <w:sz w:val="24"/>
          <w:szCs w:val="24"/>
        </w:rPr>
        <w:t>文件头记录：</w:t>
      </w:r>
    </w:p>
    <w:p w14:paraId="6330EC4E">
      <w:pPr>
        <w:ind w:firstLine="480" w:firstLineChars="200"/>
        <w:jc w:val="left"/>
        <w:rPr>
          <w:rFonts w:eastAsia="仿宋_GB2312"/>
          <w:sz w:val="24"/>
          <w:szCs w:val="24"/>
        </w:rPr>
      </w:pPr>
      <w:r>
        <w:rPr>
          <w:rFonts w:hint="eastAsia" w:eastAsia="仿宋_GB2312"/>
          <w:sz w:val="24"/>
          <w:szCs w:val="24"/>
        </w:rPr>
        <w:t>字段名称（包括</w:t>
      </w:r>
      <w:r>
        <w:rPr>
          <w:rFonts w:eastAsia="仿宋_GB2312"/>
          <w:sz w:val="24"/>
          <w:szCs w:val="24"/>
        </w:rPr>
        <w:t>观测量的名称(量纲)，格式以</w:t>
      </w:r>
      <w:r>
        <w:rPr>
          <w:rFonts w:hint="eastAsia" w:eastAsia="仿宋_GB2312"/>
          <w:sz w:val="24"/>
          <w:szCs w:val="24"/>
        </w:rPr>
        <w:t>逗号</w:t>
      </w:r>
      <w:r>
        <w:rPr>
          <w:rFonts w:eastAsia="仿宋_GB2312"/>
          <w:sz w:val="24"/>
          <w:szCs w:val="24"/>
        </w:rPr>
        <w:t>分开。</w:t>
      </w:r>
      <w:r>
        <w:rPr>
          <w:rFonts w:hint="eastAsia" w:eastAsia="仿宋_GB2312"/>
          <w:sz w:val="24"/>
          <w:szCs w:val="24"/>
        </w:rPr>
        <w:t>具体</w:t>
      </w:r>
      <w:r>
        <w:rPr>
          <w:rFonts w:eastAsia="仿宋_GB2312"/>
          <w:sz w:val="24"/>
          <w:szCs w:val="24"/>
        </w:rPr>
        <w:t>为</w:t>
      </w:r>
      <w:r>
        <w:rPr>
          <w:rFonts w:hint="eastAsia" w:eastAsia="仿宋_GB2312"/>
          <w:sz w:val="24"/>
          <w:szCs w:val="24"/>
        </w:rPr>
        <w:t>：S</w:t>
      </w:r>
      <w:r>
        <w:rPr>
          <w:rFonts w:eastAsia="仿宋_GB2312"/>
          <w:sz w:val="24"/>
          <w:szCs w:val="24"/>
        </w:rPr>
        <w:t xml:space="preserve">ite_ID , </w:t>
      </w:r>
      <w:r>
        <w:rPr>
          <w:rFonts w:hint="eastAsia" w:eastAsia="仿宋_GB2312"/>
          <w:sz w:val="24"/>
          <w:szCs w:val="24"/>
        </w:rPr>
        <w:t>S</w:t>
      </w:r>
      <w:r>
        <w:rPr>
          <w:rFonts w:eastAsia="仿宋_GB2312"/>
          <w:sz w:val="24"/>
          <w:szCs w:val="24"/>
        </w:rPr>
        <w:t>ite_Code ,Year, Month, Day, Hour(UTC), Minute, Second, ZTD(mm), Press(hPa), Temp(degree), RH(percent),PWV(mm), PWV Sigma(mm), ZTD Sigma(mm), Grad NS(mm),Grad EW(mm),NS Sig(mm), EW Sig(mm),Press QC Code, Temp QC Code, RH QC Code, ZTD QC Code, PWV QC Code, Grad NS QC Code, Grad EW QC Code。</w:t>
      </w:r>
    </w:p>
    <w:p w14:paraId="66E66172">
      <w:pPr>
        <w:ind w:firstLine="480" w:firstLineChars="200"/>
        <w:jc w:val="left"/>
        <w:rPr>
          <w:rFonts w:eastAsia="仿宋_GB2312"/>
          <w:sz w:val="24"/>
          <w:szCs w:val="24"/>
        </w:rPr>
      </w:pPr>
      <w:r>
        <w:rPr>
          <w:rFonts w:hint="eastAsia" w:eastAsia="仿宋_GB2312"/>
          <w:sz w:val="24"/>
          <w:szCs w:val="24"/>
        </w:rPr>
        <w:t>（</w:t>
      </w:r>
      <w:r>
        <w:rPr>
          <w:rFonts w:eastAsia="仿宋_GB2312"/>
          <w:sz w:val="24"/>
          <w:szCs w:val="24"/>
        </w:rPr>
        <w:t>2</w:t>
      </w:r>
      <w:r>
        <w:rPr>
          <w:rFonts w:hint="eastAsia" w:eastAsia="仿宋_GB2312"/>
          <w:sz w:val="24"/>
          <w:szCs w:val="24"/>
        </w:rPr>
        <w:t>）F</w:t>
      </w:r>
      <w:r>
        <w:rPr>
          <w:rFonts w:eastAsia="仿宋_GB2312"/>
          <w:sz w:val="24"/>
          <w:szCs w:val="24"/>
        </w:rPr>
        <w:t>ORTRAN</w:t>
      </w:r>
      <w:r>
        <w:rPr>
          <w:rFonts w:hint="eastAsia" w:eastAsia="仿宋_GB2312"/>
          <w:sz w:val="24"/>
          <w:szCs w:val="24"/>
        </w:rPr>
        <w:t>格式要求（A表示字符，X表示空格，I表示整型，F表示实型，例如：F</w:t>
      </w:r>
      <w:r>
        <w:rPr>
          <w:rFonts w:eastAsia="仿宋_GB2312"/>
          <w:sz w:val="24"/>
          <w:szCs w:val="24"/>
        </w:rPr>
        <w:t>7.2</w:t>
      </w:r>
      <w:r>
        <w:rPr>
          <w:rFonts w:hint="eastAsia" w:eastAsia="仿宋_GB2312"/>
          <w:sz w:val="24"/>
          <w:szCs w:val="24"/>
        </w:rPr>
        <w:t>表示实型数共7位，其中小数2二位）：</w:t>
      </w:r>
    </w:p>
    <w:p w14:paraId="2F354EF2">
      <w:pPr>
        <w:ind w:firstLine="480" w:firstLineChars="200"/>
        <w:jc w:val="left"/>
        <w:rPr>
          <w:rFonts w:eastAsia="仿宋_GB2312"/>
          <w:sz w:val="24"/>
          <w:szCs w:val="24"/>
        </w:rPr>
      </w:pPr>
      <w:r>
        <w:rPr>
          <w:rFonts w:hint="eastAsia" w:eastAsia="仿宋_GB2312"/>
          <w:sz w:val="24"/>
          <w:szCs w:val="24"/>
        </w:rPr>
        <w:t>具体格式：</w:t>
      </w:r>
    </w:p>
    <w:p w14:paraId="2B226F69">
      <w:pPr>
        <w:ind w:firstLine="480" w:firstLineChars="200"/>
        <w:jc w:val="left"/>
        <w:rPr>
          <w:rFonts w:eastAsia="仿宋_GB2312"/>
          <w:sz w:val="24"/>
          <w:szCs w:val="24"/>
        </w:rPr>
      </w:pPr>
      <w:r>
        <w:rPr>
          <w:rFonts w:eastAsia="仿宋_GB2312"/>
          <w:sz w:val="24"/>
          <w:szCs w:val="24"/>
        </w:rPr>
        <w:t>A5,1X,A4,F9.3,1X,F8.3,1X,F8.1,1X,I4,1X,I2,1X,I2,1X,I2,1X,I2,1X,I2,1X,F10.2,1X,F8.1,1X,F7.1,1X,F7.1,1X,F7.2,1X,F7.2,1X,F7.2,1X,F9.2,1X,F9.2,1X,F9.2,1X,F9.2,1X,I1,1X,I1,1X,I1,1X,I1,1X,I1,1X,I1</w:t>
      </w:r>
    </w:p>
    <w:p w14:paraId="6318CC49">
      <w:pPr>
        <w:ind w:firstLine="480" w:firstLineChars="200"/>
        <w:jc w:val="left"/>
        <w:rPr>
          <w:rFonts w:eastAsia="仿宋_GB2312"/>
        </w:rPr>
      </w:pPr>
      <w:r>
        <w:rPr>
          <w:rFonts w:hint="eastAsia" w:eastAsia="仿宋_GB2312"/>
          <w:sz w:val="24"/>
          <w:szCs w:val="24"/>
        </w:rPr>
        <w:t>空格</w:t>
      </w:r>
      <w:r>
        <w:rPr>
          <w:rFonts w:eastAsia="仿宋_GB2312"/>
          <w:sz w:val="24"/>
          <w:szCs w:val="24"/>
        </w:rPr>
        <w:t xml:space="preserve">作为分隔符; </w:t>
      </w:r>
      <w:r>
        <w:rPr>
          <w:rFonts w:hint="eastAsia" w:eastAsia="仿宋_GB2312"/>
          <w:sz w:val="24"/>
          <w:szCs w:val="24"/>
        </w:rPr>
        <w:t>数据段</w:t>
      </w:r>
      <w:r>
        <w:rPr>
          <w:rFonts w:eastAsia="仿宋_GB2312"/>
          <w:sz w:val="24"/>
          <w:szCs w:val="24"/>
        </w:rPr>
        <w:t>说明如下，</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
        <w:gridCol w:w="1668"/>
        <w:gridCol w:w="3647"/>
        <w:gridCol w:w="2401"/>
      </w:tblGrid>
      <w:tr w14:paraId="6CCE9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4961EEC0">
            <w:pPr>
              <w:jc w:val="center"/>
              <w:rPr>
                <w:rFonts w:ascii="黑体" w:hAnsi="黑体" w:eastAsia="黑体"/>
                <w:b/>
                <w:sz w:val="21"/>
                <w:szCs w:val="21"/>
              </w:rPr>
            </w:pPr>
            <w:r>
              <w:rPr>
                <w:rFonts w:hint="eastAsia" w:ascii="黑体" w:hAnsi="黑体" w:eastAsia="黑体"/>
                <w:b/>
                <w:sz w:val="21"/>
                <w:szCs w:val="21"/>
              </w:rPr>
              <w:t>序号</w:t>
            </w:r>
          </w:p>
        </w:tc>
        <w:tc>
          <w:tcPr>
            <w:tcW w:w="1701" w:type="dxa"/>
            <w:vAlign w:val="center"/>
          </w:tcPr>
          <w:p w14:paraId="4D111A9C">
            <w:pPr>
              <w:jc w:val="center"/>
              <w:rPr>
                <w:rFonts w:ascii="黑体" w:hAnsi="黑体" w:eastAsia="黑体"/>
                <w:b/>
                <w:sz w:val="21"/>
                <w:szCs w:val="21"/>
              </w:rPr>
            </w:pPr>
            <w:r>
              <w:rPr>
                <w:rFonts w:hint="eastAsia" w:ascii="黑体" w:hAnsi="黑体" w:eastAsia="黑体"/>
                <w:b/>
                <w:sz w:val="21"/>
                <w:szCs w:val="21"/>
              </w:rPr>
              <w:t>变量</w:t>
            </w:r>
          </w:p>
        </w:tc>
        <w:tc>
          <w:tcPr>
            <w:tcW w:w="3814" w:type="dxa"/>
            <w:vAlign w:val="center"/>
          </w:tcPr>
          <w:p w14:paraId="2436AADD">
            <w:pPr>
              <w:jc w:val="center"/>
              <w:rPr>
                <w:rFonts w:ascii="黑体" w:hAnsi="黑体" w:eastAsia="黑体"/>
                <w:b/>
                <w:sz w:val="21"/>
                <w:szCs w:val="21"/>
              </w:rPr>
            </w:pPr>
            <w:r>
              <w:rPr>
                <w:rFonts w:hint="eastAsia" w:ascii="黑体" w:hAnsi="黑体" w:eastAsia="黑体"/>
                <w:b/>
                <w:sz w:val="21"/>
                <w:szCs w:val="21"/>
              </w:rPr>
              <w:t>说明</w:t>
            </w:r>
          </w:p>
        </w:tc>
        <w:tc>
          <w:tcPr>
            <w:tcW w:w="2487" w:type="dxa"/>
          </w:tcPr>
          <w:p w14:paraId="6045B21B">
            <w:pPr>
              <w:jc w:val="center"/>
              <w:rPr>
                <w:rFonts w:ascii="黑体" w:hAnsi="黑体" w:eastAsia="黑体"/>
                <w:b/>
                <w:sz w:val="21"/>
                <w:szCs w:val="21"/>
              </w:rPr>
            </w:pPr>
            <w:r>
              <w:rPr>
                <w:rFonts w:hint="eastAsia" w:ascii="黑体" w:hAnsi="黑体" w:eastAsia="黑体"/>
                <w:b/>
                <w:sz w:val="21"/>
                <w:szCs w:val="21"/>
              </w:rPr>
              <w:t>格式要求</w:t>
            </w:r>
          </w:p>
        </w:tc>
      </w:tr>
      <w:tr w14:paraId="01688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4D6F0DB3">
            <w:pPr>
              <w:jc w:val="left"/>
              <w:rPr>
                <w:rFonts w:ascii="黑体" w:hAnsi="黑体" w:eastAsia="黑体"/>
                <w:sz w:val="21"/>
                <w:szCs w:val="21"/>
              </w:rPr>
            </w:pPr>
            <w:r>
              <w:rPr>
                <w:rFonts w:ascii="黑体" w:hAnsi="黑体" w:eastAsia="黑体"/>
                <w:sz w:val="21"/>
                <w:szCs w:val="21"/>
              </w:rPr>
              <w:t>1</w:t>
            </w:r>
          </w:p>
        </w:tc>
        <w:tc>
          <w:tcPr>
            <w:tcW w:w="1701" w:type="dxa"/>
            <w:vAlign w:val="center"/>
          </w:tcPr>
          <w:p w14:paraId="386D58AE">
            <w:pPr>
              <w:jc w:val="left"/>
              <w:rPr>
                <w:rFonts w:ascii="黑体" w:hAnsi="黑体" w:eastAsia="黑体"/>
                <w:sz w:val="21"/>
                <w:szCs w:val="21"/>
              </w:rPr>
            </w:pPr>
            <w:r>
              <w:rPr>
                <w:rFonts w:ascii="黑体" w:hAnsi="黑体" w:eastAsia="黑体"/>
                <w:sz w:val="21"/>
                <w:szCs w:val="21"/>
              </w:rPr>
              <w:t>Site_ID</w:t>
            </w:r>
          </w:p>
        </w:tc>
        <w:tc>
          <w:tcPr>
            <w:tcW w:w="3814" w:type="dxa"/>
            <w:vAlign w:val="center"/>
          </w:tcPr>
          <w:p w14:paraId="55EFDE15">
            <w:pPr>
              <w:jc w:val="left"/>
              <w:rPr>
                <w:rFonts w:ascii="黑体" w:hAnsi="黑体" w:eastAsia="黑体"/>
                <w:sz w:val="21"/>
                <w:szCs w:val="21"/>
              </w:rPr>
            </w:pPr>
            <w:r>
              <w:rPr>
                <w:rFonts w:hint="eastAsia" w:ascii="黑体" w:hAnsi="黑体" w:eastAsia="黑体"/>
                <w:sz w:val="21"/>
                <w:szCs w:val="21"/>
              </w:rPr>
              <w:t>五位站号</w:t>
            </w:r>
          </w:p>
        </w:tc>
        <w:tc>
          <w:tcPr>
            <w:tcW w:w="2487" w:type="dxa"/>
          </w:tcPr>
          <w:p w14:paraId="6E27A16B">
            <w:pPr>
              <w:jc w:val="left"/>
              <w:rPr>
                <w:rFonts w:ascii="黑体" w:hAnsi="黑体" w:eastAsia="黑体"/>
                <w:sz w:val="21"/>
                <w:szCs w:val="21"/>
              </w:rPr>
            </w:pPr>
            <w:r>
              <w:rPr>
                <w:rFonts w:ascii="黑体" w:hAnsi="黑体" w:eastAsia="黑体"/>
                <w:sz w:val="21"/>
                <w:szCs w:val="21"/>
              </w:rPr>
              <w:t>A5</w:t>
            </w:r>
          </w:p>
        </w:tc>
      </w:tr>
      <w:tr w14:paraId="64551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21CCBA00">
            <w:pPr>
              <w:jc w:val="left"/>
              <w:rPr>
                <w:rFonts w:ascii="黑体" w:hAnsi="黑体" w:eastAsia="黑体"/>
                <w:sz w:val="21"/>
                <w:szCs w:val="21"/>
              </w:rPr>
            </w:pPr>
            <w:r>
              <w:rPr>
                <w:rFonts w:ascii="黑体" w:hAnsi="黑体" w:eastAsia="黑体"/>
                <w:sz w:val="21"/>
                <w:szCs w:val="21"/>
              </w:rPr>
              <w:t>2</w:t>
            </w:r>
          </w:p>
        </w:tc>
        <w:tc>
          <w:tcPr>
            <w:tcW w:w="1701" w:type="dxa"/>
            <w:vAlign w:val="center"/>
          </w:tcPr>
          <w:p w14:paraId="46084BFF">
            <w:pPr>
              <w:jc w:val="left"/>
              <w:rPr>
                <w:rFonts w:ascii="黑体" w:hAnsi="黑体" w:eastAsia="黑体"/>
                <w:sz w:val="21"/>
                <w:szCs w:val="21"/>
              </w:rPr>
            </w:pPr>
            <w:r>
              <w:rPr>
                <w:rFonts w:ascii="黑体" w:hAnsi="黑体" w:eastAsia="黑体"/>
                <w:sz w:val="21"/>
                <w:szCs w:val="21"/>
              </w:rPr>
              <w:t>Site_Code</w:t>
            </w:r>
          </w:p>
        </w:tc>
        <w:tc>
          <w:tcPr>
            <w:tcW w:w="3814" w:type="dxa"/>
            <w:vAlign w:val="center"/>
          </w:tcPr>
          <w:p w14:paraId="47584B3E">
            <w:pPr>
              <w:jc w:val="left"/>
              <w:rPr>
                <w:rFonts w:ascii="黑体" w:hAnsi="黑体" w:eastAsia="黑体"/>
                <w:sz w:val="21"/>
                <w:szCs w:val="21"/>
              </w:rPr>
            </w:pPr>
            <w:r>
              <w:rPr>
                <w:rFonts w:hint="eastAsia" w:ascii="黑体" w:hAnsi="黑体" w:eastAsia="黑体"/>
                <w:sz w:val="21"/>
                <w:szCs w:val="21"/>
              </w:rPr>
              <w:t>四位站名</w:t>
            </w:r>
          </w:p>
        </w:tc>
        <w:tc>
          <w:tcPr>
            <w:tcW w:w="2487" w:type="dxa"/>
          </w:tcPr>
          <w:p w14:paraId="214B6457">
            <w:pPr>
              <w:jc w:val="left"/>
              <w:rPr>
                <w:rFonts w:ascii="黑体" w:hAnsi="黑体" w:eastAsia="黑体"/>
                <w:sz w:val="21"/>
                <w:szCs w:val="21"/>
              </w:rPr>
            </w:pPr>
            <w:r>
              <w:rPr>
                <w:rFonts w:ascii="黑体" w:hAnsi="黑体" w:eastAsia="黑体"/>
                <w:sz w:val="21"/>
                <w:szCs w:val="21"/>
              </w:rPr>
              <w:t>1X,A4</w:t>
            </w:r>
          </w:p>
        </w:tc>
      </w:tr>
      <w:tr w14:paraId="284A0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2F579A79">
            <w:pPr>
              <w:jc w:val="left"/>
              <w:rPr>
                <w:rFonts w:ascii="黑体" w:hAnsi="黑体" w:eastAsia="黑体"/>
                <w:sz w:val="21"/>
                <w:szCs w:val="21"/>
              </w:rPr>
            </w:pPr>
            <w:r>
              <w:rPr>
                <w:rFonts w:ascii="黑体" w:hAnsi="黑体" w:eastAsia="黑体"/>
                <w:sz w:val="21"/>
                <w:szCs w:val="21"/>
              </w:rPr>
              <w:t>3</w:t>
            </w:r>
          </w:p>
        </w:tc>
        <w:tc>
          <w:tcPr>
            <w:tcW w:w="1701" w:type="dxa"/>
            <w:vAlign w:val="center"/>
          </w:tcPr>
          <w:p w14:paraId="4ECDE70D">
            <w:pPr>
              <w:jc w:val="left"/>
              <w:rPr>
                <w:rFonts w:ascii="黑体" w:hAnsi="黑体" w:eastAsia="黑体"/>
                <w:sz w:val="21"/>
                <w:szCs w:val="21"/>
              </w:rPr>
            </w:pPr>
            <w:r>
              <w:rPr>
                <w:rFonts w:ascii="黑体" w:hAnsi="黑体" w:eastAsia="黑体"/>
                <w:sz w:val="21"/>
                <w:szCs w:val="21"/>
              </w:rPr>
              <w:t>Lon</w:t>
            </w:r>
          </w:p>
        </w:tc>
        <w:tc>
          <w:tcPr>
            <w:tcW w:w="3814" w:type="dxa"/>
            <w:vAlign w:val="center"/>
          </w:tcPr>
          <w:p w14:paraId="4C25C86C">
            <w:pPr>
              <w:jc w:val="left"/>
              <w:rPr>
                <w:rFonts w:ascii="黑体" w:hAnsi="黑体" w:eastAsia="黑体"/>
                <w:sz w:val="21"/>
                <w:szCs w:val="21"/>
              </w:rPr>
            </w:pPr>
            <w:r>
              <w:rPr>
                <w:rFonts w:hint="eastAsia" w:ascii="黑体" w:hAnsi="黑体" w:eastAsia="黑体"/>
                <w:sz w:val="21"/>
                <w:szCs w:val="21"/>
              </w:rPr>
              <w:t>经度（</w:t>
            </w:r>
            <w:r>
              <w:rPr>
                <w:rFonts w:ascii="Calibri" w:hAnsi="Calibri" w:eastAsia="黑体" w:cs="Calibri"/>
                <w:sz w:val="21"/>
                <w:szCs w:val="21"/>
              </w:rPr>
              <w:t>º</w:t>
            </w:r>
            <w:r>
              <w:rPr>
                <w:rFonts w:hint="eastAsia" w:ascii="黑体" w:hAnsi="黑体" w:eastAsia="黑体"/>
                <w:sz w:val="21"/>
                <w:szCs w:val="21"/>
              </w:rPr>
              <w:t>）</w:t>
            </w:r>
          </w:p>
        </w:tc>
        <w:tc>
          <w:tcPr>
            <w:tcW w:w="2487" w:type="dxa"/>
          </w:tcPr>
          <w:p w14:paraId="6086A3E2">
            <w:pPr>
              <w:jc w:val="left"/>
              <w:rPr>
                <w:rFonts w:ascii="黑体" w:hAnsi="黑体" w:eastAsia="黑体"/>
                <w:sz w:val="21"/>
                <w:szCs w:val="21"/>
              </w:rPr>
            </w:pPr>
            <w:r>
              <w:rPr>
                <w:rFonts w:ascii="黑体" w:hAnsi="黑体" w:eastAsia="黑体"/>
                <w:sz w:val="21"/>
                <w:szCs w:val="21"/>
              </w:rPr>
              <w:t>1X,F9.3</w:t>
            </w:r>
          </w:p>
        </w:tc>
      </w:tr>
      <w:tr w14:paraId="0D74A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3C14CF09">
            <w:pPr>
              <w:jc w:val="left"/>
              <w:rPr>
                <w:rFonts w:ascii="黑体" w:hAnsi="黑体" w:eastAsia="黑体"/>
                <w:sz w:val="21"/>
                <w:szCs w:val="21"/>
              </w:rPr>
            </w:pPr>
            <w:r>
              <w:rPr>
                <w:rFonts w:ascii="黑体" w:hAnsi="黑体" w:eastAsia="黑体"/>
                <w:sz w:val="21"/>
                <w:szCs w:val="21"/>
              </w:rPr>
              <w:t>4</w:t>
            </w:r>
          </w:p>
        </w:tc>
        <w:tc>
          <w:tcPr>
            <w:tcW w:w="1701" w:type="dxa"/>
            <w:vAlign w:val="center"/>
          </w:tcPr>
          <w:p w14:paraId="0557654A">
            <w:pPr>
              <w:jc w:val="left"/>
              <w:rPr>
                <w:rFonts w:ascii="黑体" w:hAnsi="黑体" w:eastAsia="黑体"/>
                <w:sz w:val="21"/>
                <w:szCs w:val="21"/>
              </w:rPr>
            </w:pPr>
            <w:r>
              <w:rPr>
                <w:rFonts w:ascii="黑体" w:hAnsi="黑体" w:eastAsia="黑体"/>
                <w:sz w:val="21"/>
                <w:szCs w:val="21"/>
              </w:rPr>
              <w:t>Lat</w:t>
            </w:r>
          </w:p>
        </w:tc>
        <w:tc>
          <w:tcPr>
            <w:tcW w:w="3814" w:type="dxa"/>
            <w:vAlign w:val="center"/>
          </w:tcPr>
          <w:p w14:paraId="04D57345">
            <w:pPr>
              <w:jc w:val="left"/>
              <w:rPr>
                <w:rFonts w:ascii="黑体" w:hAnsi="黑体" w:eastAsia="黑体"/>
                <w:sz w:val="21"/>
                <w:szCs w:val="21"/>
              </w:rPr>
            </w:pPr>
            <w:r>
              <w:rPr>
                <w:rFonts w:hint="eastAsia" w:ascii="黑体" w:hAnsi="黑体" w:eastAsia="黑体"/>
                <w:sz w:val="21"/>
                <w:szCs w:val="21"/>
              </w:rPr>
              <w:t>纬度（</w:t>
            </w:r>
            <w:r>
              <w:rPr>
                <w:rFonts w:ascii="Calibri" w:hAnsi="Calibri" w:eastAsia="黑体" w:cs="Calibri"/>
                <w:sz w:val="21"/>
                <w:szCs w:val="21"/>
              </w:rPr>
              <w:t>º</w:t>
            </w:r>
            <w:r>
              <w:rPr>
                <w:rFonts w:hint="eastAsia" w:ascii="黑体" w:hAnsi="黑体" w:eastAsia="黑体"/>
                <w:sz w:val="21"/>
                <w:szCs w:val="21"/>
              </w:rPr>
              <w:t>）</w:t>
            </w:r>
          </w:p>
        </w:tc>
        <w:tc>
          <w:tcPr>
            <w:tcW w:w="2487" w:type="dxa"/>
          </w:tcPr>
          <w:p w14:paraId="0BB3D810">
            <w:pPr>
              <w:jc w:val="left"/>
              <w:rPr>
                <w:rFonts w:ascii="黑体" w:hAnsi="黑体" w:eastAsia="黑体"/>
                <w:sz w:val="21"/>
                <w:szCs w:val="21"/>
              </w:rPr>
            </w:pPr>
            <w:r>
              <w:rPr>
                <w:rFonts w:ascii="黑体" w:hAnsi="黑体" w:eastAsia="黑体"/>
                <w:sz w:val="21"/>
                <w:szCs w:val="21"/>
              </w:rPr>
              <w:t>1X,F8.3</w:t>
            </w:r>
          </w:p>
        </w:tc>
      </w:tr>
      <w:tr w14:paraId="5FE7B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4F5AAE7F">
            <w:pPr>
              <w:jc w:val="left"/>
              <w:rPr>
                <w:rFonts w:ascii="黑体" w:hAnsi="黑体" w:eastAsia="黑体"/>
                <w:sz w:val="21"/>
                <w:szCs w:val="21"/>
              </w:rPr>
            </w:pPr>
            <w:r>
              <w:rPr>
                <w:rFonts w:ascii="黑体" w:hAnsi="黑体" w:eastAsia="黑体"/>
                <w:sz w:val="21"/>
                <w:szCs w:val="21"/>
              </w:rPr>
              <w:t>5</w:t>
            </w:r>
          </w:p>
        </w:tc>
        <w:tc>
          <w:tcPr>
            <w:tcW w:w="1701" w:type="dxa"/>
            <w:vAlign w:val="center"/>
          </w:tcPr>
          <w:p w14:paraId="64E52CF4">
            <w:pPr>
              <w:jc w:val="left"/>
              <w:rPr>
                <w:rFonts w:ascii="黑体" w:hAnsi="黑体" w:eastAsia="黑体"/>
                <w:sz w:val="21"/>
                <w:szCs w:val="21"/>
              </w:rPr>
            </w:pPr>
            <w:r>
              <w:rPr>
                <w:rFonts w:ascii="黑体" w:hAnsi="黑体" w:eastAsia="黑体"/>
                <w:sz w:val="21"/>
                <w:szCs w:val="21"/>
              </w:rPr>
              <w:t>Altitude</w:t>
            </w:r>
          </w:p>
        </w:tc>
        <w:tc>
          <w:tcPr>
            <w:tcW w:w="3814" w:type="dxa"/>
            <w:vAlign w:val="center"/>
          </w:tcPr>
          <w:p w14:paraId="46FA7F48">
            <w:pPr>
              <w:jc w:val="left"/>
              <w:rPr>
                <w:rFonts w:ascii="黑体" w:hAnsi="黑体" w:eastAsia="黑体"/>
                <w:sz w:val="21"/>
                <w:szCs w:val="21"/>
              </w:rPr>
            </w:pPr>
            <w:r>
              <w:rPr>
                <w:rFonts w:hint="eastAsia" w:ascii="黑体" w:hAnsi="黑体" w:eastAsia="黑体"/>
                <w:sz w:val="21"/>
                <w:szCs w:val="21"/>
              </w:rPr>
              <w:t>海拔高度（</w:t>
            </w:r>
            <w:r>
              <w:rPr>
                <w:rFonts w:ascii="黑体" w:hAnsi="黑体" w:eastAsia="黑体"/>
                <w:sz w:val="21"/>
                <w:szCs w:val="21"/>
              </w:rPr>
              <w:t>m</w:t>
            </w:r>
            <w:r>
              <w:rPr>
                <w:rFonts w:hint="eastAsia" w:ascii="黑体" w:hAnsi="黑体" w:eastAsia="黑体"/>
                <w:sz w:val="21"/>
                <w:szCs w:val="21"/>
              </w:rPr>
              <w:t>）</w:t>
            </w:r>
          </w:p>
        </w:tc>
        <w:tc>
          <w:tcPr>
            <w:tcW w:w="2487" w:type="dxa"/>
          </w:tcPr>
          <w:p w14:paraId="12F1C38D">
            <w:pPr>
              <w:jc w:val="left"/>
              <w:rPr>
                <w:rFonts w:ascii="黑体" w:hAnsi="黑体" w:eastAsia="黑体"/>
                <w:sz w:val="21"/>
                <w:szCs w:val="21"/>
              </w:rPr>
            </w:pPr>
            <w:r>
              <w:rPr>
                <w:rFonts w:ascii="黑体" w:hAnsi="黑体" w:eastAsia="黑体"/>
                <w:sz w:val="21"/>
                <w:szCs w:val="21"/>
              </w:rPr>
              <w:t>1X,F8.1</w:t>
            </w:r>
          </w:p>
        </w:tc>
      </w:tr>
      <w:tr w14:paraId="6FE1F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582E071E">
            <w:pPr>
              <w:jc w:val="left"/>
              <w:rPr>
                <w:rFonts w:ascii="黑体" w:hAnsi="黑体" w:eastAsia="黑体"/>
                <w:sz w:val="21"/>
                <w:szCs w:val="21"/>
              </w:rPr>
            </w:pPr>
            <w:r>
              <w:rPr>
                <w:rFonts w:ascii="黑体" w:hAnsi="黑体" w:eastAsia="黑体"/>
                <w:sz w:val="21"/>
                <w:szCs w:val="21"/>
              </w:rPr>
              <w:t>6</w:t>
            </w:r>
          </w:p>
        </w:tc>
        <w:tc>
          <w:tcPr>
            <w:tcW w:w="1701" w:type="dxa"/>
            <w:vAlign w:val="center"/>
          </w:tcPr>
          <w:p w14:paraId="78D3ED40">
            <w:pPr>
              <w:rPr>
                <w:rFonts w:ascii="黑体" w:hAnsi="黑体" w:eastAsia="黑体"/>
                <w:sz w:val="21"/>
                <w:szCs w:val="21"/>
              </w:rPr>
            </w:pPr>
            <w:r>
              <w:rPr>
                <w:rFonts w:ascii="黑体" w:hAnsi="黑体" w:eastAsia="黑体"/>
                <w:sz w:val="21"/>
                <w:szCs w:val="21"/>
              </w:rPr>
              <w:t>Year</w:t>
            </w:r>
          </w:p>
        </w:tc>
        <w:tc>
          <w:tcPr>
            <w:tcW w:w="3814" w:type="dxa"/>
            <w:vAlign w:val="center"/>
          </w:tcPr>
          <w:p w14:paraId="7541AAE8">
            <w:pPr>
              <w:rPr>
                <w:rFonts w:ascii="黑体" w:hAnsi="黑体" w:eastAsia="黑体"/>
                <w:sz w:val="21"/>
                <w:szCs w:val="21"/>
              </w:rPr>
            </w:pPr>
            <w:r>
              <w:rPr>
                <w:rFonts w:hint="eastAsia" w:ascii="黑体" w:hAnsi="黑体" w:eastAsia="黑体"/>
                <w:sz w:val="21"/>
                <w:szCs w:val="21"/>
              </w:rPr>
              <w:t>时间</w:t>
            </w:r>
            <w:r>
              <w:rPr>
                <w:rFonts w:ascii="黑体" w:hAnsi="黑体" w:eastAsia="黑体"/>
                <w:sz w:val="21"/>
                <w:szCs w:val="21"/>
              </w:rPr>
              <w:t>(</w:t>
            </w:r>
            <w:r>
              <w:rPr>
                <w:rFonts w:hint="eastAsia" w:ascii="黑体" w:hAnsi="黑体" w:eastAsia="黑体"/>
                <w:sz w:val="21"/>
                <w:szCs w:val="21"/>
              </w:rPr>
              <w:t>年，用</w:t>
            </w:r>
            <w:r>
              <w:rPr>
                <w:rFonts w:ascii="黑体" w:hAnsi="黑体" w:eastAsia="黑体"/>
                <w:sz w:val="21"/>
                <w:szCs w:val="21"/>
              </w:rPr>
              <w:t>4</w:t>
            </w:r>
            <w:r>
              <w:rPr>
                <w:rFonts w:hint="eastAsia" w:ascii="黑体" w:hAnsi="黑体" w:eastAsia="黑体"/>
                <w:sz w:val="21"/>
                <w:szCs w:val="21"/>
              </w:rPr>
              <w:t>位表示</w:t>
            </w:r>
            <w:r>
              <w:rPr>
                <w:rFonts w:ascii="黑体" w:hAnsi="黑体" w:eastAsia="黑体"/>
                <w:sz w:val="21"/>
                <w:szCs w:val="21"/>
              </w:rPr>
              <w:t>)</w:t>
            </w:r>
          </w:p>
        </w:tc>
        <w:tc>
          <w:tcPr>
            <w:tcW w:w="2487" w:type="dxa"/>
          </w:tcPr>
          <w:p w14:paraId="73466D74">
            <w:pPr>
              <w:rPr>
                <w:rFonts w:ascii="黑体" w:hAnsi="黑体" w:eastAsia="黑体"/>
                <w:sz w:val="21"/>
                <w:szCs w:val="21"/>
              </w:rPr>
            </w:pPr>
            <w:r>
              <w:rPr>
                <w:rFonts w:ascii="黑体" w:hAnsi="黑体" w:eastAsia="黑体"/>
                <w:sz w:val="21"/>
                <w:szCs w:val="21"/>
              </w:rPr>
              <w:t>1X,I4</w:t>
            </w:r>
          </w:p>
        </w:tc>
      </w:tr>
      <w:tr w14:paraId="26A7A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4C2668B2">
            <w:pPr>
              <w:jc w:val="left"/>
              <w:rPr>
                <w:rFonts w:ascii="黑体" w:hAnsi="黑体" w:eastAsia="黑体"/>
                <w:sz w:val="21"/>
                <w:szCs w:val="21"/>
              </w:rPr>
            </w:pPr>
            <w:r>
              <w:rPr>
                <w:rFonts w:ascii="黑体" w:hAnsi="黑体" w:eastAsia="黑体"/>
                <w:sz w:val="21"/>
                <w:szCs w:val="21"/>
              </w:rPr>
              <w:t>7</w:t>
            </w:r>
          </w:p>
        </w:tc>
        <w:tc>
          <w:tcPr>
            <w:tcW w:w="1701" w:type="dxa"/>
            <w:vAlign w:val="center"/>
          </w:tcPr>
          <w:p w14:paraId="788B6222">
            <w:pPr>
              <w:rPr>
                <w:rFonts w:ascii="黑体" w:hAnsi="黑体" w:eastAsia="黑体"/>
                <w:sz w:val="21"/>
                <w:szCs w:val="21"/>
              </w:rPr>
            </w:pPr>
            <w:r>
              <w:rPr>
                <w:rFonts w:ascii="黑体" w:hAnsi="黑体" w:eastAsia="黑体"/>
                <w:sz w:val="21"/>
                <w:szCs w:val="21"/>
              </w:rPr>
              <w:t>Month</w:t>
            </w:r>
          </w:p>
        </w:tc>
        <w:tc>
          <w:tcPr>
            <w:tcW w:w="3814" w:type="dxa"/>
            <w:vAlign w:val="center"/>
          </w:tcPr>
          <w:p w14:paraId="16409AA8">
            <w:pPr>
              <w:rPr>
                <w:rFonts w:ascii="黑体" w:hAnsi="黑体" w:eastAsia="黑体"/>
                <w:sz w:val="21"/>
                <w:szCs w:val="21"/>
              </w:rPr>
            </w:pPr>
            <w:r>
              <w:rPr>
                <w:rFonts w:hint="eastAsia" w:ascii="黑体" w:hAnsi="黑体" w:eastAsia="黑体"/>
                <w:sz w:val="21"/>
                <w:szCs w:val="21"/>
              </w:rPr>
              <w:t>时间</w:t>
            </w:r>
            <w:r>
              <w:rPr>
                <w:rFonts w:ascii="黑体" w:hAnsi="黑体" w:eastAsia="黑体"/>
                <w:sz w:val="21"/>
                <w:szCs w:val="21"/>
              </w:rPr>
              <w:t>(</w:t>
            </w:r>
            <w:r>
              <w:rPr>
                <w:rFonts w:hint="eastAsia" w:ascii="黑体" w:hAnsi="黑体" w:eastAsia="黑体"/>
                <w:sz w:val="21"/>
                <w:szCs w:val="21"/>
              </w:rPr>
              <w:t>月</w:t>
            </w:r>
            <w:r>
              <w:rPr>
                <w:rFonts w:ascii="黑体" w:hAnsi="黑体" w:eastAsia="黑体"/>
                <w:sz w:val="21"/>
                <w:szCs w:val="21"/>
              </w:rPr>
              <w:t>)  (01—12)</w:t>
            </w:r>
          </w:p>
        </w:tc>
        <w:tc>
          <w:tcPr>
            <w:tcW w:w="2487" w:type="dxa"/>
          </w:tcPr>
          <w:p w14:paraId="4779CC83">
            <w:pPr>
              <w:rPr>
                <w:rFonts w:ascii="黑体" w:hAnsi="黑体" w:eastAsia="黑体"/>
                <w:sz w:val="21"/>
                <w:szCs w:val="21"/>
              </w:rPr>
            </w:pPr>
            <w:r>
              <w:rPr>
                <w:rFonts w:ascii="黑体" w:hAnsi="黑体" w:eastAsia="黑体"/>
                <w:sz w:val="21"/>
                <w:szCs w:val="21"/>
              </w:rPr>
              <w:t>1X,I2</w:t>
            </w:r>
          </w:p>
        </w:tc>
      </w:tr>
      <w:tr w14:paraId="20D30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07E1B7B2">
            <w:pPr>
              <w:jc w:val="left"/>
              <w:rPr>
                <w:rFonts w:ascii="黑体" w:hAnsi="黑体" w:eastAsia="黑体"/>
                <w:sz w:val="21"/>
                <w:szCs w:val="21"/>
              </w:rPr>
            </w:pPr>
            <w:r>
              <w:rPr>
                <w:rFonts w:ascii="黑体" w:hAnsi="黑体" w:eastAsia="黑体"/>
                <w:sz w:val="21"/>
                <w:szCs w:val="21"/>
              </w:rPr>
              <w:t>8</w:t>
            </w:r>
          </w:p>
        </w:tc>
        <w:tc>
          <w:tcPr>
            <w:tcW w:w="1701" w:type="dxa"/>
            <w:vAlign w:val="center"/>
          </w:tcPr>
          <w:p w14:paraId="7950D7EA">
            <w:pPr>
              <w:rPr>
                <w:rFonts w:ascii="黑体" w:hAnsi="黑体" w:eastAsia="黑体"/>
                <w:sz w:val="21"/>
                <w:szCs w:val="21"/>
              </w:rPr>
            </w:pPr>
            <w:r>
              <w:rPr>
                <w:rFonts w:ascii="黑体" w:hAnsi="黑体" w:eastAsia="黑体"/>
                <w:sz w:val="21"/>
                <w:szCs w:val="21"/>
              </w:rPr>
              <w:t>Day</w:t>
            </w:r>
          </w:p>
        </w:tc>
        <w:tc>
          <w:tcPr>
            <w:tcW w:w="3814" w:type="dxa"/>
            <w:vAlign w:val="center"/>
          </w:tcPr>
          <w:p w14:paraId="2D782B50">
            <w:pPr>
              <w:rPr>
                <w:rFonts w:ascii="黑体" w:hAnsi="黑体" w:eastAsia="黑体"/>
                <w:sz w:val="21"/>
                <w:szCs w:val="21"/>
              </w:rPr>
            </w:pPr>
            <w:r>
              <w:rPr>
                <w:rFonts w:hint="eastAsia" w:ascii="黑体" w:hAnsi="黑体" w:eastAsia="黑体"/>
                <w:sz w:val="21"/>
                <w:szCs w:val="21"/>
              </w:rPr>
              <w:t>时间</w:t>
            </w:r>
            <w:r>
              <w:rPr>
                <w:rFonts w:ascii="黑体" w:hAnsi="黑体" w:eastAsia="黑体"/>
                <w:sz w:val="21"/>
                <w:szCs w:val="21"/>
              </w:rPr>
              <w:t>(</w:t>
            </w:r>
            <w:r>
              <w:rPr>
                <w:rFonts w:hint="eastAsia" w:ascii="黑体" w:hAnsi="黑体" w:eastAsia="黑体"/>
                <w:sz w:val="21"/>
                <w:szCs w:val="21"/>
              </w:rPr>
              <w:t>日</w:t>
            </w:r>
            <w:r>
              <w:rPr>
                <w:rFonts w:ascii="黑体" w:hAnsi="黑体" w:eastAsia="黑体"/>
                <w:sz w:val="21"/>
                <w:szCs w:val="21"/>
              </w:rPr>
              <w:t>)  (01—31)</w:t>
            </w:r>
          </w:p>
        </w:tc>
        <w:tc>
          <w:tcPr>
            <w:tcW w:w="2487" w:type="dxa"/>
          </w:tcPr>
          <w:p w14:paraId="762266EA">
            <w:pPr>
              <w:rPr>
                <w:rFonts w:ascii="黑体" w:hAnsi="黑体" w:eastAsia="黑体"/>
                <w:sz w:val="21"/>
                <w:szCs w:val="21"/>
              </w:rPr>
            </w:pPr>
            <w:r>
              <w:rPr>
                <w:rFonts w:ascii="黑体" w:hAnsi="黑体" w:eastAsia="黑体"/>
                <w:sz w:val="21"/>
                <w:szCs w:val="21"/>
              </w:rPr>
              <w:t>1X,I2</w:t>
            </w:r>
          </w:p>
        </w:tc>
      </w:tr>
      <w:tr w14:paraId="6F0DA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5B44F043">
            <w:pPr>
              <w:jc w:val="left"/>
              <w:rPr>
                <w:rFonts w:ascii="黑体" w:hAnsi="黑体" w:eastAsia="黑体"/>
                <w:sz w:val="21"/>
                <w:szCs w:val="21"/>
              </w:rPr>
            </w:pPr>
            <w:r>
              <w:rPr>
                <w:rFonts w:ascii="黑体" w:hAnsi="黑体" w:eastAsia="黑体"/>
                <w:sz w:val="21"/>
                <w:szCs w:val="21"/>
              </w:rPr>
              <w:t>9</w:t>
            </w:r>
          </w:p>
        </w:tc>
        <w:tc>
          <w:tcPr>
            <w:tcW w:w="1701" w:type="dxa"/>
            <w:vAlign w:val="center"/>
          </w:tcPr>
          <w:p w14:paraId="7EC2184C">
            <w:pPr>
              <w:rPr>
                <w:rFonts w:ascii="黑体" w:hAnsi="黑体" w:eastAsia="黑体"/>
                <w:sz w:val="21"/>
                <w:szCs w:val="21"/>
              </w:rPr>
            </w:pPr>
            <w:r>
              <w:rPr>
                <w:rFonts w:ascii="黑体" w:hAnsi="黑体" w:eastAsia="黑体"/>
                <w:sz w:val="21"/>
                <w:szCs w:val="21"/>
              </w:rPr>
              <w:t>Hour</w:t>
            </w:r>
          </w:p>
        </w:tc>
        <w:tc>
          <w:tcPr>
            <w:tcW w:w="3814" w:type="dxa"/>
            <w:vAlign w:val="center"/>
          </w:tcPr>
          <w:p w14:paraId="772B1344">
            <w:pPr>
              <w:rPr>
                <w:rFonts w:ascii="黑体" w:hAnsi="黑体" w:eastAsia="黑体"/>
                <w:sz w:val="21"/>
                <w:szCs w:val="21"/>
              </w:rPr>
            </w:pPr>
            <w:r>
              <w:rPr>
                <w:rFonts w:hint="eastAsia" w:ascii="黑体" w:hAnsi="黑体" w:eastAsia="黑体"/>
                <w:sz w:val="21"/>
                <w:szCs w:val="21"/>
              </w:rPr>
              <w:t>时间</w:t>
            </w:r>
            <w:r>
              <w:rPr>
                <w:rFonts w:ascii="黑体" w:hAnsi="黑体" w:eastAsia="黑体"/>
                <w:sz w:val="21"/>
                <w:szCs w:val="21"/>
              </w:rPr>
              <w:t>(</w:t>
            </w:r>
            <w:r>
              <w:rPr>
                <w:rFonts w:hint="eastAsia" w:ascii="黑体" w:hAnsi="黑体" w:eastAsia="黑体"/>
                <w:sz w:val="21"/>
                <w:szCs w:val="21"/>
              </w:rPr>
              <w:t>世界时</w:t>
            </w:r>
            <w:r>
              <w:rPr>
                <w:rFonts w:ascii="黑体" w:hAnsi="黑体" w:eastAsia="黑体"/>
                <w:sz w:val="21"/>
                <w:szCs w:val="21"/>
              </w:rPr>
              <w:t>)  (00—23)</w:t>
            </w:r>
          </w:p>
        </w:tc>
        <w:tc>
          <w:tcPr>
            <w:tcW w:w="2487" w:type="dxa"/>
          </w:tcPr>
          <w:p w14:paraId="4A8F1B0D">
            <w:pPr>
              <w:rPr>
                <w:rFonts w:ascii="黑体" w:hAnsi="黑体" w:eastAsia="黑体"/>
                <w:sz w:val="21"/>
                <w:szCs w:val="21"/>
              </w:rPr>
            </w:pPr>
            <w:r>
              <w:rPr>
                <w:rFonts w:ascii="黑体" w:hAnsi="黑体" w:eastAsia="黑体"/>
                <w:sz w:val="21"/>
                <w:szCs w:val="21"/>
              </w:rPr>
              <w:t>1X,I2</w:t>
            </w:r>
          </w:p>
        </w:tc>
      </w:tr>
      <w:tr w14:paraId="6AD51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7A7CD94E">
            <w:pPr>
              <w:jc w:val="left"/>
              <w:rPr>
                <w:rFonts w:ascii="黑体" w:hAnsi="黑体" w:eastAsia="黑体"/>
                <w:sz w:val="21"/>
                <w:szCs w:val="21"/>
              </w:rPr>
            </w:pPr>
            <w:r>
              <w:rPr>
                <w:rFonts w:ascii="黑体" w:hAnsi="黑体" w:eastAsia="黑体"/>
                <w:sz w:val="21"/>
                <w:szCs w:val="21"/>
              </w:rPr>
              <w:t>10</w:t>
            </w:r>
          </w:p>
        </w:tc>
        <w:tc>
          <w:tcPr>
            <w:tcW w:w="1701" w:type="dxa"/>
            <w:vAlign w:val="center"/>
          </w:tcPr>
          <w:p w14:paraId="22A9858A">
            <w:pPr>
              <w:rPr>
                <w:rFonts w:ascii="黑体" w:hAnsi="黑体" w:eastAsia="黑体"/>
                <w:sz w:val="21"/>
                <w:szCs w:val="21"/>
              </w:rPr>
            </w:pPr>
            <w:r>
              <w:rPr>
                <w:rFonts w:ascii="黑体" w:hAnsi="黑体" w:eastAsia="黑体"/>
                <w:sz w:val="21"/>
                <w:szCs w:val="21"/>
              </w:rPr>
              <w:t>Minute</w:t>
            </w:r>
          </w:p>
        </w:tc>
        <w:tc>
          <w:tcPr>
            <w:tcW w:w="3814" w:type="dxa"/>
            <w:vAlign w:val="center"/>
          </w:tcPr>
          <w:p w14:paraId="5C74D0E1">
            <w:pPr>
              <w:rPr>
                <w:rFonts w:ascii="黑体" w:hAnsi="黑体" w:eastAsia="黑体"/>
                <w:sz w:val="21"/>
                <w:szCs w:val="21"/>
              </w:rPr>
            </w:pPr>
            <w:r>
              <w:rPr>
                <w:rFonts w:hint="eastAsia" w:ascii="黑体" w:hAnsi="黑体" w:eastAsia="黑体"/>
                <w:sz w:val="21"/>
                <w:szCs w:val="21"/>
              </w:rPr>
              <w:t>时间</w:t>
            </w:r>
            <w:r>
              <w:rPr>
                <w:rFonts w:ascii="黑体" w:hAnsi="黑体" w:eastAsia="黑体"/>
                <w:sz w:val="21"/>
                <w:szCs w:val="21"/>
              </w:rPr>
              <w:t>(</w:t>
            </w:r>
            <w:r>
              <w:rPr>
                <w:rFonts w:hint="eastAsia" w:ascii="黑体" w:hAnsi="黑体" w:eastAsia="黑体"/>
                <w:sz w:val="21"/>
                <w:szCs w:val="21"/>
              </w:rPr>
              <w:t>分</w:t>
            </w:r>
            <w:r>
              <w:rPr>
                <w:rFonts w:ascii="黑体" w:hAnsi="黑体" w:eastAsia="黑体"/>
                <w:sz w:val="21"/>
                <w:szCs w:val="21"/>
              </w:rPr>
              <w:t>)  (00—59)</w:t>
            </w:r>
          </w:p>
        </w:tc>
        <w:tc>
          <w:tcPr>
            <w:tcW w:w="2487" w:type="dxa"/>
          </w:tcPr>
          <w:p w14:paraId="087E281A">
            <w:pPr>
              <w:rPr>
                <w:rFonts w:ascii="黑体" w:hAnsi="黑体" w:eastAsia="黑体"/>
                <w:sz w:val="21"/>
                <w:szCs w:val="21"/>
              </w:rPr>
            </w:pPr>
            <w:r>
              <w:rPr>
                <w:rFonts w:ascii="黑体" w:hAnsi="黑体" w:eastAsia="黑体"/>
                <w:sz w:val="21"/>
                <w:szCs w:val="21"/>
              </w:rPr>
              <w:t>1X,I2</w:t>
            </w:r>
          </w:p>
        </w:tc>
      </w:tr>
      <w:tr w14:paraId="315DD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0B012A91">
            <w:pPr>
              <w:jc w:val="left"/>
              <w:rPr>
                <w:rFonts w:ascii="黑体" w:hAnsi="黑体" w:eastAsia="黑体"/>
                <w:sz w:val="21"/>
                <w:szCs w:val="21"/>
              </w:rPr>
            </w:pPr>
            <w:r>
              <w:rPr>
                <w:rFonts w:ascii="黑体" w:hAnsi="黑体" w:eastAsia="黑体"/>
                <w:sz w:val="21"/>
                <w:szCs w:val="21"/>
              </w:rPr>
              <w:t>11</w:t>
            </w:r>
          </w:p>
        </w:tc>
        <w:tc>
          <w:tcPr>
            <w:tcW w:w="1701" w:type="dxa"/>
            <w:vAlign w:val="center"/>
          </w:tcPr>
          <w:p w14:paraId="46CAC522">
            <w:pPr>
              <w:rPr>
                <w:rFonts w:ascii="黑体" w:hAnsi="黑体" w:eastAsia="黑体"/>
                <w:sz w:val="21"/>
                <w:szCs w:val="21"/>
              </w:rPr>
            </w:pPr>
            <w:r>
              <w:rPr>
                <w:rFonts w:ascii="黑体" w:hAnsi="黑体" w:eastAsia="黑体"/>
                <w:sz w:val="21"/>
                <w:szCs w:val="21"/>
              </w:rPr>
              <w:t>Second</w:t>
            </w:r>
          </w:p>
        </w:tc>
        <w:tc>
          <w:tcPr>
            <w:tcW w:w="3814" w:type="dxa"/>
            <w:vAlign w:val="center"/>
          </w:tcPr>
          <w:p w14:paraId="6BF975A0">
            <w:pPr>
              <w:rPr>
                <w:rFonts w:ascii="黑体" w:hAnsi="黑体" w:eastAsia="黑体"/>
                <w:sz w:val="21"/>
                <w:szCs w:val="21"/>
              </w:rPr>
            </w:pPr>
            <w:r>
              <w:rPr>
                <w:rFonts w:hint="eastAsia" w:ascii="黑体" w:hAnsi="黑体" w:eastAsia="黑体"/>
                <w:sz w:val="21"/>
                <w:szCs w:val="21"/>
              </w:rPr>
              <w:t>时间</w:t>
            </w:r>
            <w:r>
              <w:rPr>
                <w:rFonts w:ascii="黑体" w:hAnsi="黑体" w:eastAsia="黑体"/>
                <w:sz w:val="21"/>
                <w:szCs w:val="21"/>
              </w:rPr>
              <w:t>(</w:t>
            </w:r>
            <w:r>
              <w:rPr>
                <w:rFonts w:hint="eastAsia" w:ascii="黑体" w:hAnsi="黑体" w:eastAsia="黑体"/>
                <w:sz w:val="21"/>
                <w:szCs w:val="21"/>
              </w:rPr>
              <w:t>秒</w:t>
            </w:r>
            <w:r>
              <w:rPr>
                <w:rFonts w:ascii="黑体" w:hAnsi="黑体" w:eastAsia="黑体"/>
                <w:sz w:val="21"/>
                <w:szCs w:val="21"/>
              </w:rPr>
              <w:t>)  (00—59)</w:t>
            </w:r>
          </w:p>
        </w:tc>
        <w:tc>
          <w:tcPr>
            <w:tcW w:w="2487" w:type="dxa"/>
          </w:tcPr>
          <w:p w14:paraId="5C2277E1">
            <w:pPr>
              <w:rPr>
                <w:rFonts w:ascii="黑体" w:hAnsi="黑体" w:eastAsia="黑体"/>
                <w:sz w:val="21"/>
                <w:szCs w:val="21"/>
              </w:rPr>
            </w:pPr>
            <w:r>
              <w:rPr>
                <w:rFonts w:ascii="黑体" w:hAnsi="黑体" w:eastAsia="黑体"/>
                <w:sz w:val="21"/>
                <w:szCs w:val="21"/>
              </w:rPr>
              <w:t>1X,I2</w:t>
            </w:r>
          </w:p>
        </w:tc>
      </w:tr>
      <w:tr w14:paraId="4AFE5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78FC3EB9">
            <w:pPr>
              <w:jc w:val="left"/>
              <w:rPr>
                <w:rFonts w:ascii="黑体" w:hAnsi="黑体" w:eastAsia="黑体"/>
                <w:sz w:val="21"/>
                <w:szCs w:val="21"/>
              </w:rPr>
            </w:pPr>
            <w:r>
              <w:rPr>
                <w:rFonts w:ascii="黑体" w:hAnsi="黑体" w:eastAsia="黑体"/>
                <w:sz w:val="21"/>
                <w:szCs w:val="21"/>
              </w:rPr>
              <w:t>12</w:t>
            </w:r>
          </w:p>
        </w:tc>
        <w:tc>
          <w:tcPr>
            <w:tcW w:w="1701" w:type="dxa"/>
            <w:vAlign w:val="center"/>
          </w:tcPr>
          <w:p w14:paraId="7FFF44CD">
            <w:pPr>
              <w:rPr>
                <w:rFonts w:ascii="黑体" w:hAnsi="黑体" w:eastAsia="黑体"/>
                <w:sz w:val="21"/>
                <w:szCs w:val="21"/>
              </w:rPr>
            </w:pPr>
            <w:r>
              <w:rPr>
                <w:rFonts w:ascii="黑体" w:hAnsi="黑体" w:eastAsia="黑体"/>
                <w:sz w:val="21"/>
                <w:szCs w:val="21"/>
              </w:rPr>
              <w:t>ZTD</w:t>
            </w:r>
          </w:p>
        </w:tc>
        <w:tc>
          <w:tcPr>
            <w:tcW w:w="3814" w:type="dxa"/>
            <w:vAlign w:val="center"/>
          </w:tcPr>
          <w:p w14:paraId="7EFF6794">
            <w:pPr>
              <w:rPr>
                <w:rFonts w:ascii="黑体" w:hAnsi="黑体" w:eastAsia="黑体"/>
                <w:sz w:val="21"/>
                <w:szCs w:val="21"/>
              </w:rPr>
            </w:pPr>
            <w:r>
              <w:rPr>
                <w:rFonts w:hint="eastAsia" w:ascii="黑体" w:hAnsi="黑体" w:eastAsia="黑体"/>
                <w:sz w:val="21"/>
                <w:szCs w:val="21"/>
              </w:rPr>
              <w:t>对流层天顶总延迟（</w:t>
            </w:r>
            <w:r>
              <w:rPr>
                <w:rFonts w:ascii="黑体" w:hAnsi="黑体" w:eastAsia="黑体"/>
                <w:sz w:val="21"/>
                <w:szCs w:val="21"/>
              </w:rPr>
              <w:t>mm</w:t>
            </w:r>
            <w:r>
              <w:rPr>
                <w:rFonts w:hint="eastAsia" w:ascii="黑体" w:hAnsi="黑体" w:eastAsia="黑体"/>
                <w:sz w:val="21"/>
                <w:szCs w:val="21"/>
              </w:rPr>
              <w:t>）</w:t>
            </w:r>
          </w:p>
        </w:tc>
        <w:tc>
          <w:tcPr>
            <w:tcW w:w="2487" w:type="dxa"/>
          </w:tcPr>
          <w:p w14:paraId="27358364">
            <w:pPr>
              <w:rPr>
                <w:rFonts w:ascii="黑体" w:hAnsi="黑体" w:eastAsia="黑体"/>
                <w:sz w:val="21"/>
                <w:szCs w:val="21"/>
              </w:rPr>
            </w:pPr>
            <w:r>
              <w:rPr>
                <w:rFonts w:ascii="黑体" w:hAnsi="黑体" w:eastAsia="黑体"/>
                <w:sz w:val="21"/>
                <w:szCs w:val="21"/>
              </w:rPr>
              <w:t>1X,F10.2</w:t>
            </w:r>
          </w:p>
        </w:tc>
      </w:tr>
      <w:tr w14:paraId="763E8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1AAC7EF4">
            <w:pPr>
              <w:jc w:val="left"/>
              <w:rPr>
                <w:rFonts w:ascii="黑体" w:hAnsi="黑体" w:eastAsia="黑体"/>
                <w:sz w:val="21"/>
                <w:szCs w:val="21"/>
              </w:rPr>
            </w:pPr>
            <w:r>
              <w:rPr>
                <w:rFonts w:ascii="黑体" w:hAnsi="黑体" w:eastAsia="黑体"/>
                <w:sz w:val="21"/>
                <w:szCs w:val="21"/>
              </w:rPr>
              <w:t>13</w:t>
            </w:r>
          </w:p>
        </w:tc>
        <w:tc>
          <w:tcPr>
            <w:tcW w:w="1701" w:type="dxa"/>
            <w:vAlign w:val="center"/>
          </w:tcPr>
          <w:p w14:paraId="668F27F0">
            <w:pPr>
              <w:rPr>
                <w:rFonts w:ascii="黑体" w:hAnsi="黑体" w:eastAsia="黑体"/>
                <w:sz w:val="21"/>
                <w:szCs w:val="21"/>
              </w:rPr>
            </w:pPr>
            <w:r>
              <w:rPr>
                <w:rFonts w:ascii="黑体" w:hAnsi="黑体" w:eastAsia="黑体"/>
                <w:sz w:val="21"/>
                <w:szCs w:val="21"/>
              </w:rPr>
              <w:t>Press</w:t>
            </w:r>
          </w:p>
        </w:tc>
        <w:tc>
          <w:tcPr>
            <w:tcW w:w="3814" w:type="dxa"/>
            <w:vAlign w:val="center"/>
          </w:tcPr>
          <w:p w14:paraId="1CFBFF1A">
            <w:pPr>
              <w:rPr>
                <w:rFonts w:ascii="黑体" w:hAnsi="黑体" w:eastAsia="黑体"/>
                <w:sz w:val="21"/>
                <w:szCs w:val="21"/>
              </w:rPr>
            </w:pPr>
            <w:r>
              <w:rPr>
                <w:rFonts w:hint="eastAsia" w:ascii="黑体" w:hAnsi="黑体" w:eastAsia="黑体"/>
                <w:sz w:val="21"/>
                <w:szCs w:val="21"/>
              </w:rPr>
              <w:t>气压（</w:t>
            </w:r>
            <w:r>
              <w:rPr>
                <w:rFonts w:ascii="黑体" w:hAnsi="黑体" w:eastAsia="黑体"/>
                <w:sz w:val="21"/>
                <w:szCs w:val="21"/>
              </w:rPr>
              <w:t>hPa</w:t>
            </w:r>
            <w:r>
              <w:rPr>
                <w:rFonts w:hint="eastAsia" w:ascii="黑体" w:hAnsi="黑体" w:eastAsia="黑体"/>
                <w:sz w:val="21"/>
                <w:szCs w:val="21"/>
              </w:rPr>
              <w:t>）</w:t>
            </w:r>
          </w:p>
        </w:tc>
        <w:tc>
          <w:tcPr>
            <w:tcW w:w="2487" w:type="dxa"/>
          </w:tcPr>
          <w:p w14:paraId="0A7644EB">
            <w:pPr>
              <w:rPr>
                <w:rFonts w:ascii="黑体" w:hAnsi="黑体" w:eastAsia="黑体"/>
                <w:sz w:val="21"/>
                <w:szCs w:val="21"/>
              </w:rPr>
            </w:pPr>
            <w:r>
              <w:rPr>
                <w:rFonts w:ascii="黑体" w:hAnsi="黑体" w:eastAsia="黑体"/>
                <w:sz w:val="21"/>
                <w:szCs w:val="21"/>
              </w:rPr>
              <w:t>1X,F8.1</w:t>
            </w:r>
          </w:p>
        </w:tc>
      </w:tr>
      <w:tr w14:paraId="28B10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58FC780D">
            <w:pPr>
              <w:jc w:val="left"/>
              <w:rPr>
                <w:rFonts w:ascii="黑体" w:hAnsi="黑体" w:eastAsia="黑体"/>
                <w:sz w:val="21"/>
                <w:szCs w:val="21"/>
              </w:rPr>
            </w:pPr>
            <w:r>
              <w:rPr>
                <w:rFonts w:ascii="黑体" w:hAnsi="黑体" w:eastAsia="黑体"/>
                <w:sz w:val="21"/>
                <w:szCs w:val="21"/>
              </w:rPr>
              <w:t>14</w:t>
            </w:r>
          </w:p>
        </w:tc>
        <w:tc>
          <w:tcPr>
            <w:tcW w:w="1701" w:type="dxa"/>
            <w:vAlign w:val="center"/>
          </w:tcPr>
          <w:p w14:paraId="68965F9D">
            <w:pPr>
              <w:rPr>
                <w:rFonts w:ascii="黑体" w:hAnsi="黑体" w:eastAsia="黑体"/>
                <w:sz w:val="21"/>
                <w:szCs w:val="21"/>
              </w:rPr>
            </w:pPr>
            <w:r>
              <w:rPr>
                <w:rFonts w:ascii="黑体" w:hAnsi="黑体" w:eastAsia="黑体"/>
                <w:sz w:val="21"/>
                <w:szCs w:val="21"/>
              </w:rPr>
              <w:t>Temp</w:t>
            </w:r>
          </w:p>
        </w:tc>
        <w:tc>
          <w:tcPr>
            <w:tcW w:w="3814" w:type="dxa"/>
            <w:vAlign w:val="center"/>
          </w:tcPr>
          <w:p w14:paraId="6BDF0284">
            <w:pPr>
              <w:rPr>
                <w:rFonts w:ascii="黑体" w:hAnsi="黑体" w:eastAsia="黑体"/>
                <w:sz w:val="21"/>
                <w:szCs w:val="21"/>
              </w:rPr>
            </w:pPr>
            <w:r>
              <w:rPr>
                <w:rFonts w:hint="eastAsia" w:ascii="黑体" w:hAnsi="黑体" w:eastAsia="黑体"/>
                <w:sz w:val="21"/>
                <w:szCs w:val="21"/>
              </w:rPr>
              <w:t>气温（℃）</w:t>
            </w:r>
          </w:p>
        </w:tc>
        <w:tc>
          <w:tcPr>
            <w:tcW w:w="2487" w:type="dxa"/>
          </w:tcPr>
          <w:p w14:paraId="65708527">
            <w:pPr>
              <w:rPr>
                <w:rFonts w:ascii="黑体" w:hAnsi="黑体" w:eastAsia="黑体"/>
                <w:sz w:val="21"/>
                <w:szCs w:val="21"/>
              </w:rPr>
            </w:pPr>
            <w:r>
              <w:rPr>
                <w:rFonts w:ascii="黑体" w:hAnsi="黑体" w:eastAsia="黑体"/>
                <w:sz w:val="21"/>
                <w:szCs w:val="21"/>
              </w:rPr>
              <w:t>1X,F7.1</w:t>
            </w:r>
          </w:p>
        </w:tc>
      </w:tr>
      <w:tr w14:paraId="7FFC8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2A1DB1C7">
            <w:pPr>
              <w:jc w:val="left"/>
              <w:rPr>
                <w:rFonts w:ascii="黑体" w:hAnsi="黑体" w:eastAsia="黑体"/>
                <w:sz w:val="21"/>
                <w:szCs w:val="21"/>
              </w:rPr>
            </w:pPr>
            <w:r>
              <w:rPr>
                <w:rFonts w:ascii="黑体" w:hAnsi="黑体" w:eastAsia="黑体"/>
                <w:sz w:val="21"/>
                <w:szCs w:val="21"/>
              </w:rPr>
              <w:t>15</w:t>
            </w:r>
          </w:p>
        </w:tc>
        <w:tc>
          <w:tcPr>
            <w:tcW w:w="1701" w:type="dxa"/>
            <w:vAlign w:val="center"/>
          </w:tcPr>
          <w:p w14:paraId="5039F862">
            <w:pPr>
              <w:rPr>
                <w:rFonts w:ascii="黑体" w:hAnsi="黑体" w:eastAsia="黑体"/>
                <w:sz w:val="21"/>
                <w:szCs w:val="21"/>
              </w:rPr>
            </w:pPr>
            <w:r>
              <w:rPr>
                <w:rFonts w:ascii="黑体" w:hAnsi="黑体" w:eastAsia="黑体"/>
                <w:sz w:val="21"/>
                <w:szCs w:val="21"/>
              </w:rPr>
              <w:t>RH</w:t>
            </w:r>
          </w:p>
        </w:tc>
        <w:tc>
          <w:tcPr>
            <w:tcW w:w="3814" w:type="dxa"/>
            <w:vAlign w:val="center"/>
          </w:tcPr>
          <w:p w14:paraId="5AFAA051">
            <w:pPr>
              <w:rPr>
                <w:rFonts w:ascii="黑体" w:hAnsi="黑体" w:eastAsia="黑体"/>
                <w:sz w:val="21"/>
                <w:szCs w:val="21"/>
              </w:rPr>
            </w:pPr>
            <w:r>
              <w:rPr>
                <w:rFonts w:hint="eastAsia" w:ascii="黑体" w:hAnsi="黑体" w:eastAsia="黑体"/>
                <w:sz w:val="21"/>
                <w:szCs w:val="21"/>
              </w:rPr>
              <w:t>相对湿度（</w:t>
            </w:r>
            <w:r>
              <w:rPr>
                <w:rFonts w:ascii="黑体" w:hAnsi="黑体" w:eastAsia="黑体"/>
                <w:sz w:val="21"/>
                <w:szCs w:val="21"/>
              </w:rPr>
              <w:t>%</w:t>
            </w:r>
            <w:r>
              <w:rPr>
                <w:rFonts w:hint="eastAsia" w:ascii="黑体" w:hAnsi="黑体" w:eastAsia="黑体"/>
                <w:sz w:val="21"/>
                <w:szCs w:val="21"/>
              </w:rPr>
              <w:t>）</w:t>
            </w:r>
          </w:p>
        </w:tc>
        <w:tc>
          <w:tcPr>
            <w:tcW w:w="2487" w:type="dxa"/>
          </w:tcPr>
          <w:p w14:paraId="5BE51FA9">
            <w:pPr>
              <w:rPr>
                <w:rFonts w:ascii="黑体" w:hAnsi="黑体" w:eastAsia="黑体"/>
                <w:sz w:val="21"/>
                <w:szCs w:val="21"/>
              </w:rPr>
            </w:pPr>
            <w:r>
              <w:rPr>
                <w:rFonts w:ascii="黑体" w:hAnsi="黑体" w:eastAsia="黑体"/>
                <w:sz w:val="21"/>
                <w:szCs w:val="21"/>
              </w:rPr>
              <w:t>1X,F7.1</w:t>
            </w:r>
          </w:p>
        </w:tc>
      </w:tr>
      <w:tr w14:paraId="17327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15DCF7C5">
            <w:pPr>
              <w:jc w:val="left"/>
              <w:rPr>
                <w:rFonts w:ascii="黑体" w:hAnsi="黑体" w:eastAsia="黑体"/>
                <w:sz w:val="21"/>
                <w:szCs w:val="21"/>
              </w:rPr>
            </w:pPr>
            <w:r>
              <w:rPr>
                <w:rFonts w:ascii="黑体" w:hAnsi="黑体" w:eastAsia="黑体"/>
                <w:sz w:val="21"/>
                <w:szCs w:val="21"/>
              </w:rPr>
              <w:t>16</w:t>
            </w:r>
          </w:p>
        </w:tc>
        <w:tc>
          <w:tcPr>
            <w:tcW w:w="1701" w:type="dxa"/>
            <w:vAlign w:val="center"/>
          </w:tcPr>
          <w:p w14:paraId="5919F47E">
            <w:pPr>
              <w:rPr>
                <w:rFonts w:ascii="黑体" w:hAnsi="黑体" w:eastAsia="黑体"/>
                <w:sz w:val="21"/>
                <w:szCs w:val="21"/>
              </w:rPr>
            </w:pPr>
            <w:r>
              <w:rPr>
                <w:rFonts w:ascii="黑体" w:hAnsi="黑体" w:eastAsia="黑体"/>
                <w:sz w:val="21"/>
                <w:szCs w:val="21"/>
              </w:rPr>
              <w:t>PWV</w:t>
            </w:r>
          </w:p>
        </w:tc>
        <w:tc>
          <w:tcPr>
            <w:tcW w:w="3814" w:type="dxa"/>
            <w:vAlign w:val="center"/>
          </w:tcPr>
          <w:p w14:paraId="53C55AE4">
            <w:pPr>
              <w:rPr>
                <w:rFonts w:ascii="黑体" w:hAnsi="黑体" w:eastAsia="黑体"/>
                <w:sz w:val="21"/>
                <w:szCs w:val="21"/>
              </w:rPr>
            </w:pPr>
            <w:r>
              <w:rPr>
                <w:rFonts w:hint="eastAsia" w:ascii="黑体" w:hAnsi="黑体" w:eastAsia="黑体"/>
                <w:sz w:val="21"/>
                <w:szCs w:val="21"/>
              </w:rPr>
              <w:t>大气可降水量（</w:t>
            </w:r>
            <w:r>
              <w:rPr>
                <w:rFonts w:ascii="黑体" w:hAnsi="黑体" w:eastAsia="黑体"/>
                <w:sz w:val="21"/>
                <w:szCs w:val="21"/>
              </w:rPr>
              <w:t>mm</w:t>
            </w:r>
            <w:r>
              <w:rPr>
                <w:rFonts w:hint="eastAsia" w:ascii="黑体" w:hAnsi="黑体" w:eastAsia="黑体"/>
                <w:sz w:val="21"/>
                <w:szCs w:val="21"/>
              </w:rPr>
              <w:t>）</w:t>
            </w:r>
          </w:p>
        </w:tc>
        <w:tc>
          <w:tcPr>
            <w:tcW w:w="2487" w:type="dxa"/>
          </w:tcPr>
          <w:p w14:paraId="553CC3DB">
            <w:pPr>
              <w:rPr>
                <w:rFonts w:ascii="黑体" w:hAnsi="黑体" w:eastAsia="黑体"/>
                <w:sz w:val="21"/>
                <w:szCs w:val="21"/>
              </w:rPr>
            </w:pPr>
            <w:r>
              <w:rPr>
                <w:rFonts w:ascii="黑体" w:hAnsi="黑体" w:eastAsia="黑体"/>
                <w:sz w:val="21"/>
                <w:szCs w:val="21"/>
              </w:rPr>
              <w:t>1X,F7.2</w:t>
            </w:r>
          </w:p>
        </w:tc>
      </w:tr>
      <w:tr w14:paraId="1C46E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065A04E5">
            <w:pPr>
              <w:jc w:val="left"/>
              <w:rPr>
                <w:rFonts w:ascii="黑体" w:hAnsi="黑体" w:eastAsia="黑体"/>
                <w:sz w:val="21"/>
                <w:szCs w:val="21"/>
              </w:rPr>
            </w:pPr>
            <w:r>
              <w:rPr>
                <w:rFonts w:ascii="黑体" w:hAnsi="黑体" w:eastAsia="黑体"/>
                <w:sz w:val="21"/>
                <w:szCs w:val="21"/>
              </w:rPr>
              <w:t>17</w:t>
            </w:r>
          </w:p>
        </w:tc>
        <w:tc>
          <w:tcPr>
            <w:tcW w:w="1701" w:type="dxa"/>
            <w:vAlign w:val="center"/>
          </w:tcPr>
          <w:p w14:paraId="467A88A0">
            <w:pPr>
              <w:rPr>
                <w:rFonts w:ascii="黑体" w:hAnsi="黑体" w:eastAsia="黑体"/>
                <w:sz w:val="21"/>
                <w:szCs w:val="21"/>
              </w:rPr>
            </w:pPr>
            <w:r>
              <w:rPr>
                <w:rFonts w:ascii="黑体" w:hAnsi="黑体" w:eastAsia="黑体"/>
                <w:sz w:val="21"/>
                <w:szCs w:val="21"/>
              </w:rPr>
              <w:t>PWV Sigma</w:t>
            </w:r>
          </w:p>
        </w:tc>
        <w:tc>
          <w:tcPr>
            <w:tcW w:w="3814" w:type="dxa"/>
            <w:vAlign w:val="center"/>
          </w:tcPr>
          <w:p w14:paraId="65D84E3F">
            <w:pPr>
              <w:rPr>
                <w:rFonts w:ascii="黑体" w:hAnsi="黑体" w:eastAsia="黑体"/>
                <w:sz w:val="21"/>
                <w:szCs w:val="21"/>
              </w:rPr>
            </w:pPr>
            <w:r>
              <w:rPr>
                <w:rFonts w:hint="eastAsia" w:ascii="黑体" w:hAnsi="黑体" w:eastAsia="黑体"/>
                <w:sz w:val="21"/>
                <w:szCs w:val="21"/>
              </w:rPr>
              <w:t>大气可降水量内符合误差（</w:t>
            </w:r>
            <w:r>
              <w:rPr>
                <w:rFonts w:ascii="黑体" w:hAnsi="黑体" w:eastAsia="黑体"/>
                <w:sz w:val="21"/>
                <w:szCs w:val="21"/>
              </w:rPr>
              <w:t>mm</w:t>
            </w:r>
            <w:r>
              <w:rPr>
                <w:rFonts w:hint="eastAsia" w:ascii="黑体" w:hAnsi="黑体" w:eastAsia="黑体"/>
                <w:sz w:val="21"/>
                <w:szCs w:val="21"/>
              </w:rPr>
              <w:t>）</w:t>
            </w:r>
          </w:p>
        </w:tc>
        <w:tc>
          <w:tcPr>
            <w:tcW w:w="2487" w:type="dxa"/>
          </w:tcPr>
          <w:p w14:paraId="363EA4D9">
            <w:pPr>
              <w:rPr>
                <w:rFonts w:ascii="黑体" w:hAnsi="黑体" w:eastAsia="黑体"/>
                <w:sz w:val="21"/>
                <w:szCs w:val="21"/>
              </w:rPr>
            </w:pPr>
            <w:r>
              <w:rPr>
                <w:rFonts w:ascii="黑体" w:hAnsi="黑体" w:eastAsia="黑体"/>
                <w:sz w:val="21"/>
                <w:szCs w:val="21"/>
              </w:rPr>
              <w:t>1X,F7.2</w:t>
            </w:r>
          </w:p>
        </w:tc>
      </w:tr>
      <w:tr w14:paraId="049F2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6790D0E6">
            <w:pPr>
              <w:jc w:val="left"/>
              <w:rPr>
                <w:rFonts w:ascii="黑体" w:hAnsi="黑体" w:eastAsia="黑体"/>
                <w:sz w:val="21"/>
                <w:szCs w:val="21"/>
              </w:rPr>
            </w:pPr>
            <w:r>
              <w:rPr>
                <w:rFonts w:ascii="黑体" w:hAnsi="黑体" w:eastAsia="黑体"/>
                <w:sz w:val="21"/>
                <w:szCs w:val="21"/>
              </w:rPr>
              <w:t>18</w:t>
            </w:r>
          </w:p>
        </w:tc>
        <w:tc>
          <w:tcPr>
            <w:tcW w:w="1701" w:type="dxa"/>
            <w:vAlign w:val="center"/>
          </w:tcPr>
          <w:p w14:paraId="39AAEA63">
            <w:pPr>
              <w:rPr>
                <w:rFonts w:ascii="黑体" w:hAnsi="黑体" w:eastAsia="黑体"/>
                <w:sz w:val="21"/>
                <w:szCs w:val="21"/>
              </w:rPr>
            </w:pPr>
            <w:r>
              <w:rPr>
                <w:rFonts w:ascii="黑体" w:hAnsi="黑体" w:eastAsia="黑体"/>
                <w:sz w:val="21"/>
                <w:szCs w:val="21"/>
              </w:rPr>
              <w:t>ZTD Sigma</w:t>
            </w:r>
          </w:p>
        </w:tc>
        <w:tc>
          <w:tcPr>
            <w:tcW w:w="3814" w:type="dxa"/>
            <w:vAlign w:val="center"/>
          </w:tcPr>
          <w:p w14:paraId="6CEEA1D7">
            <w:pPr>
              <w:rPr>
                <w:rFonts w:ascii="黑体" w:hAnsi="黑体" w:eastAsia="黑体"/>
                <w:sz w:val="21"/>
                <w:szCs w:val="21"/>
              </w:rPr>
            </w:pPr>
            <w:r>
              <w:rPr>
                <w:rFonts w:hint="eastAsia" w:ascii="黑体" w:hAnsi="黑体" w:eastAsia="黑体"/>
                <w:sz w:val="21"/>
                <w:szCs w:val="21"/>
              </w:rPr>
              <w:t>对流层天顶总延迟内符合误差（</w:t>
            </w:r>
            <w:r>
              <w:rPr>
                <w:rFonts w:ascii="黑体" w:hAnsi="黑体" w:eastAsia="黑体"/>
                <w:sz w:val="21"/>
                <w:szCs w:val="21"/>
              </w:rPr>
              <w:t>mm</w:t>
            </w:r>
            <w:r>
              <w:rPr>
                <w:rFonts w:hint="eastAsia" w:ascii="黑体" w:hAnsi="黑体" w:eastAsia="黑体"/>
                <w:sz w:val="21"/>
                <w:szCs w:val="21"/>
              </w:rPr>
              <w:t>）</w:t>
            </w:r>
          </w:p>
        </w:tc>
        <w:tc>
          <w:tcPr>
            <w:tcW w:w="2487" w:type="dxa"/>
          </w:tcPr>
          <w:p w14:paraId="19C3B90F">
            <w:pPr>
              <w:rPr>
                <w:rFonts w:ascii="黑体" w:hAnsi="黑体" w:eastAsia="黑体"/>
                <w:sz w:val="21"/>
                <w:szCs w:val="21"/>
              </w:rPr>
            </w:pPr>
            <w:r>
              <w:rPr>
                <w:rFonts w:ascii="黑体" w:hAnsi="黑体" w:eastAsia="黑体"/>
                <w:sz w:val="21"/>
                <w:szCs w:val="21"/>
              </w:rPr>
              <w:t>1X,F7.2</w:t>
            </w:r>
          </w:p>
        </w:tc>
      </w:tr>
      <w:tr w14:paraId="2BC4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680DC94E">
            <w:pPr>
              <w:jc w:val="left"/>
              <w:rPr>
                <w:rFonts w:ascii="黑体" w:hAnsi="黑体" w:eastAsia="黑体"/>
                <w:sz w:val="21"/>
                <w:szCs w:val="21"/>
              </w:rPr>
            </w:pPr>
            <w:r>
              <w:rPr>
                <w:rFonts w:ascii="黑体" w:hAnsi="黑体" w:eastAsia="黑体"/>
                <w:sz w:val="21"/>
                <w:szCs w:val="21"/>
              </w:rPr>
              <w:t>19</w:t>
            </w:r>
          </w:p>
        </w:tc>
        <w:tc>
          <w:tcPr>
            <w:tcW w:w="1701" w:type="dxa"/>
            <w:vAlign w:val="center"/>
          </w:tcPr>
          <w:p w14:paraId="73F0922B">
            <w:pPr>
              <w:rPr>
                <w:rFonts w:ascii="黑体" w:hAnsi="黑体" w:eastAsia="黑体"/>
                <w:sz w:val="21"/>
                <w:szCs w:val="21"/>
              </w:rPr>
            </w:pPr>
            <w:r>
              <w:rPr>
                <w:rFonts w:ascii="黑体" w:hAnsi="黑体" w:eastAsia="黑体"/>
                <w:sz w:val="21"/>
                <w:szCs w:val="21"/>
              </w:rPr>
              <w:t>Grad NS</w:t>
            </w:r>
          </w:p>
        </w:tc>
        <w:tc>
          <w:tcPr>
            <w:tcW w:w="3814" w:type="dxa"/>
            <w:vAlign w:val="center"/>
          </w:tcPr>
          <w:p w14:paraId="6F247DD8">
            <w:pPr>
              <w:rPr>
                <w:rFonts w:ascii="黑体" w:hAnsi="黑体" w:eastAsia="黑体"/>
                <w:sz w:val="21"/>
                <w:szCs w:val="21"/>
              </w:rPr>
            </w:pPr>
            <w:r>
              <w:rPr>
                <w:rFonts w:hint="eastAsia" w:ascii="黑体" w:hAnsi="黑体" w:eastAsia="黑体"/>
                <w:sz w:val="21"/>
                <w:szCs w:val="21"/>
              </w:rPr>
              <w:t>南北水汽梯度（</w:t>
            </w:r>
            <w:r>
              <w:rPr>
                <w:rFonts w:ascii="黑体" w:hAnsi="黑体" w:eastAsia="黑体"/>
                <w:sz w:val="21"/>
                <w:szCs w:val="21"/>
              </w:rPr>
              <w:t>mm</w:t>
            </w:r>
            <w:r>
              <w:rPr>
                <w:rFonts w:hint="eastAsia" w:ascii="黑体" w:hAnsi="黑体" w:eastAsia="黑体"/>
                <w:sz w:val="21"/>
                <w:szCs w:val="21"/>
              </w:rPr>
              <w:t>）</w:t>
            </w:r>
          </w:p>
        </w:tc>
        <w:tc>
          <w:tcPr>
            <w:tcW w:w="2487" w:type="dxa"/>
          </w:tcPr>
          <w:p w14:paraId="65FCBBFB">
            <w:pPr>
              <w:rPr>
                <w:rFonts w:ascii="黑体" w:hAnsi="黑体" w:eastAsia="黑体"/>
                <w:sz w:val="21"/>
                <w:szCs w:val="21"/>
              </w:rPr>
            </w:pPr>
            <w:r>
              <w:rPr>
                <w:rFonts w:ascii="黑体" w:hAnsi="黑体" w:eastAsia="黑体"/>
                <w:sz w:val="21"/>
                <w:szCs w:val="21"/>
              </w:rPr>
              <w:t>1X,F9.2</w:t>
            </w:r>
          </w:p>
        </w:tc>
      </w:tr>
      <w:tr w14:paraId="17DB7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2B25A7D9">
            <w:pPr>
              <w:jc w:val="left"/>
              <w:rPr>
                <w:rFonts w:ascii="黑体" w:hAnsi="黑体" w:eastAsia="黑体"/>
                <w:sz w:val="21"/>
                <w:szCs w:val="21"/>
              </w:rPr>
            </w:pPr>
            <w:r>
              <w:rPr>
                <w:rFonts w:ascii="黑体" w:hAnsi="黑体" w:eastAsia="黑体"/>
                <w:sz w:val="21"/>
                <w:szCs w:val="21"/>
              </w:rPr>
              <w:t>20</w:t>
            </w:r>
          </w:p>
        </w:tc>
        <w:tc>
          <w:tcPr>
            <w:tcW w:w="1701" w:type="dxa"/>
            <w:vAlign w:val="center"/>
          </w:tcPr>
          <w:p w14:paraId="5EA50C38">
            <w:pPr>
              <w:rPr>
                <w:rFonts w:ascii="黑体" w:hAnsi="黑体" w:eastAsia="黑体"/>
                <w:sz w:val="21"/>
                <w:szCs w:val="21"/>
              </w:rPr>
            </w:pPr>
            <w:r>
              <w:rPr>
                <w:rFonts w:ascii="黑体" w:hAnsi="黑体" w:eastAsia="黑体"/>
                <w:sz w:val="21"/>
                <w:szCs w:val="21"/>
              </w:rPr>
              <w:t>Grad EW</w:t>
            </w:r>
          </w:p>
        </w:tc>
        <w:tc>
          <w:tcPr>
            <w:tcW w:w="3814" w:type="dxa"/>
            <w:vAlign w:val="center"/>
          </w:tcPr>
          <w:p w14:paraId="7CD298C1">
            <w:pPr>
              <w:rPr>
                <w:rFonts w:ascii="黑体" w:hAnsi="黑体" w:eastAsia="黑体"/>
                <w:sz w:val="21"/>
                <w:szCs w:val="21"/>
              </w:rPr>
            </w:pPr>
            <w:r>
              <w:rPr>
                <w:rFonts w:hint="eastAsia" w:ascii="黑体" w:hAnsi="黑体" w:eastAsia="黑体"/>
                <w:sz w:val="21"/>
                <w:szCs w:val="21"/>
              </w:rPr>
              <w:t>东西水汽梯度（</w:t>
            </w:r>
            <w:r>
              <w:rPr>
                <w:rFonts w:ascii="黑体" w:hAnsi="黑体" w:eastAsia="黑体"/>
                <w:sz w:val="21"/>
                <w:szCs w:val="21"/>
              </w:rPr>
              <w:t>mm</w:t>
            </w:r>
            <w:r>
              <w:rPr>
                <w:rFonts w:hint="eastAsia" w:ascii="黑体" w:hAnsi="黑体" w:eastAsia="黑体"/>
                <w:sz w:val="21"/>
                <w:szCs w:val="21"/>
              </w:rPr>
              <w:t>）</w:t>
            </w:r>
          </w:p>
        </w:tc>
        <w:tc>
          <w:tcPr>
            <w:tcW w:w="2487" w:type="dxa"/>
          </w:tcPr>
          <w:p w14:paraId="363B3134">
            <w:pPr>
              <w:rPr>
                <w:rFonts w:ascii="黑体" w:hAnsi="黑体" w:eastAsia="黑体"/>
                <w:sz w:val="21"/>
                <w:szCs w:val="21"/>
              </w:rPr>
            </w:pPr>
            <w:r>
              <w:rPr>
                <w:rFonts w:ascii="黑体" w:hAnsi="黑体" w:eastAsia="黑体"/>
                <w:sz w:val="21"/>
                <w:szCs w:val="21"/>
              </w:rPr>
              <w:t>1X,F9.2</w:t>
            </w:r>
          </w:p>
        </w:tc>
      </w:tr>
      <w:tr w14:paraId="6987C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58D4E289">
            <w:pPr>
              <w:jc w:val="left"/>
              <w:rPr>
                <w:rFonts w:ascii="黑体" w:hAnsi="黑体" w:eastAsia="黑体"/>
                <w:sz w:val="21"/>
                <w:szCs w:val="21"/>
              </w:rPr>
            </w:pPr>
            <w:r>
              <w:rPr>
                <w:rFonts w:ascii="黑体" w:hAnsi="黑体" w:eastAsia="黑体"/>
                <w:sz w:val="21"/>
                <w:szCs w:val="21"/>
              </w:rPr>
              <w:t>21</w:t>
            </w:r>
          </w:p>
        </w:tc>
        <w:tc>
          <w:tcPr>
            <w:tcW w:w="1701" w:type="dxa"/>
            <w:vAlign w:val="center"/>
          </w:tcPr>
          <w:p w14:paraId="7A0385F2">
            <w:pPr>
              <w:rPr>
                <w:rFonts w:ascii="黑体" w:hAnsi="黑体" w:eastAsia="黑体"/>
                <w:sz w:val="21"/>
                <w:szCs w:val="21"/>
              </w:rPr>
            </w:pPr>
            <w:r>
              <w:rPr>
                <w:rFonts w:ascii="黑体" w:hAnsi="黑体" w:eastAsia="黑体"/>
                <w:sz w:val="21"/>
                <w:szCs w:val="21"/>
              </w:rPr>
              <w:t>NS Sig</w:t>
            </w:r>
          </w:p>
        </w:tc>
        <w:tc>
          <w:tcPr>
            <w:tcW w:w="3814" w:type="dxa"/>
            <w:vAlign w:val="center"/>
          </w:tcPr>
          <w:p w14:paraId="74368F7E">
            <w:pPr>
              <w:rPr>
                <w:rFonts w:ascii="黑体" w:hAnsi="黑体" w:eastAsia="黑体"/>
                <w:sz w:val="21"/>
                <w:szCs w:val="21"/>
              </w:rPr>
            </w:pPr>
            <w:r>
              <w:rPr>
                <w:rFonts w:hint="eastAsia" w:ascii="黑体" w:hAnsi="黑体" w:eastAsia="黑体"/>
                <w:sz w:val="21"/>
                <w:szCs w:val="21"/>
              </w:rPr>
              <w:t>南北水汽梯度内符合误差（</w:t>
            </w:r>
            <w:r>
              <w:rPr>
                <w:rFonts w:ascii="黑体" w:hAnsi="黑体" w:eastAsia="黑体"/>
                <w:sz w:val="21"/>
                <w:szCs w:val="21"/>
              </w:rPr>
              <w:t>mm</w:t>
            </w:r>
            <w:r>
              <w:rPr>
                <w:rFonts w:hint="eastAsia" w:ascii="黑体" w:hAnsi="黑体" w:eastAsia="黑体"/>
                <w:sz w:val="21"/>
                <w:szCs w:val="21"/>
              </w:rPr>
              <w:t>）</w:t>
            </w:r>
          </w:p>
        </w:tc>
        <w:tc>
          <w:tcPr>
            <w:tcW w:w="2487" w:type="dxa"/>
          </w:tcPr>
          <w:p w14:paraId="6C2BDB44">
            <w:pPr>
              <w:rPr>
                <w:rFonts w:ascii="黑体" w:hAnsi="黑体" w:eastAsia="黑体"/>
                <w:sz w:val="21"/>
                <w:szCs w:val="21"/>
              </w:rPr>
            </w:pPr>
            <w:r>
              <w:rPr>
                <w:rFonts w:ascii="黑体" w:hAnsi="黑体" w:eastAsia="黑体"/>
                <w:sz w:val="21"/>
                <w:szCs w:val="21"/>
              </w:rPr>
              <w:t>1X,F9.2</w:t>
            </w:r>
          </w:p>
        </w:tc>
      </w:tr>
      <w:tr w14:paraId="68E0F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181EF5ED">
            <w:pPr>
              <w:jc w:val="left"/>
              <w:rPr>
                <w:rFonts w:ascii="黑体" w:hAnsi="黑体" w:eastAsia="黑体"/>
                <w:sz w:val="21"/>
                <w:szCs w:val="21"/>
              </w:rPr>
            </w:pPr>
            <w:r>
              <w:rPr>
                <w:rFonts w:ascii="黑体" w:hAnsi="黑体" w:eastAsia="黑体"/>
                <w:sz w:val="21"/>
                <w:szCs w:val="21"/>
              </w:rPr>
              <w:t>22</w:t>
            </w:r>
          </w:p>
        </w:tc>
        <w:tc>
          <w:tcPr>
            <w:tcW w:w="1701" w:type="dxa"/>
            <w:vAlign w:val="center"/>
          </w:tcPr>
          <w:p w14:paraId="76CD4F46">
            <w:pPr>
              <w:rPr>
                <w:rFonts w:ascii="黑体" w:hAnsi="黑体" w:eastAsia="黑体"/>
                <w:sz w:val="21"/>
                <w:szCs w:val="21"/>
              </w:rPr>
            </w:pPr>
            <w:r>
              <w:rPr>
                <w:rFonts w:ascii="黑体" w:hAnsi="黑体" w:eastAsia="黑体"/>
                <w:sz w:val="21"/>
                <w:szCs w:val="21"/>
              </w:rPr>
              <w:t>EW Sig</w:t>
            </w:r>
          </w:p>
        </w:tc>
        <w:tc>
          <w:tcPr>
            <w:tcW w:w="3814" w:type="dxa"/>
            <w:vAlign w:val="center"/>
          </w:tcPr>
          <w:p w14:paraId="3D6729E4">
            <w:pPr>
              <w:rPr>
                <w:rFonts w:ascii="黑体" w:hAnsi="黑体" w:eastAsia="黑体"/>
                <w:sz w:val="21"/>
                <w:szCs w:val="21"/>
              </w:rPr>
            </w:pPr>
            <w:r>
              <w:rPr>
                <w:rFonts w:hint="eastAsia" w:ascii="黑体" w:hAnsi="黑体" w:eastAsia="黑体"/>
                <w:sz w:val="21"/>
                <w:szCs w:val="21"/>
              </w:rPr>
              <w:t>东西水汽梯度内符合误差（</w:t>
            </w:r>
            <w:r>
              <w:rPr>
                <w:rFonts w:ascii="黑体" w:hAnsi="黑体" w:eastAsia="黑体"/>
                <w:sz w:val="21"/>
                <w:szCs w:val="21"/>
              </w:rPr>
              <w:t>mm</w:t>
            </w:r>
            <w:r>
              <w:rPr>
                <w:rFonts w:hint="eastAsia" w:ascii="黑体" w:hAnsi="黑体" w:eastAsia="黑体"/>
                <w:sz w:val="21"/>
                <w:szCs w:val="21"/>
              </w:rPr>
              <w:t>）</w:t>
            </w:r>
          </w:p>
        </w:tc>
        <w:tc>
          <w:tcPr>
            <w:tcW w:w="2487" w:type="dxa"/>
          </w:tcPr>
          <w:p w14:paraId="39BED43D">
            <w:pPr>
              <w:rPr>
                <w:rFonts w:ascii="黑体" w:hAnsi="黑体" w:eastAsia="黑体"/>
                <w:sz w:val="21"/>
                <w:szCs w:val="21"/>
              </w:rPr>
            </w:pPr>
            <w:r>
              <w:rPr>
                <w:rFonts w:ascii="黑体" w:hAnsi="黑体" w:eastAsia="黑体"/>
                <w:sz w:val="21"/>
                <w:szCs w:val="21"/>
              </w:rPr>
              <w:t>1X,F9.2</w:t>
            </w:r>
          </w:p>
        </w:tc>
      </w:tr>
      <w:tr w14:paraId="15FB1D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1A27F669">
            <w:pPr>
              <w:jc w:val="left"/>
              <w:rPr>
                <w:rFonts w:ascii="黑体" w:hAnsi="黑体" w:eastAsia="黑体"/>
                <w:sz w:val="21"/>
                <w:szCs w:val="21"/>
              </w:rPr>
            </w:pPr>
            <w:r>
              <w:rPr>
                <w:rFonts w:ascii="黑体" w:hAnsi="黑体" w:eastAsia="黑体"/>
                <w:sz w:val="21"/>
                <w:szCs w:val="21"/>
              </w:rPr>
              <w:t>23</w:t>
            </w:r>
          </w:p>
        </w:tc>
        <w:tc>
          <w:tcPr>
            <w:tcW w:w="1701" w:type="dxa"/>
            <w:vAlign w:val="center"/>
          </w:tcPr>
          <w:p w14:paraId="0A24C9F4">
            <w:pPr>
              <w:rPr>
                <w:rFonts w:ascii="黑体" w:hAnsi="黑体" w:eastAsia="黑体"/>
                <w:sz w:val="21"/>
                <w:szCs w:val="21"/>
              </w:rPr>
            </w:pPr>
            <w:r>
              <w:rPr>
                <w:rFonts w:ascii="黑体" w:hAnsi="黑体" w:eastAsia="黑体"/>
                <w:sz w:val="21"/>
                <w:szCs w:val="21"/>
              </w:rPr>
              <w:t>Press QC Code</w:t>
            </w:r>
          </w:p>
        </w:tc>
        <w:tc>
          <w:tcPr>
            <w:tcW w:w="3814" w:type="dxa"/>
            <w:vAlign w:val="center"/>
          </w:tcPr>
          <w:p w14:paraId="406444C5">
            <w:pPr>
              <w:rPr>
                <w:rFonts w:ascii="黑体" w:hAnsi="黑体" w:eastAsia="黑体"/>
                <w:sz w:val="21"/>
                <w:szCs w:val="21"/>
              </w:rPr>
            </w:pPr>
            <w:r>
              <w:rPr>
                <w:rFonts w:hint="eastAsia" w:ascii="黑体" w:hAnsi="黑体" w:eastAsia="黑体"/>
                <w:sz w:val="21"/>
                <w:szCs w:val="21"/>
              </w:rPr>
              <w:t>气压质控码（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61AF1D12">
            <w:pPr>
              <w:rPr>
                <w:rFonts w:ascii="黑体" w:hAnsi="黑体" w:eastAsia="黑体"/>
                <w:sz w:val="21"/>
                <w:szCs w:val="21"/>
              </w:rPr>
            </w:pPr>
            <w:r>
              <w:rPr>
                <w:rFonts w:ascii="黑体" w:hAnsi="黑体" w:eastAsia="黑体"/>
                <w:sz w:val="21"/>
                <w:szCs w:val="21"/>
              </w:rPr>
              <w:t>1X,I1</w:t>
            </w:r>
          </w:p>
        </w:tc>
      </w:tr>
      <w:tr w14:paraId="702D4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5DB1ED6D">
            <w:pPr>
              <w:jc w:val="left"/>
              <w:rPr>
                <w:rFonts w:ascii="黑体" w:hAnsi="黑体" w:eastAsia="黑体"/>
                <w:sz w:val="21"/>
                <w:szCs w:val="21"/>
              </w:rPr>
            </w:pPr>
            <w:r>
              <w:rPr>
                <w:rFonts w:ascii="黑体" w:hAnsi="黑体" w:eastAsia="黑体"/>
                <w:sz w:val="21"/>
                <w:szCs w:val="21"/>
              </w:rPr>
              <w:t>24</w:t>
            </w:r>
          </w:p>
        </w:tc>
        <w:tc>
          <w:tcPr>
            <w:tcW w:w="1701" w:type="dxa"/>
            <w:vAlign w:val="center"/>
          </w:tcPr>
          <w:p w14:paraId="0DEE46CB">
            <w:pPr>
              <w:rPr>
                <w:rFonts w:ascii="黑体" w:hAnsi="黑体" w:eastAsia="黑体"/>
                <w:sz w:val="21"/>
                <w:szCs w:val="21"/>
              </w:rPr>
            </w:pPr>
            <w:r>
              <w:rPr>
                <w:rFonts w:ascii="黑体" w:hAnsi="黑体" w:eastAsia="黑体"/>
                <w:sz w:val="21"/>
                <w:szCs w:val="21"/>
              </w:rPr>
              <w:t>Temp QC Code</w:t>
            </w:r>
          </w:p>
        </w:tc>
        <w:tc>
          <w:tcPr>
            <w:tcW w:w="3814" w:type="dxa"/>
            <w:vAlign w:val="center"/>
          </w:tcPr>
          <w:p w14:paraId="091E8535">
            <w:pPr>
              <w:rPr>
                <w:rFonts w:ascii="黑体" w:hAnsi="黑体" w:eastAsia="黑体"/>
                <w:sz w:val="21"/>
                <w:szCs w:val="21"/>
              </w:rPr>
            </w:pPr>
            <w:r>
              <w:rPr>
                <w:rFonts w:hint="eastAsia" w:ascii="黑体" w:hAnsi="黑体" w:eastAsia="黑体"/>
                <w:sz w:val="21"/>
                <w:szCs w:val="21"/>
              </w:rPr>
              <w:t>气温质控码（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72E90337">
            <w:pPr>
              <w:rPr>
                <w:rFonts w:ascii="黑体" w:hAnsi="黑体" w:eastAsia="黑体"/>
                <w:sz w:val="21"/>
                <w:szCs w:val="21"/>
              </w:rPr>
            </w:pPr>
            <w:r>
              <w:rPr>
                <w:rFonts w:ascii="黑体" w:hAnsi="黑体" w:eastAsia="黑体"/>
                <w:sz w:val="21"/>
                <w:szCs w:val="21"/>
              </w:rPr>
              <w:t>1X,I1</w:t>
            </w:r>
          </w:p>
        </w:tc>
      </w:tr>
      <w:tr w14:paraId="75871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1330002C">
            <w:pPr>
              <w:jc w:val="left"/>
              <w:rPr>
                <w:rFonts w:ascii="黑体" w:hAnsi="黑体" w:eastAsia="黑体"/>
                <w:sz w:val="21"/>
                <w:szCs w:val="21"/>
              </w:rPr>
            </w:pPr>
            <w:r>
              <w:rPr>
                <w:rFonts w:ascii="黑体" w:hAnsi="黑体" w:eastAsia="黑体"/>
                <w:sz w:val="21"/>
                <w:szCs w:val="21"/>
              </w:rPr>
              <w:t>25</w:t>
            </w:r>
          </w:p>
        </w:tc>
        <w:tc>
          <w:tcPr>
            <w:tcW w:w="1701" w:type="dxa"/>
            <w:vAlign w:val="center"/>
          </w:tcPr>
          <w:p w14:paraId="33834491">
            <w:pPr>
              <w:rPr>
                <w:rFonts w:ascii="黑体" w:hAnsi="黑体" w:eastAsia="黑体"/>
                <w:sz w:val="21"/>
                <w:szCs w:val="21"/>
              </w:rPr>
            </w:pPr>
            <w:r>
              <w:rPr>
                <w:rFonts w:ascii="黑体" w:hAnsi="黑体" w:eastAsia="黑体"/>
                <w:sz w:val="21"/>
                <w:szCs w:val="21"/>
              </w:rPr>
              <w:t>RH QC Code</w:t>
            </w:r>
          </w:p>
        </w:tc>
        <w:tc>
          <w:tcPr>
            <w:tcW w:w="3814" w:type="dxa"/>
            <w:vAlign w:val="center"/>
          </w:tcPr>
          <w:p w14:paraId="4DEA4B70">
            <w:pPr>
              <w:rPr>
                <w:rFonts w:ascii="黑体" w:hAnsi="黑体" w:eastAsia="黑体"/>
                <w:sz w:val="21"/>
                <w:szCs w:val="21"/>
              </w:rPr>
            </w:pPr>
            <w:r>
              <w:rPr>
                <w:rFonts w:hint="eastAsia" w:ascii="黑体" w:hAnsi="黑体" w:eastAsia="黑体"/>
                <w:sz w:val="21"/>
                <w:szCs w:val="21"/>
              </w:rPr>
              <w:t>相对湿度质控码（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305CDC95">
            <w:pPr>
              <w:rPr>
                <w:rFonts w:ascii="黑体" w:hAnsi="黑体" w:eastAsia="黑体"/>
                <w:sz w:val="21"/>
                <w:szCs w:val="21"/>
              </w:rPr>
            </w:pPr>
            <w:r>
              <w:rPr>
                <w:rFonts w:ascii="黑体" w:hAnsi="黑体" w:eastAsia="黑体"/>
                <w:sz w:val="21"/>
                <w:szCs w:val="21"/>
              </w:rPr>
              <w:t>1X,I1</w:t>
            </w:r>
          </w:p>
        </w:tc>
      </w:tr>
      <w:tr w14:paraId="63388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59D3FE16">
            <w:pPr>
              <w:jc w:val="left"/>
              <w:rPr>
                <w:rFonts w:ascii="黑体" w:hAnsi="黑体" w:eastAsia="黑体"/>
                <w:sz w:val="21"/>
                <w:szCs w:val="21"/>
              </w:rPr>
            </w:pPr>
            <w:r>
              <w:rPr>
                <w:rFonts w:ascii="黑体" w:hAnsi="黑体" w:eastAsia="黑体"/>
                <w:sz w:val="21"/>
                <w:szCs w:val="21"/>
              </w:rPr>
              <w:t>26</w:t>
            </w:r>
          </w:p>
        </w:tc>
        <w:tc>
          <w:tcPr>
            <w:tcW w:w="1701" w:type="dxa"/>
            <w:vAlign w:val="center"/>
          </w:tcPr>
          <w:p w14:paraId="34C76DEE">
            <w:pPr>
              <w:rPr>
                <w:rFonts w:ascii="黑体" w:hAnsi="黑体" w:eastAsia="黑体"/>
                <w:sz w:val="21"/>
                <w:szCs w:val="21"/>
              </w:rPr>
            </w:pPr>
            <w:r>
              <w:rPr>
                <w:rFonts w:ascii="黑体" w:hAnsi="黑体" w:eastAsia="黑体"/>
                <w:sz w:val="21"/>
                <w:szCs w:val="21"/>
              </w:rPr>
              <w:t>ZTD QC Code</w:t>
            </w:r>
          </w:p>
        </w:tc>
        <w:tc>
          <w:tcPr>
            <w:tcW w:w="3814" w:type="dxa"/>
            <w:vAlign w:val="center"/>
          </w:tcPr>
          <w:p w14:paraId="61D1186E">
            <w:pPr>
              <w:rPr>
                <w:rFonts w:ascii="黑体" w:hAnsi="黑体" w:eastAsia="黑体"/>
                <w:sz w:val="21"/>
                <w:szCs w:val="21"/>
              </w:rPr>
            </w:pPr>
            <w:r>
              <w:rPr>
                <w:rFonts w:hint="eastAsia" w:ascii="黑体" w:hAnsi="黑体" w:eastAsia="黑体"/>
                <w:sz w:val="21"/>
                <w:szCs w:val="21"/>
              </w:rPr>
              <w:t>对流层天顶总延质控码（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2DA30D0D">
            <w:pPr>
              <w:rPr>
                <w:rFonts w:ascii="黑体" w:hAnsi="黑体" w:eastAsia="黑体"/>
                <w:sz w:val="21"/>
                <w:szCs w:val="21"/>
              </w:rPr>
            </w:pPr>
            <w:r>
              <w:rPr>
                <w:rFonts w:ascii="黑体" w:hAnsi="黑体" w:eastAsia="黑体"/>
                <w:sz w:val="21"/>
                <w:szCs w:val="21"/>
              </w:rPr>
              <w:t>1X,I1</w:t>
            </w:r>
          </w:p>
        </w:tc>
      </w:tr>
      <w:tr w14:paraId="54AA4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0A3D98EE">
            <w:pPr>
              <w:jc w:val="left"/>
              <w:rPr>
                <w:rFonts w:ascii="黑体" w:hAnsi="黑体" w:eastAsia="黑体"/>
                <w:sz w:val="21"/>
                <w:szCs w:val="21"/>
              </w:rPr>
            </w:pPr>
            <w:r>
              <w:rPr>
                <w:rFonts w:ascii="黑体" w:hAnsi="黑体" w:eastAsia="黑体"/>
                <w:sz w:val="21"/>
                <w:szCs w:val="21"/>
              </w:rPr>
              <w:t>27</w:t>
            </w:r>
          </w:p>
        </w:tc>
        <w:tc>
          <w:tcPr>
            <w:tcW w:w="1701" w:type="dxa"/>
            <w:vAlign w:val="center"/>
          </w:tcPr>
          <w:p w14:paraId="78208693">
            <w:pPr>
              <w:rPr>
                <w:rFonts w:ascii="黑体" w:hAnsi="黑体" w:eastAsia="黑体"/>
                <w:sz w:val="21"/>
                <w:szCs w:val="21"/>
              </w:rPr>
            </w:pPr>
            <w:r>
              <w:rPr>
                <w:rFonts w:ascii="黑体" w:hAnsi="黑体" w:eastAsia="黑体"/>
                <w:sz w:val="21"/>
                <w:szCs w:val="21"/>
              </w:rPr>
              <w:t>PWV QC Code</w:t>
            </w:r>
          </w:p>
        </w:tc>
        <w:tc>
          <w:tcPr>
            <w:tcW w:w="3814" w:type="dxa"/>
            <w:vAlign w:val="center"/>
          </w:tcPr>
          <w:p w14:paraId="12D7A460">
            <w:pPr>
              <w:rPr>
                <w:rFonts w:ascii="黑体" w:hAnsi="黑体" w:eastAsia="黑体"/>
                <w:sz w:val="21"/>
                <w:szCs w:val="21"/>
              </w:rPr>
            </w:pPr>
            <w:r>
              <w:rPr>
                <w:rFonts w:hint="eastAsia" w:ascii="黑体" w:hAnsi="黑体" w:eastAsia="黑体"/>
                <w:sz w:val="21"/>
                <w:szCs w:val="21"/>
              </w:rPr>
              <w:t>大气可降水量质控码（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75C9AACC">
            <w:pPr>
              <w:rPr>
                <w:rFonts w:ascii="黑体" w:hAnsi="黑体" w:eastAsia="黑体"/>
                <w:sz w:val="21"/>
                <w:szCs w:val="21"/>
              </w:rPr>
            </w:pPr>
            <w:r>
              <w:rPr>
                <w:rFonts w:ascii="黑体" w:hAnsi="黑体" w:eastAsia="黑体"/>
                <w:sz w:val="21"/>
                <w:szCs w:val="21"/>
              </w:rPr>
              <w:t>1X,I1</w:t>
            </w:r>
          </w:p>
        </w:tc>
      </w:tr>
      <w:tr w14:paraId="222C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24BC3AE2">
            <w:pPr>
              <w:jc w:val="left"/>
              <w:rPr>
                <w:rFonts w:ascii="黑体" w:hAnsi="黑体" w:eastAsia="黑体"/>
                <w:sz w:val="21"/>
                <w:szCs w:val="21"/>
              </w:rPr>
            </w:pPr>
            <w:r>
              <w:rPr>
                <w:rFonts w:ascii="黑体" w:hAnsi="黑体" w:eastAsia="黑体"/>
                <w:sz w:val="21"/>
                <w:szCs w:val="21"/>
              </w:rPr>
              <w:t>28</w:t>
            </w:r>
          </w:p>
        </w:tc>
        <w:tc>
          <w:tcPr>
            <w:tcW w:w="1701" w:type="dxa"/>
            <w:vAlign w:val="center"/>
          </w:tcPr>
          <w:p w14:paraId="642BC093">
            <w:pPr>
              <w:rPr>
                <w:rFonts w:ascii="黑体" w:hAnsi="黑体" w:eastAsia="黑体"/>
                <w:sz w:val="21"/>
                <w:szCs w:val="21"/>
              </w:rPr>
            </w:pPr>
            <w:r>
              <w:rPr>
                <w:rFonts w:ascii="黑体" w:hAnsi="黑体" w:eastAsia="黑体"/>
                <w:sz w:val="21"/>
                <w:szCs w:val="21"/>
              </w:rPr>
              <w:t>Grad NS QC Code</w:t>
            </w:r>
          </w:p>
        </w:tc>
        <w:tc>
          <w:tcPr>
            <w:tcW w:w="3814" w:type="dxa"/>
            <w:vAlign w:val="center"/>
          </w:tcPr>
          <w:p w14:paraId="7D87A463">
            <w:pPr>
              <w:rPr>
                <w:rFonts w:ascii="黑体" w:hAnsi="黑体" w:eastAsia="黑体"/>
                <w:sz w:val="21"/>
                <w:szCs w:val="21"/>
              </w:rPr>
            </w:pPr>
            <w:r>
              <w:rPr>
                <w:rFonts w:hint="eastAsia" w:ascii="黑体" w:hAnsi="黑体" w:eastAsia="黑体"/>
                <w:sz w:val="21"/>
                <w:szCs w:val="21"/>
              </w:rPr>
              <w:t>南北水汽梯度质控码（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57BA53C3">
            <w:pPr>
              <w:rPr>
                <w:rFonts w:ascii="黑体" w:hAnsi="黑体" w:eastAsia="黑体"/>
                <w:sz w:val="21"/>
                <w:szCs w:val="21"/>
              </w:rPr>
            </w:pPr>
            <w:r>
              <w:rPr>
                <w:rFonts w:ascii="黑体" w:hAnsi="黑体" w:eastAsia="黑体"/>
                <w:sz w:val="21"/>
                <w:szCs w:val="21"/>
              </w:rPr>
              <w:t>1X,I1</w:t>
            </w:r>
          </w:p>
        </w:tc>
      </w:tr>
      <w:tr w14:paraId="5E64E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0" w:type="dxa"/>
            <w:vAlign w:val="center"/>
          </w:tcPr>
          <w:p w14:paraId="186AFA54">
            <w:pPr>
              <w:jc w:val="left"/>
              <w:rPr>
                <w:rFonts w:ascii="黑体" w:hAnsi="黑体" w:eastAsia="黑体"/>
                <w:sz w:val="21"/>
                <w:szCs w:val="21"/>
              </w:rPr>
            </w:pPr>
            <w:r>
              <w:rPr>
                <w:rFonts w:ascii="黑体" w:hAnsi="黑体" w:eastAsia="黑体"/>
                <w:sz w:val="21"/>
                <w:szCs w:val="21"/>
              </w:rPr>
              <w:t>29</w:t>
            </w:r>
          </w:p>
        </w:tc>
        <w:tc>
          <w:tcPr>
            <w:tcW w:w="1701" w:type="dxa"/>
            <w:vAlign w:val="center"/>
          </w:tcPr>
          <w:p w14:paraId="5B1239D0">
            <w:pPr>
              <w:rPr>
                <w:rFonts w:ascii="黑体" w:hAnsi="黑体" w:eastAsia="黑体"/>
                <w:sz w:val="21"/>
                <w:szCs w:val="21"/>
              </w:rPr>
            </w:pPr>
            <w:r>
              <w:rPr>
                <w:rFonts w:ascii="黑体" w:hAnsi="黑体" w:eastAsia="黑体"/>
                <w:sz w:val="21"/>
                <w:szCs w:val="21"/>
              </w:rPr>
              <w:t>Grad EW QC Code</w:t>
            </w:r>
          </w:p>
        </w:tc>
        <w:tc>
          <w:tcPr>
            <w:tcW w:w="3814" w:type="dxa"/>
            <w:vAlign w:val="center"/>
          </w:tcPr>
          <w:p w14:paraId="6540BD79">
            <w:pPr>
              <w:rPr>
                <w:rFonts w:ascii="黑体" w:hAnsi="黑体" w:eastAsia="黑体"/>
                <w:sz w:val="21"/>
                <w:szCs w:val="21"/>
              </w:rPr>
            </w:pPr>
            <w:r>
              <w:rPr>
                <w:rFonts w:hint="eastAsia" w:ascii="黑体" w:hAnsi="黑体" w:eastAsia="黑体"/>
                <w:sz w:val="21"/>
                <w:szCs w:val="21"/>
              </w:rPr>
              <w:t>东西水汽梯度质控码（</w:t>
            </w:r>
            <w:r>
              <w:rPr>
                <w:rFonts w:ascii="黑体" w:hAnsi="黑体" w:eastAsia="黑体"/>
                <w:sz w:val="21"/>
                <w:szCs w:val="21"/>
              </w:rPr>
              <w:t>0</w:t>
            </w:r>
            <w:r>
              <w:rPr>
                <w:rFonts w:hint="eastAsia" w:ascii="黑体" w:hAnsi="黑体" w:eastAsia="黑体"/>
                <w:sz w:val="21"/>
                <w:szCs w:val="21"/>
              </w:rPr>
              <w:t>正确、</w:t>
            </w:r>
            <w:r>
              <w:rPr>
                <w:rFonts w:ascii="黑体" w:hAnsi="黑体" w:eastAsia="黑体"/>
                <w:sz w:val="21"/>
                <w:szCs w:val="21"/>
              </w:rPr>
              <w:t>1</w:t>
            </w:r>
            <w:r>
              <w:rPr>
                <w:rFonts w:hint="eastAsia" w:ascii="黑体" w:hAnsi="黑体" w:eastAsia="黑体"/>
                <w:sz w:val="21"/>
                <w:szCs w:val="21"/>
              </w:rPr>
              <w:t>可疑、</w:t>
            </w:r>
            <w:r>
              <w:rPr>
                <w:rFonts w:ascii="黑体" w:hAnsi="黑体" w:eastAsia="黑体"/>
                <w:sz w:val="21"/>
                <w:szCs w:val="21"/>
              </w:rPr>
              <w:t>2</w:t>
            </w:r>
            <w:r>
              <w:rPr>
                <w:rFonts w:hint="eastAsia" w:ascii="黑体" w:hAnsi="黑体" w:eastAsia="黑体"/>
                <w:sz w:val="21"/>
                <w:szCs w:val="21"/>
              </w:rPr>
              <w:t>错误、</w:t>
            </w:r>
            <w:r>
              <w:rPr>
                <w:rFonts w:ascii="黑体" w:hAnsi="黑体" w:eastAsia="黑体"/>
                <w:sz w:val="21"/>
                <w:szCs w:val="21"/>
              </w:rPr>
              <w:t>8</w:t>
            </w:r>
            <w:r>
              <w:rPr>
                <w:rFonts w:hint="eastAsia" w:ascii="黑体" w:hAnsi="黑体" w:eastAsia="黑体"/>
                <w:sz w:val="21"/>
                <w:szCs w:val="21"/>
              </w:rPr>
              <w:t>缺测）</w:t>
            </w:r>
          </w:p>
        </w:tc>
        <w:tc>
          <w:tcPr>
            <w:tcW w:w="2487" w:type="dxa"/>
          </w:tcPr>
          <w:p w14:paraId="7FB1ADC9">
            <w:pPr>
              <w:rPr>
                <w:rFonts w:ascii="黑体" w:hAnsi="黑体" w:eastAsia="黑体"/>
                <w:sz w:val="21"/>
                <w:szCs w:val="21"/>
              </w:rPr>
            </w:pPr>
            <w:r>
              <w:rPr>
                <w:rFonts w:ascii="黑体" w:hAnsi="黑体" w:eastAsia="黑体"/>
                <w:sz w:val="21"/>
                <w:szCs w:val="21"/>
              </w:rPr>
              <w:t>1X,I1</w:t>
            </w:r>
          </w:p>
        </w:tc>
      </w:tr>
    </w:tbl>
    <w:p w14:paraId="602F3013">
      <w:pPr>
        <w:spacing w:line="480" w:lineRule="exact"/>
        <w:ind w:firstLine="480" w:firstLineChars="200"/>
        <w:jc w:val="left"/>
        <w:rPr>
          <w:rFonts w:eastAsia="仿宋_GB2312"/>
          <w:sz w:val="24"/>
          <w:szCs w:val="24"/>
        </w:rPr>
      </w:pPr>
      <w:r>
        <w:rPr>
          <w:rFonts w:eastAsia="仿宋_GB2312"/>
          <w:sz w:val="24"/>
          <w:szCs w:val="24"/>
        </w:rPr>
        <w:t>*</w:t>
      </w:r>
      <w:r>
        <w:rPr>
          <w:rFonts w:hint="eastAsia" w:eastAsia="仿宋_GB2312"/>
          <w:sz w:val="24"/>
          <w:szCs w:val="24"/>
        </w:rPr>
        <w:t>缺测值用</w:t>
      </w:r>
      <w:r>
        <w:rPr>
          <w:rFonts w:eastAsia="仿宋_GB2312"/>
          <w:sz w:val="24"/>
          <w:szCs w:val="24"/>
        </w:rPr>
        <w:t>99999</w:t>
      </w:r>
      <w:r>
        <w:rPr>
          <w:rFonts w:hint="eastAsia" w:eastAsia="仿宋_GB2312"/>
          <w:sz w:val="24"/>
          <w:szCs w:val="24"/>
        </w:rPr>
        <w:t>表示</w:t>
      </w:r>
    </w:p>
    <w:p w14:paraId="0D542BA9">
      <w:pPr>
        <w:spacing w:line="480" w:lineRule="exact"/>
        <w:ind w:firstLine="560" w:firstLineChars="200"/>
        <w:jc w:val="left"/>
        <w:rPr>
          <w:rFonts w:eastAsia="仿宋_GB2312"/>
        </w:rPr>
      </w:pPr>
    </w:p>
    <w:p w14:paraId="711BB54E">
      <w:pPr>
        <w:spacing w:line="480" w:lineRule="exact"/>
        <w:jc w:val="left"/>
        <w:rPr>
          <w:rFonts w:eastAsia="仿宋_GB2312"/>
        </w:rPr>
      </w:pPr>
      <w:r>
        <w:rPr>
          <w:rFonts w:hint="eastAsia" w:eastAsia="仿宋_GB2312"/>
        </w:rPr>
        <w:t>样例</w:t>
      </w:r>
    </w:p>
    <w:p w14:paraId="4F07530B">
      <w:pPr>
        <w:autoSpaceDE w:val="0"/>
        <w:autoSpaceDN w:val="0"/>
        <w:adjustRightInd w:val="0"/>
        <w:rPr>
          <w:rFonts w:ascii="宋体" w:hAnsi="宋体" w:eastAsia="宋体" w:cs="宋体"/>
          <w:bCs/>
          <w:kern w:val="0"/>
          <w:sz w:val="24"/>
        </w:rPr>
      </w:pPr>
      <w:r>
        <w:rPr>
          <w:rFonts w:eastAsia="仿宋_GB2312"/>
          <w:sz w:val="21"/>
          <w:szCs w:val="21"/>
        </w:rPr>
        <w:t>文件</w:t>
      </w:r>
      <w:r>
        <w:rPr>
          <w:rFonts w:hint="eastAsia" w:eastAsia="仿宋_GB2312"/>
          <w:sz w:val="21"/>
          <w:szCs w:val="21"/>
        </w:rPr>
        <w:t>：</w:t>
      </w:r>
      <w:r>
        <w:rPr>
          <w:rFonts w:hint="eastAsia" w:ascii="宋体" w:hAnsi="宋体" w:eastAsia="宋体" w:cs="宋体"/>
          <w:bCs/>
          <w:kern w:val="0"/>
          <w:sz w:val="24"/>
        </w:rPr>
        <w:t>Z_</w:t>
      </w:r>
      <w:r>
        <w:rPr>
          <w:rFonts w:hint="eastAsia" w:ascii="宋体" w:hAnsi="宋体" w:eastAsia="宋体" w:cs="宋体"/>
          <w:kern w:val="0"/>
          <w:sz w:val="24"/>
        </w:rPr>
        <w:t xml:space="preserve"> UPAR</w:t>
      </w:r>
      <w:r>
        <w:rPr>
          <w:rFonts w:hint="eastAsia" w:ascii="宋体" w:hAnsi="宋体" w:eastAsia="宋体" w:cs="宋体"/>
          <w:bCs/>
          <w:kern w:val="0"/>
          <w:sz w:val="24"/>
        </w:rPr>
        <w:t>_I_</w:t>
      </w:r>
      <w:r>
        <w:rPr>
          <w:rFonts w:ascii="宋体" w:hAnsi="宋体" w:eastAsia="宋体" w:cs="宋体"/>
          <w:bCs/>
          <w:kern w:val="0"/>
          <w:sz w:val="24"/>
        </w:rPr>
        <w:t>54511</w:t>
      </w:r>
      <w:r>
        <w:rPr>
          <w:rFonts w:hint="eastAsia" w:ascii="宋体" w:hAnsi="宋体" w:eastAsia="宋体" w:cs="宋体"/>
          <w:bCs/>
          <w:kern w:val="0"/>
          <w:sz w:val="24"/>
        </w:rPr>
        <w:t>_</w:t>
      </w:r>
      <w:r>
        <w:rPr>
          <w:rFonts w:ascii="宋体" w:hAnsi="宋体" w:eastAsia="宋体" w:cs="宋体"/>
          <w:bCs/>
          <w:kern w:val="0"/>
          <w:sz w:val="24"/>
        </w:rPr>
        <w:t>20220101000500</w:t>
      </w:r>
      <w:r>
        <w:rPr>
          <w:rFonts w:hint="eastAsia" w:ascii="宋体" w:hAnsi="宋体" w:eastAsia="宋体" w:cs="宋体"/>
          <w:bCs/>
          <w:kern w:val="0"/>
          <w:sz w:val="24"/>
        </w:rPr>
        <w:t>_</w:t>
      </w:r>
      <w:r>
        <w:rPr>
          <w:rFonts w:ascii="宋体" w:hAnsi="宋体" w:eastAsia="宋体" w:cs="宋体"/>
          <w:bCs/>
          <w:kern w:val="0"/>
          <w:sz w:val="24"/>
        </w:rPr>
        <w:t>PWV</w:t>
      </w:r>
      <w:r>
        <w:rPr>
          <w:rFonts w:hint="eastAsia" w:ascii="宋体" w:hAnsi="宋体" w:eastAsia="宋体" w:cs="宋体"/>
          <w:bCs/>
          <w:kern w:val="0"/>
          <w:sz w:val="24"/>
        </w:rPr>
        <w:t>_</w:t>
      </w:r>
      <w:r>
        <w:rPr>
          <w:rFonts w:ascii="宋体" w:hAnsi="宋体" w:eastAsia="宋体" w:cs="宋体"/>
          <w:bCs/>
          <w:kern w:val="0"/>
          <w:sz w:val="24"/>
        </w:rPr>
        <w:t>GPS</w:t>
      </w:r>
      <w:r>
        <w:rPr>
          <w:rFonts w:hint="eastAsia" w:ascii="宋体" w:hAnsi="宋体" w:eastAsia="宋体" w:cs="宋体"/>
          <w:bCs/>
          <w:kern w:val="0"/>
          <w:sz w:val="24"/>
        </w:rPr>
        <w:t>2.</w:t>
      </w:r>
      <w:r>
        <w:rPr>
          <w:rFonts w:ascii="宋体" w:hAnsi="宋体" w:eastAsia="宋体" w:cs="宋体"/>
          <w:bCs/>
          <w:kern w:val="0"/>
          <w:sz w:val="24"/>
        </w:rPr>
        <w:t>txt</w:t>
      </w:r>
    </w:p>
    <w:p w14:paraId="6709A170">
      <w:pPr>
        <w:rPr>
          <w:rFonts w:eastAsia="仿宋_GB2312"/>
          <w:sz w:val="21"/>
          <w:szCs w:val="21"/>
        </w:rPr>
      </w:pPr>
      <w:r>
        <w:rPr>
          <w:rFonts w:hint="eastAsia" w:eastAsia="仿宋_GB2312"/>
          <w:sz w:val="21"/>
          <w:szCs w:val="21"/>
        </w:rPr>
        <w:t>======================================================================</w:t>
      </w:r>
    </w:p>
    <w:p w14:paraId="77833AB9">
      <w:pPr>
        <w:spacing w:line="480" w:lineRule="exact"/>
        <w:rPr>
          <w:rFonts w:eastAsia="仿宋_GB2312"/>
          <w:sz w:val="21"/>
          <w:szCs w:val="21"/>
        </w:rPr>
      </w:pPr>
      <w:r>
        <w:rPr>
          <w:rFonts w:eastAsia="仿宋_GB2312"/>
          <w:sz w:val="21"/>
          <w:szCs w:val="21"/>
        </w:rPr>
        <w:t>Site_ID, Site_Code, Lon, Lat, Altitude(m), Year, Month, Day, Hour(UTC), Minute, Second, ZTD(mm),Press(hPa),Temp(degree),RH(percent),PWV(mm),PWV Sigma(mm), ZTD Sigma(mm), Grad NS(mm),Grad EW(mm),NS Sig(mm),EW Sig(mm),Press QC Code, Temp QC Code, RH QC Code, ZTD QC Code,PWV QC Code,Grad NS QC Code,Grad EW QC Code</w:t>
      </w:r>
    </w:p>
    <w:p w14:paraId="0070C0C6">
      <w:pPr>
        <w:spacing w:line="480" w:lineRule="exact"/>
        <w:rPr>
          <w:rFonts w:eastAsia="仿宋_GB2312"/>
          <w:sz w:val="21"/>
          <w:szCs w:val="21"/>
        </w:rPr>
      </w:pPr>
      <w:r>
        <w:rPr>
          <w:rFonts w:eastAsia="仿宋_GB2312"/>
          <w:sz w:val="21"/>
          <w:szCs w:val="21"/>
        </w:rPr>
        <w:t>54511 BJGU  112.271   39.523   1421.1 2022 01 02 05 00 00    1987.40    860.9    -3.3    28.0    3.67    1.03    6.91    -16.50     -9.70     20.30     20.60 0 0 0 0 0 0</w:t>
      </w:r>
    </w:p>
    <w:p w14:paraId="00A01F43">
      <w:pPr>
        <w:spacing w:line="480" w:lineRule="exact"/>
        <w:rPr>
          <w:rFonts w:eastAsia="仿宋_GB2312"/>
          <w:sz w:val="21"/>
          <w:szCs w:val="21"/>
        </w:rPr>
      </w:pPr>
      <w:r>
        <w:rPr>
          <w:rFonts w:eastAsia="仿宋_GB2312"/>
          <w:sz w:val="21"/>
          <w:szCs w:val="21"/>
        </w:rPr>
        <w:t>……</w:t>
      </w:r>
    </w:p>
    <w:p w14:paraId="7C007493">
      <w:pPr>
        <w:widowControl/>
        <w:spacing w:line="240" w:lineRule="auto"/>
        <w:jc w:val="left"/>
        <w:rPr>
          <w:rFonts w:eastAsia="宋体" w:cs="SymbolMT"/>
          <w:kern w:val="1"/>
          <w:sz w:val="24"/>
          <w:szCs w:val="24"/>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800" w:bottom="1440" w:left="1800" w:header="851" w:footer="992" w:gutter="0"/>
          <w:cols w:space="425" w:num="1"/>
          <w:titlePg/>
          <w:docGrid w:type="lines" w:linePitch="381" w:charSpace="0"/>
        </w:sectPr>
      </w:pPr>
    </w:p>
    <w:p w14:paraId="24C83540">
      <w:pPr>
        <w:widowControl/>
        <w:spacing w:line="240" w:lineRule="auto"/>
        <w:jc w:val="left"/>
        <w:rPr>
          <w:rFonts w:eastAsia="宋体" w:cs="SymbolMT"/>
          <w:kern w:val="1"/>
          <w:sz w:val="24"/>
          <w:szCs w:val="24"/>
        </w:rPr>
      </w:pPr>
    </w:p>
    <w:p w14:paraId="2FAF9D5F">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272" w:name="_Toc102401199"/>
      <w:r>
        <w:rPr>
          <w:rFonts w:hint="eastAsia" w:ascii="黑体" w:hAnsi="黑体" w:eastAsia="黑体" w:cs="黑体"/>
          <w:b/>
          <w:bCs/>
          <w:kern w:val="1"/>
          <w:sz w:val="32"/>
          <w:szCs w:val="32"/>
          <w:lang w:val="en-US" w:eastAsia="zh-CN"/>
        </w:rPr>
        <w:t>7融合产品数据文件格式</w:t>
      </w:r>
      <w:bookmarkEnd w:id="272"/>
    </w:p>
    <w:p w14:paraId="7F3521C8">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73" w:name="_Toc102401200"/>
      <w:r>
        <w:rPr>
          <w:rFonts w:hint="eastAsia" w:ascii="黑体" w:hAnsi="黑体" w:eastAsia="黑体" w:cs="黑体"/>
          <w:lang w:val="en-US" w:eastAsia="zh-CN"/>
        </w:rPr>
        <w:t>7.1 文件名编码规则</w:t>
      </w:r>
      <w:bookmarkEnd w:id="273"/>
    </w:p>
    <w:p w14:paraId="345DFD2A">
      <w:pPr>
        <w:suppressAutoHyphens/>
        <w:autoSpaceDE w:val="0"/>
        <w:ind w:firstLine="480" w:firstLineChars="200"/>
        <w:rPr>
          <w:rFonts w:cs="SymbolMT" w:asciiTheme="minorEastAsia" w:hAnsiTheme="minorEastAsia"/>
          <w:kern w:val="1"/>
          <w:sz w:val="24"/>
          <w:szCs w:val="24"/>
        </w:rPr>
      </w:pPr>
      <w:r>
        <w:rPr>
          <w:rFonts w:hint="eastAsia" w:cs="SymbolMT" w:asciiTheme="minorEastAsia" w:hAnsiTheme="minorEastAsia"/>
          <w:kern w:val="1"/>
          <w:sz w:val="24"/>
          <w:szCs w:val="24"/>
        </w:rPr>
        <w:t>融合产品数据文件使用长文件名命名法，对各类文件名进行约定。文件名中的观测时间均为观测结束时间。</w:t>
      </w:r>
    </w:p>
    <w:p w14:paraId="14C60E1A">
      <w:pPr>
        <w:rPr>
          <w:rFonts w:asciiTheme="minorEastAsia" w:hAnsiTheme="minorEastAsia"/>
          <w:kern w:val="0"/>
          <w:szCs w:val="21"/>
        </w:rPr>
      </w:pPr>
      <w:r>
        <w:rPr>
          <w:rFonts w:asciiTheme="minorEastAsia" w:hAnsiTheme="minorEastAsia"/>
          <w:kern w:val="0"/>
          <w:szCs w:val="21"/>
        </w:rPr>
        <w:t>Z_</w:t>
      </w:r>
      <w:r>
        <w:t xml:space="preserve"> </w:t>
      </w:r>
      <w:r>
        <w:rPr>
          <w:rFonts w:asciiTheme="minorEastAsia" w:hAnsiTheme="minorEastAsia"/>
          <w:kern w:val="0"/>
          <w:szCs w:val="21"/>
        </w:rPr>
        <w:t>UPAR_I_IIiii_yyyyMMddhhmmss_</w:t>
      </w:r>
      <w:r>
        <w:rPr>
          <w:rFonts w:hint="eastAsia" w:asciiTheme="minorEastAsia" w:hAnsiTheme="minorEastAsia"/>
          <w:kern w:val="0"/>
          <w:szCs w:val="21"/>
        </w:rPr>
        <w:t>TP_</w:t>
      </w:r>
      <w:r>
        <w:rPr>
          <w:rFonts w:asciiTheme="minorEastAsia" w:hAnsiTheme="minorEastAsia"/>
          <w:kern w:val="0"/>
          <w:szCs w:val="21"/>
        </w:rPr>
        <w:t>M.</w:t>
      </w:r>
      <w:r>
        <w:rPr>
          <w:rFonts w:hint="eastAsia" w:asciiTheme="minorEastAsia" w:hAnsiTheme="minorEastAsia"/>
          <w:kern w:val="0"/>
          <w:szCs w:val="21"/>
        </w:rPr>
        <w:t>TXT</w:t>
      </w:r>
    </w:p>
    <w:p w14:paraId="0D17A6C2">
      <w:pPr>
        <w:suppressAutoHyphens/>
        <w:autoSpaceDE w:val="0"/>
        <w:spacing w:line="240" w:lineRule="auto"/>
        <w:jc w:val="center"/>
        <w:rPr>
          <w:rFonts w:eastAsia="宋体" w:cs="SymbolMT" w:asciiTheme="minorEastAsia" w:hAnsiTheme="minorEastAsia"/>
          <w:b/>
          <w:bCs/>
          <w:kern w:val="1"/>
          <w:sz w:val="24"/>
          <w:szCs w:val="24"/>
        </w:rPr>
      </w:pPr>
      <w:r>
        <w:rPr>
          <w:rFonts w:hint="eastAsia" w:eastAsia="宋体" w:cs="SymbolMT" w:asciiTheme="minorEastAsia" w:hAnsiTheme="minorEastAsia"/>
          <w:b/>
          <w:bCs/>
          <w:kern w:val="1"/>
          <w:sz w:val="24"/>
          <w:szCs w:val="24"/>
        </w:rPr>
        <w:t>表</w:t>
      </w:r>
      <w:r>
        <w:rPr>
          <w:rFonts w:eastAsia="宋体" w:cs="SymbolMT" w:asciiTheme="minorEastAsia" w:hAnsiTheme="minorEastAsia"/>
          <w:b/>
          <w:bCs/>
          <w:kern w:val="1"/>
          <w:sz w:val="24"/>
          <w:szCs w:val="24"/>
        </w:rPr>
        <w:t>3-6-1</w:t>
      </w:r>
      <w:r>
        <w:rPr>
          <w:rFonts w:eastAsia="宋体" w:cs="SymbolMT"/>
          <w:b/>
          <w:bCs/>
          <w:kern w:val="1"/>
          <w:sz w:val="24"/>
          <w:szCs w:val="24"/>
        </w:rPr>
        <w:t xml:space="preserve"> </w:t>
      </w:r>
      <w:r>
        <w:rPr>
          <w:rFonts w:hint="eastAsia" w:eastAsia="宋体" w:cs="SymbolMT" w:asciiTheme="minorEastAsia" w:hAnsiTheme="minorEastAsia"/>
          <w:b/>
          <w:bCs/>
          <w:kern w:val="1"/>
          <w:sz w:val="24"/>
          <w:szCs w:val="24"/>
        </w:rPr>
        <w:t>文件名编码表</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9"/>
        <w:gridCol w:w="6553"/>
      </w:tblGrid>
      <w:tr w14:paraId="6D51E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F651380">
            <w:pPr>
              <w:rPr>
                <w:rFonts w:ascii="黑体" w:hAnsi="黑体" w:eastAsia="黑体"/>
                <w:sz w:val="21"/>
                <w:szCs w:val="21"/>
              </w:rPr>
            </w:pPr>
            <w:r>
              <w:rPr>
                <w:rFonts w:ascii="黑体" w:hAnsi="黑体" w:eastAsia="黑体"/>
                <w:sz w:val="21"/>
                <w:szCs w:val="21"/>
              </w:rPr>
              <w:t>Z</w:t>
            </w:r>
          </w:p>
        </w:tc>
        <w:tc>
          <w:tcPr>
            <w:tcW w:w="3845" w:type="pct"/>
            <w:shd w:val="clear" w:color="auto" w:fill="auto"/>
          </w:tcPr>
          <w:p w14:paraId="43AA0A17">
            <w:pPr>
              <w:rPr>
                <w:rFonts w:ascii="黑体" w:hAnsi="黑体" w:eastAsia="黑体"/>
                <w:sz w:val="21"/>
                <w:szCs w:val="21"/>
              </w:rPr>
            </w:pPr>
            <w:r>
              <w:rPr>
                <w:rFonts w:ascii="黑体" w:hAnsi="黑体" w:eastAsia="黑体"/>
                <w:sz w:val="21"/>
                <w:szCs w:val="21"/>
              </w:rPr>
              <w:t>国内交换文件</w:t>
            </w:r>
          </w:p>
        </w:tc>
      </w:tr>
      <w:tr w14:paraId="3A0EC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790F5E25">
            <w:pPr>
              <w:rPr>
                <w:rFonts w:ascii="黑体" w:hAnsi="黑体" w:eastAsia="黑体"/>
                <w:sz w:val="21"/>
                <w:szCs w:val="21"/>
              </w:rPr>
            </w:pPr>
            <w:r>
              <w:rPr>
                <w:rFonts w:ascii="黑体" w:hAnsi="黑体" w:eastAsia="黑体"/>
                <w:sz w:val="21"/>
                <w:szCs w:val="21"/>
              </w:rPr>
              <w:t>UPAR</w:t>
            </w:r>
          </w:p>
        </w:tc>
        <w:tc>
          <w:tcPr>
            <w:tcW w:w="3845" w:type="pct"/>
            <w:shd w:val="clear" w:color="auto" w:fill="auto"/>
          </w:tcPr>
          <w:p w14:paraId="5D9BB8D6">
            <w:pPr>
              <w:rPr>
                <w:rFonts w:ascii="黑体" w:hAnsi="黑体" w:eastAsia="黑体"/>
                <w:sz w:val="21"/>
                <w:szCs w:val="21"/>
              </w:rPr>
            </w:pPr>
            <w:r>
              <w:rPr>
                <w:rFonts w:ascii="黑体" w:hAnsi="黑体" w:eastAsia="黑体"/>
                <w:sz w:val="21"/>
                <w:szCs w:val="21"/>
              </w:rPr>
              <w:t>表示</w:t>
            </w:r>
            <w:r>
              <w:rPr>
                <w:rFonts w:hint="eastAsia" w:ascii="黑体" w:hAnsi="黑体" w:eastAsia="黑体"/>
                <w:sz w:val="21"/>
                <w:szCs w:val="21"/>
              </w:rPr>
              <w:t>垂直</w:t>
            </w:r>
            <w:r>
              <w:rPr>
                <w:rFonts w:ascii="黑体" w:hAnsi="黑体" w:eastAsia="黑体"/>
                <w:sz w:val="21"/>
                <w:szCs w:val="21"/>
              </w:rPr>
              <w:t>观测资料</w:t>
            </w:r>
          </w:p>
        </w:tc>
      </w:tr>
      <w:tr w14:paraId="2FA6C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64BF6DCC">
            <w:pPr>
              <w:rPr>
                <w:rFonts w:ascii="黑体" w:hAnsi="黑体" w:eastAsia="黑体"/>
                <w:sz w:val="21"/>
                <w:szCs w:val="21"/>
              </w:rPr>
            </w:pPr>
            <w:r>
              <w:rPr>
                <w:rFonts w:ascii="黑体" w:hAnsi="黑体" w:eastAsia="黑体"/>
                <w:sz w:val="21"/>
                <w:szCs w:val="21"/>
              </w:rPr>
              <w:t>I</w:t>
            </w:r>
          </w:p>
        </w:tc>
        <w:tc>
          <w:tcPr>
            <w:tcW w:w="3845" w:type="pct"/>
            <w:shd w:val="clear" w:color="auto" w:fill="auto"/>
          </w:tcPr>
          <w:p w14:paraId="1EE4192E">
            <w:pPr>
              <w:rPr>
                <w:rFonts w:ascii="黑体" w:hAnsi="黑体" w:eastAsia="黑体"/>
                <w:sz w:val="21"/>
                <w:szCs w:val="21"/>
              </w:rPr>
            </w:pPr>
            <w:r>
              <w:rPr>
                <w:rFonts w:hint="eastAsia" w:ascii="黑体" w:hAnsi="黑体" w:eastAsia="黑体"/>
                <w:sz w:val="21"/>
                <w:szCs w:val="21"/>
              </w:rPr>
              <w:t>沿用风廓线</w:t>
            </w:r>
          </w:p>
        </w:tc>
      </w:tr>
      <w:tr w14:paraId="73FD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2D148526">
            <w:pPr>
              <w:rPr>
                <w:rFonts w:ascii="黑体" w:hAnsi="黑体" w:eastAsia="黑体"/>
                <w:sz w:val="21"/>
                <w:szCs w:val="21"/>
              </w:rPr>
            </w:pPr>
            <w:r>
              <w:rPr>
                <w:rFonts w:ascii="黑体" w:hAnsi="黑体" w:eastAsia="黑体"/>
                <w:sz w:val="21"/>
                <w:szCs w:val="21"/>
              </w:rPr>
              <w:t>IIiii</w:t>
            </w:r>
          </w:p>
        </w:tc>
        <w:tc>
          <w:tcPr>
            <w:tcW w:w="3845" w:type="pct"/>
            <w:shd w:val="clear" w:color="auto" w:fill="auto"/>
          </w:tcPr>
          <w:p w14:paraId="0744C319">
            <w:pPr>
              <w:rPr>
                <w:rFonts w:ascii="黑体" w:hAnsi="黑体" w:eastAsia="黑体"/>
                <w:sz w:val="21"/>
                <w:szCs w:val="21"/>
              </w:rPr>
            </w:pPr>
            <w:r>
              <w:rPr>
                <w:rFonts w:ascii="黑体" w:hAnsi="黑体" w:eastAsia="黑体"/>
                <w:sz w:val="21"/>
                <w:szCs w:val="21"/>
              </w:rPr>
              <w:t>区站号</w:t>
            </w:r>
            <w:r>
              <w:rPr>
                <w:rFonts w:hint="eastAsia" w:ascii="黑体" w:hAnsi="黑体" w:eastAsia="黑体"/>
                <w:sz w:val="21"/>
                <w:szCs w:val="21"/>
              </w:rPr>
              <w:t>高空站</w:t>
            </w:r>
            <w:r>
              <w:rPr>
                <w:rFonts w:ascii="黑体" w:hAnsi="黑体" w:eastAsia="黑体"/>
                <w:sz w:val="21"/>
                <w:szCs w:val="21"/>
              </w:rPr>
              <w:t>；</w:t>
            </w:r>
          </w:p>
        </w:tc>
      </w:tr>
      <w:tr w14:paraId="4F33F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61B8EB5">
            <w:pPr>
              <w:rPr>
                <w:rFonts w:ascii="黑体" w:hAnsi="黑体" w:eastAsia="黑体"/>
                <w:sz w:val="21"/>
                <w:szCs w:val="21"/>
              </w:rPr>
            </w:pPr>
            <w:r>
              <w:rPr>
                <w:rFonts w:ascii="黑体" w:hAnsi="黑体" w:eastAsia="黑体"/>
                <w:sz w:val="21"/>
                <w:szCs w:val="21"/>
              </w:rPr>
              <w:t>yyyy</w:t>
            </w:r>
          </w:p>
        </w:tc>
        <w:tc>
          <w:tcPr>
            <w:tcW w:w="3845" w:type="pct"/>
            <w:shd w:val="clear" w:color="auto" w:fill="auto"/>
          </w:tcPr>
          <w:p w14:paraId="7A3E9DAD">
            <w:pPr>
              <w:rPr>
                <w:rFonts w:ascii="黑体" w:hAnsi="黑体" w:eastAsia="黑体"/>
                <w:sz w:val="21"/>
                <w:szCs w:val="21"/>
              </w:rPr>
            </w:pPr>
            <w:r>
              <w:rPr>
                <w:rFonts w:ascii="黑体" w:hAnsi="黑体" w:eastAsia="黑体"/>
                <w:sz w:val="21"/>
                <w:szCs w:val="21"/>
              </w:rPr>
              <w:t>观测时间(年)    (20**—)；</w:t>
            </w:r>
          </w:p>
        </w:tc>
      </w:tr>
      <w:tr w14:paraId="52D8A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171446D1">
            <w:pPr>
              <w:rPr>
                <w:rFonts w:ascii="黑体" w:hAnsi="黑体" w:eastAsia="黑体"/>
                <w:sz w:val="21"/>
                <w:szCs w:val="21"/>
              </w:rPr>
            </w:pPr>
            <w:r>
              <w:rPr>
                <w:rFonts w:ascii="黑体" w:hAnsi="黑体" w:eastAsia="黑体"/>
                <w:sz w:val="21"/>
                <w:szCs w:val="21"/>
              </w:rPr>
              <w:t>MM</w:t>
            </w:r>
          </w:p>
        </w:tc>
        <w:tc>
          <w:tcPr>
            <w:tcW w:w="3845" w:type="pct"/>
            <w:shd w:val="clear" w:color="auto" w:fill="auto"/>
          </w:tcPr>
          <w:p w14:paraId="7FED6F6D">
            <w:pPr>
              <w:rPr>
                <w:rFonts w:ascii="黑体" w:hAnsi="黑体" w:eastAsia="黑体"/>
                <w:sz w:val="21"/>
                <w:szCs w:val="21"/>
              </w:rPr>
            </w:pPr>
            <w:r>
              <w:rPr>
                <w:rFonts w:ascii="黑体" w:hAnsi="黑体" w:eastAsia="黑体"/>
                <w:sz w:val="21"/>
                <w:szCs w:val="21"/>
              </w:rPr>
              <w:t>观测时间(月)    (01—12)；</w:t>
            </w:r>
          </w:p>
        </w:tc>
      </w:tr>
      <w:tr w14:paraId="71F7C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DBC479D">
            <w:pPr>
              <w:rPr>
                <w:rFonts w:ascii="黑体" w:hAnsi="黑体" w:eastAsia="黑体"/>
                <w:sz w:val="21"/>
                <w:szCs w:val="21"/>
              </w:rPr>
            </w:pPr>
            <w:r>
              <w:rPr>
                <w:rFonts w:ascii="黑体" w:hAnsi="黑体" w:eastAsia="黑体"/>
                <w:sz w:val="21"/>
                <w:szCs w:val="21"/>
              </w:rPr>
              <w:t>dd</w:t>
            </w:r>
          </w:p>
        </w:tc>
        <w:tc>
          <w:tcPr>
            <w:tcW w:w="3845" w:type="pct"/>
            <w:shd w:val="clear" w:color="auto" w:fill="auto"/>
          </w:tcPr>
          <w:p w14:paraId="1B1439BD">
            <w:pPr>
              <w:rPr>
                <w:rFonts w:ascii="黑体" w:hAnsi="黑体" w:eastAsia="黑体"/>
                <w:sz w:val="21"/>
                <w:szCs w:val="21"/>
              </w:rPr>
            </w:pPr>
            <w:r>
              <w:rPr>
                <w:rFonts w:ascii="黑体" w:hAnsi="黑体" w:eastAsia="黑体"/>
                <w:sz w:val="21"/>
                <w:szCs w:val="21"/>
              </w:rPr>
              <w:t>观测时间(日)    (01—31)；</w:t>
            </w:r>
          </w:p>
        </w:tc>
      </w:tr>
      <w:tr w14:paraId="0FB4A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4A11E585">
            <w:pPr>
              <w:rPr>
                <w:rFonts w:ascii="黑体" w:hAnsi="黑体" w:eastAsia="黑体"/>
                <w:sz w:val="21"/>
                <w:szCs w:val="21"/>
              </w:rPr>
            </w:pPr>
            <w:r>
              <w:rPr>
                <w:rFonts w:ascii="黑体" w:hAnsi="黑体" w:eastAsia="黑体"/>
                <w:sz w:val="21"/>
                <w:szCs w:val="21"/>
              </w:rPr>
              <w:t>hh</w:t>
            </w:r>
          </w:p>
        </w:tc>
        <w:tc>
          <w:tcPr>
            <w:tcW w:w="3845" w:type="pct"/>
            <w:shd w:val="clear" w:color="auto" w:fill="auto"/>
          </w:tcPr>
          <w:p w14:paraId="2B9F0CA3">
            <w:pPr>
              <w:rPr>
                <w:rFonts w:ascii="黑体" w:hAnsi="黑体" w:eastAsia="黑体"/>
                <w:sz w:val="21"/>
                <w:szCs w:val="21"/>
              </w:rPr>
            </w:pPr>
            <w:r>
              <w:rPr>
                <w:rFonts w:ascii="黑体" w:hAnsi="黑体" w:eastAsia="黑体"/>
                <w:sz w:val="21"/>
                <w:szCs w:val="21"/>
              </w:rPr>
              <w:t>观测时间(时)    (00—23)；</w:t>
            </w:r>
          </w:p>
        </w:tc>
      </w:tr>
      <w:tr w14:paraId="67B78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1FF440DB">
            <w:pPr>
              <w:rPr>
                <w:rFonts w:ascii="黑体" w:hAnsi="黑体" w:eastAsia="黑体"/>
                <w:sz w:val="21"/>
                <w:szCs w:val="21"/>
              </w:rPr>
            </w:pPr>
            <w:r>
              <w:rPr>
                <w:rFonts w:ascii="黑体" w:hAnsi="黑体" w:eastAsia="黑体"/>
                <w:sz w:val="21"/>
                <w:szCs w:val="21"/>
              </w:rPr>
              <w:t>mm</w:t>
            </w:r>
          </w:p>
        </w:tc>
        <w:tc>
          <w:tcPr>
            <w:tcW w:w="3845" w:type="pct"/>
            <w:shd w:val="clear" w:color="auto" w:fill="auto"/>
          </w:tcPr>
          <w:p w14:paraId="7868CE19">
            <w:pPr>
              <w:rPr>
                <w:rFonts w:ascii="黑体" w:hAnsi="黑体" w:eastAsia="黑体"/>
                <w:sz w:val="21"/>
                <w:szCs w:val="21"/>
              </w:rPr>
            </w:pPr>
            <w:r>
              <w:rPr>
                <w:rFonts w:ascii="黑体" w:hAnsi="黑体" w:eastAsia="黑体"/>
                <w:sz w:val="21"/>
                <w:szCs w:val="21"/>
              </w:rPr>
              <w:t>观测时间(分)    (00—59)；</w:t>
            </w:r>
          </w:p>
        </w:tc>
      </w:tr>
      <w:tr w14:paraId="230FF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078DF2CA">
            <w:pPr>
              <w:rPr>
                <w:rFonts w:ascii="黑体" w:hAnsi="黑体" w:eastAsia="黑体"/>
                <w:sz w:val="21"/>
                <w:szCs w:val="21"/>
              </w:rPr>
            </w:pPr>
            <w:r>
              <w:rPr>
                <w:rFonts w:ascii="黑体" w:hAnsi="黑体" w:eastAsia="黑体"/>
                <w:sz w:val="21"/>
                <w:szCs w:val="21"/>
              </w:rPr>
              <w:t>ss</w:t>
            </w:r>
          </w:p>
        </w:tc>
        <w:tc>
          <w:tcPr>
            <w:tcW w:w="3845" w:type="pct"/>
            <w:shd w:val="clear" w:color="auto" w:fill="auto"/>
          </w:tcPr>
          <w:p w14:paraId="6BA7E52E">
            <w:pPr>
              <w:rPr>
                <w:rFonts w:ascii="黑体" w:hAnsi="黑体" w:eastAsia="黑体"/>
                <w:sz w:val="21"/>
                <w:szCs w:val="21"/>
              </w:rPr>
            </w:pPr>
            <w:r>
              <w:rPr>
                <w:rFonts w:ascii="黑体" w:hAnsi="黑体" w:eastAsia="黑体"/>
                <w:sz w:val="21"/>
                <w:szCs w:val="21"/>
              </w:rPr>
              <w:t>观测时间(秒)    (00—59)；</w:t>
            </w:r>
          </w:p>
        </w:tc>
      </w:tr>
      <w:tr w14:paraId="35EB8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37CCEA4B">
            <w:pPr>
              <w:rPr>
                <w:rFonts w:ascii="黑体" w:hAnsi="黑体" w:eastAsia="黑体"/>
                <w:sz w:val="21"/>
                <w:szCs w:val="21"/>
              </w:rPr>
            </w:pPr>
            <w:r>
              <w:rPr>
                <w:rFonts w:ascii="黑体" w:hAnsi="黑体" w:eastAsia="黑体"/>
                <w:sz w:val="21"/>
                <w:szCs w:val="21"/>
              </w:rPr>
              <w:t>TP</w:t>
            </w:r>
          </w:p>
        </w:tc>
        <w:tc>
          <w:tcPr>
            <w:tcW w:w="3845" w:type="pct"/>
            <w:shd w:val="clear" w:color="auto" w:fill="auto"/>
          </w:tcPr>
          <w:p w14:paraId="4B45200E">
            <w:pPr>
              <w:rPr>
                <w:rFonts w:ascii="黑体" w:hAnsi="黑体" w:eastAsia="黑体"/>
                <w:sz w:val="21"/>
                <w:szCs w:val="21"/>
              </w:rPr>
            </w:pPr>
            <w:r>
              <w:rPr>
                <w:rFonts w:hint="eastAsia" w:ascii="黑体" w:hAnsi="黑体" w:eastAsia="黑体"/>
                <w:sz w:val="21"/>
                <w:szCs w:val="21"/>
              </w:rPr>
              <w:t>融合文件标识</w:t>
            </w:r>
          </w:p>
        </w:tc>
      </w:tr>
      <w:tr w14:paraId="0703E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2798F4FB">
            <w:pPr>
              <w:rPr>
                <w:rFonts w:ascii="黑体" w:hAnsi="黑体" w:eastAsia="黑体"/>
                <w:sz w:val="21"/>
                <w:szCs w:val="21"/>
              </w:rPr>
            </w:pPr>
            <w:r>
              <w:rPr>
                <w:rFonts w:hint="eastAsia" w:ascii="黑体" w:hAnsi="黑体" w:eastAsia="黑体"/>
                <w:sz w:val="21"/>
                <w:szCs w:val="21"/>
              </w:rPr>
              <w:t>M</w:t>
            </w:r>
          </w:p>
        </w:tc>
        <w:tc>
          <w:tcPr>
            <w:tcW w:w="3845" w:type="pct"/>
            <w:shd w:val="clear" w:color="auto" w:fill="auto"/>
          </w:tcPr>
          <w:p w14:paraId="31FB0BE3">
            <w:pPr>
              <w:rPr>
                <w:rFonts w:ascii="黑体" w:hAnsi="黑体" w:eastAsia="黑体"/>
                <w:sz w:val="21"/>
                <w:szCs w:val="21"/>
              </w:rPr>
            </w:pPr>
            <w:r>
              <w:rPr>
                <w:rFonts w:hint="eastAsia" w:ascii="黑体" w:hAnsi="黑体" w:eastAsia="黑体"/>
                <w:sz w:val="21"/>
                <w:szCs w:val="21"/>
              </w:rPr>
              <w:t>分钟文件</w:t>
            </w:r>
          </w:p>
        </w:tc>
      </w:tr>
    </w:tbl>
    <w:p w14:paraId="3ADAA4AC">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74" w:name="_Toc102401201"/>
      <w:r>
        <w:rPr>
          <w:rFonts w:hint="eastAsia" w:ascii="黑体" w:hAnsi="黑体" w:eastAsia="黑体" w:cs="黑体"/>
          <w:lang w:val="en-US" w:eastAsia="zh-CN"/>
        </w:rPr>
        <w:t>7.2 数据格式说明</w:t>
      </w:r>
      <w:bookmarkEnd w:id="274"/>
    </w:p>
    <w:p w14:paraId="70EC29C1">
      <w:pPr>
        <w:widowControl/>
        <w:autoSpaceDE w:val="0"/>
        <w:autoSpaceDN w:val="0"/>
        <w:ind w:firstLine="263" w:firstLineChars="94"/>
        <w:jc w:val="left"/>
        <w:rPr>
          <w:rFonts w:asciiTheme="minorEastAsia" w:hAnsiTheme="minorEastAsia"/>
        </w:rPr>
      </w:pPr>
      <w:r>
        <w:rPr>
          <w:rFonts w:hint="eastAsia" w:asciiTheme="minorEastAsia" w:hAnsiTheme="minorEastAsia"/>
        </w:rPr>
        <w:t>时间,站号,经度,纬度,海拔高度</w:t>
      </w:r>
    </w:p>
    <w:p w14:paraId="2F0AD80F">
      <w:pPr>
        <w:widowControl/>
        <w:autoSpaceDE w:val="0"/>
        <w:autoSpaceDN w:val="0"/>
        <w:ind w:firstLine="263" w:firstLineChars="94"/>
        <w:jc w:val="left"/>
        <w:rPr>
          <w:rFonts w:asciiTheme="minorEastAsia" w:hAnsiTheme="minorEastAsia"/>
        </w:rPr>
      </w:pPr>
      <w:r>
        <w:rPr>
          <w:rFonts w:hint="eastAsia" w:asciiTheme="minorEastAsia" w:hAnsiTheme="minorEastAsia"/>
        </w:rPr>
        <w:t>data flag(表示5种设备是否存在数据：0无1有；顺序依次是：测云仪、辐射计、激光雷达仪、风廓线仪、GNESSMET)</w:t>
      </w:r>
    </w:p>
    <w:p w14:paraId="4E0F9688">
      <w:pPr>
        <w:widowControl/>
        <w:autoSpaceDE w:val="0"/>
        <w:autoSpaceDN w:val="0"/>
        <w:ind w:firstLine="263" w:firstLineChars="94"/>
        <w:jc w:val="left"/>
        <w:rPr>
          <w:rFonts w:asciiTheme="minorEastAsia" w:hAnsiTheme="minorEastAsia"/>
        </w:rPr>
      </w:pPr>
      <w:r>
        <w:rPr>
          <w:rFonts w:asciiTheme="minorEastAsia" w:hAnsiTheme="minorEastAsia"/>
        </w:rPr>
        <w:t>0,0,0,0,0</w:t>
      </w:r>
    </w:p>
    <w:p w14:paraId="470ECC80">
      <w:pPr>
        <w:widowControl/>
        <w:autoSpaceDE w:val="0"/>
        <w:autoSpaceDN w:val="0"/>
        <w:ind w:firstLine="263" w:firstLineChars="94"/>
        <w:jc w:val="left"/>
        <w:rPr>
          <w:rFonts w:asciiTheme="minorEastAsia" w:hAnsiTheme="minorEastAsia"/>
        </w:rPr>
      </w:pPr>
      <w:r>
        <w:rPr>
          <w:rFonts w:asciiTheme="minorEastAsia" w:hAnsiTheme="minorEastAsia"/>
        </w:rPr>
        <w:t>brightness temperature</w:t>
      </w:r>
    </w:p>
    <w:p w14:paraId="1DC83653">
      <w:pPr>
        <w:widowControl/>
        <w:autoSpaceDE w:val="0"/>
        <w:autoSpaceDN w:val="0"/>
        <w:ind w:firstLine="263" w:firstLineChars="94"/>
        <w:jc w:val="left"/>
        <w:rPr>
          <w:rFonts w:asciiTheme="minorEastAsia" w:hAnsiTheme="minorEastAsia"/>
        </w:rPr>
      </w:pPr>
      <w:r>
        <w:rPr>
          <w:rFonts w:hint="eastAsia" w:asciiTheme="minorEastAsia" w:hAnsiTheme="minorEastAsia"/>
        </w:rPr>
        <w:t>频点N1,频点N2,…,频点Nn,质控码</w:t>
      </w:r>
    </w:p>
    <w:p w14:paraId="24D8D03E">
      <w:pPr>
        <w:widowControl/>
        <w:autoSpaceDE w:val="0"/>
        <w:autoSpaceDN w:val="0"/>
        <w:ind w:firstLine="263" w:firstLineChars="94"/>
        <w:jc w:val="left"/>
        <w:rPr>
          <w:rFonts w:asciiTheme="minorEastAsia" w:hAnsiTheme="minorEastAsia"/>
        </w:rPr>
      </w:pPr>
      <w:r>
        <w:rPr>
          <w:rFonts w:hint="eastAsia" w:asciiTheme="minorEastAsia" w:hAnsiTheme="minorEastAsia"/>
        </w:rPr>
        <w:t>亮温N1,亮温N2,…,亮温Nn,质控码</w:t>
      </w:r>
    </w:p>
    <w:p w14:paraId="2CB995F1">
      <w:pPr>
        <w:widowControl/>
        <w:autoSpaceDE w:val="0"/>
        <w:autoSpaceDN w:val="0"/>
        <w:ind w:firstLine="263" w:firstLineChars="94"/>
        <w:jc w:val="left"/>
        <w:rPr>
          <w:rFonts w:asciiTheme="minorEastAsia" w:hAnsiTheme="minorEastAsia"/>
        </w:rPr>
      </w:pPr>
      <w:r>
        <w:rPr>
          <w:rFonts w:asciiTheme="minorEastAsia" w:hAnsiTheme="minorEastAsia"/>
        </w:rPr>
        <w:t>Water Total</w:t>
      </w:r>
    </w:p>
    <w:p w14:paraId="66BA19F6">
      <w:pPr>
        <w:widowControl/>
        <w:autoSpaceDE w:val="0"/>
        <w:autoSpaceDN w:val="0"/>
        <w:ind w:firstLine="263" w:firstLineChars="94"/>
        <w:jc w:val="left"/>
        <w:rPr>
          <w:rFonts w:asciiTheme="minorEastAsia" w:hAnsiTheme="minorEastAsia"/>
        </w:rPr>
      </w:pPr>
      <w:r>
        <w:rPr>
          <w:rFonts w:hint="eastAsia" w:asciiTheme="minorEastAsia" w:hAnsiTheme="minorEastAsia"/>
        </w:rPr>
        <w:t>水汽总量</w:t>
      </w:r>
    </w:p>
    <w:p w14:paraId="0C82E34A">
      <w:pPr>
        <w:widowControl/>
        <w:autoSpaceDE w:val="0"/>
        <w:autoSpaceDN w:val="0"/>
        <w:ind w:firstLine="263" w:firstLineChars="94"/>
        <w:jc w:val="left"/>
        <w:rPr>
          <w:rFonts w:asciiTheme="minorEastAsia" w:hAnsiTheme="minorEastAsia"/>
        </w:rPr>
      </w:pPr>
      <w:r>
        <w:rPr>
          <w:rFonts w:asciiTheme="minorEastAsia" w:hAnsiTheme="minorEastAsia"/>
        </w:rPr>
        <w:t>Cloud Height</w:t>
      </w:r>
    </w:p>
    <w:p w14:paraId="14563719">
      <w:pPr>
        <w:widowControl/>
        <w:autoSpaceDE w:val="0"/>
        <w:autoSpaceDN w:val="0"/>
        <w:ind w:firstLine="263" w:firstLineChars="94"/>
        <w:jc w:val="left"/>
        <w:rPr>
          <w:rFonts w:asciiTheme="minorEastAsia" w:hAnsiTheme="minorEastAsia"/>
        </w:rPr>
      </w:pPr>
      <w:r>
        <w:rPr>
          <w:rFonts w:hint="eastAsia" w:asciiTheme="minorEastAsia" w:hAnsiTheme="minorEastAsia"/>
        </w:rPr>
        <w:t>云顶高1,云底高1,云顶高2,云底高2,云顶高3,云底高3,云顶高4,云底高4,云顶高5,云底高5,云顶高6,云底高6,云顶高7,云底高7</w:t>
      </w:r>
    </w:p>
    <w:p w14:paraId="4A8C69D0">
      <w:pPr>
        <w:widowControl/>
        <w:autoSpaceDE w:val="0"/>
        <w:autoSpaceDN w:val="0"/>
        <w:ind w:firstLine="263" w:firstLineChars="94"/>
        <w:jc w:val="left"/>
        <w:rPr>
          <w:rFonts w:asciiTheme="minorEastAsia" w:hAnsiTheme="minorEastAsia"/>
        </w:rPr>
      </w:pPr>
      <w:r>
        <w:rPr>
          <w:rFonts w:hint="eastAsia" w:asciiTheme="minorEastAsia" w:hAnsiTheme="minorEastAsia"/>
        </w:rPr>
        <w:t>Profile   注：500个高度</w:t>
      </w:r>
    </w:p>
    <w:p w14:paraId="07C41F17">
      <w:pPr>
        <w:widowControl/>
        <w:autoSpaceDE w:val="0"/>
        <w:autoSpaceDN w:val="0"/>
        <w:ind w:firstLine="263" w:firstLineChars="94"/>
        <w:jc w:val="left"/>
        <w:rPr>
          <w:rFonts w:asciiTheme="minorEastAsia" w:hAnsiTheme="minorEastAsia"/>
        </w:rPr>
      </w:pPr>
      <w:r>
        <w:rPr>
          <w:rFonts w:hint="eastAsia" w:asciiTheme="minorEastAsia" w:hAnsiTheme="minorEastAsia"/>
        </w:rPr>
        <w:t>高度1,温度,相对湿度,水汽密度,水平风向,水平风速,垂直风速,云反射率因子,云速度,云速度谱宽,米通道后向散射系数,米通道消光系数,拉曼通道后向散射系数,拉曼通道消光系数,退偏振比,状态码</w:t>
      </w:r>
    </w:p>
    <w:p w14:paraId="09E9769F">
      <w:pPr>
        <w:widowControl/>
        <w:autoSpaceDE w:val="0"/>
        <w:autoSpaceDN w:val="0"/>
        <w:ind w:firstLine="263" w:firstLineChars="94"/>
        <w:jc w:val="left"/>
        <w:rPr>
          <w:rFonts w:asciiTheme="minorEastAsia" w:hAnsiTheme="minorEastAsia"/>
        </w:rPr>
      </w:pPr>
      <w:r>
        <w:rPr>
          <w:rFonts w:hint="eastAsia" w:asciiTheme="minorEastAsia" w:hAnsiTheme="minorEastAsia"/>
        </w:rPr>
        <w:t>高度2,温度,相对湿度,水汽密度,水平风向,水平风速,垂直风速,云反射率因子,云速度,云速度谱宽,米通道后向散射系数,米通道消光系数,拉曼通道后向散射系数,拉曼通道消光系数,退偏振比,状态码</w:t>
      </w:r>
    </w:p>
    <w:p w14:paraId="5C786D41">
      <w:pPr>
        <w:widowControl/>
        <w:autoSpaceDE w:val="0"/>
        <w:autoSpaceDN w:val="0"/>
        <w:ind w:firstLine="263" w:firstLineChars="94"/>
        <w:jc w:val="left"/>
        <w:rPr>
          <w:rFonts w:asciiTheme="minorEastAsia" w:hAnsiTheme="minorEastAsia"/>
        </w:rPr>
      </w:pPr>
      <w:r>
        <w:rPr>
          <w:rFonts w:hint="eastAsia" w:asciiTheme="minorEastAsia" w:hAnsiTheme="minorEastAsia"/>
        </w:rPr>
        <w:t>高度3,温度,相对湿度,水汽密度,水平风向,水平风速,垂直风速,云反射率因子,云速度,云速度谱宽,米通道后向散射系数,米通道消光系数,拉曼通道后向散射系数,拉曼通道消光系数,退偏振比,状态码</w:t>
      </w:r>
    </w:p>
    <w:p w14:paraId="130438FF">
      <w:pPr>
        <w:widowControl/>
        <w:autoSpaceDE w:val="0"/>
        <w:autoSpaceDN w:val="0"/>
        <w:ind w:firstLine="263" w:firstLineChars="94"/>
        <w:jc w:val="left"/>
        <w:rPr>
          <w:rFonts w:asciiTheme="minorEastAsia" w:hAnsiTheme="minorEastAsia"/>
        </w:rPr>
      </w:pPr>
      <w:r>
        <w:rPr>
          <w:rFonts w:asciiTheme="minorEastAsia" w:hAnsiTheme="minorEastAsia"/>
        </w:rPr>
        <w:t>……</w:t>
      </w:r>
    </w:p>
    <w:p w14:paraId="240B5512">
      <w:pPr>
        <w:widowControl/>
        <w:autoSpaceDE w:val="0"/>
        <w:autoSpaceDN w:val="0"/>
        <w:ind w:firstLine="263" w:firstLineChars="94"/>
        <w:jc w:val="left"/>
        <w:rPr>
          <w:rFonts w:asciiTheme="minorEastAsia" w:hAnsiTheme="minorEastAsia"/>
        </w:rPr>
      </w:pPr>
      <w:r>
        <w:rPr>
          <w:rFonts w:hint="eastAsia" w:asciiTheme="minorEastAsia" w:hAnsiTheme="minorEastAsia"/>
        </w:rPr>
        <w:t>高度n,温度,相对湿度,水汽密度,水平风向,水平风速,垂直风速, 云反射率因子,云速度,云速度谱宽,米通道后向散射系数,米通道消光系数,拉曼通道后向散射系数,拉曼通道消光系数,退偏振比,状态码</w:t>
      </w:r>
    </w:p>
    <w:p w14:paraId="61CB637C">
      <w:pPr>
        <w:widowControl/>
        <w:autoSpaceDE w:val="0"/>
        <w:autoSpaceDN w:val="0"/>
        <w:ind w:firstLine="263" w:firstLineChars="94"/>
        <w:jc w:val="center"/>
        <w:rPr>
          <w:rFonts w:asciiTheme="minorEastAsia" w:hAnsiTheme="minorEastAsia"/>
        </w:rPr>
      </w:pPr>
      <w:r>
        <w:rPr>
          <w:rFonts w:hint="eastAsia" w:asciiTheme="minorEastAsia" w:hAnsiTheme="minorEastAsia"/>
        </w:rPr>
        <w:t>表</w:t>
      </w:r>
      <w:r>
        <w:rPr>
          <w:rFonts w:eastAsia="宋体" w:cs="SymbolMT" w:asciiTheme="minorEastAsia" w:hAnsiTheme="minorEastAsia"/>
          <w:b/>
          <w:bCs/>
          <w:kern w:val="1"/>
          <w:sz w:val="24"/>
          <w:szCs w:val="24"/>
        </w:rPr>
        <w:t>3-6-2</w:t>
      </w:r>
      <w:r>
        <w:rPr>
          <w:rFonts w:hint="eastAsia" w:asciiTheme="minorEastAsia" w:hAnsiTheme="minorEastAsia"/>
        </w:rPr>
        <w:t>观测变量单位及有效位表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A1B9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B484FB">
            <w:pPr>
              <w:widowControl/>
              <w:autoSpaceDE w:val="0"/>
              <w:autoSpaceDN w:val="0"/>
              <w:jc w:val="left"/>
              <w:rPr>
                <w:rFonts w:ascii="黑体" w:hAnsi="黑体" w:eastAsia="黑体"/>
                <w:sz w:val="21"/>
                <w:szCs w:val="21"/>
              </w:rPr>
            </w:pPr>
            <w:r>
              <w:rPr>
                <w:rFonts w:hint="eastAsia" w:ascii="黑体" w:hAnsi="黑体" w:eastAsia="黑体"/>
                <w:sz w:val="21"/>
                <w:szCs w:val="21"/>
              </w:rPr>
              <w:t>要素</w:t>
            </w:r>
          </w:p>
        </w:tc>
        <w:tc>
          <w:tcPr>
            <w:tcW w:w="2841" w:type="dxa"/>
          </w:tcPr>
          <w:p w14:paraId="725E7177">
            <w:pPr>
              <w:widowControl/>
              <w:autoSpaceDE w:val="0"/>
              <w:autoSpaceDN w:val="0"/>
              <w:jc w:val="left"/>
              <w:rPr>
                <w:rFonts w:ascii="黑体" w:hAnsi="黑体" w:eastAsia="黑体"/>
                <w:sz w:val="21"/>
                <w:szCs w:val="21"/>
              </w:rPr>
            </w:pPr>
            <w:r>
              <w:rPr>
                <w:rFonts w:hint="eastAsia" w:ascii="黑体" w:hAnsi="黑体" w:eastAsia="黑体"/>
                <w:sz w:val="21"/>
                <w:szCs w:val="21"/>
              </w:rPr>
              <w:t>单位</w:t>
            </w:r>
          </w:p>
        </w:tc>
        <w:tc>
          <w:tcPr>
            <w:tcW w:w="2841" w:type="dxa"/>
          </w:tcPr>
          <w:p w14:paraId="2C33CBBB">
            <w:pPr>
              <w:widowControl/>
              <w:autoSpaceDE w:val="0"/>
              <w:autoSpaceDN w:val="0"/>
              <w:jc w:val="left"/>
              <w:rPr>
                <w:rFonts w:ascii="黑体" w:hAnsi="黑体" w:eastAsia="黑体"/>
                <w:sz w:val="21"/>
                <w:szCs w:val="21"/>
              </w:rPr>
            </w:pPr>
            <w:r>
              <w:rPr>
                <w:rFonts w:hint="eastAsia" w:ascii="黑体" w:hAnsi="黑体" w:eastAsia="黑体"/>
                <w:sz w:val="21"/>
                <w:szCs w:val="21"/>
              </w:rPr>
              <w:t>有效位</w:t>
            </w:r>
          </w:p>
        </w:tc>
      </w:tr>
      <w:tr w14:paraId="4919C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F36F427">
            <w:pPr>
              <w:widowControl/>
              <w:autoSpaceDE w:val="0"/>
              <w:autoSpaceDN w:val="0"/>
              <w:jc w:val="left"/>
              <w:rPr>
                <w:rFonts w:ascii="黑体" w:hAnsi="黑体" w:eastAsia="黑体"/>
                <w:sz w:val="21"/>
                <w:szCs w:val="21"/>
              </w:rPr>
            </w:pPr>
            <w:r>
              <w:rPr>
                <w:rFonts w:hint="eastAsia" w:ascii="黑体" w:hAnsi="黑体" w:eastAsia="黑体"/>
                <w:sz w:val="21"/>
                <w:szCs w:val="21"/>
              </w:rPr>
              <w:t>时间</w:t>
            </w:r>
          </w:p>
        </w:tc>
        <w:tc>
          <w:tcPr>
            <w:tcW w:w="2841" w:type="dxa"/>
          </w:tcPr>
          <w:p w14:paraId="2A417255">
            <w:pPr>
              <w:widowControl/>
              <w:autoSpaceDE w:val="0"/>
              <w:autoSpaceDN w:val="0"/>
              <w:jc w:val="left"/>
              <w:rPr>
                <w:rFonts w:ascii="黑体" w:hAnsi="黑体" w:eastAsia="黑体"/>
                <w:sz w:val="21"/>
                <w:szCs w:val="21"/>
              </w:rPr>
            </w:pPr>
            <w:r>
              <w:rPr>
                <w:rFonts w:hint="eastAsia" w:ascii="黑体" w:hAnsi="黑体" w:eastAsia="黑体"/>
                <w:sz w:val="21"/>
                <w:szCs w:val="21"/>
              </w:rPr>
              <w:t>/</w:t>
            </w:r>
          </w:p>
        </w:tc>
        <w:tc>
          <w:tcPr>
            <w:tcW w:w="2841" w:type="dxa"/>
          </w:tcPr>
          <w:p w14:paraId="2BCBEB97">
            <w:pPr>
              <w:widowControl/>
              <w:autoSpaceDE w:val="0"/>
              <w:autoSpaceDN w:val="0"/>
              <w:jc w:val="left"/>
              <w:rPr>
                <w:rFonts w:ascii="黑体" w:hAnsi="黑体" w:eastAsia="黑体"/>
                <w:sz w:val="21"/>
                <w:szCs w:val="21"/>
              </w:rPr>
            </w:pPr>
            <w:r>
              <w:rPr>
                <w:rFonts w:hint="eastAsia" w:ascii="黑体" w:hAnsi="黑体" w:eastAsia="黑体"/>
                <w:sz w:val="21"/>
                <w:szCs w:val="21"/>
              </w:rPr>
              <w:t>yyyyMMddHHmmdd时间字符串</w:t>
            </w:r>
          </w:p>
        </w:tc>
      </w:tr>
      <w:tr w14:paraId="2E2FC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D40502C">
            <w:pPr>
              <w:widowControl/>
              <w:autoSpaceDE w:val="0"/>
              <w:autoSpaceDN w:val="0"/>
              <w:jc w:val="left"/>
              <w:rPr>
                <w:rFonts w:ascii="黑体" w:hAnsi="黑体" w:eastAsia="黑体"/>
                <w:sz w:val="21"/>
                <w:szCs w:val="21"/>
              </w:rPr>
            </w:pPr>
            <w:r>
              <w:rPr>
                <w:rFonts w:hint="eastAsia" w:ascii="黑体" w:hAnsi="黑体" w:eastAsia="黑体"/>
                <w:sz w:val="21"/>
                <w:szCs w:val="21"/>
              </w:rPr>
              <w:t>经度</w:t>
            </w:r>
          </w:p>
        </w:tc>
        <w:tc>
          <w:tcPr>
            <w:tcW w:w="2841" w:type="dxa"/>
          </w:tcPr>
          <w:p w14:paraId="2750A604">
            <w:pPr>
              <w:spacing w:line="240" w:lineRule="auto"/>
              <w:rPr>
                <w:rFonts w:ascii="黑体" w:hAnsi="黑体" w:eastAsia="黑体"/>
                <w:sz w:val="21"/>
                <w:szCs w:val="21"/>
              </w:rPr>
            </w:pPr>
            <w:r>
              <w:rPr>
                <w:rFonts w:hint="eastAsia" w:ascii="黑体" w:hAnsi="黑体" w:eastAsia="黑体"/>
                <w:bCs/>
                <w:sz w:val="21"/>
                <w:szCs w:val="21"/>
              </w:rPr>
              <w:t>单位为度</w:t>
            </w:r>
          </w:p>
        </w:tc>
        <w:tc>
          <w:tcPr>
            <w:tcW w:w="2841" w:type="dxa"/>
          </w:tcPr>
          <w:p w14:paraId="5BFDAF02">
            <w:pPr>
              <w:spacing w:line="240" w:lineRule="auto"/>
              <w:rPr>
                <w:rFonts w:ascii="黑体" w:hAnsi="黑体" w:eastAsia="黑体"/>
                <w:sz w:val="21"/>
                <w:szCs w:val="21"/>
              </w:rPr>
            </w:pPr>
            <w:r>
              <w:rPr>
                <w:rFonts w:hint="eastAsia" w:ascii="黑体" w:hAnsi="黑体" w:eastAsia="黑体"/>
                <w:bCs/>
                <w:sz w:val="21"/>
                <w:szCs w:val="21"/>
              </w:rPr>
              <w:t>保留3位小数</w:t>
            </w:r>
          </w:p>
        </w:tc>
      </w:tr>
      <w:tr w14:paraId="4BBD3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A9DC26F">
            <w:pPr>
              <w:widowControl/>
              <w:autoSpaceDE w:val="0"/>
              <w:autoSpaceDN w:val="0"/>
              <w:jc w:val="left"/>
              <w:rPr>
                <w:rFonts w:ascii="黑体" w:hAnsi="黑体" w:eastAsia="黑体"/>
                <w:sz w:val="21"/>
                <w:szCs w:val="21"/>
              </w:rPr>
            </w:pPr>
            <w:r>
              <w:rPr>
                <w:rFonts w:hint="eastAsia" w:ascii="黑体" w:hAnsi="黑体" w:eastAsia="黑体"/>
                <w:sz w:val="21"/>
                <w:szCs w:val="21"/>
              </w:rPr>
              <w:t>纬度</w:t>
            </w:r>
          </w:p>
        </w:tc>
        <w:tc>
          <w:tcPr>
            <w:tcW w:w="2841" w:type="dxa"/>
          </w:tcPr>
          <w:p w14:paraId="11392898">
            <w:pPr>
              <w:spacing w:line="240" w:lineRule="auto"/>
              <w:rPr>
                <w:rFonts w:ascii="黑体" w:hAnsi="黑体" w:eastAsia="黑体"/>
                <w:sz w:val="21"/>
                <w:szCs w:val="21"/>
              </w:rPr>
            </w:pPr>
            <w:r>
              <w:rPr>
                <w:rFonts w:hint="eastAsia" w:ascii="黑体" w:hAnsi="黑体" w:eastAsia="黑体"/>
                <w:bCs/>
                <w:sz w:val="21"/>
                <w:szCs w:val="21"/>
              </w:rPr>
              <w:t>单位为度</w:t>
            </w:r>
          </w:p>
        </w:tc>
        <w:tc>
          <w:tcPr>
            <w:tcW w:w="2841" w:type="dxa"/>
          </w:tcPr>
          <w:p w14:paraId="58D703E4">
            <w:pPr>
              <w:spacing w:line="240" w:lineRule="auto"/>
              <w:rPr>
                <w:rFonts w:ascii="黑体" w:hAnsi="黑体" w:eastAsia="黑体"/>
                <w:sz w:val="21"/>
                <w:szCs w:val="21"/>
              </w:rPr>
            </w:pPr>
            <w:r>
              <w:rPr>
                <w:rFonts w:hint="eastAsia" w:ascii="黑体" w:hAnsi="黑体" w:eastAsia="黑体"/>
                <w:bCs/>
                <w:sz w:val="21"/>
                <w:szCs w:val="21"/>
              </w:rPr>
              <w:t>保留3位小数</w:t>
            </w:r>
          </w:p>
        </w:tc>
      </w:tr>
      <w:tr w14:paraId="0FC45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4D7B2E2">
            <w:pPr>
              <w:widowControl/>
              <w:autoSpaceDE w:val="0"/>
              <w:autoSpaceDN w:val="0"/>
              <w:jc w:val="left"/>
              <w:rPr>
                <w:rFonts w:ascii="黑体" w:hAnsi="黑体" w:eastAsia="黑体"/>
                <w:sz w:val="21"/>
                <w:szCs w:val="21"/>
              </w:rPr>
            </w:pPr>
            <w:r>
              <w:rPr>
                <w:rFonts w:hint="eastAsia" w:ascii="黑体" w:hAnsi="黑体" w:eastAsia="黑体"/>
                <w:sz w:val="21"/>
                <w:szCs w:val="21"/>
              </w:rPr>
              <w:t>海拔高度</w:t>
            </w:r>
          </w:p>
        </w:tc>
        <w:tc>
          <w:tcPr>
            <w:tcW w:w="2841" w:type="dxa"/>
          </w:tcPr>
          <w:p w14:paraId="51F65C52">
            <w:pPr>
              <w:widowControl/>
              <w:autoSpaceDE w:val="0"/>
              <w:autoSpaceDN w:val="0"/>
              <w:jc w:val="left"/>
              <w:rPr>
                <w:rFonts w:ascii="黑体" w:hAnsi="黑体" w:eastAsia="黑体"/>
                <w:sz w:val="21"/>
                <w:szCs w:val="21"/>
              </w:rPr>
            </w:pPr>
            <w:r>
              <w:rPr>
                <w:rFonts w:hint="eastAsia" w:ascii="黑体" w:hAnsi="黑体" w:eastAsia="黑体"/>
                <w:bCs/>
                <w:sz w:val="21"/>
                <w:szCs w:val="21"/>
              </w:rPr>
              <w:t>单位为m</w:t>
            </w:r>
          </w:p>
        </w:tc>
        <w:tc>
          <w:tcPr>
            <w:tcW w:w="2841" w:type="dxa"/>
          </w:tcPr>
          <w:p w14:paraId="734095EB">
            <w:pPr>
              <w:widowControl/>
              <w:autoSpaceDE w:val="0"/>
              <w:autoSpaceDN w:val="0"/>
              <w:jc w:val="left"/>
              <w:rPr>
                <w:rFonts w:ascii="黑体" w:hAnsi="黑体" w:eastAsia="黑体"/>
                <w:sz w:val="21"/>
                <w:szCs w:val="21"/>
              </w:rPr>
            </w:pPr>
            <w:r>
              <w:rPr>
                <w:rFonts w:hint="eastAsia" w:ascii="黑体" w:hAnsi="黑体" w:eastAsia="黑体"/>
                <w:bCs/>
                <w:sz w:val="21"/>
                <w:szCs w:val="21"/>
              </w:rPr>
              <w:t>保留3位小数</w:t>
            </w:r>
          </w:p>
        </w:tc>
      </w:tr>
      <w:tr w14:paraId="42357D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AC8EE3F">
            <w:pPr>
              <w:widowControl/>
              <w:autoSpaceDE w:val="0"/>
              <w:autoSpaceDN w:val="0"/>
              <w:jc w:val="left"/>
              <w:rPr>
                <w:rFonts w:ascii="黑体" w:hAnsi="黑体" w:eastAsia="黑体"/>
                <w:sz w:val="21"/>
                <w:szCs w:val="21"/>
              </w:rPr>
            </w:pPr>
            <w:r>
              <w:rPr>
                <w:rFonts w:hint="eastAsia" w:ascii="黑体" w:hAnsi="黑体" w:eastAsia="黑体"/>
                <w:sz w:val="21"/>
                <w:szCs w:val="21"/>
              </w:rPr>
              <w:t>亮温</w:t>
            </w:r>
          </w:p>
        </w:tc>
        <w:tc>
          <w:tcPr>
            <w:tcW w:w="2841" w:type="dxa"/>
          </w:tcPr>
          <w:p w14:paraId="0968E286">
            <w:pPr>
              <w:widowControl/>
              <w:autoSpaceDE w:val="0"/>
              <w:autoSpaceDN w:val="0"/>
              <w:jc w:val="left"/>
              <w:rPr>
                <w:rFonts w:ascii="黑体" w:hAnsi="黑体" w:eastAsia="黑体"/>
                <w:sz w:val="21"/>
                <w:szCs w:val="21"/>
              </w:rPr>
            </w:pPr>
            <w:r>
              <w:rPr>
                <w:rFonts w:hint="eastAsia" w:ascii="黑体" w:hAnsi="黑体" w:eastAsia="黑体"/>
                <w:bCs/>
                <w:sz w:val="21"/>
                <w:szCs w:val="21"/>
              </w:rPr>
              <w:t>单位为</w:t>
            </w:r>
            <w:r>
              <w:rPr>
                <w:rFonts w:ascii="黑体" w:hAnsi="黑体" w:eastAsia="黑体"/>
                <w:bCs/>
                <w:sz w:val="21"/>
                <w:szCs w:val="21"/>
              </w:rPr>
              <w:t>K</w:t>
            </w:r>
            <w:r>
              <w:rPr>
                <w:rFonts w:hint="eastAsia" w:ascii="黑体" w:hAnsi="黑体" w:eastAsia="黑体"/>
                <w:sz w:val="21"/>
                <w:szCs w:val="21"/>
              </w:rPr>
              <w:t xml:space="preserve"> </w:t>
            </w:r>
          </w:p>
        </w:tc>
        <w:tc>
          <w:tcPr>
            <w:tcW w:w="2841" w:type="dxa"/>
          </w:tcPr>
          <w:p w14:paraId="17C6D712">
            <w:pPr>
              <w:widowControl/>
              <w:autoSpaceDE w:val="0"/>
              <w:autoSpaceDN w:val="0"/>
              <w:jc w:val="left"/>
              <w:rPr>
                <w:rFonts w:ascii="黑体" w:hAnsi="黑体" w:eastAsia="黑体"/>
                <w:sz w:val="21"/>
                <w:szCs w:val="21"/>
              </w:rPr>
            </w:pPr>
            <w:r>
              <w:rPr>
                <w:rFonts w:hint="eastAsia" w:ascii="黑体" w:hAnsi="黑体" w:eastAsia="黑体"/>
                <w:bCs/>
                <w:sz w:val="21"/>
                <w:szCs w:val="21"/>
              </w:rPr>
              <w:t>保留</w:t>
            </w:r>
            <w:r>
              <w:rPr>
                <w:rFonts w:ascii="黑体" w:hAnsi="黑体" w:eastAsia="黑体"/>
                <w:bCs/>
                <w:sz w:val="21"/>
                <w:szCs w:val="21"/>
              </w:rPr>
              <w:t>3</w:t>
            </w:r>
            <w:r>
              <w:rPr>
                <w:rFonts w:hint="eastAsia" w:ascii="黑体" w:hAnsi="黑体" w:eastAsia="黑体"/>
                <w:bCs/>
                <w:sz w:val="21"/>
                <w:szCs w:val="21"/>
              </w:rPr>
              <w:t>位小数</w:t>
            </w:r>
          </w:p>
        </w:tc>
      </w:tr>
      <w:tr w14:paraId="72A20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9166E77">
            <w:pPr>
              <w:widowControl/>
              <w:autoSpaceDE w:val="0"/>
              <w:autoSpaceDN w:val="0"/>
              <w:jc w:val="left"/>
              <w:rPr>
                <w:rFonts w:ascii="黑体" w:hAnsi="黑体" w:eastAsia="黑体"/>
                <w:sz w:val="21"/>
                <w:szCs w:val="21"/>
              </w:rPr>
            </w:pPr>
            <w:r>
              <w:rPr>
                <w:rFonts w:hint="eastAsia" w:ascii="黑体" w:hAnsi="黑体" w:eastAsia="黑体"/>
                <w:sz w:val="21"/>
                <w:szCs w:val="21"/>
              </w:rPr>
              <w:t>水汽总量</w:t>
            </w:r>
          </w:p>
        </w:tc>
        <w:tc>
          <w:tcPr>
            <w:tcW w:w="2841" w:type="dxa"/>
          </w:tcPr>
          <w:p w14:paraId="0C988860">
            <w:pPr>
              <w:widowControl/>
              <w:autoSpaceDE w:val="0"/>
              <w:autoSpaceDN w:val="0"/>
              <w:jc w:val="left"/>
              <w:rPr>
                <w:rFonts w:ascii="黑体" w:hAnsi="黑体" w:eastAsia="黑体"/>
                <w:sz w:val="21"/>
                <w:szCs w:val="21"/>
              </w:rPr>
            </w:pPr>
            <w:r>
              <w:rPr>
                <w:rFonts w:hint="eastAsia" w:ascii="黑体" w:hAnsi="黑体" w:eastAsia="黑体"/>
                <w:bCs/>
                <w:sz w:val="21"/>
                <w:szCs w:val="21"/>
              </w:rPr>
              <w:t>单位为m</w:t>
            </w:r>
          </w:p>
        </w:tc>
        <w:tc>
          <w:tcPr>
            <w:tcW w:w="2841" w:type="dxa"/>
          </w:tcPr>
          <w:p w14:paraId="52B486BE">
            <w:pPr>
              <w:widowControl/>
              <w:autoSpaceDE w:val="0"/>
              <w:autoSpaceDN w:val="0"/>
              <w:jc w:val="left"/>
              <w:rPr>
                <w:rFonts w:ascii="黑体" w:hAnsi="黑体" w:eastAsia="黑体"/>
                <w:sz w:val="21"/>
                <w:szCs w:val="21"/>
              </w:rPr>
            </w:pPr>
            <w:r>
              <w:rPr>
                <w:rFonts w:hint="eastAsia" w:ascii="黑体" w:hAnsi="黑体" w:eastAsia="黑体"/>
                <w:bCs/>
                <w:sz w:val="21"/>
                <w:szCs w:val="21"/>
              </w:rPr>
              <w:t>保留6位小数</w:t>
            </w:r>
          </w:p>
        </w:tc>
      </w:tr>
      <w:tr w14:paraId="516EB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C8874B">
            <w:pPr>
              <w:widowControl/>
              <w:autoSpaceDE w:val="0"/>
              <w:autoSpaceDN w:val="0"/>
              <w:jc w:val="left"/>
              <w:rPr>
                <w:rFonts w:ascii="黑体" w:hAnsi="黑体" w:eastAsia="黑体"/>
                <w:sz w:val="21"/>
                <w:szCs w:val="21"/>
              </w:rPr>
            </w:pPr>
            <w:r>
              <w:rPr>
                <w:rFonts w:hint="eastAsia" w:ascii="黑体" w:hAnsi="黑体" w:eastAsia="黑体"/>
                <w:sz w:val="21"/>
                <w:szCs w:val="21"/>
              </w:rPr>
              <w:t>频率</w:t>
            </w:r>
          </w:p>
        </w:tc>
        <w:tc>
          <w:tcPr>
            <w:tcW w:w="2841" w:type="dxa"/>
          </w:tcPr>
          <w:p w14:paraId="43FB1A25">
            <w:pPr>
              <w:widowControl/>
              <w:autoSpaceDE w:val="0"/>
              <w:autoSpaceDN w:val="0"/>
              <w:jc w:val="left"/>
              <w:rPr>
                <w:rFonts w:ascii="黑体" w:hAnsi="黑体" w:eastAsia="黑体"/>
                <w:sz w:val="21"/>
                <w:szCs w:val="21"/>
              </w:rPr>
            </w:pPr>
            <w:r>
              <w:rPr>
                <w:rFonts w:hint="eastAsia" w:ascii="黑体" w:hAnsi="黑体" w:eastAsia="黑体"/>
                <w:sz w:val="21"/>
                <w:szCs w:val="21"/>
              </w:rPr>
              <w:t>单位为GHz</w:t>
            </w:r>
          </w:p>
        </w:tc>
        <w:tc>
          <w:tcPr>
            <w:tcW w:w="2841" w:type="dxa"/>
          </w:tcPr>
          <w:p w14:paraId="1326C560">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21E1A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F3EE08A">
            <w:pPr>
              <w:widowControl/>
              <w:autoSpaceDE w:val="0"/>
              <w:autoSpaceDN w:val="0"/>
              <w:jc w:val="left"/>
              <w:rPr>
                <w:rFonts w:ascii="黑体" w:hAnsi="黑体" w:eastAsia="黑体"/>
                <w:sz w:val="21"/>
                <w:szCs w:val="21"/>
              </w:rPr>
            </w:pPr>
            <w:r>
              <w:rPr>
                <w:rFonts w:hint="eastAsia" w:ascii="黑体" w:hAnsi="黑体" w:eastAsia="黑体"/>
                <w:sz w:val="21"/>
                <w:szCs w:val="21"/>
              </w:rPr>
              <w:t>温度</w:t>
            </w:r>
          </w:p>
        </w:tc>
        <w:tc>
          <w:tcPr>
            <w:tcW w:w="2841" w:type="dxa"/>
          </w:tcPr>
          <w:p w14:paraId="4A38CF8B">
            <w:pPr>
              <w:widowControl/>
              <w:autoSpaceDE w:val="0"/>
              <w:autoSpaceDN w:val="0"/>
              <w:jc w:val="left"/>
              <w:rPr>
                <w:rFonts w:ascii="黑体" w:hAnsi="黑体" w:eastAsia="黑体"/>
                <w:sz w:val="21"/>
                <w:szCs w:val="21"/>
              </w:rPr>
            </w:pPr>
            <w:r>
              <w:rPr>
                <w:rFonts w:hint="eastAsia" w:ascii="黑体" w:hAnsi="黑体" w:eastAsia="黑体"/>
                <w:sz w:val="21"/>
                <w:szCs w:val="21"/>
              </w:rPr>
              <w:t>℃</w:t>
            </w:r>
          </w:p>
        </w:tc>
        <w:tc>
          <w:tcPr>
            <w:tcW w:w="2841" w:type="dxa"/>
          </w:tcPr>
          <w:p w14:paraId="007EF74B">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7B063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991295C">
            <w:pPr>
              <w:widowControl/>
              <w:autoSpaceDE w:val="0"/>
              <w:autoSpaceDN w:val="0"/>
              <w:jc w:val="left"/>
              <w:rPr>
                <w:rFonts w:ascii="黑体" w:hAnsi="黑体" w:eastAsia="黑体"/>
                <w:sz w:val="21"/>
                <w:szCs w:val="21"/>
              </w:rPr>
            </w:pPr>
            <w:r>
              <w:rPr>
                <w:rFonts w:hint="eastAsia" w:ascii="黑体" w:hAnsi="黑体" w:eastAsia="黑体"/>
                <w:sz w:val="21"/>
                <w:szCs w:val="21"/>
              </w:rPr>
              <w:t>相对湿度</w:t>
            </w:r>
          </w:p>
        </w:tc>
        <w:tc>
          <w:tcPr>
            <w:tcW w:w="2841" w:type="dxa"/>
          </w:tcPr>
          <w:p w14:paraId="00ECA932">
            <w:pPr>
              <w:widowControl/>
              <w:autoSpaceDE w:val="0"/>
              <w:autoSpaceDN w:val="0"/>
              <w:jc w:val="left"/>
              <w:rPr>
                <w:rFonts w:ascii="黑体" w:hAnsi="黑体" w:eastAsia="黑体"/>
                <w:sz w:val="21"/>
                <w:szCs w:val="21"/>
              </w:rPr>
            </w:pPr>
            <w:r>
              <w:rPr>
                <w:rFonts w:hint="eastAsia" w:ascii="黑体" w:hAnsi="黑体" w:eastAsia="黑体"/>
                <w:sz w:val="21"/>
                <w:szCs w:val="21"/>
              </w:rPr>
              <w:t>%</w:t>
            </w:r>
          </w:p>
        </w:tc>
        <w:tc>
          <w:tcPr>
            <w:tcW w:w="2841" w:type="dxa"/>
          </w:tcPr>
          <w:p w14:paraId="12239B37">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042A1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9202E79">
            <w:pPr>
              <w:widowControl/>
              <w:autoSpaceDE w:val="0"/>
              <w:autoSpaceDN w:val="0"/>
              <w:jc w:val="left"/>
              <w:rPr>
                <w:rFonts w:ascii="黑体" w:hAnsi="黑体" w:eastAsia="黑体"/>
                <w:sz w:val="21"/>
                <w:szCs w:val="21"/>
              </w:rPr>
            </w:pPr>
            <w:r>
              <w:rPr>
                <w:rFonts w:hint="eastAsia" w:ascii="黑体" w:hAnsi="黑体" w:eastAsia="黑体"/>
                <w:sz w:val="21"/>
                <w:szCs w:val="21"/>
              </w:rPr>
              <w:t>水汽密度</w:t>
            </w:r>
          </w:p>
        </w:tc>
        <w:tc>
          <w:tcPr>
            <w:tcW w:w="2841" w:type="dxa"/>
          </w:tcPr>
          <w:p w14:paraId="22A3A55C">
            <w:pPr>
              <w:widowControl/>
              <w:autoSpaceDE w:val="0"/>
              <w:autoSpaceDN w:val="0"/>
              <w:jc w:val="left"/>
              <w:rPr>
                <w:rFonts w:ascii="黑体" w:hAnsi="黑体" w:eastAsia="黑体"/>
                <w:sz w:val="21"/>
                <w:szCs w:val="21"/>
              </w:rPr>
            </w:pPr>
            <w:r>
              <w:rPr>
                <w:rFonts w:hint="eastAsia" w:ascii="黑体" w:hAnsi="黑体" w:eastAsia="黑体"/>
                <w:sz w:val="21"/>
                <w:szCs w:val="21"/>
              </w:rPr>
              <w:t xml:space="preserve">g/m3， </w:t>
            </w:r>
          </w:p>
        </w:tc>
        <w:tc>
          <w:tcPr>
            <w:tcW w:w="2841" w:type="dxa"/>
          </w:tcPr>
          <w:p w14:paraId="7B0B863F">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3118D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DEF1300">
            <w:pPr>
              <w:widowControl/>
              <w:autoSpaceDE w:val="0"/>
              <w:autoSpaceDN w:val="0"/>
              <w:jc w:val="left"/>
              <w:rPr>
                <w:rFonts w:ascii="黑体" w:hAnsi="黑体" w:eastAsia="黑体"/>
                <w:sz w:val="21"/>
                <w:szCs w:val="21"/>
              </w:rPr>
            </w:pPr>
            <w:r>
              <w:rPr>
                <w:rFonts w:hint="eastAsia" w:ascii="黑体" w:hAnsi="黑体" w:eastAsia="黑体"/>
                <w:sz w:val="21"/>
                <w:szCs w:val="21"/>
              </w:rPr>
              <w:t>水平风向</w:t>
            </w:r>
          </w:p>
        </w:tc>
        <w:tc>
          <w:tcPr>
            <w:tcW w:w="2841" w:type="dxa"/>
          </w:tcPr>
          <w:p w14:paraId="37B8C2DD">
            <w:pPr>
              <w:widowControl/>
              <w:autoSpaceDE w:val="0"/>
              <w:autoSpaceDN w:val="0"/>
              <w:jc w:val="left"/>
              <w:rPr>
                <w:rFonts w:ascii="黑体" w:hAnsi="黑体" w:eastAsia="黑体"/>
                <w:sz w:val="21"/>
                <w:szCs w:val="21"/>
              </w:rPr>
            </w:pPr>
            <w:r>
              <w:rPr>
                <w:rFonts w:hint="eastAsia" w:ascii="黑体" w:hAnsi="黑体" w:eastAsia="黑体"/>
                <w:sz w:val="21"/>
                <w:szCs w:val="21"/>
              </w:rPr>
              <w:t>°</w:t>
            </w:r>
          </w:p>
        </w:tc>
        <w:tc>
          <w:tcPr>
            <w:tcW w:w="2841" w:type="dxa"/>
          </w:tcPr>
          <w:p w14:paraId="46186649">
            <w:pPr>
              <w:widowControl/>
              <w:autoSpaceDE w:val="0"/>
              <w:autoSpaceDN w:val="0"/>
              <w:jc w:val="left"/>
              <w:rPr>
                <w:rFonts w:ascii="黑体" w:hAnsi="黑体" w:eastAsia="黑体"/>
                <w:sz w:val="21"/>
                <w:szCs w:val="21"/>
              </w:rPr>
            </w:pPr>
            <w:r>
              <w:rPr>
                <w:rFonts w:hint="eastAsia" w:ascii="黑体" w:hAnsi="黑体" w:eastAsia="黑体"/>
                <w:sz w:val="21"/>
                <w:szCs w:val="21"/>
              </w:rPr>
              <w:t>保留2位小数</w:t>
            </w:r>
          </w:p>
        </w:tc>
      </w:tr>
      <w:tr w14:paraId="386FD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B26D47">
            <w:pPr>
              <w:widowControl/>
              <w:autoSpaceDE w:val="0"/>
              <w:autoSpaceDN w:val="0"/>
              <w:jc w:val="left"/>
              <w:rPr>
                <w:rFonts w:ascii="黑体" w:hAnsi="黑体" w:eastAsia="黑体"/>
                <w:sz w:val="21"/>
                <w:szCs w:val="21"/>
              </w:rPr>
            </w:pPr>
            <w:r>
              <w:rPr>
                <w:rFonts w:hint="eastAsia" w:ascii="黑体" w:hAnsi="黑体" w:eastAsia="黑体"/>
                <w:sz w:val="21"/>
                <w:szCs w:val="21"/>
              </w:rPr>
              <w:t>水平风速</w:t>
            </w:r>
          </w:p>
        </w:tc>
        <w:tc>
          <w:tcPr>
            <w:tcW w:w="2841" w:type="dxa"/>
          </w:tcPr>
          <w:p w14:paraId="5516F630">
            <w:pPr>
              <w:widowControl/>
              <w:autoSpaceDE w:val="0"/>
              <w:autoSpaceDN w:val="0"/>
              <w:jc w:val="left"/>
              <w:rPr>
                <w:rFonts w:ascii="黑体" w:hAnsi="黑体" w:eastAsia="黑体"/>
                <w:sz w:val="21"/>
                <w:szCs w:val="21"/>
              </w:rPr>
            </w:pPr>
            <w:r>
              <w:rPr>
                <w:rFonts w:hint="eastAsia" w:ascii="黑体" w:hAnsi="黑体" w:eastAsia="黑体"/>
                <w:sz w:val="21"/>
                <w:szCs w:val="21"/>
              </w:rPr>
              <w:t>m/s</w:t>
            </w:r>
          </w:p>
        </w:tc>
        <w:tc>
          <w:tcPr>
            <w:tcW w:w="2841" w:type="dxa"/>
          </w:tcPr>
          <w:p w14:paraId="6CEF6E85">
            <w:pPr>
              <w:widowControl/>
              <w:autoSpaceDE w:val="0"/>
              <w:autoSpaceDN w:val="0"/>
              <w:jc w:val="left"/>
              <w:rPr>
                <w:rFonts w:ascii="黑体" w:hAnsi="黑体" w:eastAsia="黑体"/>
                <w:sz w:val="21"/>
                <w:szCs w:val="21"/>
              </w:rPr>
            </w:pPr>
            <w:r>
              <w:rPr>
                <w:rFonts w:hint="eastAsia" w:ascii="黑体" w:hAnsi="黑体" w:eastAsia="黑体"/>
                <w:sz w:val="21"/>
                <w:szCs w:val="21"/>
              </w:rPr>
              <w:t>保留2位小数</w:t>
            </w:r>
          </w:p>
        </w:tc>
      </w:tr>
      <w:tr w14:paraId="6988D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4C194F8">
            <w:pPr>
              <w:widowControl/>
              <w:autoSpaceDE w:val="0"/>
              <w:autoSpaceDN w:val="0"/>
              <w:jc w:val="left"/>
              <w:rPr>
                <w:rFonts w:ascii="黑体" w:hAnsi="黑体" w:eastAsia="黑体"/>
                <w:sz w:val="21"/>
                <w:szCs w:val="21"/>
              </w:rPr>
            </w:pPr>
            <w:r>
              <w:rPr>
                <w:rFonts w:hint="eastAsia" w:ascii="黑体" w:hAnsi="黑体" w:eastAsia="黑体"/>
                <w:sz w:val="21"/>
                <w:szCs w:val="21"/>
              </w:rPr>
              <w:t>垂直风速</w:t>
            </w:r>
          </w:p>
        </w:tc>
        <w:tc>
          <w:tcPr>
            <w:tcW w:w="2841" w:type="dxa"/>
          </w:tcPr>
          <w:p w14:paraId="017CB02F">
            <w:pPr>
              <w:widowControl/>
              <w:autoSpaceDE w:val="0"/>
              <w:autoSpaceDN w:val="0"/>
              <w:jc w:val="left"/>
              <w:rPr>
                <w:rFonts w:ascii="黑体" w:hAnsi="黑体" w:eastAsia="黑体"/>
                <w:sz w:val="21"/>
                <w:szCs w:val="21"/>
              </w:rPr>
            </w:pPr>
            <w:r>
              <w:rPr>
                <w:rFonts w:hint="eastAsia" w:ascii="黑体" w:hAnsi="黑体" w:eastAsia="黑体"/>
                <w:sz w:val="21"/>
                <w:szCs w:val="21"/>
              </w:rPr>
              <w:t>m/s</w:t>
            </w:r>
          </w:p>
        </w:tc>
        <w:tc>
          <w:tcPr>
            <w:tcW w:w="2841" w:type="dxa"/>
          </w:tcPr>
          <w:p w14:paraId="277FB67F">
            <w:pPr>
              <w:widowControl/>
              <w:autoSpaceDE w:val="0"/>
              <w:autoSpaceDN w:val="0"/>
              <w:jc w:val="left"/>
              <w:rPr>
                <w:rFonts w:ascii="黑体" w:hAnsi="黑体" w:eastAsia="黑体"/>
                <w:sz w:val="21"/>
                <w:szCs w:val="21"/>
              </w:rPr>
            </w:pPr>
            <w:r>
              <w:rPr>
                <w:rFonts w:hint="eastAsia" w:ascii="黑体" w:hAnsi="黑体" w:eastAsia="黑体"/>
                <w:sz w:val="21"/>
                <w:szCs w:val="21"/>
              </w:rPr>
              <w:t>保留2位小数</w:t>
            </w:r>
          </w:p>
        </w:tc>
      </w:tr>
      <w:tr w14:paraId="0F531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4D967E">
            <w:pPr>
              <w:widowControl/>
              <w:autoSpaceDE w:val="0"/>
              <w:autoSpaceDN w:val="0"/>
              <w:jc w:val="left"/>
              <w:rPr>
                <w:rFonts w:ascii="黑体" w:hAnsi="黑体" w:eastAsia="黑体"/>
                <w:sz w:val="21"/>
                <w:szCs w:val="21"/>
              </w:rPr>
            </w:pPr>
            <w:r>
              <w:rPr>
                <w:rFonts w:hint="eastAsia" w:ascii="黑体" w:hAnsi="黑体" w:eastAsia="黑体"/>
                <w:sz w:val="21"/>
                <w:szCs w:val="21"/>
              </w:rPr>
              <w:t>云反射率因子</w:t>
            </w:r>
          </w:p>
        </w:tc>
        <w:tc>
          <w:tcPr>
            <w:tcW w:w="2841" w:type="dxa"/>
          </w:tcPr>
          <w:p w14:paraId="35933E09">
            <w:pPr>
              <w:widowControl/>
              <w:autoSpaceDE w:val="0"/>
              <w:autoSpaceDN w:val="0"/>
              <w:jc w:val="left"/>
              <w:rPr>
                <w:rFonts w:ascii="黑体" w:hAnsi="黑体" w:eastAsia="黑体"/>
                <w:sz w:val="21"/>
                <w:szCs w:val="21"/>
              </w:rPr>
            </w:pPr>
            <w:r>
              <w:rPr>
                <w:rFonts w:hint="eastAsia" w:ascii="黑体" w:hAnsi="黑体" w:eastAsia="黑体"/>
                <w:sz w:val="21"/>
                <w:szCs w:val="21"/>
              </w:rPr>
              <w:t>dBZ</w:t>
            </w:r>
          </w:p>
        </w:tc>
        <w:tc>
          <w:tcPr>
            <w:tcW w:w="2841" w:type="dxa"/>
          </w:tcPr>
          <w:p w14:paraId="6CBFA613">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6E5C9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0D7FA2">
            <w:pPr>
              <w:widowControl/>
              <w:autoSpaceDE w:val="0"/>
              <w:autoSpaceDN w:val="0"/>
              <w:jc w:val="left"/>
              <w:rPr>
                <w:rFonts w:ascii="黑体" w:hAnsi="黑体" w:eastAsia="黑体"/>
                <w:sz w:val="21"/>
                <w:szCs w:val="21"/>
              </w:rPr>
            </w:pPr>
            <w:r>
              <w:rPr>
                <w:rFonts w:hint="eastAsia" w:ascii="黑体" w:hAnsi="黑体" w:eastAsia="黑体"/>
                <w:sz w:val="21"/>
                <w:szCs w:val="21"/>
              </w:rPr>
              <w:t>云速度</w:t>
            </w:r>
          </w:p>
        </w:tc>
        <w:tc>
          <w:tcPr>
            <w:tcW w:w="2841" w:type="dxa"/>
          </w:tcPr>
          <w:p w14:paraId="5AE625A5">
            <w:pPr>
              <w:widowControl/>
              <w:autoSpaceDE w:val="0"/>
              <w:autoSpaceDN w:val="0"/>
              <w:jc w:val="left"/>
              <w:rPr>
                <w:rFonts w:ascii="黑体" w:hAnsi="黑体" w:eastAsia="黑体"/>
                <w:sz w:val="21"/>
                <w:szCs w:val="21"/>
              </w:rPr>
            </w:pPr>
            <w:r>
              <w:rPr>
                <w:rFonts w:hint="eastAsia" w:ascii="黑体" w:hAnsi="黑体" w:eastAsia="黑体"/>
                <w:sz w:val="21"/>
                <w:szCs w:val="21"/>
              </w:rPr>
              <w:t>m/s</w:t>
            </w:r>
          </w:p>
        </w:tc>
        <w:tc>
          <w:tcPr>
            <w:tcW w:w="2841" w:type="dxa"/>
          </w:tcPr>
          <w:p w14:paraId="4A3F02D6">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5E357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5AAD0B">
            <w:pPr>
              <w:widowControl/>
              <w:autoSpaceDE w:val="0"/>
              <w:autoSpaceDN w:val="0"/>
              <w:jc w:val="left"/>
              <w:rPr>
                <w:rFonts w:ascii="黑体" w:hAnsi="黑体" w:eastAsia="黑体"/>
                <w:sz w:val="21"/>
                <w:szCs w:val="21"/>
              </w:rPr>
            </w:pPr>
            <w:r>
              <w:rPr>
                <w:rFonts w:hint="eastAsia" w:ascii="黑体" w:hAnsi="黑体" w:eastAsia="黑体"/>
                <w:sz w:val="21"/>
                <w:szCs w:val="21"/>
              </w:rPr>
              <w:t>云速度谱宽</w:t>
            </w:r>
          </w:p>
        </w:tc>
        <w:tc>
          <w:tcPr>
            <w:tcW w:w="2841" w:type="dxa"/>
          </w:tcPr>
          <w:p w14:paraId="3EAD6AD1">
            <w:pPr>
              <w:widowControl/>
              <w:autoSpaceDE w:val="0"/>
              <w:autoSpaceDN w:val="0"/>
              <w:jc w:val="left"/>
              <w:rPr>
                <w:rFonts w:ascii="黑体" w:hAnsi="黑体" w:eastAsia="黑体"/>
                <w:sz w:val="21"/>
                <w:szCs w:val="21"/>
              </w:rPr>
            </w:pPr>
            <w:r>
              <w:rPr>
                <w:rFonts w:hint="eastAsia" w:ascii="黑体" w:hAnsi="黑体" w:eastAsia="黑体"/>
                <w:sz w:val="21"/>
                <w:szCs w:val="21"/>
              </w:rPr>
              <w:t>m/s</w:t>
            </w:r>
          </w:p>
        </w:tc>
        <w:tc>
          <w:tcPr>
            <w:tcW w:w="2841" w:type="dxa"/>
          </w:tcPr>
          <w:p w14:paraId="1DE7BC74">
            <w:pPr>
              <w:widowControl/>
              <w:autoSpaceDE w:val="0"/>
              <w:autoSpaceDN w:val="0"/>
              <w:jc w:val="left"/>
              <w:rPr>
                <w:rFonts w:ascii="黑体" w:hAnsi="黑体" w:eastAsia="黑体"/>
                <w:sz w:val="21"/>
                <w:szCs w:val="21"/>
              </w:rPr>
            </w:pPr>
            <w:r>
              <w:rPr>
                <w:rFonts w:hint="eastAsia" w:ascii="黑体" w:hAnsi="黑体" w:eastAsia="黑体"/>
                <w:sz w:val="21"/>
                <w:szCs w:val="21"/>
              </w:rPr>
              <w:t>保留3位小数</w:t>
            </w:r>
          </w:p>
        </w:tc>
      </w:tr>
      <w:tr w14:paraId="7DF6F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32AC256">
            <w:pPr>
              <w:widowControl/>
              <w:autoSpaceDE w:val="0"/>
              <w:autoSpaceDN w:val="0"/>
              <w:jc w:val="left"/>
              <w:rPr>
                <w:rFonts w:ascii="黑体" w:hAnsi="黑体" w:eastAsia="黑体"/>
                <w:sz w:val="21"/>
                <w:szCs w:val="21"/>
              </w:rPr>
            </w:pPr>
            <w:r>
              <w:rPr>
                <w:rFonts w:hint="eastAsia" w:ascii="黑体" w:hAnsi="黑体" w:eastAsia="黑体"/>
                <w:sz w:val="21"/>
                <w:szCs w:val="21"/>
              </w:rPr>
              <w:t>米通道后向散射系数</w:t>
            </w:r>
          </w:p>
        </w:tc>
        <w:tc>
          <w:tcPr>
            <w:tcW w:w="2841" w:type="dxa"/>
          </w:tcPr>
          <w:p w14:paraId="5A6E282B">
            <w:pPr>
              <w:widowControl/>
              <w:autoSpaceDE w:val="0"/>
              <w:autoSpaceDN w:val="0"/>
              <w:jc w:val="left"/>
              <w:rPr>
                <w:rFonts w:ascii="黑体" w:hAnsi="黑体" w:eastAsia="黑体"/>
                <w:sz w:val="21"/>
                <w:szCs w:val="21"/>
              </w:rPr>
            </w:pPr>
            <w:r>
              <w:rPr>
                <w:rFonts w:ascii="黑体" w:hAnsi="黑体" w:eastAsia="黑体"/>
                <w:sz w:val="21"/>
                <w:szCs w:val="21"/>
              </w:rPr>
              <w:t>sr-1.m-1</w:t>
            </w:r>
          </w:p>
        </w:tc>
        <w:tc>
          <w:tcPr>
            <w:tcW w:w="2841" w:type="dxa"/>
          </w:tcPr>
          <w:p w14:paraId="4F07EC09">
            <w:pPr>
              <w:widowControl/>
              <w:autoSpaceDE w:val="0"/>
              <w:autoSpaceDN w:val="0"/>
              <w:jc w:val="left"/>
              <w:rPr>
                <w:rFonts w:ascii="黑体" w:hAnsi="黑体" w:eastAsia="黑体"/>
                <w:sz w:val="21"/>
                <w:szCs w:val="21"/>
              </w:rPr>
            </w:pPr>
            <w:r>
              <w:rPr>
                <w:rFonts w:ascii="黑体" w:hAnsi="黑体" w:eastAsia="黑体"/>
                <w:sz w:val="21"/>
                <w:szCs w:val="21"/>
              </w:rPr>
              <w:t>浮点数/Float</w:t>
            </w:r>
          </w:p>
        </w:tc>
      </w:tr>
      <w:tr w14:paraId="28658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7595EAA">
            <w:pPr>
              <w:widowControl/>
              <w:autoSpaceDE w:val="0"/>
              <w:autoSpaceDN w:val="0"/>
              <w:jc w:val="left"/>
              <w:rPr>
                <w:rFonts w:ascii="黑体" w:hAnsi="黑体" w:eastAsia="黑体"/>
                <w:sz w:val="21"/>
                <w:szCs w:val="21"/>
              </w:rPr>
            </w:pPr>
            <w:r>
              <w:rPr>
                <w:rFonts w:hint="eastAsia" w:ascii="黑体" w:hAnsi="黑体" w:eastAsia="黑体"/>
                <w:sz w:val="21"/>
                <w:szCs w:val="21"/>
              </w:rPr>
              <w:t>米通道消光系数</w:t>
            </w:r>
          </w:p>
        </w:tc>
        <w:tc>
          <w:tcPr>
            <w:tcW w:w="2841" w:type="dxa"/>
          </w:tcPr>
          <w:p w14:paraId="0A914F7E">
            <w:pPr>
              <w:widowControl/>
              <w:autoSpaceDE w:val="0"/>
              <w:autoSpaceDN w:val="0"/>
              <w:jc w:val="left"/>
              <w:rPr>
                <w:rFonts w:ascii="黑体" w:hAnsi="黑体" w:eastAsia="黑体"/>
                <w:sz w:val="21"/>
                <w:szCs w:val="21"/>
              </w:rPr>
            </w:pPr>
            <w:r>
              <w:rPr>
                <w:rFonts w:ascii="黑体" w:hAnsi="黑体" w:eastAsia="黑体"/>
                <w:sz w:val="21"/>
                <w:szCs w:val="21"/>
              </w:rPr>
              <w:t>m-1</w:t>
            </w:r>
          </w:p>
        </w:tc>
        <w:tc>
          <w:tcPr>
            <w:tcW w:w="2841" w:type="dxa"/>
          </w:tcPr>
          <w:p w14:paraId="03A33CF0">
            <w:pPr>
              <w:widowControl/>
              <w:autoSpaceDE w:val="0"/>
              <w:autoSpaceDN w:val="0"/>
              <w:jc w:val="left"/>
              <w:rPr>
                <w:rFonts w:ascii="黑体" w:hAnsi="黑体" w:eastAsia="黑体"/>
                <w:sz w:val="21"/>
                <w:szCs w:val="21"/>
              </w:rPr>
            </w:pPr>
            <w:r>
              <w:rPr>
                <w:rFonts w:ascii="黑体" w:hAnsi="黑体" w:eastAsia="黑体"/>
                <w:sz w:val="21"/>
                <w:szCs w:val="21"/>
              </w:rPr>
              <w:t>浮点数/Float</w:t>
            </w:r>
          </w:p>
        </w:tc>
      </w:tr>
      <w:tr w14:paraId="4BC36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99711A2">
            <w:pPr>
              <w:widowControl/>
              <w:autoSpaceDE w:val="0"/>
              <w:autoSpaceDN w:val="0"/>
              <w:jc w:val="left"/>
              <w:rPr>
                <w:rFonts w:ascii="黑体" w:hAnsi="黑体" w:eastAsia="黑体"/>
                <w:sz w:val="21"/>
                <w:szCs w:val="21"/>
              </w:rPr>
            </w:pPr>
            <w:r>
              <w:rPr>
                <w:rFonts w:hint="eastAsia" w:ascii="黑体" w:hAnsi="黑体" w:eastAsia="黑体"/>
                <w:sz w:val="21"/>
                <w:szCs w:val="21"/>
              </w:rPr>
              <w:t>拉曼通道后向散射系数</w:t>
            </w:r>
          </w:p>
        </w:tc>
        <w:tc>
          <w:tcPr>
            <w:tcW w:w="2841" w:type="dxa"/>
          </w:tcPr>
          <w:p w14:paraId="138C563C">
            <w:pPr>
              <w:widowControl/>
              <w:autoSpaceDE w:val="0"/>
              <w:autoSpaceDN w:val="0"/>
              <w:jc w:val="left"/>
              <w:rPr>
                <w:rFonts w:ascii="黑体" w:hAnsi="黑体" w:eastAsia="黑体"/>
                <w:sz w:val="21"/>
                <w:szCs w:val="21"/>
              </w:rPr>
            </w:pPr>
            <w:r>
              <w:rPr>
                <w:rFonts w:ascii="黑体" w:hAnsi="黑体" w:eastAsia="黑体"/>
                <w:sz w:val="21"/>
                <w:szCs w:val="21"/>
              </w:rPr>
              <w:t>sr-1.m-1</w:t>
            </w:r>
          </w:p>
        </w:tc>
        <w:tc>
          <w:tcPr>
            <w:tcW w:w="2841" w:type="dxa"/>
          </w:tcPr>
          <w:p w14:paraId="09D5023C">
            <w:pPr>
              <w:widowControl/>
              <w:autoSpaceDE w:val="0"/>
              <w:autoSpaceDN w:val="0"/>
              <w:jc w:val="left"/>
              <w:rPr>
                <w:rFonts w:ascii="黑体" w:hAnsi="黑体" w:eastAsia="黑体"/>
                <w:sz w:val="21"/>
                <w:szCs w:val="21"/>
              </w:rPr>
            </w:pPr>
            <w:r>
              <w:rPr>
                <w:rFonts w:ascii="黑体" w:hAnsi="黑体" w:eastAsia="黑体"/>
                <w:sz w:val="21"/>
                <w:szCs w:val="21"/>
              </w:rPr>
              <w:t>浮点数/Float</w:t>
            </w:r>
          </w:p>
        </w:tc>
      </w:tr>
      <w:tr w14:paraId="4BD90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7BBF2D">
            <w:pPr>
              <w:widowControl/>
              <w:autoSpaceDE w:val="0"/>
              <w:autoSpaceDN w:val="0"/>
              <w:jc w:val="left"/>
              <w:rPr>
                <w:rFonts w:ascii="黑体" w:hAnsi="黑体" w:eastAsia="黑体"/>
                <w:sz w:val="21"/>
                <w:szCs w:val="21"/>
              </w:rPr>
            </w:pPr>
            <w:r>
              <w:rPr>
                <w:rFonts w:hint="eastAsia" w:ascii="黑体" w:hAnsi="黑体" w:eastAsia="黑体"/>
                <w:sz w:val="21"/>
                <w:szCs w:val="21"/>
              </w:rPr>
              <w:t>拉曼通道消光系数</w:t>
            </w:r>
          </w:p>
        </w:tc>
        <w:tc>
          <w:tcPr>
            <w:tcW w:w="2841" w:type="dxa"/>
          </w:tcPr>
          <w:p w14:paraId="2361DB45">
            <w:pPr>
              <w:widowControl/>
              <w:autoSpaceDE w:val="0"/>
              <w:autoSpaceDN w:val="0"/>
              <w:jc w:val="left"/>
              <w:rPr>
                <w:rFonts w:ascii="黑体" w:hAnsi="黑体" w:eastAsia="黑体"/>
                <w:sz w:val="21"/>
                <w:szCs w:val="21"/>
              </w:rPr>
            </w:pPr>
            <w:r>
              <w:rPr>
                <w:rFonts w:ascii="黑体" w:hAnsi="黑体" w:eastAsia="黑体"/>
                <w:sz w:val="21"/>
                <w:szCs w:val="21"/>
              </w:rPr>
              <w:t>m-1</w:t>
            </w:r>
          </w:p>
        </w:tc>
        <w:tc>
          <w:tcPr>
            <w:tcW w:w="2841" w:type="dxa"/>
          </w:tcPr>
          <w:p w14:paraId="7C25A933">
            <w:pPr>
              <w:widowControl/>
              <w:autoSpaceDE w:val="0"/>
              <w:autoSpaceDN w:val="0"/>
              <w:jc w:val="left"/>
              <w:rPr>
                <w:rFonts w:ascii="黑体" w:hAnsi="黑体" w:eastAsia="黑体"/>
                <w:sz w:val="21"/>
                <w:szCs w:val="21"/>
              </w:rPr>
            </w:pPr>
            <w:r>
              <w:rPr>
                <w:rFonts w:ascii="黑体" w:hAnsi="黑体" w:eastAsia="黑体"/>
                <w:sz w:val="21"/>
                <w:szCs w:val="21"/>
              </w:rPr>
              <w:t>浮点数/Float</w:t>
            </w:r>
          </w:p>
        </w:tc>
      </w:tr>
      <w:tr w14:paraId="2F301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EE72D3C">
            <w:pPr>
              <w:widowControl/>
              <w:autoSpaceDE w:val="0"/>
              <w:autoSpaceDN w:val="0"/>
              <w:jc w:val="left"/>
              <w:rPr>
                <w:rFonts w:ascii="黑体" w:hAnsi="黑体" w:eastAsia="黑体"/>
                <w:sz w:val="21"/>
                <w:szCs w:val="21"/>
              </w:rPr>
            </w:pPr>
            <w:r>
              <w:rPr>
                <w:rFonts w:hint="eastAsia" w:ascii="黑体" w:hAnsi="黑体" w:eastAsia="黑体"/>
                <w:sz w:val="21"/>
                <w:szCs w:val="21"/>
              </w:rPr>
              <w:t>退偏振比</w:t>
            </w:r>
          </w:p>
        </w:tc>
        <w:tc>
          <w:tcPr>
            <w:tcW w:w="2841" w:type="dxa"/>
          </w:tcPr>
          <w:p w14:paraId="65BF2D90">
            <w:pPr>
              <w:widowControl/>
              <w:autoSpaceDE w:val="0"/>
              <w:autoSpaceDN w:val="0"/>
              <w:jc w:val="left"/>
              <w:rPr>
                <w:rFonts w:ascii="黑体" w:hAnsi="黑体" w:eastAsia="黑体"/>
                <w:sz w:val="21"/>
                <w:szCs w:val="21"/>
              </w:rPr>
            </w:pPr>
            <w:r>
              <w:rPr>
                <w:rFonts w:hint="eastAsia" w:ascii="黑体" w:hAnsi="黑体" w:eastAsia="黑体"/>
                <w:sz w:val="21"/>
                <w:szCs w:val="21"/>
              </w:rPr>
              <w:t>/</w:t>
            </w:r>
          </w:p>
        </w:tc>
        <w:tc>
          <w:tcPr>
            <w:tcW w:w="2841" w:type="dxa"/>
          </w:tcPr>
          <w:p w14:paraId="7243D430">
            <w:pPr>
              <w:widowControl/>
              <w:autoSpaceDE w:val="0"/>
              <w:autoSpaceDN w:val="0"/>
              <w:jc w:val="left"/>
              <w:rPr>
                <w:rFonts w:ascii="黑体" w:hAnsi="黑体" w:eastAsia="黑体"/>
                <w:sz w:val="21"/>
                <w:szCs w:val="21"/>
              </w:rPr>
            </w:pPr>
            <w:r>
              <w:rPr>
                <w:rFonts w:ascii="黑体" w:hAnsi="黑体" w:eastAsia="黑体"/>
                <w:sz w:val="21"/>
                <w:szCs w:val="21"/>
              </w:rPr>
              <w:t>浮点数/Float</w:t>
            </w:r>
          </w:p>
        </w:tc>
      </w:tr>
    </w:tbl>
    <w:p w14:paraId="6408AE78">
      <w:pPr>
        <w:widowControl/>
        <w:autoSpaceDE w:val="0"/>
        <w:autoSpaceDN w:val="0"/>
        <w:ind w:firstLine="263" w:firstLineChars="94"/>
        <w:jc w:val="left"/>
        <w:rPr>
          <w:rFonts w:asciiTheme="minorEastAsia" w:hAnsiTheme="minorEastAsia"/>
        </w:rPr>
      </w:pPr>
    </w:p>
    <w:p w14:paraId="3C1A1AA5">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75" w:name="_Toc102401202"/>
      <w:r>
        <w:rPr>
          <w:rFonts w:hint="eastAsia" w:ascii="黑体" w:hAnsi="黑体" w:eastAsia="黑体" w:cs="黑体"/>
          <w:lang w:val="en-US" w:eastAsia="zh-CN"/>
        </w:rPr>
        <w:t>7.3 状态文件格式说明</w:t>
      </w:r>
      <w:bookmarkEnd w:id="275"/>
    </w:p>
    <w:p w14:paraId="507CF8BE">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276" w:name="_Toc102401203"/>
      <w:r>
        <w:rPr>
          <w:rFonts w:hint="eastAsia" w:ascii="黑体" w:hAnsi="宋体" w:eastAsia="黑体"/>
          <w:b/>
          <w:bCs/>
          <w:szCs w:val="28"/>
          <w:lang w:val="en-US" w:eastAsia="zh-CN"/>
        </w:rPr>
        <w:t>7.3.1 文件名编码规则</w:t>
      </w:r>
      <w:bookmarkEnd w:id="276"/>
    </w:p>
    <w:p w14:paraId="655F71D4">
      <w:pPr>
        <w:suppressAutoHyphens/>
        <w:autoSpaceDE w:val="0"/>
        <w:ind w:firstLine="560" w:firstLineChars="200"/>
        <w:rPr>
          <w:rFonts w:asciiTheme="minorEastAsia" w:hAnsiTheme="minorEastAsia"/>
        </w:rPr>
      </w:pPr>
      <w:r>
        <w:rPr>
          <w:rFonts w:hint="eastAsia" w:asciiTheme="minorEastAsia" w:hAnsiTheme="minorEastAsia"/>
        </w:rPr>
        <w:t>文件名中的观测时间均为观测结束时间。</w:t>
      </w:r>
    </w:p>
    <w:p w14:paraId="199EC5EF">
      <w:pPr>
        <w:rPr>
          <w:rFonts w:asciiTheme="minorEastAsia" w:hAnsiTheme="minorEastAsia"/>
          <w:kern w:val="0"/>
          <w:szCs w:val="21"/>
        </w:rPr>
      </w:pPr>
      <w:r>
        <w:rPr>
          <w:rFonts w:asciiTheme="minorEastAsia" w:hAnsiTheme="minorEastAsia"/>
          <w:kern w:val="0"/>
          <w:szCs w:val="21"/>
        </w:rPr>
        <w:t>Z_</w:t>
      </w:r>
      <w:r>
        <w:t xml:space="preserve"> </w:t>
      </w:r>
      <w:r>
        <w:rPr>
          <w:rFonts w:asciiTheme="minorEastAsia" w:hAnsiTheme="minorEastAsia"/>
          <w:kern w:val="0"/>
          <w:szCs w:val="21"/>
        </w:rPr>
        <w:t>UPAR_I_IIiii_yyyyMMddhhmmss_</w:t>
      </w:r>
      <w:r>
        <w:rPr>
          <w:rFonts w:hint="eastAsia" w:asciiTheme="minorEastAsia" w:hAnsiTheme="minorEastAsia"/>
          <w:kern w:val="0"/>
          <w:szCs w:val="21"/>
        </w:rPr>
        <w:t>TP_</w:t>
      </w:r>
      <w:r>
        <w:rPr>
          <w:rFonts w:hint="eastAsia" w:asciiTheme="minorEastAsia" w:hAnsiTheme="minorEastAsia"/>
        </w:rPr>
        <w:t>STA</w:t>
      </w:r>
      <w:r>
        <w:rPr>
          <w:rFonts w:asciiTheme="minorEastAsia" w:hAnsiTheme="minorEastAsia"/>
          <w:kern w:val="0"/>
          <w:szCs w:val="21"/>
        </w:rPr>
        <w:t>.</w:t>
      </w:r>
      <w:r>
        <w:rPr>
          <w:rFonts w:hint="eastAsia" w:asciiTheme="minorEastAsia" w:hAnsiTheme="minorEastAsia"/>
          <w:kern w:val="0"/>
          <w:szCs w:val="21"/>
        </w:rPr>
        <w:t>xml</w:t>
      </w:r>
    </w:p>
    <w:p w14:paraId="7B1C1539">
      <w:pPr>
        <w:suppressAutoHyphens/>
        <w:autoSpaceDE w:val="0"/>
        <w:spacing w:line="240" w:lineRule="auto"/>
        <w:jc w:val="center"/>
        <w:rPr>
          <w:rFonts w:eastAsia="宋体" w:cs="SymbolMT" w:asciiTheme="minorEastAsia" w:hAnsiTheme="minorEastAsia"/>
          <w:b/>
          <w:bCs/>
          <w:kern w:val="1"/>
          <w:sz w:val="24"/>
          <w:szCs w:val="24"/>
        </w:rPr>
      </w:pPr>
      <w:r>
        <w:rPr>
          <w:rFonts w:hint="eastAsia" w:eastAsia="宋体" w:cs="SymbolMT" w:asciiTheme="minorEastAsia" w:hAnsiTheme="minorEastAsia"/>
          <w:b/>
          <w:bCs/>
          <w:kern w:val="1"/>
          <w:sz w:val="24"/>
          <w:szCs w:val="24"/>
        </w:rPr>
        <w:t>表</w:t>
      </w:r>
      <w:r>
        <w:rPr>
          <w:rFonts w:eastAsia="宋体" w:cs="SymbolMT" w:asciiTheme="minorEastAsia" w:hAnsiTheme="minorEastAsia"/>
          <w:b/>
          <w:bCs/>
          <w:kern w:val="1"/>
          <w:sz w:val="24"/>
          <w:szCs w:val="24"/>
        </w:rPr>
        <w:t>3-6-</w:t>
      </w:r>
      <w:r>
        <w:rPr>
          <w:rFonts w:eastAsia="宋体" w:cs="SymbolMT"/>
          <w:b/>
          <w:bCs/>
          <w:kern w:val="1"/>
          <w:sz w:val="24"/>
          <w:szCs w:val="24"/>
        </w:rPr>
        <w:t xml:space="preserve">2 </w:t>
      </w:r>
      <w:r>
        <w:rPr>
          <w:rFonts w:hint="eastAsia" w:eastAsia="宋体" w:cs="SymbolMT" w:asciiTheme="minorEastAsia" w:hAnsiTheme="minorEastAsia"/>
          <w:b/>
          <w:bCs/>
          <w:kern w:val="1"/>
          <w:sz w:val="24"/>
          <w:szCs w:val="24"/>
        </w:rPr>
        <w:t>文件名编码表</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9"/>
        <w:gridCol w:w="6553"/>
      </w:tblGrid>
      <w:tr w14:paraId="558B5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7F671CC5">
            <w:pPr>
              <w:rPr>
                <w:rFonts w:ascii="黑体" w:hAnsi="黑体" w:eastAsia="黑体"/>
                <w:sz w:val="21"/>
                <w:szCs w:val="21"/>
              </w:rPr>
            </w:pPr>
            <w:r>
              <w:rPr>
                <w:rFonts w:ascii="黑体" w:hAnsi="黑体" w:eastAsia="黑体"/>
                <w:sz w:val="21"/>
                <w:szCs w:val="21"/>
              </w:rPr>
              <w:t>Z</w:t>
            </w:r>
          </w:p>
        </w:tc>
        <w:tc>
          <w:tcPr>
            <w:tcW w:w="3845" w:type="pct"/>
            <w:shd w:val="clear" w:color="auto" w:fill="auto"/>
          </w:tcPr>
          <w:p w14:paraId="31C7B584">
            <w:pPr>
              <w:rPr>
                <w:rFonts w:ascii="黑体" w:hAnsi="黑体" w:eastAsia="黑体"/>
                <w:sz w:val="21"/>
                <w:szCs w:val="21"/>
              </w:rPr>
            </w:pPr>
            <w:r>
              <w:rPr>
                <w:rFonts w:ascii="黑体" w:hAnsi="黑体" w:eastAsia="黑体"/>
                <w:sz w:val="21"/>
                <w:szCs w:val="21"/>
              </w:rPr>
              <w:t>国内交换文件</w:t>
            </w:r>
          </w:p>
        </w:tc>
      </w:tr>
      <w:tr w14:paraId="7EB91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E9C1FF4">
            <w:pPr>
              <w:rPr>
                <w:rFonts w:ascii="黑体" w:hAnsi="黑体" w:eastAsia="黑体"/>
                <w:sz w:val="21"/>
                <w:szCs w:val="21"/>
              </w:rPr>
            </w:pPr>
            <w:r>
              <w:rPr>
                <w:rFonts w:ascii="黑体" w:hAnsi="黑体" w:eastAsia="黑体"/>
                <w:sz w:val="21"/>
                <w:szCs w:val="21"/>
              </w:rPr>
              <w:t>UPAR</w:t>
            </w:r>
          </w:p>
        </w:tc>
        <w:tc>
          <w:tcPr>
            <w:tcW w:w="3845" w:type="pct"/>
            <w:shd w:val="clear" w:color="auto" w:fill="auto"/>
          </w:tcPr>
          <w:p w14:paraId="2682B07B">
            <w:pPr>
              <w:rPr>
                <w:rFonts w:ascii="黑体" w:hAnsi="黑体" w:eastAsia="黑体"/>
                <w:sz w:val="21"/>
                <w:szCs w:val="21"/>
              </w:rPr>
            </w:pPr>
            <w:r>
              <w:rPr>
                <w:rFonts w:ascii="黑体" w:hAnsi="黑体" w:eastAsia="黑体"/>
                <w:sz w:val="21"/>
                <w:szCs w:val="21"/>
              </w:rPr>
              <w:t>表示</w:t>
            </w:r>
            <w:r>
              <w:rPr>
                <w:rFonts w:hint="eastAsia" w:ascii="黑体" w:hAnsi="黑体" w:eastAsia="黑体"/>
                <w:sz w:val="21"/>
                <w:szCs w:val="21"/>
              </w:rPr>
              <w:t>垂直</w:t>
            </w:r>
            <w:r>
              <w:rPr>
                <w:rFonts w:ascii="黑体" w:hAnsi="黑体" w:eastAsia="黑体"/>
                <w:sz w:val="21"/>
                <w:szCs w:val="21"/>
              </w:rPr>
              <w:t>观测资料</w:t>
            </w:r>
          </w:p>
        </w:tc>
      </w:tr>
      <w:tr w14:paraId="22D4F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1D481D14">
            <w:pPr>
              <w:rPr>
                <w:rFonts w:ascii="黑体" w:hAnsi="黑体" w:eastAsia="黑体"/>
                <w:sz w:val="21"/>
                <w:szCs w:val="21"/>
              </w:rPr>
            </w:pPr>
            <w:r>
              <w:rPr>
                <w:rFonts w:ascii="黑体" w:hAnsi="黑体" w:eastAsia="黑体"/>
                <w:sz w:val="21"/>
                <w:szCs w:val="21"/>
              </w:rPr>
              <w:t>I</w:t>
            </w:r>
          </w:p>
        </w:tc>
        <w:tc>
          <w:tcPr>
            <w:tcW w:w="3845" w:type="pct"/>
            <w:shd w:val="clear" w:color="auto" w:fill="auto"/>
          </w:tcPr>
          <w:p w14:paraId="72903F2F">
            <w:pPr>
              <w:rPr>
                <w:rFonts w:ascii="黑体" w:hAnsi="黑体" w:eastAsia="黑体"/>
                <w:sz w:val="21"/>
                <w:szCs w:val="21"/>
              </w:rPr>
            </w:pPr>
            <w:r>
              <w:rPr>
                <w:rFonts w:hint="eastAsia" w:ascii="黑体" w:hAnsi="黑体" w:eastAsia="黑体"/>
                <w:sz w:val="21"/>
                <w:szCs w:val="21"/>
              </w:rPr>
              <w:t>沿用风廓线</w:t>
            </w:r>
          </w:p>
        </w:tc>
      </w:tr>
      <w:tr w14:paraId="07C539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E97C206">
            <w:pPr>
              <w:rPr>
                <w:rFonts w:ascii="黑体" w:hAnsi="黑体" w:eastAsia="黑体"/>
                <w:sz w:val="21"/>
                <w:szCs w:val="21"/>
              </w:rPr>
            </w:pPr>
            <w:r>
              <w:rPr>
                <w:rFonts w:ascii="黑体" w:hAnsi="黑体" w:eastAsia="黑体"/>
                <w:sz w:val="21"/>
                <w:szCs w:val="21"/>
              </w:rPr>
              <w:t>IIiii</w:t>
            </w:r>
          </w:p>
        </w:tc>
        <w:tc>
          <w:tcPr>
            <w:tcW w:w="3845" w:type="pct"/>
            <w:shd w:val="clear" w:color="auto" w:fill="auto"/>
          </w:tcPr>
          <w:p w14:paraId="7EFB3FA3">
            <w:pPr>
              <w:rPr>
                <w:rFonts w:ascii="黑体" w:hAnsi="黑体" w:eastAsia="黑体"/>
                <w:sz w:val="21"/>
                <w:szCs w:val="21"/>
              </w:rPr>
            </w:pPr>
            <w:r>
              <w:rPr>
                <w:rFonts w:ascii="黑体" w:hAnsi="黑体" w:eastAsia="黑体"/>
                <w:sz w:val="21"/>
                <w:szCs w:val="21"/>
              </w:rPr>
              <w:t>区站号（</w:t>
            </w:r>
            <w:r>
              <w:rPr>
                <w:rFonts w:hint="eastAsia" w:ascii="黑体" w:hAnsi="黑体" w:eastAsia="黑体"/>
                <w:sz w:val="21"/>
                <w:szCs w:val="21"/>
              </w:rPr>
              <w:t>使用就近</w:t>
            </w:r>
            <w:r>
              <w:rPr>
                <w:rFonts w:ascii="黑体" w:hAnsi="黑体" w:eastAsia="黑体"/>
                <w:sz w:val="21"/>
                <w:szCs w:val="21"/>
              </w:rPr>
              <w:t>地面气象站的区站号）；</w:t>
            </w:r>
          </w:p>
        </w:tc>
      </w:tr>
      <w:tr w14:paraId="7A4C3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3446D1AD">
            <w:pPr>
              <w:rPr>
                <w:rFonts w:ascii="黑体" w:hAnsi="黑体" w:eastAsia="黑体"/>
                <w:sz w:val="21"/>
                <w:szCs w:val="21"/>
              </w:rPr>
            </w:pPr>
            <w:r>
              <w:rPr>
                <w:rFonts w:ascii="黑体" w:hAnsi="黑体" w:eastAsia="黑体"/>
                <w:sz w:val="21"/>
                <w:szCs w:val="21"/>
              </w:rPr>
              <w:t>yyyy</w:t>
            </w:r>
          </w:p>
        </w:tc>
        <w:tc>
          <w:tcPr>
            <w:tcW w:w="3845" w:type="pct"/>
            <w:shd w:val="clear" w:color="auto" w:fill="auto"/>
          </w:tcPr>
          <w:p w14:paraId="1BE6A4C7">
            <w:pPr>
              <w:rPr>
                <w:rFonts w:ascii="黑体" w:hAnsi="黑体" w:eastAsia="黑体"/>
                <w:sz w:val="21"/>
                <w:szCs w:val="21"/>
              </w:rPr>
            </w:pPr>
            <w:r>
              <w:rPr>
                <w:rFonts w:ascii="黑体" w:hAnsi="黑体" w:eastAsia="黑体"/>
                <w:sz w:val="21"/>
                <w:szCs w:val="21"/>
              </w:rPr>
              <w:t>观测时间(年)    (20**—)；</w:t>
            </w:r>
          </w:p>
        </w:tc>
      </w:tr>
      <w:tr w14:paraId="60F72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83441D1">
            <w:pPr>
              <w:rPr>
                <w:rFonts w:ascii="黑体" w:hAnsi="黑体" w:eastAsia="黑体"/>
                <w:sz w:val="21"/>
                <w:szCs w:val="21"/>
              </w:rPr>
            </w:pPr>
            <w:r>
              <w:rPr>
                <w:rFonts w:ascii="黑体" w:hAnsi="黑体" w:eastAsia="黑体"/>
                <w:sz w:val="21"/>
                <w:szCs w:val="21"/>
              </w:rPr>
              <w:t>MM</w:t>
            </w:r>
          </w:p>
        </w:tc>
        <w:tc>
          <w:tcPr>
            <w:tcW w:w="3845" w:type="pct"/>
            <w:shd w:val="clear" w:color="auto" w:fill="auto"/>
          </w:tcPr>
          <w:p w14:paraId="67CDE5D6">
            <w:pPr>
              <w:rPr>
                <w:rFonts w:ascii="黑体" w:hAnsi="黑体" w:eastAsia="黑体"/>
                <w:sz w:val="21"/>
                <w:szCs w:val="21"/>
              </w:rPr>
            </w:pPr>
            <w:r>
              <w:rPr>
                <w:rFonts w:ascii="黑体" w:hAnsi="黑体" w:eastAsia="黑体"/>
                <w:sz w:val="21"/>
                <w:szCs w:val="21"/>
              </w:rPr>
              <w:t>观测时间(月)    (01—12)；</w:t>
            </w:r>
          </w:p>
        </w:tc>
      </w:tr>
      <w:tr w14:paraId="11627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04946059">
            <w:pPr>
              <w:rPr>
                <w:rFonts w:ascii="黑体" w:hAnsi="黑体" w:eastAsia="黑体"/>
                <w:sz w:val="21"/>
                <w:szCs w:val="21"/>
              </w:rPr>
            </w:pPr>
            <w:r>
              <w:rPr>
                <w:rFonts w:ascii="黑体" w:hAnsi="黑体" w:eastAsia="黑体"/>
                <w:sz w:val="21"/>
                <w:szCs w:val="21"/>
              </w:rPr>
              <w:t>dd</w:t>
            </w:r>
          </w:p>
        </w:tc>
        <w:tc>
          <w:tcPr>
            <w:tcW w:w="3845" w:type="pct"/>
            <w:shd w:val="clear" w:color="auto" w:fill="auto"/>
          </w:tcPr>
          <w:p w14:paraId="4B40D61A">
            <w:pPr>
              <w:rPr>
                <w:rFonts w:ascii="黑体" w:hAnsi="黑体" w:eastAsia="黑体"/>
                <w:sz w:val="21"/>
                <w:szCs w:val="21"/>
              </w:rPr>
            </w:pPr>
            <w:r>
              <w:rPr>
                <w:rFonts w:ascii="黑体" w:hAnsi="黑体" w:eastAsia="黑体"/>
                <w:sz w:val="21"/>
                <w:szCs w:val="21"/>
              </w:rPr>
              <w:t>观测时间(日)    (01—31)；</w:t>
            </w:r>
          </w:p>
        </w:tc>
      </w:tr>
      <w:tr w14:paraId="68883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0A842A29">
            <w:pPr>
              <w:rPr>
                <w:rFonts w:ascii="黑体" w:hAnsi="黑体" w:eastAsia="黑体"/>
                <w:sz w:val="21"/>
                <w:szCs w:val="21"/>
              </w:rPr>
            </w:pPr>
            <w:r>
              <w:rPr>
                <w:rFonts w:ascii="黑体" w:hAnsi="黑体" w:eastAsia="黑体"/>
                <w:sz w:val="21"/>
                <w:szCs w:val="21"/>
              </w:rPr>
              <w:t>hh</w:t>
            </w:r>
          </w:p>
        </w:tc>
        <w:tc>
          <w:tcPr>
            <w:tcW w:w="3845" w:type="pct"/>
            <w:shd w:val="clear" w:color="auto" w:fill="auto"/>
          </w:tcPr>
          <w:p w14:paraId="0B521F52">
            <w:pPr>
              <w:rPr>
                <w:rFonts w:ascii="黑体" w:hAnsi="黑体" w:eastAsia="黑体"/>
                <w:sz w:val="21"/>
                <w:szCs w:val="21"/>
              </w:rPr>
            </w:pPr>
            <w:r>
              <w:rPr>
                <w:rFonts w:ascii="黑体" w:hAnsi="黑体" w:eastAsia="黑体"/>
                <w:sz w:val="21"/>
                <w:szCs w:val="21"/>
              </w:rPr>
              <w:t>观测时间(时)    (00—23)；</w:t>
            </w:r>
          </w:p>
        </w:tc>
      </w:tr>
      <w:tr w14:paraId="7FCF9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4CCBB13F">
            <w:pPr>
              <w:rPr>
                <w:rFonts w:ascii="黑体" w:hAnsi="黑体" w:eastAsia="黑体"/>
                <w:sz w:val="21"/>
                <w:szCs w:val="21"/>
              </w:rPr>
            </w:pPr>
            <w:r>
              <w:rPr>
                <w:rFonts w:ascii="黑体" w:hAnsi="黑体" w:eastAsia="黑体"/>
                <w:sz w:val="21"/>
                <w:szCs w:val="21"/>
              </w:rPr>
              <w:t>mm</w:t>
            </w:r>
          </w:p>
        </w:tc>
        <w:tc>
          <w:tcPr>
            <w:tcW w:w="3845" w:type="pct"/>
            <w:shd w:val="clear" w:color="auto" w:fill="auto"/>
          </w:tcPr>
          <w:p w14:paraId="3D5BA4D7">
            <w:pPr>
              <w:rPr>
                <w:rFonts w:ascii="黑体" w:hAnsi="黑体" w:eastAsia="黑体"/>
                <w:sz w:val="21"/>
                <w:szCs w:val="21"/>
              </w:rPr>
            </w:pPr>
            <w:r>
              <w:rPr>
                <w:rFonts w:ascii="黑体" w:hAnsi="黑体" w:eastAsia="黑体"/>
                <w:sz w:val="21"/>
                <w:szCs w:val="21"/>
              </w:rPr>
              <w:t>观测时间(分)    (00—59)；</w:t>
            </w:r>
          </w:p>
        </w:tc>
      </w:tr>
      <w:tr w14:paraId="5E5A3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59AB62C7">
            <w:pPr>
              <w:rPr>
                <w:rFonts w:ascii="黑体" w:hAnsi="黑体" w:eastAsia="黑体"/>
                <w:sz w:val="21"/>
                <w:szCs w:val="21"/>
              </w:rPr>
            </w:pPr>
            <w:r>
              <w:rPr>
                <w:rFonts w:ascii="黑体" w:hAnsi="黑体" w:eastAsia="黑体"/>
                <w:sz w:val="21"/>
                <w:szCs w:val="21"/>
              </w:rPr>
              <w:t>ss</w:t>
            </w:r>
          </w:p>
        </w:tc>
        <w:tc>
          <w:tcPr>
            <w:tcW w:w="3845" w:type="pct"/>
            <w:shd w:val="clear" w:color="auto" w:fill="auto"/>
          </w:tcPr>
          <w:p w14:paraId="1EF955B8">
            <w:pPr>
              <w:rPr>
                <w:rFonts w:ascii="黑体" w:hAnsi="黑体" w:eastAsia="黑体"/>
                <w:sz w:val="21"/>
                <w:szCs w:val="21"/>
              </w:rPr>
            </w:pPr>
            <w:r>
              <w:rPr>
                <w:rFonts w:ascii="黑体" w:hAnsi="黑体" w:eastAsia="黑体"/>
                <w:sz w:val="21"/>
                <w:szCs w:val="21"/>
              </w:rPr>
              <w:t>观测时间(秒)    (00—59)；</w:t>
            </w:r>
          </w:p>
        </w:tc>
      </w:tr>
      <w:tr w14:paraId="1CFD3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46E7C0D4">
            <w:pPr>
              <w:rPr>
                <w:rFonts w:ascii="黑体" w:hAnsi="黑体" w:eastAsia="黑体"/>
                <w:sz w:val="21"/>
                <w:szCs w:val="21"/>
              </w:rPr>
            </w:pPr>
            <w:r>
              <w:rPr>
                <w:rFonts w:ascii="黑体" w:hAnsi="黑体" w:eastAsia="黑体"/>
                <w:sz w:val="21"/>
                <w:szCs w:val="21"/>
              </w:rPr>
              <w:t>TP</w:t>
            </w:r>
          </w:p>
        </w:tc>
        <w:tc>
          <w:tcPr>
            <w:tcW w:w="3845" w:type="pct"/>
            <w:shd w:val="clear" w:color="auto" w:fill="auto"/>
          </w:tcPr>
          <w:p w14:paraId="43DD5471">
            <w:pPr>
              <w:rPr>
                <w:rFonts w:ascii="黑体" w:hAnsi="黑体" w:eastAsia="黑体"/>
                <w:sz w:val="21"/>
                <w:szCs w:val="21"/>
              </w:rPr>
            </w:pPr>
            <w:r>
              <w:rPr>
                <w:rFonts w:hint="eastAsia" w:ascii="黑体" w:hAnsi="黑体" w:eastAsia="黑体"/>
                <w:sz w:val="21"/>
                <w:szCs w:val="21"/>
              </w:rPr>
              <w:t>融合文件标识</w:t>
            </w:r>
          </w:p>
        </w:tc>
      </w:tr>
      <w:tr w14:paraId="50C3E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5" w:type="pct"/>
            <w:shd w:val="clear" w:color="auto" w:fill="auto"/>
          </w:tcPr>
          <w:p w14:paraId="39D53706">
            <w:pPr>
              <w:rPr>
                <w:rFonts w:ascii="黑体" w:hAnsi="黑体" w:eastAsia="黑体"/>
                <w:sz w:val="21"/>
                <w:szCs w:val="21"/>
              </w:rPr>
            </w:pPr>
            <w:r>
              <w:rPr>
                <w:rFonts w:hint="eastAsia" w:ascii="黑体" w:hAnsi="黑体" w:eastAsia="黑体"/>
                <w:sz w:val="21"/>
                <w:szCs w:val="21"/>
              </w:rPr>
              <w:t>STA</w:t>
            </w:r>
          </w:p>
        </w:tc>
        <w:tc>
          <w:tcPr>
            <w:tcW w:w="3845" w:type="pct"/>
            <w:shd w:val="clear" w:color="auto" w:fill="auto"/>
          </w:tcPr>
          <w:p w14:paraId="43ACA1B1">
            <w:pPr>
              <w:rPr>
                <w:rFonts w:ascii="黑体" w:hAnsi="黑体" w:eastAsia="黑体"/>
                <w:sz w:val="21"/>
                <w:szCs w:val="21"/>
              </w:rPr>
            </w:pPr>
            <w:r>
              <w:rPr>
                <w:rFonts w:hint="eastAsia" w:ascii="黑体" w:hAnsi="黑体" w:eastAsia="黑体"/>
                <w:sz w:val="21"/>
                <w:szCs w:val="21"/>
              </w:rPr>
              <w:t>状态文件</w:t>
            </w:r>
          </w:p>
        </w:tc>
      </w:tr>
    </w:tbl>
    <w:p w14:paraId="074945C2">
      <w:pPr>
        <w:keepNext w:val="0"/>
        <w:keepLines w:val="0"/>
        <w:pageBreakBefore w:val="0"/>
        <w:widowControl/>
        <w:kinsoku/>
        <w:wordWrap/>
        <w:overflowPunct/>
        <w:topLinePunct w:val="0"/>
        <w:autoSpaceDE w:val="0"/>
        <w:autoSpaceDN w:val="0"/>
        <w:bidi w:val="0"/>
        <w:adjustRightInd/>
        <w:snapToGrid/>
        <w:ind w:firstLine="0" w:firstLineChars="0"/>
        <w:jc w:val="left"/>
        <w:textAlignment w:val="auto"/>
        <w:outlineLvl w:val="2"/>
        <w:rPr>
          <w:rFonts w:hint="eastAsia" w:ascii="黑体" w:hAnsi="宋体" w:eastAsia="黑体"/>
          <w:b/>
          <w:bCs/>
          <w:szCs w:val="28"/>
          <w:lang w:val="en-US" w:eastAsia="zh-CN"/>
        </w:rPr>
      </w:pPr>
      <w:bookmarkStart w:id="277" w:name="_Toc102401204"/>
      <w:r>
        <w:rPr>
          <w:rFonts w:hint="eastAsia" w:ascii="黑体" w:hAnsi="宋体" w:eastAsia="黑体"/>
          <w:b/>
          <w:bCs/>
          <w:szCs w:val="28"/>
          <w:lang w:val="en-US" w:eastAsia="zh-CN"/>
        </w:rPr>
        <w:t>7.3.2 数据实体</w:t>
      </w:r>
      <w:bookmarkEnd w:id="277"/>
    </w:p>
    <w:p w14:paraId="2105E62A">
      <w:pPr>
        <w:pStyle w:val="17"/>
        <w:spacing w:before="120" w:after="120"/>
        <w:ind w:left="0" w:firstLine="480" w:firstLineChars="200"/>
        <w:outlineLvl w:val="9"/>
        <w:rPr>
          <w:rFonts w:ascii="宋体" w:hAnsi="宋体" w:eastAsia="宋体" w:cs="宋体"/>
          <w:sz w:val="24"/>
          <w:szCs w:val="24"/>
        </w:rPr>
      </w:pPr>
      <w:bookmarkStart w:id="278" w:name="_Toc67341762"/>
      <w:bookmarkStart w:id="279" w:name="_Toc67341209"/>
      <w:bookmarkStart w:id="280" w:name="_Toc63367841"/>
      <w:r>
        <w:rPr>
          <w:rFonts w:hint="eastAsia" w:ascii="宋体" w:hAnsi="宋体" w:eastAsia="宋体" w:cs="宋体"/>
          <w:sz w:val="24"/>
          <w:szCs w:val="24"/>
        </w:rPr>
        <w:t>XML声明定义XML语言的版本和所使用的语言字符集。XML声明部分有且仅有一个，位于数据格式的第一行</w:t>
      </w:r>
      <w:bookmarkEnd w:id="278"/>
      <w:bookmarkEnd w:id="279"/>
      <w:bookmarkEnd w:id="280"/>
      <w:r>
        <w:rPr>
          <w:rFonts w:hint="eastAsia" w:ascii="宋体" w:hAnsi="宋体" w:eastAsia="宋体" w:cs="宋体"/>
          <w:sz w:val="24"/>
          <w:szCs w:val="24"/>
        </w:rPr>
        <w:t>，表示XML数据的开始。内容如下：</w:t>
      </w:r>
    </w:p>
    <w:p w14:paraId="7A5BA60E">
      <w:pPr>
        <w:pStyle w:val="17"/>
        <w:spacing w:before="120" w:after="120"/>
        <w:ind w:left="0" w:firstLine="480" w:firstLineChars="200"/>
        <w:outlineLvl w:val="9"/>
        <w:rPr>
          <w:rFonts w:ascii="宋体" w:hAnsi="宋体" w:eastAsia="宋体" w:cs="宋体"/>
          <w:sz w:val="24"/>
          <w:szCs w:val="24"/>
        </w:rPr>
      </w:pPr>
      <w:bookmarkStart w:id="281" w:name="_Toc67341210"/>
      <w:bookmarkStart w:id="282" w:name="_Toc63367842"/>
      <w:bookmarkStart w:id="283" w:name="_Toc67341763"/>
      <w:r>
        <w:rPr>
          <w:rFonts w:hint="eastAsia" w:ascii="宋体" w:hAnsi="宋体" w:eastAsia="宋体" w:cs="宋体"/>
          <w:sz w:val="24"/>
          <w:szCs w:val="24"/>
        </w:rPr>
        <w:t>XML声明内容为：&lt;?xml version="1.0" encoding="UTF-8" ?&gt;</w:t>
      </w:r>
    </w:p>
    <w:p w14:paraId="28FE6E42">
      <w:pPr>
        <w:pStyle w:val="17"/>
        <w:spacing w:before="120" w:after="120"/>
        <w:ind w:left="0" w:firstLine="480" w:firstLineChars="200"/>
        <w:outlineLvl w:val="9"/>
        <w:rPr>
          <w:rFonts w:ascii="宋体" w:hAnsi="宋体" w:eastAsia="宋体" w:cs="宋体"/>
          <w:sz w:val="24"/>
          <w:szCs w:val="24"/>
        </w:rPr>
      </w:pPr>
      <w:r>
        <w:rPr>
          <w:rFonts w:hint="eastAsia" w:ascii="宋体" w:hAnsi="宋体" w:eastAsia="宋体" w:cs="宋体"/>
          <w:sz w:val="24"/>
          <w:szCs w:val="24"/>
        </w:rPr>
        <w:t>其中，version="1.0"，表明XML文档符合XML 1.0规范。encoding="UTF-8"，表明所使用的文字编码为UTF-8。</w:t>
      </w:r>
      <w:bookmarkEnd w:id="281"/>
      <w:bookmarkEnd w:id="282"/>
      <w:bookmarkEnd w:id="283"/>
    </w:p>
    <w:p w14:paraId="43D8A787">
      <w:pPr>
        <w:suppressAutoHyphens/>
        <w:autoSpaceDE w:val="0"/>
        <w:spacing w:line="240" w:lineRule="auto"/>
        <w:jc w:val="center"/>
        <w:rPr>
          <w:rFonts w:eastAsia="宋体" w:cs="SymbolMT"/>
          <w:b/>
          <w:bCs/>
          <w:kern w:val="1"/>
          <w:sz w:val="24"/>
          <w:szCs w:val="24"/>
        </w:rPr>
      </w:pPr>
      <w:r>
        <w:rPr>
          <w:rFonts w:hint="eastAsia" w:eastAsia="宋体" w:cs="SymbolMT"/>
          <w:b/>
          <w:bCs/>
          <w:kern w:val="1"/>
          <w:sz w:val="24"/>
          <w:szCs w:val="24"/>
        </w:rPr>
        <w:t>表</w:t>
      </w:r>
      <w:r>
        <w:rPr>
          <w:rFonts w:eastAsia="宋体" w:cs="SymbolMT"/>
          <w:b/>
          <w:bCs/>
          <w:kern w:val="1"/>
          <w:sz w:val="24"/>
          <w:szCs w:val="24"/>
        </w:rPr>
        <w:t>3</w:t>
      </w:r>
      <w:r>
        <w:rPr>
          <w:rFonts w:hint="eastAsia" w:eastAsia="宋体" w:cs="SymbolMT"/>
          <w:b/>
          <w:bCs/>
          <w:kern w:val="1"/>
          <w:sz w:val="24"/>
          <w:szCs w:val="24"/>
        </w:rPr>
        <w:t>-</w:t>
      </w:r>
      <w:r>
        <w:rPr>
          <w:rFonts w:eastAsia="宋体" w:cs="SymbolMT"/>
          <w:b/>
          <w:bCs/>
          <w:kern w:val="1"/>
          <w:sz w:val="24"/>
          <w:szCs w:val="24"/>
        </w:rPr>
        <w:t>6</w:t>
      </w:r>
      <w:r>
        <w:rPr>
          <w:rFonts w:hint="eastAsia" w:eastAsia="宋体" w:cs="SymbolMT"/>
          <w:b/>
          <w:bCs/>
          <w:kern w:val="1"/>
          <w:sz w:val="24"/>
          <w:szCs w:val="24"/>
        </w:rPr>
        <w:t>-</w:t>
      </w:r>
      <w:r>
        <w:rPr>
          <w:rFonts w:eastAsia="宋体" w:cs="SymbolMT"/>
          <w:b/>
          <w:bCs/>
          <w:kern w:val="1"/>
          <w:sz w:val="24"/>
          <w:szCs w:val="24"/>
        </w:rPr>
        <w:t xml:space="preserve">3 </w:t>
      </w:r>
      <w:r>
        <w:rPr>
          <w:rFonts w:hint="eastAsia" w:eastAsia="宋体" w:cs="SymbolMT"/>
          <w:b/>
          <w:bCs/>
          <w:kern w:val="1"/>
          <w:sz w:val="24"/>
          <w:szCs w:val="24"/>
        </w:rPr>
        <w:t>数据结构说明</w:t>
      </w:r>
    </w:p>
    <w:tbl>
      <w:tblPr>
        <w:tblStyle w:val="9"/>
        <w:tblW w:w="907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652"/>
        <w:gridCol w:w="2164"/>
        <w:gridCol w:w="2216"/>
        <w:gridCol w:w="1044"/>
        <w:gridCol w:w="739"/>
        <w:gridCol w:w="517"/>
        <w:gridCol w:w="1745"/>
      </w:tblGrid>
      <w:tr w14:paraId="04BECFF5">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64" w:hRule="atLeast"/>
          <w:tblHeader/>
          <w:jc w:val="center"/>
        </w:trPr>
        <w:tc>
          <w:tcPr>
            <w:tcW w:w="652" w:type="dxa"/>
            <w:tcBorders>
              <w:top w:val="single" w:color="auto" w:sz="8" w:space="0"/>
              <w:bottom w:val="single" w:color="auto" w:sz="8" w:space="0"/>
            </w:tcBorders>
            <w:shd w:val="clear" w:color="auto" w:fill="auto"/>
            <w:vAlign w:val="center"/>
          </w:tcPr>
          <w:p w14:paraId="699FBFCE">
            <w:pPr>
              <w:jc w:val="center"/>
              <w:rPr>
                <w:rFonts w:ascii="黑体" w:hAnsi="黑体" w:eastAsia="黑体"/>
                <w:sz w:val="21"/>
                <w:szCs w:val="21"/>
              </w:rPr>
            </w:pPr>
            <w:r>
              <w:rPr>
                <w:rFonts w:hint="eastAsia" w:ascii="黑体" w:hAnsi="黑体" w:eastAsia="黑体"/>
                <w:sz w:val="21"/>
                <w:szCs w:val="21"/>
              </w:rPr>
              <w:t>序号</w:t>
            </w:r>
          </w:p>
        </w:tc>
        <w:tc>
          <w:tcPr>
            <w:tcW w:w="2164" w:type="dxa"/>
            <w:tcBorders>
              <w:top w:val="single" w:color="auto" w:sz="8" w:space="0"/>
              <w:bottom w:val="single" w:color="auto" w:sz="8" w:space="0"/>
            </w:tcBorders>
            <w:shd w:val="clear" w:color="auto" w:fill="auto"/>
            <w:vAlign w:val="center"/>
          </w:tcPr>
          <w:p w14:paraId="308E32E7">
            <w:pPr>
              <w:jc w:val="center"/>
              <w:rPr>
                <w:rFonts w:ascii="黑体" w:hAnsi="黑体" w:eastAsia="黑体"/>
                <w:sz w:val="21"/>
                <w:szCs w:val="21"/>
              </w:rPr>
            </w:pPr>
            <w:r>
              <w:rPr>
                <w:rFonts w:hint="eastAsia" w:ascii="黑体" w:hAnsi="黑体" w:eastAsia="黑体"/>
                <w:sz w:val="21"/>
                <w:szCs w:val="21"/>
              </w:rPr>
              <w:t>元</w:t>
            </w:r>
            <w:r>
              <w:rPr>
                <w:rFonts w:ascii="黑体" w:hAnsi="黑体" w:eastAsia="黑体"/>
                <w:sz w:val="21"/>
                <w:szCs w:val="21"/>
              </w:rPr>
              <w:t>素名</w:t>
            </w:r>
          </w:p>
        </w:tc>
        <w:tc>
          <w:tcPr>
            <w:tcW w:w="2216" w:type="dxa"/>
            <w:tcBorders>
              <w:top w:val="single" w:color="auto" w:sz="8" w:space="0"/>
              <w:bottom w:val="single" w:color="auto" w:sz="8" w:space="0"/>
            </w:tcBorders>
            <w:shd w:val="clear" w:color="auto" w:fill="auto"/>
            <w:vAlign w:val="center"/>
          </w:tcPr>
          <w:p w14:paraId="5A43A56D">
            <w:pPr>
              <w:jc w:val="center"/>
              <w:rPr>
                <w:rFonts w:ascii="黑体" w:hAnsi="黑体" w:eastAsia="黑体"/>
                <w:sz w:val="21"/>
                <w:szCs w:val="21"/>
              </w:rPr>
            </w:pPr>
            <w:r>
              <w:rPr>
                <w:rFonts w:hint="eastAsia" w:ascii="黑体" w:hAnsi="黑体" w:eastAsia="黑体"/>
                <w:sz w:val="21"/>
                <w:szCs w:val="21"/>
              </w:rPr>
              <w:t>元素标识符</w:t>
            </w:r>
          </w:p>
        </w:tc>
        <w:tc>
          <w:tcPr>
            <w:tcW w:w="1044" w:type="dxa"/>
            <w:tcBorders>
              <w:top w:val="single" w:color="auto" w:sz="8" w:space="0"/>
              <w:bottom w:val="single" w:color="auto" w:sz="8" w:space="0"/>
            </w:tcBorders>
            <w:shd w:val="clear" w:color="auto" w:fill="auto"/>
            <w:vAlign w:val="center"/>
          </w:tcPr>
          <w:p w14:paraId="702E3ACF">
            <w:pPr>
              <w:jc w:val="center"/>
              <w:rPr>
                <w:rFonts w:ascii="黑体" w:hAnsi="黑体" w:eastAsia="黑体"/>
                <w:sz w:val="21"/>
                <w:szCs w:val="21"/>
              </w:rPr>
            </w:pPr>
            <w:r>
              <w:rPr>
                <w:rFonts w:ascii="黑体" w:hAnsi="黑体" w:eastAsia="黑体"/>
                <w:sz w:val="21"/>
                <w:szCs w:val="21"/>
              </w:rPr>
              <w:t>类型</w:t>
            </w:r>
          </w:p>
        </w:tc>
        <w:tc>
          <w:tcPr>
            <w:tcW w:w="739" w:type="dxa"/>
            <w:tcBorders>
              <w:top w:val="single" w:color="auto" w:sz="8" w:space="0"/>
              <w:bottom w:val="single" w:color="auto" w:sz="8" w:space="0"/>
            </w:tcBorders>
            <w:shd w:val="clear" w:color="auto" w:fill="auto"/>
          </w:tcPr>
          <w:p w14:paraId="38930CD6">
            <w:pPr>
              <w:jc w:val="center"/>
              <w:rPr>
                <w:rFonts w:ascii="黑体" w:hAnsi="黑体" w:eastAsia="黑体"/>
                <w:sz w:val="21"/>
                <w:szCs w:val="21"/>
              </w:rPr>
            </w:pPr>
            <w:r>
              <w:rPr>
                <w:rFonts w:hint="eastAsia" w:ascii="黑体" w:hAnsi="黑体" w:eastAsia="黑体"/>
                <w:sz w:val="21"/>
                <w:szCs w:val="21"/>
              </w:rPr>
              <w:t>出现次数</w:t>
            </w:r>
          </w:p>
        </w:tc>
        <w:tc>
          <w:tcPr>
            <w:tcW w:w="517" w:type="dxa"/>
            <w:tcBorders>
              <w:top w:val="single" w:color="auto" w:sz="8" w:space="0"/>
              <w:bottom w:val="single" w:color="auto" w:sz="8" w:space="0"/>
            </w:tcBorders>
            <w:shd w:val="clear" w:color="auto" w:fill="auto"/>
          </w:tcPr>
          <w:p w14:paraId="7C604E79">
            <w:pPr>
              <w:jc w:val="center"/>
              <w:rPr>
                <w:rFonts w:ascii="黑体" w:hAnsi="黑体" w:eastAsia="黑体"/>
                <w:sz w:val="21"/>
                <w:szCs w:val="21"/>
              </w:rPr>
            </w:pPr>
            <w:r>
              <w:rPr>
                <w:rFonts w:hint="eastAsia" w:ascii="黑体" w:hAnsi="黑体" w:eastAsia="黑体"/>
                <w:sz w:val="21"/>
                <w:szCs w:val="21"/>
              </w:rPr>
              <w:t>单位</w:t>
            </w:r>
          </w:p>
        </w:tc>
        <w:tc>
          <w:tcPr>
            <w:tcW w:w="1745" w:type="dxa"/>
            <w:tcBorders>
              <w:top w:val="single" w:color="auto" w:sz="8" w:space="0"/>
              <w:bottom w:val="single" w:color="auto" w:sz="8" w:space="0"/>
            </w:tcBorders>
            <w:shd w:val="clear" w:color="auto" w:fill="auto"/>
            <w:vAlign w:val="center"/>
          </w:tcPr>
          <w:p w14:paraId="15AF64E8">
            <w:pPr>
              <w:jc w:val="center"/>
              <w:rPr>
                <w:rFonts w:ascii="黑体" w:hAnsi="黑体" w:eastAsia="黑体"/>
                <w:sz w:val="21"/>
                <w:szCs w:val="21"/>
              </w:rPr>
            </w:pPr>
            <w:r>
              <w:rPr>
                <w:rFonts w:ascii="黑体" w:hAnsi="黑体" w:eastAsia="黑体"/>
                <w:sz w:val="21"/>
                <w:szCs w:val="21"/>
              </w:rPr>
              <w:t>备注</w:t>
            </w:r>
          </w:p>
        </w:tc>
      </w:tr>
      <w:tr w14:paraId="0EBBBDF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64" w:hRule="atLeast"/>
          <w:jc w:val="center"/>
        </w:trPr>
        <w:tc>
          <w:tcPr>
            <w:tcW w:w="652" w:type="dxa"/>
            <w:tcBorders>
              <w:top w:val="single" w:color="auto" w:sz="8" w:space="0"/>
            </w:tcBorders>
            <w:shd w:val="clear" w:color="auto" w:fill="auto"/>
            <w:vAlign w:val="center"/>
          </w:tcPr>
          <w:p w14:paraId="273C9BE8">
            <w:pPr>
              <w:jc w:val="center"/>
              <w:rPr>
                <w:rFonts w:ascii="黑体" w:hAnsi="黑体" w:eastAsia="黑体"/>
                <w:sz w:val="21"/>
                <w:szCs w:val="21"/>
              </w:rPr>
            </w:pPr>
            <w:r>
              <w:rPr>
                <w:rFonts w:hint="eastAsia" w:ascii="黑体" w:hAnsi="黑体" w:eastAsia="黑体"/>
                <w:sz w:val="21"/>
                <w:szCs w:val="21"/>
              </w:rPr>
              <w:t>1</w:t>
            </w:r>
          </w:p>
        </w:tc>
        <w:tc>
          <w:tcPr>
            <w:tcW w:w="2164" w:type="dxa"/>
            <w:tcBorders>
              <w:top w:val="single" w:color="auto" w:sz="8" w:space="0"/>
            </w:tcBorders>
            <w:shd w:val="clear" w:color="auto" w:fill="auto"/>
            <w:vAlign w:val="center"/>
          </w:tcPr>
          <w:p w14:paraId="5B35EC12">
            <w:pPr>
              <w:jc w:val="center"/>
              <w:rPr>
                <w:rFonts w:ascii="黑体" w:hAnsi="黑体" w:eastAsia="黑体"/>
                <w:sz w:val="21"/>
                <w:szCs w:val="21"/>
              </w:rPr>
            </w:pPr>
            <w:r>
              <w:rPr>
                <w:rFonts w:hint="eastAsia" w:ascii="黑体" w:hAnsi="黑体" w:eastAsia="黑体"/>
                <w:sz w:val="21"/>
                <w:szCs w:val="21"/>
              </w:rPr>
              <w:t>站点编号</w:t>
            </w:r>
          </w:p>
        </w:tc>
        <w:tc>
          <w:tcPr>
            <w:tcW w:w="2216" w:type="dxa"/>
            <w:tcBorders>
              <w:top w:val="single" w:color="auto" w:sz="8" w:space="0"/>
            </w:tcBorders>
            <w:shd w:val="clear" w:color="auto" w:fill="auto"/>
            <w:vAlign w:val="center"/>
          </w:tcPr>
          <w:p w14:paraId="3EAE51BF">
            <w:pPr>
              <w:jc w:val="center"/>
              <w:rPr>
                <w:rFonts w:ascii="黑体" w:hAnsi="黑体" w:eastAsia="黑体"/>
                <w:sz w:val="21"/>
                <w:szCs w:val="21"/>
              </w:rPr>
            </w:pPr>
            <w:r>
              <w:rPr>
                <w:rFonts w:hint="eastAsia" w:ascii="黑体" w:hAnsi="黑体" w:eastAsia="黑体"/>
                <w:sz w:val="21"/>
                <w:szCs w:val="21"/>
              </w:rPr>
              <w:t>SiteCode</w:t>
            </w:r>
          </w:p>
        </w:tc>
        <w:tc>
          <w:tcPr>
            <w:tcW w:w="1044" w:type="dxa"/>
            <w:tcBorders>
              <w:top w:val="single" w:color="auto" w:sz="8" w:space="0"/>
            </w:tcBorders>
            <w:shd w:val="clear" w:color="auto" w:fill="auto"/>
            <w:vAlign w:val="center"/>
          </w:tcPr>
          <w:p w14:paraId="4082D2BF">
            <w:pPr>
              <w:jc w:val="center"/>
              <w:rPr>
                <w:rFonts w:ascii="黑体" w:hAnsi="黑体" w:eastAsia="黑体"/>
                <w:sz w:val="21"/>
                <w:szCs w:val="21"/>
              </w:rPr>
            </w:pPr>
            <w:r>
              <w:rPr>
                <w:rFonts w:ascii="黑体" w:hAnsi="黑体" w:eastAsia="黑体"/>
                <w:sz w:val="21"/>
                <w:szCs w:val="21"/>
              </w:rPr>
              <w:t>字符串/</w:t>
            </w:r>
            <w:r>
              <w:rPr>
                <w:rFonts w:hint="eastAsia" w:ascii="黑体" w:hAnsi="黑体" w:eastAsia="黑体"/>
                <w:sz w:val="21"/>
                <w:szCs w:val="21"/>
              </w:rPr>
              <w:t>String</w:t>
            </w:r>
          </w:p>
        </w:tc>
        <w:tc>
          <w:tcPr>
            <w:tcW w:w="739" w:type="dxa"/>
            <w:tcBorders>
              <w:top w:val="single" w:color="auto" w:sz="8" w:space="0"/>
            </w:tcBorders>
            <w:shd w:val="clear" w:color="auto" w:fill="auto"/>
            <w:vAlign w:val="center"/>
          </w:tcPr>
          <w:p w14:paraId="75DBB25D">
            <w:pPr>
              <w:pStyle w:val="18"/>
              <w:rPr>
                <w:rFonts w:ascii="黑体" w:hAnsi="黑体" w:eastAsia="黑体"/>
                <w:sz w:val="21"/>
                <w:szCs w:val="21"/>
              </w:rPr>
            </w:pPr>
            <w:r>
              <w:rPr>
                <w:rFonts w:hint="eastAsia" w:ascii="黑体" w:hAnsi="黑体" w:eastAsia="黑体"/>
                <w:sz w:val="21"/>
                <w:szCs w:val="21"/>
              </w:rPr>
              <w:t>1</w:t>
            </w:r>
          </w:p>
        </w:tc>
        <w:tc>
          <w:tcPr>
            <w:tcW w:w="517" w:type="dxa"/>
            <w:tcBorders>
              <w:top w:val="single" w:color="auto" w:sz="8" w:space="0"/>
            </w:tcBorders>
            <w:shd w:val="clear" w:color="auto" w:fill="auto"/>
            <w:vAlign w:val="center"/>
          </w:tcPr>
          <w:p w14:paraId="085696D8">
            <w:pPr>
              <w:pStyle w:val="18"/>
              <w:rPr>
                <w:rFonts w:ascii="黑体" w:hAnsi="黑体" w:eastAsia="黑体"/>
                <w:sz w:val="21"/>
                <w:szCs w:val="21"/>
              </w:rPr>
            </w:pPr>
          </w:p>
        </w:tc>
        <w:tc>
          <w:tcPr>
            <w:tcW w:w="1745" w:type="dxa"/>
            <w:tcBorders>
              <w:top w:val="single" w:color="auto" w:sz="8" w:space="0"/>
            </w:tcBorders>
            <w:shd w:val="clear" w:color="auto" w:fill="auto"/>
            <w:vAlign w:val="center"/>
          </w:tcPr>
          <w:p w14:paraId="7CE59616">
            <w:pPr>
              <w:rPr>
                <w:rFonts w:ascii="黑体" w:hAnsi="黑体" w:eastAsia="黑体"/>
                <w:sz w:val="21"/>
                <w:szCs w:val="21"/>
              </w:rPr>
            </w:pPr>
          </w:p>
        </w:tc>
      </w:tr>
      <w:tr w14:paraId="7B008C9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537426EA">
            <w:pPr>
              <w:jc w:val="center"/>
              <w:rPr>
                <w:rFonts w:ascii="黑体" w:hAnsi="黑体" w:eastAsia="黑体"/>
                <w:sz w:val="21"/>
                <w:szCs w:val="21"/>
              </w:rPr>
            </w:pPr>
            <w:r>
              <w:rPr>
                <w:rFonts w:hint="eastAsia" w:ascii="黑体" w:hAnsi="黑体" w:eastAsia="黑体"/>
                <w:sz w:val="21"/>
                <w:szCs w:val="21"/>
              </w:rPr>
              <w:t>2</w:t>
            </w:r>
          </w:p>
        </w:tc>
        <w:tc>
          <w:tcPr>
            <w:tcW w:w="2164" w:type="dxa"/>
            <w:shd w:val="clear" w:color="auto" w:fill="auto"/>
            <w:vAlign w:val="center"/>
          </w:tcPr>
          <w:p w14:paraId="2A05CBF5">
            <w:pPr>
              <w:jc w:val="center"/>
              <w:rPr>
                <w:rFonts w:ascii="黑体" w:hAnsi="黑体" w:eastAsia="黑体"/>
                <w:sz w:val="21"/>
                <w:szCs w:val="21"/>
              </w:rPr>
            </w:pPr>
            <w:r>
              <w:rPr>
                <w:rFonts w:hint="eastAsia" w:ascii="黑体" w:hAnsi="黑体" w:eastAsia="黑体"/>
                <w:sz w:val="21"/>
                <w:szCs w:val="21"/>
              </w:rPr>
              <w:t>站名</w:t>
            </w:r>
          </w:p>
        </w:tc>
        <w:tc>
          <w:tcPr>
            <w:tcW w:w="2216" w:type="dxa"/>
            <w:shd w:val="clear" w:color="auto" w:fill="auto"/>
            <w:vAlign w:val="center"/>
          </w:tcPr>
          <w:p w14:paraId="3B6E2D87">
            <w:pPr>
              <w:jc w:val="center"/>
              <w:rPr>
                <w:rFonts w:ascii="黑体" w:hAnsi="黑体" w:eastAsia="黑体"/>
                <w:sz w:val="21"/>
                <w:szCs w:val="21"/>
              </w:rPr>
            </w:pPr>
            <w:r>
              <w:rPr>
                <w:rFonts w:hint="eastAsia" w:ascii="黑体" w:hAnsi="黑体" w:eastAsia="黑体"/>
                <w:sz w:val="21"/>
                <w:szCs w:val="21"/>
              </w:rPr>
              <w:t>SiteName</w:t>
            </w:r>
          </w:p>
        </w:tc>
        <w:tc>
          <w:tcPr>
            <w:tcW w:w="1044" w:type="dxa"/>
            <w:shd w:val="clear" w:color="auto" w:fill="auto"/>
            <w:vAlign w:val="center"/>
          </w:tcPr>
          <w:p w14:paraId="0CD55E60">
            <w:pPr>
              <w:jc w:val="center"/>
              <w:rPr>
                <w:rFonts w:ascii="黑体" w:hAnsi="黑体" w:eastAsia="黑体"/>
                <w:sz w:val="21"/>
                <w:szCs w:val="21"/>
              </w:rPr>
            </w:pPr>
            <w:r>
              <w:rPr>
                <w:rFonts w:ascii="黑体" w:hAnsi="黑体" w:eastAsia="黑体"/>
                <w:sz w:val="21"/>
                <w:szCs w:val="21"/>
              </w:rPr>
              <w:t>字符串/</w:t>
            </w:r>
            <w:r>
              <w:rPr>
                <w:rFonts w:hint="eastAsia" w:ascii="黑体" w:hAnsi="黑体" w:eastAsia="黑体"/>
                <w:sz w:val="21"/>
                <w:szCs w:val="21"/>
              </w:rPr>
              <w:t>String</w:t>
            </w:r>
          </w:p>
        </w:tc>
        <w:tc>
          <w:tcPr>
            <w:tcW w:w="739" w:type="dxa"/>
            <w:shd w:val="clear" w:color="auto" w:fill="auto"/>
            <w:vAlign w:val="center"/>
          </w:tcPr>
          <w:p w14:paraId="7092438B">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36360DF4">
            <w:pPr>
              <w:pStyle w:val="18"/>
              <w:rPr>
                <w:rFonts w:ascii="黑体" w:hAnsi="黑体" w:eastAsia="黑体"/>
                <w:sz w:val="21"/>
                <w:szCs w:val="21"/>
              </w:rPr>
            </w:pPr>
          </w:p>
        </w:tc>
        <w:tc>
          <w:tcPr>
            <w:tcW w:w="1745" w:type="dxa"/>
            <w:shd w:val="clear" w:color="auto" w:fill="auto"/>
            <w:vAlign w:val="center"/>
          </w:tcPr>
          <w:p w14:paraId="52C21731">
            <w:pPr>
              <w:rPr>
                <w:rFonts w:ascii="黑体" w:hAnsi="黑体" w:eastAsia="黑体"/>
                <w:sz w:val="21"/>
                <w:szCs w:val="21"/>
              </w:rPr>
            </w:pPr>
          </w:p>
        </w:tc>
      </w:tr>
      <w:tr w14:paraId="405645D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5F1D6161">
            <w:pPr>
              <w:jc w:val="center"/>
              <w:rPr>
                <w:rFonts w:ascii="黑体" w:hAnsi="黑体" w:eastAsia="黑体"/>
                <w:sz w:val="21"/>
                <w:szCs w:val="21"/>
              </w:rPr>
            </w:pPr>
            <w:r>
              <w:rPr>
                <w:rFonts w:hint="eastAsia" w:ascii="黑体" w:hAnsi="黑体" w:eastAsia="黑体"/>
                <w:sz w:val="21"/>
                <w:szCs w:val="21"/>
              </w:rPr>
              <w:t>3</w:t>
            </w:r>
          </w:p>
        </w:tc>
        <w:tc>
          <w:tcPr>
            <w:tcW w:w="2164" w:type="dxa"/>
            <w:shd w:val="clear" w:color="auto" w:fill="auto"/>
            <w:vAlign w:val="center"/>
          </w:tcPr>
          <w:p w14:paraId="052DA3D4">
            <w:pPr>
              <w:jc w:val="center"/>
              <w:rPr>
                <w:rFonts w:ascii="黑体" w:hAnsi="黑体" w:eastAsia="黑体"/>
                <w:sz w:val="21"/>
                <w:szCs w:val="21"/>
              </w:rPr>
            </w:pPr>
            <w:r>
              <w:rPr>
                <w:rFonts w:hint="eastAsia" w:ascii="黑体" w:hAnsi="黑体" w:eastAsia="黑体"/>
                <w:sz w:val="21"/>
                <w:szCs w:val="21"/>
              </w:rPr>
              <w:t>日期时间</w:t>
            </w:r>
          </w:p>
        </w:tc>
        <w:tc>
          <w:tcPr>
            <w:tcW w:w="2216" w:type="dxa"/>
            <w:shd w:val="clear" w:color="auto" w:fill="auto"/>
            <w:vAlign w:val="center"/>
          </w:tcPr>
          <w:p w14:paraId="42F2AA79">
            <w:pPr>
              <w:jc w:val="center"/>
              <w:rPr>
                <w:rFonts w:ascii="黑体" w:hAnsi="黑体" w:eastAsia="黑体"/>
                <w:sz w:val="21"/>
                <w:szCs w:val="21"/>
              </w:rPr>
            </w:pPr>
            <w:r>
              <w:rPr>
                <w:rFonts w:hint="eastAsia" w:ascii="黑体" w:hAnsi="黑体" w:eastAsia="黑体"/>
                <w:sz w:val="21"/>
                <w:szCs w:val="21"/>
              </w:rPr>
              <w:t>DateTime</w:t>
            </w:r>
          </w:p>
        </w:tc>
        <w:tc>
          <w:tcPr>
            <w:tcW w:w="1044" w:type="dxa"/>
            <w:shd w:val="clear" w:color="auto" w:fill="auto"/>
            <w:vAlign w:val="center"/>
          </w:tcPr>
          <w:p w14:paraId="7282AF1B">
            <w:pPr>
              <w:jc w:val="center"/>
              <w:rPr>
                <w:rFonts w:ascii="黑体" w:hAnsi="黑体" w:eastAsia="黑体"/>
                <w:sz w:val="21"/>
                <w:szCs w:val="21"/>
              </w:rPr>
            </w:pPr>
            <w:r>
              <w:rPr>
                <w:rFonts w:ascii="黑体" w:hAnsi="黑体" w:eastAsia="黑体"/>
                <w:sz w:val="21"/>
                <w:szCs w:val="21"/>
              </w:rPr>
              <w:t>字符串/</w:t>
            </w:r>
            <w:r>
              <w:rPr>
                <w:rFonts w:hint="eastAsia" w:ascii="黑体" w:hAnsi="黑体" w:eastAsia="黑体"/>
                <w:sz w:val="21"/>
                <w:szCs w:val="21"/>
              </w:rPr>
              <w:t>String</w:t>
            </w:r>
          </w:p>
        </w:tc>
        <w:tc>
          <w:tcPr>
            <w:tcW w:w="739" w:type="dxa"/>
            <w:shd w:val="clear" w:color="auto" w:fill="auto"/>
            <w:vAlign w:val="center"/>
          </w:tcPr>
          <w:p w14:paraId="1A84A622">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6DE61BA0">
            <w:pPr>
              <w:pStyle w:val="18"/>
              <w:rPr>
                <w:rFonts w:ascii="黑体" w:hAnsi="黑体" w:eastAsia="黑体"/>
                <w:sz w:val="21"/>
                <w:szCs w:val="21"/>
              </w:rPr>
            </w:pPr>
          </w:p>
        </w:tc>
        <w:tc>
          <w:tcPr>
            <w:tcW w:w="1745" w:type="dxa"/>
            <w:shd w:val="clear" w:color="auto" w:fill="auto"/>
            <w:vAlign w:val="center"/>
          </w:tcPr>
          <w:p w14:paraId="2FBEA896">
            <w:pPr>
              <w:rPr>
                <w:rFonts w:ascii="黑体" w:hAnsi="黑体" w:eastAsia="黑体"/>
                <w:sz w:val="21"/>
                <w:szCs w:val="21"/>
              </w:rPr>
            </w:pPr>
            <w:r>
              <w:rPr>
                <w:rFonts w:hint="eastAsia" w:ascii="黑体" w:hAnsi="黑体" w:eastAsia="黑体"/>
                <w:sz w:val="21"/>
                <w:szCs w:val="21"/>
              </w:rPr>
              <w:t>yyyyMMddHHmmss</w:t>
            </w:r>
          </w:p>
        </w:tc>
      </w:tr>
      <w:tr w14:paraId="19F2428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48C2A159">
            <w:pPr>
              <w:jc w:val="center"/>
              <w:rPr>
                <w:rFonts w:ascii="黑体" w:hAnsi="黑体" w:eastAsia="黑体"/>
                <w:sz w:val="21"/>
                <w:szCs w:val="21"/>
              </w:rPr>
            </w:pPr>
            <w:r>
              <w:rPr>
                <w:rFonts w:hint="eastAsia" w:ascii="黑体" w:hAnsi="黑体" w:eastAsia="黑体"/>
                <w:sz w:val="21"/>
                <w:szCs w:val="21"/>
              </w:rPr>
              <w:t>4</w:t>
            </w:r>
          </w:p>
        </w:tc>
        <w:tc>
          <w:tcPr>
            <w:tcW w:w="2164" w:type="dxa"/>
            <w:shd w:val="clear" w:color="auto" w:fill="auto"/>
            <w:vAlign w:val="center"/>
          </w:tcPr>
          <w:p w14:paraId="6DB4B569">
            <w:pPr>
              <w:jc w:val="center"/>
              <w:rPr>
                <w:rFonts w:ascii="黑体" w:hAnsi="黑体" w:eastAsia="黑体"/>
                <w:sz w:val="21"/>
                <w:szCs w:val="21"/>
              </w:rPr>
            </w:pPr>
            <w:r>
              <w:rPr>
                <w:rFonts w:hint="eastAsia" w:ascii="黑体" w:hAnsi="黑体" w:eastAsia="黑体"/>
                <w:sz w:val="21"/>
                <w:szCs w:val="21"/>
              </w:rPr>
              <w:t>融合主机温度</w:t>
            </w:r>
          </w:p>
        </w:tc>
        <w:tc>
          <w:tcPr>
            <w:tcW w:w="2216" w:type="dxa"/>
            <w:shd w:val="clear" w:color="auto" w:fill="auto"/>
            <w:vAlign w:val="center"/>
          </w:tcPr>
          <w:p w14:paraId="48A0746E">
            <w:pPr>
              <w:jc w:val="center"/>
              <w:rPr>
                <w:rFonts w:ascii="黑体" w:hAnsi="黑体" w:eastAsia="黑体"/>
                <w:sz w:val="21"/>
                <w:szCs w:val="21"/>
              </w:rPr>
            </w:pPr>
            <w:r>
              <w:rPr>
                <w:rFonts w:hint="eastAsia" w:ascii="黑体" w:hAnsi="黑体" w:eastAsia="黑体"/>
                <w:sz w:val="21"/>
                <w:szCs w:val="21"/>
              </w:rPr>
              <w:t>FuseTemp</w:t>
            </w:r>
          </w:p>
        </w:tc>
        <w:tc>
          <w:tcPr>
            <w:tcW w:w="1044" w:type="dxa"/>
            <w:shd w:val="clear" w:color="auto" w:fill="auto"/>
            <w:vAlign w:val="center"/>
          </w:tcPr>
          <w:p w14:paraId="4E9F8065">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580D73C3">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171EEE36">
            <w:pPr>
              <w:pStyle w:val="18"/>
              <w:rPr>
                <w:rFonts w:ascii="黑体" w:hAnsi="黑体" w:eastAsia="黑体"/>
                <w:sz w:val="21"/>
                <w:szCs w:val="21"/>
              </w:rPr>
            </w:pPr>
            <w:r>
              <w:rPr>
                <w:rFonts w:hint="eastAsia" w:ascii="黑体" w:hAnsi="黑体" w:eastAsia="黑体"/>
                <w:sz w:val="21"/>
                <w:szCs w:val="21"/>
              </w:rPr>
              <w:t>℃</w:t>
            </w:r>
          </w:p>
        </w:tc>
        <w:tc>
          <w:tcPr>
            <w:tcW w:w="1745" w:type="dxa"/>
            <w:shd w:val="clear" w:color="auto" w:fill="auto"/>
            <w:vAlign w:val="center"/>
          </w:tcPr>
          <w:p w14:paraId="18A55673">
            <w:pPr>
              <w:rPr>
                <w:rFonts w:ascii="黑体" w:hAnsi="黑体" w:eastAsia="黑体"/>
                <w:sz w:val="21"/>
                <w:szCs w:val="21"/>
              </w:rPr>
            </w:pPr>
          </w:p>
        </w:tc>
      </w:tr>
      <w:tr w14:paraId="6DDCADA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7DEF438E">
            <w:pPr>
              <w:jc w:val="center"/>
              <w:rPr>
                <w:rFonts w:ascii="黑体" w:hAnsi="黑体" w:eastAsia="黑体"/>
                <w:sz w:val="21"/>
                <w:szCs w:val="21"/>
              </w:rPr>
            </w:pPr>
            <w:r>
              <w:rPr>
                <w:rFonts w:hint="eastAsia" w:ascii="黑体" w:hAnsi="黑体" w:eastAsia="黑体"/>
                <w:sz w:val="21"/>
                <w:szCs w:val="21"/>
              </w:rPr>
              <w:t>5</w:t>
            </w:r>
          </w:p>
        </w:tc>
        <w:tc>
          <w:tcPr>
            <w:tcW w:w="2164" w:type="dxa"/>
            <w:shd w:val="clear" w:color="auto" w:fill="auto"/>
            <w:vAlign w:val="center"/>
          </w:tcPr>
          <w:p w14:paraId="5EFF8ADB">
            <w:pPr>
              <w:jc w:val="center"/>
              <w:rPr>
                <w:rFonts w:ascii="黑体" w:hAnsi="黑体" w:eastAsia="黑体"/>
                <w:sz w:val="21"/>
                <w:szCs w:val="21"/>
              </w:rPr>
            </w:pPr>
            <w:r>
              <w:rPr>
                <w:rFonts w:hint="eastAsia" w:ascii="黑体" w:hAnsi="黑体" w:eastAsia="黑体"/>
                <w:sz w:val="21"/>
                <w:szCs w:val="21"/>
              </w:rPr>
              <w:t>融合主机运行状态</w:t>
            </w:r>
          </w:p>
        </w:tc>
        <w:tc>
          <w:tcPr>
            <w:tcW w:w="2216" w:type="dxa"/>
            <w:shd w:val="clear" w:color="auto" w:fill="auto"/>
            <w:vAlign w:val="center"/>
          </w:tcPr>
          <w:p w14:paraId="0C7EDF89">
            <w:pPr>
              <w:jc w:val="center"/>
              <w:rPr>
                <w:rFonts w:ascii="黑体" w:hAnsi="黑体" w:eastAsia="黑体"/>
                <w:sz w:val="21"/>
                <w:szCs w:val="21"/>
              </w:rPr>
            </w:pPr>
            <w:r>
              <w:rPr>
                <w:rFonts w:hint="eastAsia" w:ascii="黑体" w:hAnsi="黑体" w:eastAsia="黑体"/>
                <w:sz w:val="21"/>
                <w:szCs w:val="21"/>
              </w:rPr>
              <w:t>FuseState</w:t>
            </w:r>
          </w:p>
        </w:tc>
        <w:tc>
          <w:tcPr>
            <w:tcW w:w="1044" w:type="dxa"/>
            <w:shd w:val="clear" w:color="auto" w:fill="auto"/>
            <w:vAlign w:val="center"/>
          </w:tcPr>
          <w:p w14:paraId="7A52346D">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3EB23980">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5654BFBC">
            <w:pPr>
              <w:pStyle w:val="18"/>
              <w:rPr>
                <w:rFonts w:ascii="黑体" w:hAnsi="黑体" w:eastAsia="黑体"/>
                <w:sz w:val="21"/>
                <w:szCs w:val="21"/>
              </w:rPr>
            </w:pPr>
          </w:p>
        </w:tc>
        <w:tc>
          <w:tcPr>
            <w:tcW w:w="1745" w:type="dxa"/>
            <w:shd w:val="clear" w:color="auto" w:fill="auto"/>
            <w:vAlign w:val="center"/>
          </w:tcPr>
          <w:p w14:paraId="0C4C8024">
            <w:pPr>
              <w:rPr>
                <w:rFonts w:ascii="黑体" w:hAnsi="黑体" w:eastAsia="黑体"/>
                <w:sz w:val="21"/>
                <w:szCs w:val="21"/>
              </w:rPr>
            </w:pPr>
            <w:r>
              <w:rPr>
                <w:rFonts w:hint="eastAsia" w:ascii="黑体" w:hAnsi="黑体" w:eastAsia="黑体"/>
                <w:sz w:val="21"/>
                <w:szCs w:val="21"/>
              </w:rPr>
              <w:t>0正常1异常</w:t>
            </w:r>
          </w:p>
        </w:tc>
      </w:tr>
      <w:tr w14:paraId="3831A8B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45FFECCA">
            <w:pPr>
              <w:jc w:val="center"/>
              <w:rPr>
                <w:rFonts w:ascii="黑体" w:hAnsi="黑体" w:eastAsia="黑体"/>
                <w:sz w:val="21"/>
                <w:szCs w:val="21"/>
              </w:rPr>
            </w:pPr>
            <w:r>
              <w:rPr>
                <w:rFonts w:hint="eastAsia" w:ascii="黑体" w:hAnsi="黑体" w:eastAsia="黑体"/>
                <w:sz w:val="21"/>
                <w:szCs w:val="21"/>
              </w:rPr>
              <w:t>6</w:t>
            </w:r>
          </w:p>
        </w:tc>
        <w:tc>
          <w:tcPr>
            <w:tcW w:w="2164" w:type="dxa"/>
            <w:shd w:val="clear" w:color="auto" w:fill="auto"/>
            <w:vAlign w:val="center"/>
          </w:tcPr>
          <w:p w14:paraId="062BCF89">
            <w:pPr>
              <w:jc w:val="center"/>
              <w:rPr>
                <w:rFonts w:ascii="黑体" w:hAnsi="黑体" w:eastAsia="黑体"/>
                <w:sz w:val="21"/>
                <w:szCs w:val="21"/>
              </w:rPr>
            </w:pPr>
            <w:r>
              <w:rPr>
                <w:rFonts w:hint="eastAsia" w:ascii="黑体" w:hAnsi="黑体" w:eastAsia="黑体"/>
                <w:sz w:val="21"/>
                <w:szCs w:val="21"/>
              </w:rPr>
              <w:t>融合主机跟测云仪网络状态</w:t>
            </w:r>
          </w:p>
        </w:tc>
        <w:tc>
          <w:tcPr>
            <w:tcW w:w="2216" w:type="dxa"/>
            <w:shd w:val="clear" w:color="auto" w:fill="auto"/>
            <w:vAlign w:val="center"/>
          </w:tcPr>
          <w:p w14:paraId="59C57F8D">
            <w:pPr>
              <w:jc w:val="center"/>
              <w:rPr>
                <w:rFonts w:ascii="黑体" w:hAnsi="黑体" w:eastAsia="黑体"/>
                <w:sz w:val="21"/>
                <w:szCs w:val="21"/>
              </w:rPr>
            </w:pPr>
            <w:r>
              <w:rPr>
                <w:rFonts w:hint="eastAsia" w:ascii="黑体" w:hAnsi="黑体" w:eastAsia="黑体"/>
                <w:sz w:val="21"/>
                <w:szCs w:val="21"/>
              </w:rPr>
              <w:t>FuseCloudNet</w:t>
            </w:r>
          </w:p>
        </w:tc>
        <w:tc>
          <w:tcPr>
            <w:tcW w:w="1044" w:type="dxa"/>
            <w:shd w:val="clear" w:color="auto" w:fill="auto"/>
            <w:vAlign w:val="center"/>
          </w:tcPr>
          <w:p w14:paraId="08BB3AB0">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11C72C16">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20F2F9AC">
            <w:pPr>
              <w:pStyle w:val="18"/>
              <w:rPr>
                <w:rFonts w:ascii="黑体" w:hAnsi="黑体" w:eastAsia="黑体"/>
                <w:sz w:val="21"/>
                <w:szCs w:val="21"/>
              </w:rPr>
            </w:pPr>
          </w:p>
        </w:tc>
        <w:tc>
          <w:tcPr>
            <w:tcW w:w="1745" w:type="dxa"/>
            <w:shd w:val="clear" w:color="auto" w:fill="auto"/>
            <w:vAlign w:val="center"/>
          </w:tcPr>
          <w:p w14:paraId="2460FF5F">
            <w:pPr>
              <w:rPr>
                <w:rFonts w:ascii="黑体" w:hAnsi="黑体" w:eastAsia="黑体"/>
                <w:sz w:val="21"/>
                <w:szCs w:val="21"/>
              </w:rPr>
            </w:pPr>
            <w:r>
              <w:rPr>
                <w:rFonts w:hint="eastAsia" w:ascii="黑体" w:hAnsi="黑体" w:eastAsia="黑体"/>
                <w:sz w:val="21"/>
                <w:szCs w:val="21"/>
              </w:rPr>
              <w:t>0正常1异常2未知</w:t>
            </w:r>
          </w:p>
        </w:tc>
      </w:tr>
      <w:tr w14:paraId="6F71DEC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64226013">
            <w:pPr>
              <w:jc w:val="center"/>
              <w:rPr>
                <w:rFonts w:ascii="黑体" w:hAnsi="黑体" w:eastAsia="黑体"/>
                <w:sz w:val="21"/>
                <w:szCs w:val="21"/>
              </w:rPr>
            </w:pPr>
            <w:r>
              <w:rPr>
                <w:rFonts w:hint="eastAsia" w:ascii="黑体" w:hAnsi="黑体" w:eastAsia="黑体"/>
                <w:sz w:val="21"/>
                <w:szCs w:val="21"/>
              </w:rPr>
              <w:t>7</w:t>
            </w:r>
          </w:p>
        </w:tc>
        <w:tc>
          <w:tcPr>
            <w:tcW w:w="2164" w:type="dxa"/>
            <w:shd w:val="clear" w:color="auto" w:fill="auto"/>
            <w:vAlign w:val="center"/>
          </w:tcPr>
          <w:p w14:paraId="15CCB2D0">
            <w:pPr>
              <w:jc w:val="center"/>
              <w:rPr>
                <w:rFonts w:ascii="黑体" w:hAnsi="黑体" w:eastAsia="黑体"/>
                <w:sz w:val="21"/>
                <w:szCs w:val="21"/>
              </w:rPr>
            </w:pPr>
            <w:r>
              <w:rPr>
                <w:rFonts w:hint="eastAsia" w:ascii="黑体" w:hAnsi="黑体" w:eastAsia="黑体"/>
                <w:sz w:val="21"/>
                <w:szCs w:val="21"/>
              </w:rPr>
              <w:t>融合主机跟微波辐射计网络状态</w:t>
            </w:r>
          </w:p>
        </w:tc>
        <w:tc>
          <w:tcPr>
            <w:tcW w:w="2216" w:type="dxa"/>
            <w:shd w:val="clear" w:color="auto" w:fill="auto"/>
            <w:vAlign w:val="center"/>
          </w:tcPr>
          <w:p w14:paraId="68F49D57">
            <w:pPr>
              <w:jc w:val="center"/>
              <w:rPr>
                <w:rFonts w:ascii="黑体" w:hAnsi="黑体" w:eastAsia="黑体"/>
                <w:sz w:val="21"/>
                <w:szCs w:val="21"/>
              </w:rPr>
            </w:pPr>
            <w:r>
              <w:rPr>
                <w:rFonts w:hint="eastAsia" w:ascii="黑体" w:hAnsi="黑体" w:eastAsia="黑体"/>
                <w:sz w:val="21"/>
                <w:szCs w:val="21"/>
              </w:rPr>
              <w:t>FuseMrsocNet</w:t>
            </w:r>
          </w:p>
        </w:tc>
        <w:tc>
          <w:tcPr>
            <w:tcW w:w="1044" w:type="dxa"/>
            <w:shd w:val="clear" w:color="auto" w:fill="auto"/>
            <w:vAlign w:val="center"/>
          </w:tcPr>
          <w:p w14:paraId="0B451343">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7400A018">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570A9FBE">
            <w:pPr>
              <w:pStyle w:val="18"/>
              <w:rPr>
                <w:rFonts w:ascii="黑体" w:hAnsi="黑体" w:eastAsia="黑体"/>
                <w:sz w:val="21"/>
                <w:szCs w:val="21"/>
              </w:rPr>
            </w:pPr>
          </w:p>
        </w:tc>
        <w:tc>
          <w:tcPr>
            <w:tcW w:w="1745" w:type="dxa"/>
            <w:shd w:val="clear" w:color="auto" w:fill="auto"/>
            <w:vAlign w:val="center"/>
          </w:tcPr>
          <w:p w14:paraId="4D9F32EF">
            <w:pPr>
              <w:rPr>
                <w:rFonts w:ascii="黑体" w:hAnsi="黑体" w:eastAsia="黑体"/>
                <w:sz w:val="21"/>
                <w:szCs w:val="21"/>
              </w:rPr>
            </w:pPr>
            <w:r>
              <w:rPr>
                <w:rFonts w:hint="eastAsia" w:ascii="黑体" w:hAnsi="黑体" w:eastAsia="黑体"/>
                <w:sz w:val="21"/>
                <w:szCs w:val="21"/>
              </w:rPr>
              <w:t>0正常1异常2未知</w:t>
            </w:r>
          </w:p>
        </w:tc>
      </w:tr>
      <w:tr w14:paraId="31A8E4E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7E7C5DF8">
            <w:pPr>
              <w:jc w:val="center"/>
              <w:rPr>
                <w:rFonts w:ascii="黑体" w:hAnsi="黑体" w:eastAsia="黑体"/>
                <w:sz w:val="21"/>
                <w:szCs w:val="21"/>
              </w:rPr>
            </w:pPr>
            <w:r>
              <w:rPr>
                <w:rFonts w:hint="eastAsia" w:ascii="黑体" w:hAnsi="黑体" w:eastAsia="黑体"/>
                <w:sz w:val="21"/>
                <w:szCs w:val="21"/>
              </w:rPr>
              <w:t>8</w:t>
            </w:r>
          </w:p>
        </w:tc>
        <w:tc>
          <w:tcPr>
            <w:tcW w:w="2164" w:type="dxa"/>
            <w:shd w:val="clear" w:color="auto" w:fill="auto"/>
            <w:vAlign w:val="center"/>
          </w:tcPr>
          <w:p w14:paraId="042DDFAB">
            <w:pPr>
              <w:jc w:val="center"/>
              <w:rPr>
                <w:rFonts w:ascii="黑体" w:hAnsi="黑体" w:eastAsia="黑体"/>
                <w:sz w:val="21"/>
                <w:szCs w:val="21"/>
              </w:rPr>
            </w:pPr>
            <w:r>
              <w:rPr>
                <w:rFonts w:hint="eastAsia" w:ascii="黑体" w:hAnsi="黑体" w:eastAsia="黑体"/>
                <w:sz w:val="21"/>
                <w:szCs w:val="21"/>
              </w:rPr>
              <w:t>融合主机跟气溶胶激光雷达网络状态</w:t>
            </w:r>
          </w:p>
        </w:tc>
        <w:tc>
          <w:tcPr>
            <w:tcW w:w="2216" w:type="dxa"/>
            <w:shd w:val="clear" w:color="auto" w:fill="auto"/>
            <w:vAlign w:val="center"/>
          </w:tcPr>
          <w:p w14:paraId="6EEA5E3D">
            <w:pPr>
              <w:jc w:val="center"/>
              <w:rPr>
                <w:rFonts w:ascii="黑体" w:hAnsi="黑体" w:eastAsia="黑体"/>
                <w:sz w:val="21"/>
                <w:szCs w:val="21"/>
              </w:rPr>
            </w:pPr>
            <w:r>
              <w:rPr>
                <w:rFonts w:hint="eastAsia" w:ascii="黑体" w:hAnsi="黑体" w:eastAsia="黑体"/>
                <w:sz w:val="21"/>
                <w:szCs w:val="21"/>
              </w:rPr>
              <w:t>FuseLidarNet</w:t>
            </w:r>
          </w:p>
        </w:tc>
        <w:tc>
          <w:tcPr>
            <w:tcW w:w="1044" w:type="dxa"/>
            <w:shd w:val="clear" w:color="auto" w:fill="auto"/>
            <w:vAlign w:val="center"/>
          </w:tcPr>
          <w:p w14:paraId="302E3010">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76F6B0D9">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70EB6945">
            <w:pPr>
              <w:pStyle w:val="18"/>
              <w:rPr>
                <w:rFonts w:ascii="黑体" w:hAnsi="黑体" w:eastAsia="黑体"/>
                <w:sz w:val="21"/>
                <w:szCs w:val="21"/>
              </w:rPr>
            </w:pPr>
          </w:p>
        </w:tc>
        <w:tc>
          <w:tcPr>
            <w:tcW w:w="1745" w:type="dxa"/>
            <w:shd w:val="clear" w:color="auto" w:fill="auto"/>
            <w:vAlign w:val="center"/>
          </w:tcPr>
          <w:p w14:paraId="12326066">
            <w:pPr>
              <w:rPr>
                <w:rFonts w:ascii="黑体" w:hAnsi="黑体" w:eastAsia="黑体"/>
                <w:sz w:val="21"/>
                <w:szCs w:val="21"/>
              </w:rPr>
            </w:pPr>
            <w:r>
              <w:rPr>
                <w:rFonts w:hint="eastAsia" w:ascii="黑体" w:hAnsi="黑体" w:eastAsia="黑体"/>
                <w:sz w:val="21"/>
                <w:szCs w:val="21"/>
              </w:rPr>
              <w:t>0正常1异常2未知</w:t>
            </w:r>
          </w:p>
        </w:tc>
      </w:tr>
      <w:tr w14:paraId="6F3F9F2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37631098">
            <w:pPr>
              <w:jc w:val="center"/>
              <w:rPr>
                <w:rFonts w:ascii="黑体" w:hAnsi="黑体" w:eastAsia="黑体"/>
                <w:sz w:val="21"/>
                <w:szCs w:val="21"/>
              </w:rPr>
            </w:pPr>
            <w:r>
              <w:rPr>
                <w:rFonts w:hint="eastAsia" w:ascii="黑体" w:hAnsi="黑体" w:eastAsia="黑体"/>
                <w:sz w:val="21"/>
                <w:szCs w:val="21"/>
              </w:rPr>
              <w:t>9</w:t>
            </w:r>
          </w:p>
        </w:tc>
        <w:tc>
          <w:tcPr>
            <w:tcW w:w="2164" w:type="dxa"/>
            <w:shd w:val="clear" w:color="auto" w:fill="auto"/>
            <w:vAlign w:val="center"/>
          </w:tcPr>
          <w:p w14:paraId="6E806F68">
            <w:pPr>
              <w:jc w:val="center"/>
              <w:rPr>
                <w:rFonts w:ascii="黑体" w:hAnsi="黑体" w:eastAsia="黑体"/>
                <w:sz w:val="21"/>
                <w:szCs w:val="21"/>
              </w:rPr>
            </w:pPr>
            <w:r>
              <w:rPr>
                <w:rFonts w:hint="eastAsia" w:ascii="黑体" w:hAnsi="黑体" w:eastAsia="黑体"/>
                <w:sz w:val="21"/>
                <w:szCs w:val="21"/>
              </w:rPr>
              <w:t>融合主机跟风廓线雷达网络状态</w:t>
            </w:r>
          </w:p>
        </w:tc>
        <w:tc>
          <w:tcPr>
            <w:tcW w:w="2216" w:type="dxa"/>
            <w:shd w:val="clear" w:color="auto" w:fill="auto"/>
            <w:vAlign w:val="center"/>
          </w:tcPr>
          <w:p w14:paraId="503EE0F7">
            <w:pPr>
              <w:jc w:val="center"/>
              <w:rPr>
                <w:rFonts w:ascii="黑体" w:hAnsi="黑体" w:eastAsia="黑体"/>
                <w:sz w:val="21"/>
                <w:szCs w:val="21"/>
              </w:rPr>
            </w:pPr>
            <w:r>
              <w:rPr>
                <w:rFonts w:hint="eastAsia" w:ascii="黑体" w:hAnsi="黑体" w:eastAsia="黑体"/>
                <w:sz w:val="21"/>
                <w:szCs w:val="21"/>
              </w:rPr>
              <w:t>FuseWindNet</w:t>
            </w:r>
          </w:p>
        </w:tc>
        <w:tc>
          <w:tcPr>
            <w:tcW w:w="1044" w:type="dxa"/>
            <w:shd w:val="clear" w:color="auto" w:fill="auto"/>
            <w:vAlign w:val="center"/>
          </w:tcPr>
          <w:p w14:paraId="17494B0F">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71D1446E">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043B22D4">
            <w:pPr>
              <w:pStyle w:val="18"/>
              <w:rPr>
                <w:rFonts w:ascii="黑体" w:hAnsi="黑体" w:eastAsia="黑体"/>
                <w:sz w:val="21"/>
                <w:szCs w:val="21"/>
              </w:rPr>
            </w:pPr>
          </w:p>
        </w:tc>
        <w:tc>
          <w:tcPr>
            <w:tcW w:w="1745" w:type="dxa"/>
            <w:shd w:val="clear" w:color="auto" w:fill="auto"/>
            <w:vAlign w:val="center"/>
          </w:tcPr>
          <w:p w14:paraId="6BB3E406">
            <w:pPr>
              <w:jc w:val="left"/>
              <w:rPr>
                <w:rFonts w:ascii="黑体" w:hAnsi="黑体" w:eastAsia="黑体"/>
                <w:sz w:val="21"/>
                <w:szCs w:val="21"/>
              </w:rPr>
            </w:pPr>
            <w:r>
              <w:rPr>
                <w:rFonts w:hint="eastAsia" w:ascii="黑体" w:hAnsi="黑体" w:eastAsia="黑体"/>
                <w:sz w:val="21"/>
                <w:szCs w:val="21"/>
              </w:rPr>
              <w:t>0正常1异常2未知</w:t>
            </w:r>
          </w:p>
        </w:tc>
      </w:tr>
      <w:tr w14:paraId="0C34E1F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76CAA237">
            <w:pPr>
              <w:jc w:val="center"/>
              <w:rPr>
                <w:rFonts w:ascii="黑体" w:hAnsi="黑体" w:eastAsia="黑体"/>
                <w:sz w:val="21"/>
                <w:szCs w:val="21"/>
              </w:rPr>
            </w:pPr>
            <w:r>
              <w:rPr>
                <w:rFonts w:hint="eastAsia" w:ascii="黑体" w:hAnsi="黑体" w:eastAsia="黑体"/>
                <w:sz w:val="21"/>
                <w:szCs w:val="21"/>
              </w:rPr>
              <w:t>10</w:t>
            </w:r>
          </w:p>
        </w:tc>
        <w:tc>
          <w:tcPr>
            <w:tcW w:w="2164" w:type="dxa"/>
            <w:shd w:val="clear" w:color="auto" w:fill="auto"/>
            <w:vAlign w:val="center"/>
          </w:tcPr>
          <w:p w14:paraId="56BE1795">
            <w:pPr>
              <w:jc w:val="center"/>
              <w:rPr>
                <w:rFonts w:ascii="黑体" w:hAnsi="黑体" w:eastAsia="黑体"/>
                <w:sz w:val="21"/>
                <w:szCs w:val="21"/>
              </w:rPr>
            </w:pPr>
            <w:r>
              <w:rPr>
                <w:rFonts w:hint="eastAsia" w:ascii="黑体" w:hAnsi="黑体" w:eastAsia="黑体"/>
                <w:sz w:val="21"/>
                <w:szCs w:val="21"/>
              </w:rPr>
              <w:t>融合主机跟GNSSMET网络状态</w:t>
            </w:r>
          </w:p>
        </w:tc>
        <w:tc>
          <w:tcPr>
            <w:tcW w:w="2216" w:type="dxa"/>
            <w:shd w:val="clear" w:color="auto" w:fill="auto"/>
            <w:vAlign w:val="center"/>
          </w:tcPr>
          <w:p w14:paraId="559B95DB">
            <w:pPr>
              <w:jc w:val="center"/>
              <w:rPr>
                <w:rFonts w:ascii="黑体" w:hAnsi="黑体" w:eastAsia="黑体"/>
                <w:sz w:val="21"/>
                <w:szCs w:val="21"/>
              </w:rPr>
            </w:pPr>
            <w:r>
              <w:rPr>
                <w:rFonts w:hint="eastAsia" w:ascii="黑体" w:hAnsi="黑体" w:eastAsia="黑体"/>
                <w:sz w:val="21"/>
                <w:szCs w:val="21"/>
              </w:rPr>
              <w:t>FuseGnssMetNet</w:t>
            </w:r>
          </w:p>
        </w:tc>
        <w:tc>
          <w:tcPr>
            <w:tcW w:w="1044" w:type="dxa"/>
            <w:shd w:val="clear" w:color="auto" w:fill="auto"/>
            <w:vAlign w:val="center"/>
          </w:tcPr>
          <w:p w14:paraId="4CD0CD85">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016954CA">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40E68B52">
            <w:pPr>
              <w:pStyle w:val="18"/>
              <w:rPr>
                <w:rFonts w:ascii="黑体" w:hAnsi="黑体" w:eastAsia="黑体"/>
                <w:sz w:val="21"/>
                <w:szCs w:val="21"/>
              </w:rPr>
            </w:pPr>
          </w:p>
        </w:tc>
        <w:tc>
          <w:tcPr>
            <w:tcW w:w="1745" w:type="dxa"/>
            <w:shd w:val="clear" w:color="auto" w:fill="auto"/>
            <w:vAlign w:val="center"/>
          </w:tcPr>
          <w:p w14:paraId="677B9CA2">
            <w:pPr>
              <w:rPr>
                <w:rFonts w:ascii="黑体" w:hAnsi="黑体" w:eastAsia="黑体"/>
                <w:sz w:val="21"/>
                <w:szCs w:val="21"/>
              </w:rPr>
            </w:pPr>
            <w:r>
              <w:rPr>
                <w:rFonts w:hint="eastAsia" w:ascii="黑体" w:hAnsi="黑体" w:eastAsia="黑体"/>
                <w:sz w:val="21"/>
                <w:szCs w:val="21"/>
              </w:rPr>
              <w:t>0正常1异常2未知</w:t>
            </w:r>
          </w:p>
        </w:tc>
      </w:tr>
      <w:tr w14:paraId="4AD9168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63CDCF3E">
            <w:pPr>
              <w:jc w:val="center"/>
              <w:rPr>
                <w:rFonts w:ascii="黑体" w:hAnsi="黑体" w:eastAsia="黑体"/>
                <w:sz w:val="21"/>
                <w:szCs w:val="21"/>
              </w:rPr>
            </w:pPr>
            <w:r>
              <w:rPr>
                <w:rFonts w:hint="eastAsia" w:ascii="黑体" w:hAnsi="黑体" w:eastAsia="黑体"/>
                <w:sz w:val="21"/>
                <w:szCs w:val="21"/>
              </w:rPr>
              <w:t>11</w:t>
            </w:r>
          </w:p>
        </w:tc>
        <w:tc>
          <w:tcPr>
            <w:tcW w:w="2164" w:type="dxa"/>
            <w:shd w:val="clear" w:color="auto" w:fill="auto"/>
            <w:vAlign w:val="center"/>
          </w:tcPr>
          <w:p w14:paraId="699469CB">
            <w:pPr>
              <w:jc w:val="center"/>
              <w:rPr>
                <w:rFonts w:ascii="黑体" w:hAnsi="黑体" w:eastAsia="黑体"/>
                <w:sz w:val="21"/>
                <w:szCs w:val="21"/>
              </w:rPr>
            </w:pPr>
            <w:r>
              <w:rPr>
                <w:rFonts w:hint="eastAsia" w:ascii="黑体" w:hAnsi="黑体" w:eastAsia="黑体"/>
                <w:sz w:val="21"/>
                <w:szCs w:val="21"/>
              </w:rPr>
              <w:t>环境采集温度</w:t>
            </w:r>
          </w:p>
        </w:tc>
        <w:tc>
          <w:tcPr>
            <w:tcW w:w="2216" w:type="dxa"/>
            <w:shd w:val="clear" w:color="auto" w:fill="auto"/>
            <w:vAlign w:val="center"/>
          </w:tcPr>
          <w:p w14:paraId="7DAB7CA4">
            <w:pPr>
              <w:jc w:val="center"/>
              <w:rPr>
                <w:rFonts w:ascii="黑体" w:hAnsi="黑体" w:eastAsia="黑体"/>
                <w:sz w:val="21"/>
                <w:szCs w:val="21"/>
              </w:rPr>
            </w:pPr>
            <w:r>
              <w:rPr>
                <w:rFonts w:hint="eastAsia" w:ascii="黑体" w:hAnsi="黑体" w:eastAsia="黑体"/>
                <w:sz w:val="21"/>
                <w:szCs w:val="21"/>
              </w:rPr>
              <w:t>EnvTemp</w:t>
            </w:r>
          </w:p>
        </w:tc>
        <w:tc>
          <w:tcPr>
            <w:tcW w:w="1044" w:type="dxa"/>
            <w:shd w:val="clear" w:color="auto" w:fill="auto"/>
            <w:vAlign w:val="center"/>
          </w:tcPr>
          <w:p w14:paraId="36D98EFF">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534FAA5F">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3247E145">
            <w:pPr>
              <w:pStyle w:val="18"/>
              <w:rPr>
                <w:rFonts w:ascii="黑体" w:hAnsi="黑体" w:eastAsia="黑体"/>
                <w:sz w:val="21"/>
                <w:szCs w:val="21"/>
              </w:rPr>
            </w:pPr>
            <w:r>
              <w:rPr>
                <w:rFonts w:hint="eastAsia" w:ascii="黑体" w:hAnsi="黑体" w:eastAsia="黑体"/>
                <w:sz w:val="21"/>
                <w:szCs w:val="21"/>
              </w:rPr>
              <w:t>℃</w:t>
            </w:r>
          </w:p>
        </w:tc>
        <w:tc>
          <w:tcPr>
            <w:tcW w:w="1745" w:type="dxa"/>
            <w:shd w:val="clear" w:color="auto" w:fill="auto"/>
            <w:vAlign w:val="center"/>
          </w:tcPr>
          <w:p w14:paraId="0A99D6FB">
            <w:pPr>
              <w:rPr>
                <w:rFonts w:ascii="黑体" w:hAnsi="黑体" w:eastAsia="黑体"/>
                <w:sz w:val="21"/>
                <w:szCs w:val="21"/>
              </w:rPr>
            </w:pPr>
          </w:p>
        </w:tc>
      </w:tr>
      <w:tr w14:paraId="32C6D57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05420D7E">
            <w:pPr>
              <w:jc w:val="center"/>
              <w:rPr>
                <w:rFonts w:ascii="黑体" w:hAnsi="黑体" w:eastAsia="黑体"/>
                <w:sz w:val="21"/>
                <w:szCs w:val="21"/>
              </w:rPr>
            </w:pPr>
            <w:r>
              <w:rPr>
                <w:rFonts w:hint="eastAsia" w:ascii="黑体" w:hAnsi="黑体" w:eastAsia="黑体"/>
                <w:sz w:val="21"/>
                <w:szCs w:val="21"/>
              </w:rPr>
              <w:t>12</w:t>
            </w:r>
          </w:p>
        </w:tc>
        <w:tc>
          <w:tcPr>
            <w:tcW w:w="2164" w:type="dxa"/>
            <w:shd w:val="clear" w:color="auto" w:fill="auto"/>
            <w:vAlign w:val="center"/>
          </w:tcPr>
          <w:p w14:paraId="520C4316">
            <w:pPr>
              <w:jc w:val="center"/>
              <w:rPr>
                <w:rFonts w:ascii="黑体" w:hAnsi="黑体" w:eastAsia="黑体"/>
                <w:sz w:val="21"/>
                <w:szCs w:val="21"/>
              </w:rPr>
            </w:pPr>
            <w:r>
              <w:rPr>
                <w:rFonts w:hint="eastAsia" w:ascii="黑体" w:hAnsi="黑体" w:eastAsia="黑体"/>
                <w:sz w:val="21"/>
                <w:szCs w:val="21"/>
              </w:rPr>
              <w:t>环境采集湿度</w:t>
            </w:r>
          </w:p>
        </w:tc>
        <w:tc>
          <w:tcPr>
            <w:tcW w:w="2216" w:type="dxa"/>
            <w:shd w:val="clear" w:color="auto" w:fill="auto"/>
            <w:vAlign w:val="center"/>
          </w:tcPr>
          <w:p w14:paraId="3B767231">
            <w:pPr>
              <w:jc w:val="center"/>
              <w:rPr>
                <w:rFonts w:ascii="黑体" w:hAnsi="黑体" w:eastAsia="黑体"/>
                <w:sz w:val="21"/>
                <w:szCs w:val="21"/>
              </w:rPr>
            </w:pPr>
            <w:r>
              <w:rPr>
                <w:rFonts w:hint="eastAsia" w:ascii="黑体" w:hAnsi="黑体" w:eastAsia="黑体"/>
                <w:sz w:val="21"/>
                <w:szCs w:val="21"/>
              </w:rPr>
              <w:t>EnvHumi</w:t>
            </w:r>
          </w:p>
        </w:tc>
        <w:tc>
          <w:tcPr>
            <w:tcW w:w="1044" w:type="dxa"/>
            <w:shd w:val="clear" w:color="auto" w:fill="auto"/>
            <w:vAlign w:val="center"/>
          </w:tcPr>
          <w:p w14:paraId="4A079B6A">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20E214A4">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1C3E96F8">
            <w:pPr>
              <w:pStyle w:val="18"/>
              <w:rPr>
                <w:rFonts w:ascii="黑体" w:hAnsi="黑体" w:eastAsia="黑体"/>
                <w:sz w:val="21"/>
                <w:szCs w:val="21"/>
              </w:rPr>
            </w:pPr>
            <w:r>
              <w:rPr>
                <w:rFonts w:ascii="黑体" w:hAnsi="黑体" w:eastAsia="黑体"/>
                <w:sz w:val="21"/>
                <w:szCs w:val="21"/>
              </w:rPr>
              <w:t>%</w:t>
            </w:r>
          </w:p>
        </w:tc>
        <w:tc>
          <w:tcPr>
            <w:tcW w:w="1745" w:type="dxa"/>
            <w:shd w:val="clear" w:color="auto" w:fill="auto"/>
            <w:vAlign w:val="center"/>
          </w:tcPr>
          <w:p w14:paraId="28327532">
            <w:pPr>
              <w:jc w:val="left"/>
              <w:rPr>
                <w:rFonts w:ascii="黑体" w:hAnsi="黑体" w:eastAsia="黑体"/>
                <w:sz w:val="21"/>
                <w:szCs w:val="21"/>
              </w:rPr>
            </w:pPr>
          </w:p>
        </w:tc>
      </w:tr>
      <w:tr w14:paraId="3B7CE58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10F8B31E">
            <w:pPr>
              <w:jc w:val="center"/>
              <w:rPr>
                <w:rFonts w:ascii="黑体" w:hAnsi="黑体" w:eastAsia="黑体"/>
                <w:sz w:val="21"/>
                <w:szCs w:val="21"/>
              </w:rPr>
            </w:pPr>
            <w:r>
              <w:rPr>
                <w:rFonts w:hint="eastAsia" w:ascii="黑体" w:hAnsi="黑体" w:eastAsia="黑体"/>
                <w:sz w:val="21"/>
                <w:szCs w:val="21"/>
              </w:rPr>
              <w:t>13</w:t>
            </w:r>
          </w:p>
        </w:tc>
        <w:tc>
          <w:tcPr>
            <w:tcW w:w="2164" w:type="dxa"/>
            <w:shd w:val="clear" w:color="auto" w:fill="auto"/>
            <w:vAlign w:val="center"/>
          </w:tcPr>
          <w:p w14:paraId="2FFC3ACD">
            <w:pPr>
              <w:jc w:val="center"/>
              <w:rPr>
                <w:rFonts w:ascii="黑体" w:hAnsi="黑体" w:eastAsia="黑体"/>
                <w:sz w:val="21"/>
                <w:szCs w:val="21"/>
              </w:rPr>
            </w:pPr>
            <w:r>
              <w:rPr>
                <w:rFonts w:hint="eastAsia" w:ascii="黑体" w:hAnsi="黑体" w:eastAsia="黑体"/>
                <w:sz w:val="21"/>
                <w:szCs w:val="21"/>
              </w:rPr>
              <w:t>视频监控状态</w:t>
            </w:r>
          </w:p>
        </w:tc>
        <w:tc>
          <w:tcPr>
            <w:tcW w:w="2216" w:type="dxa"/>
            <w:shd w:val="clear" w:color="auto" w:fill="auto"/>
            <w:vAlign w:val="center"/>
          </w:tcPr>
          <w:p w14:paraId="7A688716">
            <w:pPr>
              <w:jc w:val="center"/>
              <w:rPr>
                <w:rFonts w:ascii="黑体" w:hAnsi="黑体" w:eastAsia="黑体"/>
                <w:sz w:val="21"/>
                <w:szCs w:val="21"/>
              </w:rPr>
            </w:pPr>
            <w:r>
              <w:rPr>
                <w:rFonts w:hint="eastAsia" w:ascii="黑体" w:hAnsi="黑体" w:eastAsia="黑体"/>
                <w:sz w:val="21"/>
                <w:szCs w:val="21"/>
              </w:rPr>
              <w:t>VideoState</w:t>
            </w:r>
          </w:p>
        </w:tc>
        <w:tc>
          <w:tcPr>
            <w:tcW w:w="1044" w:type="dxa"/>
            <w:shd w:val="clear" w:color="auto" w:fill="auto"/>
            <w:vAlign w:val="center"/>
          </w:tcPr>
          <w:p w14:paraId="1713552D">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5BB74E54">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2244C216">
            <w:pPr>
              <w:pStyle w:val="18"/>
              <w:rPr>
                <w:rFonts w:ascii="黑体" w:hAnsi="黑体" w:eastAsia="黑体"/>
                <w:sz w:val="21"/>
                <w:szCs w:val="21"/>
              </w:rPr>
            </w:pPr>
          </w:p>
        </w:tc>
        <w:tc>
          <w:tcPr>
            <w:tcW w:w="1745" w:type="dxa"/>
            <w:shd w:val="clear" w:color="auto" w:fill="auto"/>
            <w:vAlign w:val="center"/>
          </w:tcPr>
          <w:p w14:paraId="42D68A1A">
            <w:pPr>
              <w:rPr>
                <w:rFonts w:ascii="黑体" w:hAnsi="黑体" w:eastAsia="黑体"/>
                <w:sz w:val="21"/>
                <w:szCs w:val="21"/>
              </w:rPr>
            </w:pPr>
            <w:r>
              <w:rPr>
                <w:rFonts w:hint="eastAsia" w:ascii="黑体" w:hAnsi="黑体" w:eastAsia="黑体"/>
                <w:sz w:val="21"/>
                <w:szCs w:val="21"/>
              </w:rPr>
              <w:t>0正常1异常2未知</w:t>
            </w:r>
          </w:p>
        </w:tc>
      </w:tr>
      <w:tr w14:paraId="4BBFF58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417F57D2">
            <w:pPr>
              <w:jc w:val="center"/>
              <w:rPr>
                <w:rFonts w:ascii="黑体" w:hAnsi="黑体" w:eastAsia="黑体"/>
                <w:sz w:val="21"/>
                <w:szCs w:val="21"/>
              </w:rPr>
            </w:pPr>
            <w:r>
              <w:rPr>
                <w:rFonts w:hint="eastAsia" w:ascii="黑体" w:hAnsi="黑体" w:eastAsia="黑体"/>
                <w:sz w:val="21"/>
                <w:szCs w:val="21"/>
              </w:rPr>
              <w:t>14</w:t>
            </w:r>
          </w:p>
        </w:tc>
        <w:tc>
          <w:tcPr>
            <w:tcW w:w="2164" w:type="dxa"/>
            <w:shd w:val="clear" w:color="auto" w:fill="auto"/>
            <w:vAlign w:val="center"/>
          </w:tcPr>
          <w:p w14:paraId="4D58E7F5">
            <w:pPr>
              <w:jc w:val="center"/>
              <w:rPr>
                <w:rFonts w:ascii="黑体" w:hAnsi="黑体" w:eastAsia="黑体"/>
                <w:sz w:val="21"/>
                <w:szCs w:val="21"/>
              </w:rPr>
            </w:pPr>
            <w:r>
              <w:rPr>
                <w:rFonts w:hint="eastAsia" w:ascii="黑体" w:hAnsi="黑体" w:eastAsia="黑体"/>
                <w:sz w:val="21"/>
                <w:szCs w:val="21"/>
              </w:rPr>
              <w:t>短信模块状态</w:t>
            </w:r>
          </w:p>
        </w:tc>
        <w:tc>
          <w:tcPr>
            <w:tcW w:w="2216" w:type="dxa"/>
            <w:shd w:val="clear" w:color="auto" w:fill="auto"/>
            <w:vAlign w:val="center"/>
          </w:tcPr>
          <w:p w14:paraId="66C78595">
            <w:pPr>
              <w:jc w:val="center"/>
              <w:rPr>
                <w:rFonts w:ascii="黑体" w:hAnsi="黑体" w:eastAsia="黑体"/>
                <w:sz w:val="21"/>
                <w:szCs w:val="21"/>
              </w:rPr>
            </w:pPr>
            <w:r>
              <w:rPr>
                <w:rFonts w:hint="eastAsia" w:ascii="黑体" w:hAnsi="黑体" w:eastAsia="黑体"/>
                <w:sz w:val="21"/>
                <w:szCs w:val="21"/>
              </w:rPr>
              <w:t>MessageState</w:t>
            </w:r>
          </w:p>
        </w:tc>
        <w:tc>
          <w:tcPr>
            <w:tcW w:w="1044" w:type="dxa"/>
            <w:shd w:val="clear" w:color="auto" w:fill="auto"/>
            <w:vAlign w:val="center"/>
          </w:tcPr>
          <w:p w14:paraId="0F5C8E55">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6CCD0740">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109C212F">
            <w:pPr>
              <w:pStyle w:val="18"/>
              <w:rPr>
                <w:rFonts w:ascii="黑体" w:hAnsi="黑体" w:eastAsia="黑体"/>
                <w:sz w:val="21"/>
                <w:szCs w:val="21"/>
              </w:rPr>
            </w:pPr>
          </w:p>
        </w:tc>
        <w:tc>
          <w:tcPr>
            <w:tcW w:w="1745" w:type="dxa"/>
            <w:shd w:val="clear" w:color="auto" w:fill="auto"/>
            <w:vAlign w:val="center"/>
          </w:tcPr>
          <w:p w14:paraId="50B1B029">
            <w:pPr>
              <w:rPr>
                <w:rFonts w:ascii="黑体" w:hAnsi="黑体" w:eastAsia="黑体"/>
                <w:sz w:val="21"/>
                <w:szCs w:val="21"/>
              </w:rPr>
            </w:pPr>
            <w:r>
              <w:rPr>
                <w:rFonts w:hint="eastAsia" w:ascii="黑体" w:hAnsi="黑体" w:eastAsia="黑体"/>
                <w:sz w:val="21"/>
                <w:szCs w:val="21"/>
              </w:rPr>
              <w:t>0正常1异常2未知</w:t>
            </w:r>
          </w:p>
        </w:tc>
      </w:tr>
      <w:tr w14:paraId="4D12B6B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04" w:hRule="atLeast"/>
          <w:jc w:val="center"/>
        </w:trPr>
        <w:tc>
          <w:tcPr>
            <w:tcW w:w="652" w:type="dxa"/>
            <w:shd w:val="clear" w:color="auto" w:fill="auto"/>
            <w:vAlign w:val="center"/>
          </w:tcPr>
          <w:p w14:paraId="1E3C0834">
            <w:pPr>
              <w:jc w:val="center"/>
              <w:rPr>
                <w:rFonts w:ascii="黑体" w:hAnsi="黑体" w:eastAsia="黑体"/>
                <w:sz w:val="21"/>
                <w:szCs w:val="21"/>
              </w:rPr>
            </w:pPr>
            <w:r>
              <w:rPr>
                <w:rFonts w:hint="eastAsia" w:ascii="黑体" w:hAnsi="黑体" w:eastAsia="黑体"/>
                <w:sz w:val="21"/>
                <w:szCs w:val="21"/>
              </w:rPr>
              <w:t>15</w:t>
            </w:r>
          </w:p>
        </w:tc>
        <w:tc>
          <w:tcPr>
            <w:tcW w:w="2164" w:type="dxa"/>
            <w:shd w:val="clear" w:color="auto" w:fill="auto"/>
            <w:vAlign w:val="center"/>
          </w:tcPr>
          <w:p w14:paraId="00136E8A">
            <w:pPr>
              <w:jc w:val="center"/>
              <w:rPr>
                <w:rFonts w:ascii="黑体" w:hAnsi="黑体" w:eastAsia="黑体"/>
                <w:sz w:val="21"/>
                <w:szCs w:val="21"/>
              </w:rPr>
            </w:pPr>
            <w:r>
              <w:rPr>
                <w:rFonts w:hint="eastAsia" w:ascii="黑体" w:hAnsi="黑体" w:eastAsia="黑体"/>
                <w:sz w:val="21"/>
                <w:szCs w:val="21"/>
              </w:rPr>
              <w:t>UPS数据状态</w:t>
            </w:r>
          </w:p>
        </w:tc>
        <w:tc>
          <w:tcPr>
            <w:tcW w:w="2216" w:type="dxa"/>
            <w:shd w:val="clear" w:color="auto" w:fill="auto"/>
            <w:vAlign w:val="center"/>
          </w:tcPr>
          <w:p w14:paraId="048447BA">
            <w:pPr>
              <w:jc w:val="center"/>
              <w:rPr>
                <w:rFonts w:ascii="黑体" w:hAnsi="黑体" w:eastAsia="黑体"/>
                <w:sz w:val="21"/>
                <w:szCs w:val="21"/>
              </w:rPr>
            </w:pPr>
            <w:r>
              <w:rPr>
                <w:rFonts w:hint="eastAsia" w:ascii="黑体" w:hAnsi="黑体" w:eastAsia="黑体"/>
                <w:sz w:val="21"/>
                <w:szCs w:val="21"/>
              </w:rPr>
              <w:t>UPSDataState</w:t>
            </w:r>
          </w:p>
        </w:tc>
        <w:tc>
          <w:tcPr>
            <w:tcW w:w="1044" w:type="dxa"/>
            <w:shd w:val="clear" w:color="auto" w:fill="auto"/>
            <w:vAlign w:val="center"/>
          </w:tcPr>
          <w:p w14:paraId="61C068C3">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2D7FDF32">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1DA24713">
            <w:pPr>
              <w:pStyle w:val="18"/>
              <w:rPr>
                <w:rFonts w:ascii="黑体" w:hAnsi="黑体" w:eastAsia="黑体"/>
                <w:sz w:val="21"/>
                <w:szCs w:val="21"/>
              </w:rPr>
            </w:pPr>
          </w:p>
        </w:tc>
        <w:tc>
          <w:tcPr>
            <w:tcW w:w="1745" w:type="dxa"/>
            <w:shd w:val="clear" w:color="auto" w:fill="auto"/>
            <w:vAlign w:val="center"/>
          </w:tcPr>
          <w:p w14:paraId="758D696F">
            <w:pPr>
              <w:rPr>
                <w:rFonts w:ascii="黑体" w:hAnsi="黑体" w:eastAsia="黑体"/>
                <w:sz w:val="21"/>
                <w:szCs w:val="21"/>
              </w:rPr>
            </w:pPr>
            <w:r>
              <w:rPr>
                <w:rFonts w:hint="eastAsia" w:ascii="黑体" w:hAnsi="黑体" w:eastAsia="黑体"/>
                <w:sz w:val="21"/>
                <w:szCs w:val="21"/>
              </w:rPr>
              <w:t>0：未采集数据 1：采集到数据</w:t>
            </w:r>
          </w:p>
        </w:tc>
      </w:tr>
      <w:tr w14:paraId="6FE9C28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61F974C2">
            <w:pPr>
              <w:jc w:val="center"/>
              <w:rPr>
                <w:rFonts w:ascii="黑体" w:hAnsi="黑体" w:eastAsia="黑体"/>
                <w:sz w:val="21"/>
                <w:szCs w:val="21"/>
              </w:rPr>
            </w:pPr>
            <w:r>
              <w:rPr>
                <w:rFonts w:hint="eastAsia" w:ascii="黑体" w:hAnsi="黑体" w:eastAsia="黑体"/>
                <w:sz w:val="21"/>
                <w:szCs w:val="21"/>
              </w:rPr>
              <w:t>16</w:t>
            </w:r>
          </w:p>
        </w:tc>
        <w:tc>
          <w:tcPr>
            <w:tcW w:w="2164" w:type="dxa"/>
            <w:shd w:val="clear" w:color="auto" w:fill="auto"/>
            <w:vAlign w:val="center"/>
          </w:tcPr>
          <w:p w14:paraId="3A01193C">
            <w:pPr>
              <w:jc w:val="center"/>
              <w:rPr>
                <w:rFonts w:ascii="黑体" w:hAnsi="黑体" w:eastAsia="黑体"/>
                <w:sz w:val="21"/>
                <w:szCs w:val="21"/>
              </w:rPr>
            </w:pPr>
            <w:r>
              <w:rPr>
                <w:rFonts w:hint="eastAsia" w:ascii="黑体" w:hAnsi="黑体" w:eastAsia="黑体"/>
                <w:sz w:val="21"/>
                <w:szCs w:val="21"/>
              </w:rPr>
              <w:t>UPS状态</w:t>
            </w:r>
          </w:p>
        </w:tc>
        <w:tc>
          <w:tcPr>
            <w:tcW w:w="2216" w:type="dxa"/>
            <w:shd w:val="clear" w:color="auto" w:fill="auto"/>
            <w:vAlign w:val="center"/>
          </w:tcPr>
          <w:p w14:paraId="5731D5B5">
            <w:pPr>
              <w:jc w:val="center"/>
              <w:rPr>
                <w:rFonts w:ascii="黑体" w:hAnsi="黑体" w:eastAsia="黑体"/>
                <w:sz w:val="21"/>
                <w:szCs w:val="21"/>
              </w:rPr>
            </w:pPr>
            <w:r>
              <w:rPr>
                <w:rFonts w:hint="eastAsia" w:ascii="黑体" w:hAnsi="黑体" w:eastAsia="黑体"/>
                <w:sz w:val="21"/>
                <w:szCs w:val="21"/>
              </w:rPr>
              <w:t>UPSState</w:t>
            </w:r>
          </w:p>
        </w:tc>
        <w:tc>
          <w:tcPr>
            <w:tcW w:w="1044" w:type="dxa"/>
            <w:shd w:val="clear" w:color="auto" w:fill="auto"/>
            <w:vAlign w:val="center"/>
          </w:tcPr>
          <w:p w14:paraId="2DE06276">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142E1D50">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482754BD">
            <w:pPr>
              <w:pStyle w:val="18"/>
              <w:rPr>
                <w:rFonts w:ascii="黑体" w:hAnsi="黑体" w:eastAsia="黑体"/>
                <w:sz w:val="21"/>
                <w:szCs w:val="21"/>
              </w:rPr>
            </w:pPr>
          </w:p>
        </w:tc>
        <w:tc>
          <w:tcPr>
            <w:tcW w:w="1745" w:type="dxa"/>
            <w:shd w:val="clear" w:color="auto" w:fill="auto"/>
            <w:vAlign w:val="center"/>
          </w:tcPr>
          <w:p w14:paraId="27EAA5DC">
            <w:pPr>
              <w:rPr>
                <w:rFonts w:ascii="黑体" w:hAnsi="黑体" w:eastAsia="黑体"/>
                <w:sz w:val="21"/>
                <w:szCs w:val="21"/>
              </w:rPr>
            </w:pPr>
            <w:r>
              <w:rPr>
                <w:rFonts w:hint="eastAsia" w:ascii="黑体" w:hAnsi="黑体" w:eastAsia="黑体"/>
                <w:sz w:val="21"/>
                <w:szCs w:val="21"/>
              </w:rPr>
              <w:t>0：正常 1：异常</w:t>
            </w:r>
          </w:p>
        </w:tc>
      </w:tr>
      <w:tr w14:paraId="59921AB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04" w:hRule="atLeast"/>
          <w:jc w:val="center"/>
        </w:trPr>
        <w:tc>
          <w:tcPr>
            <w:tcW w:w="652" w:type="dxa"/>
            <w:shd w:val="clear" w:color="auto" w:fill="auto"/>
            <w:vAlign w:val="center"/>
          </w:tcPr>
          <w:p w14:paraId="75D8E4E6">
            <w:pPr>
              <w:jc w:val="center"/>
              <w:rPr>
                <w:rFonts w:ascii="黑体" w:hAnsi="黑体" w:eastAsia="黑体"/>
                <w:sz w:val="21"/>
                <w:szCs w:val="21"/>
              </w:rPr>
            </w:pPr>
            <w:r>
              <w:rPr>
                <w:rFonts w:hint="eastAsia" w:ascii="黑体" w:hAnsi="黑体" w:eastAsia="黑体"/>
                <w:sz w:val="21"/>
                <w:szCs w:val="21"/>
              </w:rPr>
              <w:t>17</w:t>
            </w:r>
          </w:p>
        </w:tc>
        <w:tc>
          <w:tcPr>
            <w:tcW w:w="2164" w:type="dxa"/>
            <w:shd w:val="clear" w:color="auto" w:fill="auto"/>
            <w:vAlign w:val="center"/>
          </w:tcPr>
          <w:p w14:paraId="1CD23162">
            <w:pPr>
              <w:jc w:val="center"/>
              <w:rPr>
                <w:rFonts w:ascii="黑体" w:hAnsi="黑体" w:eastAsia="黑体"/>
                <w:sz w:val="21"/>
                <w:szCs w:val="21"/>
              </w:rPr>
            </w:pPr>
            <w:r>
              <w:rPr>
                <w:rFonts w:hint="eastAsia" w:ascii="黑体" w:hAnsi="黑体" w:eastAsia="黑体"/>
                <w:sz w:val="21"/>
                <w:szCs w:val="21"/>
              </w:rPr>
              <w:t>UPS供电方式</w:t>
            </w:r>
          </w:p>
        </w:tc>
        <w:tc>
          <w:tcPr>
            <w:tcW w:w="2216" w:type="dxa"/>
            <w:shd w:val="clear" w:color="auto" w:fill="auto"/>
            <w:vAlign w:val="center"/>
          </w:tcPr>
          <w:p w14:paraId="46BD50BF">
            <w:pPr>
              <w:jc w:val="center"/>
              <w:rPr>
                <w:rFonts w:ascii="黑体" w:hAnsi="黑体" w:eastAsia="黑体"/>
                <w:sz w:val="21"/>
                <w:szCs w:val="21"/>
              </w:rPr>
            </w:pPr>
            <w:r>
              <w:rPr>
                <w:rFonts w:hint="eastAsia" w:ascii="黑体" w:hAnsi="黑体" w:eastAsia="黑体"/>
                <w:sz w:val="21"/>
                <w:szCs w:val="21"/>
              </w:rPr>
              <w:t>UPSSupplyType</w:t>
            </w:r>
          </w:p>
        </w:tc>
        <w:tc>
          <w:tcPr>
            <w:tcW w:w="1044" w:type="dxa"/>
            <w:shd w:val="clear" w:color="auto" w:fill="auto"/>
            <w:vAlign w:val="center"/>
          </w:tcPr>
          <w:p w14:paraId="67CF888D">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1FB668E9">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33E36466">
            <w:pPr>
              <w:pStyle w:val="18"/>
              <w:rPr>
                <w:rFonts w:ascii="黑体" w:hAnsi="黑体" w:eastAsia="黑体"/>
                <w:sz w:val="21"/>
                <w:szCs w:val="21"/>
              </w:rPr>
            </w:pPr>
          </w:p>
        </w:tc>
        <w:tc>
          <w:tcPr>
            <w:tcW w:w="1745" w:type="dxa"/>
            <w:shd w:val="clear" w:color="auto" w:fill="auto"/>
            <w:vAlign w:val="center"/>
          </w:tcPr>
          <w:p w14:paraId="358F67E9">
            <w:pPr>
              <w:rPr>
                <w:rFonts w:ascii="黑体" w:hAnsi="黑体" w:eastAsia="黑体"/>
                <w:sz w:val="21"/>
                <w:szCs w:val="21"/>
              </w:rPr>
            </w:pPr>
            <w:r>
              <w:rPr>
                <w:rFonts w:hint="eastAsia" w:ascii="黑体" w:hAnsi="黑体" w:eastAsia="黑体"/>
                <w:sz w:val="21"/>
                <w:szCs w:val="21"/>
              </w:rPr>
              <w:t>1：UPS供电 2：旁路供电</w:t>
            </w:r>
          </w:p>
        </w:tc>
      </w:tr>
      <w:tr w14:paraId="44A29B7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55183D8B">
            <w:pPr>
              <w:jc w:val="center"/>
              <w:rPr>
                <w:rFonts w:ascii="黑体" w:hAnsi="黑体" w:eastAsia="黑体"/>
                <w:sz w:val="21"/>
                <w:szCs w:val="21"/>
              </w:rPr>
            </w:pPr>
            <w:r>
              <w:rPr>
                <w:rFonts w:hint="eastAsia" w:ascii="黑体" w:hAnsi="黑体" w:eastAsia="黑体"/>
                <w:sz w:val="21"/>
                <w:szCs w:val="21"/>
              </w:rPr>
              <w:t>18</w:t>
            </w:r>
          </w:p>
        </w:tc>
        <w:tc>
          <w:tcPr>
            <w:tcW w:w="2164" w:type="dxa"/>
            <w:shd w:val="clear" w:color="auto" w:fill="auto"/>
            <w:vAlign w:val="center"/>
          </w:tcPr>
          <w:p w14:paraId="1DFDCD86">
            <w:pPr>
              <w:jc w:val="center"/>
              <w:rPr>
                <w:rFonts w:ascii="黑体" w:hAnsi="黑体" w:eastAsia="黑体" w:cs="宋体"/>
                <w:sz w:val="21"/>
                <w:szCs w:val="21"/>
              </w:rPr>
            </w:pPr>
            <w:r>
              <w:rPr>
                <w:rFonts w:hint="eastAsia" w:ascii="黑体" w:hAnsi="黑体" w:eastAsia="黑体" w:cs="宋体"/>
                <w:sz w:val="21"/>
                <w:szCs w:val="21"/>
              </w:rPr>
              <w:t>电池电压</w:t>
            </w:r>
          </w:p>
        </w:tc>
        <w:tc>
          <w:tcPr>
            <w:tcW w:w="2216" w:type="dxa"/>
            <w:shd w:val="clear" w:color="auto" w:fill="auto"/>
            <w:vAlign w:val="center"/>
          </w:tcPr>
          <w:p w14:paraId="2CC240DB">
            <w:pPr>
              <w:jc w:val="center"/>
              <w:rPr>
                <w:rFonts w:ascii="黑体" w:hAnsi="黑体" w:eastAsia="黑体"/>
                <w:sz w:val="21"/>
                <w:szCs w:val="21"/>
              </w:rPr>
            </w:pPr>
            <w:r>
              <w:rPr>
                <w:rFonts w:hint="eastAsia" w:ascii="黑体" w:hAnsi="黑体" w:eastAsia="黑体"/>
                <w:sz w:val="21"/>
                <w:szCs w:val="21"/>
              </w:rPr>
              <w:t>UPSBatteryVoltage</w:t>
            </w:r>
          </w:p>
        </w:tc>
        <w:tc>
          <w:tcPr>
            <w:tcW w:w="1044" w:type="dxa"/>
            <w:shd w:val="clear" w:color="auto" w:fill="auto"/>
            <w:vAlign w:val="center"/>
          </w:tcPr>
          <w:p w14:paraId="333EEDB9">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103295B8">
            <w:pPr>
              <w:pStyle w:val="18"/>
              <w:rPr>
                <w:rFonts w:ascii="黑体" w:hAnsi="黑体" w:eastAsia="黑体"/>
                <w:sz w:val="21"/>
                <w:szCs w:val="21"/>
              </w:rPr>
            </w:pPr>
            <w:r>
              <w:rPr>
                <w:rFonts w:hint="eastAsia" w:ascii="黑体" w:hAnsi="黑体" w:eastAsia="黑体"/>
                <w:sz w:val="21"/>
                <w:szCs w:val="21"/>
              </w:rPr>
              <w:t>1</w:t>
            </w:r>
          </w:p>
        </w:tc>
        <w:tc>
          <w:tcPr>
            <w:tcW w:w="517" w:type="dxa"/>
            <w:shd w:val="clear" w:color="auto" w:fill="auto"/>
            <w:vAlign w:val="center"/>
          </w:tcPr>
          <w:p w14:paraId="7FA68091">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319F3AE1">
            <w:pPr>
              <w:rPr>
                <w:rFonts w:ascii="黑体" w:hAnsi="黑体" w:eastAsia="黑体"/>
                <w:sz w:val="21"/>
                <w:szCs w:val="21"/>
              </w:rPr>
            </w:pPr>
          </w:p>
        </w:tc>
      </w:tr>
      <w:tr w14:paraId="559B925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2D33C468">
            <w:pPr>
              <w:jc w:val="center"/>
              <w:rPr>
                <w:rFonts w:ascii="黑体" w:hAnsi="黑体" w:eastAsia="黑体"/>
                <w:sz w:val="21"/>
                <w:szCs w:val="21"/>
              </w:rPr>
            </w:pPr>
            <w:r>
              <w:rPr>
                <w:rFonts w:hint="eastAsia" w:ascii="黑体" w:hAnsi="黑体" w:eastAsia="黑体"/>
                <w:sz w:val="21"/>
                <w:szCs w:val="21"/>
              </w:rPr>
              <w:t>19</w:t>
            </w:r>
          </w:p>
        </w:tc>
        <w:tc>
          <w:tcPr>
            <w:tcW w:w="2164" w:type="dxa"/>
            <w:shd w:val="clear" w:color="auto" w:fill="auto"/>
            <w:vAlign w:val="center"/>
          </w:tcPr>
          <w:p w14:paraId="360293E3">
            <w:pPr>
              <w:jc w:val="center"/>
              <w:rPr>
                <w:rFonts w:ascii="黑体" w:hAnsi="黑体" w:eastAsia="黑体" w:cs="宋体"/>
                <w:sz w:val="21"/>
                <w:szCs w:val="21"/>
              </w:rPr>
            </w:pPr>
            <w:r>
              <w:rPr>
                <w:rFonts w:hint="eastAsia" w:ascii="黑体" w:hAnsi="黑体" w:eastAsia="黑体" w:cs="宋体"/>
                <w:sz w:val="21"/>
                <w:szCs w:val="21"/>
              </w:rPr>
              <w:t>电池使用剩余分钟数</w:t>
            </w:r>
          </w:p>
        </w:tc>
        <w:tc>
          <w:tcPr>
            <w:tcW w:w="2216" w:type="dxa"/>
            <w:shd w:val="clear" w:color="auto" w:fill="auto"/>
            <w:vAlign w:val="center"/>
          </w:tcPr>
          <w:p w14:paraId="1BF03798">
            <w:pPr>
              <w:jc w:val="center"/>
              <w:rPr>
                <w:rFonts w:ascii="黑体" w:hAnsi="黑体" w:eastAsia="黑体"/>
                <w:sz w:val="21"/>
                <w:szCs w:val="21"/>
              </w:rPr>
            </w:pPr>
            <w:r>
              <w:rPr>
                <w:rFonts w:hint="eastAsia" w:ascii="黑体" w:hAnsi="黑体" w:eastAsia="黑体"/>
                <w:sz w:val="21"/>
                <w:szCs w:val="21"/>
              </w:rPr>
              <w:t>UPSBatteryMinutes</w:t>
            </w:r>
          </w:p>
        </w:tc>
        <w:tc>
          <w:tcPr>
            <w:tcW w:w="1044" w:type="dxa"/>
            <w:shd w:val="clear" w:color="auto" w:fill="auto"/>
            <w:vAlign w:val="center"/>
          </w:tcPr>
          <w:p w14:paraId="69918AAC">
            <w:pPr>
              <w:jc w:val="center"/>
              <w:rPr>
                <w:rFonts w:ascii="黑体" w:hAnsi="黑体" w:eastAsia="黑体"/>
                <w:sz w:val="21"/>
                <w:szCs w:val="21"/>
              </w:rPr>
            </w:pPr>
            <w:r>
              <w:rPr>
                <w:rFonts w:ascii="黑体" w:hAnsi="黑体" w:eastAsia="黑体"/>
                <w:sz w:val="21"/>
                <w:szCs w:val="21"/>
              </w:rPr>
              <w:t>整数/Integer</w:t>
            </w:r>
          </w:p>
        </w:tc>
        <w:tc>
          <w:tcPr>
            <w:tcW w:w="739" w:type="dxa"/>
            <w:shd w:val="clear" w:color="auto" w:fill="auto"/>
            <w:vAlign w:val="center"/>
          </w:tcPr>
          <w:p w14:paraId="0F81DB21">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03C03105">
            <w:pPr>
              <w:pStyle w:val="18"/>
              <w:rPr>
                <w:rFonts w:ascii="黑体" w:hAnsi="黑体" w:eastAsia="黑体" w:cs="宋体"/>
                <w:sz w:val="21"/>
                <w:szCs w:val="21"/>
              </w:rPr>
            </w:pPr>
          </w:p>
        </w:tc>
        <w:tc>
          <w:tcPr>
            <w:tcW w:w="1745" w:type="dxa"/>
            <w:shd w:val="clear" w:color="auto" w:fill="auto"/>
            <w:vAlign w:val="center"/>
          </w:tcPr>
          <w:p w14:paraId="7F2550D9">
            <w:pPr>
              <w:rPr>
                <w:rFonts w:ascii="黑体" w:hAnsi="黑体" w:eastAsia="黑体"/>
                <w:sz w:val="21"/>
                <w:szCs w:val="21"/>
              </w:rPr>
            </w:pPr>
          </w:p>
        </w:tc>
      </w:tr>
      <w:tr w14:paraId="4FC3734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64" w:hRule="atLeast"/>
          <w:jc w:val="center"/>
        </w:trPr>
        <w:tc>
          <w:tcPr>
            <w:tcW w:w="652" w:type="dxa"/>
            <w:shd w:val="clear" w:color="auto" w:fill="auto"/>
            <w:vAlign w:val="center"/>
          </w:tcPr>
          <w:p w14:paraId="4C49D0AC">
            <w:pPr>
              <w:jc w:val="center"/>
              <w:rPr>
                <w:rFonts w:ascii="黑体" w:hAnsi="黑体" w:eastAsia="黑体"/>
                <w:sz w:val="21"/>
                <w:szCs w:val="21"/>
              </w:rPr>
            </w:pPr>
            <w:r>
              <w:rPr>
                <w:rFonts w:hint="eastAsia" w:ascii="黑体" w:hAnsi="黑体" w:eastAsia="黑体"/>
                <w:sz w:val="21"/>
                <w:szCs w:val="21"/>
              </w:rPr>
              <w:t>20</w:t>
            </w:r>
          </w:p>
        </w:tc>
        <w:tc>
          <w:tcPr>
            <w:tcW w:w="2164" w:type="dxa"/>
            <w:shd w:val="clear" w:color="auto" w:fill="auto"/>
            <w:vAlign w:val="center"/>
          </w:tcPr>
          <w:p w14:paraId="46D731BF">
            <w:pPr>
              <w:jc w:val="center"/>
              <w:rPr>
                <w:rFonts w:ascii="黑体" w:hAnsi="黑体" w:eastAsia="黑体" w:cs="宋体"/>
                <w:sz w:val="21"/>
                <w:szCs w:val="21"/>
              </w:rPr>
            </w:pPr>
            <w:r>
              <w:rPr>
                <w:rFonts w:hint="eastAsia" w:ascii="黑体" w:hAnsi="黑体" w:eastAsia="黑体" w:cs="宋体"/>
                <w:sz w:val="21"/>
                <w:szCs w:val="21"/>
              </w:rPr>
              <w:t>电池温度</w:t>
            </w:r>
          </w:p>
        </w:tc>
        <w:tc>
          <w:tcPr>
            <w:tcW w:w="2216" w:type="dxa"/>
            <w:shd w:val="clear" w:color="auto" w:fill="auto"/>
            <w:vAlign w:val="center"/>
          </w:tcPr>
          <w:p w14:paraId="489C4F5E">
            <w:pPr>
              <w:jc w:val="center"/>
              <w:rPr>
                <w:rFonts w:ascii="黑体" w:hAnsi="黑体" w:eastAsia="黑体"/>
                <w:sz w:val="21"/>
                <w:szCs w:val="21"/>
              </w:rPr>
            </w:pPr>
            <w:r>
              <w:rPr>
                <w:rFonts w:hint="eastAsia" w:ascii="黑体" w:hAnsi="黑体" w:eastAsia="黑体"/>
                <w:sz w:val="21"/>
                <w:szCs w:val="21"/>
              </w:rPr>
              <w:t>UPSBatteryTemp</w:t>
            </w:r>
          </w:p>
        </w:tc>
        <w:tc>
          <w:tcPr>
            <w:tcW w:w="1044" w:type="dxa"/>
            <w:shd w:val="clear" w:color="auto" w:fill="auto"/>
            <w:vAlign w:val="center"/>
          </w:tcPr>
          <w:p w14:paraId="2F9DA0F7">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4D34F913">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04442379">
            <w:pPr>
              <w:pStyle w:val="18"/>
              <w:rPr>
                <w:rFonts w:ascii="黑体" w:hAnsi="黑体" w:eastAsia="黑体" w:cs="宋体"/>
                <w:sz w:val="21"/>
                <w:szCs w:val="21"/>
              </w:rPr>
            </w:pPr>
            <w:r>
              <w:rPr>
                <w:rFonts w:hint="eastAsia" w:ascii="黑体" w:hAnsi="黑体" w:eastAsia="黑体" w:cs="宋体"/>
                <w:sz w:val="21"/>
                <w:szCs w:val="21"/>
              </w:rPr>
              <w:t>℃</w:t>
            </w:r>
          </w:p>
        </w:tc>
        <w:tc>
          <w:tcPr>
            <w:tcW w:w="1745" w:type="dxa"/>
            <w:shd w:val="clear" w:color="auto" w:fill="auto"/>
            <w:vAlign w:val="center"/>
          </w:tcPr>
          <w:p w14:paraId="45119D11">
            <w:pPr>
              <w:rPr>
                <w:rFonts w:ascii="黑体" w:hAnsi="黑体" w:eastAsia="黑体"/>
                <w:sz w:val="21"/>
                <w:szCs w:val="21"/>
              </w:rPr>
            </w:pPr>
          </w:p>
        </w:tc>
      </w:tr>
      <w:tr w14:paraId="7872E12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182A96C2">
            <w:pPr>
              <w:jc w:val="center"/>
              <w:rPr>
                <w:rFonts w:ascii="黑体" w:hAnsi="黑体" w:eastAsia="黑体"/>
                <w:sz w:val="21"/>
                <w:szCs w:val="21"/>
              </w:rPr>
            </w:pPr>
            <w:r>
              <w:rPr>
                <w:rFonts w:hint="eastAsia" w:ascii="黑体" w:hAnsi="黑体" w:eastAsia="黑体"/>
                <w:sz w:val="21"/>
                <w:szCs w:val="21"/>
              </w:rPr>
              <w:t>21</w:t>
            </w:r>
          </w:p>
        </w:tc>
        <w:tc>
          <w:tcPr>
            <w:tcW w:w="2164" w:type="dxa"/>
            <w:shd w:val="clear" w:color="auto" w:fill="auto"/>
            <w:vAlign w:val="center"/>
          </w:tcPr>
          <w:p w14:paraId="34E63EC9">
            <w:pPr>
              <w:jc w:val="center"/>
              <w:rPr>
                <w:rFonts w:ascii="黑体" w:hAnsi="黑体" w:eastAsia="黑体" w:cs="宋体"/>
                <w:sz w:val="21"/>
                <w:szCs w:val="21"/>
              </w:rPr>
            </w:pPr>
            <w:r>
              <w:rPr>
                <w:rFonts w:hint="eastAsia" w:ascii="黑体" w:hAnsi="黑体" w:eastAsia="黑体" w:cs="宋体"/>
                <w:sz w:val="21"/>
                <w:szCs w:val="21"/>
              </w:rPr>
              <w:t>电池频率</w:t>
            </w:r>
          </w:p>
        </w:tc>
        <w:tc>
          <w:tcPr>
            <w:tcW w:w="2216" w:type="dxa"/>
            <w:shd w:val="clear" w:color="auto" w:fill="auto"/>
            <w:vAlign w:val="center"/>
          </w:tcPr>
          <w:p w14:paraId="0003623D">
            <w:pPr>
              <w:jc w:val="center"/>
              <w:rPr>
                <w:rFonts w:ascii="黑体" w:hAnsi="黑体" w:eastAsia="黑体"/>
                <w:sz w:val="21"/>
                <w:szCs w:val="21"/>
              </w:rPr>
            </w:pPr>
            <w:r>
              <w:rPr>
                <w:rFonts w:hint="eastAsia" w:ascii="黑体" w:hAnsi="黑体" w:eastAsia="黑体"/>
                <w:sz w:val="21"/>
                <w:szCs w:val="21"/>
              </w:rPr>
              <w:t>UPSBatteryFrequency</w:t>
            </w:r>
          </w:p>
        </w:tc>
        <w:tc>
          <w:tcPr>
            <w:tcW w:w="1044" w:type="dxa"/>
            <w:shd w:val="clear" w:color="auto" w:fill="auto"/>
            <w:vAlign w:val="center"/>
          </w:tcPr>
          <w:p w14:paraId="1CDC8100">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524D9160">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04CEF645">
            <w:pPr>
              <w:pStyle w:val="18"/>
              <w:rPr>
                <w:rFonts w:ascii="黑体" w:hAnsi="黑体" w:eastAsia="黑体" w:cs="宋体"/>
                <w:sz w:val="21"/>
                <w:szCs w:val="21"/>
              </w:rPr>
            </w:pPr>
            <w:r>
              <w:rPr>
                <w:rFonts w:hint="eastAsia" w:ascii="黑体" w:hAnsi="黑体" w:eastAsia="黑体" w:cs="宋体"/>
                <w:sz w:val="21"/>
                <w:szCs w:val="21"/>
              </w:rPr>
              <w:t>Hz</w:t>
            </w:r>
          </w:p>
        </w:tc>
        <w:tc>
          <w:tcPr>
            <w:tcW w:w="1745" w:type="dxa"/>
            <w:shd w:val="clear" w:color="auto" w:fill="auto"/>
            <w:vAlign w:val="center"/>
          </w:tcPr>
          <w:p w14:paraId="12CA5D88">
            <w:pPr>
              <w:rPr>
                <w:rFonts w:ascii="黑体" w:hAnsi="黑体" w:eastAsia="黑体"/>
                <w:sz w:val="21"/>
                <w:szCs w:val="21"/>
              </w:rPr>
            </w:pPr>
          </w:p>
        </w:tc>
      </w:tr>
      <w:tr w14:paraId="447E4F2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6A357315">
            <w:pPr>
              <w:jc w:val="center"/>
              <w:rPr>
                <w:rFonts w:ascii="黑体" w:hAnsi="黑体" w:eastAsia="黑体"/>
                <w:sz w:val="21"/>
                <w:szCs w:val="21"/>
              </w:rPr>
            </w:pPr>
            <w:r>
              <w:rPr>
                <w:rFonts w:hint="eastAsia" w:ascii="黑体" w:hAnsi="黑体" w:eastAsia="黑体"/>
                <w:sz w:val="21"/>
                <w:szCs w:val="21"/>
              </w:rPr>
              <w:t>22</w:t>
            </w:r>
          </w:p>
        </w:tc>
        <w:tc>
          <w:tcPr>
            <w:tcW w:w="2164" w:type="dxa"/>
            <w:shd w:val="clear" w:color="auto" w:fill="auto"/>
            <w:vAlign w:val="center"/>
          </w:tcPr>
          <w:p w14:paraId="1F8CD0A9">
            <w:pPr>
              <w:jc w:val="center"/>
              <w:rPr>
                <w:rFonts w:ascii="黑体" w:hAnsi="黑体" w:eastAsia="黑体" w:cs="宋体"/>
                <w:sz w:val="21"/>
                <w:szCs w:val="21"/>
              </w:rPr>
            </w:pPr>
            <w:r>
              <w:rPr>
                <w:rFonts w:hint="eastAsia" w:ascii="黑体" w:hAnsi="黑体" w:eastAsia="黑体" w:cs="宋体"/>
                <w:sz w:val="21"/>
                <w:szCs w:val="21"/>
              </w:rPr>
              <w:t>第一路输入电压</w:t>
            </w:r>
          </w:p>
        </w:tc>
        <w:tc>
          <w:tcPr>
            <w:tcW w:w="2216" w:type="dxa"/>
            <w:shd w:val="clear" w:color="auto" w:fill="auto"/>
            <w:vAlign w:val="center"/>
          </w:tcPr>
          <w:p w14:paraId="782DA9AD">
            <w:pPr>
              <w:jc w:val="center"/>
              <w:rPr>
                <w:rFonts w:ascii="黑体" w:hAnsi="黑体" w:eastAsia="黑体"/>
                <w:sz w:val="21"/>
                <w:szCs w:val="21"/>
              </w:rPr>
            </w:pPr>
            <w:r>
              <w:rPr>
                <w:rFonts w:hint="eastAsia" w:ascii="黑体" w:hAnsi="黑体" w:eastAsia="黑体"/>
                <w:sz w:val="21"/>
                <w:szCs w:val="21"/>
              </w:rPr>
              <w:t>UPSFirstInputVoltage</w:t>
            </w:r>
          </w:p>
        </w:tc>
        <w:tc>
          <w:tcPr>
            <w:tcW w:w="1044" w:type="dxa"/>
            <w:shd w:val="clear" w:color="auto" w:fill="auto"/>
            <w:vAlign w:val="center"/>
          </w:tcPr>
          <w:p w14:paraId="0AD33A3A">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646D7798">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5691E8B8">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3699C744">
            <w:pPr>
              <w:rPr>
                <w:rFonts w:ascii="黑体" w:hAnsi="黑体" w:eastAsia="黑体"/>
                <w:sz w:val="21"/>
                <w:szCs w:val="21"/>
              </w:rPr>
            </w:pPr>
          </w:p>
        </w:tc>
      </w:tr>
      <w:tr w14:paraId="15268C0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3CB03229">
            <w:pPr>
              <w:jc w:val="center"/>
              <w:rPr>
                <w:rFonts w:ascii="黑体" w:hAnsi="黑体" w:eastAsia="黑体"/>
                <w:sz w:val="21"/>
                <w:szCs w:val="21"/>
              </w:rPr>
            </w:pPr>
            <w:r>
              <w:rPr>
                <w:rFonts w:hint="eastAsia" w:ascii="黑体" w:hAnsi="黑体" w:eastAsia="黑体"/>
                <w:sz w:val="21"/>
                <w:szCs w:val="21"/>
              </w:rPr>
              <w:t>23</w:t>
            </w:r>
          </w:p>
        </w:tc>
        <w:tc>
          <w:tcPr>
            <w:tcW w:w="2164" w:type="dxa"/>
            <w:shd w:val="clear" w:color="auto" w:fill="auto"/>
            <w:vAlign w:val="center"/>
          </w:tcPr>
          <w:p w14:paraId="4E812D4E">
            <w:pPr>
              <w:jc w:val="center"/>
              <w:rPr>
                <w:rFonts w:ascii="黑体" w:hAnsi="黑体" w:eastAsia="黑体" w:cs="宋体"/>
                <w:sz w:val="21"/>
                <w:szCs w:val="21"/>
              </w:rPr>
            </w:pPr>
            <w:r>
              <w:rPr>
                <w:rFonts w:hint="eastAsia" w:ascii="黑体" w:hAnsi="黑体" w:eastAsia="黑体" w:cs="宋体"/>
                <w:sz w:val="21"/>
                <w:szCs w:val="21"/>
              </w:rPr>
              <w:t>第一路输入电流</w:t>
            </w:r>
          </w:p>
        </w:tc>
        <w:tc>
          <w:tcPr>
            <w:tcW w:w="2216" w:type="dxa"/>
            <w:shd w:val="clear" w:color="auto" w:fill="auto"/>
            <w:vAlign w:val="center"/>
          </w:tcPr>
          <w:p w14:paraId="4CB3DE14">
            <w:pPr>
              <w:jc w:val="center"/>
              <w:rPr>
                <w:rFonts w:ascii="黑体" w:hAnsi="黑体" w:eastAsia="黑体"/>
                <w:sz w:val="21"/>
                <w:szCs w:val="21"/>
              </w:rPr>
            </w:pPr>
            <w:r>
              <w:rPr>
                <w:rFonts w:hint="eastAsia" w:ascii="黑体" w:hAnsi="黑体" w:eastAsia="黑体"/>
                <w:sz w:val="21"/>
                <w:szCs w:val="21"/>
              </w:rPr>
              <w:t>UPSFirstInputElectric</w:t>
            </w:r>
          </w:p>
        </w:tc>
        <w:tc>
          <w:tcPr>
            <w:tcW w:w="1044" w:type="dxa"/>
            <w:shd w:val="clear" w:color="auto" w:fill="auto"/>
            <w:vAlign w:val="center"/>
          </w:tcPr>
          <w:p w14:paraId="2B5B8FD1">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72A903A3">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58FD85B1">
            <w:pPr>
              <w:pStyle w:val="18"/>
              <w:rPr>
                <w:rFonts w:ascii="黑体" w:hAnsi="黑体" w:eastAsia="黑体" w:cs="宋体"/>
                <w:sz w:val="21"/>
                <w:szCs w:val="21"/>
              </w:rPr>
            </w:pPr>
            <w:r>
              <w:rPr>
                <w:rFonts w:hint="eastAsia" w:ascii="黑体" w:hAnsi="黑体" w:eastAsia="黑体" w:cs="宋体"/>
                <w:sz w:val="21"/>
                <w:szCs w:val="21"/>
              </w:rPr>
              <w:t>A</w:t>
            </w:r>
          </w:p>
        </w:tc>
        <w:tc>
          <w:tcPr>
            <w:tcW w:w="1745" w:type="dxa"/>
            <w:shd w:val="clear" w:color="auto" w:fill="auto"/>
            <w:vAlign w:val="center"/>
          </w:tcPr>
          <w:p w14:paraId="10FEAC59">
            <w:pPr>
              <w:rPr>
                <w:rFonts w:ascii="黑体" w:hAnsi="黑体" w:eastAsia="黑体"/>
                <w:sz w:val="21"/>
                <w:szCs w:val="21"/>
              </w:rPr>
            </w:pPr>
          </w:p>
        </w:tc>
      </w:tr>
      <w:tr w14:paraId="421AFE9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02D6BD24">
            <w:pPr>
              <w:jc w:val="center"/>
              <w:rPr>
                <w:rFonts w:ascii="黑体" w:hAnsi="黑体" w:eastAsia="黑体"/>
                <w:sz w:val="21"/>
                <w:szCs w:val="21"/>
              </w:rPr>
            </w:pPr>
            <w:r>
              <w:rPr>
                <w:rFonts w:hint="eastAsia" w:ascii="黑体" w:hAnsi="黑体" w:eastAsia="黑体"/>
                <w:sz w:val="21"/>
                <w:szCs w:val="21"/>
              </w:rPr>
              <w:t>24</w:t>
            </w:r>
          </w:p>
        </w:tc>
        <w:tc>
          <w:tcPr>
            <w:tcW w:w="2164" w:type="dxa"/>
            <w:shd w:val="clear" w:color="auto" w:fill="auto"/>
            <w:vAlign w:val="center"/>
          </w:tcPr>
          <w:p w14:paraId="0322C455">
            <w:pPr>
              <w:jc w:val="center"/>
              <w:rPr>
                <w:rFonts w:ascii="黑体" w:hAnsi="黑体" w:eastAsia="黑体" w:cs="宋体"/>
                <w:sz w:val="21"/>
                <w:szCs w:val="21"/>
              </w:rPr>
            </w:pPr>
            <w:r>
              <w:rPr>
                <w:rFonts w:hint="eastAsia" w:ascii="黑体" w:hAnsi="黑体" w:eastAsia="黑体" w:cs="宋体"/>
                <w:sz w:val="21"/>
                <w:szCs w:val="21"/>
              </w:rPr>
              <w:t>第一路输入频率</w:t>
            </w:r>
          </w:p>
        </w:tc>
        <w:tc>
          <w:tcPr>
            <w:tcW w:w="2216" w:type="dxa"/>
            <w:shd w:val="clear" w:color="auto" w:fill="auto"/>
            <w:vAlign w:val="center"/>
          </w:tcPr>
          <w:p w14:paraId="67D29179">
            <w:pPr>
              <w:jc w:val="center"/>
              <w:rPr>
                <w:rFonts w:ascii="黑体" w:hAnsi="黑体" w:eastAsia="黑体"/>
                <w:sz w:val="21"/>
                <w:szCs w:val="21"/>
              </w:rPr>
            </w:pPr>
            <w:r>
              <w:rPr>
                <w:rFonts w:hint="eastAsia" w:ascii="黑体" w:hAnsi="黑体" w:eastAsia="黑体"/>
                <w:sz w:val="21"/>
                <w:szCs w:val="21"/>
              </w:rPr>
              <w:t>UPSFirstInputFrequency</w:t>
            </w:r>
          </w:p>
        </w:tc>
        <w:tc>
          <w:tcPr>
            <w:tcW w:w="1044" w:type="dxa"/>
            <w:shd w:val="clear" w:color="auto" w:fill="auto"/>
            <w:vAlign w:val="center"/>
          </w:tcPr>
          <w:p w14:paraId="1423C052">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3A95D52B">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211FA21F">
            <w:pPr>
              <w:pStyle w:val="18"/>
              <w:rPr>
                <w:rFonts w:ascii="黑体" w:hAnsi="黑体" w:eastAsia="黑体" w:cs="宋体"/>
                <w:sz w:val="21"/>
                <w:szCs w:val="21"/>
              </w:rPr>
            </w:pPr>
            <w:r>
              <w:rPr>
                <w:rFonts w:hint="eastAsia" w:ascii="黑体" w:hAnsi="黑体" w:eastAsia="黑体" w:cs="宋体"/>
                <w:sz w:val="21"/>
                <w:szCs w:val="21"/>
              </w:rPr>
              <w:t>Hz</w:t>
            </w:r>
          </w:p>
        </w:tc>
        <w:tc>
          <w:tcPr>
            <w:tcW w:w="1745" w:type="dxa"/>
            <w:shd w:val="clear" w:color="auto" w:fill="auto"/>
            <w:vAlign w:val="center"/>
          </w:tcPr>
          <w:p w14:paraId="559B4E63">
            <w:pPr>
              <w:rPr>
                <w:rFonts w:ascii="黑体" w:hAnsi="黑体" w:eastAsia="黑体"/>
                <w:sz w:val="21"/>
                <w:szCs w:val="21"/>
              </w:rPr>
            </w:pPr>
          </w:p>
        </w:tc>
      </w:tr>
      <w:tr w14:paraId="1349DF7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20A68DED">
            <w:pPr>
              <w:jc w:val="center"/>
              <w:rPr>
                <w:rFonts w:ascii="黑体" w:hAnsi="黑体" w:eastAsia="黑体"/>
                <w:sz w:val="21"/>
                <w:szCs w:val="21"/>
              </w:rPr>
            </w:pPr>
            <w:r>
              <w:rPr>
                <w:rFonts w:hint="eastAsia" w:ascii="黑体" w:hAnsi="黑体" w:eastAsia="黑体"/>
                <w:sz w:val="21"/>
                <w:szCs w:val="21"/>
              </w:rPr>
              <w:t>25</w:t>
            </w:r>
          </w:p>
        </w:tc>
        <w:tc>
          <w:tcPr>
            <w:tcW w:w="2164" w:type="dxa"/>
            <w:shd w:val="clear" w:color="auto" w:fill="auto"/>
            <w:vAlign w:val="center"/>
          </w:tcPr>
          <w:p w14:paraId="309F7C1D">
            <w:pPr>
              <w:jc w:val="center"/>
              <w:rPr>
                <w:rFonts w:ascii="黑体" w:hAnsi="黑体" w:eastAsia="黑体" w:cs="宋体"/>
                <w:sz w:val="21"/>
                <w:szCs w:val="21"/>
              </w:rPr>
            </w:pPr>
            <w:r>
              <w:rPr>
                <w:rFonts w:hint="eastAsia" w:ascii="黑体" w:hAnsi="黑体" w:eastAsia="黑体" w:cs="宋体"/>
                <w:sz w:val="21"/>
                <w:szCs w:val="21"/>
              </w:rPr>
              <w:t>第二路输入电压</w:t>
            </w:r>
          </w:p>
        </w:tc>
        <w:tc>
          <w:tcPr>
            <w:tcW w:w="2216" w:type="dxa"/>
            <w:shd w:val="clear" w:color="auto" w:fill="auto"/>
            <w:vAlign w:val="center"/>
          </w:tcPr>
          <w:p w14:paraId="71693528">
            <w:pPr>
              <w:jc w:val="center"/>
              <w:rPr>
                <w:rFonts w:ascii="黑体" w:hAnsi="黑体" w:eastAsia="黑体"/>
                <w:sz w:val="21"/>
                <w:szCs w:val="21"/>
              </w:rPr>
            </w:pPr>
            <w:r>
              <w:rPr>
                <w:rFonts w:hint="eastAsia" w:ascii="黑体" w:hAnsi="黑体" w:eastAsia="黑体"/>
                <w:sz w:val="21"/>
                <w:szCs w:val="21"/>
              </w:rPr>
              <w:t>UPSSecondInputVoltage</w:t>
            </w:r>
          </w:p>
        </w:tc>
        <w:tc>
          <w:tcPr>
            <w:tcW w:w="1044" w:type="dxa"/>
            <w:shd w:val="clear" w:color="auto" w:fill="auto"/>
            <w:vAlign w:val="center"/>
          </w:tcPr>
          <w:p w14:paraId="6C292A74">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024E85C7">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196ECA7C">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4A5AAA73">
            <w:pPr>
              <w:rPr>
                <w:rFonts w:ascii="黑体" w:hAnsi="黑体" w:eastAsia="黑体"/>
                <w:sz w:val="21"/>
                <w:szCs w:val="21"/>
              </w:rPr>
            </w:pPr>
          </w:p>
        </w:tc>
      </w:tr>
      <w:tr w14:paraId="7370EFA3">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140F6C7E">
            <w:pPr>
              <w:jc w:val="center"/>
              <w:rPr>
                <w:rFonts w:ascii="黑体" w:hAnsi="黑体" w:eastAsia="黑体"/>
                <w:sz w:val="21"/>
                <w:szCs w:val="21"/>
              </w:rPr>
            </w:pPr>
            <w:r>
              <w:rPr>
                <w:rFonts w:hint="eastAsia" w:ascii="黑体" w:hAnsi="黑体" w:eastAsia="黑体"/>
                <w:sz w:val="21"/>
                <w:szCs w:val="21"/>
              </w:rPr>
              <w:t>26</w:t>
            </w:r>
          </w:p>
        </w:tc>
        <w:tc>
          <w:tcPr>
            <w:tcW w:w="2164" w:type="dxa"/>
            <w:shd w:val="clear" w:color="auto" w:fill="auto"/>
            <w:vAlign w:val="center"/>
          </w:tcPr>
          <w:p w14:paraId="2EC1EC73">
            <w:pPr>
              <w:jc w:val="center"/>
              <w:rPr>
                <w:rFonts w:ascii="黑体" w:hAnsi="黑体" w:eastAsia="黑体" w:cs="宋体"/>
                <w:sz w:val="21"/>
                <w:szCs w:val="21"/>
              </w:rPr>
            </w:pPr>
            <w:r>
              <w:rPr>
                <w:rFonts w:hint="eastAsia" w:ascii="黑体" w:hAnsi="黑体" w:eastAsia="黑体" w:cs="宋体"/>
                <w:sz w:val="21"/>
                <w:szCs w:val="21"/>
              </w:rPr>
              <w:t>第二路输入电流</w:t>
            </w:r>
          </w:p>
        </w:tc>
        <w:tc>
          <w:tcPr>
            <w:tcW w:w="2216" w:type="dxa"/>
            <w:shd w:val="clear" w:color="auto" w:fill="auto"/>
            <w:vAlign w:val="center"/>
          </w:tcPr>
          <w:p w14:paraId="6098C6FA">
            <w:pPr>
              <w:jc w:val="center"/>
              <w:rPr>
                <w:rFonts w:ascii="黑体" w:hAnsi="黑体" w:eastAsia="黑体"/>
                <w:sz w:val="21"/>
                <w:szCs w:val="21"/>
              </w:rPr>
            </w:pPr>
            <w:r>
              <w:rPr>
                <w:rFonts w:hint="eastAsia" w:ascii="黑体" w:hAnsi="黑体" w:eastAsia="黑体"/>
                <w:sz w:val="21"/>
                <w:szCs w:val="21"/>
              </w:rPr>
              <w:t>UPSSecondInputElectric</w:t>
            </w:r>
          </w:p>
        </w:tc>
        <w:tc>
          <w:tcPr>
            <w:tcW w:w="1044" w:type="dxa"/>
            <w:shd w:val="clear" w:color="auto" w:fill="auto"/>
            <w:vAlign w:val="center"/>
          </w:tcPr>
          <w:p w14:paraId="60163E6F">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50660B74">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75D246E4">
            <w:pPr>
              <w:pStyle w:val="18"/>
              <w:rPr>
                <w:rFonts w:ascii="黑体" w:hAnsi="黑体" w:eastAsia="黑体" w:cs="宋体"/>
                <w:sz w:val="21"/>
                <w:szCs w:val="21"/>
              </w:rPr>
            </w:pPr>
            <w:r>
              <w:rPr>
                <w:rFonts w:hint="eastAsia" w:ascii="黑体" w:hAnsi="黑体" w:eastAsia="黑体" w:cs="宋体"/>
                <w:sz w:val="21"/>
                <w:szCs w:val="21"/>
              </w:rPr>
              <w:t>A</w:t>
            </w:r>
          </w:p>
        </w:tc>
        <w:tc>
          <w:tcPr>
            <w:tcW w:w="1745" w:type="dxa"/>
            <w:shd w:val="clear" w:color="auto" w:fill="auto"/>
            <w:vAlign w:val="center"/>
          </w:tcPr>
          <w:p w14:paraId="1EF68C4C">
            <w:pPr>
              <w:rPr>
                <w:rFonts w:ascii="黑体" w:hAnsi="黑体" w:eastAsia="黑体"/>
                <w:sz w:val="21"/>
                <w:szCs w:val="21"/>
              </w:rPr>
            </w:pPr>
          </w:p>
        </w:tc>
      </w:tr>
      <w:tr w14:paraId="2125CA8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04" w:hRule="atLeast"/>
          <w:jc w:val="center"/>
        </w:trPr>
        <w:tc>
          <w:tcPr>
            <w:tcW w:w="652" w:type="dxa"/>
            <w:shd w:val="clear" w:color="auto" w:fill="auto"/>
            <w:vAlign w:val="center"/>
          </w:tcPr>
          <w:p w14:paraId="4EA62A9D">
            <w:pPr>
              <w:jc w:val="center"/>
              <w:rPr>
                <w:rFonts w:ascii="黑体" w:hAnsi="黑体" w:eastAsia="黑体"/>
                <w:sz w:val="21"/>
                <w:szCs w:val="21"/>
              </w:rPr>
            </w:pPr>
            <w:r>
              <w:rPr>
                <w:rFonts w:hint="eastAsia" w:ascii="黑体" w:hAnsi="黑体" w:eastAsia="黑体"/>
                <w:sz w:val="21"/>
                <w:szCs w:val="21"/>
              </w:rPr>
              <w:t>27</w:t>
            </w:r>
          </w:p>
        </w:tc>
        <w:tc>
          <w:tcPr>
            <w:tcW w:w="2164" w:type="dxa"/>
            <w:shd w:val="clear" w:color="auto" w:fill="auto"/>
            <w:vAlign w:val="center"/>
          </w:tcPr>
          <w:p w14:paraId="57BDA02D">
            <w:pPr>
              <w:jc w:val="center"/>
              <w:rPr>
                <w:rFonts w:ascii="黑体" w:hAnsi="黑体" w:eastAsia="黑体" w:cs="宋体"/>
                <w:sz w:val="21"/>
                <w:szCs w:val="21"/>
              </w:rPr>
            </w:pPr>
            <w:r>
              <w:rPr>
                <w:rFonts w:hint="eastAsia" w:ascii="黑体" w:hAnsi="黑体" w:eastAsia="黑体" w:cs="宋体"/>
                <w:sz w:val="21"/>
                <w:szCs w:val="21"/>
              </w:rPr>
              <w:t>第二路输入频率</w:t>
            </w:r>
          </w:p>
        </w:tc>
        <w:tc>
          <w:tcPr>
            <w:tcW w:w="2216" w:type="dxa"/>
            <w:shd w:val="clear" w:color="auto" w:fill="auto"/>
            <w:vAlign w:val="center"/>
          </w:tcPr>
          <w:p w14:paraId="20B6C1B4">
            <w:pPr>
              <w:jc w:val="center"/>
              <w:rPr>
                <w:rFonts w:ascii="黑体" w:hAnsi="黑体" w:eastAsia="黑体"/>
                <w:sz w:val="21"/>
                <w:szCs w:val="21"/>
              </w:rPr>
            </w:pPr>
            <w:r>
              <w:rPr>
                <w:rFonts w:hint="eastAsia" w:ascii="黑体" w:hAnsi="黑体" w:eastAsia="黑体"/>
                <w:sz w:val="21"/>
                <w:szCs w:val="21"/>
              </w:rPr>
              <w:t>UPSSecondInputFrequency</w:t>
            </w:r>
          </w:p>
        </w:tc>
        <w:tc>
          <w:tcPr>
            <w:tcW w:w="1044" w:type="dxa"/>
            <w:shd w:val="clear" w:color="auto" w:fill="auto"/>
            <w:vAlign w:val="center"/>
          </w:tcPr>
          <w:p w14:paraId="1E31EAB0">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7C0522AC">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6C101E49">
            <w:pPr>
              <w:pStyle w:val="18"/>
              <w:rPr>
                <w:rFonts w:ascii="黑体" w:hAnsi="黑体" w:eastAsia="黑体" w:cs="宋体"/>
                <w:sz w:val="21"/>
                <w:szCs w:val="21"/>
              </w:rPr>
            </w:pPr>
            <w:r>
              <w:rPr>
                <w:rFonts w:hint="eastAsia" w:ascii="黑体" w:hAnsi="黑体" w:eastAsia="黑体" w:cs="宋体"/>
                <w:sz w:val="21"/>
                <w:szCs w:val="21"/>
              </w:rPr>
              <w:t>Hz</w:t>
            </w:r>
          </w:p>
        </w:tc>
        <w:tc>
          <w:tcPr>
            <w:tcW w:w="1745" w:type="dxa"/>
            <w:shd w:val="clear" w:color="auto" w:fill="auto"/>
            <w:vAlign w:val="center"/>
          </w:tcPr>
          <w:p w14:paraId="4166D5D3">
            <w:pPr>
              <w:rPr>
                <w:rFonts w:ascii="黑体" w:hAnsi="黑体" w:eastAsia="黑体"/>
                <w:sz w:val="21"/>
                <w:szCs w:val="21"/>
              </w:rPr>
            </w:pPr>
          </w:p>
        </w:tc>
      </w:tr>
      <w:tr w14:paraId="692228E1">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41D6A250">
            <w:pPr>
              <w:jc w:val="center"/>
              <w:rPr>
                <w:rFonts w:ascii="黑体" w:hAnsi="黑体" w:eastAsia="黑体"/>
                <w:sz w:val="21"/>
                <w:szCs w:val="21"/>
              </w:rPr>
            </w:pPr>
            <w:r>
              <w:rPr>
                <w:rFonts w:hint="eastAsia" w:ascii="黑体" w:hAnsi="黑体" w:eastAsia="黑体"/>
                <w:sz w:val="21"/>
                <w:szCs w:val="21"/>
              </w:rPr>
              <w:t>28</w:t>
            </w:r>
          </w:p>
        </w:tc>
        <w:tc>
          <w:tcPr>
            <w:tcW w:w="2164" w:type="dxa"/>
            <w:shd w:val="clear" w:color="auto" w:fill="auto"/>
            <w:vAlign w:val="center"/>
          </w:tcPr>
          <w:p w14:paraId="621D9CAB">
            <w:pPr>
              <w:jc w:val="center"/>
              <w:rPr>
                <w:rFonts w:ascii="黑体" w:hAnsi="黑体" w:eastAsia="黑体" w:cs="宋体"/>
                <w:sz w:val="21"/>
                <w:szCs w:val="21"/>
              </w:rPr>
            </w:pPr>
            <w:r>
              <w:rPr>
                <w:rFonts w:hint="eastAsia" w:ascii="黑体" w:hAnsi="黑体" w:eastAsia="黑体" w:cs="宋体"/>
                <w:sz w:val="21"/>
                <w:szCs w:val="21"/>
              </w:rPr>
              <w:t>第三路输入电压</w:t>
            </w:r>
          </w:p>
        </w:tc>
        <w:tc>
          <w:tcPr>
            <w:tcW w:w="2216" w:type="dxa"/>
            <w:shd w:val="clear" w:color="auto" w:fill="auto"/>
            <w:vAlign w:val="center"/>
          </w:tcPr>
          <w:p w14:paraId="25104282">
            <w:pPr>
              <w:jc w:val="center"/>
              <w:rPr>
                <w:rFonts w:ascii="黑体" w:hAnsi="黑体" w:eastAsia="黑体"/>
                <w:sz w:val="21"/>
                <w:szCs w:val="21"/>
              </w:rPr>
            </w:pPr>
            <w:r>
              <w:rPr>
                <w:rFonts w:hint="eastAsia" w:ascii="黑体" w:hAnsi="黑体" w:eastAsia="黑体"/>
                <w:sz w:val="21"/>
                <w:szCs w:val="21"/>
              </w:rPr>
              <w:t>UPSThirdInputVoltage</w:t>
            </w:r>
          </w:p>
        </w:tc>
        <w:tc>
          <w:tcPr>
            <w:tcW w:w="1044" w:type="dxa"/>
            <w:shd w:val="clear" w:color="auto" w:fill="auto"/>
            <w:vAlign w:val="center"/>
          </w:tcPr>
          <w:p w14:paraId="7BD44EC3">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1ADE915E">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677B86CE">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08EF8DDE">
            <w:pPr>
              <w:rPr>
                <w:rFonts w:ascii="黑体" w:hAnsi="黑体" w:eastAsia="黑体"/>
                <w:sz w:val="21"/>
                <w:szCs w:val="21"/>
              </w:rPr>
            </w:pPr>
          </w:p>
        </w:tc>
      </w:tr>
      <w:tr w14:paraId="6233EBC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5E873885">
            <w:pPr>
              <w:jc w:val="center"/>
              <w:rPr>
                <w:rFonts w:ascii="黑体" w:hAnsi="黑体" w:eastAsia="黑体"/>
                <w:sz w:val="21"/>
                <w:szCs w:val="21"/>
              </w:rPr>
            </w:pPr>
            <w:r>
              <w:rPr>
                <w:rFonts w:hint="eastAsia" w:ascii="黑体" w:hAnsi="黑体" w:eastAsia="黑体"/>
                <w:sz w:val="21"/>
                <w:szCs w:val="21"/>
              </w:rPr>
              <w:t>29</w:t>
            </w:r>
          </w:p>
        </w:tc>
        <w:tc>
          <w:tcPr>
            <w:tcW w:w="2164" w:type="dxa"/>
            <w:shd w:val="clear" w:color="auto" w:fill="auto"/>
            <w:vAlign w:val="center"/>
          </w:tcPr>
          <w:p w14:paraId="04903F08">
            <w:pPr>
              <w:jc w:val="center"/>
              <w:rPr>
                <w:rFonts w:ascii="黑体" w:hAnsi="黑体" w:eastAsia="黑体" w:cs="宋体"/>
                <w:sz w:val="21"/>
                <w:szCs w:val="21"/>
              </w:rPr>
            </w:pPr>
            <w:r>
              <w:rPr>
                <w:rFonts w:hint="eastAsia" w:ascii="黑体" w:hAnsi="黑体" w:eastAsia="黑体" w:cs="宋体"/>
                <w:sz w:val="21"/>
                <w:szCs w:val="21"/>
              </w:rPr>
              <w:t>第三路输入电流</w:t>
            </w:r>
          </w:p>
        </w:tc>
        <w:tc>
          <w:tcPr>
            <w:tcW w:w="2216" w:type="dxa"/>
            <w:shd w:val="clear" w:color="auto" w:fill="auto"/>
            <w:vAlign w:val="center"/>
          </w:tcPr>
          <w:p w14:paraId="2CCEBAEC">
            <w:pPr>
              <w:jc w:val="center"/>
              <w:rPr>
                <w:rFonts w:ascii="黑体" w:hAnsi="黑体" w:eastAsia="黑体"/>
                <w:sz w:val="21"/>
                <w:szCs w:val="21"/>
              </w:rPr>
            </w:pPr>
            <w:r>
              <w:rPr>
                <w:rFonts w:hint="eastAsia" w:ascii="黑体" w:hAnsi="黑体" w:eastAsia="黑体"/>
                <w:sz w:val="21"/>
                <w:szCs w:val="21"/>
              </w:rPr>
              <w:t>UPSThirdInputElectric</w:t>
            </w:r>
          </w:p>
        </w:tc>
        <w:tc>
          <w:tcPr>
            <w:tcW w:w="1044" w:type="dxa"/>
            <w:shd w:val="clear" w:color="auto" w:fill="auto"/>
            <w:vAlign w:val="center"/>
          </w:tcPr>
          <w:p w14:paraId="11E5BF3D">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35E62FEC">
            <w:pPr>
              <w:jc w:val="center"/>
              <w:rPr>
                <w:rFonts w:ascii="黑体" w:hAnsi="黑体" w:eastAsia="黑体" w:cs="宋体"/>
                <w:sz w:val="21"/>
                <w:szCs w:val="21"/>
              </w:rPr>
            </w:pPr>
            <w:r>
              <w:rPr>
                <w:rFonts w:hint="eastAsia" w:ascii="黑体" w:hAnsi="黑体" w:eastAsia="黑体" w:cs="宋体"/>
                <w:sz w:val="21"/>
                <w:szCs w:val="21"/>
              </w:rPr>
              <w:t>1</w:t>
            </w:r>
          </w:p>
        </w:tc>
        <w:tc>
          <w:tcPr>
            <w:tcW w:w="517" w:type="dxa"/>
            <w:shd w:val="clear" w:color="auto" w:fill="auto"/>
            <w:vAlign w:val="center"/>
          </w:tcPr>
          <w:p w14:paraId="5AC94361">
            <w:pPr>
              <w:pStyle w:val="18"/>
              <w:rPr>
                <w:rFonts w:ascii="黑体" w:hAnsi="黑体" w:eastAsia="黑体" w:cs="宋体"/>
                <w:sz w:val="21"/>
                <w:szCs w:val="21"/>
              </w:rPr>
            </w:pPr>
            <w:r>
              <w:rPr>
                <w:rFonts w:hint="eastAsia" w:ascii="黑体" w:hAnsi="黑体" w:eastAsia="黑体" w:cs="宋体"/>
                <w:sz w:val="21"/>
                <w:szCs w:val="21"/>
              </w:rPr>
              <w:t>A</w:t>
            </w:r>
          </w:p>
        </w:tc>
        <w:tc>
          <w:tcPr>
            <w:tcW w:w="1745" w:type="dxa"/>
            <w:shd w:val="clear" w:color="auto" w:fill="auto"/>
            <w:vAlign w:val="center"/>
          </w:tcPr>
          <w:p w14:paraId="762AC77D">
            <w:pPr>
              <w:rPr>
                <w:rFonts w:ascii="黑体" w:hAnsi="黑体" w:eastAsia="黑体"/>
                <w:sz w:val="21"/>
                <w:szCs w:val="21"/>
              </w:rPr>
            </w:pPr>
          </w:p>
        </w:tc>
      </w:tr>
      <w:tr w14:paraId="1F12B67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7CE97514">
            <w:pPr>
              <w:jc w:val="center"/>
              <w:rPr>
                <w:rFonts w:ascii="黑体" w:hAnsi="黑体" w:eastAsia="黑体"/>
                <w:sz w:val="21"/>
                <w:szCs w:val="21"/>
              </w:rPr>
            </w:pPr>
            <w:r>
              <w:rPr>
                <w:rFonts w:hint="eastAsia" w:ascii="黑体" w:hAnsi="黑体" w:eastAsia="黑体"/>
                <w:sz w:val="21"/>
                <w:szCs w:val="21"/>
              </w:rPr>
              <w:t>30</w:t>
            </w:r>
          </w:p>
        </w:tc>
        <w:tc>
          <w:tcPr>
            <w:tcW w:w="2164" w:type="dxa"/>
            <w:shd w:val="clear" w:color="auto" w:fill="auto"/>
            <w:vAlign w:val="center"/>
          </w:tcPr>
          <w:p w14:paraId="233D7229">
            <w:pPr>
              <w:jc w:val="center"/>
              <w:rPr>
                <w:rFonts w:ascii="黑体" w:hAnsi="黑体" w:eastAsia="黑体" w:cs="宋体"/>
                <w:sz w:val="21"/>
                <w:szCs w:val="21"/>
              </w:rPr>
            </w:pPr>
            <w:r>
              <w:rPr>
                <w:rFonts w:hint="eastAsia" w:ascii="黑体" w:hAnsi="黑体" w:eastAsia="黑体" w:cs="宋体"/>
                <w:sz w:val="21"/>
                <w:szCs w:val="21"/>
              </w:rPr>
              <w:t>第三路输入频率</w:t>
            </w:r>
          </w:p>
        </w:tc>
        <w:tc>
          <w:tcPr>
            <w:tcW w:w="2216" w:type="dxa"/>
            <w:shd w:val="clear" w:color="auto" w:fill="auto"/>
            <w:vAlign w:val="center"/>
          </w:tcPr>
          <w:p w14:paraId="075145F8">
            <w:pPr>
              <w:jc w:val="center"/>
              <w:rPr>
                <w:rFonts w:ascii="黑体" w:hAnsi="黑体" w:eastAsia="黑体"/>
                <w:sz w:val="21"/>
                <w:szCs w:val="21"/>
              </w:rPr>
            </w:pPr>
            <w:r>
              <w:rPr>
                <w:rFonts w:hint="eastAsia" w:ascii="黑体" w:hAnsi="黑体" w:eastAsia="黑体"/>
                <w:sz w:val="21"/>
                <w:szCs w:val="21"/>
              </w:rPr>
              <w:t>UPSThirdInputFrequency</w:t>
            </w:r>
          </w:p>
        </w:tc>
        <w:tc>
          <w:tcPr>
            <w:tcW w:w="1044" w:type="dxa"/>
            <w:shd w:val="clear" w:color="auto" w:fill="auto"/>
            <w:vAlign w:val="center"/>
          </w:tcPr>
          <w:p w14:paraId="53F601FA">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1FB6A738">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3D39C930">
            <w:pPr>
              <w:pStyle w:val="18"/>
              <w:rPr>
                <w:rFonts w:ascii="黑体" w:hAnsi="黑体" w:eastAsia="黑体" w:cs="宋体"/>
                <w:sz w:val="21"/>
                <w:szCs w:val="21"/>
              </w:rPr>
            </w:pPr>
            <w:r>
              <w:rPr>
                <w:rFonts w:hint="eastAsia" w:ascii="黑体" w:hAnsi="黑体" w:eastAsia="黑体" w:cs="宋体"/>
                <w:sz w:val="21"/>
                <w:szCs w:val="21"/>
              </w:rPr>
              <w:t>Hz</w:t>
            </w:r>
          </w:p>
        </w:tc>
        <w:tc>
          <w:tcPr>
            <w:tcW w:w="1745" w:type="dxa"/>
            <w:shd w:val="clear" w:color="auto" w:fill="auto"/>
            <w:vAlign w:val="center"/>
          </w:tcPr>
          <w:p w14:paraId="6CE818F7">
            <w:pPr>
              <w:rPr>
                <w:rFonts w:ascii="黑体" w:hAnsi="黑体" w:eastAsia="黑体"/>
                <w:sz w:val="21"/>
                <w:szCs w:val="21"/>
              </w:rPr>
            </w:pPr>
          </w:p>
        </w:tc>
      </w:tr>
      <w:tr w14:paraId="6C5E17A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2BEEBB17">
            <w:pPr>
              <w:jc w:val="center"/>
              <w:rPr>
                <w:rFonts w:ascii="黑体" w:hAnsi="黑体" w:eastAsia="黑体"/>
                <w:sz w:val="21"/>
                <w:szCs w:val="21"/>
              </w:rPr>
            </w:pPr>
            <w:r>
              <w:rPr>
                <w:rFonts w:hint="eastAsia" w:ascii="黑体" w:hAnsi="黑体" w:eastAsia="黑体"/>
                <w:sz w:val="21"/>
                <w:szCs w:val="21"/>
              </w:rPr>
              <w:t>31</w:t>
            </w:r>
          </w:p>
        </w:tc>
        <w:tc>
          <w:tcPr>
            <w:tcW w:w="2164" w:type="dxa"/>
            <w:shd w:val="clear" w:color="auto" w:fill="auto"/>
            <w:vAlign w:val="center"/>
          </w:tcPr>
          <w:p w14:paraId="008C1C41">
            <w:pPr>
              <w:jc w:val="center"/>
              <w:rPr>
                <w:rFonts w:ascii="黑体" w:hAnsi="黑体" w:eastAsia="黑体" w:cs="宋体"/>
                <w:sz w:val="21"/>
                <w:szCs w:val="21"/>
              </w:rPr>
            </w:pPr>
            <w:r>
              <w:rPr>
                <w:rFonts w:hint="eastAsia" w:ascii="黑体" w:hAnsi="黑体" w:eastAsia="黑体" w:cs="宋体"/>
                <w:sz w:val="21"/>
                <w:szCs w:val="21"/>
              </w:rPr>
              <w:t>第一路输出电压</w:t>
            </w:r>
          </w:p>
        </w:tc>
        <w:tc>
          <w:tcPr>
            <w:tcW w:w="2216" w:type="dxa"/>
            <w:shd w:val="clear" w:color="auto" w:fill="auto"/>
            <w:vAlign w:val="center"/>
          </w:tcPr>
          <w:p w14:paraId="1A249440">
            <w:pPr>
              <w:jc w:val="center"/>
              <w:rPr>
                <w:rFonts w:ascii="黑体" w:hAnsi="黑体" w:eastAsia="黑体"/>
                <w:sz w:val="21"/>
                <w:szCs w:val="21"/>
              </w:rPr>
            </w:pPr>
            <w:r>
              <w:rPr>
                <w:rFonts w:hint="eastAsia" w:ascii="黑体" w:hAnsi="黑体" w:eastAsia="黑体"/>
                <w:sz w:val="21"/>
                <w:szCs w:val="21"/>
              </w:rPr>
              <w:t>UPSFirstOutputVoltage</w:t>
            </w:r>
          </w:p>
        </w:tc>
        <w:tc>
          <w:tcPr>
            <w:tcW w:w="1044" w:type="dxa"/>
            <w:shd w:val="clear" w:color="auto" w:fill="auto"/>
            <w:vAlign w:val="center"/>
          </w:tcPr>
          <w:p w14:paraId="08581C4B">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37421B56">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7E1F8945">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1AE2081E">
            <w:pPr>
              <w:rPr>
                <w:rFonts w:ascii="黑体" w:hAnsi="黑体" w:eastAsia="黑体"/>
                <w:sz w:val="21"/>
                <w:szCs w:val="21"/>
              </w:rPr>
            </w:pPr>
          </w:p>
        </w:tc>
      </w:tr>
      <w:tr w14:paraId="1EFAA4A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70BF2B33">
            <w:pPr>
              <w:jc w:val="center"/>
              <w:rPr>
                <w:rFonts w:ascii="黑体" w:hAnsi="黑体" w:eastAsia="黑体"/>
                <w:sz w:val="21"/>
                <w:szCs w:val="21"/>
              </w:rPr>
            </w:pPr>
            <w:r>
              <w:rPr>
                <w:rFonts w:hint="eastAsia" w:ascii="黑体" w:hAnsi="黑体" w:eastAsia="黑体"/>
                <w:sz w:val="21"/>
                <w:szCs w:val="21"/>
              </w:rPr>
              <w:t>32</w:t>
            </w:r>
          </w:p>
        </w:tc>
        <w:tc>
          <w:tcPr>
            <w:tcW w:w="2164" w:type="dxa"/>
            <w:shd w:val="clear" w:color="auto" w:fill="auto"/>
            <w:vAlign w:val="center"/>
          </w:tcPr>
          <w:p w14:paraId="70E93E55">
            <w:pPr>
              <w:jc w:val="center"/>
              <w:rPr>
                <w:rFonts w:ascii="黑体" w:hAnsi="黑体" w:eastAsia="黑体" w:cs="宋体"/>
                <w:sz w:val="21"/>
                <w:szCs w:val="21"/>
              </w:rPr>
            </w:pPr>
            <w:r>
              <w:rPr>
                <w:rFonts w:hint="eastAsia" w:ascii="黑体" w:hAnsi="黑体" w:eastAsia="黑体" w:cs="宋体"/>
                <w:sz w:val="21"/>
                <w:szCs w:val="21"/>
              </w:rPr>
              <w:t>第一路输出电流</w:t>
            </w:r>
          </w:p>
        </w:tc>
        <w:tc>
          <w:tcPr>
            <w:tcW w:w="2216" w:type="dxa"/>
            <w:shd w:val="clear" w:color="auto" w:fill="auto"/>
            <w:vAlign w:val="center"/>
          </w:tcPr>
          <w:p w14:paraId="3F0937FE">
            <w:pPr>
              <w:jc w:val="center"/>
              <w:rPr>
                <w:rFonts w:ascii="黑体" w:hAnsi="黑体" w:eastAsia="黑体"/>
                <w:sz w:val="21"/>
                <w:szCs w:val="21"/>
              </w:rPr>
            </w:pPr>
            <w:r>
              <w:rPr>
                <w:rFonts w:hint="eastAsia" w:ascii="黑体" w:hAnsi="黑体" w:eastAsia="黑体"/>
                <w:sz w:val="21"/>
                <w:szCs w:val="21"/>
              </w:rPr>
              <w:t>UPSFirstOutputElectric</w:t>
            </w:r>
          </w:p>
        </w:tc>
        <w:tc>
          <w:tcPr>
            <w:tcW w:w="1044" w:type="dxa"/>
            <w:shd w:val="clear" w:color="auto" w:fill="auto"/>
            <w:vAlign w:val="center"/>
          </w:tcPr>
          <w:p w14:paraId="5FB5E184">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5F99616A">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1A3AFEE5">
            <w:pPr>
              <w:pStyle w:val="18"/>
              <w:rPr>
                <w:rFonts w:ascii="黑体" w:hAnsi="黑体" w:eastAsia="黑体" w:cs="宋体"/>
                <w:sz w:val="21"/>
                <w:szCs w:val="21"/>
              </w:rPr>
            </w:pPr>
            <w:r>
              <w:rPr>
                <w:rFonts w:hint="eastAsia" w:ascii="黑体" w:hAnsi="黑体" w:eastAsia="黑体" w:cs="宋体"/>
                <w:sz w:val="21"/>
                <w:szCs w:val="21"/>
              </w:rPr>
              <w:t>A</w:t>
            </w:r>
          </w:p>
        </w:tc>
        <w:tc>
          <w:tcPr>
            <w:tcW w:w="1745" w:type="dxa"/>
            <w:shd w:val="clear" w:color="auto" w:fill="auto"/>
            <w:vAlign w:val="center"/>
          </w:tcPr>
          <w:p w14:paraId="6451536F">
            <w:pPr>
              <w:rPr>
                <w:rFonts w:ascii="黑体" w:hAnsi="黑体" w:eastAsia="黑体"/>
                <w:sz w:val="21"/>
                <w:szCs w:val="21"/>
              </w:rPr>
            </w:pPr>
          </w:p>
        </w:tc>
      </w:tr>
      <w:tr w14:paraId="1D7F160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108BD159">
            <w:pPr>
              <w:jc w:val="center"/>
              <w:rPr>
                <w:rFonts w:ascii="黑体" w:hAnsi="黑体" w:eastAsia="黑体"/>
                <w:sz w:val="21"/>
                <w:szCs w:val="21"/>
              </w:rPr>
            </w:pPr>
            <w:r>
              <w:rPr>
                <w:rFonts w:hint="eastAsia" w:ascii="黑体" w:hAnsi="黑体" w:eastAsia="黑体"/>
                <w:sz w:val="21"/>
                <w:szCs w:val="21"/>
              </w:rPr>
              <w:t>33</w:t>
            </w:r>
          </w:p>
        </w:tc>
        <w:tc>
          <w:tcPr>
            <w:tcW w:w="2164" w:type="dxa"/>
            <w:shd w:val="clear" w:color="auto" w:fill="auto"/>
            <w:vAlign w:val="center"/>
          </w:tcPr>
          <w:p w14:paraId="5EEAF0A9">
            <w:pPr>
              <w:jc w:val="center"/>
              <w:rPr>
                <w:rFonts w:ascii="黑体" w:hAnsi="黑体" w:eastAsia="黑体" w:cs="宋体"/>
                <w:sz w:val="21"/>
                <w:szCs w:val="21"/>
              </w:rPr>
            </w:pPr>
            <w:r>
              <w:rPr>
                <w:rFonts w:hint="eastAsia" w:ascii="黑体" w:hAnsi="黑体" w:eastAsia="黑体" w:cs="宋体"/>
                <w:sz w:val="21"/>
                <w:szCs w:val="21"/>
              </w:rPr>
              <w:t>第一路负载</w:t>
            </w:r>
          </w:p>
        </w:tc>
        <w:tc>
          <w:tcPr>
            <w:tcW w:w="2216" w:type="dxa"/>
            <w:shd w:val="clear" w:color="auto" w:fill="auto"/>
            <w:vAlign w:val="center"/>
          </w:tcPr>
          <w:p w14:paraId="761F7F79">
            <w:pPr>
              <w:jc w:val="center"/>
              <w:rPr>
                <w:rFonts w:ascii="黑体" w:hAnsi="黑体" w:eastAsia="黑体"/>
                <w:sz w:val="21"/>
                <w:szCs w:val="21"/>
              </w:rPr>
            </w:pPr>
            <w:r>
              <w:rPr>
                <w:rFonts w:hint="eastAsia" w:ascii="黑体" w:hAnsi="黑体" w:eastAsia="黑体"/>
                <w:sz w:val="21"/>
                <w:szCs w:val="21"/>
              </w:rPr>
              <w:t>UPSFirstOutputLoad</w:t>
            </w:r>
          </w:p>
        </w:tc>
        <w:tc>
          <w:tcPr>
            <w:tcW w:w="1044" w:type="dxa"/>
            <w:shd w:val="clear" w:color="auto" w:fill="auto"/>
            <w:vAlign w:val="center"/>
          </w:tcPr>
          <w:p w14:paraId="316A3D5E">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53C11517">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3152FA4F">
            <w:pPr>
              <w:pStyle w:val="18"/>
              <w:rPr>
                <w:rFonts w:ascii="黑体" w:hAnsi="黑体" w:eastAsia="黑体" w:cs="宋体"/>
                <w:sz w:val="21"/>
                <w:szCs w:val="21"/>
              </w:rPr>
            </w:pPr>
            <w:r>
              <w:rPr>
                <w:rFonts w:hint="eastAsia" w:ascii="黑体" w:hAnsi="黑体" w:eastAsia="黑体" w:cs="宋体"/>
                <w:sz w:val="21"/>
                <w:szCs w:val="21"/>
              </w:rPr>
              <w:t>%</w:t>
            </w:r>
          </w:p>
        </w:tc>
        <w:tc>
          <w:tcPr>
            <w:tcW w:w="1745" w:type="dxa"/>
            <w:shd w:val="clear" w:color="auto" w:fill="auto"/>
            <w:vAlign w:val="center"/>
          </w:tcPr>
          <w:p w14:paraId="57597234">
            <w:pPr>
              <w:rPr>
                <w:rFonts w:ascii="黑体" w:hAnsi="黑体" w:eastAsia="黑体"/>
                <w:sz w:val="21"/>
                <w:szCs w:val="21"/>
              </w:rPr>
            </w:pPr>
          </w:p>
        </w:tc>
      </w:tr>
      <w:tr w14:paraId="2E96E26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04" w:hRule="atLeast"/>
          <w:jc w:val="center"/>
        </w:trPr>
        <w:tc>
          <w:tcPr>
            <w:tcW w:w="652" w:type="dxa"/>
            <w:shd w:val="clear" w:color="auto" w:fill="auto"/>
            <w:vAlign w:val="center"/>
          </w:tcPr>
          <w:p w14:paraId="2F7BC110">
            <w:pPr>
              <w:jc w:val="center"/>
              <w:rPr>
                <w:rFonts w:ascii="黑体" w:hAnsi="黑体" w:eastAsia="黑体"/>
                <w:sz w:val="21"/>
                <w:szCs w:val="21"/>
              </w:rPr>
            </w:pPr>
            <w:r>
              <w:rPr>
                <w:rFonts w:hint="eastAsia" w:ascii="黑体" w:hAnsi="黑体" w:eastAsia="黑体"/>
                <w:sz w:val="21"/>
                <w:szCs w:val="21"/>
              </w:rPr>
              <w:t>34</w:t>
            </w:r>
          </w:p>
        </w:tc>
        <w:tc>
          <w:tcPr>
            <w:tcW w:w="2164" w:type="dxa"/>
            <w:shd w:val="clear" w:color="auto" w:fill="auto"/>
            <w:vAlign w:val="center"/>
          </w:tcPr>
          <w:p w14:paraId="39AA4C18">
            <w:pPr>
              <w:jc w:val="center"/>
              <w:rPr>
                <w:rFonts w:ascii="黑体" w:hAnsi="黑体" w:eastAsia="黑体" w:cs="宋体"/>
                <w:sz w:val="21"/>
                <w:szCs w:val="21"/>
              </w:rPr>
            </w:pPr>
            <w:r>
              <w:rPr>
                <w:rFonts w:hint="eastAsia" w:ascii="黑体" w:hAnsi="黑体" w:eastAsia="黑体" w:cs="宋体"/>
                <w:sz w:val="21"/>
                <w:szCs w:val="21"/>
              </w:rPr>
              <w:t>第二路输出电压</w:t>
            </w:r>
          </w:p>
        </w:tc>
        <w:tc>
          <w:tcPr>
            <w:tcW w:w="2216" w:type="dxa"/>
            <w:shd w:val="clear" w:color="auto" w:fill="auto"/>
            <w:vAlign w:val="center"/>
          </w:tcPr>
          <w:p w14:paraId="553600EB">
            <w:pPr>
              <w:jc w:val="center"/>
              <w:rPr>
                <w:rFonts w:ascii="黑体" w:hAnsi="黑体" w:eastAsia="黑体"/>
                <w:sz w:val="21"/>
                <w:szCs w:val="21"/>
              </w:rPr>
            </w:pPr>
            <w:r>
              <w:rPr>
                <w:rFonts w:hint="eastAsia" w:ascii="黑体" w:hAnsi="黑体" w:eastAsia="黑体"/>
                <w:sz w:val="21"/>
                <w:szCs w:val="21"/>
              </w:rPr>
              <w:t>UPSSecondOutputVoltage</w:t>
            </w:r>
          </w:p>
        </w:tc>
        <w:tc>
          <w:tcPr>
            <w:tcW w:w="1044" w:type="dxa"/>
            <w:shd w:val="clear" w:color="auto" w:fill="auto"/>
            <w:vAlign w:val="center"/>
          </w:tcPr>
          <w:p w14:paraId="13CE2D29">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67A7460C">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1737377E">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3C589D4A">
            <w:pPr>
              <w:rPr>
                <w:rFonts w:ascii="黑体" w:hAnsi="黑体" w:eastAsia="黑体"/>
                <w:sz w:val="21"/>
                <w:szCs w:val="21"/>
              </w:rPr>
            </w:pPr>
          </w:p>
        </w:tc>
      </w:tr>
      <w:tr w14:paraId="4DF4447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904" w:hRule="atLeast"/>
          <w:jc w:val="center"/>
        </w:trPr>
        <w:tc>
          <w:tcPr>
            <w:tcW w:w="652" w:type="dxa"/>
            <w:shd w:val="clear" w:color="auto" w:fill="auto"/>
            <w:vAlign w:val="center"/>
          </w:tcPr>
          <w:p w14:paraId="6D790819">
            <w:pPr>
              <w:jc w:val="center"/>
              <w:rPr>
                <w:rFonts w:ascii="黑体" w:hAnsi="黑体" w:eastAsia="黑体"/>
                <w:sz w:val="21"/>
                <w:szCs w:val="21"/>
              </w:rPr>
            </w:pPr>
            <w:r>
              <w:rPr>
                <w:rFonts w:hint="eastAsia" w:ascii="黑体" w:hAnsi="黑体" w:eastAsia="黑体"/>
                <w:sz w:val="21"/>
                <w:szCs w:val="21"/>
              </w:rPr>
              <w:t>35</w:t>
            </w:r>
          </w:p>
        </w:tc>
        <w:tc>
          <w:tcPr>
            <w:tcW w:w="2164" w:type="dxa"/>
            <w:shd w:val="clear" w:color="auto" w:fill="auto"/>
            <w:vAlign w:val="center"/>
          </w:tcPr>
          <w:p w14:paraId="57389021">
            <w:pPr>
              <w:jc w:val="center"/>
              <w:rPr>
                <w:rFonts w:ascii="黑体" w:hAnsi="黑体" w:eastAsia="黑体" w:cs="宋体"/>
                <w:sz w:val="21"/>
                <w:szCs w:val="21"/>
              </w:rPr>
            </w:pPr>
            <w:r>
              <w:rPr>
                <w:rFonts w:hint="eastAsia" w:ascii="黑体" w:hAnsi="黑体" w:eastAsia="黑体" w:cs="宋体"/>
                <w:sz w:val="21"/>
                <w:szCs w:val="21"/>
              </w:rPr>
              <w:t>第二路输出电流</w:t>
            </w:r>
          </w:p>
        </w:tc>
        <w:tc>
          <w:tcPr>
            <w:tcW w:w="2216" w:type="dxa"/>
            <w:shd w:val="clear" w:color="auto" w:fill="auto"/>
            <w:vAlign w:val="center"/>
          </w:tcPr>
          <w:p w14:paraId="2FFE354E">
            <w:pPr>
              <w:jc w:val="center"/>
              <w:rPr>
                <w:rFonts w:ascii="黑体" w:hAnsi="黑体" w:eastAsia="黑体"/>
                <w:sz w:val="21"/>
                <w:szCs w:val="21"/>
              </w:rPr>
            </w:pPr>
            <w:r>
              <w:rPr>
                <w:rFonts w:hint="eastAsia" w:ascii="黑体" w:hAnsi="黑体" w:eastAsia="黑体"/>
                <w:sz w:val="21"/>
                <w:szCs w:val="21"/>
              </w:rPr>
              <w:t>UPSSecondOutputElectric</w:t>
            </w:r>
          </w:p>
        </w:tc>
        <w:tc>
          <w:tcPr>
            <w:tcW w:w="1044" w:type="dxa"/>
            <w:shd w:val="clear" w:color="auto" w:fill="auto"/>
            <w:vAlign w:val="center"/>
          </w:tcPr>
          <w:p w14:paraId="464FB9B7">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7B948D26">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0CF7EBAF">
            <w:pPr>
              <w:pStyle w:val="18"/>
              <w:rPr>
                <w:rFonts w:ascii="黑体" w:hAnsi="黑体" w:eastAsia="黑体" w:cs="宋体"/>
                <w:sz w:val="21"/>
                <w:szCs w:val="21"/>
              </w:rPr>
            </w:pPr>
            <w:r>
              <w:rPr>
                <w:rFonts w:hint="eastAsia" w:ascii="黑体" w:hAnsi="黑体" w:eastAsia="黑体" w:cs="宋体"/>
                <w:sz w:val="21"/>
                <w:szCs w:val="21"/>
              </w:rPr>
              <w:t>A</w:t>
            </w:r>
          </w:p>
        </w:tc>
        <w:tc>
          <w:tcPr>
            <w:tcW w:w="1745" w:type="dxa"/>
            <w:shd w:val="clear" w:color="auto" w:fill="auto"/>
            <w:vAlign w:val="center"/>
          </w:tcPr>
          <w:p w14:paraId="1E195C3D">
            <w:pPr>
              <w:rPr>
                <w:rFonts w:ascii="黑体" w:hAnsi="黑体" w:eastAsia="黑体"/>
                <w:sz w:val="21"/>
                <w:szCs w:val="21"/>
              </w:rPr>
            </w:pPr>
          </w:p>
        </w:tc>
      </w:tr>
      <w:tr w14:paraId="5A63B5B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2EF33477">
            <w:pPr>
              <w:jc w:val="center"/>
              <w:rPr>
                <w:rFonts w:ascii="黑体" w:hAnsi="黑体" w:eastAsia="黑体"/>
                <w:sz w:val="21"/>
                <w:szCs w:val="21"/>
              </w:rPr>
            </w:pPr>
            <w:r>
              <w:rPr>
                <w:rFonts w:hint="eastAsia" w:ascii="黑体" w:hAnsi="黑体" w:eastAsia="黑体"/>
                <w:sz w:val="21"/>
                <w:szCs w:val="21"/>
              </w:rPr>
              <w:t>36</w:t>
            </w:r>
          </w:p>
        </w:tc>
        <w:tc>
          <w:tcPr>
            <w:tcW w:w="2164" w:type="dxa"/>
            <w:shd w:val="clear" w:color="auto" w:fill="auto"/>
            <w:vAlign w:val="center"/>
          </w:tcPr>
          <w:p w14:paraId="43308BA7">
            <w:pPr>
              <w:jc w:val="center"/>
              <w:rPr>
                <w:rFonts w:ascii="黑体" w:hAnsi="黑体" w:eastAsia="黑体" w:cs="宋体"/>
                <w:sz w:val="21"/>
                <w:szCs w:val="21"/>
              </w:rPr>
            </w:pPr>
            <w:r>
              <w:rPr>
                <w:rFonts w:hint="eastAsia" w:ascii="黑体" w:hAnsi="黑体" w:eastAsia="黑体" w:cs="宋体"/>
                <w:sz w:val="21"/>
                <w:szCs w:val="21"/>
              </w:rPr>
              <w:t>第二路负载</w:t>
            </w:r>
          </w:p>
        </w:tc>
        <w:tc>
          <w:tcPr>
            <w:tcW w:w="2216" w:type="dxa"/>
            <w:shd w:val="clear" w:color="auto" w:fill="auto"/>
            <w:vAlign w:val="center"/>
          </w:tcPr>
          <w:p w14:paraId="386A5804">
            <w:pPr>
              <w:jc w:val="center"/>
              <w:rPr>
                <w:rFonts w:ascii="黑体" w:hAnsi="黑体" w:eastAsia="黑体"/>
                <w:sz w:val="21"/>
                <w:szCs w:val="21"/>
              </w:rPr>
            </w:pPr>
            <w:r>
              <w:rPr>
                <w:rFonts w:hint="eastAsia" w:ascii="黑体" w:hAnsi="黑体" w:eastAsia="黑体"/>
                <w:sz w:val="21"/>
                <w:szCs w:val="21"/>
              </w:rPr>
              <w:t>UPSSecondOutputLoad</w:t>
            </w:r>
          </w:p>
        </w:tc>
        <w:tc>
          <w:tcPr>
            <w:tcW w:w="1044" w:type="dxa"/>
            <w:shd w:val="clear" w:color="auto" w:fill="auto"/>
            <w:vAlign w:val="center"/>
          </w:tcPr>
          <w:p w14:paraId="62BF5CD4">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625926E0">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113554DE">
            <w:pPr>
              <w:pStyle w:val="18"/>
              <w:rPr>
                <w:rFonts w:ascii="黑体" w:hAnsi="黑体" w:eastAsia="黑体" w:cs="宋体"/>
                <w:sz w:val="21"/>
                <w:szCs w:val="21"/>
              </w:rPr>
            </w:pPr>
            <w:r>
              <w:rPr>
                <w:rFonts w:hint="eastAsia" w:ascii="黑体" w:hAnsi="黑体" w:eastAsia="黑体" w:cs="宋体"/>
                <w:sz w:val="21"/>
                <w:szCs w:val="21"/>
              </w:rPr>
              <w:t>%</w:t>
            </w:r>
          </w:p>
        </w:tc>
        <w:tc>
          <w:tcPr>
            <w:tcW w:w="1745" w:type="dxa"/>
            <w:shd w:val="clear" w:color="auto" w:fill="auto"/>
            <w:vAlign w:val="center"/>
          </w:tcPr>
          <w:p w14:paraId="460574EE">
            <w:pPr>
              <w:rPr>
                <w:rFonts w:ascii="黑体" w:hAnsi="黑体" w:eastAsia="黑体"/>
                <w:sz w:val="21"/>
                <w:szCs w:val="21"/>
              </w:rPr>
            </w:pPr>
          </w:p>
        </w:tc>
      </w:tr>
      <w:tr w14:paraId="3B7242A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56" w:hRule="atLeast"/>
          <w:jc w:val="center"/>
        </w:trPr>
        <w:tc>
          <w:tcPr>
            <w:tcW w:w="652" w:type="dxa"/>
            <w:shd w:val="clear" w:color="auto" w:fill="auto"/>
            <w:vAlign w:val="center"/>
          </w:tcPr>
          <w:p w14:paraId="3E3EEC7F">
            <w:pPr>
              <w:jc w:val="center"/>
              <w:rPr>
                <w:rFonts w:ascii="黑体" w:hAnsi="黑体" w:eastAsia="黑体"/>
                <w:sz w:val="21"/>
                <w:szCs w:val="21"/>
              </w:rPr>
            </w:pPr>
            <w:r>
              <w:rPr>
                <w:rFonts w:hint="eastAsia" w:ascii="黑体" w:hAnsi="黑体" w:eastAsia="黑体"/>
                <w:sz w:val="21"/>
                <w:szCs w:val="21"/>
              </w:rPr>
              <w:t>37</w:t>
            </w:r>
          </w:p>
        </w:tc>
        <w:tc>
          <w:tcPr>
            <w:tcW w:w="2164" w:type="dxa"/>
            <w:shd w:val="clear" w:color="auto" w:fill="auto"/>
            <w:vAlign w:val="center"/>
          </w:tcPr>
          <w:p w14:paraId="0F0394C3">
            <w:pPr>
              <w:jc w:val="center"/>
              <w:rPr>
                <w:rFonts w:ascii="黑体" w:hAnsi="黑体" w:eastAsia="黑体" w:cs="宋体"/>
                <w:sz w:val="21"/>
                <w:szCs w:val="21"/>
              </w:rPr>
            </w:pPr>
            <w:r>
              <w:rPr>
                <w:rFonts w:hint="eastAsia" w:ascii="黑体" w:hAnsi="黑体" w:eastAsia="黑体" w:cs="宋体"/>
                <w:sz w:val="21"/>
                <w:szCs w:val="21"/>
              </w:rPr>
              <w:t>第三路输出电压</w:t>
            </w:r>
          </w:p>
        </w:tc>
        <w:tc>
          <w:tcPr>
            <w:tcW w:w="2216" w:type="dxa"/>
            <w:shd w:val="clear" w:color="auto" w:fill="auto"/>
            <w:vAlign w:val="center"/>
          </w:tcPr>
          <w:p w14:paraId="176EC167">
            <w:pPr>
              <w:jc w:val="center"/>
              <w:rPr>
                <w:rFonts w:ascii="黑体" w:hAnsi="黑体" w:eastAsia="黑体"/>
                <w:sz w:val="21"/>
                <w:szCs w:val="21"/>
              </w:rPr>
            </w:pPr>
            <w:r>
              <w:rPr>
                <w:rFonts w:hint="eastAsia" w:ascii="黑体" w:hAnsi="黑体" w:eastAsia="黑体"/>
                <w:sz w:val="21"/>
                <w:szCs w:val="21"/>
              </w:rPr>
              <w:t>UPSThirdOutputVoltage</w:t>
            </w:r>
          </w:p>
        </w:tc>
        <w:tc>
          <w:tcPr>
            <w:tcW w:w="1044" w:type="dxa"/>
            <w:shd w:val="clear" w:color="auto" w:fill="auto"/>
            <w:vAlign w:val="center"/>
          </w:tcPr>
          <w:p w14:paraId="0EFE479D">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4C0E188B">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53D06369">
            <w:pPr>
              <w:pStyle w:val="18"/>
              <w:rPr>
                <w:rFonts w:ascii="黑体" w:hAnsi="黑体" w:eastAsia="黑体" w:cs="宋体"/>
                <w:sz w:val="21"/>
                <w:szCs w:val="21"/>
              </w:rPr>
            </w:pPr>
            <w:r>
              <w:rPr>
                <w:rFonts w:hint="eastAsia" w:ascii="黑体" w:hAnsi="黑体" w:eastAsia="黑体" w:cs="宋体"/>
                <w:sz w:val="21"/>
                <w:szCs w:val="21"/>
              </w:rPr>
              <w:t>V</w:t>
            </w:r>
          </w:p>
        </w:tc>
        <w:tc>
          <w:tcPr>
            <w:tcW w:w="1745" w:type="dxa"/>
            <w:shd w:val="clear" w:color="auto" w:fill="auto"/>
            <w:vAlign w:val="center"/>
          </w:tcPr>
          <w:p w14:paraId="7C82A7F4">
            <w:pPr>
              <w:rPr>
                <w:rFonts w:ascii="黑体" w:hAnsi="黑体" w:eastAsia="黑体"/>
                <w:sz w:val="21"/>
                <w:szCs w:val="21"/>
              </w:rPr>
            </w:pPr>
          </w:p>
        </w:tc>
      </w:tr>
      <w:tr w14:paraId="689DB0B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64" w:hRule="atLeast"/>
          <w:jc w:val="center"/>
        </w:trPr>
        <w:tc>
          <w:tcPr>
            <w:tcW w:w="652" w:type="dxa"/>
            <w:shd w:val="clear" w:color="auto" w:fill="auto"/>
            <w:vAlign w:val="center"/>
          </w:tcPr>
          <w:p w14:paraId="29743386">
            <w:pPr>
              <w:jc w:val="center"/>
              <w:rPr>
                <w:rFonts w:ascii="黑体" w:hAnsi="黑体" w:eastAsia="黑体"/>
                <w:sz w:val="21"/>
                <w:szCs w:val="21"/>
              </w:rPr>
            </w:pPr>
            <w:r>
              <w:rPr>
                <w:rFonts w:hint="eastAsia" w:ascii="黑体" w:hAnsi="黑体" w:eastAsia="黑体"/>
                <w:sz w:val="21"/>
                <w:szCs w:val="21"/>
              </w:rPr>
              <w:t>38</w:t>
            </w:r>
          </w:p>
        </w:tc>
        <w:tc>
          <w:tcPr>
            <w:tcW w:w="2164" w:type="dxa"/>
            <w:shd w:val="clear" w:color="auto" w:fill="auto"/>
            <w:vAlign w:val="center"/>
          </w:tcPr>
          <w:p w14:paraId="69E96542">
            <w:pPr>
              <w:jc w:val="center"/>
              <w:rPr>
                <w:rFonts w:ascii="黑体" w:hAnsi="黑体" w:eastAsia="黑体" w:cs="宋体"/>
                <w:sz w:val="21"/>
                <w:szCs w:val="21"/>
              </w:rPr>
            </w:pPr>
            <w:r>
              <w:rPr>
                <w:rFonts w:hint="eastAsia" w:ascii="黑体" w:hAnsi="黑体" w:eastAsia="黑体" w:cs="宋体"/>
                <w:sz w:val="21"/>
                <w:szCs w:val="21"/>
              </w:rPr>
              <w:t>第三路输出电流</w:t>
            </w:r>
          </w:p>
        </w:tc>
        <w:tc>
          <w:tcPr>
            <w:tcW w:w="2216" w:type="dxa"/>
            <w:shd w:val="clear" w:color="auto" w:fill="auto"/>
            <w:vAlign w:val="center"/>
          </w:tcPr>
          <w:p w14:paraId="39DE7D0D">
            <w:pPr>
              <w:jc w:val="center"/>
              <w:rPr>
                <w:rFonts w:ascii="黑体" w:hAnsi="黑体" w:eastAsia="黑体"/>
                <w:sz w:val="21"/>
                <w:szCs w:val="21"/>
              </w:rPr>
            </w:pPr>
            <w:r>
              <w:rPr>
                <w:rFonts w:hint="eastAsia" w:ascii="黑体" w:hAnsi="黑体" w:eastAsia="黑体"/>
                <w:sz w:val="21"/>
                <w:szCs w:val="21"/>
              </w:rPr>
              <w:t>UPSThirdOutputElectric</w:t>
            </w:r>
          </w:p>
        </w:tc>
        <w:tc>
          <w:tcPr>
            <w:tcW w:w="1044" w:type="dxa"/>
            <w:shd w:val="clear" w:color="auto" w:fill="auto"/>
            <w:vAlign w:val="center"/>
          </w:tcPr>
          <w:p w14:paraId="27704107">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187B7333">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52FF3435">
            <w:pPr>
              <w:pStyle w:val="18"/>
              <w:rPr>
                <w:rFonts w:ascii="黑体" w:hAnsi="黑体" w:eastAsia="黑体" w:cs="宋体"/>
                <w:sz w:val="21"/>
                <w:szCs w:val="21"/>
              </w:rPr>
            </w:pPr>
            <w:r>
              <w:rPr>
                <w:rFonts w:hint="eastAsia" w:ascii="黑体" w:hAnsi="黑体" w:eastAsia="黑体" w:cs="宋体"/>
                <w:sz w:val="21"/>
                <w:szCs w:val="21"/>
              </w:rPr>
              <w:t>A</w:t>
            </w:r>
          </w:p>
        </w:tc>
        <w:tc>
          <w:tcPr>
            <w:tcW w:w="1745" w:type="dxa"/>
            <w:shd w:val="clear" w:color="auto" w:fill="auto"/>
            <w:vAlign w:val="center"/>
          </w:tcPr>
          <w:p w14:paraId="2382B670">
            <w:pPr>
              <w:rPr>
                <w:rFonts w:ascii="黑体" w:hAnsi="黑体" w:eastAsia="黑体"/>
                <w:sz w:val="21"/>
                <w:szCs w:val="21"/>
              </w:rPr>
            </w:pPr>
          </w:p>
        </w:tc>
      </w:tr>
      <w:tr w14:paraId="071059F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rHeight w:val="471" w:hRule="atLeast"/>
          <w:jc w:val="center"/>
        </w:trPr>
        <w:tc>
          <w:tcPr>
            <w:tcW w:w="652" w:type="dxa"/>
            <w:shd w:val="clear" w:color="auto" w:fill="auto"/>
            <w:vAlign w:val="center"/>
          </w:tcPr>
          <w:p w14:paraId="04914802">
            <w:pPr>
              <w:jc w:val="center"/>
              <w:rPr>
                <w:rFonts w:ascii="黑体" w:hAnsi="黑体" w:eastAsia="黑体"/>
                <w:sz w:val="21"/>
                <w:szCs w:val="21"/>
              </w:rPr>
            </w:pPr>
            <w:r>
              <w:rPr>
                <w:rFonts w:hint="eastAsia" w:ascii="黑体" w:hAnsi="黑体" w:eastAsia="黑体"/>
                <w:sz w:val="21"/>
                <w:szCs w:val="21"/>
              </w:rPr>
              <w:t>39</w:t>
            </w:r>
          </w:p>
        </w:tc>
        <w:tc>
          <w:tcPr>
            <w:tcW w:w="2164" w:type="dxa"/>
            <w:shd w:val="clear" w:color="auto" w:fill="auto"/>
            <w:vAlign w:val="center"/>
          </w:tcPr>
          <w:p w14:paraId="54841AF0">
            <w:pPr>
              <w:jc w:val="center"/>
              <w:rPr>
                <w:rFonts w:ascii="黑体" w:hAnsi="黑体" w:eastAsia="黑体" w:cs="宋体"/>
                <w:sz w:val="21"/>
                <w:szCs w:val="21"/>
              </w:rPr>
            </w:pPr>
            <w:r>
              <w:rPr>
                <w:rFonts w:hint="eastAsia" w:ascii="黑体" w:hAnsi="黑体" w:eastAsia="黑体" w:cs="宋体"/>
                <w:sz w:val="21"/>
                <w:szCs w:val="21"/>
              </w:rPr>
              <w:t>第三路负载</w:t>
            </w:r>
          </w:p>
        </w:tc>
        <w:tc>
          <w:tcPr>
            <w:tcW w:w="2216" w:type="dxa"/>
            <w:shd w:val="clear" w:color="auto" w:fill="auto"/>
            <w:vAlign w:val="center"/>
          </w:tcPr>
          <w:p w14:paraId="6B0A5B73">
            <w:pPr>
              <w:jc w:val="center"/>
              <w:rPr>
                <w:rFonts w:ascii="黑体" w:hAnsi="黑体" w:eastAsia="黑体"/>
                <w:sz w:val="21"/>
                <w:szCs w:val="21"/>
              </w:rPr>
            </w:pPr>
            <w:r>
              <w:rPr>
                <w:rFonts w:hint="eastAsia" w:ascii="黑体" w:hAnsi="黑体" w:eastAsia="黑体"/>
                <w:sz w:val="21"/>
                <w:szCs w:val="21"/>
              </w:rPr>
              <w:t>UPSThirdOutputLoad</w:t>
            </w:r>
          </w:p>
        </w:tc>
        <w:tc>
          <w:tcPr>
            <w:tcW w:w="1044" w:type="dxa"/>
            <w:shd w:val="clear" w:color="auto" w:fill="auto"/>
            <w:vAlign w:val="center"/>
          </w:tcPr>
          <w:p w14:paraId="07634B0F">
            <w:pPr>
              <w:jc w:val="center"/>
              <w:rPr>
                <w:rFonts w:ascii="黑体" w:hAnsi="黑体" w:eastAsia="黑体"/>
                <w:sz w:val="21"/>
                <w:szCs w:val="21"/>
              </w:rPr>
            </w:pPr>
            <w:r>
              <w:rPr>
                <w:rFonts w:ascii="黑体" w:hAnsi="黑体" w:eastAsia="黑体"/>
                <w:sz w:val="21"/>
                <w:szCs w:val="21"/>
              </w:rPr>
              <w:t>浮点数/Float</w:t>
            </w:r>
          </w:p>
        </w:tc>
        <w:tc>
          <w:tcPr>
            <w:tcW w:w="739" w:type="dxa"/>
            <w:shd w:val="clear" w:color="auto" w:fill="auto"/>
            <w:vAlign w:val="center"/>
          </w:tcPr>
          <w:p w14:paraId="074330BB">
            <w:pPr>
              <w:jc w:val="center"/>
              <w:rPr>
                <w:rFonts w:ascii="黑体" w:hAnsi="黑体" w:eastAsia="黑体"/>
                <w:sz w:val="21"/>
                <w:szCs w:val="21"/>
              </w:rPr>
            </w:pPr>
            <w:r>
              <w:rPr>
                <w:rFonts w:hint="eastAsia" w:ascii="黑体" w:hAnsi="黑体" w:eastAsia="黑体" w:cs="宋体"/>
                <w:sz w:val="21"/>
                <w:szCs w:val="21"/>
              </w:rPr>
              <w:t>1</w:t>
            </w:r>
          </w:p>
        </w:tc>
        <w:tc>
          <w:tcPr>
            <w:tcW w:w="517" w:type="dxa"/>
            <w:shd w:val="clear" w:color="auto" w:fill="auto"/>
            <w:vAlign w:val="center"/>
          </w:tcPr>
          <w:p w14:paraId="37B124D7">
            <w:pPr>
              <w:pStyle w:val="18"/>
              <w:rPr>
                <w:rFonts w:ascii="黑体" w:hAnsi="黑体" w:eastAsia="黑体" w:cs="宋体"/>
                <w:sz w:val="21"/>
                <w:szCs w:val="21"/>
              </w:rPr>
            </w:pPr>
            <w:r>
              <w:rPr>
                <w:rFonts w:hint="eastAsia" w:ascii="黑体" w:hAnsi="黑体" w:eastAsia="黑体" w:cs="宋体"/>
                <w:sz w:val="21"/>
                <w:szCs w:val="21"/>
              </w:rPr>
              <w:t>%</w:t>
            </w:r>
          </w:p>
        </w:tc>
        <w:tc>
          <w:tcPr>
            <w:tcW w:w="1745" w:type="dxa"/>
            <w:shd w:val="clear" w:color="auto" w:fill="auto"/>
            <w:vAlign w:val="center"/>
          </w:tcPr>
          <w:p w14:paraId="21DF1AB5">
            <w:pPr>
              <w:rPr>
                <w:rFonts w:ascii="黑体" w:hAnsi="黑体" w:eastAsia="黑体"/>
                <w:sz w:val="21"/>
                <w:szCs w:val="21"/>
              </w:rPr>
            </w:pPr>
          </w:p>
        </w:tc>
      </w:tr>
    </w:tbl>
    <w:p w14:paraId="1958F649">
      <w:pPr>
        <w:suppressAutoHyphens/>
        <w:autoSpaceDE w:val="0"/>
        <w:spacing w:line="240" w:lineRule="auto"/>
        <w:rPr>
          <w:rFonts w:eastAsia="宋体" w:cs="SymbolMT"/>
          <w:kern w:val="1"/>
          <w:sz w:val="24"/>
          <w:szCs w:val="24"/>
        </w:rPr>
      </w:pPr>
    </w:p>
    <w:p w14:paraId="04ED0AEA">
      <w:pPr>
        <w:suppressAutoHyphens/>
        <w:autoSpaceDE w:val="0"/>
        <w:spacing w:line="240" w:lineRule="auto"/>
        <w:rPr>
          <w:rFonts w:eastAsia="宋体" w:cs="SymbolMT"/>
          <w:kern w:val="1"/>
          <w:sz w:val="24"/>
          <w:szCs w:val="24"/>
        </w:rPr>
      </w:pPr>
    </w:p>
    <w:p w14:paraId="14C875EC">
      <w:pPr>
        <w:suppressAutoHyphens/>
        <w:autoSpaceDE w:val="0"/>
        <w:spacing w:line="240" w:lineRule="auto"/>
        <w:rPr>
          <w:rFonts w:eastAsia="宋体" w:cs="SymbolMT"/>
          <w:kern w:val="1"/>
          <w:sz w:val="24"/>
          <w:szCs w:val="24"/>
        </w:rPr>
      </w:pPr>
    </w:p>
    <w:p w14:paraId="69609A13">
      <w:pPr>
        <w:suppressAutoHyphens/>
        <w:autoSpaceDE w:val="0"/>
        <w:spacing w:line="240" w:lineRule="auto"/>
        <w:rPr>
          <w:rFonts w:eastAsia="宋体" w:cs="SymbolMT"/>
          <w:kern w:val="1"/>
          <w:sz w:val="24"/>
          <w:szCs w:val="24"/>
        </w:rPr>
      </w:pPr>
    </w:p>
    <w:p w14:paraId="3A03C5B6">
      <w:pPr>
        <w:suppressAutoHyphens/>
        <w:autoSpaceDE w:val="0"/>
        <w:spacing w:line="240" w:lineRule="auto"/>
        <w:rPr>
          <w:rFonts w:eastAsia="宋体" w:cs="SymbolMT"/>
          <w:kern w:val="1"/>
          <w:sz w:val="24"/>
          <w:szCs w:val="24"/>
        </w:rPr>
      </w:pPr>
    </w:p>
    <w:p w14:paraId="0AE28FC9">
      <w:pPr>
        <w:suppressAutoHyphens/>
        <w:autoSpaceDE w:val="0"/>
        <w:spacing w:line="240" w:lineRule="auto"/>
        <w:rPr>
          <w:rFonts w:eastAsia="宋体" w:cs="SymbolMT"/>
          <w:kern w:val="1"/>
          <w:sz w:val="24"/>
          <w:szCs w:val="24"/>
        </w:rPr>
        <w:sectPr>
          <w:pgSz w:w="11906" w:h="16838"/>
          <w:pgMar w:top="1440" w:right="1800" w:bottom="1440" w:left="1800" w:header="851" w:footer="992" w:gutter="0"/>
          <w:cols w:space="425" w:num="1"/>
          <w:titlePg/>
          <w:docGrid w:type="lines" w:linePitch="381" w:charSpace="0"/>
        </w:sectPr>
      </w:pPr>
    </w:p>
    <w:p w14:paraId="3C192BF2">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284" w:name="_Toc102401205"/>
      <w:bookmarkStart w:id="285" w:name="_Toc102110048"/>
      <w:r>
        <w:rPr>
          <w:rFonts w:hint="eastAsia" w:ascii="黑体" w:hAnsi="黑体" w:eastAsia="黑体" w:cs="黑体"/>
          <w:b/>
          <w:bCs/>
          <w:kern w:val="1"/>
          <w:sz w:val="32"/>
          <w:szCs w:val="32"/>
          <w:lang w:val="en-US" w:eastAsia="zh-CN"/>
        </w:rPr>
        <w:t>附录A 毫米波测云仪运行状态信息数据要素字典</w:t>
      </w:r>
      <w:bookmarkEnd w:id="284"/>
      <w:bookmarkEnd w:id="285"/>
    </w:p>
    <w:p w14:paraId="2CB7BC88">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color w:val="000000"/>
          <w:kern w:val="0"/>
          <w:szCs w:val="20"/>
        </w:rPr>
        <w:t>本附录用于定义毫米波测云仪运行状态信息数据要素字典和数据。其中通过对域的分析可以明确各要素之间的关系。</w:t>
      </w:r>
    </w:p>
    <w:p w14:paraId="1FC86A2D">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86" w:name="_Toc102401206"/>
      <w:bookmarkStart w:id="287" w:name="_Toc102110049"/>
      <w:r>
        <w:rPr>
          <w:rFonts w:hint="eastAsia" w:ascii="黑体" w:hAnsi="黑体" w:eastAsia="黑体" w:cs="黑体"/>
          <w:lang w:val="en-US" w:eastAsia="zh-CN"/>
        </w:rPr>
        <w:t>A1 静态参数</w:t>
      </w:r>
      <w:bookmarkEnd w:id="286"/>
      <w:bookmarkEnd w:id="287"/>
    </w:p>
    <w:p w14:paraId="669DFFBC">
      <w:pPr>
        <w:widowControl/>
        <w:autoSpaceDE w:val="0"/>
        <w:autoSpaceDN w:val="0"/>
        <w:ind w:firstLine="560" w:firstLineChars="200"/>
        <w:rPr>
          <w:rFonts w:ascii="宋体" w:hAnsi="Times New Roman" w:eastAsia="宋体" w:cs="Times New Roman"/>
          <w:kern w:val="0"/>
          <w:szCs w:val="20"/>
        </w:rPr>
      </w:pPr>
      <w:r>
        <w:rPr>
          <w:rFonts w:hint="eastAsia" w:ascii="Times New Roman" w:hAnsi="Times New Roman" w:eastAsia="宋体" w:cs="Times New Roman"/>
          <w:kern w:val="0"/>
          <w:szCs w:val="20"/>
        </w:rPr>
        <w:t>静态参数标识符为</w:t>
      </w:r>
      <w:r>
        <w:rPr>
          <w:rFonts w:ascii="Times New Roman" w:hAnsi="Times New Roman" w:eastAsia="宋体" w:cs="Times New Roman"/>
          <w:kern w:val="0"/>
          <w:szCs w:val="20"/>
        </w:rPr>
        <w:t>&lt;StaticParameters&gt;</w:t>
      </w:r>
      <w:r>
        <w:rPr>
          <w:rFonts w:hint="eastAsia" w:ascii="Times New Roman" w:hAnsi="Times New Roman" w:eastAsia="宋体" w:cs="Times New Roman"/>
          <w:kern w:val="0"/>
          <w:szCs w:val="20"/>
        </w:rPr>
        <w:t>，各元素的要素说明</w:t>
      </w:r>
      <w:r>
        <w:rPr>
          <w:rFonts w:ascii="Times New Roman" w:hAnsi="Times New Roman" w:eastAsia="宋体" w:cs="Times New Roman"/>
          <w:kern w:val="0"/>
          <w:szCs w:val="20"/>
        </w:rPr>
        <w:t>见表</w:t>
      </w:r>
      <w:r>
        <w:rPr>
          <w:rFonts w:hint="eastAsia" w:ascii="Times New Roman" w:hAnsi="Times New Roman" w:eastAsia="宋体" w:cs="Times New Roman"/>
          <w:kern w:val="0"/>
          <w:szCs w:val="20"/>
        </w:rPr>
        <w:t>A.1</w:t>
      </w:r>
      <w:r>
        <w:rPr>
          <w:rFonts w:ascii="Times New Roman" w:hAnsi="Times New Roman" w:eastAsia="宋体" w:cs="Times New Roman"/>
          <w:kern w:val="0"/>
          <w:szCs w:val="20"/>
        </w:rPr>
        <w:t>。</w:t>
      </w:r>
    </w:p>
    <w:p w14:paraId="5668C2C3">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Times New Roman" w:hAnsi="Times New Roman" w:eastAsia="宋体" w:cs="Times New Roman"/>
          <w:kern w:val="0"/>
          <w:szCs w:val="20"/>
        </w:rPr>
        <w:t>A.1</w:t>
      </w:r>
      <w:r>
        <w:rPr>
          <w:rFonts w:hint="eastAsia" w:ascii="黑体" w:hAnsi="Times New Roman" w:eastAsia="黑体" w:cs="Times New Roman"/>
          <w:kern w:val="21"/>
          <w:szCs w:val="20"/>
        </w:rPr>
        <w:t>静态参数要素说明</w:t>
      </w:r>
    </w:p>
    <w:tbl>
      <w:tblPr>
        <w:tblStyle w:val="9"/>
        <w:tblW w:w="128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1301"/>
        <w:gridCol w:w="1860"/>
        <w:gridCol w:w="2110"/>
        <w:gridCol w:w="812"/>
        <w:gridCol w:w="1526"/>
        <w:gridCol w:w="820"/>
        <w:gridCol w:w="1096"/>
        <w:gridCol w:w="3297"/>
      </w:tblGrid>
      <w:tr w14:paraId="5509DD5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blHeader/>
          <w:jc w:val="center"/>
        </w:trPr>
        <w:tc>
          <w:tcPr>
            <w:tcW w:w="1351" w:type="dxa"/>
            <w:tcBorders>
              <w:top w:val="single" w:color="auto" w:sz="8" w:space="0"/>
              <w:bottom w:val="single" w:color="auto" w:sz="8" w:space="0"/>
            </w:tcBorders>
            <w:shd w:val="clear" w:color="auto" w:fill="auto"/>
            <w:vAlign w:val="center"/>
          </w:tcPr>
          <w:p w14:paraId="0C04892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937" w:type="dxa"/>
            <w:tcBorders>
              <w:top w:val="single" w:color="auto" w:sz="8" w:space="0"/>
              <w:bottom w:val="single" w:color="auto" w:sz="8" w:space="0"/>
            </w:tcBorders>
            <w:shd w:val="clear" w:color="auto" w:fill="auto"/>
            <w:vAlign w:val="center"/>
          </w:tcPr>
          <w:p w14:paraId="250EA6F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759" w:type="dxa"/>
            <w:tcBorders>
              <w:top w:val="single" w:color="auto" w:sz="8" w:space="0"/>
              <w:bottom w:val="single" w:color="auto" w:sz="8" w:space="0"/>
            </w:tcBorders>
            <w:shd w:val="clear" w:color="auto" w:fill="auto"/>
            <w:vAlign w:val="center"/>
          </w:tcPr>
          <w:p w14:paraId="3E2806A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840" w:type="dxa"/>
            <w:tcBorders>
              <w:top w:val="single" w:color="auto" w:sz="8" w:space="0"/>
              <w:bottom w:val="single" w:color="auto" w:sz="8" w:space="0"/>
            </w:tcBorders>
            <w:shd w:val="clear" w:color="auto" w:fill="auto"/>
            <w:vAlign w:val="center"/>
          </w:tcPr>
          <w:p w14:paraId="2093317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558" w:type="dxa"/>
            <w:tcBorders>
              <w:top w:val="single" w:color="auto" w:sz="8" w:space="0"/>
              <w:bottom w:val="single" w:color="auto" w:sz="8" w:space="0"/>
            </w:tcBorders>
            <w:shd w:val="clear" w:color="auto" w:fill="auto"/>
            <w:vAlign w:val="center"/>
          </w:tcPr>
          <w:p w14:paraId="49DDA069">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848" w:type="dxa"/>
            <w:tcBorders>
              <w:top w:val="single" w:color="auto" w:sz="8" w:space="0"/>
              <w:bottom w:val="single" w:color="auto" w:sz="8" w:space="0"/>
            </w:tcBorders>
            <w:shd w:val="clear" w:color="auto" w:fill="auto"/>
          </w:tcPr>
          <w:p w14:paraId="565FB17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1132" w:type="dxa"/>
            <w:tcBorders>
              <w:top w:val="single" w:color="auto" w:sz="8" w:space="0"/>
              <w:bottom w:val="single" w:color="auto" w:sz="8" w:space="0"/>
            </w:tcBorders>
            <w:shd w:val="clear" w:color="auto" w:fill="auto"/>
          </w:tcPr>
          <w:p w14:paraId="3028DDF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3397" w:type="dxa"/>
            <w:tcBorders>
              <w:top w:val="single" w:color="auto" w:sz="8" w:space="0"/>
              <w:bottom w:val="single" w:color="auto" w:sz="8" w:space="0"/>
            </w:tcBorders>
            <w:shd w:val="clear" w:color="auto" w:fill="auto"/>
            <w:vAlign w:val="center"/>
          </w:tcPr>
          <w:p w14:paraId="2AD8AA4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095E6BD4">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tcBorders>
              <w:top w:val="single" w:color="auto" w:sz="8" w:space="0"/>
            </w:tcBorders>
            <w:shd w:val="clear" w:color="auto" w:fill="auto"/>
            <w:vAlign w:val="center"/>
          </w:tcPr>
          <w:p w14:paraId="767DCB4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937" w:type="dxa"/>
            <w:tcBorders>
              <w:top w:val="single" w:color="auto" w:sz="8" w:space="0"/>
            </w:tcBorders>
            <w:shd w:val="clear" w:color="auto" w:fill="auto"/>
            <w:vAlign w:val="center"/>
          </w:tcPr>
          <w:p w14:paraId="52ECD0E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雷达站号</w:t>
            </w:r>
          </w:p>
        </w:tc>
        <w:tc>
          <w:tcPr>
            <w:tcW w:w="1759" w:type="dxa"/>
            <w:tcBorders>
              <w:top w:val="single" w:color="auto" w:sz="8" w:space="0"/>
            </w:tcBorders>
            <w:shd w:val="clear" w:color="auto" w:fill="auto"/>
            <w:vAlign w:val="center"/>
          </w:tcPr>
          <w:p w14:paraId="621784B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SiteCode</w:t>
            </w:r>
          </w:p>
        </w:tc>
        <w:tc>
          <w:tcPr>
            <w:tcW w:w="840" w:type="dxa"/>
            <w:tcBorders>
              <w:top w:val="single" w:color="auto" w:sz="8" w:space="0"/>
            </w:tcBorders>
            <w:shd w:val="clear" w:color="auto" w:fill="auto"/>
            <w:vAlign w:val="center"/>
          </w:tcPr>
          <w:p w14:paraId="3B4C176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tcBorders>
              <w:top w:val="single" w:color="auto" w:sz="8" w:space="0"/>
            </w:tcBorders>
            <w:shd w:val="clear" w:color="auto" w:fill="auto"/>
            <w:vAlign w:val="center"/>
          </w:tcPr>
          <w:p w14:paraId="712BCFD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48" w:type="dxa"/>
            <w:tcBorders>
              <w:top w:val="single" w:color="auto" w:sz="8" w:space="0"/>
            </w:tcBorders>
            <w:shd w:val="clear" w:color="auto" w:fill="auto"/>
            <w:vAlign w:val="center"/>
          </w:tcPr>
          <w:p w14:paraId="38D0849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tcBorders>
              <w:top w:val="single" w:color="auto" w:sz="8" w:space="0"/>
            </w:tcBorders>
            <w:shd w:val="clear" w:color="auto" w:fill="auto"/>
            <w:vAlign w:val="center"/>
          </w:tcPr>
          <w:p w14:paraId="327BF591">
            <w:pPr>
              <w:widowControl/>
              <w:autoSpaceDE w:val="0"/>
              <w:autoSpaceDN w:val="0"/>
              <w:jc w:val="center"/>
              <w:rPr>
                <w:rFonts w:ascii="黑体" w:hAnsi="黑体" w:eastAsia="黑体" w:cs="Times New Roman"/>
                <w:kern w:val="0"/>
                <w:sz w:val="21"/>
                <w:szCs w:val="21"/>
              </w:rPr>
            </w:pPr>
          </w:p>
        </w:tc>
        <w:tc>
          <w:tcPr>
            <w:tcW w:w="3397" w:type="dxa"/>
            <w:tcBorders>
              <w:top w:val="single" w:color="auto" w:sz="8" w:space="0"/>
            </w:tcBorders>
            <w:shd w:val="clear" w:color="auto" w:fill="auto"/>
            <w:vAlign w:val="center"/>
          </w:tcPr>
          <w:p w14:paraId="58888B8C">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站号具有唯一性，用来区别不同的雷达站，如：Z9010</w:t>
            </w:r>
          </w:p>
        </w:tc>
      </w:tr>
      <w:tr w14:paraId="281431F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065B620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937" w:type="dxa"/>
            <w:shd w:val="clear" w:color="auto" w:fill="auto"/>
            <w:vAlign w:val="center"/>
          </w:tcPr>
          <w:p w14:paraId="7ACD9C3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站点名称</w:t>
            </w:r>
          </w:p>
        </w:tc>
        <w:tc>
          <w:tcPr>
            <w:tcW w:w="1759" w:type="dxa"/>
            <w:shd w:val="clear" w:color="auto" w:fill="auto"/>
            <w:vAlign w:val="center"/>
          </w:tcPr>
          <w:p w14:paraId="3CEE976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SiteName</w:t>
            </w:r>
          </w:p>
        </w:tc>
        <w:tc>
          <w:tcPr>
            <w:tcW w:w="840" w:type="dxa"/>
            <w:shd w:val="clear" w:color="auto" w:fill="auto"/>
            <w:vAlign w:val="center"/>
          </w:tcPr>
          <w:p w14:paraId="28328DC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3676CD5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48" w:type="dxa"/>
            <w:shd w:val="clear" w:color="auto" w:fill="auto"/>
            <w:vAlign w:val="center"/>
          </w:tcPr>
          <w:p w14:paraId="06B02A3F">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2F5169BC">
            <w:pPr>
              <w:widowControl/>
              <w:autoSpaceDE w:val="0"/>
              <w:autoSpaceDN w:val="0"/>
              <w:jc w:val="center"/>
              <w:rPr>
                <w:rFonts w:ascii="黑体" w:hAnsi="黑体" w:eastAsia="黑体" w:cs="Times New Roman"/>
                <w:kern w:val="0"/>
                <w:sz w:val="21"/>
                <w:szCs w:val="21"/>
              </w:rPr>
            </w:pPr>
          </w:p>
        </w:tc>
        <w:tc>
          <w:tcPr>
            <w:tcW w:w="3397" w:type="dxa"/>
            <w:shd w:val="clear" w:color="auto" w:fill="auto"/>
            <w:vAlign w:val="center"/>
          </w:tcPr>
          <w:p w14:paraId="615229A3">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拼音方式表达，如：BeiJing</w:t>
            </w:r>
          </w:p>
        </w:tc>
      </w:tr>
      <w:tr w14:paraId="580E4F74">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29CDFC8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937" w:type="dxa"/>
            <w:shd w:val="clear" w:color="auto" w:fill="auto"/>
            <w:vAlign w:val="center"/>
          </w:tcPr>
          <w:p w14:paraId="5E5E273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纬度</w:t>
            </w:r>
          </w:p>
        </w:tc>
        <w:tc>
          <w:tcPr>
            <w:tcW w:w="1759" w:type="dxa"/>
            <w:shd w:val="clear" w:color="auto" w:fill="auto"/>
            <w:vAlign w:val="center"/>
          </w:tcPr>
          <w:p w14:paraId="5D13C7E4">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Latitude</w:t>
            </w:r>
          </w:p>
        </w:tc>
        <w:tc>
          <w:tcPr>
            <w:tcW w:w="840" w:type="dxa"/>
            <w:shd w:val="clear" w:color="auto" w:fill="auto"/>
            <w:vAlign w:val="center"/>
          </w:tcPr>
          <w:p w14:paraId="5AE85E4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1F75AB9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w:t>
            </w:r>
            <w:r>
              <w:rPr>
                <w:rFonts w:ascii="黑体" w:hAnsi="黑体" w:eastAsia="黑体"/>
                <w:sz w:val="21"/>
                <w:szCs w:val="21"/>
              </w:rPr>
              <w:t xml:space="preserve"> </w:t>
            </w:r>
            <w:r>
              <w:rPr>
                <w:rFonts w:ascii="黑体" w:hAnsi="黑体" w:eastAsia="黑体" w:cs="Times New Roman"/>
                <w:kern w:val="0"/>
                <w:sz w:val="21"/>
                <w:szCs w:val="21"/>
              </w:rPr>
              <w:t>double</w:t>
            </w:r>
          </w:p>
        </w:tc>
        <w:tc>
          <w:tcPr>
            <w:tcW w:w="848" w:type="dxa"/>
            <w:shd w:val="clear" w:color="auto" w:fill="auto"/>
            <w:vAlign w:val="center"/>
          </w:tcPr>
          <w:p w14:paraId="004401D2">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4C06797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w:t>
            </w:r>
          </w:p>
        </w:tc>
        <w:tc>
          <w:tcPr>
            <w:tcW w:w="3397" w:type="dxa"/>
            <w:shd w:val="clear" w:color="auto" w:fill="auto"/>
            <w:vAlign w:val="center"/>
          </w:tcPr>
          <w:p w14:paraId="2F6F3343">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度，雷达站天线所在位置纬度，</w:t>
            </w:r>
            <w:r>
              <w:rPr>
                <w:rFonts w:ascii="黑体" w:hAnsi="黑体" w:eastAsia="黑体" w:cs="Times New Roman"/>
                <w:kern w:val="0"/>
                <w:sz w:val="21"/>
                <w:szCs w:val="21"/>
              </w:rPr>
              <w:t>-90.</w:t>
            </w:r>
            <w:r>
              <w:rPr>
                <w:rFonts w:hint="eastAsia" w:ascii="黑体" w:hAnsi="黑体" w:eastAsia="黑体" w:cs="Times New Roman"/>
                <w:kern w:val="0"/>
                <w:sz w:val="21"/>
                <w:szCs w:val="21"/>
              </w:rPr>
              <w:t>00</w:t>
            </w:r>
            <w:r>
              <w:rPr>
                <w:rFonts w:ascii="黑体" w:hAnsi="黑体" w:eastAsia="黑体" w:cs="Times New Roman"/>
                <w:kern w:val="0"/>
                <w:sz w:val="21"/>
                <w:szCs w:val="21"/>
              </w:rPr>
              <w:t>00</w:t>
            </w:r>
            <w:r>
              <w:rPr>
                <w:rFonts w:hint="eastAsia" w:ascii="黑体" w:hAnsi="黑体" w:eastAsia="黑体" w:cs="Times New Roman"/>
                <w:kern w:val="0"/>
                <w:sz w:val="21"/>
                <w:szCs w:val="21"/>
              </w:rPr>
              <w:t>～</w:t>
            </w:r>
            <w:r>
              <w:rPr>
                <w:rFonts w:ascii="黑体" w:hAnsi="黑体" w:eastAsia="黑体" w:cs="Times New Roman"/>
                <w:kern w:val="0"/>
                <w:sz w:val="21"/>
                <w:szCs w:val="21"/>
              </w:rPr>
              <w:t>90.</w:t>
            </w:r>
            <w:r>
              <w:rPr>
                <w:rFonts w:hint="eastAsia" w:ascii="黑体" w:hAnsi="黑体" w:eastAsia="黑体" w:cs="Times New Roman"/>
                <w:kern w:val="0"/>
                <w:sz w:val="21"/>
                <w:szCs w:val="21"/>
              </w:rPr>
              <w:t>00</w:t>
            </w:r>
            <w:r>
              <w:rPr>
                <w:rFonts w:ascii="黑体" w:hAnsi="黑体" w:eastAsia="黑体" w:cs="Times New Roman"/>
                <w:kern w:val="0"/>
                <w:sz w:val="21"/>
                <w:szCs w:val="21"/>
              </w:rPr>
              <w:t>00</w:t>
            </w:r>
          </w:p>
        </w:tc>
      </w:tr>
      <w:tr w14:paraId="249E320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380B053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4</w:t>
            </w:r>
          </w:p>
        </w:tc>
        <w:tc>
          <w:tcPr>
            <w:tcW w:w="1937" w:type="dxa"/>
            <w:shd w:val="clear" w:color="auto" w:fill="auto"/>
            <w:vAlign w:val="center"/>
          </w:tcPr>
          <w:p w14:paraId="19D49E7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经度</w:t>
            </w:r>
          </w:p>
        </w:tc>
        <w:tc>
          <w:tcPr>
            <w:tcW w:w="1759" w:type="dxa"/>
            <w:shd w:val="clear" w:color="auto" w:fill="auto"/>
            <w:vAlign w:val="center"/>
          </w:tcPr>
          <w:p w14:paraId="0CCF587A">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Longitude</w:t>
            </w:r>
          </w:p>
        </w:tc>
        <w:tc>
          <w:tcPr>
            <w:tcW w:w="840" w:type="dxa"/>
            <w:shd w:val="clear" w:color="auto" w:fill="auto"/>
            <w:vAlign w:val="center"/>
          </w:tcPr>
          <w:p w14:paraId="09820AB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5CE2433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w:t>
            </w:r>
            <w:r>
              <w:rPr>
                <w:rFonts w:ascii="黑体" w:hAnsi="黑体" w:eastAsia="黑体" w:cs="Times New Roman"/>
                <w:kern w:val="0"/>
                <w:sz w:val="21"/>
                <w:szCs w:val="21"/>
              </w:rPr>
              <w:t>double</w:t>
            </w:r>
          </w:p>
        </w:tc>
        <w:tc>
          <w:tcPr>
            <w:tcW w:w="848" w:type="dxa"/>
            <w:shd w:val="clear" w:color="auto" w:fill="auto"/>
            <w:vAlign w:val="center"/>
          </w:tcPr>
          <w:p w14:paraId="6F39269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7E8A3CA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w:t>
            </w:r>
          </w:p>
        </w:tc>
        <w:tc>
          <w:tcPr>
            <w:tcW w:w="3397" w:type="dxa"/>
            <w:shd w:val="clear" w:color="auto" w:fill="auto"/>
            <w:vAlign w:val="center"/>
          </w:tcPr>
          <w:p w14:paraId="1844DB4F">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度，雷达站天线所在位置经度，-180.0000～180.0000</w:t>
            </w:r>
          </w:p>
        </w:tc>
      </w:tr>
      <w:tr w14:paraId="6AFF857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63F2FA1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5</w:t>
            </w:r>
          </w:p>
        </w:tc>
        <w:tc>
          <w:tcPr>
            <w:tcW w:w="1937" w:type="dxa"/>
            <w:shd w:val="clear" w:color="auto" w:fill="auto"/>
            <w:vAlign w:val="center"/>
          </w:tcPr>
          <w:p w14:paraId="7B70DDE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天线馈源高度</w:t>
            </w:r>
          </w:p>
        </w:tc>
        <w:tc>
          <w:tcPr>
            <w:tcW w:w="1759" w:type="dxa"/>
            <w:shd w:val="clear" w:color="auto" w:fill="auto"/>
            <w:vAlign w:val="center"/>
          </w:tcPr>
          <w:p w14:paraId="33FDE4C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AntennaNozzle</w:t>
            </w:r>
            <w:r>
              <w:rPr>
                <w:rFonts w:hint="eastAsia" w:ascii="黑体" w:hAnsi="黑体" w:eastAsia="黑体" w:cs="Times New Roman"/>
                <w:kern w:val="0"/>
                <w:sz w:val="21"/>
                <w:szCs w:val="21"/>
              </w:rPr>
              <w:t>H</w:t>
            </w:r>
            <w:r>
              <w:rPr>
                <w:rFonts w:ascii="黑体" w:hAnsi="黑体" w:eastAsia="黑体" w:cs="Times New Roman"/>
                <w:kern w:val="0"/>
                <w:sz w:val="21"/>
                <w:szCs w:val="21"/>
              </w:rPr>
              <w:t>eight</w:t>
            </w:r>
          </w:p>
        </w:tc>
        <w:tc>
          <w:tcPr>
            <w:tcW w:w="840" w:type="dxa"/>
            <w:shd w:val="clear" w:color="auto" w:fill="auto"/>
            <w:vAlign w:val="center"/>
          </w:tcPr>
          <w:p w14:paraId="2E3F45F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4C6B149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848" w:type="dxa"/>
            <w:shd w:val="clear" w:color="auto" w:fill="auto"/>
            <w:vAlign w:val="center"/>
          </w:tcPr>
          <w:p w14:paraId="430240E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4881639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3397" w:type="dxa"/>
            <w:shd w:val="clear" w:color="auto" w:fill="auto"/>
            <w:vAlign w:val="center"/>
          </w:tcPr>
          <w:p w14:paraId="26D5969B">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天线馈源水平时海拔高度</w:t>
            </w:r>
          </w:p>
        </w:tc>
      </w:tr>
      <w:tr w14:paraId="17A9381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67B0C35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6</w:t>
            </w:r>
          </w:p>
        </w:tc>
        <w:tc>
          <w:tcPr>
            <w:tcW w:w="1937" w:type="dxa"/>
            <w:shd w:val="clear" w:color="auto" w:fill="auto"/>
            <w:vAlign w:val="center"/>
          </w:tcPr>
          <w:p w14:paraId="0342734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地面高度</w:t>
            </w:r>
          </w:p>
        </w:tc>
        <w:tc>
          <w:tcPr>
            <w:tcW w:w="1759" w:type="dxa"/>
            <w:shd w:val="clear" w:color="auto" w:fill="auto"/>
            <w:vAlign w:val="center"/>
          </w:tcPr>
          <w:p w14:paraId="274CB3F3">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Ground</w:t>
            </w:r>
            <w:r>
              <w:rPr>
                <w:rFonts w:hint="eastAsia" w:ascii="黑体" w:hAnsi="黑体" w:eastAsia="黑体" w:cs="Times New Roman"/>
                <w:kern w:val="0"/>
                <w:sz w:val="21"/>
                <w:szCs w:val="21"/>
              </w:rPr>
              <w:t>H</w:t>
            </w:r>
            <w:r>
              <w:rPr>
                <w:rFonts w:ascii="黑体" w:hAnsi="黑体" w:eastAsia="黑体" w:cs="Times New Roman"/>
                <w:kern w:val="0"/>
                <w:sz w:val="21"/>
                <w:szCs w:val="21"/>
              </w:rPr>
              <w:t>eight</w:t>
            </w:r>
          </w:p>
        </w:tc>
        <w:tc>
          <w:tcPr>
            <w:tcW w:w="840" w:type="dxa"/>
            <w:shd w:val="clear" w:color="auto" w:fill="auto"/>
            <w:vAlign w:val="center"/>
          </w:tcPr>
          <w:p w14:paraId="44A0264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4EE8663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848" w:type="dxa"/>
            <w:shd w:val="clear" w:color="auto" w:fill="auto"/>
            <w:vAlign w:val="center"/>
          </w:tcPr>
          <w:p w14:paraId="44A5A385">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217EFBD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3397" w:type="dxa"/>
            <w:shd w:val="clear" w:color="auto" w:fill="auto"/>
            <w:vAlign w:val="center"/>
          </w:tcPr>
          <w:p w14:paraId="1F90F8E5">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雷达塔楼地面海拔高度</w:t>
            </w:r>
          </w:p>
        </w:tc>
      </w:tr>
      <w:tr w14:paraId="378E492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51D9AE7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7</w:t>
            </w:r>
          </w:p>
        </w:tc>
        <w:tc>
          <w:tcPr>
            <w:tcW w:w="1937" w:type="dxa"/>
            <w:shd w:val="clear" w:color="auto" w:fill="auto"/>
            <w:vAlign w:val="center"/>
          </w:tcPr>
          <w:p w14:paraId="2706B21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雷达类型</w:t>
            </w:r>
          </w:p>
        </w:tc>
        <w:tc>
          <w:tcPr>
            <w:tcW w:w="1759" w:type="dxa"/>
            <w:shd w:val="clear" w:color="auto" w:fill="auto"/>
            <w:vAlign w:val="center"/>
          </w:tcPr>
          <w:p w14:paraId="46EC0D27">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Radar</w:t>
            </w:r>
            <w:r>
              <w:rPr>
                <w:rFonts w:hint="eastAsia" w:ascii="黑体" w:hAnsi="黑体" w:eastAsia="黑体" w:cs="Times New Roman"/>
                <w:kern w:val="0"/>
                <w:sz w:val="21"/>
                <w:szCs w:val="21"/>
              </w:rPr>
              <w:t>T</w:t>
            </w:r>
            <w:r>
              <w:rPr>
                <w:rFonts w:ascii="黑体" w:hAnsi="黑体" w:eastAsia="黑体" w:cs="Times New Roman"/>
                <w:kern w:val="0"/>
                <w:sz w:val="21"/>
                <w:szCs w:val="21"/>
              </w:rPr>
              <w:t>ype</w:t>
            </w:r>
          </w:p>
        </w:tc>
        <w:tc>
          <w:tcPr>
            <w:tcW w:w="840" w:type="dxa"/>
            <w:shd w:val="clear" w:color="auto" w:fill="auto"/>
            <w:vAlign w:val="center"/>
          </w:tcPr>
          <w:p w14:paraId="68C16C5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5F66BB1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48" w:type="dxa"/>
            <w:shd w:val="clear" w:color="auto" w:fill="auto"/>
            <w:vAlign w:val="center"/>
          </w:tcPr>
          <w:p w14:paraId="03237D7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0391864B">
            <w:pPr>
              <w:widowControl/>
              <w:autoSpaceDE w:val="0"/>
              <w:autoSpaceDN w:val="0"/>
              <w:jc w:val="center"/>
              <w:rPr>
                <w:rFonts w:ascii="黑体" w:hAnsi="黑体" w:eastAsia="黑体" w:cs="Times New Roman"/>
                <w:kern w:val="0"/>
                <w:sz w:val="21"/>
                <w:szCs w:val="21"/>
              </w:rPr>
            </w:pPr>
          </w:p>
        </w:tc>
        <w:tc>
          <w:tcPr>
            <w:tcW w:w="3397" w:type="dxa"/>
            <w:shd w:val="clear" w:color="auto" w:fill="auto"/>
            <w:vAlign w:val="center"/>
          </w:tcPr>
          <w:p w14:paraId="00D99DFB">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1</w:t>
            </w:r>
            <w:r>
              <w:rPr>
                <w:rFonts w:ascii="黑体" w:hAnsi="黑体" w:eastAsia="黑体" w:cs="Times New Roman"/>
                <w:kern w:val="0"/>
                <w:sz w:val="21"/>
                <w:szCs w:val="21"/>
              </w:rPr>
              <w:t>–</w:t>
            </w:r>
            <w:r>
              <w:rPr>
                <w:rFonts w:hint="eastAsia" w:ascii="黑体" w:hAnsi="黑体" w:eastAsia="黑体" w:cs="Times New Roman"/>
                <w:kern w:val="0"/>
                <w:sz w:val="21"/>
                <w:szCs w:val="21"/>
              </w:rPr>
              <w:t>SA 2</w:t>
            </w:r>
            <w:r>
              <w:rPr>
                <w:rFonts w:ascii="黑体" w:hAnsi="黑体" w:eastAsia="黑体" w:cs="Times New Roman"/>
                <w:kern w:val="0"/>
                <w:sz w:val="21"/>
                <w:szCs w:val="21"/>
              </w:rPr>
              <w:t>–</w:t>
            </w:r>
            <w:r>
              <w:rPr>
                <w:rFonts w:hint="eastAsia" w:ascii="黑体" w:hAnsi="黑体" w:eastAsia="黑体" w:cs="Times New Roman"/>
                <w:kern w:val="0"/>
                <w:sz w:val="21"/>
                <w:szCs w:val="21"/>
              </w:rPr>
              <w:t>SB 3</w:t>
            </w:r>
            <w:r>
              <w:rPr>
                <w:rFonts w:ascii="黑体" w:hAnsi="黑体" w:eastAsia="黑体" w:cs="Times New Roman"/>
                <w:kern w:val="0"/>
                <w:sz w:val="21"/>
                <w:szCs w:val="21"/>
              </w:rPr>
              <w:t>–</w:t>
            </w:r>
            <w:r>
              <w:rPr>
                <w:rFonts w:hint="eastAsia" w:ascii="黑体" w:hAnsi="黑体" w:eastAsia="黑体" w:cs="Times New Roman"/>
                <w:kern w:val="0"/>
                <w:sz w:val="21"/>
                <w:szCs w:val="21"/>
              </w:rPr>
              <w:t>SC 33</w:t>
            </w:r>
            <w:r>
              <w:rPr>
                <w:rFonts w:ascii="黑体" w:hAnsi="黑体" w:eastAsia="黑体" w:cs="Times New Roman"/>
                <w:kern w:val="0"/>
                <w:sz w:val="21"/>
                <w:szCs w:val="21"/>
              </w:rPr>
              <w:t>–</w:t>
            </w:r>
            <w:r>
              <w:rPr>
                <w:rFonts w:hint="eastAsia" w:ascii="黑体" w:hAnsi="黑体" w:eastAsia="黑体" w:cs="Times New Roman"/>
                <w:kern w:val="0"/>
                <w:sz w:val="21"/>
                <w:szCs w:val="21"/>
              </w:rPr>
              <w:t>CA 34</w:t>
            </w:r>
            <w:r>
              <w:rPr>
                <w:rFonts w:ascii="黑体" w:hAnsi="黑体" w:eastAsia="黑体" w:cs="Times New Roman"/>
                <w:kern w:val="0"/>
                <w:sz w:val="21"/>
                <w:szCs w:val="21"/>
              </w:rPr>
              <w:t>–</w:t>
            </w:r>
            <w:r>
              <w:rPr>
                <w:rFonts w:hint="eastAsia" w:ascii="黑体" w:hAnsi="黑体" w:eastAsia="黑体" w:cs="Times New Roman"/>
                <w:kern w:val="0"/>
                <w:sz w:val="21"/>
                <w:szCs w:val="21"/>
              </w:rPr>
              <w:t>CB</w:t>
            </w:r>
            <w:r>
              <w:rPr>
                <w:rFonts w:ascii="黑体" w:hAnsi="黑体" w:eastAsia="黑体" w:cs="Times New Roman"/>
                <w:kern w:val="0"/>
                <w:sz w:val="21"/>
                <w:szCs w:val="21"/>
              </w:rPr>
              <w:t xml:space="preserve"> </w:t>
            </w:r>
            <w:r>
              <w:rPr>
                <w:rFonts w:hint="eastAsia" w:ascii="黑体" w:hAnsi="黑体" w:eastAsia="黑体" w:cs="Times New Roman"/>
                <w:kern w:val="0"/>
                <w:sz w:val="21"/>
                <w:szCs w:val="21"/>
              </w:rPr>
              <w:t>35</w:t>
            </w:r>
            <w:r>
              <w:rPr>
                <w:rFonts w:ascii="黑体" w:hAnsi="黑体" w:eastAsia="黑体" w:cs="Times New Roman"/>
                <w:kern w:val="0"/>
                <w:sz w:val="21"/>
                <w:szCs w:val="21"/>
              </w:rPr>
              <w:t>–</w:t>
            </w:r>
            <w:r>
              <w:rPr>
                <w:rFonts w:hint="eastAsia" w:ascii="黑体" w:hAnsi="黑体" w:eastAsia="黑体" w:cs="Times New Roman"/>
                <w:kern w:val="0"/>
                <w:sz w:val="21"/>
                <w:szCs w:val="21"/>
              </w:rPr>
              <w:t>CC 36</w:t>
            </w:r>
            <w:r>
              <w:rPr>
                <w:rFonts w:ascii="黑体" w:hAnsi="黑体" w:eastAsia="黑体" w:cs="Times New Roman"/>
                <w:kern w:val="0"/>
                <w:sz w:val="21"/>
                <w:szCs w:val="21"/>
              </w:rPr>
              <w:t>–</w:t>
            </w:r>
            <w:r>
              <w:rPr>
                <w:rFonts w:hint="eastAsia" w:ascii="黑体" w:hAnsi="黑体" w:eastAsia="黑体" w:cs="Times New Roman"/>
                <w:kern w:val="0"/>
                <w:sz w:val="21"/>
                <w:szCs w:val="21"/>
              </w:rPr>
              <w:t>CCJ 37</w:t>
            </w:r>
            <w:r>
              <w:rPr>
                <w:rFonts w:ascii="黑体" w:hAnsi="黑体" w:eastAsia="黑体" w:cs="Times New Roman"/>
                <w:kern w:val="0"/>
                <w:sz w:val="21"/>
                <w:szCs w:val="21"/>
              </w:rPr>
              <w:t>–</w:t>
            </w:r>
            <w:r>
              <w:rPr>
                <w:rFonts w:hint="eastAsia" w:ascii="黑体" w:hAnsi="黑体" w:eastAsia="黑体" w:cs="Times New Roman"/>
                <w:kern w:val="0"/>
                <w:sz w:val="21"/>
                <w:szCs w:val="21"/>
              </w:rPr>
              <w:t>CD 65</w:t>
            </w:r>
            <w:r>
              <w:rPr>
                <w:rFonts w:ascii="黑体" w:hAnsi="黑体" w:eastAsia="黑体" w:cs="Times New Roman"/>
                <w:kern w:val="0"/>
                <w:sz w:val="21"/>
                <w:szCs w:val="21"/>
              </w:rPr>
              <w:t>–</w:t>
            </w:r>
            <w:r>
              <w:rPr>
                <w:rFonts w:hint="eastAsia" w:ascii="黑体" w:hAnsi="黑体" w:eastAsia="黑体" w:cs="Times New Roman"/>
                <w:kern w:val="0"/>
                <w:sz w:val="21"/>
                <w:szCs w:val="21"/>
              </w:rPr>
              <w:t>XA 6</w:t>
            </w:r>
            <w:r>
              <w:rPr>
                <w:rFonts w:ascii="黑体" w:hAnsi="黑体" w:eastAsia="黑体" w:cs="Times New Roman"/>
                <w:kern w:val="0"/>
                <w:sz w:val="21"/>
                <w:szCs w:val="21"/>
              </w:rPr>
              <w:t>6–</w:t>
            </w:r>
            <w:r>
              <w:rPr>
                <w:rFonts w:hint="eastAsia" w:ascii="黑体" w:hAnsi="黑体" w:eastAsia="黑体" w:cs="Times New Roman"/>
                <w:kern w:val="0"/>
                <w:sz w:val="21"/>
                <w:szCs w:val="21"/>
              </w:rPr>
              <w:t>KA 67</w:t>
            </w:r>
            <w:r>
              <w:rPr>
                <w:rFonts w:ascii="黑体" w:hAnsi="黑体" w:eastAsia="黑体" w:cs="Times New Roman"/>
                <w:kern w:val="0"/>
                <w:sz w:val="21"/>
                <w:szCs w:val="21"/>
              </w:rPr>
              <w:t>–</w:t>
            </w:r>
            <w:r>
              <w:rPr>
                <w:rFonts w:hint="eastAsia" w:ascii="黑体" w:hAnsi="黑体" w:eastAsia="黑体" w:cs="Times New Roman"/>
                <w:kern w:val="0"/>
                <w:sz w:val="21"/>
                <w:szCs w:val="21"/>
              </w:rPr>
              <w:t>W</w:t>
            </w:r>
          </w:p>
        </w:tc>
      </w:tr>
      <w:tr w14:paraId="1E4090E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6899BA8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8</w:t>
            </w:r>
          </w:p>
        </w:tc>
        <w:tc>
          <w:tcPr>
            <w:tcW w:w="1937" w:type="dxa"/>
            <w:shd w:val="clear" w:color="auto" w:fill="auto"/>
            <w:vAlign w:val="center"/>
          </w:tcPr>
          <w:p w14:paraId="6C95F5D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雷达终端版本号</w:t>
            </w:r>
          </w:p>
        </w:tc>
        <w:tc>
          <w:tcPr>
            <w:tcW w:w="1759" w:type="dxa"/>
            <w:shd w:val="clear" w:color="auto" w:fill="auto"/>
            <w:vAlign w:val="center"/>
          </w:tcPr>
          <w:p w14:paraId="5005B57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RadarT</w:t>
            </w:r>
            <w:r>
              <w:rPr>
                <w:rFonts w:ascii="黑体" w:hAnsi="黑体" w:eastAsia="黑体" w:cs="Times New Roman"/>
                <w:kern w:val="0"/>
                <w:sz w:val="21"/>
                <w:szCs w:val="21"/>
              </w:rPr>
              <w:t>erminal</w:t>
            </w:r>
            <w:r>
              <w:rPr>
                <w:rFonts w:hint="eastAsia" w:ascii="黑体" w:hAnsi="黑体" w:eastAsia="黑体" w:cs="Times New Roman"/>
                <w:kern w:val="0"/>
                <w:sz w:val="21"/>
                <w:szCs w:val="21"/>
              </w:rPr>
              <w:t>V</w:t>
            </w:r>
            <w:r>
              <w:rPr>
                <w:rFonts w:ascii="黑体" w:hAnsi="黑体" w:eastAsia="黑体" w:cs="Times New Roman"/>
                <w:kern w:val="0"/>
                <w:sz w:val="21"/>
                <w:szCs w:val="21"/>
              </w:rPr>
              <w:t>ersion</w:t>
            </w:r>
          </w:p>
        </w:tc>
        <w:tc>
          <w:tcPr>
            <w:tcW w:w="840" w:type="dxa"/>
            <w:shd w:val="clear" w:color="auto" w:fill="auto"/>
            <w:vAlign w:val="center"/>
          </w:tcPr>
          <w:p w14:paraId="060F671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17F243B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48" w:type="dxa"/>
            <w:shd w:val="clear" w:color="auto" w:fill="auto"/>
            <w:vAlign w:val="center"/>
          </w:tcPr>
          <w:p w14:paraId="441D322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tcPr>
          <w:p w14:paraId="2F18E39F">
            <w:pPr>
              <w:widowControl/>
              <w:autoSpaceDE w:val="0"/>
              <w:autoSpaceDN w:val="0"/>
              <w:jc w:val="center"/>
              <w:rPr>
                <w:rFonts w:ascii="黑体" w:hAnsi="黑体" w:eastAsia="黑体" w:cs="Times New Roman"/>
                <w:kern w:val="0"/>
                <w:sz w:val="21"/>
                <w:szCs w:val="21"/>
              </w:rPr>
            </w:pPr>
          </w:p>
        </w:tc>
        <w:tc>
          <w:tcPr>
            <w:tcW w:w="3397" w:type="dxa"/>
            <w:shd w:val="clear" w:color="auto" w:fill="auto"/>
            <w:vAlign w:val="center"/>
          </w:tcPr>
          <w:p w14:paraId="68E1171D">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如：版本号</w:t>
            </w:r>
            <w:r>
              <w:rPr>
                <w:rFonts w:ascii="黑体" w:hAnsi="黑体" w:eastAsia="黑体" w:cs="Times New Roman"/>
                <w:kern w:val="0"/>
                <w:sz w:val="21"/>
                <w:szCs w:val="21"/>
              </w:rPr>
              <w:t>5</w:t>
            </w:r>
            <w:r>
              <w:rPr>
                <w:rFonts w:hint="eastAsia" w:ascii="黑体" w:hAnsi="黑体" w:eastAsia="黑体" w:cs="Times New Roman"/>
                <w:kern w:val="0"/>
                <w:sz w:val="21"/>
                <w:szCs w:val="21"/>
              </w:rPr>
              <w:t>.</w:t>
            </w:r>
            <w:r>
              <w:rPr>
                <w:rFonts w:ascii="黑体" w:hAnsi="黑体" w:eastAsia="黑体" w:cs="Times New Roman"/>
                <w:kern w:val="0"/>
                <w:sz w:val="21"/>
                <w:szCs w:val="21"/>
              </w:rPr>
              <w:t>0</w:t>
            </w:r>
            <w:r>
              <w:rPr>
                <w:rFonts w:hint="eastAsia" w:ascii="黑体" w:hAnsi="黑体" w:eastAsia="黑体" w:cs="Times New Roman"/>
                <w:kern w:val="0"/>
                <w:sz w:val="21"/>
                <w:szCs w:val="21"/>
              </w:rPr>
              <w:t>。</w:t>
            </w:r>
          </w:p>
        </w:tc>
      </w:tr>
      <w:tr w14:paraId="655095A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351" w:type="dxa"/>
            <w:shd w:val="clear" w:color="auto" w:fill="auto"/>
            <w:vAlign w:val="center"/>
          </w:tcPr>
          <w:p w14:paraId="2E03877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9</w:t>
            </w:r>
          </w:p>
        </w:tc>
        <w:tc>
          <w:tcPr>
            <w:tcW w:w="1937" w:type="dxa"/>
            <w:shd w:val="clear" w:color="auto" w:fill="auto"/>
            <w:vAlign w:val="center"/>
          </w:tcPr>
          <w:p w14:paraId="5870DE1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厂商编号</w:t>
            </w:r>
          </w:p>
        </w:tc>
        <w:tc>
          <w:tcPr>
            <w:tcW w:w="1759" w:type="dxa"/>
            <w:shd w:val="clear" w:color="auto" w:fill="auto"/>
            <w:vAlign w:val="center"/>
          </w:tcPr>
          <w:p w14:paraId="7D05B80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Manufacturers</w:t>
            </w:r>
          </w:p>
        </w:tc>
        <w:tc>
          <w:tcPr>
            <w:tcW w:w="840" w:type="dxa"/>
            <w:shd w:val="clear" w:color="auto" w:fill="auto"/>
            <w:vAlign w:val="center"/>
          </w:tcPr>
          <w:p w14:paraId="5F70E46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08F79FA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整数/integer</w:t>
            </w:r>
          </w:p>
        </w:tc>
        <w:tc>
          <w:tcPr>
            <w:tcW w:w="848" w:type="dxa"/>
            <w:shd w:val="clear" w:color="auto" w:fill="auto"/>
            <w:vAlign w:val="center"/>
          </w:tcPr>
          <w:p w14:paraId="1EB3DDA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7549F972">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MHz</w:t>
            </w:r>
          </w:p>
        </w:tc>
        <w:tc>
          <w:tcPr>
            <w:tcW w:w="3397" w:type="dxa"/>
            <w:shd w:val="clear" w:color="auto" w:fill="auto"/>
            <w:vAlign w:val="center"/>
          </w:tcPr>
          <w:p w14:paraId="31F37EB4">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最多6个字符 如：YW</w:t>
            </w:r>
          </w:p>
        </w:tc>
      </w:tr>
      <w:tr w14:paraId="676E991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2822" w:type="dxa"/>
            <w:gridSpan w:val="8"/>
            <w:tcBorders>
              <w:top w:val="single" w:color="auto" w:sz="8" w:space="0"/>
              <w:bottom w:val="single" w:color="auto" w:sz="8" w:space="0"/>
            </w:tcBorders>
            <w:shd w:val="clear" w:color="auto" w:fill="auto"/>
            <w:vAlign w:val="center"/>
          </w:tcPr>
          <w:p w14:paraId="5F894450">
            <w:pPr>
              <w:autoSpaceDE w:val="0"/>
              <w:autoSpaceDN w:val="0"/>
              <w:ind w:left="811" w:hanging="448"/>
              <w:rPr>
                <w:rFonts w:ascii="黑体" w:hAnsi="黑体" w:eastAsia="黑体" w:cs="Times New Roman"/>
                <w:kern w:val="0"/>
                <w:sz w:val="21"/>
                <w:szCs w:val="21"/>
              </w:rPr>
            </w:pPr>
            <w:r>
              <w:rPr>
                <w:rFonts w:hint="eastAsia" w:ascii="黑体" w:hAnsi="黑体" w:eastAsia="黑体" w:cs="Times New Roman"/>
                <w:kern w:val="0"/>
                <w:sz w:val="21"/>
                <w:szCs w:val="21"/>
              </w:rPr>
              <w:t>约束M表示必选，O表示可选，下同。</w:t>
            </w:r>
          </w:p>
          <w:p w14:paraId="300E9073">
            <w:pPr>
              <w:autoSpaceDE w:val="0"/>
              <w:autoSpaceDN w:val="0"/>
              <w:ind w:left="811" w:hanging="448"/>
              <w:rPr>
                <w:rFonts w:ascii="黑体" w:hAnsi="黑体" w:eastAsia="黑体" w:cs="Times New Roman"/>
                <w:kern w:val="0"/>
                <w:sz w:val="21"/>
                <w:szCs w:val="21"/>
              </w:rPr>
            </w:pPr>
            <w:r>
              <w:rPr>
                <w:rFonts w:ascii="黑体" w:hAnsi="黑体" w:eastAsia="黑体" w:cs="Times New Roman"/>
                <w:kern w:val="0"/>
                <w:sz w:val="21"/>
                <w:szCs w:val="21"/>
              </w:rPr>
              <w:t>设备</w:t>
            </w:r>
            <w:r>
              <w:rPr>
                <w:rFonts w:hint="eastAsia" w:ascii="黑体" w:hAnsi="黑体" w:eastAsia="黑体" w:cs="Times New Roman"/>
                <w:kern w:val="0"/>
                <w:sz w:val="21"/>
                <w:szCs w:val="21"/>
              </w:rPr>
              <w:t>有</w:t>
            </w:r>
            <w:r>
              <w:rPr>
                <w:rFonts w:ascii="黑体" w:hAnsi="黑体" w:eastAsia="黑体" w:cs="Times New Roman"/>
                <w:kern w:val="0"/>
                <w:sz w:val="21"/>
                <w:szCs w:val="21"/>
              </w:rPr>
              <w:t>对应元素</w:t>
            </w:r>
            <w:r>
              <w:rPr>
                <w:rFonts w:hint="eastAsia" w:ascii="黑体" w:hAnsi="黑体" w:eastAsia="黑体" w:cs="Times New Roman"/>
                <w:kern w:val="0"/>
                <w:sz w:val="21"/>
                <w:szCs w:val="21"/>
              </w:rPr>
              <w:t>参数</w:t>
            </w:r>
            <w:r>
              <w:rPr>
                <w:rFonts w:ascii="黑体" w:hAnsi="黑体" w:eastAsia="黑体" w:cs="Times New Roman"/>
                <w:kern w:val="0"/>
                <w:sz w:val="21"/>
                <w:szCs w:val="21"/>
              </w:rPr>
              <w:t>值输出时，</w:t>
            </w:r>
            <w:r>
              <w:rPr>
                <w:rFonts w:hint="eastAsia" w:ascii="黑体" w:hAnsi="黑体" w:eastAsia="黑体" w:cs="Times New Roman"/>
                <w:kern w:val="0"/>
                <w:sz w:val="21"/>
                <w:szCs w:val="21"/>
              </w:rPr>
              <w:t>依据备注</w:t>
            </w:r>
            <w:r>
              <w:rPr>
                <w:rFonts w:ascii="黑体" w:hAnsi="黑体" w:eastAsia="黑体" w:cs="Times New Roman"/>
                <w:kern w:val="0"/>
                <w:sz w:val="21"/>
                <w:szCs w:val="21"/>
              </w:rPr>
              <w:t>中的数</w:t>
            </w:r>
            <w:r>
              <w:rPr>
                <w:rFonts w:hint="eastAsia" w:ascii="黑体" w:hAnsi="黑体" w:eastAsia="黑体" w:cs="Times New Roman"/>
                <w:kern w:val="0"/>
                <w:sz w:val="21"/>
                <w:szCs w:val="21"/>
              </w:rPr>
              <w:t>值格式</w:t>
            </w:r>
            <w:r>
              <w:rPr>
                <w:rFonts w:ascii="黑体" w:hAnsi="黑体" w:eastAsia="黑体" w:cs="Times New Roman"/>
                <w:kern w:val="0"/>
                <w:sz w:val="21"/>
                <w:szCs w:val="21"/>
              </w:rPr>
              <w:t>要求，</w:t>
            </w:r>
            <w:r>
              <w:rPr>
                <w:rFonts w:hint="eastAsia" w:ascii="黑体" w:hAnsi="黑体" w:eastAsia="黑体" w:cs="Times New Roman"/>
                <w:kern w:val="0"/>
                <w:sz w:val="21"/>
                <w:szCs w:val="21"/>
              </w:rPr>
              <w:t>若备注中</w:t>
            </w:r>
            <w:r>
              <w:rPr>
                <w:rFonts w:ascii="黑体" w:hAnsi="黑体" w:eastAsia="黑体" w:cs="Times New Roman"/>
                <w:kern w:val="0"/>
                <w:sz w:val="21"/>
                <w:szCs w:val="21"/>
              </w:rPr>
              <w:t>无数值格式</w:t>
            </w:r>
            <w:r>
              <w:rPr>
                <w:rFonts w:hint="eastAsia" w:ascii="黑体" w:hAnsi="黑体" w:eastAsia="黑体" w:cs="Times New Roman"/>
                <w:kern w:val="0"/>
                <w:sz w:val="21"/>
                <w:szCs w:val="21"/>
              </w:rPr>
              <w:t>要求，则</w:t>
            </w:r>
            <w:r>
              <w:rPr>
                <w:rFonts w:ascii="黑体" w:hAnsi="黑体" w:eastAsia="黑体" w:cs="Times New Roman"/>
                <w:kern w:val="0"/>
                <w:sz w:val="21"/>
                <w:szCs w:val="21"/>
              </w:rPr>
              <w:t>默认</w:t>
            </w:r>
            <w:r>
              <w:rPr>
                <w:rFonts w:hint="eastAsia" w:ascii="黑体" w:hAnsi="黑体" w:eastAsia="黑体" w:cs="Times New Roman"/>
                <w:kern w:val="0"/>
                <w:sz w:val="21"/>
                <w:szCs w:val="21"/>
              </w:rPr>
              <w:t>保留2位小数,高精度数据允许保留多位小数，下同。</w:t>
            </w:r>
          </w:p>
          <w:p w14:paraId="39C84805">
            <w:pPr>
              <w:autoSpaceDE w:val="0"/>
              <w:autoSpaceDN w:val="0"/>
              <w:ind w:left="811" w:hanging="448"/>
              <w:rPr>
                <w:rFonts w:ascii="黑体" w:hAnsi="黑体" w:eastAsia="黑体" w:cs="Times New Roman"/>
                <w:kern w:val="0"/>
                <w:sz w:val="21"/>
                <w:szCs w:val="21"/>
              </w:rPr>
            </w:pPr>
            <w:r>
              <w:rPr>
                <w:rFonts w:ascii="黑体" w:hAnsi="黑体" w:eastAsia="黑体" w:cs="Times New Roman"/>
                <w:kern w:val="0"/>
                <w:sz w:val="21"/>
                <w:szCs w:val="21"/>
              </w:rPr>
              <w:t>设备无对应元素</w:t>
            </w:r>
            <w:r>
              <w:rPr>
                <w:rFonts w:hint="eastAsia" w:ascii="黑体" w:hAnsi="黑体" w:eastAsia="黑体" w:cs="Times New Roman"/>
                <w:kern w:val="0"/>
                <w:sz w:val="21"/>
                <w:szCs w:val="21"/>
              </w:rPr>
              <w:t>参数</w:t>
            </w:r>
            <w:r>
              <w:rPr>
                <w:rFonts w:ascii="黑体" w:hAnsi="黑体" w:eastAsia="黑体" w:cs="Times New Roman"/>
                <w:kern w:val="0"/>
                <w:sz w:val="21"/>
                <w:szCs w:val="21"/>
              </w:rPr>
              <w:t>值输出时，</w:t>
            </w:r>
            <w:r>
              <w:rPr>
                <w:rFonts w:hint="eastAsia" w:ascii="黑体" w:hAnsi="黑体" w:eastAsia="黑体" w:cs="Times New Roman"/>
                <w:kern w:val="0"/>
                <w:sz w:val="21"/>
                <w:szCs w:val="21"/>
              </w:rPr>
              <w:t>用空字符表示，下同</w:t>
            </w:r>
            <w:r>
              <w:rPr>
                <w:rFonts w:ascii="黑体" w:hAnsi="黑体" w:eastAsia="黑体" w:cs="Times New Roman"/>
                <w:kern w:val="0"/>
                <w:sz w:val="21"/>
                <w:szCs w:val="21"/>
              </w:rPr>
              <w:t>。</w:t>
            </w:r>
          </w:p>
          <w:p w14:paraId="537FC327">
            <w:pPr>
              <w:autoSpaceDE w:val="0"/>
              <w:autoSpaceDN w:val="0"/>
              <w:ind w:left="811" w:hanging="448"/>
              <w:rPr>
                <w:rFonts w:ascii="黑体" w:hAnsi="黑体" w:eastAsia="黑体" w:cs="Times New Roman"/>
                <w:kern w:val="0"/>
                <w:sz w:val="21"/>
                <w:szCs w:val="21"/>
              </w:rPr>
            </w:pPr>
            <w:r>
              <w:rPr>
                <w:rFonts w:hint="eastAsia" w:ascii="黑体" w:hAnsi="黑体" w:eastAsia="黑体" w:cs="Times New Roman"/>
                <w:kern w:val="0"/>
                <w:sz w:val="21"/>
                <w:szCs w:val="21"/>
              </w:rPr>
              <w:t>字符串长度不大于100字节</w:t>
            </w:r>
            <w:r>
              <w:rPr>
                <w:rFonts w:ascii="黑体" w:hAnsi="黑体" w:eastAsia="黑体" w:cs="Times New Roman"/>
                <w:kern w:val="0"/>
                <w:sz w:val="21"/>
                <w:szCs w:val="21"/>
              </w:rPr>
              <w:t>，</w:t>
            </w:r>
            <w:r>
              <w:rPr>
                <w:rFonts w:hint="eastAsia" w:ascii="黑体" w:hAnsi="黑体" w:eastAsia="黑体" w:cs="Times New Roman"/>
                <w:kern w:val="0"/>
                <w:sz w:val="21"/>
                <w:szCs w:val="21"/>
              </w:rPr>
              <w:t>下同</w:t>
            </w:r>
            <w:r>
              <w:rPr>
                <w:rFonts w:ascii="黑体" w:hAnsi="黑体" w:eastAsia="黑体" w:cs="Times New Roman"/>
                <w:kern w:val="0"/>
                <w:sz w:val="21"/>
                <w:szCs w:val="21"/>
              </w:rPr>
              <w:t>。</w:t>
            </w:r>
          </w:p>
        </w:tc>
      </w:tr>
    </w:tbl>
    <w:p w14:paraId="18F4E799">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88" w:name="_Toc102401207"/>
      <w:bookmarkStart w:id="289" w:name="_Toc102110050"/>
      <w:r>
        <w:rPr>
          <w:rFonts w:hint="eastAsia" w:ascii="黑体" w:hAnsi="黑体" w:eastAsia="黑体" w:cs="黑体"/>
          <w:lang w:val="en-US" w:eastAsia="zh-CN"/>
        </w:rPr>
        <w:t>A2 运行模式参数</w:t>
      </w:r>
      <w:bookmarkEnd w:id="288"/>
      <w:bookmarkEnd w:id="289"/>
    </w:p>
    <w:p w14:paraId="066587F1">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kern w:val="0"/>
          <w:szCs w:val="20"/>
        </w:rPr>
        <w:t>运行模式参数标识符为</w:t>
      </w:r>
      <w:r>
        <w:rPr>
          <w:rFonts w:ascii="宋体" w:hAnsi="Times New Roman" w:eastAsia="宋体" w:cs="Times New Roman"/>
          <w:kern w:val="0"/>
          <w:szCs w:val="20"/>
        </w:rPr>
        <w:t>&lt;ModeParameters&gt;</w:t>
      </w:r>
      <w:r>
        <w:rPr>
          <w:rFonts w:hint="eastAsia" w:ascii="宋体" w:hAnsi="Times New Roman" w:eastAsia="宋体" w:cs="Times New Roman"/>
          <w:kern w:val="0"/>
          <w:szCs w:val="20"/>
        </w:rPr>
        <w:t>，各元素的要素说明见表A.2。</w:t>
      </w:r>
    </w:p>
    <w:p w14:paraId="001CD43D">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宋体" w:hAnsi="Times New Roman" w:eastAsia="宋体" w:cs="Times New Roman"/>
          <w:kern w:val="0"/>
          <w:szCs w:val="20"/>
        </w:rPr>
        <w:t>A.2</w:t>
      </w:r>
      <w:r>
        <w:rPr>
          <w:rFonts w:hint="eastAsia" w:ascii="黑体" w:hAnsi="Times New Roman" w:eastAsia="黑体" w:cs="Times New Roman"/>
          <w:kern w:val="21"/>
          <w:szCs w:val="20"/>
        </w:rPr>
        <w:t>运行模式参数要素说明</w:t>
      </w:r>
    </w:p>
    <w:tbl>
      <w:tblPr>
        <w:tblStyle w:val="9"/>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579"/>
        <w:gridCol w:w="1963"/>
        <w:gridCol w:w="1843"/>
        <w:gridCol w:w="992"/>
        <w:gridCol w:w="1417"/>
        <w:gridCol w:w="851"/>
        <w:gridCol w:w="992"/>
        <w:gridCol w:w="3935"/>
      </w:tblGrid>
      <w:tr w14:paraId="20C0C3E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579" w:type="dxa"/>
            <w:tcBorders>
              <w:top w:val="single" w:color="auto" w:sz="8" w:space="0"/>
              <w:bottom w:val="single" w:color="auto" w:sz="8" w:space="0"/>
            </w:tcBorders>
            <w:shd w:val="clear" w:color="auto" w:fill="auto"/>
            <w:vAlign w:val="center"/>
          </w:tcPr>
          <w:p w14:paraId="6D06D7A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963" w:type="dxa"/>
            <w:tcBorders>
              <w:top w:val="single" w:color="auto" w:sz="8" w:space="0"/>
              <w:bottom w:val="single" w:color="auto" w:sz="8" w:space="0"/>
            </w:tcBorders>
            <w:shd w:val="clear" w:color="auto" w:fill="auto"/>
            <w:vAlign w:val="center"/>
          </w:tcPr>
          <w:p w14:paraId="3A8C74B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843" w:type="dxa"/>
            <w:tcBorders>
              <w:top w:val="single" w:color="auto" w:sz="8" w:space="0"/>
              <w:bottom w:val="single" w:color="auto" w:sz="8" w:space="0"/>
            </w:tcBorders>
            <w:shd w:val="clear" w:color="auto" w:fill="auto"/>
            <w:vAlign w:val="center"/>
          </w:tcPr>
          <w:p w14:paraId="3967791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992" w:type="dxa"/>
            <w:tcBorders>
              <w:top w:val="single" w:color="auto" w:sz="8" w:space="0"/>
              <w:bottom w:val="single" w:color="auto" w:sz="8" w:space="0"/>
            </w:tcBorders>
            <w:shd w:val="clear" w:color="auto" w:fill="auto"/>
            <w:vAlign w:val="center"/>
          </w:tcPr>
          <w:p w14:paraId="519E0A1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417" w:type="dxa"/>
            <w:tcBorders>
              <w:top w:val="single" w:color="auto" w:sz="8" w:space="0"/>
              <w:bottom w:val="single" w:color="auto" w:sz="8" w:space="0"/>
            </w:tcBorders>
            <w:shd w:val="clear" w:color="auto" w:fill="auto"/>
            <w:vAlign w:val="center"/>
          </w:tcPr>
          <w:p w14:paraId="36F5721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851" w:type="dxa"/>
            <w:tcBorders>
              <w:top w:val="single" w:color="auto" w:sz="8" w:space="0"/>
              <w:bottom w:val="single" w:color="auto" w:sz="8" w:space="0"/>
            </w:tcBorders>
            <w:shd w:val="clear" w:color="auto" w:fill="auto"/>
          </w:tcPr>
          <w:p w14:paraId="01279C0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992" w:type="dxa"/>
            <w:tcBorders>
              <w:top w:val="single" w:color="auto" w:sz="8" w:space="0"/>
              <w:bottom w:val="single" w:color="auto" w:sz="8" w:space="0"/>
            </w:tcBorders>
            <w:shd w:val="clear" w:color="auto" w:fill="auto"/>
          </w:tcPr>
          <w:p w14:paraId="6798813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3935" w:type="dxa"/>
            <w:tcBorders>
              <w:top w:val="single" w:color="auto" w:sz="8" w:space="0"/>
              <w:bottom w:val="single" w:color="auto" w:sz="8" w:space="0"/>
            </w:tcBorders>
            <w:shd w:val="clear" w:color="auto" w:fill="auto"/>
            <w:vAlign w:val="center"/>
          </w:tcPr>
          <w:p w14:paraId="60A122C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6C4C935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79" w:type="dxa"/>
            <w:tcBorders>
              <w:top w:val="single" w:color="auto" w:sz="8" w:space="0"/>
            </w:tcBorders>
            <w:shd w:val="clear" w:color="auto" w:fill="auto"/>
            <w:vAlign w:val="center"/>
          </w:tcPr>
          <w:p w14:paraId="1E29307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963" w:type="dxa"/>
            <w:tcBorders>
              <w:top w:val="single" w:color="auto" w:sz="8" w:space="0"/>
            </w:tcBorders>
            <w:shd w:val="clear" w:color="auto" w:fill="auto"/>
            <w:vAlign w:val="center"/>
          </w:tcPr>
          <w:p w14:paraId="2D34349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日期</w:t>
            </w:r>
          </w:p>
        </w:tc>
        <w:tc>
          <w:tcPr>
            <w:tcW w:w="1843" w:type="dxa"/>
            <w:tcBorders>
              <w:top w:val="single" w:color="auto" w:sz="8" w:space="0"/>
            </w:tcBorders>
            <w:shd w:val="clear" w:color="auto" w:fill="auto"/>
            <w:vAlign w:val="center"/>
          </w:tcPr>
          <w:p w14:paraId="46D37BD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DateTime</w:t>
            </w:r>
          </w:p>
        </w:tc>
        <w:tc>
          <w:tcPr>
            <w:tcW w:w="992" w:type="dxa"/>
            <w:tcBorders>
              <w:top w:val="single" w:color="auto" w:sz="8" w:space="0"/>
            </w:tcBorders>
            <w:shd w:val="clear" w:color="auto" w:fill="auto"/>
            <w:vAlign w:val="center"/>
          </w:tcPr>
          <w:p w14:paraId="3A43F81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17" w:type="dxa"/>
            <w:tcBorders>
              <w:top w:val="single" w:color="auto" w:sz="8" w:space="0"/>
            </w:tcBorders>
            <w:shd w:val="clear" w:color="auto" w:fill="auto"/>
            <w:vAlign w:val="center"/>
          </w:tcPr>
          <w:p w14:paraId="5C929C7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51" w:type="dxa"/>
            <w:tcBorders>
              <w:top w:val="single" w:color="auto" w:sz="8" w:space="0"/>
            </w:tcBorders>
            <w:shd w:val="clear" w:color="auto" w:fill="auto"/>
            <w:vAlign w:val="center"/>
          </w:tcPr>
          <w:p w14:paraId="7F8A88CD">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2" w:type="dxa"/>
            <w:tcBorders>
              <w:top w:val="single" w:color="auto" w:sz="8" w:space="0"/>
            </w:tcBorders>
            <w:shd w:val="clear" w:color="auto" w:fill="auto"/>
          </w:tcPr>
          <w:p w14:paraId="00AF2A6B">
            <w:pPr>
              <w:adjustRightInd w:val="0"/>
              <w:spacing w:line="400" w:lineRule="exact"/>
              <w:rPr>
                <w:rFonts w:ascii="黑体" w:hAnsi="黑体" w:eastAsia="黑体" w:cs="Times New Roman"/>
                <w:kern w:val="0"/>
                <w:sz w:val="21"/>
                <w:szCs w:val="21"/>
              </w:rPr>
            </w:pPr>
          </w:p>
        </w:tc>
        <w:tc>
          <w:tcPr>
            <w:tcW w:w="3935" w:type="dxa"/>
            <w:tcBorders>
              <w:top w:val="single" w:color="auto" w:sz="8" w:space="0"/>
            </w:tcBorders>
            <w:shd w:val="clear" w:color="auto" w:fill="auto"/>
            <w:vAlign w:val="center"/>
          </w:tcPr>
          <w:p w14:paraId="5AFB0DC8">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格式</w:t>
            </w:r>
            <w:r>
              <w:rPr>
                <w:rFonts w:hint="eastAsia" w:ascii="黑体" w:hAnsi="黑体" w:eastAsia="黑体" w:cs="Times New Roman"/>
                <w:kern w:val="0"/>
                <w:sz w:val="21"/>
                <w:szCs w:val="21"/>
              </w:rPr>
              <w:t>：YYYYMMDDHHmmss</w:t>
            </w:r>
            <w:r>
              <w:rPr>
                <w:rFonts w:ascii="黑体" w:hAnsi="黑体" w:eastAsia="黑体" w:cs="Times New Roman"/>
                <w:kern w:val="0"/>
                <w:sz w:val="21"/>
                <w:szCs w:val="21"/>
              </w:rPr>
              <w:t xml:space="preserve"> </w:t>
            </w:r>
            <w:r>
              <w:rPr>
                <w:rFonts w:hint="eastAsia" w:ascii="黑体" w:hAnsi="黑体" w:eastAsia="黑体" w:cs="Times New Roman"/>
                <w:kern w:val="0"/>
                <w:sz w:val="21"/>
                <w:szCs w:val="21"/>
              </w:rPr>
              <w:t>数据采集数据，采用北京时间</w:t>
            </w:r>
          </w:p>
        </w:tc>
      </w:tr>
      <w:tr w14:paraId="0010F69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79" w:type="dxa"/>
            <w:shd w:val="clear" w:color="auto" w:fill="auto"/>
            <w:vAlign w:val="center"/>
          </w:tcPr>
          <w:p w14:paraId="50BE36B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963" w:type="dxa"/>
            <w:shd w:val="clear" w:color="auto" w:fill="auto"/>
            <w:vAlign w:val="center"/>
          </w:tcPr>
          <w:p w14:paraId="2C45115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扫描类型</w:t>
            </w:r>
          </w:p>
        </w:tc>
        <w:tc>
          <w:tcPr>
            <w:tcW w:w="1843" w:type="dxa"/>
            <w:shd w:val="clear" w:color="auto" w:fill="auto"/>
            <w:vAlign w:val="center"/>
          </w:tcPr>
          <w:p w14:paraId="70B65BA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ScanType</w:t>
            </w:r>
          </w:p>
        </w:tc>
        <w:tc>
          <w:tcPr>
            <w:tcW w:w="992" w:type="dxa"/>
            <w:shd w:val="clear" w:color="auto" w:fill="auto"/>
            <w:vAlign w:val="center"/>
          </w:tcPr>
          <w:p w14:paraId="1EE68F2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17" w:type="dxa"/>
            <w:shd w:val="clear" w:color="auto" w:fill="auto"/>
            <w:vAlign w:val="center"/>
          </w:tcPr>
          <w:p w14:paraId="0E0E864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51" w:type="dxa"/>
            <w:shd w:val="clear" w:color="auto" w:fill="auto"/>
            <w:vAlign w:val="center"/>
          </w:tcPr>
          <w:p w14:paraId="5E42846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2" w:type="dxa"/>
            <w:shd w:val="clear" w:color="auto" w:fill="auto"/>
          </w:tcPr>
          <w:p w14:paraId="38DEFE46">
            <w:pPr>
              <w:adjustRightInd w:val="0"/>
              <w:spacing w:line="400" w:lineRule="exact"/>
              <w:rPr>
                <w:rFonts w:ascii="黑体" w:hAnsi="黑体" w:eastAsia="黑体" w:cs="Times New Roman"/>
                <w:kern w:val="0"/>
                <w:sz w:val="21"/>
                <w:szCs w:val="21"/>
              </w:rPr>
            </w:pPr>
          </w:p>
        </w:tc>
        <w:tc>
          <w:tcPr>
            <w:tcW w:w="3935" w:type="dxa"/>
            <w:shd w:val="clear" w:color="auto" w:fill="auto"/>
            <w:vAlign w:val="center"/>
          </w:tcPr>
          <w:p w14:paraId="5DCD9181">
            <w:pPr>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0</w:t>
            </w:r>
            <w:r>
              <w:rPr>
                <w:rFonts w:ascii="黑体" w:hAnsi="黑体" w:eastAsia="黑体" w:cs="Times New Roman"/>
                <w:kern w:val="0"/>
                <w:sz w:val="21"/>
                <w:szCs w:val="21"/>
              </w:rPr>
              <w:t xml:space="preserve"> – </w:t>
            </w:r>
            <w:r>
              <w:rPr>
                <w:rFonts w:hint="eastAsia" w:ascii="黑体" w:hAnsi="黑体" w:eastAsia="黑体" w:cs="Times New Roman"/>
                <w:kern w:val="0"/>
                <w:sz w:val="21"/>
                <w:szCs w:val="21"/>
              </w:rPr>
              <w:t>体扫VOL</w:t>
            </w:r>
          </w:p>
          <w:p w14:paraId="3253E60B">
            <w:pPr>
              <w:numPr>
                <w:ilvl w:val="0"/>
                <w:numId w:val="4"/>
              </w:numPr>
              <w:suppressAutoHyphens/>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单层PPI</w:t>
            </w:r>
          </w:p>
          <w:p w14:paraId="57AD0837">
            <w:pPr>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2</w:t>
            </w:r>
            <w:r>
              <w:rPr>
                <w:rFonts w:ascii="黑体" w:hAnsi="黑体" w:eastAsia="黑体" w:cs="Times New Roman"/>
                <w:kern w:val="0"/>
                <w:sz w:val="21"/>
                <w:szCs w:val="21"/>
              </w:rPr>
              <w:t xml:space="preserve"> –</w:t>
            </w:r>
            <w:r>
              <w:rPr>
                <w:rFonts w:hint="eastAsia" w:ascii="黑体" w:hAnsi="黑体" w:eastAsia="黑体" w:cs="Times New Roman"/>
                <w:kern w:val="0"/>
                <w:sz w:val="21"/>
                <w:szCs w:val="21"/>
              </w:rPr>
              <w:t xml:space="preserve"> 单层RH</w:t>
            </w:r>
            <w:r>
              <w:rPr>
                <w:rFonts w:ascii="黑体" w:hAnsi="黑体" w:eastAsia="黑体" w:cs="Times New Roman"/>
                <w:kern w:val="0"/>
                <w:sz w:val="21"/>
                <w:szCs w:val="21"/>
              </w:rPr>
              <w:t>I</w:t>
            </w:r>
          </w:p>
          <w:p w14:paraId="2421061E">
            <w:pPr>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3</w:t>
            </w:r>
            <w:r>
              <w:rPr>
                <w:rFonts w:ascii="黑体" w:hAnsi="黑体" w:eastAsia="黑体" w:cs="Times New Roman"/>
                <w:kern w:val="0"/>
                <w:sz w:val="21"/>
                <w:szCs w:val="21"/>
              </w:rPr>
              <w:t xml:space="preserve"> –</w:t>
            </w:r>
            <w:r>
              <w:rPr>
                <w:rFonts w:hint="eastAsia" w:ascii="黑体" w:hAnsi="黑体" w:eastAsia="黑体" w:cs="Times New Roman"/>
                <w:kern w:val="0"/>
                <w:sz w:val="21"/>
                <w:szCs w:val="21"/>
              </w:rPr>
              <w:t xml:space="preserve"> 单层扇扫</w:t>
            </w:r>
          </w:p>
          <w:p w14:paraId="21F4621A">
            <w:pPr>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4</w:t>
            </w:r>
            <w:r>
              <w:rPr>
                <w:rFonts w:ascii="黑体" w:hAnsi="黑体" w:eastAsia="黑体" w:cs="Times New Roman"/>
                <w:kern w:val="0"/>
                <w:sz w:val="21"/>
                <w:szCs w:val="21"/>
              </w:rPr>
              <w:t xml:space="preserve"> – </w:t>
            </w:r>
            <w:r>
              <w:rPr>
                <w:rFonts w:hint="eastAsia" w:ascii="黑体" w:hAnsi="黑体" w:eastAsia="黑体" w:cs="Times New Roman"/>
                <w:kern w:val="0"/>
                <w:sz w:val="21"/>
                <w:szCs w:val="21"/>
              </w:rPr>
              <w:t>扇体扫</w:t>
            </w:r>
          </w:p>
          <w:p w14:paraId="37643193">
            <w:pPr>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5</w:t>
            </w:r>
            <w:r>
              <w:rPr>
                <w:rFonts w:ascii="黑体" w:hAnsi="黑体" w:eastAsia="黑体" w:cs="Times New Roman"/>
                <w:kern w:val="0"/>
                <w:sz w:val="21"/>
                <w:szCs w:val="21"/>
              </w:rPr>
              <w:t xml:space="preserve"> – </w:t>
            </w:r>
            <w:r>
              <w:rPr>
                <w:rFonts w:hint="eastAsia" w:ascii="黑体" w:hAnsi="黑体" w:eastAsia="黑体" w:cs="Times New Roman"/>
                <w:kern w:val="0"/>
                <w:sz w:val="21"/>
                <w:szCs w:val="21"/>
              </w:rPr>
              <w:t>多层sRHI</w:t>
            </w:r>
          </w:p>
          <w:p w14:paraId="19CE9BBD">
            <w:pPr>
              <w:autoSpaceDE w:val="0"/>
              <w:jc w:val="left"/>
              <w:rPr>
                <w:rFonts w:ascii="黑体" w:hAnsi="黑体" w:eastAsia="黑体" w:cs="Times New Roman"/>
                <w:kern w:val="0"/>
                <w:sz w:val="21"/>
                <w:szCs w:val="21"/>
              </w:rPr>
            </w:pPr>
            <w:r>
              <w:rPr>
                <w:rFonts w:hint="eastAsia" w:ascii="黑体" w:hAnsi="黑体" w:eastAsia="黑体" w:cs="Times New Roman"/>
                <w:kern w:val="0"/>
                <w:sz w:val="21"/>
                <w:szCs w:val="21"/>
              </w:rPr>
              <w:t>6</w:t>
            </w:r>
            <w:r>
              <w:rPr>
                <w:rFonts w:ascii="黑体" w:hAnsi="黑体" w:eastAsia="黑体" w:cs="Times New Roman"/>
                <w:kern w:val="0"/>
                <w:sz w:val="21"/>
                <w:szCs w:val="21"/>
              </w:rPr>
              <w:t xml:space="preserve"> – </w:t>
            </w:r>
            <w:r>
              <w:rPr>
                <w:rFonts w:hint="eastAsia" w:ascii="黑体" w:hAnsi="黑体" w:eastAsia="黑体" w:cs="Times New Roman"/>
                <w:kern w:val="0"/>
                <w:sz w:val="21"/>
                <w:szCs w:val="21"/>
              </w:rPr>
              <w:t>手工扫描</w:t>
            </w:r>
          </w:p>
          <w:p w14:paraId="26395224">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7</w:t>
            </w:r>
            <w:r>
              <w:rPr>
                <w:rFonts w:ascii="黑体" w:hAnsi="黑体" w:eastAsia="黑体" w:cs="Times New Roman"/>
                <w:kern w:val="0"/>
                <w:sz w:val="21"/>
                <w:szCs w:val="21"/>
              </w:rPr>
              <w:t xml:space="preserve"> – </w:t>
            </w:r>
            <w:r>
              <w:rPr>
                <w:rFonts w:hint="eastAsia" w:ascii="黑体" w:hAnsi="黑体" w:eastAsia="黑体" w:cs="Times New Roman"/>
                <w:kern w:val="0"/>
                <w:sz w:val="21"/>
                <w:szCs w:val="21"/>
              </w:rPr>
              <w:t>垂直扫描THI</w:t>
            </w:r>
          </w:p>
        </w:tc>
      </w:tr>
      <w:tr w14:paraId="1EE62F9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79" w:type="dxa"/>
            <w:shd w:val="clear" w:color="auto" w:fill="auto"/>
            <w:vAlign w:val="center"/>
          </w:tcPr>
          <w:p w14:paraId="25CFB0B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963" w:type="dxa"/>
            <w:shd w:val="clear" w:color="auto" w:fill="auto"/>
            <w:vAlign w:val="center"/>
          </w:tcPr>
          <w:p w14:paraId="2BBBB52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控制权标志</w:t>
            </w:r>
          </w:p>
        </w:tc>
        <w:tc>
          <w:tcPr>
            <w:tcW w:w="1843" w:type="dxa"/>
            <w:shd w:val="clear" w:color="auto" w:fill="auto"/>
            <w:vAlign w:val="center"/>
          </w:tcPr>
          <w:p w14:paraId="5B224C2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ControlFlag</w:t>
            </w:r>
          </w:p>
        </w:tc>
        <w:tc>
          <w:tcPr>
            <w:tcW w:w="992" w:type="dxa"/>
            <w:shd w:val="clear" w:color="auto" w:fill="auto"/>
            <w:vAlign w:val="center"/>
          </w:tcPr>
          <w:p w14:paraId="4DD02E9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17" w:type="dxa"/>
            <w:shd w:val="clear" w:color="auto" w:fill="auto"/>
          </w:tcPr>
          <w:p w14:paraId="46990A9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整数</w:t>
            </w:r>
            <w:r>
              <w:rPr>
                <w:rFonts w:ascii="黑体" w:hAnsi="黑体" w:eastAsia="黑体" w:cs="Times New Roman"/>
                <w:kern w:val="0"/>
                <w:sz w:val="21"/>
                <w:szCs w:val="21"/>
              </w:rPr>
              <w:t>/integer</w:t>
            </w:r>
          </w:p>
        </w:tc>
        <w:tc>
          <w:tcPr>
            <w:tcW w:w="851" w:type="dxa"/>
            <w:shd w:val="clear" w:color="auto" w:fill="auto"/>
            <w:vAlign w:val="center"/>
          </w:tcPr>
          <w:p w14:paraId="7837F64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2" w:type="dxa"/>
            <w:shd w:val="clear" w:color="auto" w:fill="auto"/>
          </w:tcPr>
          <w:p w14:paraId="15EF0CAF">
            <w:pPr>
              <w:adjustRightInd w:val="0"/>
              <w:spacing w:line="400" w:lineRule="exact"/>
              <w:rPr>
                <w:rFonts w:ascii="黑体" w:hAnsi="黑体" w:eastAsia="黑体" w:cs="Times New Roman"/>
                <w:kern w:val="0"/>
                <w:sz w:val="21"/>
                <w:szCs w:val="21"/>
              </w:rPr>
            </w:pPr>
          </w:p>
        </w:tc>
        <w:tc>
          <w:tcPr>
            <w:tcW w:w="3935" w:type="dxa"/>
            <w:shd w:val="clear" w:color="auto" w:fill="auto"/>
            <w:vAlign w:val="center"/>
          </w:tcPr>
          <w:p w14:paraId="0EC64CCD">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w:t>
            </w:r>
            <w:r>
              <w:rPr>
                <w:rFonts w:hint="eastAsia" w:ascii="黑体" w:hAnsi="黑体" w:eastAsia="黑体" w:cs="Times New Roman"/>
                <w:kern w:val="0"/>
                <w:sz w:val="21"/>
                <w:szCs w:val="21"/>
              </w:rPr>
              <w:t>-本地控制</w:t>
            </w:r>
          </w:p>
          <w:p w14:paraId="687D02ED">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1</w:t>
            </w:r>
            <w:r>
              <w:rPr>
                <w:rFonts w:hint="eastAsia" w:ascii="黑体" w:hAnsi="黑体" w:eastAsia="黑体" w:cs="Times New Roman"/>
                <w:kern w:val="0"/>
                <w:sz w:val="21"/>
                <w:szCs w:val="21"/>
              </w:rPr>
              <w:t>-远程控制</w:t>
            </w:r>
          </w:p>
        </w:tc>
      </w:tr>
      <w:tr w14:paraId="68F07F2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79" w:type="dxa"/>
            <w:shd w:val="clear" w:color="auto" w:fill="auto"/>
            <w:vAlign w:val="center"/>
          </w:tcPr>
          <w:p w14:paraId="7FBD7AF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4</w:t>
            </w:r>
          </w:p>
        </w:tc>
        <w:tc>
          <w:tcPr>
            <w:tcW w:w="1963" w:type="dxa"/>
            <w:shd w:val="clear" w:color="auto" w:fill="auto"/>
            <w:vAlign w:val="center"/>
          </w:tcPr>
          <w:p w14:paraId="23243DC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状态数据格式版本号</w:t>
            </w:r>
          </w:p>
        </w:tc>
        <w:tc>
          <w:tcPr>
            <w:tcW w:w="1843" w:type="dxa"/>
            <w:shd w:val="clear" w:color="auto" w:fill="auto"/>
            <w:vAlign w:val="center"/>
          </w:tcPr>
          <w:p w14:paraId="4062337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FormatVersion</w:t>
            </w:r>
          </w:p>
        </w:tc>
        <w:tc>
          <w:tcPr>
            <w:tcW w:w="992" w:type="dxa"/>
            <w:shd w:val="clear" w:color="auto" w:fill="auto"/>
            <w:vAlign w:val="center"/>
          </w:tcPr>
          <w:p w14:paraId="125C221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17" w:type="dxa"/>
            <w:shd w:val="clear" w:color="auto" w:fill="auto"/>
          </w:tcPr>
          <w:p w14:paraId="73955E8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51" w:type="dxa"/>
            <w:shd w:val="clear" w:color="auto" w:fill="auto"/>
            <w:vAlign w:val="center"/>
          </w:tcPr>
          <w:p w14:paraId="4457DFB2">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2" w:type="dxa"/>
            <w:shd w:val="clear" w:color="auto" w:fill="auto"/>
          </w:tcPr>
          <w:p w14:paraId="7A2D7F4F">
            <w:pPr>
              <w:adjustRightInd w:val="0"/>
              <w:spacing w:line="400" w:lineRule="exact"/>
              <w:rPr>
                <w:rFonts w:ascii="黑体" w:hAnsi="黑体" w:eastAsia="黑体" w:cs="Times New Roman"/>
                <w:kern w:val="0"/>
                <w:sz w:val="21"/>
                <w:szCs w:val="21"/>
              </w:rPr>
            </w:pPr>
          </w:p>
        </w:tc>
        <w:tc>
          <w:tcPr>
            <w:tcW w:w="3935" w:type="dxa"/>
            <w:shd w:val="clear" w:color="auto" w:fill="auto"/>
            <w:vAlign w:val="center"/>
          </w:tcPr>
          <w:p w14:paraId="3E79FD20">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如：版本号1.0</w:t>
            </w:r>
          </w:p>
        </w:tc>
      </w:tr>
      <w:tr w14:paraId="05176F7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79" w:type="dxa"/>
            <w:tcBorders>
              <w:bottom w:val="single" w:color="auto" w:sz="8" w:space="0"/>
            </w:tcBorders>
            <w:shd w:val="clear" w:color="auto" w:fill="auto"/>
            <w:vAlign w:val="center"/>
          </w:tcPr>
          <w:p w14:paraId="6D4BD74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5</w:t>
            </w:r>
          </w:p>
        </w:tc>
        <w:tc>
          <w:tcPr>
            <w:tcW w:w="1963" w:type="dxa"/>
            <w:tcBorders>
              <w:bottom w:val="single" w:color="auto" w:sz="8" w:space="0"/>
            </w:tcBorders>
            <w:shd w:val="clear" w:color="auto" w:fill="auto"/>
            <w:vAlign w:val="center"/>
          </w:tcPr>
          <w:p w14:paraId="118EE19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偏振类型</w:t>
            </w:r>
          </w:p>
        </w:tc>
        <w:tc>
          <w:tcPr>
            <w:tcW w:w="1843" w:type="dxa"/>
            <w:tcBorders>
              <w:bottom w:val="single" w:color="auto" w:sz="8" w:space="0"/>
            </w:tcBorders>
            <w:shd w:val="clear" w:color="auto" w:fill="auto"/>
            <w:vAlign w:val="center"/>
          </w:tcPr>
          <w:p w14:paraId="317212A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Polarization</w:t>
            </w:r>
            <w:r>
              <w:rPr>
                <w:rFonts w:ascii="黑体" w:hAnsi="黑体" w:eastAsia="黑体" w:cs="Times New Roman"/>
                <w:kern w:val="0"/>
                <w:sz w:val="21"/>
                <w:szCs w:val="21"/>
              </w:rPr>
              <w:t>Type</w:t>
            </w:r>
          </w:p>
        </w:tc>
        <w:tc>
          <w:tcPr>
            <w:tcW w:w="992" w:type="dxa"/>
            <w:tcBorders>
              <w:bottom w:val="single" w:color="auto" w:sz="8" w:space="0"/>
            </w:tcBorders>
            <w:shd w:val="clear" w:color="auto" w:fill="auto"/>
            <w:vAlign w:val="center"/>
          </w:tcPr>
          <w:p w14:paraId="0041BF7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17" w:type="dxa"/>
            <w:tcBorders>
              <w:bottom w:val="single" w:color="auto" w:sz="8" w:space="0"/>
            </w:tcBorders>
            <w:shd w:val="clear" w:color="auto" w:fill="auto"/>
          </w:tcPr>
          <w:p w14:paraId="755A562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整数</w:t>
            </w:r>
            <w:r>
              <w:rPr>
                <w:rFonts w:ascii="黑体" w:hAnsi="黑体" w:eastAsia="黑体" w:cs="Times New Roman"/>
                <w:kern w:val="0"/>
                <w:sz w:val="21"/>
                <w:szCs w:val="21"/>
              </w:rPr>
              <w:t>/integer</w:t>
            </w:r>
          </w:p>
        </w:tc>
        <w:tc>
          <w:tcPr>
            <w:tcW w:w="851" w:type="dxa"/>
            <w:tcBorders>
              <w:bottom w:val="single" w:color="auto" w:sz="8" w:space="0"/>
            </w:tcBorders>
            <w:shd w:val="clear" w:color="auto" w:fill="auto"/>
            <w:vAlign w:val="center"/>
          </w:tcPr>
          <w:p w14:paraId="25A7D29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2" w:type="dxa"/>
            <w:tcBorders>
              <w:bottom w:val="single" w:color="auto" w:sz="8" w:space="0"/>
            </w:tcBorders>
            <w:shd w:val="clear" w:color="auto" w:fill="auto"/>
          </w:tcPr>
          <w:p w14:paraId="3245AF9C">
            <w:pPr>
              <w:adjustRightInd w:val="0"/>
              <w:spacing w:line="400" w:lineRule="exact"/>
              <w:rPr>
                <w:rFonts w:ascii="黑体" w:hAnsi="黑体" w:eastAsia="黑体" w:cs="Times New Roman"/>
                <w:kern w:val="0"/>
                <w:sz w:val="21"/>
                <w:szCs w:val="21"/>
              </w:rPr>
            </w:pPr>
          </w:p>
        </w:tc>
        <w:tc>
          <w:tcPr>
            <w:tcW w:w="3935" w:type="dxa"/>
            <w:tcBorders>
              <w:bottom w:val="single" w:color="auto" w:sz="8" w:space="0"/>
            </w:tcBorders>
            <w:shd w:val="clear" w:color="auto" w:fill="auto"/>
            <w:vAlign w:val="center"/>
          </w:tcPr>
          <w:p w14:paraId="366ED095">
            <w:pPr>
              <w:numPr>
                <w:ilvl w:val="0"/>
                <w:numId w:val="8"/>
              </w:numPr>
              <w:suppressAutoHyphens/>
              <w:autoSpaceDE w:val="0"/>
              <w:snapToGrid w:val="0"/>
              <w:jc w:val="left"/>
              <w:rPr>
                <w:rFonts w:ascii="黑体" w:hAnsi="黑体" w:eastAsia="黑体" w:cs="Times New Roman"/>
                <w:kern w:val="0"/>
                <w:sz w:val="21"/>
                <w:szCs w:val="21"/>
              </w:rPr>
            </w:pPr>
            <w:r>
              <w:rPr>
                <w:rFonts w:hint="eastAsia" w:ascii="黑体" w:hAnsi="黑体" w:eastAsia="黑体" w:cs="Times New Roman"/>
                <w:kern w:val="0"/>
                <w:sz w:val="21"/>
                <w:szCs w:val="21"/>
              </w:rPr>
              <w:t>单发单收</w:t>
            </w:r>
          </w:p>
          <w:p w14:paraId="5444C6F5">
            <w:pPr>
              <w:numPr>
                <w:ilvl w:val="0"/>
                <w:numId w:val="8"/>
              </w:numPr>
              <w:suppressAutoHyphens/>
              <w:autoSpaceDE w:val="0"/>
              <w:snapToGrid w:val="0"/>
              <w:jc w:val="left"/>
              <w:rPr>
                <w:rFonts w:ascii="黑体" w:hAnsi="黑体" w:eastAsia="黑体" w:cs="Times New Roman"/>
                <w:kern w:val="0"/>
                <w:sz w:val="21"/>
                <w:szCs w:val="21"/>
              </w:rPr>
            </w:pPr>
            <w:r>
              <w:rPr>
                <w:rFonts w:hint="eastAsia" w:ascii="黑体" w:hAnsi="黑体" w:eastAsia="黑体" w:cs="Times New Roman"/>
                <w:kern w:val="0"/>
                <w:sz w:val="21"/>
                <w:szCs w:val="21"/>
              </w:rPr>
              <w:t>单发双收</w:t>
            </w:r>
          </w:p>
          <w:p w14:paraId="6D91953E">
            <w:pPr>
              <w:numPr>
                <w:ilvl w:val="0"/>
                <w:numId w:val="8"/>
              </w:numPr>
              <w:suppressAutoHyphens/>
              <w:autoSpaceDE w:val="0"/>
              <w:snapToGrid w:val="0"/>
              <w:jc w:val="left"/>
              <w:rPr>
                <w:rFonts w:ascii="黑体" w:hAnsi="黑体" w:eastAsia="黑体" w:cs="Times New Roman"/>
                <w:kern w:val="0"/>
                <w:sz w:val="21"/>
                <w:szCs w:val="21"/>
              </w:rPr>
            </w:pPr>
            <w:r>
              <w:rPr>
                <w:rFonts w:hint="eastAsia" w:ascii="黑体" w:hAnsi="黑体" w:eastAsia="黑体" w:cs="Times New Roman"/>
                <w:kern w:val="0"/>
                <w:sz w:val="21"/>
                <w:szCs w:val="21"/>
              </w:rPr>
              <w:t>双发双收</w:t>
            </w:r>
          </w:p>
        </w:tc>
      </w:tr>
    </w:tbl>
    <w:p w14:paraId="6F1C49D9">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90" w:name="_Toc102110051"/>
      <w:bookmarkStart w:id="291" w:name="_Toc102401208"/>
      <w:r>
        <w:rPr>
          <w:rFonts w:hint="eastAsia" w:ascii="黑体" w:hAnsi="黑体" w:eastAsia="黑体" w:cs="黑体"/>
          <w:lang w:val="en-US" w:eastAsia="zh-CN"/>
        </w:rPr>
        <w:t>A3 系统状态</w:t>
      </w:r>
      <w:bookmarkEnd w:id="290"/>
      <w:bookmarkEnd w:id="291"/>
    </w:p>
    <w:p w14:paraId="2B4A0251">
      <w:pPr>
        <w:widowControl/>
        <w:autoSpaceDE w:val="0"/>
        <w:autoSpaceDN w:val="0"/>
        <w:rPr>
          <w:rFonts w:ascii="宋体" w:hAnsi="Times New Roman" w:eastAsia="宋体" w:cs="Times New Roman"/>
          <w:kern w:val="0"/>
          <w:szCs w:val="20"/>
        </w:rPr>
      </w:pPr>
      <w:r>
        <w:rPr>
          <w:rFonts w:hint="eastAsia" w:ascii="宋体" w:hAnsi="Times New Roman" w:eastAsia="宋体" w:cs="Times New Roman"/>
          <w:kern w:val="0"/>
          <w:szCs w:val="20"/>
        </w:rPr>
        <w:t>系统状态标识符为</w:t>
      </w:r>
      <w:r>
        <w:rPr>
          <w:rFonts w:ascii="宋体" w:hAnsi="Times New Roman" w:eastAsia="宋体" w:cs="Times New Roman"/>
          <w:kern w:val="0"/>
          <w:szCs w:val="20"/>
        </w:rPr>
        <w:t>&lt;</w:t>
      </w:r>
      <w:r>
        <w:rPr>
          <w:rFonts w:hint="eastAsia" w:ascii="宋体" w:hAnsi="Times New Roman" w:eastAsia="宋体" w:cs="Times New Roman"/>
          <w:kern w:val="0"/>
          <w:szCs w:val="20"/>
        </w:rPr>
        <w:t>S</w:t>
      </w:r>
      <w:r>
        <w:rPr>
          <w:rFonts w:ascii="宋体" w:hAnsi="Times New Roman" w:eastAsia="宋体" w:cs="Times New Roman"/>
          <w:kern w:val="0"/>
          <w:szCs w:val="20"/>
        </w:rPr>
        <w:t>ystemStatus&gt;</w:t>
      </w:r>
      <w:r>
        <w:rPr>
          <w:rFonts w:hint="eastAsia" w:ascii="宋体" w:hAnsi="Times New Roman" w:eastAsia="宋体" w:cs="Times New Roman"/>
          <w:kern w:val="0"/>
          <w:szCs w:val="20"/>
        </w:rPr>
        <w:t>，各元素的要素说明见表A.</w:t>
      </w:r>
      <w:r>
        <w:rPr>
          <w:rFonts w:ascii="宋体" w:hAnsi="Times New Roman" w:eastAsia="宋体" w:cs="Times New Roman"/>
          <w:kern w:val="0"/>
          <w:szCs w:val="20"/>
        </w:rPr>
        <w:t>3</w:t>
      </w:r>
      <w:r>
        <w:rPr>
          <w:rFonts w:hint="eastAsia" w:ascii="宋体" w:hAnsi="Times New Roman" w:eastAsia="宋体" w:cs="Times New Roman"/>
          <w:kern w:val="0"/>
          <w:szCs w:val="20"/>
        </w:rPr>
        <w:t>。</w:t>
      </w:r>
    </w:p>
    <w:p w14:paraId="5147BA43">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宋体" w:hAnsi="Times New Roman" w:eastAsia="宋体" w:cs="Times New Roman"/>
          <w:kern w:val="0"/>
          <w:szCs w:val="20"/>
        </w:rPr>
        <w:t>A.</w:t>
      </w:r>
      <w:r>
        <w:rPr>
          <w:rFonts w:ascii="宋体" w:hAnsi="Times New Roman" w:eastAsia="宋体" w:cs="Times New Roman"/>
          <w:kern w:val="0"/>
          <w:szCs w:val="20"/>
        </w:rPr>
        <w:t>3</w:t>
      </w:r>
      <w:r>
        <w:rPr>
          <w:rFonts w:hint="eastAsia" w:ascii="黑体" w:hAnsi="Times New Roman" w:eastAsia="黑体" w:cs="Times New Roman"/>
          <w:kern w:val="21"/>
          <w:szCs w:val="20"/>
        </w:rPr>
        <w:t>系统状态要素说明</w:t>
      </w:r>
    </w:p>
    <w:tbl>
      <w:tblPr>
        <w:tblStyle w:val="9"/>
        <w:tblW w:w="1133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638"/>
        <w:gridCol w:w="1644"/>
        <w:gridCol w:w="3263"/>
        <w:gridCol w:w="895"/>
        <w:gridCol w:w="1319"/>
        <w:gridCol w:w="1145"/>
        <w:gridCol w:w="895"/>
        <w:gridCol w:w="1531"/>
      </w:tblGrid>
      <w:tr w14:paraId="727DA4C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638" w:type="dxa"/>
            <w:tcBorders>
              <w:top w:val="single" w:color="auto" w:sz="8" w:space="0"/>
              <w:bottom w:val="single" w:color="auto" w:sz="8" w:space="0"/>
            </w:tcBorders>
            <w:shd w:val="clear" w:color="auto" w:fill="auto"/>
            <w:vAlign w:val="center"/>
          </w:tcPr>
          <w:p w14:paraId="47C1783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644" w:type="dxa"/>
            <w:tcBorders>
              <w:top w:val="single" w:color="auto" w:sz="8" w:space="0"/>
              <w:bottom w:val="single" w:color="auto" w:sz="8" w:space="0"/>
            </w:tcBorders>
            <w:shd w:val="clear" w:color="auto" w:fill="auto"/>
            <w:vAlign w:val="center"/>
          </w:tcPr>
          <w:p w14:paraId="642D30E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3263" w:type="dxa"/>
            <w:tcBorders>
              <w:top w:val="single" w:color="auto" w:sz="8" w:space="0"/>
              <w:bottom w:val="single" w:color="auto" w:sz="8" w:space="0"/>
            </w:tcBorders>
            <w:shd w:val="clear" w:color="auto" w:fill="auto"/>
            <w:vAlign w:val="center"/>
          </w:tcPr>
          <w:p w14:paraId="34B9780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895" w:type="dxa"/>
            <w:tcBorders>
              <w:top w:val="single" w:color="auto" w:sz="8" w:space="0"/>
              <w:bottom w:val="single" w:color="auto" w:sz="8" w:space="0"/>
            </w:tcBorders>
            <w:shd w:val="clear" w:color="auto" w:fill="auto"/>
            <w:vAlign w:val="center"/>
          </w:tcPr>
          <w:p w14:paraId="4A3EEFF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319" w:type="dxa"/>
            <w:tcBorders>
              <w:top w:val="single" w:color="auto" w:sz="8" w:space="0"/>
              <w:bottom w:val="single" w:color="auto" w:sz="8" w:space="0"/>
            </w:tcBorders>
            <w:shd w:val="clear" w:color="auto" w:fill="auto"/>
            <w:vAlign w:val="center"/>
          </w:tcPr>
          <w:p w14:paraId="6B890337">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1145" w:type="dxa"/>
            <w:tcBorders>
              <w:top w:val="single" w:color="auto" w:sz="8" w:space="0"/>
              <w:bottom w:val="single" w:color="auto" w:sz="8" w:space="0"/>
            </w:tcBorders>
            <w:shd w:val="clear" w:color="auto" w:fill="auto"/>
          </w:tcPr>
          <w:p w14:paraId="024D341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895" w:type="dxa"/>
            <w:tcBorders>
              <w:top w:val="single" w:color="auto" w:sz="8" w:space="0"/>
              <w:bottom w:val="single" w:color="auto" w:sz="8" w:space="0"/>
            </w:tcBorders>
            <w:shd w:val="clear" w:color="auto" w:fill="auto"/>
          </w:tcPr>
          <w:p w14:paraId="66D336F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1531" w:type="dxa"/>
            <w:tcBorders>
              <w:top w:val="single" w:color="auto" w:sz="8" w:space="0"/>
              <w:bottom w:val="single" w:color="auto" w:sz="8" w:space="0"/>
            </w:tcBorders>
            <w:vAlign w:val="center"/>
          </w:tcPr>
          <w:p w14:paraId="4FF12DFA">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7AC0B01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38" w:type="dxa"/>
            <w:tcBorders>
              <w:top w:val="single" w:color="auto" w:sz="8" w:space="0"/>
            </w:tcBorders>
            <w:shd w:val="clear" w:color="auto" w:fill="auto"/>
            <w:vAlign w:val="center"/>
          </w:tcPr>
          <w:p w14:paraId="5927B27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644" w:type="dxa"/>
            <w:tcBorders>
              <w:top w:val="single" w:color="auto" w:sz="8" w:space="0"/>
            </w:tcBorders>
            <w:shd w:val="clear" w:color="auto" w:fill="auto"/>
            <w:vAlign w:val="center"/>
          </w:tcPr>
          <w:p w14:paraId="62F6A4B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发射分系统状态</w:t>
            </w:r>
          </w:p>
        </w:tc>
        <w:tc>
          <w:tcPr>
            <w:tcW w:w="3263" w:type="dxa"/>
            <w:tcBorders>
              <w:top w:val="single" w:color="auto" w:sz="8" w:space="0"/>
            </w:tcBorders>
            <w:shd w:val="clear" w:color="auto" w:fill="auto"/>
            <w:vAlign w:val="center"/>
          </w:tcPr>
          <w:p w14:paraId="2B1B1698">
            <w:pPr>
              <w:adjustRightInd w:val="0"/>
              <w:spacing w:line="400" w:lineRule="exact"/>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TransmitterSystemStatus</w:t>
            </w:r>
          </w:p>
        </w:tc>
        <w:tc>
          <w:tcPr>
            <w:tcW w:w="895" w:type="dxa"/>
            <w:tcBorders>
              <w:top w:val="single" w:color="auto" w:sz="8" w:space="0"/>
            </w:tcBorders>
            <w:shd w:val="clear" w:color="auto" w:fill="auto"/>
          </w:tcPr>
          <w:p w14:paraId="493E8B9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319" w:type="dxa"/>
            <w:tcBorders>
              <w:top w:val="single" w:color="auto" w:sz="8" w:space="0"/>
            </w:tcBorders>
            <w:shd w:val="clear" w:color="auto" w:fill="auto"/>
            <w:vAlign w:val="center"/>
          </w:tcPr>
          <w:p w14:paraId="7F7D75BE">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整数/Integer</w:t>
            </w:r>
          </w:p>
        </w:tc>
        <w:tc>
          <w:tcPr>
            <w:tcW w:w="1145" w:type="dxa"/>
            <w:tcBorders>
              <w:top w:val="single" w:color="auto" w:sz="8" w:space="0"/>
            </w:tcBorders>
            <w:shd w:val="clear" w:color="auto" w:fill="auto"/>
            <w:vAlign w:val="center"/>
          </w:tcPr>
          <w:p w14:paraId="0B1AF715">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95" w:type="dxa"/>
            <w:tcBorders>
              <w:top w:val="single" w:color="auto" w:sz="8" w:space="0"/>
            </w:tcBorders>
            <w:shd w:val="clear" w:color="auto" w:fill="auto"/>
            <w:vAlign w:val="center"/>
          </w:tcPr>
          <w:p w14:paraId="24859A40">
            <w:pPr>
              <w:widowControl/>
              <w:autoSpaceDE w:val="0"/>
              <w:autoSpaceDN w:val="0"/>
              <w:jc w:val="center"/>
              <w:rPr>
                <w:rFonts w:ascii="黑体" w:hAnsi="黑体" w:eastAsia="黑体" w:cs="Times New Roman"/>
                <w:kern w:val="0"/>
                <w:sz w:val="21"/>
                <w:szCs w:val="21"/>
              </w:rPr>
            </w:pPr>
          </w:p>
        </w:tc>
        <w:tc>
          <w:tcPr>
            <w:tcW w:w="1531" w:type="dxa"/>
            <w:tcBorders>
              <w:top w:val="single" w:color="auto" w:sz="8" w:space="0"/>
            </w:tcBorders>
            <w:vAlign w:val="center"/>
          </w:tcPr>
          <w:p w14:paraId="347B56E0">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0：故障</w:t>
            </w:r>
            <w:r>
              <w:rPr>
                <w:rFonts w:hint="eastAsia" w:ascii="黑体" w:hAnsi="黑体" w:eastAsia="黑体" w:cs="Times New Roman"/>
                <w:kern w:val="0"/>
                <w:sz w:val="21"/>
                <w:szCs w:val="21"/>
              </w:rPr>
              <w:t xml:space="preserve"> </w:t>
            </w:r>
            <w:r>
              <w:rPr>
                <w:rFonts w:ascii="黑体" w:hAnsi="黑体" w:eastAsia="黑体" w:cs="Times New Roman"/>
                <w:kern w:val="0"/>
                <w:sz w:val="21"/>
                <w:szCs w:val="21"/>
              </w:rPr>
              <w:t>1：正常</w:t>
            </w:r>
          </w:p>
        </w:tc>
      </w:tr>
      <w:tr w14:paraId="7004497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38" w:type="dxa"/>
            <w:shd w:val="clear" w:color="auto" w:fill="auto"/>
            <w:vAlign w:val="center"/>
          </w:tcPr>
          <w:p w14:paraId="4D30E8C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644" w:type="dxa"/>
            <w:shd w:val="clear" w:color="auto" w:fill="auto"/>
            <w:vAlign w:val="center"/>
          </w:tcPr>
          <w:p w14:paraId="685E122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接收处理分系统状态</w:t>
            </w:r>
          </w:p>
        </w:tc>
        <w:tc>
          <w:tcPr>
            <w:tcW w:w="3263" w:type="dxa"/>
            <w:shd w:val="clear" w:color="auto" w:fill="auto"/>
            <w:vAlign w:val="center"/>
          </w:tcPr>
          <w:p w14:paraId="7BEB1411">
            <w:pPr>
              <w:adjustRightInd w:val="0"/>
              <w:spacing w:line="400" w:lineRule="exact"/>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xml:space="preserve">ReceiverSystemStatus </w:t>
            </w:r>
          </w:p>
        </w:tc>
        <w:tc>
          <w:tcPr>
            <w:tcW w:w="895" w:type="dxa"/>
            <w:shd w:val="clear" w:color="auto" w:fill="auto"/>
          </w:tcPr>
          <w:p w14:paraId="046DCF5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319" w:type="dxa"/>
            <w:shd w:val="clear" w:color="auto" w:fill="auto"/>
            <w:vAlign w:val="center"/>
          </w:tcPr>
          <w:p w14:paraId="03B7ACC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整数/Integer</w:t>
            </w:r>
          </w:p>
        </w:tc>
        <w:tc>
          <w:tcPr>
            <w:tcW w:w="1145" w:type="dxa"/>
            <w:shd w:val="clear" w:color="auto" w:fill="auto"/>
            <w:vAlign w:val="center"/>
          </w:tcPr>
          <w:p w14:paraId="386CDB7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95" w:type="dxa"/>
            <w:shd w:val="clear" w:color="auto" w:fill="auto"/>
            <w:vAlign w:val="center"/>
          </w:tcPr>
          <w:p w14:paraId="432B1C8C">
            <w:pPr>
              <w:widowControl/>
              <w:autoSpaceDE w:val="0"/>
              <w:autoSpaceDN w:val="0"/>
              <w:jc w:val="center"/>
              <w:rPr>
                <w:rFonts w:ascii="黑体" w:hAnsi="黑体" w:eastAsia="黑体" w:cs="Times New Roman"/>
                <w:kern w:val="0"/>
                <w:sz w:val="21"/>
                <w:szCs w:val="21"/>
              </w:rPr>
            </w:pPr>
          </w:p>
        </w:tc>
        <w:tc>
          <w:tcPr>
            <w:tcW w:w="1531" w:type="dxa"/>
            <w:vAlign w:val="center"/>
          </w:tcPr>
          <w:p w14:paraId="67F2FDED">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0：故障</w:t>
            </w:r>
            <w:r>
              <w:rPr>
                <w:rFonts w:hint="eastAsia" w:ascii="黑体" w:hAnsi="黑体" w:eastAsia="黑体" w:cs="Times New Roman"/>
                <w:kern w:val="0"/>
                <w:sz w:val="21"/>
                <w:szCs w:val="21"/>
              </w:rPr>
              <w:t xml:space="preserve"> </w:t>
            </w:r>
            <w:r>
              <w:rPr>
                <w:rFonts w:ascii="黑体" w:hAnsi="黑体" w:eastAsia="黑体" w:cs="Times New Roman"/>
                <w:kern w:val="0"/>
                <w:sz w:val="21"/>
                <w:szCs w:val="21"/>
              </w:rPr>
              <w:t>1：正常</w:t>
            </w:r>
          </w:p>
        </w:tc>
      </w:tr>
      <w:tr w14:paraId="58E9602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38" w:type="dxa"/>
            <w:shd w:val="clear" w:color="auto" w:fill="auto"/>
            <w:vAlign w:val="center"/>
          </w:tcPr>
          <w:p w14:paraId="6F83F27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644" w:type="dxa"/>
            <w:shd w:val="clear" w:color="auto" w:fill="auto"/>
            <w:vAlign w:val="center"/>
          </w:tcPr>
          <w:p w14:paraId="33F97F9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终端分系统状态</w:t>
            </w:r>
          </w:p>
        </w:tc>
        <w:tc>
          <w:tcPr>
            <w:tcW w:w="3263" w:type="dxa"/>
            <w:shd w:val="clear" w:color="auto" w:fill="auto"/>
            <w:vAlign w:val="center"/>
          </w:tcPr>
          <w:p w14:paraId="05A0C543">
            <w:pPr>
              <w:adjustRightInd w:val="0"/>
              <w:spacing w:line="400" w:lineRule="exact"/>
              <w:jc w:val="center"/>
              <w:rPr>
                <w:rFonts w:ascii="黑体" w:hAnsi="黑体" w:eastAsia="黑体" w:cs="Times New Roman"/>
                <w:color w:val="000000"/>
                <w:kern w:val="0"/>
                <w:sz w:val="21"/>
                <w:szCs w:val="21"/>
              </w:rPr>
            </w:pPr>
            <w:r>
              <w:rPr>
                <w:rFonts w:hint="eastAsia" w:ascii="黑体" w:hAnsi="黑体" w:eastAsia="黑体" w:cs="Times New Roman"/>
                <w:color w:val="000000"/>
                <w:kern w:val="0"/>
                <w:sz w:val="21"/>
                <w:szCs w:val="21"/>
              </w:rPr>
              <w:t>T</w:t>
            </w:r>
            <w:r>
              <w:rPr>
                <w:rFonts w:ascii="黑体" w:hAnsi="黑体" w:eastAsia="黑体" w:cs="Times New Roman"/>
                <w:color w:val="000000"/>
                <w:kern w:val="0"/>
                <w:sz w:val="21"/>
                <w:szCs w:val="21"/>
              </w:rPr>
              <w:t xml:space="preserve">erminalSystemStatus </w:t>
            </w:r>
          </w:p>
        </w:tc>
        <w:tc>
          <w:tcPr>
            <w:tcW w:w="895" w:type="dxa"/>
            <w:shd w:val="clear" w:color="auto" w:fill="auto"/>
          </w:tcPr>
          <w:p w14:paraId="03BC430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319" w:type="dxa"/>
            <w:shd w:val="clear" w:color="auto" w:fill="auto"/>
            <w:vAlign w:val="center"/>
          </w:tcPr>
          <w:p w14:paraId="68652DE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整数/Integer</w:t>
            </w:r>
          </w:p>
        </w:tc>
        <w:tc>
          <w:tcPr>
            <w:tcW w:w="1145" w:type="dxa"/>
            <w:shd w:val="clear" w:color="auto" w:fill="auto"/>
            <w:vAlign w:val="center"/>
          </w:tcPr>
          <w:p w14:paraId="0C9ECB24">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95" w:type="dxa"/>
            <w:shd w:val="clear" w:color="auto" w:fill="auto"/>
            <w:vAlign w:val="center"/>
          </w:tcPr>
          <w:p w14:paraId="42E3DDD9">
            <w:pPr>
              <w:widowControl/>
              <w:autoSpaceDE w:val="0"/>
              <w:autoSpaceDN w:val="0"/>
              <w:jc w:val="center"/>
              <w:rPr>
                <w:rFonts w:ascii="黑体" w:hAnsi="黑体" w:eastAsia="黑体" w:cs="Times New Roman"/>
                <w:kern w:val="0"/>
                <w:sz w:val="21"/>
                <w:szCs w:val="21"/>
              </w:rPr>
            </w:pPr>
          </w:p>
        </w:tc>
        <w:tc>
          <w:tcPr>
            <w:tcW w:w="1531" w:type="dxa"/>
            <w:vAlign w:val="center"/>
          </w:tcPr>
          <w:p w14:paraId="3AC2A965">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0：故障</w:t>
            </w:r>
            <w:r>
              <w:rPr>
                <w:rFonts w:hint="eastAsia" w:ascii="黑体" w:hAnsi="黑体" w:eastAsia="黑体" w:cs="Times New Roman"/>
                <w:kern w:val="0"/>
                <w:sz w:val="21"/>
                <w:szCs w:val="21"/>
              </w:rPr>
              <w:t xml:space="preserve"> </w:t>
            </w:r>
            <w:r>
              <w:rPr>
                <w:rFonts w:ascii="黑体" w:hAnsi="黑体" w:eastAsia="黑体" w:cs="Times New Roman"/>
                <w:kern w:val="0"/>
                <w:sz w:val="21"/>
                <w:szCs w:val="21"/>
              </w:rPr>
              <w:t>1：正常</w:t>
            </w:r>
          </w:p>
        </w:tc>
      </w:tr>
      <w:tr w14:paraId="4A002AE5">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38" w:type="dxa"/>
            <w:shd w:val="clear" w:color="auto" w:fill="auto"/>
            <w:vAlign w:val="center"/>
          </w:tcPr>
          <w:p w14:paraId="0C1BB269">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4</w:t>
            </w:r>
          </w:p>
        </w:tc>
        <w:tc>
          <w:tcPr>
            <w:tcW w:w="1644" w:type="dxa"/>
            <w:shd w:val="clear" w:color="auto" w:fill="auto"/>
            <w:vAlign w:val="center"/>
          </w:tcPr>
          <w:p w14:paraId="1D9816A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标准输出分系统状态</w:t>
            </w:r>
          </w:p>
        </w:tc>
        <w:tc>
          <w:tcPr>
            <w:tcW w:w="3263" w:type="dxa"/>
            <w:shd w:val="clear" w:color="auto" w:fill="auto"/>
            <w:vAlign w:val="center"/>
          </w:tcPr>
          <w:p w14:paraId="6EA8BF9B">
            <w:pPr>
              <w:adjustRightInd w:val="0"/>
              <w:spacing w:line="400" w:lineRule="exact"/>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 xml:space="preserve">SOCSystemStatus </w:t>
            </w:r>
          </w:p>
        </w:tc>
        <w:tc>
          <w:tcPr>
            <w:tcW w:w="895" w:type="dxa"/>
            <w:shd w:val="clear" w:color="auto" w:fill="auto"/>
          </w:tcPr>
          <w:p w14:paraId="5ACB821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319" w:type="dxa"/>
            <w:shd w:val="clear" w:color="auto" w:fill="auto"/>
            <w:vAlign w:val="center"/>
          </w:tcPr>
          <w:p w14:paraId="4C4A6BA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整数/Integer</w:t>
            </w:r>
          </w:p>
        </w:tc>
        <w:tc>
          <w:tcPr>
            <w:tcW w:w="1145" w:type="dxa"/>
            <w:shd w:val="clear" w:color="auto" w:fill="auto"/>
            <w:vAlign w:val="center"/>
          </w:tcPr>
          <w:p w14:paraId="5E116B9E">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95" w:type="dxa"/>
            <w:shd w:val="clear" w:color="auto" w:fill="auto"/>
            <w:vAlign w:val="center"/>
          </w:tcPr>
          <w:p w14:paraId="5D5A66D6">
            <w:pPr>
              <w:widowControl/>
              <w:autoSpaceDE w:val="0"/>
              <w:autoSpaceDN w:val="0"/>
              <w:jc w:val="center"/>
              <w:rPr>
                <w:rFonts w:ascii="黑体" w:hAnsi="黑体" w:eastAsia="黑体" w:cs="Times New Roman"/>
                <w:kern w:val="0"/>
                <w:sz w:val="21"/>
                <w:szCs w:val="21"/>
              </w:rPr>
            </w:pPr>
          </w:p>
        </w:tc>
        <w:tc>
          <w:tcPr>
            <w:tcW w:w="1531" w:type="dxa"/>
            <w:vAlign w:val="center"/>
          </w:tcPr>
          <w:p w14:paraId="702802CB">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0：故障</w:t>
            </w:r>
            <w:r>
              <w:rPr>
                <w:rFonts w:hint="eastAsia" w:ascii="黑体" w:hAnsi="黑体" w:eastAsia="黑体" w:cs="Times New Roman"/>
                <w:kern w:val="0"/>
                <w:sz w:val="21"/>
                <w:szCs w:val="21"/>
              </w:rPr>
              <w:t xml:space="preserve"> </w:t>
            </w:r>
            <w:r>
              <w:rPr>
                <w:rFonts w:ascii="黑体" w:hAnsi="黑体" w:eastAsia="黑体" w:cs="Times New Roman"/>
                <w:kern w:val="0"/>
                <w:sz w:val="21"/>
                <w:szCs w:val="21"/>
              </w:rPr>
              <w:t>1：正常</w:t>
            </w:r>
          </w:p>
        </w:tc>
      </w:tr>
    </w:tbl>
    <w:p w14:paraId="037A647E">
      <w:pPr>
        <w:widowControl/>
        <w:autoSpaceDE w:val="0"/>
        <w:autoSpaceDN w:val="0"/>
        <w:ind w:firstLine="560" w:firstLineChars="200"/>
        <w:rPr>
          <w:rFonts w:ascii="宋体" w:hAnsi="Times New Roman" w:eastAsia="宋体" w:cs="Times New Roman"/>
          <w:kern w:val="0"/>
          <w:szCs w:val="20"/>
        </w:rPr>
      </w:pPr>
    </w:p>
    <w:p w14:paraId="096DEC53">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92" w:name="_Toc102401209"/>
      <w:r>
        <w:rPr>
          <w:rFonts w:hint="eastAsia" w:ascii="黑体" w:hAnsi="黑体" w:eastAsia="黑体" w:cs="黑体"/>
          <w:lang w:val="en-US" w:eastAsia="zh-CN"/>
        </w:rPr>
        <w:t>A4 其他在线监测参数</w:t>
      </w:r>
      <w:bookmarkEnd w:id="292"/>
    </w:p>
    <w:p w14:paraId="590FE89E">
      <w:pPr>
        <w:widowControl/>
        <w:autoSpaceDE w:val="0"/>
        <w:autoSpaceDN w:val="0"/>
        <w:rPr>
          <w:rFonts w:ascii="宋体" w:hAnsi="Times New Roman" w:eastAsia="宋体" w:cs="Times New Roman"/>
          <w:kern w:val="0"/>
          <w:szCs w:val="20"/>
        </w:rPr>
      </w:pPr>
      <w:r>
        <w:rPr>
          <w:rFonts w:hint="eastAsia" w:ascii="宋体" w:hAnsi="Times New Roman" w:eastAsia="宋体" w:cs="Times New Roman"/>
          <w:kern w:val="0"/>
          <w:szCs w:val="20"/>
        </w:rPr>
        <w:t>其他在线监测参数标识符为</w:t>
      </w:r>
      <w:r>
        <w:rPr>
          <w:rFonts w:ascii="宋体" w:hAnsi="Times New Roman" w:eastAsia="宋体" w:cs="Times New Roman"/>
          <w:kern w:val="0"/>
          <w:szCs w:val="20"/>
        </w:rPr>
        <w:t>&lt;</w:t>
      </w:r>
      <w:r>
        <w:t xml:space="preserve"> </w:t>
      </w:r>
      <w:r>
        <w:rPr>
          <w:rFonts w:ascii="宋体" w:hAnsi="Times New Roman" w:eastAsia="宋体" w:cs="Times New Roman"/>
          <w:kern w:val="0"/>
          <w:szCs w:val="20"/>
        </w:rPr>
        <w:t>OtherOnlineMonitoringParameters &gt;</w:t>
      </w:r>
      <w:r>
        <w:rPr>
          <w:rFonts w:hint="eastAsia" w:ascii="宋体" w:hAnsi="Times New Roman" w:eastAsia="宋体" w:cs="Times New Roman"/>
          <w:kern w:val="0"/>
          <w:szCs w:val="20"/>
        </w:rPr>
        <w:t>，各元素的要素说明见表A.</w:t>
      </w:r>
      <w:r>
        <w:rPr>
          <w:rFonts w:ascii="宋体" w:hAnsi="Times New Roman" w:eastAsia="宋体" w:cs="Times New Roman"/>
          <w:kern w:val="0"/>
          <w:szCs w:val="20"/>
        </w:rPr>
        <w:t>4</w:t>
      </w:r>
      <w:r>
        <w:rPr>
          <w:rFonts w:hint="eastAsia" w:ascii="宋体" w:hAnsi="Times New Roman" w:eastAsia="宋体" w:cs="Times New Roman"/>
          <w:kern w:val="0"/>
          <w:szCs w:val="20"/>
        </w:rPr>
        <w:t>。</w:t>
      </w:r>
    </w:p>
    <w:p w14:paraId="525BE5A4">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宋体" w:hAnsi="Times New Roman" w:eastAsia="宋体" w:cs="Times New Roman"/>
          <w:kern w:val="0"/>
          <w:szCs w:val="20"/>
        </w:rPr>
        <w:t>A.</w:t>
      </w:r>
      <w:r>
        <w:rPr>
          <w:rFonts w:ascii="宋体" w:hAnsi="Times New Roman" w:eastAsia="宋体" w:cs="Times New Roman"/>
          <w:kern w:val="0"/>
          <w:szCs w:val="20"/>
        </w:rPr>
        <w:t>4</w:t>
      </w:r>
      <w:r>
        <w:rPr>
          <w:rFonts w:hint="eastAsia" w:ascii="黑体" w:hAnsi="Times New Roman" w:eastAsia="黑体" w:cs="Times New Roman"/>
          <w:kern w:val="21"/>
          <w:szCs w:val="20"/>
        </w:rPr>
        <w:t>其他在线监测参数要素说明</w:t>
      </w:r>
    </w:p>
    <w:tbl>
      <w:tblPr>
        <w:tblStyle w:val="9"/>
        <w:tblW w:w="1133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688"/>
        <w:gridCol w:w="1810"/>
        <w:gridCol w:w="2552"/>
        <w:gridCol w:w="976"/>
        <w:gridCol w:w="1401"/>
        <w:gridCol w:w="1254"/>
        <w:gridCol w:w="976"/>
        <w:gridCol w:w="1673"/>
      </w:tblGrid>
      <w:tr w14:paraId="34158FC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688" w:type="dxa"/>
            <w:tcBorders>
              <w:top w:val="single" w:color="auto" w:sz="8" w:space="0"/>
              <w:bottom w:val="single" w:color="auto" w:sz="8" w:space="0"/>
            </w:tcBorders>
            <w:shd w:val="clear" w:color="auto" w:fill="auto"/>
            <w:vAlign w:val="center"/>
          </w:tcPr>
          <w:p w14:paraId="2A85A22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810" w:type="dxa"/>
            <w:tcBorders>
              <w:top w:val="single" w:color="auto" w:sz="8" w:space="0"/>
              <w:bottom w:val="single" w:color="auto" w:sz="8" w:space="0"/>
            </w:tcBorders>
            <w:shd w:val="clear" w:color="auto" w:fill="auto"/>
            <w:vAlign w:val="center"/>
          </w:tcPr>
          <w:p w14:paraId="63AAFA1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2552" w:type="dxa"/>
            <w:tcBorders>
              <w:top w:val="single" w:color="auto" w:sz="8" w:space="0"/>
              <w:bottom w:val="single" w:color="auto" w:sz="8" w:space="0"/>
            </w:tcBorders>
            <w:shd w:val="clear" w:color="auto" w:fill="auto"/>
            <w:vAlign w:val="center"/>
          </w:tcPr>
          <w:p w14:paraId="31489C6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976" w:type="dxa"/>
            <w:tcBorders>
              <w:top w:val="single" w:color="auto" w:sz="8" w:space="0"/>
              <w:bottom w:val="single" w:color="auto" w:sz="8" w:space="0"/>
            </w:tcBorders>
            <w:shd w:val="clear" w:color="auto" w:fill="auto"/>
            <w:vAlign w:val="center"/>
          </w:tcPr>
          <w:p w14:paraId="49A595D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401" w:type="dxa"/>
            <w:tcBorders>
              <w:top w:val="single" w:color="auto" w:sz="8" w:space="0"/>
              <w:bottom w:val="single" w:color="auto" w:sz="8" w:space="0"/>
            </w:tcBorders>
            <w:shd w:val="clear" w:color="auto" w:fill="auto"/>
            <w:vAlign w:val="center"/>
          </w:tcPr>
          <w:p w14:paraId="7071C18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1254" w:type="dxa"/>
            <w:tcBorders>
              <w:top w:val="single" w:color="auto" w:sz="8" w:space="0"/>
              <w:bottom w:val="single" w:color="auto" w:sz="8" w:space="0"/>
            </w:tcBorders>
            <w:shd w:val="clear" w:color="auto" w:fill="auto"/>
          </w:tcPr>
          <w:p w14:paraId="5719436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976" w:type="dxa"/>
            <w:tcBorders>
              <w:top w:val="single" w:color="auto" w:sz="8" w:space="0"/>
              <w:bottom w:val="single" w:color="auto" w:sz="8" w:space="0"/>
            </w:tcBorders>
            <w:shd w:val="clear" w:color="auto" w:fill="auto"/>
          </w:tcPr>
          <w:p w14:paraId="7F3AF86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1673" w:type="dxa"/>
            <w:tcBorders>
              <w:top w:val="single" w:color="auto" w:sz="8" w:space="0"/>
              <w:bottom w:val="single" w:color="auto" w:sz="8" w:space="0"/>
            </w:tcBorders>
            <w:vAlign w:val="center"/>
          </w:tcPr>
          <w:p w14:paraId="1458F757">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5A890721">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88" w:type="dxa"/>
            <w:tcBorders>
              <w:top w:val="single" w:color="auto" w:sz="8" w:space="0"/>
            </w:tcBorders>
            <w:shd w:val="clear" w:color="auto" w:fill="auto"/>
            <w:vAlign w:val="center"/>
          </w:tcPr>
          <w:p w14:paraId="3A38E66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810" w:type="dxa"/>
            <w:tcBorders>
              <w:top w:val="single" w:color="auto" w:sz="8" w:space="0"/>
            </w:tcBorders>
            <w:shd w:val="clear" w:color="auto" w:fill="auto"/>
            <w:vAlign w:val="center"/>
          </w:tcPr>
          <w:p w14:paraId="33ED0BD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峰值功率</w:t>
            </w:r>
          </w:p>
        </w:tc>
        <w:tc>
          <w:tcPr>
            <w:tcW w:w="2552" w:type="dxa"/>
            <w:tcBorders>
              <w:top w:val="single" w:color="auto" w:sz="8" w:space="0"/>
            </w:tcBorders>
            <w:shd w:val="clear" w:color="auto" w:fill="auto"/>
            <w:vAlign w:val="center"/>
          </w:tcPr>
          <w:p w14:paraId="27EAFC16">
            <w:pPr>
              <w:adjustRightInd w:val="0"/>
              <w:spacing w:line="400" w:lineRule="exact"/>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PeakPower</w:t>
            </w:r>
          </w:p>
        </w:tc>
        <w:tc>
          <w:tcPr>
            <w:tcW w:w="976" w:type="dxa"/>
            <w:tcBorders>
              <w:top w:val="single" w:color="auto" w:sz="8" w:space="0"/>
            </w:tcBorders>
            <w:shd w:val="clear" w:color="auto" w:fill="auto"/>
          </w:tcPr>
          <w:p w14:paraId="7CD5A37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01" w:type="dxa"/>
            <w:tcBorders>
              <w:top w:val="single" w:color="auto" w:sz="8" w:space="0"/>
            </w:tcBorders>
            <w:shd w:val="clear" w:color="auto" w:fill="auto"/>
            <w:vAlign w:val="center"/>
          </w:tcPr>
          <w:p w14:paraId="2AEC22E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1254" w:type="dxa"/>
            <w:tcBorders>
              <w:top w:val="single" w:color="auto" w:sz="8" w:space="0"/>
            </w:tcBorders>
            <w:shd w:val="clear" w:color="auto" w:fill="auto"/>
            <w:vAlign w:val="center"/>
          </w:tcPr>
          <w:p w14:paraId="4003034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76" w:type="dxa"/>
            <w:tcBorders>
              <w:top w:val="single" w:color="auto" w:sz="8" w:space="0"/>
            </w:tcBorders>
            <w:shd w:val="clear" w:color="auto" w:fill="auto"/>
            <w:vAlign w:val="center"/>
          </w:tcPr>
          <w:p w14:paraId="4EA0B592">
            <w:pPr>
              <w:widowControl/>
              <w:autoSpaceDE w:val="0"/>
              <w:autoSpaceDN w:val="0"/>
              <w:jc w:val="center"/>
              <w:rPr>
                <w:rFonts w:ascii="黑体" w:hAnsi="黑体" w:eastAsia="黑体" w:cs="Times New Roman"/>
                <w:kern w:val="0"/>
                <w:sz w:val="21"/>
                <w:szCs w:val="21"/>
              </w:rPr>
            </w:pPr>
            <w:r>
              <w:rPr>
                <w:rFonts w:ascii="黑体" w:hAnsi="黑体" w:eastAsia="黑体" w:cs="Times New Roman"/>
                <w:kern w:val="0"/>
                <w:sz w:val="21"/>
                <w:szCs w:val="21"/>
              </w:rPr>
              <w:t>W</w:t>
            </w:r>
          </w:p>
          <w:p w14:paraId="06627D88">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瓦特</w:t>
            </w:r>
          </w:p>
        </w:tc>
        <w:tc>
          <w:tcPr>
            <w:tcW w:w="1673" w:type="dxa"/>
            <w:tcBorders>
              <w:top w:val="single" w:color="auto" w:sz="8" w:space="0"/>
            </w:tcBorders>
            <w:vAlign w:val="center"/>
          </w:tcPr>
          <w:p w14:paraId="0B767592">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峰值功率</w:t>
            </w:r>
          </w:p>
        </w:tc>
      </w:tr>
      <w:tr w14:paraId="56A6DAD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88" w:type="dxa"/>
            <w:shd w:val="clear" w:color="auto" w:fill="auto"/>
            <w:vAlign w:val="center"/>
          </w:tcPr>
          <w:p w14:paraId="55E3537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810" w:type="dxa"/>
            <w:shd w:val="clear" w:color="auto" w:fill="auto"/>
            <w:vAlign w:val="center"/>
          </w:tcPr>
          <w:p w14:paraId="0D057A8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数据接收状态</w:t>
            </w:r>
          </w:p>
        </w:tc>
        <w:tc>
          <w:tcPr>
            <w:tcW w:w="2552" w:type="dxa"/>
            <w:shd w:val="clear" w:color="auto" w:fill="auto"/>
            <w:vAlign w:val="center"/>
          </w:tcPr>
          <w:p w14:paraId="2639A040">
            <w:pPr>
              <w:adjustRightInd w:val="0"/>
              <w:spacing w:line="400" w:lineRule="exact"/>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RecData</w:t>
            </w:r>
            <w:r>
              <w:rPr>
                <w:rFonts w:hint="eastAsia" w:ascii="黑体" w:hAnsi="黑体" w:eastAsia="黑体" w:cs="Times New Roman"/>
                <w:color w:val="000000"/>
                <w:kern w:val="0"/>
                <w:sz w:val="21"/>
                <w:szCs w:val="21"/>
              </w:rPr>
              <w:t>Status</w:t>
            </w:r>
          </w:p>
        </w:tc>
        <w:tc>
          <w:tcPr>
            <w:tcW w:w="976" w:type="dxa"/>
            <w:shd w:val="clear" w:color="auto" w:fill="auto"/>
          </w:tcPr>
          <w:p w14:paraId="0BC5749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01" w:type="dxa"/>
            <w:shd w:val="clear" w:color="auto" w:fill="auto"/>
            <w:vAlign w:val="center"/>
          </w:tcPr>
          <w:p w14:paraId="3117A22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整数/Integer</w:t>
            </w:r>
          </w:p>
        </w:tc>
        <w:tc>
          <w:tcPr>
            <w:tcW w:w="1254" w:type="dxa"/>
            <w:shd w:val="clear" w:color="auto" w:fill="auto"/>
            <w:vAlign w:val="center"/>
          </w:tcPr>
          <w:p w14:paraId="72B5447A">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76" w:type="dxa"/>
            <w:shd w:val="clear" w:color="auto" w:fill="auto"/>
            <w:vAlign w:val="center"/>
          </w:tcPr>
          <w:p w14:paraId="2F10FC00">
            <w:pPr>
              <w:widowControl/>
              <w:autoSpaceDE w:val="0"/>
              <w:autoSpaceDN w:val="0"/>
              <w:jc w:val="center"/>
              <w:rPr>
                <w:rFonts w:ascii="黑体" w:hAnsi="黑体" w:eastAsia="黑体" w:cs="Times New Roman"/>
                <w:kern w:val="0"/>
                <w:sz w:val="21"/>
                <w:szCs w:val="21"/>
              </w:rPr>
            </w:pPr>
          </w:p>
        </w:tc>
        <w:tc>
          <w:tcPr>
            <w:tcW w:w="1673" w:type="dxa"/>
            <w:vAlign w:val="center"/>
          </w:tcPr>
          <w:p w14:paraId="39A05342">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0：故障</w:t>
            </w:r>
            <w:r>
              <w:rPr>
                <w:rFonts w:hint="eastAsia" w:ascii="黑体" w:hAnsi="黑体" w:eastAsia="黑体" w:cs="Times New Roman"/>
                <w:kern w:val="0"/>
                <w:sz w:val="21"/>
                <w:szCs w:val="21"/>
              </w:rPr>
              <w:t xml:space="preserve"> </w:t>
            </w:r>
            <w:r>
              <w:rPr>
                <w:rFonts w:ascii="黑体" w:hAnsi="黑体" w:eastAsia="黑体" w:cs="Times New Roman"/>
                <w:kern w:val="0"/>
                <w:sz w:val="21"/>
                <w:szCs w:val="21"/>
              </w:rPr>
              <w:t>1：正常</w:t>
            </w:r>
          </w:p>
        </w:tc>
      </w:tr>
      <w:tr w14:paraId="6F01EB7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88" w:type="dxa"/>
            <w:shd w:val="clear" w:color="auto" w:fill="auto"/>
            <w:vAlign w:val="center"/>
          </w:tcPr>
          <w:p w14:paraId="5A26A8C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810" w:type="dxa"/>
            <w:shd w:val="clear" w:color="auto" w:fill="auto"/>
            <w:vAlign w:val="center"/>
          </w:tcPr>
          <w:p w14:paraId="18267E8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雷达控制连接</w:t>
            </w:r>
          </w:p>
        </w:tc>
        <w:tc>
          <w:tcPr>
            <w:tcW w:w="2552" w:type="dxa"/>
            <w:shd w:val="clear" w:color="auto" w:fill="auto"/>
            <w:vAlign w:val="center"/>
          </w:tcPr>
          <w:p w14:paraId="17D050B8">
            <w:pPr>
              <w:adjustRightInd w:val="0"/>
              <w:spacing w:line="400" w:lineRule="exact"/>
              <w:jc w:val="center"/>
              <w:rPr>
                <w:rFonts w:ascii="黑体" w:hAnsi="黑体" w:eastAsia="黑体" w:cs="Times New Roman"/>
                <w:color w:val="000000"/>
                <w:kern w:val="0"/>
                <w:sz w:val="21"/>
                <w:szCs w:val="21"/>
              </w:rPr>
            </w:pPr>
            <w:r>
              <w:rPr>
                <w:rFonts w:ascii="黑体" w:hAnsi="黑体" w:eastAsia="黑体" w:cs="Times New Roman"/>
                <w:color w:val="000000"/>
                <w:kern w:val="0"/>
                <w:sz w:val="21"/>
                <w:szCs w:val="21"/>
              </w:rPr>
              <w:t>RadarConn</w:t>
            </w:r>
          </w:p>
        </w:tc>
        <w:tc>
          <w:tcPr>
            <w:tcW w:w="976" w:type="dxa"/>
            <w:shd w:val="clear" w:color="auto" w:fill="auto"/>
          </w:tcPr>
          <w:p w14:paraId="2DB5504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01" w:type="dxa"/>
            <w:shd w:val="clear" w:color="auto" w:fill="auto"/>
            <w:vAlign w:val="center"/>
          </w:tcPr>
          <w:p w14:paraId="1FD483F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整数/Integer</w:t>
            </w:r>
          </w:p>
        </w:tc>
        <w:tc>
          <w:tcPr>
            <w:tcW w:w="1254" w:type="dxa"/>
            <w:shd w:val="clear" w:color="auto" w:fill="auto"/>
            <w:vAlign w:val="center"/>
          </w:tcPr>
          <w:p w14:paraId="36D65C1D">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76" w:type="dxa"/>
            <w:shd w:val="clear" w:color="auto" w:fill="auto"/>
            <w:vAlign w:val="center"/>
          </w:tcPr>
          <w:p w14:paraId="58989AC7">
            <w:pPr>
              <w:widowControl/>
              <w:autoSpaceDE w:val="0"/>
              <w:autoSpaceDN w:val="0"/>
              <w:jc w:val="center"/>
              <w:rPr>
                <w:rFonts w:ascii="黑体" w:hAnsi="黑体" w:eastAsia="黑体" w:cs="Times New Roman"/>
                <w:kern w:val="0"/>
                <w:sz w:val="21"/>
                <w:szCs w:val="21"/>
              </w:rPr>
            </w:pPr>
          </w:p>
        </w:tc>
        <w:tc>
          <w:tcPr>
            <w:tcW w:w="1673" w:type="dxa"/>
            <w:vAlign w:val="center"/>
          </w:tcPr>
          <w:p w14:paraId="7176A0C0">
            <w:pPr>
              <w:adjustRightInd w:val="0"/>
              <w:spacing w:line="400" w:lineRule="exact"/>
              <w:rPr>
                <w:rFonts w:ascii="黑体" w:hAnsi="黑体" w:eastAsia="黑体" w:cs="Times New Roman"/>
                <w:kern w:val="0"/>
                <w:sz w:val="21"/>
                <w:szCs w:val="21"/>
              </w:rPr>
            </w:pPr>
            <w:r>
              <w:rPr>
                <w:rFonts w:ascii="黑体" w:hAnsi="黑体" w:eastAsia="黑体" w:cs="Times New Roman"/>
                <w:kern w:val="0"/>
                <w:sz w:val="21"/>
                <w:szCs w:val="21"/>
              </w:rPr>
              <w:t>0：故障</w:t>
            </w:r>
            <w:r>
              <w:rPr>
                <w:rFonts w:hint="eastAsia" w:ascii="黑体" w:hAnsi="黑体" w:eastAsia="黑体" w:cs="Times New Roman"/>
                <w:kern w:val="0"/>
                <w:sz w:val="21"/>
                <w:szCs w:val="21"/>
              </w:rPr>
              <w:t xml:space="preserve"> </w:t>
            </w:r>
            <w:r>
              <w:rPr>
                <w:rFonts w:ascii="黑体" w:hAnsi="黑体" w:eastAsia="黑体" w:cs="Times New Roman"/>
                <w:kern w:val="0"/>
                <w:sz w:val="21"/>
                <w:szCs w:val="21"/>
              </w:rPr>
              <w:t>1：正常</w:t>
            </w:r>
          </w:p>
        </w:tc>
      </w:tr>
    </w:tbl>
    <w:p w14:paraId="37B449D1">
      <w:pPr>
        <w:widowControl/>
        <w:shd w:val="clear" w:color="FFFFFF" w:fill="FFFFFF"/>
        <w:tabs>
          <w:tab w:val="left" w:pos="6406"/>
        </w:tabs>
        <w:spacing w:before="95" w:beforeLines="25" w:after="190" w:afterLines="50"/>
        <w:jc w:val="center"/>
        <w:rPr>
          <w:rFonts w:ascii="黑体" w:hAnsi="Times New Roman" w:eastAsia="黑体" w:cs="Times New Roman"/>
          <w:kern w:val="0"/>
          <w:szCs w:val="20"/>
        </w:rPr>
      </w:pPr>
    </w:p>
    <w:p w14:paraId="1A80B94F">
      <w:pPr>
        <w:widowControl/>
        <w:spacing w:line="240" w:lineRule="auto"/>
        <w:jc w:val="left"/>
        <w:rPr>
          <w:rFonts w:ascii="黑体" w:hAnsi="Times New Roman" w:eastAsia="黑体" w:cs="Times New Roman"/>
          <w:kern w:val="0"/>
          <w:szCs w:val="20"/>
        </w:rPr>
      </w:pPr>
      <w:r>
        <w:rPr>
          <w:rFonts w:ascii="黑体" w:hAnsi="Times New Roman" w:eastAsia="黑体" w:cs="Times New Roman"/>
          <w:kern w:val="0"/>
          <w:szCs w:val="20"/>
        </w:rPr>
        <w:br w:type="page"/>
      </w:r>
    </w:p>
    <w:p w14:paraId="5751D221">
      <w:pPr>
        <w:keepNext w:val="0"/>
        <w:keepLines w:val="0"/>
        <w:pageBreakBefore w:val="0"/>
        <w:widowControl w:val="0"/>
        <w:suppressAutoHyphens/>
        <w:kinsoku/>
        <w:wordWrap/>
        <w:overflowPunct/>
        <w:topLinePunct w:val="0"/>
        <w:autoSpaceDE w:val="0"/>
        <w:autoSpaceDN/>
        <w:bidi w:val="0"/>
        <w:adjustRightInd/>
        <w:snapToGrid/>
        <w:textAlignment w:val="auto"/>
        <w:outlineLvl w:val="0"/>
        <w:rPr>
          <w:rFonts w:hint="eastAsia" w:ascii="黑体" w:hAnsi="黑体" w:eastAsia="黑体" w:cs="黑体"/>
          <w:b/>
          <w:bCs/>
          <w:kern w:val="1"/>
          <w:sz w:val="32"/>
          <w:szCs w:val="32"/>
          <w:lang w:val="en-US" w:eastAsia="zh-CN"/>
        </w:rPr>
      </w:pPr>
      <w:bookmarkStart w:id="293" w:name="_Toc102110052"/>
      <w:bookmarkStart w:id="294" w:name="_Toc102401210"/>
      <w:r>
        <w:rPr>
          <w:rFonts w:hint="eastAsia" w:ascii="黑体" w:hAnsi="黑体" w:eastAsia="黑体" w:cs="黑体"/>
          <w:b/>
          <w:bCs/>
          <w:kern w:val="1"/>
          <w:sz w:val="32"/>
          <w:szCs w:val="32"/>
          <w:lang w:val="en-US" w:eastAsia="zh-CN"/>
        </w:rPr>
        <w:t>附录B 毫米波测云仪定标数据要素字典</w:t>
      </w:r>
      <w:bookmarkEnd w:id="293"/>
      <w:bookmarkEnd w:id="294"/>
    </w:p>
    <w:p w14:paraId="78F7324C">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color w:val="000000"/>
          <w:kern w:val="0"/>
          <w:szCs w:val="20"/>
        </w:rPr>
        <w:t>本附录用于定义毫米波测云仪标定数据要素字典和数据。其中通过对域的分析可以明确各要素之间的关系。</w:t>
      </w:r>
    </w:p>
    <w:p w14:paraId="3E51868B">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95" w:name="_Toc102110053"/>
      <w:bookmarkStart w:id="296" w:name="_Toc102401211"/>
      <w:r>
        <w:rPr>
          <w:rFonts w:hint="eastAsia" w:ascii="黑体" w:hAnsi="黑体" w:eastAsia="黑体" w:cs="黑体"/>
          <w:lang w:val="en-US" w:eastAsia="zh-CN"/>
        </w:rPr>
        <w:t>B1 静态参数</w:t>
      </w:r>
      <w:bookmarkEnd w:id="295"/>
      <w:bookmarkEnd w:id="296"/>
    </w:p>
    <w:p w14:paraId="58A362ED">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kern w:val="0"/>
          <w:szCs w:val="20"/>
        </w:rPr>
        <w:t>静态参数标识符为</w:t>
      </w:r>
      <w:r>
        <w:rPr>
          <w:rFonts w:ascii="宋体" w:hAnsi="Times New Roman" w:eastAsia="宋体" w:cs="Times New Roman"/>
          <w:kern w:val="0"/>
          <w:szCs w:val="20"/>
        </w:rPr>
        <w:t>&lt;StaticParameters&gt;</w:t>
      </w:r>
      <w:r>
        <w:rPr>
          <w:rFonts w:hint="eastAsia" w:ascii="宋体" w:hAnsi="Times New Roman" w:eastAsia="宋体" w:cs="Times New Roman"/>
          <w:kern w:val="0"/>
          <w:szCs w:val="20"/>
        </w:rPr>
        <w:t>，各元素的要素说明</w:t>
      </w:r>
      <w:r>
        <w:rPr>
          <w:rFonts w:ascii="宋体" w:hAnsi="Times New Roman" w:eastAsia="宋体" w:cs="Times New Roman"/>
          <w:kern w:val="0"/>
          <w:szCs w:val="20"/>
        </w:rPr>
        <w:t>见表</w:t>
      </w:r>
      <w:r>
        <w:rPr>
          <w:rFonts w:hint="eastAsia" w:ascii="宋体" w:hAnsi="Times New Roman" w:eastAsia="宋体" w:cs="Times New Roman"/>
          <w:kern w:val="0"/>
          <w:szCs w:val="20"/>
        </w:rPr>
        <w:t>B.1</w:t>
      </w:r>
      <w:r>
        <w:rPr>
          <w:rFonts w:ascii="宋体" w:hAnsi="Times New Roman" w:eastAsia="宋体" w:cs="Times New Roman"/>
          <w:kern w:val="0"/>
          <w:szCs w:val="20"/>
        </w:rPr>
        <w:t>。</w:t>
      </w:r>
    </w:p>
    <w:p w14:paraId="0F171589">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Times New Roman" w:hAnsi="Times New Roman" w:eastAsia="宋体" w:cs="Times New Roman"/>
          <w:kern w:val="0"/>
          <w:szCs w:val="20"/>
        </w:rPr>
        <w:t>B.1</w:t>
      </w:r>
      <w:r>
        <w:rPr>
          <w:rFonts w:hint="eastAsia" w:ascii="黑体" w:hAnsi="Times New Roman" w:eastAsia="黑体" w:cs="Times New Roman"/>
          <w:kern w:val="21"/>
          <w:szCs w:val="20"/>
        </w:rPr>
        <w:t>静态参数要素说明</w:t>
      </w:r>
    </w:p>
    <w:tbl>
      <w:tblPr>
        <w:tblStyle w:val="9"/>
        <w:tblW w:w="1218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550"/>
        <w:gridCol w:w="1342"/>
        <w:gridCol w:w="2005"/>
        <w:gridCol w:w="819"/>
        <w:gridCol w:w="1531"/>
        <w:gridCol w:w="827"/>
        <w:gridCol w:w="1102"/>
        <w:gridCol w:w="4006"/>
      </w:tblGrid>
      <w:tr w14:paraId="5766A78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561" w:type="dxa"/>
            <w:tcBorders>
              <w:top w:val="single" w:color="auto" w:sz="8" w:space="0"/>
              <w:bottom w:val="single" w:color="auto" w:sz="8" w:space="0"/>
            </w:tcBorders>
            <w:shd w:val="clear" w:color="auto" w:fill="auto"/>
            <w:vAlign w:val="center"/>
          </w:tcPr>
          <w:p w14:paraId="03A1F0C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381" w:type="dxa"/>
            <w:tcBorders>
              <w:top w:val="single" w:color="auto" w:sz="8" w:space="0"/>
              <w:bottom w:val="single" w:color="auto" w:sz="8" w:space="0"/>
            </w:tcBorders>
            <w:shd w:val="clear" w:color="auto" w:fill="auto"/>
            <w:vAlign w:val="center"/>
          </w:tcPr>
          <w:p w14:paraId="769ECB1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759" w:type="dxa"/>
            <w:tcBorders>
              <w:top w:val="single" w:color="auto" w:sz="8" w:space="0"/>
              <w:bottom w:val="single" w:color="auto" w:sz="8" w:space="0"/>
            </w:tcBorders>
            <w:shd w:val="clear" w:color="auto" w:fill="auto"/>
            <w:vAlign w:val="center"/>
          </w:tcPr>
          <w:p w14:paraId="44E3536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840" w:type="dxa"/>
            <w:tcBorders>
              <w:top w:val="single" w:color="auto" w:sz="8" w:space="0"/>
              <w:bottom w:val="single" w:color="auto" w:sz="8" w:space="0"/>
            </w:tcBorders>
            <w:shd w:val="clear" w:color="auto" w:fill="auto"/>
            <w:vAlign w:val="center"/>
          </w:tcPr>
          <w:p w14:paraId="6002987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558" w:type="dxa"/>
            <w:tcBorders>
              <w:top w:val="single" w:color="auto" w:sz="8" w:space="0"/>
              <w:bottom w:val="single" w:color="auto" w:sz="8" w:space="0"/>
            </w:tcBorders>
            <w:shd w:val="clear" w:color="auto" w:fill="auto"/>
            <w:vAlign w:val="center"/>
          </w:tcPr>
          <w:p w14:paraId="5E9FDA1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848" w:type="dxa"/>
            <w:tcBorders>
              <w:top w:val="single" w:color="auto" w:sz="8" w:space="0"/>
              <w:bottom w:val="single" w:color="auto" w:sz="8" w:space="0"/>
            </w:tcBorders>
            <w:shd w:val="clear" w:color="auto" w:fill="auto"/>
          </w:tcPr>
          <w:p w14:paraId="357F259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1132" w:type="dxa"/>
            <w:tcBorders>
              <w:top w:val="single" w:color="auto" w:sz="8" w:space="0"/>
              <w:bottom w:val="single" w:color="auto" w:sz="8" w:space="0"/>
            </w:tcBorders>
            <w:shd w:val="clear" w:color="auto" w:fill="auto"/>
          </w:tcPr>
          <w:p w14:paraId="69D1B4E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4103" w:type="dxa"/>
            <w:tcBorders>
              <w:top w:val="single" w:color="auto" w:sz="8" w:space="0"/>
              <w:bottom w:val="single" w:color="auto" w:sz="8" w:space="0"/>
            </w:tcBorders>
            <w:shd w:val="clear" w:color="auto" w:fill="auto"/>
            <w:vAlign w:val="center"/>
          </w:tcPr>
          <w:p w14:paraId="2D169BE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61AB072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61" w:type="dxa"/>
            <w:tcBorders>
              <w:top w:val="single" w:color="auto" w:sz="8" w:space="0"/>
            </w:tcBorders>
            <w:shd w:val="clear" w:color="auto" w:fill="auto"/>
            <w:vAlign w:val="center"/>
          </w:tcPr>
          <w:p w14:paraId="1836E1D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381" w:type="dxa"/>
            <w:tcBorders>
              <w:top w:val="single" w:color="auto" w:sz="8" w:space="0"/>
            </w:tcBorders>
            <w:shd w:val="clear" w:color="auto" w:fill="auto"/>
            <w:vAlign w:val="center"/>
          </w:tcPr>
          <w:p w14:paraId="0C835E4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雷达站号</w:t>
            </w:r>
          </w:p>
        </w:tc>
        <w:tc>
          <w:tcPr>
            <w:tcW w:w="1759" w:type="dxa"/>
            <w:tcBorders>
              <w:top w:val="single" w:color="auto" w:sz="8" w:space="0"/>
            </w:tcBorders>
            <w:shd w:val="clear" w:color="auto" w:fill="auto"/>
            <w:vAlign w:val="center"/>
          </w:tcPr>
          <w:p w14:paraId="26C4D43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SiteCode</w:t>
            </w:r>
          </w:p>
        </w:tc>
        <w:tc>
          <w:tcPr>
            <w:tcW w:w="840" w:type="dxa"/>
            <w:tcBorders>
              <w:top w:val="single" w:color="auto" w:sz="8" w:space="0"/>
            </w:tcBorders>
            <w:shd w:val="clear" w:color="auto" w:fill="auto"/>
            <w:vAlign w:val="center"/>
          </w:tcPr>
          <w:p w14:paraId="680CFBB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tcBorders>
              <w:top w:val="single" w:color="auto" w:sz="8" w:space="0"/>
            </w:tcBorders>
            <w:shd w:val="clear" w:color="auto" w:fill="auto"/>
            <w:vAlign w:val="center"/>
          </w:tcPr>
          <w:p w14:paraId="5521AA3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48" w:type="dxa"/>
            <w:tcBorders>
              <w:top w:val="single" w:color="auto" w:sz="8" w:space="0"/>
            </w:tcBorders>
            <w:shd w:val="clear" w:color="auto" w:fill="auto"/>
            <w:vAlign w:val="center"/>
          </w:tcPr>
          <w:p w14:paraId="078C012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tcBorders>
              <w:top w:val="single" w:color="auto" w:sz="8" w:space="0"/>
            </w:tcBorders>
            <w:shd w:val="clear" w:color="auto" w:fill="auto"/>
            <w:vAlign w:val="center"/>
          </w:tcPr>
          <w:p w14:paraId="21153B11">
            <w:pPr>
              <w:widowControl/>
              <w:autoSpaceDE w:val="0"/>
              <w:autoSpaceDN w:val="0"/>
              <w:jc w:val="center"/>
              <w:rPr>
                <w:rFonts w:ascii="黑体" w:hAnsi="黑体" w:eastAsia="黑体" w:cs="Times New Roman"/>
                <w:kern w:val="0"/>
                <w:sz w:val="21"/>
                <w:szCs w:val="21"/>
              </w:rPr>
            </w:pPr>
          </w:p>
        </w:tc>
        <w:tc>
          <w:tcPr>
            <w:tcW w:w="4103" w:type="dxa"/>
            <w:tcBorders>
              <w:top w:val="single" w:color="auto" w:sz="8" w:space="0"/>
            </w:tcBorders>
            <w:shd w:val="clear" w:color="auto" w:fill="auto"/>
            <w:vAlign w:val="center"/>
          </w:tcPr>
          <w:p w14:paraId="4687C55B">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站号具有唯一性，用来区别不同的雷达站，如：Z9010</w:t>
            </w:r>
          </w:p>
        </w:tc>
      </w:tr>
      <w:tr w14:paraId="175A1A0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61" w:type="dxa"/>
            <w:shd w:val="clear" w:color="auto" w:fill="auto"/>
            <w:vAlign w:val="center"/>
          </w:tcPr>
          <w:p w14:paraId="793E4DD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381" w:type="dxa"/>
            <w:shd w:val="clear" w:color="auto" w:fill="auto"/>
            <w:vAlign w:val="center"/>
          </w:tcPr>
          <w:p w14:paraId="663E0A4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站点名称</w:t>
            </w:r>
          </w:p>
        </w:tc>
        <w:tc>
          <w:tcPr>
            <w:tcW w:w="1759" w:type="dxa"/>
            <w:shd w:val="clear" w:color="auto" w:fill="auto"/>
            <w:vAlign w:val="center"/>
          </w:tcPr>
          <w:p w14:paraId="751DFEE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SiteName</w:t>
            </w:r>
          </w:p>
        </w:tc>
        <w:tc>
          <w:tcPr>
            <w:tcW w:w="840" w:type="dxa"/>
            <w:shd w:val="clear" w:color="auto" w:fill="auto"/>
            <w:vAlign w:val="center"/>
          </w:tcPr>
          <w:p w14:paraId="1AC95A2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39939F6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48" w:type="dxa"/>
            <w:shd w:val="clear" w:color="auto" w:fill="auto"/>
            <w:vAlign w:val="center"/>
          </w:tcPr>
          <w:p w14:paraId="6F56C5BF">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6EED2B57">
            <w:pPr>
              <w:widowControl/>
              <w:autoSpaceDE w:val="0"/>
              <w:autoSpaceDN w:val="0"/>
              <w:jc w:val="center"/>
              <w:rPr>
                <w:rFonts w:ascii="黑体" w:hAnsi="黑体" w:eastAsia="黑体" w:cs="Times New Roman"/>
                <w:kern w:val="0"/>
                <w:sz w:val="21"/>
                <w:szCs w:val="21"/>
              </w:rPr>
            </w:pPr>
          </w:p>
        </w:tc>
        <w:tc>
          <w:tcPr>
            <w:tcW w:w="4103" w:type="dxa"/>
            <w:shd w:val="clear" w:color="auto" w:fill="auto"/>
            <w:vAlign w:val="center"/>
          </w:tcPr>
          <w:p w14:paraId="1BA4ABA8">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拼音方式表达，如：BeiJing</w:t>
            </w:r>
          </w:p>
        </w:tc>
      </w:tr>
      <w:tr w14:paraId="272D17E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61" w:type="dxa"/>
            <w:shd w:val="clear" w:color="auto" w:fill="auto"/>
            <w:vAlign w:val="center"/>
          </w:tcPr>
          <w:p w14:paraId="76A5821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381" w:type="dxa"/>
            <w:shd w:val="clear" w:color="auto" w:fill="auto"/>
            <w:vAlign w:val="center"/>
          </w:tcPr>
          <w:p w14:paraId="467D913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纬度</w:t>
            </w:r>
          </w:p>
        </w:tc>
        <w:tc>
          <w:tcPr>
            <w:tcW w:w="1759" w:type="dxa"/>
            <w:shd w:val="clear" w:color="auto" w:fill="auto"/>
            <w:vAlign w:val="center"/>
          </w:tcPr>
          <w:p w14:paraId="5A39B0FE">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Latitude</w:t>
            </w:r>
          </w:p>
        </w:tc>
        <w:tc>
          <w:tcPr>
            <w:tcW w:w="840" w:type="dxa"/>
            <w:shd w:val="clear" w:color="auto" w:fill="auto"/>
            <w:vAlign w:val="center"/>
          </w:tcPr>
          <w:p w14:paraId="7247E65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4B5BE72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848" w:type="dxa"/>
            <w:shd w:val="clear" w:color="auto" w:fill="auto"/>
            <w:vAlign w:val="center"/>
          </w:tcPr>
          <w:p w14:paraId="1FBEA2E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6F7C171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w:t>
            </w:r>
          </w:p>
        </w:tc>
        <w:tc>
          <w:tcPr>
            <w:tcW w:w="4103" w:type="dxa"/>
            <w:shd w:val="clear" w:color="auto" w:fill="auto"/>
            <w:vAlign w:val="center"/>
          </w:tcPr>
          <w:p w14:paraId="068E966A">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度，雷达站天线所在位置纬度，</w:t>
            </w:r>
            <w:r>
              <w:rPr>
                <w:rFonts w:ascii="黑体" w:hAnsi="黑体" w:eastAsia="黑体" w:cs="Times New Roman"/>
                <w:kern w:val="0"/>
                <w:sz w:val="21"/>
                <w:szCs w:val="21"/>
              </w:rPr>
              <w:t>-90.</w:t>
            </w:r>
            <w:r>
              <w:rPr>
                <w:rFonts w:hint="eastAsia" w:ascii="黑体" w:hAnsi="黑体" w:eastAsia="黑体" w:cs="Times New Roman"/>
                <w:kern w:val="0"/>
                <w:sz w:val="21"/>
                <w:szCs w:val="21"/>
              </w:rPr>
              <w:t>00</w:t>
            </w:r>
            <w:r>
              <w:rPr>
                <w:rFonts w:ascii="黑体" w:hAnsi="黑体" w:eastAsia="黑体" w:cs="Times New Roman"/>
                <w:kern w:val="0"/>
                <w:sz w:val="21"/>
                <w:szCs w:val="21"/>
              </w:rPr>
              <w:t>00</w:t>
            </w:r>
            <w:r>
              <w:rPr>
                <w:rFonts w:hint="eastAsia" w:ascii="黑体" w:hAnsi="黑体" w:eastAsia="黑体" w:cs="Times New Roman"/>
                <w:kern w:val="0"/>
                <w:sz w:val="21"/>
                <w:szCs w:val="21"/>
              </w:rPr>
              <w:t>～</w:t>
            </w:r>
            <w:r>
              <w:rPr>
                <w:rFonts w:ascii="黑体" w:hAnsi="黑体" w:eastAsia="黑体" w:cs="Times New Roman"/>
                <w:kern w:val="0"/>
                <w:sz w:val="21"/>
                <w:szCs w:val="21"/>
              </w:rPr>
              <w:t>90.</w:t>
            </w:r>
            <w:r>
              <w:rPr>
                <w:rFonts w:hint="eastAsia" w:ascii="黑体" w:hAnsi="黑体" w:eastAsia="黑体" w:cs="Times New Roman"/>
                <w:kern w:val="0"/>
                <w:sz w:val="21"/>
                <w:szCs w:val="21"/>
              </w:rPr>
              <w:t>00</w:t>
            </w:r>
            <w:r>
              <w:rPr>
                <w:rFonts w:ascii="黑体" w:hAnsi="黑体" w:eastAsia="黑体" w:cs="Times New Roman"/>
                <w:kern w:val="0"/>
                <w:sz w:val="21"/>
                <w:szCs w:val="21"/>
              </w:rPr>
              <w:t>00</w:t>
            </w:r>
          </w:p>
        </w:tc>
      </w:tr>
      <w:tr w14:paraId="53EAB7B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61" w:type="dxa"/>
            <w:shd w:val="clear" w:color="auto" w:fill="auto"/>
            <w:vAlign w:val="center"/>
          </w:tcPr>
          <w:p w14:paraId="07F9F57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4</w:t>
            </w:r>
          </w:p>
        </w:tc>
        <w:tc>
          <w:tcPr>
            <w:tcW w:w="1381" w:type="dxa"/>
            <w:shd w:val="clear" w:color="auto" w:fill="auto"/>
            <w:vAlign w:val="center"/>
          </w:tcPr>
          <w:p w14:paraId="1B4BCC0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经度</w:t>
            </w:r>
          </w:p>
        </w:tc>
        <w:tc>
          <w:tcPr>
            <w:tcW w:w="1759" w:type="dxa"/>
            <w:shd w:val="clear" w:color="auto" w:fill="auto"/>
            <w:vAlign w:val="center"/>
          </w:tcPr>
          <w:p w14:paraId="45DFCA11">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Longitude</w:t>
            </w:r>
          </w:p>
        </w:tc>
        <w:tc>
          <w:tcPr>
            <w:tcW w:w="840" w:type="dxa"/>
            <w:shd w:val="clear" w:color="auto" w:fill="auto"/>
            <w:vAlign w:val="center"/>
          </w:tcPr>
          <w:p w14:paraId="3557C29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02D21C7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848" w:type="dxa"/>
            <w:shd w:val="clear" w:color="auto" w:fill="auto"/>
            <w:vAlign w:val="center"/>
          </w:tcPr>
          <w:p w14:paraId="5199C3E3">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12FCB51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w:t>
            </w:r>
          </w:p>
        </w:tc>
        <w:tc>
          <w:tcPr>
            <w:tcW w:w="4103" w:type="dxa"/>
            <w:shd w:val="clear" w:color="auto" w:fill="auto"/>
            <w:vAlign w:val="center"/>
          </w:tcPr>
          <w:p w14:paraId="03BBBA67">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度，雷达站天线所在位置经度，-180.0000～180.0000</w:t>
            </w:r>
          </w:p>
        </w:tc>
      </w:tr>
      <w:tr w14:paraId="3F6CBAD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61" w:type="dxa"/>
            <w:shd w:val="clear" w:color="auto" w:fill="auto"/>
            <w:vAlign w:val="center"/>
          </w:tcPr>
          <w:p w14:paraId="6E97C1F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5</w:t>
            </w:r>
          </w:p>
        </w:tc>
        <w:tc>
          <w:tcPr>
            <w:tcW w:w="1381" w:type="dxa"/>
            <w:shd w:val="clear" w:color="auto" w:fill="auto"/>
            <w:vAlign w:val="center"/>
          </w:tcPr>
          <w:p w14:paraId="4EF85D8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天线馈源高度</w:t>
            </w:r>
          </w:p>
        </w:tc>
        <w:tc>
          <w:tcPr>
            <w:tcW w:w="1759" w:type="dxa"/>
            <w:shd w:val="clear" w:color="auto" w:fill="auto"/>
            <w:vAlign w:val="center"/>
          </w:tcPr>
          <w:p w14:paraId="292893D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AntennaNozzle</w:t>
            </w:r>
            <w:r>
              <w:rPr>
                <w:rFonts w:hint="eastAsia" w:ascii="黑体" w:hAnsi="黑体" w:eastAsia="黑体" w:cs="Times New Roman"/>
                <w:kern w:val="0"/>
                <w:sz w:val="21"/>
                <w:szCs w:val="21"/>
              </w:rPr>
              <w:t>H</w:t>
            </w:r>
            <w:r>
              <w:rPr>
                <w:rFonts w:ascii="黑体" w:hAnsi="黑体" w:eastAsia="黑体" w:cs="Times New Roman"/>
                <w:kern w:val="0"/>
                <w:sz w:val="21"/>
                <w:szCs w:val="21"/>
              </w:rPr>
              <w:t>eight</w:t>
            </w:r>
          </w:p>
        </w:tc>
        <w:tc>
          <w:tcPr>
            <w:tcW w:w="840" w:type="dxa"/>
            <w:shd w:val="clear" w:color="auto" w:fill="auto"/>
            <w:vAlign w:val="center"/>
          </w:tcPr>
          <w:p w14:paraId="14BCF88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3097F15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848" w:type="dxa"/>
            <w:shd w:val="clear" w:color="auto" w:fill="auto"/>
            <w:vAlign w:val="center"/>
          </w:tcPr>
          <w:p w14:paraId="501298AE">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747831A3">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4103" w:type="dxa"/>
            <w:shd w:val="clear" w:color="auto" w:fill="auto"/>
            <w:vAlign w:val="center"/>
          </w:tcPr>
          <w:p w14:paraId="42151FAB">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天线馈源水平时海拔高度</w:t>
            </w:r>
          </w:p>
        </w:tc>
      </w:tr>
      <w:tr w14:paraId="6E1402B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61" w:type="dxa"/>
            <w:shd w:val="clear" w:color="auto" w:fill="auto"/>
            <w:vAlign w:val="center"/>
          </w:tcPr>
          <w:p w14:paraId="49497EA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6</w:t>
            </w:r>
          </w:p>
        </w:tc>
        <w:tc>
          <w:tcPr>
            <w:tcW w:w="1381" w:type="dxa"/>
            <w:shd w:val="clear" w:color="auto" w:fill="auto"/>
            <w:vAlign w:val="center"/>
          </w:tcPr>
          <w:p w14:paraId="238CF31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地面高度</w:t>
            </w:r>
          </w:p>
        </w:tc>
        <w:tc>
          <w:tcPr>
            <w:tcW w:w="1759" w:type="dxa"/>
            <w:shd w:val="clear" w:color="auto" w:fill="auto"/>
            <w:vAlign w:val="center"/>
          </w:tcPr>
          <w:p w14:paraId="715656BA">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Ground</w:t>
            </w:r>
            <w:r>
              <w:rPr>
                <w:rFonts w:hint="eastAsia" w:ascii="黑体" w:hAnsi="黑体" w:eastAsia="黑体" w:cs="Times New Roman"/>
                <w:kern w:val="0"/>
                <w:sz w:val="21"/>
                <w:szCs w:val="21"/>
              </w:rPr>
              <w:t>H</w:t>
            </w:r>
            <w:r>
              <w:rPr>
                <w:rFonts w:ascii="黑体" w:hAnsi="黑体" w:eastAsia="黑体" w:cs="Times New Roman"/>
                <w:kern w:val="0"/>
                <w:sz w:val="21"/>
                <w:szCs w:val="21"/>
              </w:rPr>
              <w:t>eight</w:t>
            </w:r>
          </w:p>
        </w:tc>
        <w:tc>
          <w:tcPr>
            <w:tcW w:w="840" w:type="dxa"/>
            <w:shd w:val="clear" w:color="auto" w:fill="auto"/>
            <w:vAlign w:val="center"/>
          </w:tcPr>
          <w:p w14:paraId="1849FF3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558" w:type="dxa"/>
            <w:shd w:val="clear" w:color="auto" w:fill="auto"/>
            <w:vAlign w:val="center"/>
          </w:tcPr>
          <w:p w14:paraId="69D03B7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848" w:type="dxa"/>
            <w:shd w:val="clear" w:color="auto" w:fill="auto"/>
            <w:vAlign w:val="center"/>
          </w:tcPr>
          <w:p w14:paraId="748537D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132" w:type="dxa"/>
            <w:shd w:val="clear" w:color="auto" w:fill="auto"/>
            <w:vAlign w:val="center"/>
          </w:tcPr>
          <w:p w14:paraId="35BB17A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4103" w:type="dxa"/>
            <w:shd w:val="clear" w:color="auto" w:fill="auto"/>
            <w:vAlign w:val="center"/>
          </w:tcPr>
          <w:p w14:paraId="65865912">
            <w:pPr>
              <w:adjustRightInd w:val="0"/>
              <w:spacing w:line="400" w:lineRule="exact"/>
              <w:jc w:val="left"/>
              <w:rPr>
                <w:rFonts w:ascii="黑体" w:hAnsi="黑体" w:eastAsia="黑体" w:cs="Times New Roman"/>
                <w:kern w:val="0"/>
                <w:sz w:val="21"/>
                <w:szCs w:val="21"/>
              </w:rPr>
            </w:pPr>
            <w:r>
              <w:rPr>
                <w:rFonts w:hint="eastAsia" w:ascii="黑体" w:hAnsi="黑体" w:eastAsia="黑体" w:cs="Times New Roman"/>
                <w:kern w:val="0"/>
                <w:sz w:val="21"/>
                <w:szCs w:val="21"/>
              </w:rPr>
              <w:t>雷达塔楼地面海拔高度</w:t>
            </w:r>
          </w:p>
        </w:tc>
      </w:tr>
    </w:tbl>
    <w:p w14:paraId="6C222B65">
      <w:pPr>
        <w:adjustRightInd w:val="0"/>
        <w:spacing w:line="400" w:lineRule="exact"/>
        <w:jc w:val="center"/>
        <w:rPr>
          <w:rFonts w:ascii="Calibri" w:hAnsi="Calibri" w:eastAsia="宋体" w:cs="Times New Roman"/>
          <w:kern w:val="0"/>
          <w:sz w:val="18"/>
          <w:szCs w:val="21"/>
        </w:rPr>
        <w:sectPr>
          <w:pgSz w:w="16838" w:h="11906" w:orient="landscape"/>
          <w:pgMar w:top="1800" w:right="1440" w:bottom="1800" w:left="1440" w:header="851" w:footer="992" w:gutter="0"/>
          <w:cols w:space="425" w:num="1"/>
          <w:titlePg/>
          <w:docGrid w:type="lines" w:linePitch="381" w:charSpace="0"/>
        </w:sectPr>
      </w:pPr>
    </w:p>
    <w:tbl>
      <w:tblPr>
        <w:tblStyle w:val="9"/>
        <w:tblW w:w="12353"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491"/>
        <w:gridCol w:w="1195"/>
        <w:gridCol w:w="2110"/>
        <w:gridCol w:w="1745"/>
        <w:gridCol w:w="1387"/>
        <w:gridCol w:w="785"/>
        <w:gridCol w:w="970"/>
        <w:gridCol w:w="3670"/>
      </w:tblGrid>
      <w:tr w14:paraId="237D4E5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02" w:type="dxa"/>
            <w:shd w:val="clear" w:color="auto" w:fill="auto"/>
            <w:vAlign w:val="center"/>
          </w:tcPr>
          <w:p w14:paraId="2D9A307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7</w:t>
            </w:r>
          </w:p>
        </w:tc>
        <w:tc>
          <w:tcPr>
            <w:tcW w:w="1225" w:type="dxa"/>
            <w:shd w:val="clear" w:color="auto" w:fill="auto"/>
            <w:vAlign w:val="center"/>
          </w:tcPr>
          <w:p w14:paraId="0F41B49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雷达类型</w:t>
            </w:r>
          </w:p>
        </w:tc>
        <w:tc>
          <w:tcPr>
            <w:tcW w:w="1863" w:type="dxa"/>
            <w:shd w:val="clear" w:color="auto" w:fill="auto"/>
            <w:vAlign w:val="center"/>
          </w:tcPr>
          <w:p w14:paraId="66BA1EF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Radar</w:t>
            </w:r>
            <w:r>
              <w:rPr>
                <w:rFonts w:hint="eastAsia" w:ascii="黑体" w:hAnsi="黑体" w:eastAsia="黑体" w:cs="Times New Roman"/>
                <w:kern w:val="0"/>
                <w:sz w:val="21"/>
                <w:szCs w:val="21"/>
              </w:rPr>
              <w:t>T</w:t>
            </w:r>
            <w:r>
              <w:rPr>
                <w:rFonts w:ascii="黑体" w:hAnsi="黑体" w:eastAsia="黑体" w:cs="Times New Roman"/>
                <w:kern w:val="0"/>
                <w:sz w:val="21"/>
                <w:szCs w:val="21"/>
              </w:rPr>
              <w:t>ype</w:t>
            </w:r>
          </w:p>
        </w:tc>
        <w:tc>
          <w:tcPr>
            <w:tcW w:w="1795" w:type="dxa"/>
            <w:shd w:val="clear" w:color="auto" w:fill="auto"/>
            <w:vAlign w:val="center"/>
          </w:tcPr>
          <w:p w14:paraId="0D43756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03" w:type="dxa"/>
            <w:shd w:val="clear" w:color="auto" w:fill="auto"/>
            <w:vAlign w:val="center"/>
          </w:tcPr>
          <w:p w14:paraId="6FFAB6D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06" w:type="dxa"/>
            <w:shd w:val="clear" w:color="auto" w:fill="auto"/>
            <w:vAlign w:val="center"/>
          </w:tcPr>
          <w:p w14:paraId="0044730E">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9" w:type="dxa"/>
            <w:shd w:val="clear" w:color="auto" w:fill="auto"/>
            <w:vAlign w:val="center"/>
          </w:tcPr>
          <w:p w14:paraId="5CFE8EC4">
            <w:pPr>
              <w:widowControl/>
              <w:autoSpaceDE w:val="0"/>
              <w:autoSpaceDN w:val="0"/>
              <w:jc w:val="center"/>
              <w:rPr>
                <w:rFonts w:ascii="黑体" w:hAnsi="黑体" w:eastAsia="黑体" w:cs="Times New Roman"/>
                <w:kern w:val="0"/>
                <w:sz w:val="21"/>
                <w:szCs w:val="21"/>
              </w:rPr>
            </w:pPr>
          </w:p>
        </w:tc>
        <w:tc>
          <w:tcPr>
            <w:tcW w:w="3760" w:type="dxa"/>
            <w:shd w:val="clear" w:color="auto" w:fill="auto"/>
            <w:vAlign w:val="center"/>
          </w:tcPr>
          <w:p w14:paraId="2CB7D544">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1</w:t>
            </w:r>
            <w:r>
              <w:rPr>
                <w:rFonts w:ascii="黑体" w:hAnsi="黑体" w:eastAsia="黑体" w:cs="Times New Roman"/>
                <w:kern w:val="0"/>
                <w:sz w:val="21"/>
                <w:szCs w:val="21"/>
              </w:rPr>
              <w:t>–</w:t>
            </w:r>
            <w:r>
              <w:rPr>
                <w:rFonts w:hint="eastAsia" w:ascii="黑体" w:hAnsi="黑体" w:eastAsia="黑体" w:cs="Times New Roman"/>
                <w:kern w:val="0"/>
                <w:sz w:val="21"/>
                <w:szCs w:val="21"/>
              </w:rPr>
              <w:t>SA 2</w:t>
            </w:r>
            <w:r>
              <w:rPr>
                <w:rFonts w:ascii="黑体" w:hAnsi="黑体" w:eastAsia="黑体" w:cs="Times New Roman"/>
                <w:kern w:val="0"/>
                <w:sz w:val="21"/>
                <w:szCs w:val="21"/>
              </w:rPr>
              <w:t>–</w:t>
            </w:r>
            <w:r>
              <w:rPr>
                <w:rFonts w:hint="eastAsia" w:ascii="黑体" w:hAnsi="黑体" w:eastAsia="黑体" w:cs="Times New Roman"/>
                <w:kern w:val="0"/>
                <w:sz w:val="21"/>
                <w:szCs w:val="21"/>
              </w:rPr>
              <w:t>SB 3</w:t>
            </w:r>
            <w:r>
              <w:rPr>
                <w:rFonts w:ascii="黑体" w:hAnsi="黑体" w:eastAsia="黑体" w:cs="Times New Roman"/>
                <w:kern w:val="0"/>
                <w:sz w:val="21"/>
                <w:szCs w:val="21"/>
              </w:rPr>
              <w:t>–</w:t>
            </w:r>
            <w:r>
              <w:rPr>
                <w:rFonts w:hint="eastAsia" w:ascii="黑体" w:hAnsi="黑体" w:eastAsia="黑体" w:cs="Times New Roman"/>
                <w:kern w:val="0"/>
                <w:sz w:val="21"/>
                <w:szCs w:val="21"/>
              </w:rPr>
              <w:t>SC 33</w:t>
            </w:r>
            <w:r>
              <w:rPr>
                <w:rFonts w:ascii="黑体" w:hAnsi="黑体" w:eastAsia="黑体" w:cs="Times New Roman"/>
                <w:kern w:val="0"/>
                <w:sz w:val="21"/>
                <w:szCs w:val="21"/>
              </w:rPr>
              <w:t>–</w:t>
            </w:r>
            <w:r>
              <w:rPr>
                <w:rFonts w:hint="eastAsia" w:ascii="黑体" w:hAnsi="黑体" w:eastAsia="黑体" w:cs="Times New Roman"/>
                <w:kern w:val="0"/>
                <w:sz w:val="21"/>
                <w:szCs w:val="21"/>
              </w:rPr>
              <w:t>CA 34</w:t>
            </w:r>
            <w:r>
              <w:rPr>
                <w:rFonts w:ascii="黑体" w:hAnsi="黑体" w:eastAsia="黑体" w:cs="Times New Roman"/>
                <w:kern w:val="0"/>
                <w:sz w:val="21"/>
                <w:szCs w:val="21"/>
              </w:rPr>
              <w:t>–</w:t>
            </w:r>
            <w:r>
              <w:rPr>
                <w:rFonts w:hint="eastAsia" w:ascii="黑体" w:hAnsi="黑体" w:eastAsia="黑体" w:cs="Times New Roman"/>
                <w:kern w:val="0"/>
                <w:sz w:val="21"/>
                <w:szCs w:val="21"/>
              </w:rPr>
              <w:t>CB</w:t>
            </w:r>
            <w:r>
              <w:rPr>
                <w:rFonts w:ascii="黑体" w:hAnsi="黑体" w:eastAsia="黑体" w:cs="Times New Roman"/>
                <w:kern w:val="0"/>
                <w:sz w:val="21"/>
                <w:szCs w:val="21"/>
              </w:rPr>
              <w:t xml:space="preserve"> </w:t>
            </w:r>
            <w:r>
              <w:rPr>
                <w:rFonts w:hint="eastAsia" w:ascii="黑体" w:hAnsi="黑体" w:eastAsia="黑体" w:cs="Times New Roman"/>
                <w:kern w:val="0"/>
                <w:sz w:val="21"/>
                <w:szCs w:val="21"/>
              </w:rPr>
              <w:t>35</w:t>
            </w:r>
            <w:r>
              <w:rPr>
                <w:rFonts w:ascii="黑体" w:hAnsi="黑体" w:eastAsia="黑体" w:cs="Times New Roman"/>
                <w:kern w:val="0"/>
                <w:sz w:val="21"/>
                <w:szCs w:val="21"/>
              </w:rPr>
              <w:t>–</w:t>
            </w:r>
            <w:r>
              <w:rPr>
                <w:rFonts w:hint="eastAsia" w:ascii="黑体" w:hAnsi="黑体" w:eastAsia="黑体" w:cs="Times New Roman"/>
                <w:kern w:val="0"/>
                <w:sz w:val="21"/>
                <w:szCs w:val="21"/>
              </w:rPr>
              <w:t>CC 36</w:t>
            </w:r>
            <w:r>
              <w:rPr>
                <w:rFonts w:ascii="黑体" w:hAnsi="黑体" w:eastAsia="黑体" w:cs="Times New Roman"/>
                <w:kern w:val="0"/>
                <w:sz w:val="21"/>
                <w:szCs w:val="21"/>
              </w:rPr>
              <w:t>–</w:t>
            </w:r>
            <w:r>
              <w:rPr>
                <w:rFonts w:hint="eastAsia" w:ascii="黑体" w:hAnsi="黑体" w:eastAsia="黑体" w:cs="Times New Roman"/>
                <w:kern w:val="0"/>
                <w:sz w:val="21"/>
                <w:szCs w:val="21"/>
              </w:rPr>
              <w:t>CCJ 37</w:t>
            </w:r>
            <w:r>
              <w:rPr>
                <w:rFonts w:ascii="黑体" w:hAnsi="黑体" w:eastAsia="黑体" w:cs="Times New Roman"/>
                <w:kern w:val="0"/>
                <w:sz w:val="21"/>
                <w:szCs w:val="21"/>
              </w:rPr>
              <w:t>–</w:t>
            </w:r>
            <w:r>
              <w:rPr>
                <w:rFonts w:hint="eastAsia" w:ascii="黑体" w:hAnsi="黑体" w:eastAsia="黑体" w:cs="Times New Roman"/>
                <w:kern w:val="0"/>
                <w:sz w:val="21"/>
                <w:szCs w:val="21"/>
              </w:rPr>
              <w:t>CD 65</w:t>
            </w:r>
            <w:r>
              <w:rPr>
                <w:rFonts w:ascii="黑体" w:hAnsi="黑体" w:eastAsia="黑体" w:cs="Times New Roman"/>
                <w:kern w:val="0"/>
                <w:sz w:val="21"/>
                <w:szCs w:val="21"/>
              </w:rPr>
              <w:t>–</w:t>
            </w:r>
            <w:r>
              <w:rPr>
                <w:rFonts w:hint="eastAsia" w:ascii="黑体" w:hAnsi="黑体" w:eastAsia="黑体" w:cs="Times New Roman"/>
                <w:kern w:val="0"/>
                <w:sz w:val="21"/>
                <w:szCs w:val="21"/>
              </w:rPr>
              <w:t>XA 6</w:t>
            </w:r>
            <w:r>
              <w:rPr>
                <w:rFonts w:ascii="黑体" w:hAnsi="黑体" w:eastAsia="黑体" w:cs="Times New Roman"/>
                <w:kern w:val="0"/>
                <w:sz w:val="21"/>
                <w:szCs w:val="21"/>
              </w:rPr>
              <w:t>6–</w:t>
            </w:r>
            <w:r>
              <w:rPr>
                <w:rFonts w:hint="eastAsia" w:ascii="黑体" w:hAnsi="黑体" w:eastAsia="黑体" w:cs="Times New Roman"/>
                <w:kern w:val="0"/>
                <w:sz w:val="21"/>
                <w:szCs w:val="21"/>
              </w:rPr>
              <w:t>KA 67</w:t>
            </w:r>
            <w:r>
              <w:rPr>
                <w:rFonts w:ascii="黑体" w:hAnsi="黑体" w:eastAsia="黑体" w:cs="Times New Roman"/>
                <w:kern w:val="0"/>
                <w:sz w:val="21"/>
                <w:szCs w:val="21"/>
              </w:rPr>
              <w:t>–</w:t>
            </w:r>
            <w:r>
              <w:rPr>
                <w:rFonts w:hint="eastAsia" w:ascii="黑体" w:hAnsi="黑体" w:eastAsia="黑体" w:cs="Times New Roman"/>
                <w:kern w:val="0"/>
                <w:sz w:val="21"/>
                <w:szCs w:val="21"/>
              </w:rPr>
              <w:t>W</w:t>
            </w:r>
          </w:p>
        </w:tc>
      </w:tr>
      <w:tr w14:paraId="01DC4808">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02" w:type="dxa"/>
            <w:shd w:val="clear" w:color="auto" w:fill="auto"/>
            <w:vAlign w:val="center"/>
          </w:tcPr>
          <w:p w14:paraId="1932779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8</w:t>
            </w:r>
          </w:p>
        </w:tc>
        <w:tc>
          <w:tcPr>
            <w:tcW w:w="1225" w:type="dxa"/>
            <w:shd w:val="clear" w:color="auto" w:fill="auto"/>
            <w:vAlign w:val="center"/>
          </w:tcPr>
          <w:p w14:paraId="40234AA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雷达终端版本号</w:t>
            </w:r>
          </w:p>
        </w:tc>
        <w:tc>
          <w:tcPr>
            <w:tcW w:w="1863" w:type="dxa"/>
            <w:shd w:val="clear" w:color="auto" w:fill="auto"/>
            <w:vAlign w:val="center"/>
          </w:tcPr>
          <w:p w14:paraId="24F3BE3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RadarT</w:t>
            </w:r>
            <w:r>
              <w:rPr>
                <w:rFonts w:ascii="黑体" w:hAnsi="黑体" w:eastAsia="黑体" w:cs="Times New Roman"/>
                <w:kern w:val="0"/>
                <w:sz w:val="21"/>
                <w:szCs w:val="21"/>
              </w:rPr>
              <w:t>erminal</w:t>
            </w:r>
            <w:r>
              <w:rPr>
                <w:rFonts w:hint="eastAsia" w:ascii="黑体" w:hAnsi="黑体" w:eastAsia="黑体" w:cs="Times New Roman"/>
                <w:kern w:val="0"/>
                <w:sz w:val="21"/>
                <w:szCs w:val="21"/>
              </w:rPr>
              <w:t>V</w:t>
            </w:r>
            <w:r>
              <w:rPr>
                <w:rFonts w:ascii="黑体" w:hAnsi="黑体" w:eastAsia="黑体" w:cs="Times New Roman"/>
                <w:kern w:val="0"/>
                <w:sz w:val="21"/>
                <w:szCs w:val="21"/>
              </w:rPr>
              <w:t>ersion</w:t>
            </w:r>
          </w:p>
        </w:tc>
        <w:tc>
          <w:tcPr>
            <w:tcW w:w="1795" w:type="dxa"/>
            <w:shd w:val="clear" w:color="auto" w:fill="auto"/>
            <w:vAlign w:val="center"/>
          </w:tcPr>
          <w:p w14:paraId="35D5EE4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03" w:type="dxa"/>
            <w:shd w:val="clear" w:color="auto" w:fill="auto"/>
            <w:vAlign w:val="center"/>
          </w:tcPr>
          <w:p w14:paraId="6B22AB2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806" w:type="dxa"/>
            <w:shd w:val="clear" w:color="auto" w:fill="auto"/>
            <w:vAlign w:val="center"/>
          </w:tcPr>
          <w:p w14:paraId="2C0DBC95">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9" w:type="dxa"/>
            <w:shd w:val="clear" w:color="auto" w:fill="auto"/>
            <w:vAlign w:val="center"/>
          </w:tcPr>
          <w:p w14:paraId="260874E0">
            <w:pPr>
              <w:widowControl/>
              <w:autoSpaceDE w:val="0"/>
              <w:autoSpaceDN w:val="0"/>
              <w:jc w:val="center"/>
              <w:rPr>
                <w:rFonts w:ascii="黑体" w:hAnsi="黑体" w:eastAsia="黑体" w:cs="Times New Roman"/>
                <w:kern w:val="0"/>
                <w:sz w:val="21"/>
                <w:szCs w:val="21"/>
              </w:rPr>
            </w:pPr>
          </w:p>
        </w:tc>
        <w:tc>
          <w:tcPr>
            <w:tcW w:w="3760" w:type="dxa"/>
            <w:shd w:val="clear" w:color="auto" w:fill="auto"/>
          </w:tcPr>
          <w:p w14:paraId="2D787990">
            <w:pPr>
              <w:adjustRightInd w:val="0"/>
              <w:spacing w:line="200" w:lineRule="exact"/>
              <w:rPr>
                <w:rFonts w:ascii="黑体" w:hAnsi="黑体" w:eastAsia="黑体" w:cs="Times New Roman"/>
                <w:kern w:val="0"/>
                <w:sz w:val="21"/>
                <w:szCs w:val="21"/>
              </w:rPr>
            </w:pPr>
          </w:p>
        </w:tc>
      </w:tr>
      <w:tr w14:paraId="259D11E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502" w:type="dxa"/>
            <w:shd w:val="clear" w:color="auto" w:fill="auto"/>
            <w:vAlign w:val="center"/>
          </w:tcPr>
          <w:p w14:paraId="7AC40FA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9</w:t>
            </w:r>
          </w:p>
        </w:tc>
        <w:tc>
          <w:tcPr>
            <w:tcW w:w="1225" w:type="dxa"/>
            <w:shd w:val="clear" w:color="auto" w:fill="auto"/>
            <w:vAlign w:val="center"/>
          </w:tcPr>
          <w:p w14:paraId="4E99751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厂商编号</w:t>
            </w:r>
          </w:p>
        </w:tc>
        <w:tc>
          <w:tcPr>
            <w:tcW w:w="1863" w:type="dxa"/>
            <w:shd w:val="clear" w:color="auto" w:fill="auto"/>
            <w:vAlign w:val="center"/>
          </w:tcPr>
          <w:p w14:paraId="702D50F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Manufacturers</w:t>
            </w:r>
          </w:p>
        </w:tc>
        <w:tc>
          <w:tcPr>
            <w:tcW w:w="1795" w:type="dxa"/>
            <w:shd w:val="clear" w:color="auto" w:fill="auto"/>
            <w:vAlign w:val="center"/>
          </w:tcPr>
          <w:p w14:paraId="1587DF4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403" w:type="dxa"/>
            <w:shd w:val="clear" w:color="auto" w:fill="auto"/>
            <w:vAlign w:val="center"/>
          </w:tcPr>
          <w:p w14:paraId="188CC46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整数/integer</w:t>
            </w:r>
          </w:p>
        </w:tc>
        <w:tc>
          <w:tcPr>
            <w:tcW w:w="806" w:type="dxa"/>
            <w:shd w:val="clear" w:color="auto" w:fill="auto"/>
            <w:vAlign w:val="center"/>
          </w:tcPr>
          <w:p w14:paraId="6B57DD63">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999" w:type="dxa"/>
            <w:shd w:val="clear" w:color="auto" w:fill="auto"/>
            <w:vAlign w:val="center"/>
          </w:tcPr>
          <w:p w14:paraId="24D518BA">
            <w:pPr>
              <w:widowControl/>
              <w:autoSpaceDE w:val="0"/>
              <w:autoSpaceDN w:val="0"/>
              <w:jc w:val="center"/>
              <w:rPr>
                <w:rFonts w:ascii="黑体" w:hAnsi="黑体" w:eastAsia="黑体" w:cs="Times New Roman"/>
                <w:kern w:val="0"/>
                <w:sz w:val="21"/>
                <w:szCs w:val="21"/>
              </w:rPr>
            </w:pPr>
          </w:p>
        </w:tc>
        <w:tc>
          <w:tcPr>
            <w:tcW w:w="3760" w:type="dxa"/>
            <w:shd w:val="clear" w:color="auto" w:fill="auto"/>
            <w:vAlign w:val="center"/>
          </w:tcPr>
          <w:p w14:paraId="1E22517E">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最多6个字符 如：YW</w:t>
            </w:r>
          </w:p>
        </w:tc>
      </w:tr>
      <w:tr w14:paraId="605AA9B3">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2353" w:type="dxa"/>
            <w:gridSpan w:val="8"/>
            <w:tcBorders>
              <w:top w:val="single" w:color="auto" w:sz="8" w:space="0"/>
              <w:bottom w:val="single" w:color="auto" w:sz="8" w:space="0"/>
            </w:tcBorders>
            <w:shd w:val="clear" w:color="auto" w:fill="auto"/>
            <w:vAlign w:val="center"/>
          </w:tcPr>
          <w:p w14:paraId="15C4E7E5">
            <w:pPr>
              <w:autoSpaceDE w:val="0"/>
              <w:autoSpaceDN w:val="0"/>
              <w:ind w:left="811" w:hanging="448"/>
              <w:rPr>
                <w:rFonts w:ascii="黑体" w:hAnsi="黑体" w:eastAsia="黑体" w:cs="Times New Roman"/>
                <w:kern w:val="0"/>
                <w:sz w:val="21"/>
                <w:szCs w:val="21"/>
              </w:rPr>
            </w:pPr>
            <w:r>
              <w:rPr>
                <w:rFonts w:hint="eastAsia" w:ascii="黑体" w:hAnsi="黑体" w:eastAsia="黑体" w:cs="Times New Roman"/>
                <w:kern w:val="0"/>
                <w:sz w:val="21"/>
                <w:szCs w:val="21"/>
              </w:rPr>
              <w:t>约束M表示必选，O表示可选，下同。</w:t>
            </w:r>
          </w:p>
          <w:p w14:paraId="3E010446">
            <w:pPr>
              <w:autoSpaceDE w:val="0"/>
              <w:autoSpaceDN w:val="0"/>
              <w:ind w:left="811" w:hanging="448"/>
              <w:rPr>
                <w:rFonts w:ascii="黑体" w:hAnsi="黑体" w:eastAsia="黑体" w:cs="Times New Roman"/>
                <w:kern w:val="0"/>
                <w:sz w:val="21"/>
                <w:szCs w:val="21"/>
              </w:rPr>
            </w:pPr>
            <w:r>
              <w:rPr>
                <w:rFonts w:ascii="黑体" w:hAnsi="黑体" w:eastAsia="黑体" w:cs="Times New Roman"/>
                <w:kern w:val="0"/>
                <w:sz w:val="21"/>
                <w:szCs w:val="21"/>
              </w:rPr>
              <w:t>设备</w:t>
            </w:r>
            <w:r>
              <w:rPr>
                <w:rFonts w:hint="eastAsia" w:ascii="黑体" w:hAnsi="黑体" w:eastAsia="黑体" w:cs="Times New Roman"/>
                <w:kern w:val="0"/>
                <w:sz w:val="21"/>
                <w:szCs w:val="21"/>
              </w:rPr>
              <w:t>有</w:t>
            </w:r>
            <w:r>
              <w:rPr>
                <w:rFonts w:ascii="黑体" w:hAnsi="黑体" w:eastAsia="黑体" w:cs="Times New Roman"/>
                <w:kern w:val="0"/>
                <w:sz w:val="21"/>
                <w:szCs w:val="21"/>
              </w:rPr>
              <w:t>对应元素</w:t>
            </w:r>
            <w:r>
              <w:rPr>
                <w:rFonts w:hint="eastAsia" w:ascii="黑体" w:hAnsi="黑体" w:eastAsia="黑体" w:cs="Times New Roman"/>
                <w:kern w:val="0"/>
                <w:sz w:val="21"/>
                <w:szCs w:val="21"/>
              </w:rPr>
              <w:t>参数</w:t>
            </w:r>
            <w:r>
              <w:rPr>
                <w:rFonts w:ascii="黑体" w:hAnsi="黑体" w:eastAsia="黑体" w:cs="Times New Roman"/>
                <w:kern w:val="0"/>
                <w:sz w:val="21"/>
                <w:szCs w:val="21"/>
              </w:rPr>
              <w:t>值输出时，</w:t>
            </w:r>
            <w:r>
              <w:rPr>
                <w:rFonts w:hint="eastAsia" w:ascii="黑体" w:hAnsi="黑体" w:eastAsia="黑体" w:cs="Times New Roman"/>
                <w:kern w:val="0"/>
                <w:sz w:val="21"/>
                <w:szCs w:val="21"/>
              </w:rPr>
              <w:t>依据备注</w:t>
            </w:r>
            <w:r>
              <w:rPr>
                <w:rFonts w:ascii="黑体" w:hAnsi="黑体" w:eastAsia="黑体" w:cs="Times New Roman"/>
                <w:kern w:val="0"/>
                <w:sz w:val="21"/>
                <w:szCs w:val="21"/>
              </w:rPr>
              <w:t>中的数</w:t>
            </w:r>
            <w:r>
              <w:rPr>
                <w:rFonts w:hint="eastAsia" w:ascii="黑体" w:hAnsi="黑体" w:eastAsia="黑体" w:cs="Times New Roman"/>
                <w:kern w:val="0"/>
                <w:sz w:val="21"/>
                <w:szCs w:val="21"/>
              </w:rPr>
              <w:t>值格式</w:t>
            </w:r>
            <w:r>
              <w:rPr>
                <w:rFonts w:ascii="黑体" w:hAnsi="黑体" w:eastAsia="黑体" w:cs="Times New Roman"/>
                <w:kern w:val="0"/>
                <w:sz w:val="21"/>
                <w:szCs w:val="21"/>
              </w:rPr>
              <w:t>要求，</w:t>
            </w:r>
            <w:r>
              <w:rPr>
                <w:rFonts w:hint="eastAsia" w:ascii="黑体" w:hAnsi="黑体" w:eastAsia="黑体" w:cs="Times New Roman"/>
                <w:kern w:val="0"/>
                <w:sz w:val="21"/>
                <w:szCs w:val="21"/>
              </w:rPr>
              <w:t>若备注中</w:t>
            </w:r>
            <w:r>
              <w:rPr>
                <w:rFonts w:ascii="黑体" w:hAnsi="黑体" w:eastAsia="黑体" w:cs="Times New Roman"/>
                <w:kern w:val="0"/>
                <w:sz w:val="21"/>
                <w:szCs w:val="21"/>
              </w:rPr>
              <w:t>无数值格式</w:t>
            </w:r>
            <w:r>
              <w:rPr>
                <w:rFonts w:hint="eastAsia" w:ascii="黑体" w:hAnsi="黑体" w:eastAsia="黑体" w:cs="Times New Roman"/>
                <w:kern w:val="0"/>
                <w:sz w:val="21"/>
                <w:szCs w:val="21"/>
              </w:rPr>
              <w:t>要求，则</w:t>
            </w:r>
            <w:r>
              <w:rPr>
                <w:rFonts w:ascii="黑体" w:hAnsi="黑体" w:eastAsia="黑体" w:cs="Times New Roman"/>
                <w:kern w:val="0"/>
                <w:sz w:val="21"/>
                <w:szCs w:val="21"/>
              </w:rPr>
              <w:t>默认</w:t>
            </w:r>
            <w:r>
              <w:rPr>
                <w:rFonts w:hint="eastAsia" w:ascii="黑体" w:hAnsi="黑体" w:eastAsia="黑体" w:cs="Times New Roman"/>
                <w:kern w:val="0"/>
                <w:sz w:val="21"/>
                <w:szCs w:val="21"/>
              </w:rPr>
              <w:t>保留2位小数,高精度数据允许保留多位小数，下同。</w:t>
            </w:r>
          </w:p>
          <w:p w14:paraId="480DC13A">
            <w:pPr>
              <w:autoSpaceDE w:val="0"/>
              <w:autoSpaceDN w:val="0"/>
              <w:ind w:left="811" w:hanging="448"/>
              <w:rPr>
                <w:rFonts w:ascii="黑体" w:hAnsi="黑体" w:eastAsia="黑体" w:cs="Times New Roman"/>
                <w:kern w:val="0"/>
                <w:sz w:val="21"/>
                <w:szCs w:val="21"/>
              </w:rPr>
            </w:pPr>
            <w:r>
              <w:rPr>
                <w:rFonts w:ascii="黑体" w:hAnsi="黑体" w:eastAsia="黑体" w:cs="Times New Roman"/>
                <w:kern w:val="0"/>
                <w:sz w:val="21"/>
                <w:szCs w:val="21"/>
              </w:rPr>
              <w:t>设备无对应元素</w:t>
            </w:r>
            <w:r>
              <w:rPr>
                <w:rFonts w:hint="eastAsia" w:ascii="黑体" w:hAnsi="黑体" w:eastAsia="黑体" w:cs="Times New Roman"/>
                <w:kern w:val="0"/>
                <w:sz w:val="21"/>
                <w:szCs w:val="21"/>
              </w:rPr>
              <w:t>参数</w:t>
            </w:r>
            <w:r>
              <w:rPr>
                <w:rFonts w:ascii="黑体" w:hAnsi="黑体" w:eastAsia="黑体" w:cs="Times New Roman"/>
                <w:kern w:val="0"/>
                <w:sz w:val="21"/>
                <w:szCs w:val="21"/>
              </w:rPr>
              <w:t>值输出时，</w:t>
            </w:r>
            <w:r>
              <w:rPr>
                <w:rFonts w:hint="eastAsia" w:ascii="黑体" w:hAnsi="黑体" w:eastAsia="黑体" w:cs="Times New Roman"/>
                <w:kern w:val="0"/>
                <w:sz w:val="21"/>
                <w:szCs w:val="21"/>
              </w:rPr>
              <w:t>用空字符表示，下同</w:t>
            </w:r>
            <w:r>
              <w:rPr>
                <w:rFonts w:ascii="黑体" w:hAnsi="黑体" w:eastAsia="黑体" w:cs="Times New Roman"/>
                <w:kern w:val="0"/>
                <w:sz w:val="21"/>
                <w:szCs w:val="21"/>
              </w:rPr>
              <w:t>。</w:t>
            </w:r>
          </w:p>
          <w:p w14:paraId="52BAB911">
            <w:pPr>
              <w:autoSpaceDE w:val="0"/>
              <w:autoSpaceDN w:val="0"/>
              <w:ind w:left="811" w:hanging="448"/>
              <w:rPr>
                <w:rFonts w:ascii="黑体" w:hAnsi="黑体" w:eastAsia="黑体" w:cs="Times New Roman"/>
                <w:kern w:val="0"/>
                <w:sz w:val="21"/>
                <w:szCs w:val="21"/>
              </w:rPr>
            </w:pPr>
            <w:r>
              <w:rPr>
                <w:rFonts w:hint="eastAsia" w:ascii="黑体" w:hAnsi="黑体" w:eastAsia="黑体" w:cs="Times New Roman"/>
                <w:kern w:val="0"/>
                <w:sz w:val="21"/>
                <w:szCs w:val="21"/>
              </w:rPr>
              <w:t>字符串长度不大于100字节</w:t>
            </w:r>
            <w:r>
              <w:rPr>
                <w:rFonts w:ascii="黑体" w:hAnsi="黑体" w:eastAsia="黑体" w:cs="Times New Roman"/>
                <w:kern w:val="0"/>
                <w:sz w:val="21"/>
                <w:szCs w:val="21"/>
              </w:rPr>
              <w:t>，</w:t>
            </w:r>
            <w:r>
              <w:rPr>
                <w:rFonts w:hint="eastAsia" w:ascii="黑体" w:hAnsi="黑体" w:eastAsia="黑体" w:cs="Times New Roman"/>
                <w:kern w:val="0"/>
                <w:sz w:val="21"/>
                <w:szCs w:val="21"/>
              </w:rPr>
              <w:t>下同</w:t>
            </w:r>
            <w:r>
              <w:rPr>
                <w:rFonts w:ascii="黑体" w:hAnsi="黑体" w:eastAsia="黑体" w:cs="Times New Roman"/>
                <w:kern w:val="0"/>
                <w:sz w:val="21"/>
                <w:szCs w:val="21"/>
              </w:rPr>
              <w:t>。</w:t>
            </w:r>
          </w:p>
        </w:tc>
      </w:tr>
    </w:tbl>
    <w:p w14:paraId="112D20C8">
      <w:pPr>
        <w:widowControl/>
        <w:autoSpaceDE w:val="0"/>
        <w:autoSpaceDN w:val="0"/>
        <w:ind w:firstLine="560" w:firstLineChars="200"/>
        <w:rPr>
          <w:rFonts w:ascii="宋体" w:hAnsi="Times New Roman" w:eastAsia="宋体" w:cs="Times New Roman"/>
          <w:kern w:val="0"/>
          <w:szCs w:val="20"/>
        </w:rPr>
      </w:pPr>
    </w:p>
    <w:p w14:paraId="0B4F4997">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97" w:name="_Toc102110054"/>
      <w:bookmarkStart w:id="298" w:name="_Toc102401212"/>
      <w:r>
        <w:rPr>
          <w:rFonts w:hint="eastAsia" w:ascii="黑体" w:hAnsi="黑体" w:eastAsia="黑体" w:cs="黑体"/>
          <w:lang w:val="en-US" w:eastAsia="zh-CN"/>
        </w:rPr>
        <w:t>B2 发射机标定记录</w:t>
      </w:r>
      <w:bookmarkEnd w:id="297"/>
      <w:bookmarkEnd w:id="298"/>
    </w:p>
    <w:p w14:paraId="7BC6CA6B">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kern w:val="0"/>
          <w:szCs w:val="20"/>
        </w:rPr>
        <w:t>发射机标定记录标识符为</w:t>
      </w:r>
      <w:r>
        <w:rPr>
          <w:rFonts w:ascii="宋体" w:hAnsi="Times New Roman" w:eastAsia="宋体" w:cs="Times New Roman"/>
          <w:kern w:val="0"/>
          <w:szCs w:val="20"/>
        </w:rPr>
        <w:t>&lt;</w:t>
      </w:r>
      <w:r>
        <w:rPr>
          <w:rFonts w:hint="eastAsia" w:ascii="宋体" w:hAnsi="Times New Roman" w:eastAsia="宋体" w:cs="Times New Roman"/>
          <w:kern w:val="0"/>
          <w:szCs w:val="20"/>
        </w:rPr>
        <w:t>T</w:t>
      </w:r>
      <w:r>
        <w:rPr>
          <w:rFonts w:ascii="宋体" w:hAnsi="Times New Roman" w:eastAsia="宋体" w:cs="Times New Roman"/>
          <w:kern w:val="0"/>
          <w:szCs w:val="20"/>
        </w:rPr>
        <w:t>ransmitterTestInformation&gt;</w:t>
      </w:r>
      <w:r>
        <w:rPr>
          <w:rFonts w:hint="eastAsia" w:ascii="宋体" w:hAnsi="Times New Roman" w:eastAsia="宋体" w:cs="Times New Roman"/>
          <w:kern w:val="0"/>
          <w:szCs w:val="20"/>
        </w:rPr>
        <w:t>，各元素的要素说明见表B.</w:t>
      </w:r>
      <w:r>
        <w:rPr>
          <w:rFonts w:ascii="宋体" w:hAnsi="Times New Roman" w:eastAsia="宋体" w:cs="Times New Roman"/>
          <w:kern w:val="0"/>
          <w:szCs w:val="20"/>
        </w:rPr>
        <w:t>2</w:t>
      </w:r>
      <w:r>
        <w:rPr>
          <w:rFonts w:hint="eastAsia" w:ascii="宋体" w:hAnsi="Times New Roman" w:eastAsia="宋体" w:cs="Times New Roman"/>
          <w:kern w:val="0"/>
          <w:szCs w:val="20"/>
        </w:rPr>
        <w:t>。</w:t>
      </w:r>
    </w:p>
    <w:p w14:paraId="14505D4A">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Times New Roman" w:hAnsi="Times New Roman" w:eastAsia="宋体" w:cs="Times New Roman"/>
          <w:kern w:val="0"/>
          <w:szCs w:val="20"/>
        </w:rPr>
        <w:t>B.2</w:t>
      </w:r>
      <w:r>
        <w:rPr>
          <w:rFonts w:hint="eastAsia" w:ascii="黑体" w:hAnsi="Times New Roman" w:eastAsia="黑体" w:cs="Times New Roman"/>
          <w:kern w:val="21"/>
          <w:szCs w:val="20"/>
        </w:rPr>
        <w:t>发射机标定记录要素说明</w:t>
      </w:r>
    </w:p>
    <w:tbl>
      <w:tblPr>
        <w:tblStyle w:val="9"/>
        <w:tblW w:w="981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646"/>
        <w:gridCol w:w="1351"/>
        <w:gridCol w:w="1900"/>
        <w:gridCol w:w="953"/>
        <w:gridCol w:w="1382"/>
        <w:gridCol w:w="622"/>
        <w:gridCol w:w="647"/>
        <w:gridCol w:w="2316"/>
      </w:tblGrid>
      <w:tr w14:paraId="4E68D34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646" w:type="dxa"/>
            <w:tcBorders>
              <w:top w:val="single" w:color="auto" w:sz="8" w:space="0"/>
              <w:bottom w:val="single" w:color="auto" w:sz="8" w:space="0"/>
            </w:tcBorders>
            <w:shd w:val="clear" w:color="auto" w:fill="auto"/>
            <w:vAlign w:val="center"/>
          </w:tcPr>
          <w:p w14:paraId="6A17A17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351" w:type="dxa"/>
            <w:tcBorders>
              <w:top w:val="single" w:color="auto" w:sz="8" w:space="0"/>
              <w:bottom w:val="single" w:color="auto" w:sz="8" w:space="0"/>
            </w:tcBorders>
            <w:shd w:val="clear" w:color="auto" w:fill="auto"/>
            <w:vAlign w:val="center"/>
          </w:tcPr>
          <w:p w14:paraId="279969C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900" w:type="dxa"/>
            <w:tcBorders>
              <w:top w:val="single" w:color="auto" w:sz="8" w:space="0"/>
              <w:bottom w:val="single" w:color="auto" w:sz="8" w:space="0"/>
            </w:tcBorders>
            <w:shd w:val="clear" w:color="auto" w:fill="auto"/>
            <w:vAlign w:val="center"/>
          </w:tcPr>
          <w:p w14:paraId="437BEF8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953" w:type="dxa"/>
            <w:tcBorders>
              <w:top w:val="single" w:color="auto" w:sz="8" w:space="0"/>
              <w:bottom w:val="single" w:color="auto" w:sz="8" w:space="0"/>
            </w:tcBorders>
            <w:shd w:val="clear" w:color="auto" w:fill="auto"/>
            <w:vAlign w:val="center"/>
          </w:tcPr>
          <w:p w14:paraId="04A1E28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382" w:type="dxa"/>
            <w:tcBorders>
              <w:top w:val="single" w:color="auto" w:sz="8" w:space="0"/>
              <w:bottom w:val="single" w:color="auto" w:sz="8" w:space="0"/>
            </w:tcBorders>
            <w:shd w:val="clear" w:color="auto" w:fill="auto"/>
            <w:vAlign w:val="center"/>
          </w:tcPr>
          <w:p w14:paraId="517BCA2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622" w:type="dxa"/>
            <w:tcBorders>
              <w:top w:val="single" w:color="auto" w:sz="8" w:space="0"/>
              <w:bottom w:val="single" w:color="auto" w:sz="8" w:space="0"/>
            </w:tcBorders>
            <w:shd w:val="clear" w:color="auto" w:fill="auto"/>
          </w:tcPr>
          <w:p w14:paraId="1508139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647" w:type="dxa"/>
            <w:tcBorders>
              <w:top w:val="single" w:color="auto" w:sz="8" w:space="0"/>
              <w:bottom w:val="single" w:color="auto" w:sz="8" w:space="0"/>
            </w:tcBorders>
            <w:shd w:val="clear" w:color="auto" w:fill="auto"/>
          </w:tcPr>
          <w:p w14:paraId="71E4494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2316" w:type="dxa"/>
            <w:tcBorders>
              <w:top w:val="single" w:color="auto" w:sz="8" w:space="0"/>
              <w:bottom w:val="single" w:color="auto" w:sz="8" w:space="0"/>
            </w:tcBorders>
            <w:vAlign w:val="center"/>
          </w:tcPr>
          <w:p w14:paraId="5DDBA57F">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1D6CA5C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tcBorders>
              <w:top w:val="single" w:color="auto" w:sz="8" w:space="0"/>
            </w:tcBorders>
            <w:shd w:val="clear" w:color="auto" w:fill="auto"/>
            <w:vAlign w:val="center"/>
          </w:tcPr>
          <w:p w14:paraId="267E11F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351" w:type="dxa"/>
            <w:tcBorders>
              <w:top w:val="single" w:color="auto" w:sz="8" w:space="0"/>
            </w:tcBorders>
            <w:shd w:val="clear" w:color="auto" w:fill="auto"/>
            <w:vAlign w:val="center"/>
          </w:tcPr>
          <w:p w14:paraId="4D846CB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测试时间</w:t>
            </w:r>
          </w:p>
        </w:tc>
        <w:tc>
          <w:tcPr>
            <w:tcW w:w="1900" w:type="dxa"/>
            <w:tcBorders>
              <w:top w:val="single" w:color="auto" w:sz="8" w:space="0"/>
            </w:tcBorders>
            <w:shd w:val="clear" w:color="auto" w:fill="auto"/>
            <w:vAlign w:val="center"/>
          </w:tcPr>
          <w:p w14:paraId="6C4BEB4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T</w:t>
            </w:r>
            <w:r>
              <w:rPr>
                <w:rFonts w:hint="eastAsia" w:ascii="黑体" w:hAnsi="黑体" w:eastAsia="黑体" w:cs="Times New Roman"/>
                <w:kern w:val="0"/>
                <w:sz w:val="21"/>
                <w:szCs w:val="21"/>
              </w:rPr>
              <w:t>estTime</w:t>
            </w:r>
          </w:p>
        </w:tc>
        <w:tc>
          <w:tcPr>
            <w:tcW w:w="953" w:type="dxa"/>
            <w:tcBorders>
              <w:top w:val="single" w:color="auto" w:sz="8" w:space="0"/>
            </w:tcBorders>
            <w:shd w:val="clear" w:color="auto" w:fill="auto"/>
            <w:vAlign w:val="center"/>
          </w:tcPr>
          <w:p w14:paraId="378E8047">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tcBorders>
              <w:top w:val="single" w:color="auto" w:sz="8" w:space="0"/>
            </w:tcBorders>
            <w:shd w:val="clear" w:color="auto" w:fill="auto"/>
            <w:vAlign w:val="center"/>
          </w:tcPr>
          <w:p w14:paraId="70DBEA2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622" w:type="dxa"/>
            <w:tcBorders>
              <w:top w:val="single" w:color="auto" w:sz="8" w:space="0"/>
            </w:tcBorders>
            <w:shd w:val="clear" w:color="auto" w:fill="auto"/>
            <w:vAlign w:val="center"/>
          </w:tcPr>
          <w:p w14:paraId="3FB2A32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tcBorders>
              <w:top w:val="single" w:color="auto" w:sz="8" w:space="0"/>
            </w:tcBorders>
            <w:shd w:val="clear" w:color="auto" w:fill="auto"/>
            <w:vAlign w:val="center"/>
          </w:tcPr>
          <w:p w14:paraId="4329BFA6">
            <w:pPr>
              <w:widowControl/>
              <w:autoSpaceDE w:val="0"/>
              <w:autoSpaceDN w:val="0"/>
              <w:jc w:val="center"/>
              <w:rPr>
                <w:rFonts w:ascii="黑体" w:hAnsi="黑体" w:eastAsia="黑体" w:cs="Times New Roman"/>
                <w:kern w:val="0"/>
                <w:sz w:val="21"/>
                <w:szCs w:val="21"/>
              </w:rPr>
            </w:pPr>
          </w:p>
        </w:tc>
        <w:tc>
          <w:tcPr>
            <w:tcW w:w="2316" w:type="dxa"/>
            <w:tcBorders>
              <w:top w:val="single" w:color="auto" w:sz="8" w:space="0"/>
            </w:tcBorders>
            <w:vAlign w:val="center"/>
          </w:tcPr>
          <w:p w14:paraId="33AA0ACA">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格式：</w:t>
            </w:r>
            <w:r>
              <w:rPr>
                <w:rFonts w:ascii="黑体" w:hAnsi="黑体" w:eastAsia="黑体" w:cs="Times New Roman"/>
                <w:kern w:val="0"/>
                <w:sz w:val="21"/>
                <w:szCs w:val="21"/>
              </w:rPr>
              <w:t>YYYYMMDDHHmmss</w:t>
            </w:r>
            <w:r>
              <w:rPr>
                <w:rFonts w:hint="eastAsia" w:ascii="黑体" w:hAnsi="黑体" w:eastAsia="黑体" w:cs="Times New Roman"/>
                <w:kern w:val="0"/>
                <w:sz w:val="21"/>
                <w:szCs w:val="21"/>
              </w:rPr>
              <w:t>采用北京时间</w:t>
            </w:r>
          </w:p>
        </w:tc>
      </w:tr>
      <w:tr w14:paraId="622612E4">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6C2168B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351" w:type="dxa"/>
            <w:shd w:val="clear" w:color="auto" w:fill="auto"/>
            <w:vAlign w:val="center"/>
          </w:tcPr>
          <w:p w14:paraId="58BAF3A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发射机功率</w:t>
            </w:r>
          </w:p>
        </w:tc>
        <w:tc>
          <w:tcPr>
            <w:tcW w:w="1900" w:type="dxa"/>
            <w:shd w:val="clear" w:color="auto" w:fill="auto"/>
            <w:vAlign w:val="center"/>
          </w:tcPr>
          <w:p w14:paraId="1721DF9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T</w:t>
            </w:r>
            <w:r>
              <w:rPr>
                <w:rFonts w:ascii="黑体" w:hAnsi="黑体" w:eastAsia="黑体" w:cs="Times New Roman"/>
                <w:kern w:val="0"/>
                <w:sz w:val="21"/>
                <w:szCs w:val="21"/>
              </w:rPr>
              <w:t>ransmitter</w:t>
            </w:r>
            <w:r>
              <w:rPr>
                <w:rFonts w:hint="eastAsia" w:ascii="黑体" w:hAnsi="黑体" w:eastAsia="黑体" w:cs="Times New Roman"/>
                <w:kern w:val="0"/>
                <w:sz w:val="21"/>
                <w:szCs w:val="21"/>
              </w:rPr>
              <w:t>P</w:t>
            </w:r>
            <w:r>
              <w:rPr>
                <w:rFonts w:ascii="黑体" w:hAnsi="黑体" w:eastAsia="黑体" w:cs="Times New Roman"/>
                <w:kern w:val="0"/>
                <w:sz w:val="21"/>
                <w:szCs w:val="21"/>
              </w:rPr>
              <w:t>ower</w:t>
            </w:r>
          </w:p>
        </w:tc>
        <w:tc>
          <w:tcPr>
            <w:tcW w:w="953" w:type="dxa"/>
            <w:shd w:val="clear" w:color="auto" w:fill="auto"/>
          </w:tcPr>
          <w:p w14:paraId="098AF40E">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tcPr>
          <w:p w14:paraId="32C174E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42AECE7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47343B98">
            <w:pPr>
              <w:autoSpaceDE w:val="0"/>
              <w:snapToGrid w:val="0"/>
              <w:jc w:val="center"/>
              <w:rPr>
                <w:rFonts w:ascii="黑体" w:hAnsi="黑体" w:eastAsia="黑体" w:cs="Times New Roman"/>
                <w:kern w:val="0"/>
                <w:sz w:val="21"/>
                <w:szCs w:val="21"/>
              </w:rPr>
            </w:pPr>
            <w:r>
              <w:rPr>
                <w:rFonts w:ascii="黑体" w:hAnsi="黑体" w:eastAsia="黑体" w:cs="Times New Roman"/>
                <w:kern w:val="0"/>
                <w:sz w:val="21"/>
                <w:szCs w:val="21"/>
              </w:rPr>
              <w:t>W</w:t>
            </w:r>
          </w:p>
          <w:p w14:paraId="39DF1A2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瓦特</w:t>
            </w:r>
          </w:p>
        </w:tc>
        <w:tc>
          <w:tcPr>
            <w:tcW w:w="2316" w:type="dxa"/>
            <w:vAlign w:val="center"/>
          </w:tcPr>
          <w:p w14:paraId="3EFBEFAA">
            <w:pPr>
              <w:adjustRightInd w:val="0"/>
              <w:spacing w:line="400" w:lineRule="exact"/>
              <w:rPr>
                <w:rFonts w:ascii="黑体" w:hAnsi="黑体" w:eastAsia="黑体" w:cs="Times New Roman"/>
                <w:kern w:val="0"/>
                <w:sz w:val="21"/>
                <w:szCs w:val="21"/>
              </w:rPr>
            </w:pPr>
          </w:p>
        </w:tc>
      </w:tr>
      <w:tr w14:paraId="5F9C8A61">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69AF8F4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351" w:type="dxa"/>
            <w:shd w:val="clear" w:color="auto" w:fill="auto"/>
            <w:vAlign w:val="center"/>
          </w:tcPr>
          <w:p w14:paraId="0F1806C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极限改善因子</w:t>
            </w:r>
          </w:p>
        </w:tc>
        <w:tc>
          <w:tcPr>
            <w:tcW w:w="1900" w:type="dxa"/>
            <w:shd w:val="clear" w:color="auto" w:fill="auto"/>
            <w:vAlign w:val="center"/>
          </w:tcPr>
          <w:p w14:paraId="27C81F4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I</w:t>
            </w:r>
            <w:r>
              <w:rPr>
                <w:rFonts w:ascii="黑体" w:hAnsi="黑体" w:eastAsia="黑体" w:cs="Times New Roman"/>
                <w:kern w:val="0"/>
                <w:sz w:val="21"/>
                <w:szCs w:val="21"/>
              </w:rPr>
              <w:t>mprovement</w:t>
            </w:r>
            <w:r>
              <w:rPr>
                <w:rFonts w:hint="eastAsia" w:ascii="黑体" w:hAnsi="黑体" w:eastAsia="黑体" w:cs="Times New Roman"/>
                <w:kern w:val="0"/>
                <w:sz w:val="21"/>
                <w:szCs w:val="21"/>
              </w:rPr>
              <w:t>F</w:t>
            </w:r>
            <w:r>
              <w:rPr>
                <w:rFonts w:ascii="黑体" w:hAnsi="黑体" w:eastAsia="黑体" w:cs="Times New Roman"/>
                <w:kern w:val="0"/>
                <w:sz w:val="21"/>
                <w:szCs w:val="21"/>
              </w:rPr>
              <w:t>actor</w:t>
            </w:r>
          </w:p>
        </w:tc>
        <w:tc>
          <w:tcPr>
            <w:tcW w:w="953" w:type="dxa"/>
            <w:shd w:val="clear" w:color="auto" w:fill="auto"/>
          </w:tcPr>
          <w:p w14:paraId="43641E9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tcPr>
          <w:p w14:paraId="72F5504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4814B49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5D5FE854">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w:t>
            </w:r>
          </w:p>
          <w:p w14:paraId="4360CD8F">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w:t>
            </w:r>
          </w:p>
        </w:tc>
        <w:tc>
          <w:tcPr>
            <w:tcW w:w="2316" w:type="dxa"/>
            <w:vAlign w:val="center"/>
          </w:tcPr>
          <w:p w14:paraId="73BAC821">
            <w:pPr>
              <w:adjustRightInd w:val="0"/>
              <w:spacing w:line="400" w:lineRule="exact"/>
              <w:rPr>
                <w:rFonts w:ascii="黑体" w:hAnsi="黑体" w:eastAsia="黑体" w:cs="Times New Roman"/>
                <w:kern w:val="0"/>
                <w:sz w:val="21"/>
                <w:szCs w:val="21"/>
              </w:rPr>
            </w:pPr>
          </w:p>
        </w:tc>
      </w:tr>
      <w:tr w14:paraId="73DFB9E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137596C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4</w:t>
            </w:r>
          </w:p>
        </w:tc>
        <w:tc>
          <w:tcPr>
            <w:tcW w:w="1351" w:type="dxa"/>
            <w:shd w:val="clear" w:color="auto" w:fill="auto"/>
            <w:vAlign w:val="center"/>
          </w:tcPr>
          <w:p w14:paraId="2125836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接收机增益</w:t>
            </w:r>
          </w:p>
        </w:tc>
        <w:tc>
          <w:tcPr>
            <w:tcW w:w="1900" w:type="dxa"/>
            <w:shd w:val="clear" w:color="auto" w:fill="auto"/>
            <w:vAlign w:val="center"/>
          </w:tcPr>
          <w:p w14:paraId="372F6BC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Receiver</w:t>
            </w:r>
            <w:r>
              <w:rPr>
                <w:rFonts w:hint="eastAsia" w:ascii="黑体" w:hAnsi="黑体" w:eastAsia="黑体" w:cs="Times New Roman"/>
                <w:kern w:val="0"/>
                <w:sz w:val="21"/>
                <w:szCs w:val="21"/>
              </w:rPr>
              <w:t>G</w:t>
            </w:r>
            <w:r>
              <w:rPr>
                <w:rFonts w:ascii="黑体" w:hAnsi="黑体" w:eastAsia="黑体" w:cs="Times New Roman"/>
                <w:kern w:val="0"/>
                <w:sz w:val="21"/>
                <w:szCs w:val="21"/>
              </w:rPr>
              <w:t>ain</w:t>
            </w:r>
          </w:p>
        </w:tc>
        <w:tc>
          <w:tcPr>
            <w:tcW w:w="953" w:type="dxa"/>
            <w:shd w:val="clear" w:color="auto" w:fill="auto"/>
          </w:tcPr>
          <w:p w14:paraId="314664D8">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tcPr>
          <w:p w14:paraId="74978B1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74C0867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18F26BCE">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w:t>
            </w:r>
          </w:p>
          <w:p w14:paraId="271E6DB8">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w:t>
            </w:r>
          </w:p>
        </w:tc>
        <w:tc>
          <w:tcPr>
            <w:tcW w:w="2316" w:type="dxa"/>
            <w:vAlign w:val="center"/>
          </w:tcPr>
          <w:p w14:paraId="5563E1F1">
            <w:pPr>
              <w:adjustRightInd w:val="0"/>
              <w:spacing w:line="400" w:lineRule="exact"/>
              <w:rPr>
                <w:rFonts w:ascii="黑体" w:hAnsi="黑体" w:eastAsia="黑体" w:cs="Times New Roman"/>
                <w:kern w:val="0"/>
                <w:sz w:val="21"/>
                <w:szCs w:val="21"/>
              </w:rPr>
            </w:pPr>
          </w:p>
        </w:tc>
      </w:tr>
      <w:tr w14:paraId="27D6EE4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68ECE86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5</w:t>
            </w:r>
          </w:p>
        </w:tc>
        <w:tc>
          <w:tcPr>
            <w:tcW w:w="1351" w:type="dxa"/>
            <w:shd w:val="clear" w:color="auto" w:fill="auto"/>
            <w:vAlign w:val="center"/>
          </w:tcPr>
          <w:p w14:paraId="639D9F4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噪声系数</w:t>
            </w:r>
          </w:p>
        </w:tc>
        <w:tc>
          <w:tcPr>
            <w:tcW w:w="1900" w:type="dxa"/>
            <w:shd w:val="clear" w:color="auto" w:fill="auto"/>
            <w:vAlign w:val="center"/>
          </w:tcPr>
          <w:p w14:paraId="30F5108F">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Noise</w:t>
            </w:r>
            <w:r>
              <w:rPr>
                <w:rFonts w:hint="eastAsia" w:ascii="黑体" w:hAnsi="黑体" w:eastAsia="黑体" w:cs="Times New Roman"/>
                <w:kern w:val="0"/>
                <w:sz w:val="21"/>
                <w:szCs w:val="21"/>
              </w:rPr>
              <w:t>F</w:t>
            </w:r>
            <w:r>
              <w:rPr>
                <w:rFonts w:ascii="黑体" w:hAnsi="黑体" w:eastAsia="黑体" w:cs="Times New Roman"/>
                <w:kern w:val="0"/>
                <w:sz w:val="21"/>
                <w:szCs w:val="21"/>
              </w:rPr>
              <w:t>igure</w:t>
            </w:r>
          </w:p>
        </w:tc>
        <w:tc>
          <w:tcPr>
            <w:tcW w:w="953" w:type="dxa"/>
            <w:shd w:val="clear" w:color="auto" w:fill="auto"/>
          </w:tcPr>
          <w:p w14:paraId="448911A5">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vAlign w:val="center"/>
          </w:tcPr>
          <w:p w14:paraId="5976BCA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3B307171">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4C7CD1EB">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w:t>
            </w:r>
          </w:p>
          <w:p w14:paraId="6B8E045A">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w:t>
            </w:r>
          </w:p>
        </w:tc>
        <w:tc>
          <w:tcPr>
            <w:tcW w:w="2316" w:type="dxa"/>
            <w:vAlign w:val="center"/>
          </w:tcPr>
          <w:p w14:paraId="4249E4AF">
            <w:pPr>
              <w:adjustRightInd w:val="0"/>
              <w:spacing w:line="400" w:lineRule="exact"/>
              <w:rPr>
                <w:rFonts w:ascii="黑体" w:hAnsi="黑体" w:eastAsia="黑体" w:cs="Times New Roman"/>
                <w:kern w:val="0"/>
                <w:sz w:val="21"/>
                <w:szCs w:val="21"/>
              </w:rPr>
            </w:pPr>
          </w:p>
        </w:tc>
      </w:tr>
      <w:tr w14:paraId="3FE57CC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7B81134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7</w:t>
            </w:r>
          </w:p>
        </w:tc>
        <w:tc>
          <w:tcPr>
            <w:tcW w:w="1351" w:type="dxa"/>
            <w:shd w:val="clear" w:color="auto" w:fill="auto"/>
            <w:vAlign w:val="center"/>
          </w:tcPr>
          <w:p w14:paraId="21CD8F0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最小可测功率</w:t>
            </w:r>
          </w:p>
        </w:tc>
        <w:tc>
          <w:tcPr>
            <w:tcW w:w="1900" w:type="dxa"/>
            <w:shd w:val="clear" w:color="auto" w:fill="auto"/>
            <w:vAlign w:val="center"/>
          </w:tcPr>
          <w:p w14:paraId="65F5636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Mini</w:t>
            </w:r>
            <w:r>
              <w:rPr>
                <w:rFonts w:hint="eastAsia" w:ascii="黑体" w:hAnsi="黑体" w:eastAsia="黑体" w:cs="Times New Roman"/>
                <w:kern w:val="0"/>
                <w:sz w:val="21"/>
                <w:szCs w:val="21"/>
              </w:rPr>
              <w:t>M</w:t>
            </w:r>
            <w:r>
              <w:rPr>
                <w:rFonts w:ascii="黑体" w:hAnsi="黑体" w:eastAsia="黑体" w:cs="Times New Roman"/>
                <w:kern w:val="0"/>
                <w:sz w:val="21"/>
                <w:szCs w:val="21"/>
              </w:rPr>
              <w:t xml:space="preserve">easurable </w:t>
            </w:r>
            <w:r>
              <w:rPr>
                <w:rFonts w:hint="eastAsia" w:ascii="黑体" w:hAnsi="黑体" w:eastAsia="黑体" w:cs="Times New Roman"/>
                <w:kern w:val="0"/>
                <w:sz w:val="21"/>
                <w:szCs w:val="21"/>
              </w:rPr>
              <w:t>P</w:t>
            </w:r>
            <w:r>
              <w:rPr>
                <w:rFonts w:ascii="黑体" w:hAnsi="黑体" w:eastAsia="黑体" w:cs="Times New Roman"/>
                <w:kern w:val="0"/>
                <w:sz w:val="21"/>
                <w:szCs w:val="21"/>
              </w:rPr>
              <w:t>ower</w:t>
            </w:r>
          </w:p>
        </w:tc>
        <w:tc>
          <w:tcPr>
            <w:tcW w:w="953" w:type="dxa"/>
            <w:shd w:val="clear" w:color="auto" w:fill="auto"/>
          </w:tcPr>
          <w:p w14:paraId="11F3280F">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vAlign w:val="center"/>
          </w:tcPr>
          <w:p w14:paraId="38547F6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1CA92003">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1F3DDB66">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Bm</w:t>
            </w:r>
          </w:p>
          <w:p w14:paraId="2316966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分贝毫</w:t>
            </w:r>
          </w:p>
        </w:tc>
        <w:tc>
          <w:tcPr>
            <w:tcW w:w="2316" w:type="dxa"/>
          </w:tcPr>
          <w:p w14:paraId="34947F54">
            <w:pPr>
              <w:adjustRightInd w:val="0"/>
              <w:spacing w:line="400" w:lineRule="exact"/>
              <w:rPr>
                <w:rFonts w:ascii="黑体" w:hAnsi="黑体" w:eastAsia="黑体" w:cs="Times New Roman"/>
                <w:kern w:val="0"/>
                <w:sz w:val="21"/>
                <w:szCs w:val="21"/>
              </w:rPr>
            </w:pPr>
          </w:p>
        </w:tc>
      </w:tr>
      <w:tr w14:paraId="76F82C8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61F1A2A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8</w:t>
            </w:r>
          </w:p>
        </w:tc>
        <w:tc>
          <w:tcPr>
            <w:tcW w:w="1351" w:type="dxa"/>
            <w:shd w:val="clear" w:color="auto" w:fill="auto"/>
            <w:vAlign w:val="center"/>
          </w:tcPr>
          <w:p w14:paraId="0DF9ED3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系统相干性</w:t>
            </w:r>
          </w:p>
        </w:tc>
        <w:tc>
          <w:tcPr>
            <w:tcW w:w="1900" w:type="dxa"/>
            <w:shd w:val="clear" w:color="auto" w:fill="auto"/>
            <w:vAlign w:val="center"/>
          </w:tcPr>
          <w:p w14:paraId="480EE758">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System</w:t>
            </w:r>
            <w:r>
              <w:rPr>
                <w:rFonts w:hint="eastAsia" w:ascii="黑体" w:hAnsi="黑体" w:eastAsia="黑体" w:cs="Times New Roman"/>
                <w:kern w:val="0"/>
                <w:sz w:val="21"/>
                <w:szCs w:val="21"/>
              </w:rPr>
              <w:t>C</w:t>
            </w:r>
            <w:r>
              <w:rPr>
                <w:rFonts w:ascii="黑体" w:hAnsi="黑体" w:eastAsia="黑体" w:cs="Times New Roman"/>
                <w:kern w:val="0"/>
                <w:sz w:val="21"/>
                <w:szCs w:val="21"/>
              </w:rPr>
              <w:t>oherence</w:t>
            </w:r>
          </w:p>
        </w:tc>
        <w:tc>
          <w:tcPr>
            <w:tcW w:w="953" w:type="dxa"/>
            <w:shd w:val="clear" w:color="auto" w:fill="auto"/>
          </w:tcPr>
          <w:p w14:paraId="7ECDFEE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vAlign w:val="center"/>
          </w:tcPr>
          <w:p w14:paraId="3FB9896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4BD96DB7">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6F52E6E2">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w:t>
            </w:r>
          </w:p>
          <w:p w14:paraId="5A70716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度</w:t>
            </w:r>
          </w:p>
        </w:tc>
        <w:tc>
          <w:tcPr>
            <w:tcW w:w="2316" w:type="dxa"/>
          </w:tcPr>
          <w:p w14:paraId="26BB354A">
            <w:pPr>
              <w:adjustRightInd w:val="0"/>
              <w:spacing w:line="400" w:lineRule="exact"/>
              <w:rPr>
                <w:rFonts w:ascii="黑体" w:hAnsi="黑体" w:eastAsia="黑体" w:cs="Times New Roman"/>
                <w:kern w:val="0"/>
                <w:sz w:val="21"/>
                <w:szCs w:val="21"/>
              </w:rPr>
            </w:pPr>
          </w:p>
        </w:tc>
      </w:tr>
      <w:tr w14:paraId="6259042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29D200C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9</w:t>
            </w:r>
          </w:p>
        </w:tc>
        <w:tc>
          <w:tcPr>
            <w:tcW w:w="1351" w:type="dxa"/>
            <w:shd w:val="clear" w:color="auto" w:fill="auto"/>
            <w:vAlign w:val="center"/>
          </w:tcPr>
          <w:p w14:paraId="7875A1B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反射率因子</w:t>
            </w:r>
          </w:p>
        </w:tc>
        <w:tc>
          <w:tcPr>
            <w:tcW w:w="1900" w:type="dxa"/>
            <w:shd w:val="clear" w:color="auto" w:fill="auto"/>
            <w:vAlign w:val="center"/>
          </w:tcPr>
          <w:p w14:paraId="53CAFE18">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Reflectivity</w:t>
            </w:r>
            <w:r>
              <w:rPr>
                <w:rFonts w:hint="eastAsia" w:ascii="黑体" w:hAnsi="黑体" w:eastAsia="黑体" w:cs="Times New Roman"/>
                <w:kern w:val="0"/>
                <w:sz w:val="21"/>
                <w:szCs w:val="21"/>
              </w:rPr>
              <w:t>F</w:t>
            </w:r>
            <w:r>
              <w:rPr>
                <w:rFonts w:ascii="黑体" w:hAnsi="黑体" w:eastAsia="黑体" w:cs="Times New Roman"/>
                <w:kern w:val="0"/>
                <w:sz w:val="21"/>
                <w:szCs w:val="21"/>
              </w:rPr>
              <w:t>actor</w:t>
            </w:r>
          </w:p>
        </w:tc>
        <w:tc>
          <w:tcPr>
            <w:tcW w:w="953" w:type="dxa"/>
            <w:shd w:val="clear" w:color="auto" w:fill="auto"/>
          </w:tcPr>
          <w:p w14:paraId="2D82B32A">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vAlign w:val="center"/>
          </w:tcPr>
          <w:p w14:paraId="0A2020F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0D9C4007">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3E50FFCB">
            <w:pPr>
              <w:autoSpaceDE w:val="0"/>
              <w:snapToGrid w:val="0"/>
              <w:jc w:val="center"/>
              <w:rPr>
                <w:rFonts w:ascii="黑体" w:hAnsi="黑体" w:eastAsia="黑体" w:cs="Times New Roman"/>
                <w:kern w:val="0"/>
                <w:sz w:val="21"/>
                <w:szCs w:val="21"/>
              </w:rPr>
            </w:pPr>
            <w:r>
              <w:rPr>
                <w:rFonts w:hint="cs" w:ascii="黑体" w:hAnsi="黑体" w:eastAsia="黑体" w:cs="Times New Roman"/>
                <w:kern w:val="0"/>
                <w:sz w:val="21"/>
                <w:szCs w:val="21"/>
              </w:rPr>
              <w:t>d</w:t>
            </w:r>
            <w:r>
              <w:rPr>
                <w:rFonts w:ascii="黑体" w:hAnsi="黑体" w:eastAsia="黑体" w:cs="Times New Roman"/>
                <w:kern w:val="0"/>
                <w:sz w:val="21"/>
                <w:szCs w:val="21"/>
              </w:rPr>
              <w:t>Bz</w:t>
            </w:r>
          </w:p>
        </w:tc>
        <w:tc>
          <w:tcPr>
            <w:tcW w:w="2316" w:type="dxa"/>
          </w:tcPr>
          <w:p w14:paraId="4471F1E0">
            <w:pPr>
              <w:adjustRightInd w:val="0"/>
              <w:spacing w:line="400" w:lineRule="exact"/>
              <w:rPr>
                <w:rFonts w:ascii="黑体" w:hAnsi="黑体" w:eastAsia="黑体" w:cs="Times New Roman"/>
                <w:kern w:val="0"/>
                <w:sz w:val="21"/>
                <w:szCs w:val="21"/>
              </w:rPr>
            </w:pPr>
          </w:p>
        </w:tc>
      </w:tr>
      <w:tr w14:paraId="74C49981">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46" w:type="dxa"/>
            <w:shd w:val="clear" w:color="auto" w:fill="auto"/>
            <w:vAlign w:val="center"/>
          </w:tcPr>
          <w:p w14:paraId="0C00331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r>
              <w:rPr>
                <w:rFonts w:ascii="黑体" w:hAnsi="黑体" w:eastAsia="黑体" w:cs="Times New Roman"/>
                <w:kern w:val="0"/>
                <w:sz w:val="21"/>
                <w:szCs w:val="21"/>
              </w:rPr>
              <w:t>0</w:t>
            </w:r>
          </w:p>
        </w:tc>
        <w:tc>
          <w:tcPr>
            <w:tcW w:w="1351" w:type="dxa"/>
            <w:shd w:val="clear" w:color="auto" w:fill="auto"/>
            <w:vAlign w:val="center"/>
          </w:tcPr>
          <w:p w14:paraId="7EB4CFA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发射频率</w:t>
            </w:r>
          </w:p>
        </w:tc>
        <w:tc>
          <w:tcPr>
            <w:tcW w:w="1900" w:type="dxa"/>
            <w:shd w:val="clear" w:color="auto" w:fill="auto"/>
            <w:vAlign w:val="center"/>
          </w:tcPr>
          <w:p w14:paraId="798FDCE9">
            <w:pPr>
              <w:rPr>
                <w:rFonts w:ascii="黑体" w:hAnsi="黑体" w:eastAsia="黑体" w:cs="Times New Roman"/>
                <w:kern w:val="0"/>
                <w:sz w:val="21"/>
                <w:szCs w:val="21"/>
              </w:rPr>
            </w:pPr>
            <w:r>
              <w:rPr>
                <w:rFonts w:ascii="黑体" w:hAnsi="黑体" w:eastAsia="黑体" w:cs="Times New Roman"/>
                <w:kern w:val="0"/>
                <w:sz w:val="21"/>
                <w:szCs w:val="21"/>
              </w:rPr>
              <w:t>Emission</w:t>
            </w:r>
            <w:r>
              <w:rPr>
                <w:rFonts w:hint="eastAsia" w:ascii="黑体" w:hAnsi="黑体" w:eastAsia="黑体" w:cs="Times New Roman"/>
                <w:kern w:val="0"/>
                <w:sz w:val="21"/>
                <w:szCs w:val="21"/>
              </w:rPr>
              <w:t>F</w:t>
            </w:r>
            <w:r>
              <w:rPr>
                <w:rFonts w:ascii="黑体" w:hAnsi="黑体" w:eastAsia="黑体" w:cs="Times New Roman"/>
                <w:kern w:val="0"/>
                <w:sz w:val="21"/>
                <w:szCs w:val="21"/>
              </w:rPr>
              <w:t>requency</w:t>
            </w:r>
          </w:p>
        </w:tc>
        <w:tc>
          <w:tcPr>
            <w:tcW w:w="953" w:type="dxa"/>
            <w:shd w:val="clear" w:color="auto" w:fill="auto"/>
          </w:tcPr>
          <w:p w14:paraId="1F1AD859">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382" w:type="dxa"/>
            <w:shd w:val="clear" w:color="auto" w:fill="auto"/>
            <w:vAlign w:val="center"/>
          </w:tcPr>
          <w:p w14:paraId="63EA91FE">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622" w:type="dxa"/>
            <w:shd w:val="clear" w:color="auto" w:fill="auto"/>
            <w:vAlign w:val="center"/>
          </w:tcPr>
          <w:p w14:paraId="38EF97F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647" w:type="dxa"/>
            <w:shd w:val="clear" w:color="auto" w:fill="auto"/>
            <w:vAlign w:val="center"/>
          </w:tcPr>
          <w:p w14:paraId="5AA4A3C8">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Hz</w:t>
            </w:r>
          </w:p>
          <w:p w14:paraId="792C287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赫兹</w:t>
            </w:r>
          </w:p>
        </w:tc>
        <w:tc>
          <w:tcPr>
            <w:tcW w:w="2316" w:type="dxa"/>
          </w:tcPr>
          <w:p w14:paraId="2E184966">
            <w:pPr>
              <w:adjustRightInd w:val="0"/>
              <w:spacing w:line="400" w:lineRule="exact"/>
              <w:rPr>
                <w:rFonts w:ascii="黑体" w:hAnsi="黑体" w:eastAsia="黑体" w:cs="Times New Roman"/>
                <w:kern w:val="0"/>
                <w:sz w:val="21"/>
                <w:szCs w:val="21"/>
              </w:rPr>
            </w:pPr>
          </w:p>
        </w:tc>
      </w:tr>
    </w:tbl>
    <w:p w14:paraId="3541E6B2">
      <w:pPr>
        <w:widowControl/>
        <w:autoSpaceDE w:val="0"/>
        <w:autoSpaceDN w:val="0"/>
        <w:ind w:firstLine="560" w:firstLineChars="200"/>
        <w:rPr>
          <w:rFonts w:ascii="宋体" w:hAnsi="Times New Roman" w:eastAsia="宋体" w:cs="Times New Roman"/>
          <w:kern w:val="0"/>
          <w:szCs w:val="20"/>
        </w:rPr>
      </w:pPr>
    </w:p>
    <w:p w14:paraId="3C3C05D1">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299" w:name="_Toc102110055"/>
      <w:bookmarkStart w:id="300" w:name="_Toc102401213"/>
      <w:r>
        <w:rPr>
          <w:rFonts w:hint="eastAsia" w:ascii="黑体" w:hAnsi="黑体" w:eastAsia="黑体" w:cs="黑体"/>
          <w:lang w:val="en-US" w:eastAsia="zh-CN"/>
        </w:rPr>
        <w:t>B3 射频脉冲包络测试记录</w:t>
      </w:r>
      <w:bookmarkEnd w:id="299"/>
      <w:bookmarkEnd w:id="300"/>
    </w:p>
    <w:p w14:paraId="65B803E2">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kern w:val="0"/>
          <w:szCs w:val="20"/>
        </w:rPr>
        <w:t>射频脉冲包络测试记录标识符为</w:t>
      </w:r>
      <w:r>
        <w:rPr>
          <w:rFonts w:ascii="宋体" w:hAnsi="Times New Roman" w:eastAsia="宋体" w:cs="Times New Roman"/>
          <w:kern w:val="0"/>
          <w:szCs w:val="20"/>
        </w:rPr>
        <w:t>&lt;Pulse</w:t>
      </w:r>
      <w:r>
        <w:rPr>
          <w:rFonts w:hint="eastAsia" w:ascii="宋体" w:hAnsi="Times New Roman" w:eastAsia="宋体" w:cs="Times New Roman"/>
          <w:kern w:val="0"/>
          <w:szCs w:val="20"/>
        </w:rPr>
        <w:t>E</w:t>
      </w:r>
      <w:r>
        <w:rPr>
          <w:rFonts w:ascii="宋体" w:hAnsi="Times New Roman" w:eastAsia="宋体" w:cs="Times New Roman"/>
          <w:kern w:val="0"/>
          <w:szCs w:val="20"/>
        </w:rPr>
        <w:t>nvelopeTestInformation&gt;</w:t>
      </w:r>
      <w:r>
        <w:rPr>
          <w:rFonts w:hint="eastAsia" w:ascii="宋体" w:hAnsi="Times New Roman" w:eastAsia="宋体" w:cs="Times New Roman"/>
          <w:kern w:val="0"/>
          <w:szCs w:val="20"/>
        </w:rPr>
        <w:t>，各元素的要素说明见表B.</w:t>
      </w:r>
      <w:r>
        <w:rPr>
          <w:rFonts w:ascii="宋体" w:hAnsi="Times New Roman" w:eastAsia="宋体" w:cs="Times New Roman"/>
          <w:kern w:val="0"/>
          <w:szCs w:val="20"/>
        </w:rPr>
        <w:t>3</w:t>
      </w:r>
      <w:r>
        <w:rPr>
          <w:rFonts w:hint="eastAsia" w:ascii="宋体" w:hAnsi="Times New Roman" w:eastAsia="宋体" w:cs="Times New Roman"/>
          <w:kern w:val="0"/>
          <w:szCs w:val="20"/>
        </w:rPr>
        <w:t>。</w:t>
      </w:r>
    </w:p>
    <w:p w14:paraId="5F79D096">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Times New Roman" w:hAnsi="Times New Roman" w:eastAsia="宋体" w:cs="Times New Roman"/>
          <w:kern w:val="0"/>
          <w:szCs w:val="20"/>
        </w:rPr>
        <w:t>B.3</w:t>
      </w:r>
      <w:r>
        <w:rPr>
          <w:rFonts w:hint="eastAsia" w:ascii="黑体" w:hAnsi="Times New Roman" w:eastAsia="黑体" w:cs="Times New Roman"/>
          <w:kern w:val="21"/>
          <w:szCs w:val="20"/>
        </w:rPr>
        <w:t>速度测试记录要素说明</w:t>
      </w:r>
    </w:p>
    <w:tbl>
      <w:tblPr>
        <w:tblStyle w:val="9"/>
        <w:tblW w:w="9071"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515"/>
        <w:gridCol w:w="1452"/>
        <w:gridCol w:w="1452"/>
        <w:gridCol w:w="728"/>
        <w:gridCol w:w="1349"/>
        <w:gridCol w:w="728"/>
        <w:gridCol w:w="625"/>
        <w:gridCol w:w="2222"/>
      </w:tblGrid>
      <w:tr w14:paraId="6AFA390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699" w:type="dxa"/>
            <w:tcBorders>
              <w:top w:val="single" w:color="auto" w:sz="8" w:space="0"/>
              <w:bottom w:val="single" w:color="auto" w:sz="8" w:space="0"/>
            </w:tcBorders>
            <w:shd w:val="clear" w:color="auto" w:fill="auto"/>
            <w:vAlign w:val="center"/>
          </w:tcPr>
          <w:p w14:paraId="5F44026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985" w:type="dxa"/>
            <w:tcBorders>
              <w:top w:val="single" w:color="auto" w:sz="8" w:space="0"/>
              <w:bottom w:val="single" w:color="auto" w:sz="8" w:space="0"/>
            </w:tcBorders>
            <w:shd w:val="clear" w:color="auto" w:fill="auto"/>
            <w:vAlign w:val="center"/>
          </w:tcPr>
          <w:p w14:paraId="4F1C0EB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984" w:type="dxa"/>
            <w:tcBorders>
              <w:top w:val="single" w:color="auto" w:sz="8" w:space="0"/>
              <w:bottom w:val="single" w:color="auto" w:sz="8" w:space="0"/>
            </w:tcBorders>
            <w:shd w:val="clear" w:color="auto" w:fill="auto"/>
            <w:vAlign w:val="center"/>
          </w:tcPr>
          <w:p w14:paraId="026C72C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992" w:type="dxa"/>
            <w:tcBorders>
              <w:top w:val="single" w:color="auto" w:sz="8" w:space="0"/>
              <w:bottom w:val="single" w:color="auto" w:sz="8" w:space="0"/>
            </w:tcBorders>
            <w:shd w:val="clear" w:color="auto" w:fill="auto"/>
            <w:vAlign w:val="center"/>
          </w:tcPr>
          <w:p w14:paraId="157BBA9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843" w:type="dxa"/>
            <w:tcBorders>
              <w:top w:val="single" w:color="auto" w:sz="8" w:space="0"/>
              <w:bottom w:val="single" w:color="auto" w:sz="8" w:space="0"/>
            </w:tcBorders>
            <w:shd w:val="clear" w:color="auto" w:fill="auto"/>
            <w:vAlign w:val="center"/>
          </w:tcPr>
          <w:p w14:paraId="46B1461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992" w:type="dxa"/>
            <w:tcBorders>
              <w:top w:val="single" w:color="auto" w:sz="8" w:space="0"/>
              <w:bottom w:val="single" w:color="auto" w:sz="8" w:space="0"/>
            </w:tcBorders>
            <w:shd w:val="clear" w:color="auto" w:fill="auto"/>
          </w:tcPr>
          <w:p w14:paraId="19D9A82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851" w:type="dxa"/>
            <w:tcBorders>
              <w:top w:val="single" w:color="auto" w:sz="8" w:space="0"/>
              <w:bottom w:val="single" w:color="auto" w:sz="8" w:space="0"/>
            </w:tcBorders>
            <w:shd w:val="clear" w:color="auto" w:fill="auto"/>
          </w:tcPr>
          <w:p w14:paraId="4E15DAC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3038" w:type="dxa"/>
            <w:tcBorders>
              <w:top w:val="single" w:color="auto" w:sz="8" w:space="0"/>
              <w:bottom w:val="single" w:color="auto" w:sz="8" w:space="0"/>
            </w:tcBorders>
            <w:shd w:val="clear" w:color="auto" w:fill="auto"/>
            <w:vAlign w:val="center"/>
          </w:tcPr>
          <w:p w14:paraId="3776FDFA">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备注</w:t>
            </w:r>
          </w:p>
        </w:tc>
      </w:tr>
      <w:tr w14:paraId="5E99502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tcBorders>
              <w:top w:val="single" w:color="auto" w:sz="8" w:space="0"/>
            </w:tcBorders>
            <w:shd w:val="clear" w:color="auto" w:fill="auto"/>
            <w:vAlign w:val="center"/>
          </w:tcPr>
          <w:p w14:paraId="1C6BDB1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985" w:type="dxa"/>
            <w:tcBorders>
              <w:top w:val="single" w:color="auto" w:sz="8" w:space="0"/>
            </w:tcBorders>
            <w:shd w:val="clear" w:color="auto" w:fill="auto"/>
            <w:vAlign w:val="center"/>
          </w:tcPr>
          <w:p w14:paraId="70C1489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测试时间</w:t>
            </w:r>
          </w:p>
        </w:tc>
        <w:tc>
          <w:tcPr>
            <w:tcW w:w="1984" w:type="dxa"/>
            <w:tcBorders>
              <w:top w:val="single" w:color="auto" w:sz="8" w:space="0"/>
            </w:tcBorders>
            <w:shd w:val="clear" w:color="auto" w:fill="auto"/>
            <w:vAlign w:val="center"/>
          </w:tcPr>
          <w:p w14:paraId="420AA205">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T</w:t>
            </w:r>
            <w:r>
              <w:rPr>
                <w:rFonts w:hint="eastAsia" w:ascii="黑体" w:hAnsi="黑体" w:eastAsia="黑体" w:cs="Times New Roman"/>
                <w:kern w:val="0"/>
                <w:sz w:val="21"/>
                <w:szCs w:val="21"/>
              </w:rPr>
              <w:t>estTime</w:t>
            </w:r>
          </w:p>
        </w:tc>
        <w:tc>
          <w:tcPr>
            <w:tcW w:w="992" w:type="dxa"/>
            <w:tcBorders>
              <w:top w:val="single" w:color="auto" w:sz="8" w:space="0"/>
            </w:tcBorders>
            <w:shd w:val="clear" w:color="auto" w:fill="auto"/>
            <w:vAlign w:val="center"/>
          </w:tcPr>
          <w:p w14:paraId="2CF679A7">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tcBorders>
              <w:top w:val="single" w:color="auto" w:sz="8" w:space="0"/>
            </w:tcBorders>
            <w:shd w:val="clear" w:color="auto" w:fill="auto"/>
            <w:vAlign w:val="center"/>
          </w:tcPr>
          <w:p w14:paraId="06A5BB5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992" w:type="dxa"/>
            <w:tcBorders>
              <w:top w:val="single" w:color="auto" w:sz="8" w:space="0"/>
            </w:tcBorders>
            <w:shd w:val="clear" w:color="auto" w:fill="auto"/>
            <w:vAlign w:val="center"/>
          </w:tcPr>
          <w:p w14:paraId="1F117B0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51" w:type="dxa"/>
            <w:tcBorders>
              <w:top w:val="single" w:color="auto" w:sz="8" w:space="0"/>
            </w:tcBorders>
            <w:shd w:val="clear" w:color="auto" w:fill="auto"/>
            <w:vAlign w:val="center"/>
          </w:tcPr>
          <w:p w14:paraId="7CA9CE19">
            <w:pPr>
              <w:widowControl/>
              <w:autoSpaceDE w:val="0"/>
              <w:autoSpaceDN w:val="0"/>
              <w:jc w:val="center"/>
              <w:rPr>
                <w:rFonts w:ascii="黑体" w:hAnsi="黑体" w:eastAsia="黑体" w:cs="Times New Roman"/>
                <w:kern w:val="0"/>
                <w:sz w:val="21"/>
                <w:szCs w:val="21"/>
              </w:rPr>
            </w:pPr>
          </w:p>
        </w:tc>
        <w:tc>
          <w:tcPr>
            <w:tcW w:w="3038" w:type="dxa"/>
            <w:tcBorders>
              <w:top w:val="single" w:color="auto" w:sz="8" w:space="0"/>
            </w:tcBorders>
            <w:shd w:val="clear" w:color="auto" w:fill="auto"/>
            <w:vAlign w:val="center"/>
          </w:tcPr>
          <w:p w14:paraId="1954A060">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格式：</w:t>
            </w:r>
            <w:r>
              <w:rPr>
                <w:rFonts w:ascii="黑体" w:hAnsi="黑体" w:eastAsia="黑体" w:cs="Times New Roman"/>
                <w:kern w:val="0"/>
                <w:sz w:val="21"/>
                <w:szCs w:val="21"/>
              </w:rPr>
              <w:t xml:space="preserve">YYYYMMDDHHmmss </w:t>
            </w:r>
            <w:r>
              <w:rPr>
                <w:rFonts w:hint="eastAsia" w:ascii="黑体" w:hAnsi="黑体" w:eastAsia="黑体" w:cs="Times New Roman"/>
                <w:kern w:val="0"/>
                <w:sz w:val="21"/>
                <w:szCs w:val="21"/>
              </w:rPr>
              <w:t>采用北京时间</w:t>
            </w:r>
          </w:p>
        </w:tc>
      </w:tr>
      <w:tr w14:paraId="60819DD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3AA3BFE1">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2</w:t>
            </w:r>
          </w:p>
        </w:tc>
        <w:tc>
          <w:tcPr>
            <w:tcW w:w="1985" w:type="dxa"/>
            <w:shd w:val="clear" w:color="auto" w:fill="auto"/>
            <w:vAlign w:val="center"/>
          </w:tcPr>
          <w:p w14:paraId="3704F5E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脉冲宽度</w:t>
            </w:r>
          </w:p>
        </w:tc>
        <w:tc>
          <w:tcPr>
            <w:tcW w:w="1984" w:type="dxa"/>
            <w:shd w:val="clear" w:color="auto" w:fill="auto"/>
            <w:vAlign w:val="center"/>
          </w:tcPr>
          <w:p w14:paraId="545B611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P</w:t>
            </w:r>
            <w:r>
              <w:rPr>
                <w:rFonts w:ascii="黑体" w:hAnsi="黑体" w:eastAsia="黑体" w:cs="Times New Roman"/>
                <w:kern w:val="0"/>
                <w:sz w:val="21"/>
                <w:szCs w:val="21"/>
              </w:rPr>
              <w:t>ulse</w:t>
            </w:r>
            <w:r>
              <w:rPr>
                <w:rFonts w:hint="eastAsia" w:ascii="黑体" w:hAnsi="黑体" w:eastAsia="黑体" w:cs="Times New Roman"/>
                <w:kern w:val="0"/>
                <w:sz w:val="21"/>
                <w:szCs w:val="21"/>
              </w:rPr>
              <w:t>W</w:t>
            </w:r>
            <w:r>
              <w:rPr>
                <w:rFonts w:ascii="黑体" w:hAnsi="黑体" w:eastAsia="黑体" w:cs="Times New Roman"/>
                <w:kern w:val="0"/>
                <w:sz w:val="21"/>
                <w:szCs w:val="21"/>
              </w:rPr>
              <w:t>idth</w:t>
            </w:r>
          </w:p>
        </w:tc>
        <w:tc>
          <w:tcPr>
            <w:tcW w:w="992" w:type="dxa"/>
            <w:shd w:val="clear" w:color="auto" w:fill="auto"/>
            <w:vAlign w:val="center"/>
          </w:tcPr>
          <w:p w14:paraId="50A94B1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09B3462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3D96AC2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5857C656">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r>
              <w:rPr>
                <w:rFonts w:ascii="黑体" w:hAnsi="黑体" w:eastAsia="黑体" w:cs="Times New Roman"/>
                <w:kern w:val="0"/>
                <w:sz w:val="21"/>
                <w:szCs w:val="21"/>
              </w:rPr>
              <w:t>s</w:t>
            </w:r>
          </w:p>
          <w:p w14:paraId="3A60AD7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纳秒</w:t>
            </w:r>
          </w:p>
        </w:tc>
        <w:tc>
          <w:tcPr>
            <w:tcW w:w="3038" w:type="dxa"/>
            <w:vMerge w:val="restart"/>
            <w:shd w:val="clear" w:color="auto" w:fill="auto"/>
            <w:vAlign w:val="center"/>
          </w:tcPr>
          <w:p w14:paraId="29EC122A">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根据脉宽数量，多数据列表标签</w:t>
            </w:r>
            <w:r>
              <w:rPr>
                <w:rFonts w:ascii="黑体" w:hAnsi="黑体" w:eastAsia="黑体" w:cs="Times New Roman"/>
                <w:kern w:val="0"/>
                <w:sz w:val="21"/>
                <w:szCs w:val="21"/>
              </w:rPr>
              <w:t>&lt;</w:t>
            </w:r>
            <w:r>
              <w:rPr>
                <w:rFonts w:hint="eastAsia" w:ascii="黑体" w:hAnsi="黑体" w:eastAsia="黑体" w:cs="Times New Roman"/>
                <w:kern w:val="0"/>
                <w:sz w:val="21"/>
                <w:szCs w:val="21"/>
              </w:rPr>
              <w:t>PulseEnv</w:t>
            </w:r>
            <w:r>
              <w:rPr>
                <w:rFonts w:ascii="黑体" w:hAnsi="黑体" w:eastAsia="黑体" w:cs="Times New Roman"/>
                <w:kern w:val="0"/>
                <w:sz w:val="21"/>
                <w:szCs w:val="21"/>
              </w:rPr>
              <w:t>List&gt;，包含此7个属性值</w:t>
            </w:r>
          </w:p>
        </w:tc>
      </w:tr>
      <w:tr w14:paraId="28BEDFA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6792017F">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3</w:t>
            </w:r>
          </w:p>
        </w:tc>
        <w:tc>
          <w:tcPr>
            <w:tcW w:w="1985" w:type="dxa"/>
            <w:shd w:val="clear" w:color="auto" w:fill="auto"/>
            <w:vAlign w:val="center"/>
          </w:tcPr>
          <w:p w14:paraId="675059A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脉冲幅度</w:t>
            </w:r>
          </w:p>
        </w:tc>
        <w:tc>
          <w:tcPr>
            <w:tcW w:w="1984" w:type="dxa"/>
            <w:shd w:val="clear" w:color="auto" w:fill="auto"/>
            <w:vAlign w:val="center"/>
          </w:tcPr>
          <w:p w14:paraId="108C207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P</w:t>
            </w:r>
            <w:r>
              <w:rPr>
                <w:rFonts w:ascii="黑体" w:hAnsi="黑体" w:eastAsia="黑体" w:cs="Times New Roman"/>
                <w:kern w:val="0"/>
                <w:sz w:val="21"/>
                <w:szCs w:val="21"/>
              </w:rPr>
              <w:t>ulseAmplitude</w:t>
            </w:r>
          </w:p>
        </w:tc>
        <w:tc>
          <w:tcPr>
            <w:tcW w:w="992" w:type="dxa"/>
            <w:shd w:val="clear" w:color="auto" w:fill="auto"/>
            <w:vAlign w:val="center"/>
          </w:tcPr>
          <w:p w14:paraId="6AC5D23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421F4EA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4619CE2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6706E524">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Bm</w:t>
            </w:r>
          </w:p>
          <w:p w14:paraId="0E9185A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分贝毫</w:t>
            </w:r>
          </w:p>
        </w:tc>
        <w:tc>
          <w:tcPr>
            <w:tcW w:w="3038" w:type="dxa"/>
            <w:vMerge w:val="continue"/>
            <w:shd w:val="clear" w:color="auto" w:fill="auto"/>
            <w:vAlign w:val="center"/>
          </w:tcPr>
          <w:p w14:paraId="7FC0F689">
            <w:pPr>
              <w:adjustRightInd w:val="0"/>
              <w:spacing w:line="400" w:lineRule="exact"/>
              <w:rPr>
                <w:rFonts w:ascii="黑体" w:hAnsi="黑体" w:eastAsia="黑体" w:cs="Times New Roman"/>
                <w:kern w:val="0"/>
                <w:sz w:val="21"/>
                <w:szCs w:val="21"/>
              </w:rPr>
            </w:pPr>
          </w:p>
        </w:tc>
      </w:tr>
      <w:tr w14:paraId="191590ED">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3D97DE11">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4</w:t>
            </w:r>
          </w:p>
        </w:tc>
        <w:tc>
          <w:tcPr>
            <w:tcW w:w="1985" w:type="dxa"/>
            <w:shd w:val="clear" w:color="auto" w:fill="auto"/>
            <w:vAlign w:val="center"/>
          </w:tcPr>
          <w:p w14:paraId="062F137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上升时间</w:t>
            </w:r>
          </w:p>
        </w:tc>
        <w:tc>
          <w:tcPr>
            <w:tcW w:w="1984" w:type="dxa"/>
            <w:shd w:val="clear" w:color="auto" w:fill="auto"/>
            <w:vAlign w:val="center"/>
          </w:tcPr>
          <w:p w14:paraId="57095A52">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RiseTime</w:t>
            </w:r>
          </w:p>
        </w:tc>
        <w:tc>
          <w:tcPr>
            <w:tcW w:w="992" w:type="dxa"/>
            <w:shd w:val="clear" w:color="auto" w:fill="auto"/>
            <w:vAlign w:val="center"/>
          </w:tcPr>
          <w:p w14:paraId="1CDAE331">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144A9BC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0D46037F">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5200E472">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r>
              <w:rPr>
                <w:rFonts w:ascii="黑体" w:hAnsi="黑体" w:eastAsia="黑体" w:cs="Times New Roman"/>
                <w:kern w:val="0"/>
                <w:sz w:val="21"/>
                <w:szCs w:val="21"/>
              </w:rPr>
              <w:t>s</w:t>
            </w:r>
          </w:p>
          <w:p w14:paraId="0748C3EE">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纳秒</w:t>
            </w:r>
          </w:p>
        </w:tc>
        <w:tc>
          <w:tcPr>
            <w:tcW w:w="3038" w:type="dxa"/>
            <w:vMerge w:val="continue"/>
            <w:shd w:val="clear" w:color="auto" w:fill="auto"/>
            <w:vAlign w:val="center"/>
          </w:tcPr>
          <w:p w14:paraId="0D914520">
            <w:pPr>
              <w:adjustRightInd w:val="0"/>
              <w:spacing w:line="400" w:lineRule="exact"/>
              <w:rPr>
                <w:rFonts w:ascii="黑体" w:hAnsi="黑体" w:eastAsia="黑体" w:cs="Times New Roman"/>
                <w:kern w:val="0"/>
                <w:sz w:val="21"/>
                <w:szCs w:val="21"/>
              </w:rPr>
            </w:pPr>
          </w:p>
        </w:tc>
      </w:tr>
      <w:tr w14:paraId="72E8F211">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6B65A5B1">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5</w:t>
            </w:r>
          </w:p>
        </w:tc>
        <w:tc>
          <w:tcPr>
            <w:tcW w:w="1985" w:type="dxa"/>
            <w:shd w:val="clear" w:color="auto" w:fill="auto"/>
            <w:vAlign w:val="center"/>
          </w:tcPr>
          <w:p w14:paraId="3592701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下降时间</w:t>
            </w:r>
          </w:p>
        </w:tc>
        <w:tc>
          <w:tcPr>
            <w:tcW w:w="1984" w:type="dxa"/>
            <w:shd w:val="clear" w:color="auto" w:fill="auto"/>
            <w:vAlign w:val="center"/>
          </w:tcPr>
          <w:p w14:paraId="4DE2CE5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DescentTime</w:t>
            </w:r>
          </w:p>
        </w:tc>
        <w:tc>
          <w:tcPr>
            <w:tcW w:w="992" w:type="dxa"/>
            <w:shd w:val="clear" w:color="auto" w:fill="auto"/>
            <w:vAlign w:val="center"/>
          </w:tcPr>
          <w:p w14:paraId="1112AAF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1436550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03697C7D">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00D973B2">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r>
              <w:rPr>
                <w:rFonts w:ascii="黑体" w:hAnsi="黑体" w:eastAsia="黑体" w:cs="Times New Roman"/>
                <w:kern w:val="0"/>
                <w:sz w:val="21"/>
                <w:szCs w:val="21"/>
              </w:rPr>
              <w:t>s</w:t>
            </w:r>
          </w:p>
          <w:p w14:paraId="3138348E">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纳秒</w:t>
            </w:r>
          </w:p>
        </w:tc>
        <w:tc>
          <w:tcPr>
            <w:tcW w:w="3038" w:type="dxa"/>
            <w:vMerge w:val="continue"/>
            <w:shd w:val="clear" w:color="auto" w:fill="auto"/>
          </w:tcPr>
          <w:p w14:paraId="5444EA9A">
            <w:pPr>
              <w:adjustRightInd w:val="0"/>
              <w:spacing w:line="400" w:lineRule="exact"/>
              <w:rPr>
                <w:rFonts w:ascii="黑体" w:hAnsi="黑体" w:eastAsia="黑体" w:cs="Times New Roman"/>
                <w:kern w:val="0"/>
                <w:sz w:val="21"/>
                <w:szCs w:val="21"/>
              </w:rPr>
            </w:pPr>
          </w:p>
        </w:tc>
      </w:tr>
      <w:tr w14:paraId="78AFDC6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6D9B6FB5">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6</w:t>
            </w:r>
          </w:p>
        </w:tc>
        <w:tc>
          <w:tcPr>
            <w:tcW w:w="1985" w:type="dxa"/>
            <w:shd w:val="clear" w:color="auto" w:fill="auto"/>
            <w:vAlign w:val="center"/>
          </w:tcPr>
          <w:p w14:paraId="7F19649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上冲幅度</w:t>
            </w:r>
          </w:p>
        </w:tc>
        <w:tc>
          <w:tcPr>
            <w:tcW w:w="1984" w:type="dxa"/>
            <w:shd w:val="clear" w:color="auto" w:fill="auto"/>
            <w:vAlign w:val="center"/>
          </w:tcPr>
          <w:p w14:paraId="0C340B9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RiseAmplitude</w:t>
            </w:r>
          </w:p>
        </w:tc>
        <w:tc>
          <w:tcPr>
            <w:tcW w:w="992" w:type="dxa"/>
            <w:shd w:val="clear" w:color="auto" w:fill="auto"/>
            <w:vAlign w:val="center"/>
          </w:tcPr>
          <w:p w14:paraId="43AD252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6478053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6B6CEEF6">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4D18475B">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Bm</w:t>
            </w:r>
          </w:p>
          <w:p w14:paraId="37764EC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分贝毫</w:t>
            </w:r>
          </w:p>
        </w:tc>
        <w:tc>
          <w:tcPr>
            <w:tcW w:w="3038" w:type="dxa"/>
            <w:vMerge w:val="continue"/>
            <w:shd w:val="clear" w:color="auto" w:fill="auto"/>
          </w:tcPr>
          <w:p w14:paraId="50B98854">
            <w:pPr>
              <w:widowControl/>
              <w:autoSpaceDE w:val="0"/>
              <w:autoSpaceDN w:val="0"/>
              <w:rPr>
                <w:rFonts w:ascii="黑体" w:hAnsi="黑体" w:eastAsia="黑体" w:cs="Times New Roman"/>
                <w:kern w:val="0"/>
                <w:sz w:val="21"/>
                <w:szCs w:val="21"/>
              </w:rPr>
            </w:pPr>
          </w:p>
        </w:tc>
      </w:tr>
      <w:tr w14:paraId="0EFE2F7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0DA725C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7</w:t>
            </w:r>
          </w:p>
        </w:tc>
        <w:tc>
          <w:tcPr>
            <w:tcW w:w="1985" w:type="dxa"/>
            <w:shd w:val="clear" w:color="auto" w:fill="auto"/>
            <w:vAlign w:val="center"/>
          </w:tcPr>
          <w:p w14:paraId="605FF16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下冲幅度</w:t>
            </w:r>
          </w:p>
        </w:tc>
        <w:tc>
          <w:tcPr>
            <w:tcW w:w="1984" w:type="dxa"/>
            <w:shd w:val="clear" w:color="auto" w:fill="auto"/>
            <w:vAlign w:val="center"/>
          </w:tcPr>
          <w:p w14:paraId="5BBD7853">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DescentAmplitude</w:t>
            </w:r>
          </w:p>
        </w:tc>
        <w:tc>
          <w:tcPr>
            <w:tcW w:w="992" w:type="dxa"/>
            <w:shd w:val="clear" w:color="auto" w:fill="auto"/>
            <w:vAlign w:val="center"/>
          </w:tcPr>
          <w:p w14:paraId="0EBDFBE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2976323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3670A17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19EF7BB9">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Bm</w:t>
            </w:r>
          </w:p>
          <w:p w14:paraId="136A16BE">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分贝毫</w:t>
            </w:r>
          </w:p>
        </w:tc>
        <w:tc>
          <w:tcPr>
            <w:tcW w:w="3038" w:type="dxa"/>
            <w:vMerge w:val="continue"/>
            <w:shd w:val="clear" w:color="auto" w:fill="auto"/>
            <w:vAlign w:val="center"/>
          </w:tcPr>
          <w:p w14:paraId="67F722C8">
            <w:pPr>
              <w:adjustRightInd w:val="0"/>
              <w:spacing w:line="400" w:lineRule="exact"/>
              <w:rPr>
                <w:rFonts w:ascii="黑体" w:hAnsi="黑体" w:eastAsia="黑体" w:cs="Times New Roman"/>
                <w:kern w:val="0"/>
                <w:sz w:val="21"/>
                <w:szCs w:val="21"/>
              </w:rPr>
            </w:pPr>
          </w:p>
        </w:tc>
      </w:tr>
      <w:tr w14:paraId="1B8E0053">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4870D0A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8</w:t>
            </w:r>
          </w:p>
        </w:tc>
        <w:tc>
          <w:tcPr>
            <w:tcW w:w="1985" w:type="dxa"/>
            <w:shd w:val="clear" w:color="auto" w:fill="auto"/>
            <w:vAlign w:val="center"/>
          </w:tcPr>
          <w:p w14:paraId="2B00CB3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顶部降落</w:t>
            </w:r>
          </w:p>
        </w:tc>
        <w:tc>
          <w:tcPr>
            <w:tcW w:w="1984" w:type="dxa"/>
            <w:shd w:val="clear" w:color="auto" w:fill="auto"/>
            <w:vAlign w:val="center"/>
          </w:tcPr>
          <w:p w14:paraId="5880DA31">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TopLanding</w:t>
            </w:r>
          </w:p>
        </w:tc>
        <w:tc>
          <w:tcPr>
            <w:tcW w:w="992" w:type="dxa"/>
            <w:shd w:val="clear" w:color="auto" w:fill="auto"/>
            <w:vAlign w:val="center"/>
          </w:tcPr>
          <w:p w14:paraId="623F6224">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34A4DED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340596D4">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557809BF">
            <w:pPr>
              <w:autoSpaceDE w:val="0"/>
              <w:snapToGrid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Bm</w:t>
            </w:r>
          </w:p>
          <w:p w14:paraId="791AD035">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分贝毫</w:t>
            </w:r>
          </w:p>
        </w:tc>
        <w:tc>
          <w:tcPr>
            <w:tcW w:w="3038" w:type="dxa"/>
            <w:vMerge w:val="continue"/>
            <w:shd w:val="clear" w:color="auto" w:fill="auto"/>
            <w:vAlign w:val="center"/>
          </w:tcPr>
          <w:p w14:paraId="14B269B5">
            <w:pPr>
              <w:adjustRightInd w:val="0"/>
              <w:spacing w:line="400" w:lineRule="exact"/>
              <w:rPr>
                <w:rFonts w:ascii="黑体" w:hAnsi="黑体" w:eastAsia="黑体" w:cs="Times New Roman"/>
                <w:kern w:val="0"/>
                <w:sz w:val="21"/>
                <w:szCs w:val="21"/>
              </w:rPr>
            </w:pPr>
          </w:p>
        </w:tc>
      </w:tr>
    </w:tbl>
    <w:p w14:paraId="31AF3324">
      <w:pPr>
        <w:widowControl/>
        <w:autoSpaceDE w:val="0"/>
        <w:autoSpaceDN w:val="0"/>
        <w:ind w:firstLine="560" w:firstLineChars="200"/>
        <w:rPr>
          <w:rFonts w:ascii="宋体" w:hAnsi="Times New Roman" w:eastAsia="宋体" w:cs="Times New Roman"/>
          <w:kern w:val="0"/>
          <w:szCs w:val="20"/>
        </w:rPr>
      </w:pPr>
    </w:p>
    <w:p w14:paraId="2949AE64">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301" w:name="_Toc102110056"/>
      <w:bookmarkStart w:id="302" w:name="_Toc102401214"/>
      <w:r>
        <w:rPr>
          <w:rFonts w:hint="eastAsia" w:ascii="黑体" w:hAnsi="黑体" w:eastAsia="黑体" w:cs="黑体"/>
          <w:lang w:val="en-US" w:eastAsia="zh-CN"/>
        </w:rPr>
        <w:t>B4 速度测试记录</w:t>
      </w:r>
      <w:bookmarkEnd w:id="301"/>
      <w:bookmarkEnd w:id="302"/>
    </w:p>
    <w:p w14:paraId="0AB402A8">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kern w:val="0"/>
          <w:szCs w:val="20"/>
        </w:rPr>
        <w:t>速度测试记录标识符为</w:t>
      </w:r>
      <w:r>
        <w:rPr>
          <w:rFonts w:ascii="宋体" w:hAnsi="Times New Roman" w:eastAsia="宋体" w:cs="Times New Roman"/>
          <w:kern w:val="0"/>
          <w:szCs w:val="20"/>
        </w:rPr>
        <w:t>&lt;VelocityTestInformation&gt;</w:t>
      </w:r>
      <w:r>
        <w:rPr>
          <w:rFonts w:hint="eastAsia" w:ascii="宋体" w:hAnsi="Times New Roman" w:eastAsia="宋体" w:cs="Times New Roman"/>
          <w:kern w:val="0"/>
          <w:szCs w:val="20"/>
        </w:rPr>
        <w:t>，各元素的要素说明见表B.</w:t>
      </w:r>
      <w:r>
        <w:rPr>
          <w:rFonts w:ascii="宋体" w:hAnsi="Times New Roman" w:eastAsia="宋体" w:cs="Times New Roman"/>
          <w:kern w:val="0"/>
          <w:szCs w:val="20"/>
        </w:rPr>
        <w:t>4</w:t>
      </w:r>
      <w:r>
        <w:rPr>
          <w:rFonts w:hint="eastAsia" w:ascii="宋体" w:hAnsi="Times New Roman" w:eastAsia="宋体" w:cs="Times New Roman"/>
          <w:kern w:val="0"/>
          <w:szCs w:val="20"/>
        </w:rPr>
        <w:t>。</w:t>
      </w:r>
    </w:p>
    <w:p w14:paraId="36D68FB8">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Times New Roman" w:hAnsi="Times New Roman" w:eastAsia="宋体" w:cs="Times New Roman"/>
          <w:kern w:val="0"/>
          <w:szCs w:val="20"/>
        </w:rPr>
        <w:t>B.4</w:t>
      </w:r>
      <w:r>
        <w:rPr>
          <w:rFonts w:hint="eastAsia" w:ascii="黑体" w:hAnsi="Times New Roman" w:eastAsia="黑体" w:cs="Times New Roman"/>
          <w:kern w:val="21"/>
          <w:szCs w:val="20"/>
        </w:rPr>
        <w:t>速度测试记录要素说明</w:t>
      </w:r>
    </w:p>
    <w:tbl>
      <w:tblPr>
        <w:tblStyle w:val="9"/>
        <w:tblW w:w="9071"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0" w:type="dxa"/>
          <w:bottom w:w="0" w:type="dxa"/>
          <w:right w:w="0" w:type="dxa"/>
        </w:tblCellMar>
      </w:tblPr>
      <w:tblGrid>
        <w:gridCol w:w="525"/>
        <w:gridCol w:w="1479"/>
        <w:gridCol w:w="1478"/>
        <w:gridCol w:w="741"/>
        <w:gridCol w:w="1374"/>
        <w:gridCol w:w="741"/>
        <w:gridCol w:w="637"/>
        <w:gridCol w:w="2096"/>
      </w:tblGrid>
      <w:tr w14:paraId="2C17F1C5">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699" w:type="dxa"/>
            <w:tcBorders>
              <w:top w:val="single" w:color="auto" w:sz="8" w:space="0"/>
              <w:bottom w:val="single" w:color="auto" w:sz="8" w:space="0"/>
            </w:tcBorders>
            <w:shd w:val="clear" w:color="auto" w:fill="auto"/>
            <w:vAlign w:val="center"/>
          </w:tcPr>
          <w:p w14:paraId="6054518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985" w:type="dxa"/>
            <w:tcBorders>
              <w:top w:val="single" w:color="auto" w:sz="8" w:space="0"/>
              <w:bottom w:val="single" w:color="auto" w:sz="8" w:space="0"/>
            </w:tcBorders>
            <w:shd w:val="clear" w:color="auto" w:fill="auto"/>
            <w:vAlign w:val="center"/>
          </w:tcPr>
          <w:p w14:paraId="1DC846B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984" w:type="dxa"/>
            <w:tcBorders>
              <w:top w:val="single" w:color="auto" w:sz="8" w:space="0"/>
              <w:bottom w:val="single" w:color="auto" w:sz="8" w:space="0"/>
            </w:tcBorders>
            <w:shd w:val="clear" w:color="auto" w:fill="auto"/>
            <w:vAlign w:val="center"/>
          </w:tcPr>
          <w:p w14:paraId="274CB2F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992" w:type="dxa"/>
            <w:tcBorders>
              <w:top w:val="single" w:color="auto" w:sz="8" w:space="0"/>
              <w:bottom w:val="single" w:color="auto" w:sz="8" w:space="0"/>
            </w:tcBorders>
            <w:shd w:val="clear" w:color="auto" w:fill="auto"/>
            <w:vAlign w:val="center"/>
          </w:tcPr>
          <w:p w14:paraId="44799BB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843" w:type="dxa"/>
            <w:tcBorders>
              <w:top w:val="single" w:color="auto" w:sz="8" w:space="0"/>
              <w:bottom w:val="single" w:color="auto" w:sz="8" w:space="0"/>
            </w:tcBorders>
            <w:shd w:val="clear" w:color="auto" w:fill="auto"/>
            <w:vAlign w:val="center"/>
          </w:tcPr>
          <w:p w14:paraId="0856D4D5">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992" w:type="dxa"/>
            <w:tcBorders>
              <w:top w:val="single" w:color="auto" w:sz="8" w:space="0"/>
              <w:bottom w:val="single" w:color="auto" w:sz="8" w:space="0"/>
            </w:tcBorders>
            <w:shd w:val="clear" w:color="auto" w:fill="auto"/>
          </w:tcPr>
          <w:p w14:paraId="062FA8B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851" w:type="dxa"/>
            <w:tcBorders>
              <w:top w:val="single" w:color="auto" w:sz="8" w:space="0"/>
              <w:bottom w:val="single" w:color="auto" w:sz="8" w:space="0"/>
            </w:tcBorders>
            <w:shd w:val="clear" w:color="auto" w:fill="auto"/>
          </w:tcPr>
          <w:p w14:paraId="6D67B32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2813" w:type="dxa"/>
            <w:tcBorders>
              <w:top w:val="single" w:color="auto" w:sz="8" w:space="0"/>
              <w:bottom w:val="single" w:color="auto" w:sz="8" w:space="0"/>
            </w:tcBorders>
            <w:shd w:val="clear" w:color="auto" w:fill="auto"/>
            <w:vAlign w:val="center"/>
          </w:tcPr>
          <w:p w14:paraId="3E505D4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备注</w:t>
            </w:r>
          </w:p>
        </w:tc>
      </w:tr>
      <w:tr w14:paraId="0F7EF006">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tcBorders>
              <w:top w:val="single" w:color="auto" w:sz="8" w:space="0"/>
            </w:tcBorders>
            <w:shd w:val="clear" w:color="auto" w:fill="auto"/>
            <w:vAlign w:val="center"/>
          </w:tcPr>
          <w:p w14:paraId="2DA2DF2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985" w:type="dxa"/>
            <w:tcBorders>
              <w:top w:val="single" w:color="auto" w:sz="8" w:space="0"/>
            </w:tcBorders>
            <w:shd w:val="clear" w:color="auto" w:fill="auto"/>
            <w:vAlign w:val="center"/>
          </w:tcPr>
          <w:p w14:paraId="5C575A5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测试时间</w:t>
            </w:r>
          </w:p>
        </w:tc>
        <w:tc>
          <w:tcPr>
            <w:tcW w:w="1984" w:type="dxa"/>
            <w:tcBorders>
              <w:top w:val="single" w:color="auto" w:sz="8" w:space="0"/>
            </w:tcBorders>
            <w:shd w:val="clear" w:color="auto" w:fill="auto"/>
            <w:vAlign w:val="center"/>
          </w:tcPr>
          <w:p w14:paraId="1E31BBE3">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T</w:t>
            </w:r>
            <w:r>
              <w:rPr>
                <w:rFonts w:hint="eastAsia" w:ascii="黑体" w:hAnsi="黑体" w:eastAsia="黑体" w:cs="Times New Roman"/>
                <w:kern w:val="0"/>
                <w:sz w:val="21"/>
                <w:szCs w:val="21"/>
              </w:rPr>
              <w:t>estTime</w:t>
            </w:r>
          </w:p>
        </w:tc>
        <w:tc>
          <w:tcPr>
            <w:tcW w:w="992" w:type="dxa"/>
            <w:tcBorders>
              <w:top w:val="single" w:color="auto" w:sz="8" w:space="0"/>
            </w:tcBorders>
            <w:shd w:val="clear" w:color="auto" w:fill="auto"/>
            <w:vAlign w:val="center"/>
          </w:tcPr>
          <w:p w14:paraId="7501A5B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tcBorders>
              <w:top w:val="single" w:color="auto" w:sz="8" w:space="0"/>
            </w:tcBorders>
            <w:shd w:val="clear" w:color="auto" w:fill="auto"/>
            <w:vAlign w:val="center"/>
          </w:tcPr>
          <w:p w14:paraId="5B403F4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992" w:type="dxa"/>
            <w:tcBorders>
              <w:top w:val="single" w:color="auto" w:sz="8" w:space="0"/>
            </w:tcBorders>
            <w:shd w:val="clear" w:color="auto" w:fill="auto"/>
            <w:vAlign w:val="center"/>
          </w:tcPr>
          <w:p w14:paraId="4AC8EEFF">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51" w:type="dxa"/>
            <w:tcBorders>
              <w:top w:val="single" w:color="auto" w:sz="8" w:space="0"/>
            </w:tcBorders>
            <w:shd w:val="clear" w:color="auto" w:fill="auto"/>
            <w:vAlign w:val="center"/>
          </w:tcPr>
          <w:p w14:paraId="198582CF">
            <w:pPr>
              <w:widowControl/>
              <w:autoSpaceDE w:val="0"/>
              <w:autoSpaceDN w:val="0"/>
              <w:jc w:val="center"/>
              <w:rPr>
                <w:rFonts w:ascii="黑体" w:hAnsi="黑体" w:eastAsia="黑体" w:cs="Times New Roman"/>
                <w:kern w:val="0"/>
                <w:sz w:val="21"/>
                <w:szCs w:val="21"/>
              </w:rPr>
            </w:pPr>
          </w:p>
        </w:tc>
        <w:tc>
          <w:tcPr>
            <w:tcW w:w="2813" w:type="dxa"/>
            <w:tcBorders>
              <w:top w:val="single" w:color="auto" w:sz="8" w:space="0"/>
            </w:tcBorders>
            <w:shd w:val="clear" w:color="auto" w:fill="auto"/>
            <w:vAlign w:val="center"/>
          </w:tcPr>
          <w:p w14:paraId="31F7EE55">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格式：</w:t>
            </w:r>
            <w:r>
              <w:rPr>
                <w:rFonts w:ascii="黑体" w:hAnsi="黑体" w:eastAsia="黑体" w:cs="Times New Roman"/>
                <w:kern w:val="0"/>
                <w:sz w:val="21"/>
                <w:szCs w:val="21"/>
              </w:rPr>
              <w:t>YYYYMMDDHHmmss</w:t>
            </w:r>
            <w:r>
              <w:rPr>
                <w:rFonts w:hint="eastAsia" w:ascii="黑体" w:hAnsi="黑体" w:eastAsia="黑体" w:cs="Times New Roman"/>
                <w:kern w:val="0"/>
                <w:sz w:val="21"/>
                <w:szCs w:val="21"/>
              </w:rPr>
              <w:t>采用北京时间</w:t>
            </w:r>
          </w:p>
        </w:tc>
      </w:tr>
      <w:tr w14:paraId="16C5EBE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13CAD20D">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2</w:t>
            </w:r>
          </w:p>
        </w:tc>
        <w:tc>
          <w:tcPr>
            <w:tcW w:w="1985" w:type="dxa"/>
            <w:shd w:val="clear" w:color="auto" w:fill="auto"/>
            <w:vAlign w:val="center"/>
          </w:tcPr>
          <w:p w14:paraId="66E8F53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理论径向速度</w:t>
            </w:r>
          </w:p>
        </w:tc>
        <w:tc>
          <w:tcPr>
            <w:tcW w:w="1984" w:type="dxa"/>
            <w:shd w:val="clear" w:color="auto" w:fill="auto"/>
            <w:vAlign w:val="center"/>
          </w:tcPr>
          <w:p w14:paraId="12143D8A">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TheoreticalVelocity</w:t>
            </w:r>
          </w:p>
        </w:tc>
        <w:tc>
          <w:tcPr>
            <w:tcW w:w="992" w:type="dxa"/>
            <w:shd w:val="clear" w:color="auto" w:fill="auto"/>
            <w:vAlign w:val="center"/>
          </w:tcPr>
          <w:p w14:paraId="2D898298">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0F63C22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011D4B1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5BD54AF3">
            <w:pPr>
              <w:widowControl/>
              <w:autoSpaceDE w:val="0"/>
              <w:autoSpaceDN w:val="0"/>
              <w:jc w:val="center"/>
              <w:rPr>
                <w:rFonts w:ascii="黑体" w:hAnsi="黑体" w:eastAsia="黑体" w:cs="Times New Roman"/>
                <w:kern w:val="0"/>
                <w:sz w:val="21"/>
                <w:szCs w:val="21"/>
              </w:rPr>
            </w:pPr>
            <w:r>
              <w:rPr>
                <w:rFonts w:ascii="黑体" w:hAnsi="黑体" w:eastAsia="黑体" w:cs="Times New Roman"/>
                <w:kern w:val="0"/>
                <w:sz w:val="21"/>
                <w:szCs w:val="21"/>
              </w:rPr>
              <w:t>dBm</w:t>
            </w:r>
          </w:p>
        </w:tc>
        <w:tc>
          <w:tcPr>
            <w:tcW w:w="2813" w:type="dxa"/>
            <w:vMerge w:val="restart"/>
            <w:shd w:val="clear" w:color="auto" w:fill="auto"/>
            <w:vAlign w:val="center"/>
          </w:tcPr>
          <w:p w14:paraId="20A93794">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多数据列表标签</w:t>
            </w:r>
            <w:r>
              <w:rPr>
                <w:rFonts w:ascii="黑体" w:hAnsi="黑体" w:eastAsia="黑体" w:cs="Times New Roman"/>
                <w:kern w:val="0"/>
                <w:sz w:val="21"/>
                <w:szCs w:val="21"/>
              </w:rPr>
              <w:t>&lt;VelocityList&gt;，包含此3个属性值</w:t>
            </w:r>
          </w:p>
        </w:tc>
      </w:tr>
      <w:tr w14:paraId="011E7E2F">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41F7CD2B">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3</w:t>
            </w:r>
          </w:p>
        </w:tc>
        <w:tc>
          <w:tcPr>
            <w:tcW w:w="1985" w:type="dxa"/>
            <w:shd w:val="clear" w:color="auto" w:fill="auto"/>
            <w:vAlign w:val="center"/>
          </w:tcPr>
          <w:p w14:paraId="5A86B2B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水平通道-实测径向速度</w:t>
            </w:r>
          </w:p>
        </w:tc>
        <w:tc>
          <w:tcPr>
            <w:tcW w:w="1984" w:type="dxa"/>
            <w:shd w:val="clear" w:color="auto" w:fill="auto"/>
            <w:vAlign w:val="center"/>
          </w:tcPr>
          <w:p w14:paraId="7C82733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MeasuredVelocityH</w:t>
            </w:r>
          </w:p>
        </w:tc>
        <w:tc>
          <w:tcPr>
            <w:tcW w:w="992" w:type="dxa"/>
            <w:shd w:val="clear" w:color="auto" w:fill="auto"/>
            <w:vAlign w:val="center"/>
          </w:tcPr>
          <w:p w14:paraId="3389E370">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3" w:type="dxa"/>
            <w:shd w:val="clear" w:color="auto" w:fill="auto"/>
            <w:vAlign w:val="center"/>
          </w:tcPr>
          <w:p w14:paraId="4BE701D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783ECA94">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1BEE8D6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dBm</w:t>
            </w:r>
          </w:p>
        </w:tc>
        <w:tc>
          <w:tcPr>
            <w:tcW w:w="2813" w:type="dxa"/>
            <w:vMerge w:val="continue"/>
            <w:shd w:val="clear" w:color="auto" w:fill="auto"/>
            <w:vAlign w:val="center"/>
          </w:tcPr>
          <w:p w14:paraId="29B4333D">
            <w:pPr>
              <w:adjustRightInd w:val="0"/>
              <w:spacing w:line="400" w:lineRule="exact"/>
              <w:rPr>
                <w:rFonts w:ascii="黑体" w:hAnsi="黑体" w:eastAsia="黑体" w:cs="Times New Roman"/>
                <w:kern w:val="0"/>
                <w:sz w:val="21"/>
                <w:szCs w:val="21"/>
              </w:rPr>
            </w:pPr>
          </w:p>
        </w:tc>
      </w:tr>
      <w:tr w14:paraId="01FFEF94">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699" w:type="dxa"/>
            <w:shd w:val="clear" w:color="auto" w:fill="auto"/>
            <w:vAlign w:val="center"/>
          </w:tcPr>
          <w:p w14:paraId="09DB8E72">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4</w:t>
            </w:r>
          </w:p>
        </w:tc>
        <w:tc>
          <w:tcPr>
            <w:tcW w:w="1985" w:type="dxa"/>
            <w:shd w:val="clear" w:color="auto" w:fill="auto"/>
            <w:vAlign w:val="center"/>
          </w:tcPr>
          <w:p w14:paraId="46F455D3">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垂直通道</w:t>
            </w:r>
            <w:r>
              <w:rPr>
                <w:rFonts w:ascii="黑体" w:hAnsi="黑体" w:eastAsia="黑体" w:cs="Times New Roman"/>
                <w:kern w:val="0"/>
                <w:sz w:val="21"/>
                <w:szCs w:val="21"/>
              </w:rPr>
              <w:t>-</w:t>
            </w:r>
            <w:r>
              <w:rPr>
                <w:rFonts w:hint="eastAsia" w:ascii="黑体" w:hAnsi="黑体" w:eastAsia="黑体" w:cs="Times New Roman"/>
                <w:kern w:val="0"/>
                <w:sz w:val="21"/>
                <w:szCs w:val="21"/>
              </w:rPr>
              <w:t>实测径向速度</w:t>
            </w:r>
          </w:p>
        </w:tc>
        <w:tc>
          <w:tcPr>
            <w:tcW w:w="1984" w:type="dxa"/>
            <w:shd w:val="clear" w:color="auto" w:fill="auto"/>
            <w:vAlign w:val="center"/>
          </w:tcPr>
          <w:p w14:paraId="268D5DA7">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MeasuredVelocityV</w:t>
            </w:r>
          </w:p>
        </w:tc>
        <w:tc>
          <w:tcPr>
            <w:tcW w:w="992" w:type="dxa"/>
            <w:shd w:val="clear" w:color="auto" w:fill="auto"/>
            <w:vAlign w:val="center"/>
          </w:tcPr>
          <w:p w14:paraId="184E914F">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0</w:t>
            </w:r>
          </w:p>
        </w:tc>
        <w:tc>
          <w:tcPr>
            <w:tcW w:w="1843" w:type="dxa"/>
            <w:shd w:val="clear" w:color="auto" w:fill="auto"/>
            <w:vAlign w:val="center"/>
          </w:tcPr>
          <w:p w14:paraId="19293BA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2" w:type="dxa"/>
            <w:shd w:val="clear" w:color="auto" w:fill="auto"/>
            <w:vAlign w:val="center"/>
          </w:tcPr>
          <w:p w14:paraId="5DE30342">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1" w:type="dxa"/>
            <w:shd w:val="clear" w:color="auto" w:fill="auto"/>
            <w:vAlign w:val="center"/>
          </w:tcPr>
          <w:p w14:paraId="6900E9A5">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dBm</w:t>
            </w:r>
          </w:p>
        </w:tc>
        <w:tc>
          <w:tcPr>
            <w:tcW w:w="2813" w:type="dxa"/>
            <w:vMerge w:val="continue"/>
            <w:shd w:val="clear" w:color="auto" w:fill="auto"/>
            <w:vAlign w:val="center"/>
          </w:tcPr>
          <w:p w14:paraId="631043A5">
            <w:pPr>
              <w:adjustRightInd w:val="0"/>
              <w:spacing w:line="400" w:lineRule="exact"/>
              <w:rPr>
                <w:rFonts w:ascii="黑体" w:hAnsi="黑体" w:eastAsia="黑体" w:cs="Times New Roman"/>
                <w:kern w:val="0"/>
                <w:sz w:val="21"/>
                <w:szCs w:val="21"/>
              </w:rPr>
            </w:pPr>
          </w:p>
        </w:tc>
      </w:tr>
    </w:tbl>
    <w:p w14:paraId="5296C40D">
      <w:pPr>
        <w:widowControl/>
        <w:autoSpaceDE w:val="0"/>
        <w:autoSpaceDN w:val="0"/>
        <w:ind w:firstLine="560" w:firstLineChars="200"/>
        <w:rPr>
          <w:rFonts w:ascii="宋体" w:hAnsi="Times New Roman" w:eastAsia="宋体" w:cs="Times New Roman"/>
          <w:kern w:val="0"/>
          <w:szCs w:val="20"/>
        </w:rPr>
      </w:pPr>
    </w:p>
    <w:p w14:paraId="7CEC04E8">
      <w:pPr>
        <w:pStyle w:val="2"/>
        <w:keepNext/>
        <w:keepLines/>
        <w:pageBreakBefore w:val="0"/>
        <w:widowControl w:val="0"/>
        <w:numPr>
          <w:ilvl w:val="0"/>
          <w:numId w:val="0"/>
        </w:numPr>
        <w:kinsoku/>
        <w:wordWrap/>
        <w:overflowPunct/>
        <w:topLinePunct w:val="0"/>
        <w:autoSpaceDE/>
        <w:autoSpaceDN/>
        <w:bidi w:val="0"/>
        <w:adjustRightInd/>
        <w:snapToGrid/>
        <w:ind w:left="0" w:firstLine="0"/>
        <w:textAlignment w:val="auto"/>
        <w:outlineLvl w:val="1"/>
        <w:rPr>
          <w:rFonts w:hint="eastAsia" w:ascii="黑体" w:hAnsi="黑体" w:eastAsia="黑体" w:cs="黑体"/>
          <w:lang w:val="en-US" w:eastAsia="zh-CN"/>
        </w:rPr>
      </w:pPr>
      <w:bookmarkStart w:id="303" w:name="_Toc102401215"/>
      <w:bookmarkStart w:id="304" w:name="_Toc102110057"/>
      <w:r>
        <w:rPr>
          <w:rFonts w:hint="eastAsia" w:ascii="黑体" w:hAnsi="黑体" w:eastAsia="黑体" w:cs="黑体"/>
          <w:lang w:val="en-US" w:eastAsia="zh-CN"/>
        </w:rPr>
        <w:t>B5 动态范围测试记录</w:t>
      </w:r>
      <w:bookmarkEnd w:id="303"/>
      <w:bookmarkEnd w:id="304"/>
    </w:p>
    <w:p w14:paraId="0585357E">
      <w:pPr>
        <w:widowControl/>
        <w:autoSpaceDE w:val="0"/>
        <w:autoSpaceDN w:val="0"/>
        <w:ind w:firstLine="560" w:firstLineChars="200"/>
        <w:rPr>
          <w:rFonts w:ascii="宋体" w:hAnsi="Times New Roman" w:eastAsia="宋体" w:cs="Times New Roman"/>
          <w:kern w:val="0"/>
          <w:szCs w:val="20"/>
        </w:rPr>
      </w:pPr>
      <w:r>
        <w:rPr>
          <w:rFonts w:hint="eastAsia" w:ascii="宋体" w:hAnsi="Times New Roman" w:eastAsia="宋体" w:cs="Times New Roman"/>
          <w:kern w:val="0"/>
          <w:szCs w:val="20"/>
        </w:rPr>
        <w:t>动态范围测试记录标识符为</w:t>
      </w:r>
      <w:r>
        <w:rPr>
          <w:rFonts w:ascii="宋体" w:hAnsi="Times New Roman" w:eastAsia="宋体" w:cs="Times New Roman"/>
          <w:kern w:val="0"/>
          <w:szCs w:val="20"/>
        </w:rPr>
        <w:t>&lt;</w:t>
      </w:r>
      <w:r>
        <w:t>DynTestInformation</w:t>
      </w:r>
      <w:r>
        <w:rPr>
          <w:rFonts w:ascii="宋体" w:hAnsi="Times New Roman" w:eastAsia="宋体" w:cs="Times New Roman"/>
          <w:kern w:val="0"/>
          <w:szCs w:val="20"/>
        </w:rPr>
        <w:t>&gt;</w:t>
      </w:r>
      <w:r>
        <w:rPr>
          <w:rFonts w:hint="eastAsia" w:ascii="宋体" w:hAnsi="Times New Roman" w:eastAsia="宋体" w:cs="Times New Roman"/>
          <w:kern w:val="0"/>
          <w:szCs w:val="20"/>
        </w:rPr>
        <w:t>，各元素的要素说明见表B.</w:t>
      </w:r>
      <w:r>
        <w:rPr>
          <w:rFonts w:ascii="宋体" w:hAnsi="Times New Roman" w:eastAsia="宋体" w:cs="Times New Roman"/>
          <w:kern w:val="0"/>
          <w:szCs w:val="20"/>
        </w:rPr>
        <w:t>5</w:t>
      </w:r>
      <w:r>
        <w:rPr>
          <w:rFonts w:hint="eastAsia" w:ascii="宋体" w:hAnsi="Times New Roman" w:eastAsia="宋体" w:cs="Times New Roman"/>
          <w:kern w:val="0"/>
          <w:szCs w:val="20"/>
        </w:rPr>
        <w:t>。</w:t>
      </w:r>
    </w:p>
    <w:p w14:paraId="6261C3F7">
      <w:pPr>
        <w:widowControl/>
        <w:numPr>
          <w:ilvl w:val="1"/>
          <w:numId w:val="0"/>
        </w:numPr>
        <w:adjustRightInd w:val="0"/>
        <w:snapToGrid w:val="0"/>
        <w:spacing w:before="190" w:beforeLines="50" w:after="190" w:afterLines="50"/>
        <w:ind w:firstLine="420"/>
        <w:jc w:val="center"/>
        <w:textAlignment w:val="baseline"/>
        <w:rPr>
          <w:rFonts w:ascii="黑体" w:hAnsi="Times New Roman" w:eastAsia="黑体" w:cs="Times New Roman"/>
          <w:kern w:val="21"/>
          <w:szCs w:val="20"/>
        </w:rPr>
      </w:pPr>
      <w:r>
        <w:rPr>
          <w:rFonts w:hint="eastAsia" w:ascii="Times New Roman" w:hAnsi="Times New Roman" w:eastAsia="宋体" w:cs="Times New Roman"/>
          <w:kern w:val="0"/>
          <w:szCs w:val="20"/>
        </w:rPr>
        <w:t>B.5</w:t>
      </w:r>
      <w:r>
        <w:rPr>
          <w:rFonts w:hint="eastAsia" w:ascii="黑体" w:hAnsi="Times New Roman" w:eastAsia="黑体" w:cs="Times New Roman"/>
          <w:kern w:val="21"/>
          <w:szCs w:val="20"/>
        </w:rPr>
        <w:t>动态范围测试记录要素说明</w:t>
      </w:r>
    </w:p>
    <w:tbl>
      <w:tblPr>
        <w:tblStyle w:val="9"/>
        <w:tblW w:w="9071"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0" w:type="dxa"/>
          <w:bottom w:w="0" w:type="dxa"/>
          <w:right w:w="0" w:type="dxa"/>
        </w:tblCellMar>
      </w:tblPr>
      <w:tblGrid>
        <w:gridCol w:w="977"/>
        <w:gridCol w:w="1106"/>
        <w:gridCol w:w="1787"/>
        <w:gridCol w:w="610"/>
        <w:gridCol w:w="1299"/>
        <w:gridCol w:w="610"/>
        <w:gridCol w:w="590"/>
        <w:gridCol w:w="2092"/>
      </w:tblGrid>
      <w:tr w14:paraId="465B0E00">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tblHeader/>
          <w:jc w:val="center"/>
        </w:trPr>
        <w:tc>
          <w:tcPr>
            <w:tcW w:w="1713" w:type="dxa"/>
            <w:tcBorders>
              <w:top w:val="single" w:color="auto" w:sz="8" w:space="0"/>
              <w:bottom w:val="single" w:color="auto" w:sz="8" w:space="0"/>
            </w:tcBorders>
            <w:shd w:val="clear" w:color="auto" w:fill="auto"/>
            <w:vAlign w:val="center"/>
          </w:tcPr>
          <w:p w14:paraId="5BA7C67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序号</w:t>
            </w:r>
          </w:p>
        </w:tc>
        <w:tc>
          <w:tcPr>
            <w:tcW w:w="1974" w:type="dxa"/>
            <w:tcBorders>
              <w:top w:val="single" w:color="auto" w:sz="8" w:space="0"/>
              <w:bottom w:val="single" w:color="auto" w:sz="8" w:space="0"/>
            </w:tcBorders>
            <w:shd w:val="clear" w:color="auto" w:fill="auto"/>
            <w:vAlign w:val="center"/>
          </w:tcPr>
          <w:p w14:paraId="4E7617C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w:t>
            </w:r>
            <w:r>
              <w:rPr>
                <w:rFonts w:ascii="黑体" w:hAnsi="黑体" w:eastAsia="黑体" w:cs="Times New Roman"/>
                <w:kern w:val="0"/>
                <w:sz w:val="21"/>
                <w:szCs w:val="21"/>
              </w:rPr>
              <w:t>素名</w:t>
            </w:r>
          </w:p>
        </w:tc>
        <w:tc>
          <w:tcPr>
            <w:tcW w:w="1984" w:type="dxa"/>
            <w:tcBorders>
              <w:top w:val="single" w:color="auto" w:sz="8" w:space="0"/>
              <w:bottom w:val="single" w:color="auto" w:sz="8" w:space="0"/>
            </w:tcBorders>
            <w:shd w:val="clear" w:color="auto" w:fill="auto"/>
            <w:vAlign w:val="center"/>
          </w:tcPr>
          <w:p w14:paraId="237BF96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元素标识符</w:t>
            </w:r>
          </w:p>
        </w:tc>
        <w:tc>
          <w:tcPr>
            <w:tcW w:w="993" w:type="dxa"/>
            <w:tcBorders>
              <w:top w:val="single" w:color="auto" w:sz="8" w:space="0"/>
              <w:bottom w:val="single" w:color="auto" w:sz="8" w:space="0"/>
            </w:tcBorders>
            <w:shd w:val="clear" w:color="auto" w:fill="auto"/>
            <w:vAlign w:val="center"/>
          </w:tcPr>
          <w:p w14:paraId="661AB2E9">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约束</w:t>
            </w:r>
          </w:p>
        </w:tc>
        <w:tc>
          <w:tcPr>
            <w:tcW w:w="1842" w:type="dxa"/>
            <w:tcBorders>
              <w:top w:val="single" w:color="auto" w:sz="8" w:space="0"/>
              <w:bottom w:val="single" w:color="auto" w:sz="8" w:space="0"/>
            </w:tcBorders>
            <w:shd w:val="clear" w:color="auto" w:fill="auto"/>
            <w:vAlign w:val="center"/>
          </w:tcPr>
          <w:p w14:paraId="294E8916">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类型</w:t>
            </w:r>
          </w:p>
        </w:tc>
        <w:tc>
          <w:tcPr>
            <w:tcW w:w="993" w:type="dxa"/>
            <w:tcBorders>
              <w:top w:val="single" w:color="auto" w:sz="8" w:space="0"/>
              <w:bottom w:val="single" w:color="auto" w:sz="8" w:space="0"/>
            </w:tcBorders>
            <w:shd w:val="clear" w:color="auto" w:fill="auto"/>
          </w:tcPr>
          <w:p w14:paraId="44EDCECF">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出现次数</w:t>
            </w:r>
          </w:p>
        </w:tc>
        <w:tc>
          <w:tcPr>
            <w:tcW w:w="850" w:type="dxa"/>
            <w:tcBorders>
              <w:top w:val="single" w:color="auto" w:sz="8" w:space="0"/>
              <w:bottom w:val="single" w:color="auto" w:sz="8" w:space="0"/>
            </w:tcBorders>
            <w:shd w:val="clear" w:color="auto" w:fill="auto"/>
          </w:tcPr>
          <w:p w14:paraId="7223AF6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计量单位</w:t>
            </w:r>
          </w:p>
        </w:tc>
        <w:tc>
          <w:tcPr>
            <w:tcW w:w="2687" w:type="dxa"/>
            <w:tcBorders>
              <w:top w:val="single" w:color="auto" w:sz="8" w:space="0"/>
              <w:bottom w:val="single" w:color="auto" w:sz="8" w:space="0"/>
            </w:tcBorders>
            <w:shd w:val="clear" w:color="auto" w:fill="auto"/>
            <w:vAlign w:val="center"/>
          </w:tcPr>
          <w:p w14:paraId="5E0D7C01">
            <w:pPr>
              <w:widowControl/>
              <w:autoSpaceDE w:val="0"/>
              <w:autoSpaceDN w:val="0"/>
              <w:jc w:val="center"/>
              <w:rPr>
                <w:rFonts w:ascii="黑体" w:hAnsi="黑体" w:eastAsia="黑体" w:cs="Times New Roman"/>
                <w:kern w:val="0"/>
                <w:sz w:val="21"/>
                <w:szCs w:val="21"/>
              </w:rPr>
            </w:pPr>
            <w:r>
              <w:rPr>
                <w:rFonts w:ascii="黑体" w:hAnsi="黑体" w:eastAsia="黑体" w:cs="Times New Roman"/>
                <w:kern w:val="0"/>
                <w:sz w:val="21"/>
                <w:szCs w:val="21"/>
              </w:rPr>
              <w:t>备注</w:t>
            </w:r>
          </w:p>
        </w:tc>
      </w:tr>
      <w:tr w14:paraId="35A9557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713" w:type="dxa"/>
            <w:tcBorders>
              <w:top w:val="single" w:color="auto" w:sz="8" w:space="0"/>
            </w:tcBorders>
            <w:shd w:val="clear" w:color="auto" w:fill="auto"/>
            <w:vAlign w:val="center"/>
          </w:tcPr>
          <w:p w14:paraId="2E34F57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1974" w:type="dxa"/>
            <w:tcBorders>
              <w:top w:val="single" w:color="auto" w:sz="8" w:space="0"/>
            </w:tcBorders>
            <w:shd w:val="clear" w:color="auto" w:fill="auto"/>
            <w:vAlign w:val="center"/>
          </w:tcPr>
          <w:p w14:paraId="40B97314">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测试时间</w:t>
            </w:r>
          </w:p>
        </w:tc>
        <w:tc>
          <w:tcPr>
            <w:tcW w:w="1984" w:type="dxa"/>
            <w:tcBorders>
              <w:top w:val="single" w:color="auto" w:sz="8" w:space="0"/>
            </w:tcBorders>
            <w:shd w:val="clear" w:color="auto" w:fill="auto"/>
            <w:vAlign w:val="center"/>
          </w:tcPr>
          <w:p w14:paraId="25809D7C">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T</w:t>
            </w:r>
            <w:r>
              <w:rPr>
                <w:rFonts w:hint="eastAsia" w:ascii="黑体" w:hAnsi="黑体" w:eastAsia="黑体" w:cs="Times New Roman"/>
                <w:kern w:val="0"/>
                <w:sz w:val="21"/>
                <w:szCs w:val="21"/>
              </w:rPr>
              <w:t>est</w:t>
            </w:r>
            <w:r>
              <w:rPr>
                <w:rFonts w:ascii="黑体" w:hAnsi="黑体" w:eastAsia="黑体" w:cs="Times New Roman"/>
                <w:kern w:val="0"/>
                <w:sz w:val="21"/>
                <w:szCs w:val="21"/>
              </w:rPr>
              <w:t>Time</w:t>
            </w:r>
          </w:p>
        </w:tc>
        <w:tc>
          <w:tcPr>
            <w:tcW w:w="993" w:type="dxa"/>
            <w:tcBorders>
              <w:top w:val="single" w:color="auto" w:sz="8" w:space="0"/>
            </w:tcBorders>
            <w:shd w:val="clear" w:color="auto" w:fill="auto"/>
            <w:vAlign w:val="center"/>
          </w:tcPr>
          <w:p w14:paraId="52266202">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2" w:type="dxa"/>
            <w:tcBorders>
              <w:top w:val="single" w:color="auto" w:sz="8" w:space="0"/>
            </w:tcBorders>
            <w:shd w:val="clear" w:color="auto" w:fill="auto"/>
            <w:vAlign w:val="center"/>
          </w:tcPr>
          <w:p w14:paraId="258AB6E7">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字符串</w:t>
            </w:r>
            <w:r>
              <w:rPr>
                <w:rFonts w:ascii="黑体" w:hAnsi="黑体" w:eastAsia="黑体" w:cs="Times New Roman"/>
                <w:kern w:val="0"/>
                <w:sz w:val="21"/>
                <w:szCs w:val="21"/>
              </w:rPr>
              <w:t>/</w:t>
            </w:r>
            <w:r>
              <w:rPr>
                <w:rFonts w:hint="eastAsia" w:ascii="黑体" w:hAnsi="黑体" w:eastAsia="黑体" w:cs="Times New Roman"/>
                <w:kern w:val="0"/>
                <w:sz w:val="21"/>
                <w:szCs w:val="21"/>
              </w:rPr>
              <w:t>s</w:t>
            </w:r>
            <w:r>
              <w:rPr>
                <w:rFonts w:ascii="黑体" w:hAnsi="黑体" w:eastAsia="黑体" w:cs="Times New Roman"/>
                <w:kern w:val="0"/>
                <w:sz w:val="21"/>
                <w:szCs w:val="21"/>
              </w:rPr>
              <w:t>tring</w:t>
            </w:r>
          </w:p>
        </w:tc>
        <w:tc>
          <w:tcPr>
            <w:tcW w:w="993" w:type="dxa"/>
            <w:tcBorders>
              <w:top w:val="single" w:color="auto" w:sz="8" w:space="0"/>
            </w:tcBorders>
            <w:shd w:val="clear" w:color="auto" w:fill="auto"/>
            <w:vAlign w:val="center"/>
          </w:tcPr>
          <w:p w14:paraId="55977D08">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50" w:type="dxa"/>
            <w:tcBorders>
              <w:top w:val="single" w:color="auto" w:sz="8" w:space="0"/>
            </w:tcBorders>
            <w:shd w:val="clear" w:color="auto" w:fill="auto"/>
            <w:vAlign w:val="center"/>
          </w:tcPr>
          <w:p w14:paraId="2FA46FD4">
            <w:pPr>
              <w:widowControl/>
              <w:autoSpaceDE w:val="0"/>
              <w:autoSpaceDN w:val="0"/>
              <w:jc w:val="center"/>
              <w:rPr>
                <w:rFonts w:ascii="黑体" w:hAnsi="黑体" w:eastAsia="黑体" w:cs="Times New Roman"/>
                <w:kern w:val="0"/>
                <w:sz w:val="21"/>
                <w:szCs w:val="21"/>
              </w:rPr>
            </w:pPr>
          </w:p>
        </w:tc>
        <w:tc>
          <w:tcPr>
            <w:tcW w:w="2687" w:type="dxa"/>
            <w:tcBorders>
              <w:top w:val="single" w:color="auto" w:sz="8" w:space="0"/>
            </w:tcBorders>
            <w:shd w:val="clear" w:color="auto" w:fill="auto"/>
            <w:vAlign w:val="center"/>
          </w:tcPr>
          <w:p w14:paraId="5262DC46">
            <w:pPr>
              <w:adjustRightInd w:val="0"/>
              <w:spacing w:line="400" w:lineRule="exact"/>
              <w:rPr>
                <w:rFonts w:ascii="黑体" w:hAnsi="黑体" w:eastAsia="黑体" w:cs="Times New Roman"/>
                <w:kern w:val="0"/>
                <w:sz w:val="21"/>
                <w:szCs w:val="21"/>
              </w:rPr>
            </w:pPr>
            <w:r>
              <w:rPr>
                <w:rFonts w:hint="eastAsia" w:ascii="黑体" w:hAnsi="黑体" w:eastAsia="黑体" w:cs="Times New Roman"/>
                <w:kern w:val="0"/>
                <w:sz w:val="21"/>
                <w:szCs w:val="21"/>
              </w:rPr>
              <w:t>格式：</w:t>
            </w:r>
            <w:r>
              <w:rPr>
                <w:rFonts w:ascii="黑体" w:hAnsi="黑体" w:eastAsia="黑体" w:cs="Times New Roman"/>
                <w:kern w:val="0"/>
                <w:sz w:val="21"/>
                <w:szCs w:val="21"/>
              </w:rPr>
              <w:t>YYYYMMDDHHmmss</w:t>
            </w:r>
            <w:r>
              <w:rPr>
                <w:rFonts w:hint="eastAsia" w:ascii="黑体" w:hAnsi="黑体" w:eastAsia="黑体" w:cs="Times New Roman"/>
                <w:kern w:val="0"/>
                <w:sz w:val="21"/>
                <w:szCs w:val="21"/>
              </w:rPr>
              <w:t>采用北京时间</w:t>
            </w:r>
          </w:p>
        </w:tc>
      </w:tr>
      <w:tr w14:paraId="146C637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713" w:type="dxa"/>
            <w:tcBorders>
              <w:top w:val="single" w:color="auto" w:sz="8" w:space="0"/>
            </w:tcBorders>
            <w:shd w:val="clear" w:color="auto" w:fill="auto"/>
            <w:vAlign w:val="center"/>
          </w:tcPr>
          <w:p w14:paraId="3C410050">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2</w:t>
            </w:r>
          </w:p>
        </w:tc>
        <w:tc>
          <w:tcPr>
            <w:tcW w:w="1974" w:type="dxa"/>
            <w:tcBorders>
              <w:top w:val="single" w:color="auto" w:sz="8" w:space="0"/>
            </w:tcBorders>
            <w:shd w:val="clear" w:color="auto" w:fill="auto"/>
            <w:vAlign w:val="center"/>
          </w:tcPr>
          <w:p w14:paraId="24B5D27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动态范围</w:t>
            </w:r>
          </w:p>
        </w:tc>
        <w:tc>
          <w:tcPr>
            <w:tcW w:w="1984" w:type="dxa"/>
            <w:tcBorders>
              <w:top w:val="single" w:color="auto" w:sz="8" w:space="0"/>
            </w:tcBorders>
            <w:shd w:val="clear" w:color="auto" w:fill="auto"/>
            <w:vAlign w:val="center"/>
          </w:tcPr>
          <w:p w14:paraId="6E589538">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D</w:t>
            </w:r>
            <w:r>
              <w:rPr>
                <w:rFonts w:hint="eastAsia" w:ascii="黑体" w:hAnsi="黑体" w:eastAsia="黑体" w:cs="Times New Roman"/>
                <w:kern w:val="0"/>
                <w:sz w:val="21"/>
                <w:szCs w:val="21"/>
              </w:rPr>
              <w:t>ynamicRange</w:t>
            </w:r>
          </w:p>
        </w:tc>
        <w:tc>
          <w:tcPr>
            <w:tcW w:w="993" w:type="dxa"/>
            <w:tcBorders>
              <w:top w:val="single" w:color="auto" w:sz="8" w:space="0"/>
            </w:tcBorders>
            <w:shd w:val="clear" w:color="auto" w:fill="auto"/>
            <w:vAlign w:val="center"/>
          </w:tcPr>
          <w:p w14:paraId="57616BB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M</w:t>
            </w:r>
          </w:p>
        </w:tc>
        <w:tc>
          <w:tcPr>
            <w:tcW w:w="1842" w:type="dxa"/>
            <w:tcBorders>
              <w:top w:val="single" w:color="auto" w:sz="8" w:space="0"/>
            </w:tcBorders>
            <w:shd w:val="clear" w:color="auto" w:fill="auto"/>
            <w:vAlign w:val="center"/>
          </w:tcPr>
          <w:p w14:paraId="4F6D6A4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3" w:type="dxa"/>
            <w:tcBorders>
              <w:top w:val="single" w:color="auto" w:sz="8" w:space="0"/>
            </w:tcBorders>
            <w:shd w:val="clear" w:color="auto" w:fill="auto"/>
            <w:vAlign w:val="center"/>
          </w:tcPr>
          <w:p w14:paraId="3393CF42">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1</w:t>
            </w:r>
          </w:p>
        </w:tc>
        <w:tc>
          <w:tcPr>
            <w:tcW w:w="850" w:type="dxa"/>
            <w:tcBorders>
              <w:top w:val="single" w:color="auto" w:sz="8" w:space="0"/>
            </w:tcBorders>
            <w:shd w:val="clear" w:color="auto" w:fill="auto"/>
            <w:vAlign w:val="center"/>
          </w:tcPr>
          <w:p w14:paraId="4882F52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dB</w:t>
            </w:r>
          </w:p>
          <w:p w14:paraId="63040C18">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w:t>
            </w:r>
          </w:p>
        </w:tc>
        <w:tc>
          <w:tcPr>
            <w:tcW w:w="2687" w:type="dxa"/>
            <w:tcBorders>
              <w:top w:val="single" w:color="auto" w:sz="8" w:space="0"/>
            </w:tcBorders>
            <w:shd w:val="clear" w:color="auto" w:fill="auto"/>
            <w:vAlign w:val="center"/>
          </w:tcPr>
          <w:p w14:paraId="2D50EBA2">
            <w:pPr>
              <w:adjustRightInd w:val="0"/>
              <w:spacing w:line="400" w:lineRule="exact"/>
              <w:rPr>
                <w:rFonts w:ascii="黑体" w:hAnsi="黑体" w:eastAsia="黑体" w:cs="Times New Roman"/>
                <w:kern w:val="0"/>
                <w:sz w:val="21"/>
                <w:szCs w:val="21"/>
              </w:rPr>
            </w:pPr>
          </w:p>
        </w:tc>
      </w:tr>
      <w:tr w14:paraId="46190402">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713" w:type="dxa"/>
            <w:shd w:val="clear" w:color="auto" w:fill="auto"/>
            <w:vAlign w:val="center"/>
          </w:tcPr>
          <w:p w14:paraId="1D2FCBB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3</w:t>
            </w:r>
          </w:p>
        </w:tc>
        <w:tc>
          <w:tcPr>
            <w:tcW w:w="1974" w:type="dxa"/>
            <w:shd w:val="clear" w:color="auto" w:fill="auto"/>
            <w:vAlign w:val="center"/>
          </w:tcPr>
          <w:p w14:paraId="4DA78B1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注入功率</w:t>
            </w:r>
          </w:p>
        </w:tc>
        <w:tc>
          <w:tcPr>
            <w:tcW w:w="1984" w:type="dxa"/>
            <w:shd w:val="clear" w:color="auto" w:fill="auto"/>
            <w:vAlign w:val="center"/>
          </w:tcPr>
          <w:p w14:paraId="2F8EE59E">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InjectionPower</w:t>
            </w:r>
          </w:p>
        </w:tc>
        <w:tc>
          <w:tcPr>
            <w:tcW w:w="993" w:type="dxa"/>
            <w:shd w:val="clear" w:color="auto" w:fill="auto"/>
            <w:vAlign w:val="center"/>
          </w:tcPr>
          <w:p w14:paraId="180B9B18">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2" w:type="dxa"/>
            <w:shd w:val="clear" w:color="auto" w:fill="auto"/>
            <w:vAlign w:val="center"/>
          </w:tcPr>
          <w:p w14:paraId="1049A025">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3" w:type="dxa"/>
            <w:shd w:val="clear" w:color="auto" w:fill="auto"/>
            <w:vAlign w:val="center"/>
          </w:tcPr>
          <w:p w14:paraId="7391564C">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0" w:type="dxa"/>
            <w:shd w:val="clear" w:color="auto" w:fill="auto"/>
            <w:vAlign w:val="center"/>
          </w:tcPr>
          <w:p w14:paraId="29A89DEB">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dBm</w:t>
            </w:r>
          </w:p>
          <w:p w14:paraId="44BF010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分贝毫</w:t>
            </w:r>
          </w:p>
        </w:tc>
        <w:tc>
          <w:tcPr>
            <w:tcW w:w="2687" w:type="dxa"/>
            <w:vMerge w:val="restart"/>
            <w:shd w:val="clear" w:color="auto" w:fill="auto"/>
            <w:vAlign w:val="center"/>
          </w:tcPr>
          <w:p w14:paraId="6E9786BD">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多数据列表标签</w:t>
            </w:r>
            <w:r>
              <w:rPr>
                <w:rFonts w:ascii="黑体" w:hAnsi="黑体" w:eastAsia="黑体" w:cs="Times New Roman"/>
                <w:kern w:val="0"/>
                <w:sz w:val="21"/>
                <w:szCs w:val="21"/>
              </w:rPr>
              <w:t>&lt;DynList&gt;，包含此</w:t>
            </w:r>
            <w:r>
              <w:rPr>
                <w:rFonts w:hint="eastAsia" w:ascii="黑体" w:hAnsi="黑体" w:eastAsia="黑体" w:cs="Times New Roman"/>
                <w:kern w:val="0"/>
                <w:sz w:val="21"/>
                <w:szCs w:val="21"/>
              </w:rPr>
              <w:t>3</w:t>
            </w:r>
            <w:r>
              <w:rPr>
                <w:rFonts w:ascii="黑体" w:hAnsi="黑体" w:eastAsia="黑体" w:cs="Times New Roman"/>
                <w:kern w:val="0"/>
                <w:sz w:val="21"/>
                <w:szCs w:val="21"/>
              </w:rPr>
              <w:t>个属性值</w:t>
            </w:r>
          </w:p>
        </w:tc>
      </w:tr>
      <w:tr w14:paraId="693C930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713" w:type="dxa"/>
            <w:shd w:val="clear" w:color="auto" w:fill="auto"/>
            <w:vAlign w:val="center"/>
          </w:tcPr>
          <w:p w14:paraId="48BBAA9A">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4</w:t>
            </w:r>
          </w:p>
        </w:tc>
        <w:tc>
          <w:tcPr>
            <w:tcW w:w="1974" w:type="dxa"/>
            <w:shd w:val="clear" w:color="auto" w:fill="auto"/>
            <w:vAlign w:val="center"/>
          </w:tcPr>
          <w:p w14:paraId="628CA2AC">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水平通道-测试结果</w:t>
            </w:r>
          </w:p>
        </w:tc>
        <w:tc>
          <w:tcPr>
            <w:tcW w:w="1984" w:type="dxa"/>
            <w:shd w:val="clear" w:color="auto" w:fill="auto"/>
            <w:vAlign w:val="center"/>
          </w:tcPr>
          <w:p w14:paraId="48497A53">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r>
              <w:rPr>
                <w:rFonts w:hint="eastAsia" w:ascii="黑体" w:hAnsi="黑体" w:eastAsia="黑体" w:cs="Times New Roman"/>
                <w:kern w:val="0"/>
                <w:sz w:val="21"/>
                <w:szCs w:val="21"/>
              </w:rPr>
              <w:t>easured</w:t>
            </w:r>
            <w:r>
              <w:rPr>
                <w:rFonts w:ascii="黑体" w:hAnsi="黑体" w:eastAsia="黑体" w:cs="Times New Roman"/>
                <w:kern w:val="0"/>
                <w:sz w:val="21"/>
                <w:szCs w:val="21"/>
              </w:rPr>
              <w:t>R</w:t>
            </w:r>
            <w:r>
              <w:rPr>
                <w:rFonts w:hint="eastAsia" w:ascii="黑体" w:hAnsi="黑体" w:eastAsia="黑体" w:cs="Times New Roman"/>
                <w:kern w:val="0"/>
                <w:sz w:val="21"/>
                <w:szCs w:val="21"/>
              </w:rPr>
              <w:t>esult</w:t>
            </w:r>
            <w:r>
              <w:rPr>
                <w:rFonts w:ascii="黑体" w:hAnsi="黑体" w:eastAsia="黑体" w:cs="Times New Roman"/>
                <w:kern w:val="0"/>
                <w:sz w:val="21"/>
                <w:szCs w:val="21"/>
              </w:rPr>
              <w:t>H</w:t>
            </w:r>
          </w:p>
        </w:tc>
        <w:tc>
          <w:tcPr>
            <w:tcW w:w="993" w:type="dxa"/>
            <w:shd w:val="clear" w:color="auto" w:fill="auto"/>
            <w:vAlign w:val="center"/>
          </w:tcPr>
          <w:p w14:paraId="45E693D3">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p>
        </w:tc>
        <w:tc>
          <w:tcPr>
            <w:tcW w:w="1842" w:type="dxa"/>
            <w:shd w:val="clear" w:color="auto" w:fill="auto"/>
            <w:vAlign w:val="center"/>
          </w:tcPr>
          <w:p w14:paraId="39C1DF0B">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3" w:type="dxa"/>
            <w:shd w:val="clear" w:color="auto" w:fill="auto"/>
            <w:vAlign w:val="center"/>
          </w:tcPr>
          <w:p w14:paraId="5D967738">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0" w:type="dxa"/>
            <w:shd w:val="clear" w:color="auto" w:fill="auto"/>
            <w:vAlign w:val="center"/>
          </w:tcPr>
          <w:p w14:paraId="70689175">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w:t>
            </w:r>
          </w:p>
          <w:p w14:paraId="76A127D7">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w:t>
            </w:r>
          </w:p>
        </w:tc>
        <w:tc>
          <w:tcPr>
            <w:tcW w:w="2687" w:type="dxa"/>
            <w:vMerge w:val="continue"/>
            <w:shd w:val="clear" w:color="auto" w:fill="auto"/>
            <w:vAlign w:val="center"/>
          </w:tcPr>
          <w:p w14:paraId="1F826A81">
            <w:pPr>
              <w:widowControl/>
              <w:autoSpaceDE w:val="0"/>
              <w:autoSpaceDN w:val="0"/>
              <w:rPr>
                <w:rFonts w:ascii="黑体" w:hAnsi="黑体" w:eastAsia="黑体" w:cs="Times New Roman"/>
                <w:kern w:val="0"/>
                <w:sz w:val="21"/>
                <w:szCs w:val="21"/>
              </w:rPr>
            </w:pPr>
          </w:p>
        </w:tc>
      </w:tr>
      <w:tr w14:paraId="15B4F23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0" w:type="dxa"/>
            <w:bottom w:w="0" w:type="dxa"/>
            <w:right w:w="0" w:type="dxa"/>
          </w:tblCellMar>
        </w:tblPrEx>
        <w:trPr>
          <w:jc w:val="center"/>
        </w:trPr>
        <w:tc>
          <w:tcPr>
            <w:tcW w:w="1713" w:type="dxa"/>
            <w:shd w:val="clear" w:color="auto" w:fill="auto"/>
            <w:vAlign w:val="center"/>
          </w:tcPr>
          <w:p w14:paraId="53E16E46">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5</w:t>
            </w:r>
          </w:p>
        </w:tc>
        <w:tc>
          <w:tcPr>
            <w:tcW w:w="1974" w:type="dxa"/>
            <w:shd w:val="clear" w:color="auto" w:fill="auto"/>
            <w:vAlign w:val="center"/>
          </w:tcPr>
          <w:p w14:paraId="0A506181">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垂直通道-测试结果</w:t>
            </w:r>
          </w:p>
        </w:tc>
        <w:tc>
          <w:tcPr>
            <w:tcW w:w="1984" w:type="dxa"/>
            <w:shd w:val="clear" w:color="auto" w:fill="auto"/>
            <w:vAlign w:val="center"/>
          </w:tcPr>
          <w:p w14:paraId="48B93ED2">
            <w:pPr>
              <w:adjustRightInd w:val="0"/>
              <w:spacing w:line="400" w:lineRule="exact"/>
              <w:jc w:val="center"/>
              <w:rPr>
                <w:rFonts w:ascii="黑体" w:hAnsi="黑体" w:eastAsia="黑体" w:cs="Times New Roman"/>
                <w:kern w:val="0"/>
                <w:sz w:val="21"/>
                <w:szCs w:val="21"/>
              </w:rPr>
            </w:pPr>
            <w:r>
              <w:rPr>
                <w:rFonts w:ascii="黑体" w:hAnsi="黑体" w:eastAsia="黑体" w:cs="Times New Roman"/>
                <w:kern w:val="0"/>
                <w:sz w:val="21"/>
                <w:szCs w:val="21"/>
              </w:rPr>
              <w:t>M</w:t>
            </w:r>
            <w:r>
              <w:rPr>
                <w:rFonts w:hint="eastAsia" w:ascii="黑体" w:hAnsi="黑体" w:eastAsia="黑体" w:cs="Times New Roman"/>
                <w:kern w:val="0"/>
                <w:sz w:val="21"/>
                <w:szCs w:val="21"/>
              </w:rPr>
              <w:t>easured</w:t>
            </w:r>
            <w:r>
              <w:rPr>
                <w:rFonts w:ascii="黑体" w:hAnsi="黑体" w:eastAsia="黑体" w:cs="Times New Roman"/>
                <w:kern w:val="0"/>
                <w:sz w:val="21"/>
                <w:szCs w:val="21"/>
              </w:rPr>
              <w:t>R</w:t>
            </w:r>
            <w:r>
              <w:rPr>
                <w:rFonts w:hint="eastAsia" w:ascii="黑体" w:hAnsi="黑体" w:eastAsia="黑体" w:cs="Times New Roman"/>
                <w:kern w:val="0"/>
                <w:sz w:val="21"/>
                <w:szCs w:val="21"/>
              </w:rPr>
              <w:t>esult</w:t>
            </w:r>
            <w:r>
              <w:rPr>
                <w:rFonts w:ascii="黑体" w:hAnsi="黑体" w:eastAsia="黑体" w:cs="Times New Roman"/>
                <w:kern w:val="0"/>
                <w:sz w:val="21"/>
                <w:szCs w:val="21"/>
              </w:rPr>
              <w:t>V</w:t>
            </w:r>
          </w:p>
        </w:tc>
        <w:tc>
          <w:tcPr>
            <w:tcW w:w="993" w:type="dxa"/>
            <w:shd w:val="clear" w:color="auto" w:fill="auto"/>
            <w:vAlign w:val="center"/>
          </w:tcPr>
          <w:p w14:paraId="05ABD788">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0</w:t>
            </w:r>
          </w:p>
        </w:tc>
        <w:tc>
          <w:tcPr>
            <w:tcW w:w="1842" w:type="dxa"/>
            <w:shd w:val="clear" w:color="auto" w:fill="auto"/>
            <w:vAlign w:val="center"/>
          </w:tcPr>
          <w:p w14:paraId="2C783CB2">
            <w:pPr>
              <w:adjustRightInd w:val="0"/>
              <w:spacing w:line="400" w:lineRule="exact"/>
              <w:jc w:val="center"/>
              <w:rPr>
                <w:rFonts w:ascii="黑体" w:hAnsi="黑体" w:eastAsia="黑体" w:cs="Times New Roman"/>
                <w:kern w:val="0"/>
                <w:sz w:val="21"/>
                <w:szCs w:val="21"/>
              </w:rPr>
            </w:pPr>
            <w:r>
              <w:rPr>
                <w:rFonts w:hint="eastAsia" w:ascii="黑体" w:hAnsi="黑体" w:eastAsia="黑体" w:cs="Times New Roman"/>
                <w:kern w:val="0"/>
                <w:sz w:val="21"/>
                <w:szCs w:val="21"/>
              </w:rPr>
              <w:t>浮点数/Float</w:t>
            </w:r>
          </w:p>
        </w:tc>
        <w:tc>
          <w:tcPr>
            <w:tcW w:w="993" w:type="dxa"/>
            <w:shd w:val="clear" w:color="auto" w:fill="auto"/>
            <w:vAlign w:val="center"/>
          </w:tcPr>
          <w:p w14:paraId="1BBD4CA9">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N</w:t>
            </w:r>
          </w:p>
        </w:tc>
        <w:tc>
          <w:tcPr>
            <w:tcW w:w="850" w:type="dxa"/>
            <w:shd w:val="clear" w:color="auto" w:fill="auto"/>
            <w:vAlign w:val="center"/>
          </w:tcPr>
          <w:p w14:paraId="4832BA9F">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d</w:t>
            </w:r>
            <w:r>
              <w:rPr>
                <w:rFonts w:ascii="黑体" w:hAnsi="黑体" w:eastAsia="黑体" w:cs="Times New Roman"/>
                <w:kern w:val="0"/>
                <w:sz w:val="21"/>
                <w:szCs w:val="21"/>
              </w:rPr>
              <w:t>B</w:t>
            </w:r>
          </w:p>
          <w:p w14:paraId="5D2E4DB0">
            <w:pPr>
              <w:widowControl/>
              <w:autoSpaceDE w:val="0"/>
              <w:autoSpaceDN w:val="0"/>
              <w:jc w:val="center"/>
              <w:rPr>
                <w:rFonts w:ascii="黑体" w:hAnsi="黑体" w:eastAsia="黑体" w:cs="Times New Roman"/>
                <w:kern w:val="0"/>
                <w:sz w:val="21"/>
                <w:szCs w:val="21"/>
              </w:rPr>
            </w:pPr>
            <w:r>
              <w:rPr>
                <w:rFonts w:hint="eastAsia" w:ascii="黑体" w:hAnsi="黑体" w:eastAsia="黑体" w:cs="Times New Roman"/>
                <w:kern w:val="0"/>
                <w:sz w:val="21"/>
                <w:szCs w:val="21"/>
              </w:rPr>
              <w:t>分贝</w:t>
            </w:r>
          </w:p>
        </w:tc>
        <w:tc>
          <w:tcPr>
            <w:tcW w:w="2687" w:type="dxa"/>
            <w:vMerge w:val="continue"/>
            <w:shd w:val="clear" w:color="auto" w:fill="auto"/>
            <w:vAlign w:val="center"/>
          </w:tcPr>
          <w:p w14:paraId="5467304E">
            <w:pPr>
              <w:widowControl/>
              <w:autoSpaceDE w:val="0"/>
              <w:autoSpaceDN w:val="0"/>
              <w:rPr>
                <w:rFonts w:ascii="黑体" w:hAnsi="黑体" w:eastAsia="黑体" w:cs="Times New Roman"/>
                <w:kern w:val="0"/>
                <w:sz w:val="21"/>
                <w:szCs w:val="21"/>
              </w:rPr>
            </w:pPr>
          </w:p>
        </w:tc>
      </w:tr>
    </w:tbl>
    <w:p w14:paraId="17A710FD">
      <w:pPr>
        <w:pStyle w:val="21"/>
        <w:numPr>
          <w:ilvl w:val="0"/>
          <w:numId w:val="0"/>
        </w:numPr>
        <w:spacing w:before="95" w:after="190"/>
        <w:jc w:val="both"/>
        <w:rPr>
          <w:rFonts w:eastAsia="宋体" w:cs="SymbolMT"/>
          <w:kern w:val="1"/>
          <w:sz w:val="24"/>
          <w:szCs w:val="24"/>
        </w:rPr>
      </w:pPr>
    </w:p>
    <w:p w14:paraId="555C0901">
      <w:pPr>
        <w:keepNext w:val="0"/>
        <w:keepLines w:val="0"/>
        <w:pageBreakBefore w:val="0"/>
        <w:widowControl w:val="0"/>
        <w:suppressAutoHyphens/>
        <w:kinsoku/>
        <w:wordWrap/>
        <w:overflowPunct/>
        <w:topLinePunct w:val="0"/>
        <w:autoSpaceDE w:val="0"/>
        <w:autoSpaceDN/>
        <w:bidi w:val="0"/>
        <w:adjustRightInd/>
        <w:snapToGrid/>
        <w:ind w:firstLine="640" w:firstLineChars="200"/>
        <w:textAlignment w:val="auto"/>
        <w:rPr>
          <w:rFonts w:hint="eastAsia" w:ascii="仿宋" w:hAnsi="仿宋" w:eastAsia="仿宋" w:cs="仿宋"/>
          <w:kern w:val="1"/>
          <w:sz w:val="32"/>
          <w:szCs w:val="32"/>
        </w:rPr>
      </w:pPr>
    </w:p>
    <w:p w14:paraId="70CA4767">
      <w:pPr>
        <w:keepNext w:val="0"/>
        <w:keepLines w:val="0"/>
        <w:pageBreakBefore w:val="0"/>
        <w:widowControl w:val="0"/>
        <w:suppressAutoHyphens/>
        <w:kinsoku/>
        <w:wordWrap/>
        <w:overflowPunct/>
        <w:topLinePunct w:val="0"/>
        <w:autoSpaceDE w:val="0"/>
        <w:autoSpaceDN/>
        <w:bidi w:val="0"/>
        <w:adjustRightInd/>
        <w:snapToGrid/>
        <w:ind w:firstLine="640" w:firstLineChars="200"/>
        <w:textAlignment w:val="auto"/>
        <w:rPr>
          <w:rFonts w:hint="eastAsia" w:ascii="仿宋" w:hAnsi="仿宋" w:eastAsia="仿宋" w:cs="仿宋"/>
          <w:kern w:val="1"/>
          <w:sz w:val="32"/>
          <w:szCs w:val="32"/>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方正小标宋简体">
    <w:panose1 w:val="02010601030101010101"/>
    <w:charset w:val="86"/>
    <w:family w:val="auto"/>
    <w:pitch w:val="default"/>
    <w:sig w:usb0="00000001" w:usb1="080E0000" w:usb2="00000000" w:usb3="00000000" w:csb0="00040000" w:csb1="00000000"/>
  </w:font>
  <w:font w:name="SymbolMT">
    <w:altName w:val="宋体"/>
    <w:panose1 w:val="00000000000000000000"/>
    <w:charset w:val="86"/>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9EC4F2">
    <w:pPr>
      <w:pStyle w:val="22"/>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679C95">
                          <w:pPr>
                            <w:pStyle w:val="6"/>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1B679C95">
                    <w:pPr>
                      <w:pStyle w:val="6"/>
                    </w:pPr>
                    <w:r>
                      <w:fldChar w:fldCharType="begin"/>
                    </w:r>
                    <w:r>
                      <w:instrText xml:space="preserve"> PAGE  \* MERGEFORMAT </w:instrText>
                    </w:r>
                    <w:r>
                      <w:fldChar w:fldCharType="separate"/>
                    </w:r>
                    <w:r>
                      <w:t>38</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94D9DD">
    <w:pPr>
      <w:pStyle w:val="6"/>
      <w:tabs>
        <w:tab w:val="center" w:pos="6979"/>
        <w:tab w:val="clear" w:pos="4153"/>
      </w:tabs>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B23B64">
                          <w:pPr>
                            <w:pStyle w:val="6"/>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0FB23B64">
                    <w:pPr>
                      <w:pStyle w:val="6"/>
                    </w:pPr>
                    <w:r>
                      <w:fldChar w:fldCharType="begin"/>
                    </w:r>
                    <w:r>
                      <w:instrText xml:space="preserve"> PAGE  \* MERGEFORMAT </w:instrText>
                    </w:r>
                    <w:r>
                      <w:fldChar w:fldCharType="separate"/>
                    </w:r>
                    <w:r>
                      <w:t>39</w:t>
                    </w:r>
                    <w:r>
                      <w:fldChar w:fldCharType="end"/>
                    </w: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BFBDF">
    <w:pPr>
      <w:pStyle w:val="6"/>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760985"/>
                          </w:sdtPr>
                          <w:sdtContent>
                            <w:p w14:paraId="7D8B5851">
                              <w:pPr>
                                <w:pStyle w:val="6"/>
                                <w:jc w:val="center"/>
                              </w:pPr>
                              <w:r>
                                <w:fldChar w:fldCharType="begin"/>
                              </w:r>
                              <w:r>
                                <w:instrText xml:space="preserve"> PAGE   \* MERGEFORMAT </w:instrText>
                              </w:r>
                              <w:r>
                                <w:fldChar w:fldCharType="separate"/>
                              </w:r>
                              <w:r>
                                <w:rPr>
                                  <w:lang w:val="zh-CN"/>
                                </w:rPr>
                                <w:t>174</w:t>
                              </w:r>
                              <w:r>
                                <w:rPr>
                                  <w:lang w:val="zh-CN"/>
                                </w:rPr>
                                <w:fldChar w:fldCharType="end"/>
                              </w:r>
                            </w:p>
                          </w:sdtContent>
                        </w:sdt>
                        <w:p w14:paraId="65C80825"/>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sdt>
                    <w:sdtPr>
                      <w:id w:val="8760985"/>
                    </w:sdtPr>
                    <w:sdtContent>
                      <w:p w14:paraId="7D8B5851">
                        <w:pPr>
                          <w:pStyle w:val="6"/>
                          <w:jc w:val="center"/>
                        </w:pPr>
                        <w:r>
                          <w:fldChar w:fldCharType="begin"/>
                        </w:r>
                        <w:r>
                          <w:instrText xml:space="preserve"> PAGE   \* MERGEFORMAT </w:instrText>
                        </w:r>
                        <w:r>
                          <w:fldChar w:fldCharType="separate"/>
                        </w:r>
                        <w:r>
                          <w:rPr>
                            <w:lang w:val="zh-CN"/>
                          </w:rPr>
                          <w:t>174</w:t>
                        </w:r>
                        <w:r>
                          <w:rPr>
                            <w:lang w:val="zh-CN"/>
                          </w:rPr>
                          <w:fldChar w:fldCharType="end"/>
                        </w:r>
                      </w:p>
                    </w:sdtContent>
                  </w:sdt>
                  <w:p w14:paraId="65C80825"/>
                </w:txbxContent>
              </v:textbox>
            </v:shape>
          </w:pict>
        </mc:Fallback>
      </mc:AlternateContent>
    </w:r>
  </w:p>
  <w:p w14:paraId="560A66F6">
    <w:pPr>
      <w:pStyle w:val="6"/>
    </w:pPr>
  </w:p>
  <w:p w14:paraId="681CDA1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3BD968">
    <w:pPr>
      <w:pStyle w:val="6"/>
    </w:pPr>
  </w:p>
  <w:p w14:paraId="051025A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9459EB">
    <w:pPr>
      <w:pStyle w:val="6"/>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66F95">
                          <w:pPr>
                            <w:pStyle w:val="6"/>
                          </w:pPr>
                          <w:r>
                            <w:fldChar w:fldCharType="begin"/>
                          </w:r>
                          <w:r>
                            <w:instrText xml:space="preserve"> PAGE  \* MERGEFORMAT </w:instrText>
                          </w:r>
                          <w:r>
                            <w:fldChar w:fldCharType="separate"/>
                          </w:r>
                          <w:r>
                            <w:t>168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14:paraId="3EF66F95">
                    <w:pPr>
                      <w:pStyle w:val="6"/>
                    </w:pPr>
                    <w:r>
                      <w:fldChar w:fldCharType="begin"/>
                    </w:r>
                    <w:r>
                      <w:instrText xml:space="preserve"> PAGE  \* MERGEFORMAT </w:instrText>
                    </w:r>
                    <w:r>
                      <w:fldChar w:fldCharType="separate"/>
                    </w:r>
                    <w:r>
                      <w:t>168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147BBE">
    <w:pPr>
      <w:pStyle w:val="7"/>
    </w:pPr>
  </w:p>
  <w:p w14:paraId="78DBFB1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C928F">
    <w:pPr>
      <w:pStyle w:val="7"/>
    </w:pPr>
  </w:p>
  <w:p w14:paraId="4A3F79F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4BEBFC">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2B2B63"/>
    <w:multiLevelType w:val="multilevel"/>
    <w:tmpl w:val="9A2B2B63"/>
    <w:lvl w:ilvl="0" w:tentative="0">
      <w:start w:val="1"/>
      <w:numFmt w:val="decimal"/>
      <w:lvlText w:val="%1."/>
      <w:lvlJc w:val="left"/>
      <w:pPr>
        <w:ind w:left="432" w:hanging="432"/>
      </w:pPr>
      <w:rPr>
        <w:rFonts w:hint="default"/>
      </w:rPr>
    </w:lvl>
    <w:lvl w:ilvl="1" w:tentative="0">
      <w:start w:val="1"/>
      <w:numFmt w:val="decimal"/>
      <w:pStyle w:val="2"/>
      <w:lvlText w:val="%1.%2."/>
      <w:lvlJc w:val="left"/>
      <w:pPr>
        <w:ind w:left="575" w:hanging="575"/>
      </w:pPr>
      <w:rPr>
        <w:rFonts w:hint="default"/>
      </w:rPr>
    </w:lvl>
    <w:lvl w:ilvl="2" w:tentative="0">
      <w:start w:val="1"/>
      <w:numFmt w:val="decimal"/>
      <w:pStyle w:val="3"/>
      <w:lvlText w:val="%1.%2.%3."/>
      <w:lvlJc w:val="left"/>
      <w:pPr>
        <w:ind w:left="720" w:hanging="720"/>
      </w:pPr>
      <w:rPr>
        <w:rFonts w:hint="default"/>
      </w:rPr>
    </w:lvl>
    <w:lvl w:ilvl="3" w:tentative="0">
      <w:start w:val="1"/>
      <w:numFmt w:val="decimal"/>
      <w:pStyle w:val="4"/>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0EDA7D52"/>
    <w:multiLevelType w:val="multilevel"/>
    <w:tmpl w:val="0EDA7D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DBF583A"/>
    <w:multiLevelType w:val="multilevel"/>
    <w:tmpl w:val="1DBF583A"/>
    <w:lvl w:ilvl="0" w:tentative="0">
      <w:start w:val="1"/>
      <w:numFmt w:val="decimal"/>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3">
    <w:nsid w:val="26A9604E"/>
    <w:multiLevelType w:val="multilevel"/>
    <w:tmpl w:val="26A9604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C4A1B29"/>
    <w:multiLevelType w:val="multilevel"/>
    <w:tmpl w:val="3C4A1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47505FD"/>
    <w:multiLevelType w:val="multilevel"/>
    <w:tmpl w:val="447505F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57D3FBC"/>
    <w:multiLevelType w:val="multilevel"/>
    <w:tmpl w:val="657D3FBC"/>
    <w:lvl w:ilvl="0" w:tentative="0">
      <w:start w:val="1"/>
      <w:numFmt w:val="upperLetter"/>
      <w:pStyle w:val="21"/>
      <w:suff w:val="nothing"/>
      <w:lvlText w:val="附录%1"/>
      <w:lvlJc w:val="left"/>
      <w:pPr>
        <w:ind w:left="0" w:firstLine="0"/>
      </w:pPr>
      <w:rPr>
        <w:rFonts w:hint="eastAsia"/>
        <w:spacing w:val="100"/>
      </w:rPr>
    </w:lvl>
    <w:lvl w:ilvl="1" w:tentative="0">
      <w:start w:val="1"/>
      <w:numFmt w:val="decimal"/>
      <w:pStyle w:val="20"/>
      <w:suff w:val="nothing"/>
      <w:lvlText w:val="%1.%2　"/>
      <w:lvlJc w:val="left"/>
      <w:pPr>
        <w:ind w:left="0" w:firstLine="0"/>
      </w:pPr>
      <w:rPr>
        <w:rFonts w:hint="eastAsia" w:ascii="黑体" w:eastAsia="黑体"/>
        <w:b w:val="0"/>
        <w:i w:val="0"/>
        <w:sz w:val="21"/>
      </w:rPr>
    </w:lvl>
    <w:lvl w:ilvl="2" w:tentative="0">
      <w:start w:val="1"/>
      <w:numFmt w:val="decimal"/>
      <w:suff w:val="nothing"/>
      <w:lvlText w:val="%1.%2.%3　"/>
      <w:lvlJc w:val="left"/>
      <w:pPr>
        <w:ind w:left="0" w:firstLine="0"/>
      </w:pPr>
      <w:rPr>
        <w:rFonts w:hint="eastAsia" w:ascii="黑体" w:eastAsia="黑体"/>
        <w:b w:val="0"/>
        <w:i w:val="0"/>
        <w:sz w:val="21"/>
      </w:rPr>
    </w:lvl>
    <w:lvl w:ilvl="3" w:tentative="0">
      <w:start w:val="1"/>
      <w:numFmt w:val="decimal"/>
      <w:suff w:val="nothing"/>
      <w:lvlText w:val="%1.%2.%3.%4　"/>
      <w:lvlJc w:val="left"/>
      <w:pPr>
        <w:ind w:left="0" w:firstLine="0"/>
      </w:pPr>
      <w:rPr>
        <w:rFonts w:hint="eastAsia" w:ascii="黑体" w:eastAsia="黑体"/>
        <w:b w:val="0"/>
        <w:i w:val="0"/>
        <w:sz w:val="21"/>
      </w:rPr>
    </w:lvl>
    <w:lvl w:ilvl="4" w:tentative="0">
      <w:start w:val="1"/>
      <w:numFmt w:val="decimal"/>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7">
    <w:nsid w:val="75BF73B7"/>
    <w:multiLevelType w:val="multilevel"/>
    <w:tmpl w:val="75BF73B7"/>
    <w:lvl w:ilvl="0" w:tentative="0">
      <w:start w:val="0"/>
      <w:numFmt w:val="bullet"/>
      <w:lvlText w:val="-"/>
      <w:lvlJc w:val="left"/>
      <w:pPr>
        <w:ind w:left="360" w:hanging="360"/>
      </w:pPr>
      <w:rPr>
        <w:rFonts w:hint="eastAsia" w:ascii="宋体" w:hAnsi="宋体" w:eastAsia="宋体" w:cstheme="minorBidi"/>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6"/>
  </w:num>
  <w:num w:numId="3">
    <w:abstractNumId w:val="1"/>
  </w:num>
  <w:num w:numId="4">
    <w:abstractNumId w:val="5"/>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JlNGIxMGJkNzMwNGQxOTZjYWIwMzE5ODdlNTk5YWYifQ=="/>
  </w:docVars>
  <w:rsids>
    <w:rsidRoot w:val="5A991268"/>
    <w:rsid w:val="04DE2032"/>
    <w:rsid w:val="10942FBF"/>
    <w:rsid w:val="164C2821"/>
    <w:rsid w:val="41635B88"/>
    <w:rsid w:val="44F6395B"/>
    <w:rsid w:val="51E014CD"/>
    <w:rsid w:val="53654393"/>
    <w:rsid w:val="5A991268"/>
    <w:rsid w:val="5DA33C1E"/>
    <w:rsid w:val="5F582DAC"/>
    <w:rsid w:val="685C7DFB"/>
    <w:rsid w:val="6D3836D1"/>
    <w:rsid w:val="76A46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8"/>
      <w:szCs w:val="22"/>
      <w:lang w:val="en-US" w:eastAsia="zh-CN" w:bidi="ar-SA"/>
    </w:rPr>
  </w:style>
  <w:style w:type="paragraph" w:styleId="2">
    <w:name w:val="heading 2"/>
    <w:basedOn w:val="1"/>
    <w:next w:val="1"/>
    <w:unhideWhenUsed/>
    <w:qFormat/>
    <w:uiPriority w:val="0"/>
    <w:pPr>
      <w:keepNext/>
      <w:keepLines/>
      <w:numPr>
        <w:ilvl w:val="1"/>
        <w:numId w:val="1"/>
      </w:numPr>
      <w:outlineLvl w:val="1"/>
    </w:pPr>
    <w:rPr>
      <w:rFonts w:asciiTheme="majorHAnsi" w:hAnsiTheme="majorHAnsi" w:eastAsiaTheme="majorEastAsia" w:cstheme="majorBidi"/>
      <w:b/>
      <w:bCs/>
      <w:szCs w:val="32"/>
    </w:rPr>
  </w:style>
  <w:style w:type="paragraph" w:styleId="3">
    <w:name w:val="heading 3"/>
    <w:basedOn w:val="1"/>
    <w:next w:val="1"/>
    <w:qFormat/>
    <w:uiPriority w:val="0"/>
    <w:pPr>
      <w:keepNext/>
      <w:keepLines/>
      <w:numPr>
        <w:ilvl w:val="2"/>
        <w:numId w:val="1"/>
      </w:numPr>
      <w:outlineLvl w:val="2"/>
    </w:pPr>
    <w:rPr>
      <w:rFonts w:ascii="Calibri" w:hAnsi="Calibri" w:eastAsia="宋体" w:cs="Times New Roman"/>
      <w:b/>
      <w:bCs/>
      <w:szCs w:val="32"/>
    </w:rPr>
  </w:style>
  <w:style w:type="paragraph" w:styleId="4">
    <w:name w:val="heading 4"/>
    <w:basedOn w:val="1"/>
    <w:next w:val="1"/>
    <w:unhideWhenUsed/>
    <w:qFormat/>
    <w:uiPriority w:val="0"/>
    <w:pPr>
      <w:keepNext/>
      <w:keepLines/>
      <w:numPr>
        <w:ilvl w:val="3"/>
        <w:numId w:val="1"/>
      </w:numPr>
      <w:outlineLvl w:val="3"/>
    </w:pPr>
    <w:rPr>
      <w:rFonts w:asciiTheme="majorHAnsi" w:hAnsiTheme="majorHAnsi" w:eastAsiaTheme="majorEastAsia" w:cstheme="majorBidi"/>
      <w:b/>
      <w:bCs/>
      <w:szCs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unhideWhenUsed/>
    <w:qFormat/>
    <w:uiPriority w:val="0"/>
    <w:pPr>
      <w:spacing w:after="120" w:line="240" w:lineRule="auto"/>
    </w:pPr>
    <w:rPr>
      <w:rFonts w:ascii="Times New Roman" w:hAnsi="Times New Roman" w:eastAsia="宋体" w:cs="Times New Roman"/>
      <w:sz w:val="21"/>
      <w:szCs w:val="24"/>
      <w:lang w:val="zh-CN"/>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正文-单倍行距"/>
    <w:basedOn w:val="1"/>
    <w:qFormat/>
    <w:uiPriority w:val="0"/>
    <w:pPr>
      <w:spacing w:line="240" w:lineRule="auto"/>
      <w:ind w:firstLine="640" w:firstLineChars="200"/>
    </w:pPr>
    <w:rPr>
      <w:rFonts w:ascii="仿宋_GB2312" w:hAnsi="Times New Roman" w:eastAsia="仿宋_GB2312" w:cs="Times New Roman"/>
      <w:sz w:val="32"/>
      <w:szCs w:val="32"/>
    </w:rPr>
  </w:style>
  <w:style w:type="paragraph" w:customStyle="1" w:styleId="12">
    <w:name w:val="段"/>
    <w:qFormat/>
    <w:uiPriority w:val="0"/>
    <w:pPr>
      <w:autoSpaceDE w:val="0"/>
      <w:autoSpaceDN w:val="0"/>
      <w:spacing w:line="400" w:lineRule="exact"/>
      <w:ind w:left="856" w:right="-17" w:firstLine="200" w:firstLineChars="200"/>
      <w:jc w:val="both"/>
    </w:pPr>
    <w:rPr>
      <w:rFonts w:ascii="宋体" w:hAnsi="Times New Roman" w:eastAsia="宋体" w:cs="Times New Roman"/>
      <w:sz w:val="21"/>
      <w:lang w:val="en-US" w:eastAsia="zh-CN" w:bidi="ar-SA"/>
    </w:rPr>
  </w:style>
  <w:style w:type="paragraph" w:customStyle="1" w:styleId="13">
    <w:name w:val="注×：（正文）"/>
    <w:qFormat/>
    <w:uiPriority w:val="0"/>
    <w:pPr>
      <w:ind w:left="811" w:hanging="448"/>
      <w:jc w:val="both"/>
    </w:pPr>
    <w:rPr>
      <w:rFonts w:ascii="宋体" w:hAnsi="Times New Roman" w:eastAsia="宋体" w:cs="Times New Roman"/>
      <w:sz w:val="18"/>
      <w:szCs w:val="18"/>
      <w:lang w:val="en-US" w:eastAsia="zh-CN" w:bidi="ar-SA"/>
    </w:rPr>
  </w:style>
  <w:style w:type="table" w:customStyle="1" w:styleId="14">
    <w:name w:val="网格型1"/>
    <w:basedOn w:val="8"/>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List Paragraph"/>
    <w:basedOn w:val="1"/>
    <w:qFormat/>
    <w:uiPriority w:val="34"/>
    <w:pPr>
      <w:ind w:firstLine="420" w:firstLineChars="200"/>
    </w:pPr>
  </w:style>
  <w:style w:type="character" w:customStyle="1" w:styleId="16">
    <w:name w:val="标题 1 字符"/>
    <w:qFormat/>
    <w:uiPriority w:val="9"/>
    <w:rPr>
      <w:rFonts w:hint="default" w:ascii="Times New Roman" w:hAnsi="Times New Roman" w:eastAsia="仿宋_GB2312" w:cs="Times New Roman"/>
      <w:b/>
      <w:bCs/>
      <w:kern w:val="44"/>
      <w:sz w:val="44"/>
      <w:szCs w:val="44"/>
    </w:rPr>
  </w:style>
  <w:style w:type="paragraph" w:customStyle="1" w:styleId="17">
    <w:name w:val="一级条标题"/>
    <w:next w:val="12"/>
    <w:qFormat/>
    <w:uiPriority w:val="0"/>
    <w:pPr>
      <w:ind w:left="1050"/>
      <w:outlineLvl w:val="2"/>
    </w:pPr>
    <w:rPr>
      <w:rFonts w:ascii="Times New Roman" w:hAnsi="Times New Roman" w:eastAsia="黑体" w:cs="Times New Roman"/>
      <w:sz w:val="21"/>
      <w:lang w:val="en-US" w:eastAsia="zh-CN" w:bidi="ar-SA"/>
    </w:rPr>
  </w:style>
  <w:style w:type="paragraph" w:customStyle="1" w:styleId="18">
    <w:name w:val="标准文件_表格"/>
    <w:basedOn w:val="19"/>
    <w:qFormat/>
    <w:uiPriority w:val="0"/>
    <w:pPr>
      <w:ind w:firstLine="0" w:firstLineChars="0"/>
      <w:jc w:val="center"/>
    </w:pPr>
    <w:rPr>
      <w:sz w:val="18"/>
    </w:rPr>
  </w:style>
  <w:style w:type="paragraph" w:customStyle="1" w:styleId="19">
    <w:name w:val="标准文件_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20">
    <w:name w:val="标准文件_附录一级条标题"/>
    <w:next w:val="19"/>
    <w:qFormat/>
    <w:uiPriority w:val="0"/>
    <w:pPr>
      <w:widowControl w:val="0"/>
      <w:numPr>
        <w:ilvl w:val="1"/>
        <w:numId w:val="2"/>
      </w:numPr>
      <w:spacing w:before="50" w:beforeLines="50" w:after="50" w:afterLines="50"/>
      <w:jc w:val="both"/>
      <w:outlineLvl w:val="2"/>
    </w:pPr>
    <w:rPr>
      <w:rFonts w:ascii="黑体" w:hAnsi="Times New Roman" w:eastAsia="黑体" w:cs="Times New Roman"/>
      <w:kern w:val="21"/>
      <w:sz w:val="21"/>
      <w:lang w:val="en-US" w:eastAsia="zh-CN" w:bidi="ar-SA"/>
    </w:rPr>
  </w:style>
  <w:style w:type="paragraph" w:customStyle="1" w:styleId="21">
    <w:name w:val="标准文件_附录标识"/>
    <w:next w:val="19"/>
    <w:qFormat/>
    <w:uiPriority w:val="0"/>
    <w:pPr>
      <w:numPr>
        <w:ilvl w:val="0"/>
        <w:numId w:val="2"/>
      </w:numPr>
      <w:shd w:val="clear" w:color="FFFFFF" w:fill="FFFFFF"/>
      <w:tabs>
        <w:tab w:val="left" w:pos="6406"/>
      </w:tabs>
      <w:spacing w:before="25" w:beforeLines="25" w:after="50" w:afterLines="50"/>
      <w:jc w:val="center"/>
      <w:outlineLvl w:val="0"/>
    </w:pPr>
    <w:rPr>
      <w:rFonts w:ascii="黑体" w:hAnsi="Times New Roman" w:eastAsia="黑体" w:cs="Times New Roman"/>
      <w:sz w:val="21"/>
      <w:lang w:val="en-US" w:eastAsia="zh-CN" w:bidi="ar-SA"/>
    </w:rPr>
  </w:style>
  <w:style w:type="paragraph" w:customStyle="1" w:styleId="22">
    <w:name w:val="标准文件_页脚奇数页"/>
    <w:qFormat/>
    <w:uiPriority w:val="0"/>
    <w:pPr>
      <w:ind w:right="227"/>
      <w:jc w:val="right"/>
    </w:pPr>
    <w:rPr>
      <w:rFonts w:ascii="宋体" w:hAnsi="Times New Roman" w:eastAsia="宋体" w:cs="Times New Roman"/>
      <w:sz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5.emf"/><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emf"/><Relationship Id="rId22" Type="http://schemas.openxmlformats.org/officeDocument/2006/relationships/image" Target="media/image7.png"/><Relationship Id="rId21" Type="http://schemas.openxmlformats.org/officeDocument/2006/relationships/image" Target="media/image6.tiff"/><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tiff"/><Relationship Id="rId17" Type="http://schemas.openxmlformats.org/officeDocument/2006/relationships/image" Target="media/image2.emf"/><Relationship Id="rId16" Type="http://schemas.openxmlformats.org/officeDocument/2006/relationships/package" Target="embeddings/Microsoft_Visio___2.vsdx"/><Relationship Id="rId15" Type="http://schemas.openxmlformats.org/officeDocument/2006/relationships/image" Target="media/image1.emf"/><Relationship Id="rId14" Type="http://schemas.openxmlformats.org/officeDocument/2006/relationships/package" Target="embeddings/Microsoft_Visio___1.vsdx"/><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178</Pages>
  <Words>55424</Words>
  <Characters>98825</Characters>
  <Lines>0</Lines>
  <Paragraphs>0</Paragraphs>
  <TotalTime>308</TotalTime>
  <ScaleCrop>false</ScaleCrop>
  <LinksUpToDate>false</LinksUpToDate>
  <CharactersWithSpaces>103608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2024-11-21T02:01:00Z</dcterms:created>
  <dc:creator>王清龙</dc:creator>
  <cp:lastModifiedBy>王清龙</cp:lastModifiedBy>
  <dcterms:modified xsi:type="dcterms:W3CDTF">2024-12-07T09:21:48Z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5540E190DFC6450BBB1499431CC26ED0_13</vt:lpwstr>
  </property>
</Properties>
</file>