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D128" w14:textId="3253BC4F" w:rsidR="00B15A4D" w:rsidRDefault="00864C2D" w:rsidP="00864C2D">
      <w:pPr>
        <w:pStyle w:val="-7"/>
        <w:spacing w:before="156" w:after="156"/>
      </w:pPr>
      <w:r>
        <w:rPr>
          <w:rFonts w:hint="eastAsia"/>
        </w:rPr>
        <w:t>实验十</w:t>
      </w:r>
      <w:r>
        <w:rPr>
          <w:rFonts w:hint="eastAsia"/>
        </w:rPr>
        <w:t xml:space="preserve"> </w:t>
      </w:r>
      <w:r>
        <w:rPr>
          <w:rFonts w:hint="eastAsia"/>
        </w:rPr>
        <w:t>路由器的基本配置</w:t>
      </w:r>
    </w:p>
    <w:p w14:paraId="57CF169C" w14:textId="77777777" w:rsidR="00864C2D" w:rsidRPr="00864C2D" w:rsidRDefault="00864C2D" w:rsidP="00864C2D">
      <w:pPr>
        <w:pStyle w:val="-0"/>
        <w:ind w:firstLine="480"/>
      </w:pPr>
      <w:r w:rsidRPr="00864C2D">
        <w:t xml:space="preserve">1. </w:t>
      </w:r>
      <w:r w:rsidRPr="00864C2D">
        <w:rPr>
          <w:rFonts w:hint="eastAsia"/>
        </w:rPr>
        <w:t>建立如图所示的网络拓扑</w:t>
      </w:r>
    </w:p>
    <w:p w14:paraId="3211C948" w14:textId="140DBD50" w:rsidR="00864C2D" w:rsidRDefault="00864C2D" w:rsidP="00864C2D">
      <w:pPr>
        <w:pStyle w:val="-0"/>
        <w:ind w:firstLine="480"/>
        <w:jc w:val="center"/>
      </w:pPr>
      <w:r w:rsidRPr="00864C2D">
        <w:drawing>
          <wp:inline distT="0" distB="0" distL="0" distR="0" wp14:anchorId="6E245A5C" wp14:editId="71F8D781">
            <wp:extent cx="2037450" cy="1910576"/>
            <wp:effectExtent l="0" t="0" r="0" b="0"/>
            <wp:docPr id="914047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47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5290" cy="19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1216"/>
        <w:gridCol w:w="1422"/>
        <w:gridCol w:w="1422"/>
      </w:tblGrid>
      <w:tr w:rsidR="00864C2D" w14:paraId="2B976A1A" w14:textId="77777777" w:rsidTr="00864C2D">
        <w:trPr>
          <w:jc w:val="center"/>
        </w:trPr>
        <w:tc>
          <w:tcPr>
            <w:tcW w:w="0" w:type="auto"/>
          </w:tcPr>
          <w:p w14:paraId="4B7FBA27" w14:textId="4F098DCE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0" w:type="auto"/>
          </w:tcPr>
          <w:p w14:paraId="7E153D6A" w14:textId="4744B464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相连的接口</w:t>
            </w:r>
          </w:p>
        </w:tc>
        <w:tc>
          <w:tcPr>
            <w:tcW w:w="0" w:type="auto"/>
          </w:tcPr>
          <w:p w14:paraId="0FE1F4C9" w14:textId="42613CE4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 xml:space="preserve">IP </w:t>
            </w: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0" w:type="auto"/>
          </w:tcPr>
          <w:p w14:paraId="6A787E6F" w14:textId="6287B588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网关</w:t>
            </w:r>
          </w:p>
        </w:tc>
      </w:tr>
      <w:tr w:rsidR="00864C2D" w14:paraId="2C705B06" w14:textId="77777777" w:rsidTr="00864C2D">
        <w:trPr>
          <w:jc w:val="center"/>
        </w:trPr>
        <w:tc>
          <w:tcPr>
            <w:tcW w:w="0" w:type="auto"/>
          </w:tcPr>
          <w:p w14:paraId="6ACE31FF" w14:textId="783244EB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PC0</w:t>
            </w:r>
          </w:p>
        </w:tc>
        <w:tc>
          <w:tcPr>
            <w:tcW w:w="0" w:type="auto"/>
          </w:tcPr>
          <w:p w14:paraId="0360F994" w14:textId="77777777" w:rsidR="00864C2D" w:rsidRDefault="00864C2D" w:rsidP="00864C2D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A53527F" w14:textId="3A65D1D1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172.1.1.2/28</w:t>
            </w:r>
          </w:p>
        </w:tc>
        <w:tc>
          <w:tcPr>
            <w:tcW w:w="0" w:type="auto"/>
          </w:tcPr>
          <w:p w14:paraId="2990A0AA" w14:textId="77777777" w:rsidR="00864C2D" w:rsidRDefault="00864C2D" w:rsidP="00864C2D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864C2D" w14:paraId="2C9A063B" w14:textId="77777777" w:rsidTr="00864C2D">
        <w:trPr>
          <w:jc w:val="center"/>
        </w:trPr>
        <w:tc>
          <w:tcPr>
            <w:tcW w:w="0" w:type="auto"/>
          </w:tcPr>
          <w:p w14:paraId="6D60B0AC" w14:textId="1E6ED2DC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PC1</w:t>
            </w:r>
          </w:p>
        </w:tc>
        <w:tc>
          <w:tcPr>
            <w:tcW w:w="0" w:type="auto"/>
          </w:tcPr>
          <w:p w14:paraId="316698DE" w14:textId="42E9E9F3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F0/0</w:t>
            </w:r>
          </w:p>
        </w:tc>
        <w:tc>
          <w:tcPr>
            <w:tcW w:w="0" w:type="auto"/>
          </w:tcPr>
          <w:p w14:paraId="48034328" w14:textId="61D405B8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192.168.1.2/24</w:t>
            </w:r>
          </w:p>
        </w:tc>
        <w:tc>
          <w:tcPr>
            <w:tcW w:w="0" w:type="auto"/>
          </w:tcPr>
          <w:p w14:paraId="40342C73" w14:textId="3B8AF670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192.168.1.1/24</w:t>
            </w:r>
          </w:p>
        </w:tc>
      </w:tr>
      <w:tr w:rsidR="00864C2D" w14:paraId="679A927F" w14:textId="77777777" w:rsidTr="00864C2D">
        <w:trPr>
          <w:jc w:val="center"/>
        </w:trPr>
        <w:tc>
          <w:tcPr>
            <w:tcW w:w="0" w:type="auto"/>
          </w:tcPr>
          <w:p w14:paraId="2BEDBFBB" w14:textId="5D1D0552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PC2</w:t>
            </w:r>
          </w:p>
        </w:tc>
        <w:tc>
          <w:tcPr>
            <w:tcW w:w="0" w:type="auto"/>
          </w:tcPr>
          <w:p w14:paraId="5AE1288C" w14:textId="5254FD1B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F0/1</w:t>
            </w:r>
          </w:p>
        </w:tc>
        <w:tc>
          <w:tcPr>
            <w:tcW w:w="0" w:type="auto"/>
          </w:tcPr>
          <w:p w14:paraId="0ADD64DF" w14:textId="499D33F4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10.10.1.2/24</w:t>
            </w:r>
          </w:p>
        </w:tc>
        <w:tc>
          <w:tcPr>
            <w:tcW w:w="0" w:type="auto"/>
          </w:tcPr>
          <w:p w14:paraId="6A73629A" w14:textId="3DBE0529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10.10.1.1/24</w:t>
            </w:r>
          </w:p>
        </w:tc>
      </w:tr>
      <w:tr w:rsidR="00864C2D" w14:paraId="07E0A5B6" w14:textId="77777777" w:rsidTr="00864C2D">
        <w:trPr>
          <w:jc w:val="center"/>
        </w:trPr>
        <w:tc>
          <w:tcPr>
            <w:tcW w:w="0" w:type="auto"/>
          </w:tcPr>
          <w:p w14:paraId="2FF30933" w14:textId="77777777" w:rsidR="00864C2D" w:rsidRDefault="00864C2D" w:rsidP="00864C2D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9B4B50F" w14:textId="53158CD1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S0/0</w:t>
            </w:r>
          </w:p>
        </w:tc>
        <w:tc>
          <w:tcPr>
            <w:tcW w:w="0" w:type="auto"/>
          </w:tcPr>
          <w:p w14:paraId="4492B786" w14:textId="2E7DD1DA" w:rsidR="00864C2D" w:rsidRDefault="00864C2D" w:rsidP="00864C2D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</w:rPr>
              <w:t>172.159.1.1/24</w:t>
            </w:r>
          </w:p>
        </w:tc>
        <w:tc>
          <w:tcPr>
            <w:tcW w:w="0" w:type="auto"/>
          </w:tcPr>
          <w:p w14:paraId="4B975690" w14:textId="77777777" w:rsidR="00864C2D" w:rsidRDefault="00864C2D" w:rsidP="00864C2D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6E2163AA" w14:textId="77777777" w:rsidR="00864C2D" w:rsidRPr="00864C2D" w:rsidRDefault="00864C2D" w:rsidP="00864C2D">
      <w:pPr>
        <w:pStyle w:val="-0"/>
        <w:ind w:firstLine="480"/>
      </w:pPr>
      <w:r w:rsidRPr="00864C2D">
        <w:t xml:space="preserve">2. </w:t>
      </w:r>
      <w:r w:rsidRPr="00864C2D">
        <w:rPr>
          <w:rFonts w:hint="eastAsia"/>
        </w:rPr>
        <w:t>在路由器上配置</w:t>
      </w:r>
      <w:r w:rsidRPr="00864C2D">
        <w:rPr>
          <w:rFonts w:hint="eastAsia"/>
        </w:rPr>
        <w:t xml:space="preserve"> </w:t>
      </w:r>
      <w:r w:rsidRPr="00864C2D">
        <w:t xml:space="preserve">IP </w:t>
      </w:r>
      <w:r w:rsidRPr="00864C2D">
        <w:rPr>
          <w:rFonts w:hint="eastAsia"/>
        </w:rPr>
        <w:t>地址和</w:t>
      </w:r>
      <w:r w:rsidRPr="00864C2D">
        <w:rPr>
          <w:rFonts w:hint="eastAsia"/>
        </w:rPr>
        <w:t xml:space="preserve"> </w:t>
      </w:r>
      <w:r w:rsidRPr="00864C2D">
        <w:t>Serial</w:t>
      </w:r>
    </w:p>
    <w:p w14:paraId="5E79AE7E" w14:textId="6C17AA15" w:rsidR="00864C2D" w:rsidRDefault="00864C2D" w:rsidP="00864C2D">
      <w:pPr>
        <w:pStyle w:val="-0"/>
        <w:ind w:firstLine="480"/>
      </w:pPr>
      <w:r w:rsidRPr="00864C2D">
        <w:drawing>
          <wp:inline distT="0" distB="0" distL="0" distR="0" wp14:anchorId="62E4D58C" wp14:editId="276A408B">
            <wp:extent cx="4282068" cy="2875162"/>
            <wp:effectExtent l="0" t="0" r="0" b="0"/>
            <wp:docPr id="286449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9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186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679" w14:textId="77777777" w:rsidR="00A610C6" w:rsidRDefault="00A610C6" w:rsidP="00864C2D">
      <w:pPr>
        <w:pStyle w:val="-0"/>
        <w:ind w:firstLine="480"/>
        <w:rPr>
          <w:rFonts w:hint="eastAsia"/>
        </w:rPr>
      </w:pPr>
    </w:p>
    <w:p w14:paraId="788D8559" w14:textId="4E5AF8E5" w:rsidR="00864C2D" w:rsidRDefault="00864C2D" w:rsidP="00864C2D">
      <w:pPr>
        <w:pStyle w:val="-0"/>
        <w:ind w:firstLine="480"/>
      </w:pPr>
      <w:r w:rsidRPr="00864C2D">
        <w:drawing>
          <wp:inline distT="0" distB="0" distL="0" distR="0" wp14:anchorId="130B444F" wp14:editId="5317A2C3">
            <wp:extent cx="4601736" cy="1368997"/>
            <wp:effectExtent l="0" t="0" r="0" b="3175"/>
            <wp:docPr id="1012067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67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836" cy="13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04D9" w14:textId="77777777" w:rsidR="00864C2D" w:rsidRPr="00864C2D" w:rsidRDefault="00864C2D" w:rsidP="00864C2D">
      <w:pPr>
        <w:pStyle w:val="-0"/>
        <w:ind w:firstLine="480"/>
        <w:jc w:val="center"/>
      </w:pPr>
      <w:r w:rsidRPr="00864C2D">
        <w:rPr>
          <w:rFonts w:hint="eastAsia"/>
        </w:rPr>
        <w:t>（分别配置</w:t>
      </w:r>
      <w:r w:rsidRPr="00864C2D">
        <w:rPr>
          <w:rFonts w:hint="eastAsia"/>
        </w:rPr>
        <w:t xml:space="preserve"> </w:t>
      </w:r>
      <w:r w:rsidRPr="00864C2D">
        <w:t xml:space="preserve">F0/0 </w:t>
      </w:r>
      <w:r w:rsidRPr="00864C2D">
        <w:rPr>
          <w:rFonts w:hint="eastAsia"/>
        </w:rPr>
        <w:t>和</w:t>
      </w:r>
      <w:r w:rsidRPr="00864C2D">
        <w:rPr>
          <w:rFonts w:hint="eastAsia"/>
        </w:rPr>
        <w:t xml:space="preserve"> </w:t>
      </w:r>
      <w:r w:rsidRPr="00864C2D">
        <w:t xml:space="preserve">F0/1 </w:t>
      </w:r>
      <w:r w:rsidRPr="00864C2D">
        <w:rPr>
          <w:rFonts w:hint="eastAsia"/>
        </w:rPr>
        <w:t>的</w:t>
      </w:r>
      <w:r w:rsidRPr="00864C2D">
        <w:rPr>
          <w:rFonts w:hint="eastAsia"/>
        </w:rPr>
        <w:t xml:space="preserve"> </w:t>
      </w:r>
      <w:r w:rsidRPr="00864C2D">
        <w:t xml:space="preserve">IP </w:t>
      </w:r>
      <w:r w:rsidRPr="00864C2D">
        <w:rPr>
          <w:rFonts w:hint="eastAsia"/>
        </w:rPr>
        <w:t>地址，并且配置</w:t>
      </w:r>
      <w:r w:rsidRPr="00864C2D">
        <w:rPr>
          <w:rFonts w:hint="eastAsia"/>
        </w:rPr>
        <w:t xml:space="preserve"> </w:t>
      </w:r>
      <w:r w:rsidRPr="00864C2D">
        <w:t>Serial</w:t>
      </w:r>
      <w:r w:rsidRPr="00864C2D">
        <w:rPr>
          <w:rFonts w:hint="eastAsia"/>
        </w:rPr>
        <w:t>）</w:t>
      </w:r>
    </w:p>
    <w:p w14:paraId="0DEBD6A8" w14:textId="77777777" w:rsidR="00864C2D" w:rsidRDefault="00864C2D" w:rsidP="00864C2D">
      <w:pPr>
        <w:pStyle w:val="-0"/>
        <w:ind w:firstLine="480"/>
      </w:pPr>
    </w:p>
    <w:p w14:paraId="7ED0811B" w14:textId="77777777" w:rsidR="00864C2D" w:rsidRPr="00864C2D" w:rsidRDefault="00864C2D" w:rsidP="00864C2D">
      <w:pPr>
        <w:pStyle w:val="-0"/>
        <w:ind w:firstLine="480"/>
      </w:pPr>
      <w:r w:rsidRPr="00864C2D">
        <w:t xml:space="preserve">3. </w:t>
      </w:r>
      <w:r w:rsidRPr="00864C2D">
        <w:rPr>
          <w:rFonts w:hint="eastAsia"/>
        </w:rPr>
        <w:t>使用</w:t>
      </w:r>
      <w:r w:rsidRPr="00864C2D">
        <w:rPr>
          <w:rFonts w:hint="eastAsia"/>
        </w:rPr>
        <w:t xml:space="preserve"> </w:t>
      </w:r>
      <w:r w:rsidRPr="00864C2D">
        <w:t>PC1 ping PC2</w:t>
      </w:r>
      <w:r w:rsidRPr="00864C2D">
        <w:rPr>
          <w:rFonts w:hint="eastAsia"/>
        </w:rPr>
        <w:t>，成功</w:t>
      </w:r>
    </w:p>
    <w:p w14:paraId="6746F901" w14:textId="635D7D6A" w:rsidR="00864C2D" w:rsidRDefault="00864C2D" w:rsidP="00864C2D">
      <w:pPr>
        <w:pStyle w:val="-0"/>
        <w:ind w:firstLine="480"/>
      </w:pPr>
      <w:r w:rsidRPr="00864C2D">
        <w:drawing>
          <wp:inline distT="0" distB="0" distL="0" distR="0" wp14:anchorId="14A14951" wp14:editId="0A865AEE">
            <wp:extent cx="4902200" cy="2705100"/>
            <wp:effectExtent l="0" t="0" r="0" b="0"/>
            <wp:docPr id="1568112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2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BFD1" w14:textId="7A9AABA8" w:rsidR="00864C2D" w:rsidRDefault="00864C2D" w:rsidP="00864C2D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64C2D">
        <w:rPr>
          <w:rFonts w:ascii="宋体" w:eastAsia="宋体" w:hAnsi="宋体" w:cs="宋体" w:hint="eastAsia"/>
          <w:color w:val="000000"/>
          <w:kern w:val="0"/>
          <w:szCs w:val="21"/>
        </w:rPr>
        <w:t xml:space="preserve">（最初分组丢失是因为最初还没有建立起路由表，之后三个分组都能够收到 </w:t>
      </w:r>
      <w:r w:rsidRPr="00864C2D">
        <w:rPr>
          <w:rFonts w:ascii="Times New Roman" w:eastAsia="宋体" w:hAnsi="Times New Roman" w:cs="Times New Roman"/>
          <w:color w:val="000000"/>
          <w:kern w:val="0"/>
          <w:szCs w:val="21"/>
        </w:rPr>
        <w:t>repl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29DC16EF" w14:textId="77777777" w:rsidR="00864C2D" w:rsidRDefault="00864C2D" w:rsidP="00864C2D">
      <w:pPr>
        <w:pStyle w:val="-0"/>
        <w:ind w:firstLine="480"/>
      </w:pPr>
    </w:p>
    <w:p w14:paraId="7F65E0B8" w14:textId="5A5FD786" w:rsidR="00864C2D" w:rsidRPr="00864C2D" w:rsidRDefault="00864C2D" w:rsidP="00864C2D">
      <w:pPr>
        <w:pStyle w:val="-0"/>
        <w:ind w:firstLine="480"/>
      </w:pPr>
      <w:r w:rsidRPr="00864C2D">
        <w:t xml:space="preserve">4. </w:t>
      </w:r>
      <w:r w:rsidRPr="00864C2D">
        <w:rPr>
          <w:rFonts w:hint="eastAsia"/>
        </w:rPr>
        <w:t>路由器配置远程登录</w:t>
      </w:r>
    </w:p>
    <w:p w14:paraId="3EE7F252" w14:textId="51D2A0B8" w:rsidR="00864C2D" w:rsidRDefault="00864C2D" w:rsidP="00864C2D">
      <w:pPr>
        <w:pStyle w:val="-0"/>
        <w:ind w:firstLine="480"/>
      </w:pPr>
      <w:r w:rsidRPr="00864C2D">
        <w:drawing>
          <wp:inline distT="0" distB="0" distL="0" distR="0" wp14:anchorId="186C8558" wp14:editId="164433EC">
            <wp:extent cx="5156200" cy="1333500"/>
            <wp:effectExtent l="0" t="0" r="0" b="0"/>
            <wp:docPr id="1835852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5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01CE" w14:textId="77777777" w:rsidR="00864C2D" w:rsidRDefault="00864C2D" w:rsidP="00864C2D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864C2D">
        <w:rPr>
          <w:rFonts w:ascii="宋体" w:eastAsia="宋体" w:hAnsi="宋体" w:cs="宋体" w:hint="eastAsia"/>
          <w:color w:val="000000"/>
          <w:kern w:val="0"/>
          <w:szCs w:val="21"/>
        </w:rPr>
        <w:t xml:space="preserve">（在 </w:t>
      </w:r>
      <w:r w:rsidRPr="00864C2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RA </w:t>
      </w:r>
      <w:r w:rsidRPr="00864C2D">
        <w:rPr>
          <w:rFonts w:ascii="宋体" w:eastAsia="宋体" w:hAnsi="宋体" w:cs="宋体" w:hint="eastAsia"/>
          <w:color w:val="000000"/>
          <w:kern w:val="0"/>
          <w:szCs w:val="21"/>
        </w:rPr>
        <w:t xml:space="preserve">上设置远程登录，密码为 </w:t>
      </w:r>
      <w:r w:rsidRPr="00864C2D">
        <w:rPr>
          <w:rFonts w:ascii="Times New Roman" w:eastAsia="宋体" w:hAnsi="Times New Roman" w:cs="Times New Roman"/>
          <w:color w:val="000000"/>
          <w:kern w:val="0"/>
          <w:szCs w:val="21"/>
        </w:rPr>
        <w:t>star</w:t>
      </w:r>
      <w:r w:rsidRPr="00864C2D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14:paraId="35A865C3" w14:textId="77777777" w:rsidR="00864C2D" w:rsidRDefault="00864C2D" w:rsidP="00864C2D">
      <w:pPr>
        <w:pStyle w:val="-0"/>
        <w:ind w:firstLine="480"/>
      </w:pPr>
    </w:p>
    <w:p w14:paraId="65CE5ADE" w14:textId="77777777" w:rsidR="002C51DD" w:rsidRPr="002C51DD" w:rsidRDefault="002C51DD" w:rsidP="002C51DD">
      <w:pPr>
        <w:pStyle w:val="-0"/>
        <w:ind w:firstLine="480"/>
      </w:pPr>
      <w:r w:rsidRPr="002C51DD">
        <w:t xml:space="preserve">5. </w:t>
      </w:r>
      <w:r w:rsidRPr="002C51DD">
        <w:rPr>
          <w:rFonts w:hint="eastAsia"/>
        </w:rPr>
        <w:t>在</w:t>
      </w:r>
      <w:r w:rsidRPr="002C51DD">
        <w:rPr>
          <w:rFonts w:hint="eastAsia"/>
        </w:rPr>
        <w:t xml:space="preserve"> </w:t>
      </w:r>
      <w:r w:rsidRPr="002C51DD">
        <w:t xml:space="preserve">PC1 </w:t>
      </w:r>
      <w:r w:rsidRPr="002C51DD">
        <w:rPr>
          <w:rFonts w:hint="eastAsia"/>
        </w:rPr>
        <w:t>上测试</w:t>
      </w:r>
      <w:r w:rsidRPr="002C51DD">
        <w:rPr>
          <w:rFonts w:hint="eastAsia"/>
        </w:rPr>
        <w:t xml:space="preserve"> </w:t>
      </w:r>
    </w:p>
    <w:p w14:paraId="75FB5DAB" w14:textId="5578D812" w:rsidR="00864C2D" w:rsidRPr="00864C2D" w:rsidRDefault="002C51DD" w:rsidP="00864C2D">
      <w:pPr>
        <w:pStyle w:val="-0"/>
        <w:ind w:firstLine="480"/>
        <w:rPr>
          <w:rFonts w:hint="eastAsia"/>
        </w:rPr>
      </w:pPr>
      <w:r w:rsidRPr="002C51DD">
        <w:drawing>
          <wp:inline distT="0" distB="0" distL="0" distR="0" wp14:anchorId="18061072" wp14:editId="3BB19A17">
            <wp:extent cx="5257800" cy="1524000"/>
            <wp:effectExtent l="0" t="0" r="0" b="0"/>
            <wp:docPr id="1098166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6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13F0" w14:textId="77777777" w:rsidR="002C51DD" w:rsidRPr="002C51DD" w:rsidRDefault="002C51DD" w:rsidP="002C51DD">
      <w:pPr>
        <w:pStyle w:val="-0"/>
        <w:ind w:firstLine="480"/>
      </w:pPr>
      <w:r w:rsidRPr="002C51DD">
        <w:rPr>
          <w:rFonts w:hint="eastAsia"/>
        </w:rPr>
        <w:t>（此时的密码就是先前设置的</w:t>
      </w:r>
      <w:r w:rsidRPr="002C51DD">
        <w:rPr>
          <w:rFonts w:hint="eastAsia"/>
        </w:rPr>
        <w:t xml:space="preserve"> </w:t>
      </w:r>
      <w:r w:rsidRPr="002C51DD">
        <w:t>star</w:t>
      </w:r>
      <w:r w:rsidRPr="002C51DD">
        <w:rPr>
          <w:rFonts w:hint="eastAsia"/>
        </w:rPr>
        <w:t>，在</w:t>
      </w:r>
      <w:r w:rsidRPr="002C51DD">
        <w:rPr>
          <w:rFonts w:hint="eastAsia"/>
        </w:rPr>
        <w:t xml:space="preserve"> </w:t>
      </w:r>
      <w:r w:rsidRPr="002C51DD">
        <w:t xml:space="preserve">PC1 </w:t>
      </w:r>
      <w:r w:rsidRPr="002C51DD">
        <w:rPr>
          <w:rFonts w:hint="eastAsia"/>
        </w:rPr>
        <w:t>上登录成功，说明远程登录设置成功）</w:t>
      </w:r>
      <w:r w:rsidRPr="002C51DD">
        <w:rPr>
          <w:rFonts w:hint="eastAsia"/>
        </w:rPr>
        <w:t xml:space="preserve"> </w:t>
      </w:r>
    </w:p>
    <w:p w14:paraId="033AFF27" w14:textId="77777777" w:rsidR="00864C2D" w:rsidRDefault="00864C2D" w:rsidP="00864C2D">
      <w:pPr>
        <w:pStyle w:val="-0"/>
        <w:ind w:firstLine="480"/>
      </w:pPr>
    </w:p>
    <w:p w14:paraId="31DE10CB" w14:textId="77777777" w:rsidR="002C51DD" w:rsidRPr="002C51DD" w:rsidRDefault="002C51DD" w:rsidP="002C51DD">
      <w:pPr>
        <w:pStyle w:val="-0"/>
        <w:ind w:firstLine="480"/>
      </w:pPr>
      <w:r w:rsidRPr="002C51DD">
        <w:t xml:space="preserve">6. </w:t>
      </w:r>
      <w:r w:rsidRPr="002C51DD">
        <w:rPr>
          <w:rFonts w:hint="eastAsia"/>
        </w:rPr>
        <w:t>路由器配置远端特权模式</w:t>
      </w:r>
      <w:r w:rsidRPr="002C51DD">
        <w:rPr>
          <w:rFonts w:hint="eastAsia"/>
        </w:rPr>
        <w:t xml:space="preserve"> </w:t>
      </w:r>
    </w:p>
    <w:p w14:paraId="06F3226A" w14:textId="7B3F4C2E" w:rsidR="002C51DD" w:rsidRDefault="002C51DD" w:rsidP="00864C2D">
      <w:pPr>
        <w:pStyle w:val="-0"/>
        <w:ind w:firstLine="480"/>
      </w:pPr>
      <w:r w:rsidRPr="002C51DD">
        <w:lastRenderedPageBreak/>
        <w:drawing>
          <wp:inline distT="0" distB="0" distL="0" distR="0" wp14:anchorId="465A82D3" wp14:editId="1959AF59">
            <wp:extent cx="5181600" cy="977900"/>
            <wp:effectExtent l="0" t="0" r="0" b="0"/>
            <wp:docPr id="1779914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14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E32" w14:textId="77777777" w:rsidR="002C51DD" w:rsidRPr="002C51DD" w:rsidRDefault="002C51DD" w:rsidP="002C51DD">
      <w:pPr>
        <w:pStyle w:val="-0"/>
        <w:ind w:firstLine="480"/>
      </w:pPr>
      <w:r w:rsidRPr="002C51DD">
        <w:rPr>
          <w:rFonts w:hint="eastAsia"/>
        </w:rPr>
        <w:t>（简单地重新配置即可，此处远端登录密码为</w:t>
      </w:r>
      <w:r w:rsidRPr="002C51DD">
        <w:rPr>
          <w:rFonts w:hint="eastAsia"/>
        </w:rPr>
        <w:t xml:space="preserve"> </w:t>
      </w:r>
      <w:r w:rsidRPr="002C51DD">
        <w:t>star</w:t>
      </w:r>
      <w:r w:rsidRPr="002C51DD">
        <w:rPr>
          <w:rFonts w:hint="eastAsia"/>
        </w:rPr>
        <w:t>，开启特权模式的二级密码为</w:t>
      </w:r>
      <w:r w:rsidRPr="002C51DD">
        <w:rPr>
          <w:rFonts w:hint="eastAsia"/>
        </w:rPr>
        <w:t xml:space="preserve"> </w:t>
      </w:r>
      <w:proofErr w:type="spellStart"/>
      <w:r w:rsidRPr="002C51DD">
        <w:t>abc</w:t>
      </w:r>
      <w:proofErr w:type="spellEnd"/>
      <w:r w:rsidRPr="002C51DD">
        <w:rPr>
          <w:rFonts w:hint="eastAsia"/>
        </w:rPr>
        <w:t>）</w:t>
      </w:r>
      <w:r w:rsidRPr="002C51DD">
        <w:rPr>
          <w:rFonts w:hint="eastAsia"/>
        </w:rPr>
        <w:t xml:space="preserve"> </w:t>
      </w:r>
    </w:p>
    <w:p w14:paraId="007D5866" w14:textId="77777777" w:rsidR="002C51DD" w:rsidRDefault="002C51DD" w:rsidP="00864C2D">
      <w:pPr>
        <w:pStyle w:val="-0"/>
        <w:ind w:firstLine="480"/>
      </w:pPr>
    </w:p>
    <w:p w14:paraId="61EED1F1" w14:textId="28DCF373" w:rsidR="002C51DD" w:rsidRDefault="002C51DD" w:rsidP="00864C2D">
      <w:pPr>
        <w:pStyle w:val="-0"/>
        <w:ind w:firstLine="480"/>
      </w:pPr>
      <w:r w:rsidRPr="002C51DD">
        <w:t xml:space="preserve">7. </w:t>
      </w:r>
      <w:r w:rsidRPr="002C51DD">
        <w:t>路由器配置远端特权模式</w:t>
      </w:r>
    </w:p>
    <w:p w14:paraId="6DD58DC9" w14:textId="44112486" w:rsidR="002C51DD" w:rsidRDefault="002C51DD" w:rsidP="00864C2D">
      <w:pPr>
        <w:pStyle w:val="-0"/>
        <w:ind w:firstLine="480"/>
      </w:pPr>
      <w:r w:rsidRPr="002C51DD">
        <w:drawing>
          <wp:inline distT="0" distB="0" distL="0" distR="0" wp14:anchorId="60B307D6" wp14:editId="4F4090CE">
            <wp:extent cx="3378200" cy="2019300"/>
            <wp:effectExtent l="0" t="0" r="0" b="0"/>
            <wp:docPr id="733738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38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D0FD" w14:textId="77777777" w:rsidR="002C51DD" w:rsidRPr="002C51DD" w:rsidRDefault="002C51DD" w:rsidP="002C51DD">
      <w:pPr>
        <w:pStyle w:val="-0"/>
        <w:ind w:firstLine="480"/>
      </w:pPr>
      <w:r w:rsidRPr="002C51DD">
        <w:rPr>
          <w:rFonts w:hint="eastAsia"/>
        </w:rPr>
        <w:t>（此时第一次的密码为</w:t>
      </w:r>
      <w:r w:rsidRPr="002C51DD">
        <w:rPr>
          <w:rFonts w:hint="eastAsia"/>
        </w:rPr>
        <w:t xml:space="preserve"> </w:t>
      </w:r>
      <w:r w:rsidRPr="002C51DD">
        <w:t>star</w:t>
      </w:r>
      <w:r w:rsidRPr="002C51DD">
        <w:rPr>
          <w:rFonts w:hint="eastAsia"/>
        </w:rPr>
        <w:t>，第二次的密码为</w:t>
      </w:r>
      <w:r w:rsidRPr="002C51DD">
        <w:rPr>
          <w:rFonts w:hint="eastAsia"/>
        </w:rPr>
        <w:t xml:space="preserve"> </w:t>
      </w:r>
      <w:proofErr w:type="spellStart"/>
      <w:r w:rsidRPr="002C51DD">
        <w:t>abc</w:t>
      </w:r>
      <w:proofErr w:type="spellEnd"/>
      <w:r w:rsidRPr="002C51DD">
        <w:rPr>
          <w:rFonts w:hint="eastAsia"/>
        </w:rPr>
        <w:t>，成功开启特权模式，说明配置成功）</w:t>
      </w:r>
    </w:p>
    <w:p w14:paraId="4D6D6E98" w14:textId="77777777" w:rsidR="002C51DD" w:rsidRPr="002C51DD" w:rsidRDefault="002C51DD" w:rsidP="00864C2D">
      <w:pPr>
        <w:pStyle w:val="-0"/>
        <w:ind w:firstLine="480"/>
        <w:rPr>
          <w:rFonts w:hint="eastAsia"/>
        </w:rPr>
      </w:pPr>
    </w:p>
    <w:p w14:paraId="45F1DFAB" w14:textId="77777777" w:rsidR="00864C2D" w:rsidRPr="00864C2D" w:rsidRDefault="00864C2D" w:rsidP="00864C2D">
      <w:pPr>
        <w:pStyle w:val="-0"/>
        <w:ind w:firstLine="480"/>
        <w:jc w:val="center"/>
        <w:rPr>
          <w:rFonts w:hint="eastAsia"/>
        </w:rPr>
      </w:pPr>
    </w:p>
    <w:sectPr w:rsidR="00864C2D" w:rsidRPr="0086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A0"/>
    <w:rsid w:val="002C51DD"/>
    <w:rsid w:val="003E33A0"/>
    <w:rsid w:val="004944C8"/>
    <w:rsid w:val="00864C2D"/>
    <w:rsid w:val="009A0015"/>
    <w:rsid w:val="00A610C6"/>
    <w:rsid w:val="00B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7D41A"/>
  <w15:chartTrackingRefBased/>
  <w15:docId w15:val="{0D5F9D43-05F7-E040-B59A-54F0AC0C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4</cp:revision>
  <dcterms:created xsi:type="dcterms:W3CDTF">2023-12-10T07:57:00Z</dcterms:created>
  <dcterms:modified xsi:type="dcterms:W3CDTF">2023-12-10T08:19:00Z</dcterms:modified>
</cp:coreProperties>
</file>