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2"/>
          <w:szCs w:val="22"/>
        </w:rPr>
      </w:pPr>
      <w:r>
        <w:rPr>
          <w:rFonts w:ascii="宋体" w:hAnsi="宋体" w:eastAsia="宋体" w:cs="宋体"/>
          <w:b/>
          <w:bCs/>
          <w:sz w:val="22"/>
          <w:szCs w:val="22"/>
        </w:rPr>
        <w:t>Evaluation Questions for Video Player User Experience</w:t>
      </w:r>
      <w:r>
        <w:rPr>
          <w:rFonts w:ascii="宋体" w:hAnsi="宋体" w:eastAsia="宋体" w:cs="宋体"/>
          <w:sz w:val="22"/>
          <w:szCs w:val="22"/>
        </w:rPr>
        <w:br w:type="textWrapping"/>
      </w:r>
      <w:r>
        <w:rPr>
          <w:rFonts w:ascii="宋体" w:hAnsi="宋体" w:eastAsia="宋体" w:cs="宋体"/>
          <w:b/>
          <w:bCs/>
          <w:sz w:val="22"/>
          <w:szCs w:val="22"/>
        </w:rPr>
        <w:t>General Information</w:t>
      </w:r>
      <w:r>
        <w:rPr>
          <w:rFonts w:ascii="宋体" w:hAnsi="宋体" w:eastAsia="宋体" w:cs="宋体"/>
          <w:b/>
          <w:bCs/>
          <w:sz w:val="22"/>
          <w:szCs w:val="22"/>
        </w:rPr>
        <w:br w:type="textWrapping"/>
      </w:r>
      <w:r>
        <w:rPr>
          <w:rFonts w:ascii="宋体" w:hAnsi="宋体" w:eastAsia="宋体" w:cs="宋体"/>
          <w:sz w:val="22"/>
          <w:szCs w:val="22"/>
        </w:rPr>
        <w:br w:type="textWrapping"/>
      </w:r>
      <w:r>
        <w:rPr>
          <w:rFonts w:ascii="宋体" w:hAnsi="宋体" w:eastAsia="宋体" w:cs="宋体"/>
          <w:b/>
          <w:bCs/>
          <w:sz w:val="22"/>
          <w:szCs w:val="22"/>
        </w:rPr>
        <w:t>Overall Experience:</w:t>
      </w:r>
      <w:r>
        <w:rPr>
          <w:rFonts w:ascii="宋体" w:hAnsi="宋体" w:eastAsia="宋体" w:cs="宋体"/>
          <w:sz w:val="22"/>
          <w:szCs w:val="22"/>
        </w:rPr>
        <w:br w:type="textWrapping"/>
      </w:r>
      <w:r>
        <w:rPr>
          <w:rFonts w:hint="eastAsia" w:ascii="宋体" w:hAnsi="宋体" w:eastAsia="宋体" w:cs="宋体"/>
          <w:sz w:val="22"/>
          <w:szCs w:val="22"/>
          <w:lang w:val="en-US" w:eastAsia="zh-CN"/>
        </w:rPr>
        <w:t>1.</w:t>
      </w:r>
      <w:r>
        <w:rPr>
          <w:rFonts w:ascii="宋体" w:hAnsi="宋体" w:eastAsia="宋体" w:cs="宋体"/>
          <w:sz w:val="22"/>
          <w:szCs w:val="22"/>
        </w:rPr>
        <w:t>How would you rate your overall experience with our video player?</w:t>
      </w:r>
      <w:r>
        <w:rPr>
          <w:rFonts w:ascii="宋体" w:hAnsi="宋体" w:eastAsia="宋体" w:cs="宋体"/>
          <w:sz w:val="22"/>
          <w:szCs w:val="22"/>
        </w:rPr>
        <w:br w:type="textWrapping"/>
      </w:r>
      <w:r>
        <w:rPr>
          <w:rFonts w:ascii="宋体" w:hAnsi="宋体" w:eastAsia="宋体" w:cs="宋体"/>
          <w:sz w:val="22"/>
          <w:szCs w:val="22"/>
        </w:rPr>
        <w:t>☐ Excellent ☐ Good ☐ Average ☐ Poor ☐ Very Poor</w:t>
      </w:r>
      <w:r>
        <w:rPr>
          <w:rFonts w:ascii="宋体" w:hAnsi="宋体" w:eastAsia="宋体" w:cs="宋体"/>
          <w:sz w:val="22"/>
          <w:szCs w:val="22"/>
        </w:rPr>
        <w:br w:type="textWrapping"/>
      </w:r>
      <w:r>
        <w:rPr>
          <w:rFonts w:ascii="宋体" w:hAnsi="宋体" w:eastAsia="宋体" w:cs="宋体"/>
          <w:sz w:val="22"/>
          <w:szCs w:val="22"/>
        </w:rPr>
        <w:t>Ease of Use:</w:t>
      </w:r>
      <w:r>
        <w:rPr>
          <w:rFonts w:ascii="宋体" w:hAnsi="宋体" w:eastAsia="宋体" w:cs="宋体"/>
          <w:sz w:val="22"/>
          <w:szCs w:val="22"/>
        </w:rPr>
        <w:br w:type="textWrapping"/>
      </w:r>
      <w:r>
        <w:rPr>
          <w:rFonts w:hint="eastAsia" w:ascii="宋体" w:hAnsi="宋体" w:eastAsia="宋体" w:cs="宋体"/>
          <w:sz w:val="22"/>
          <w:szCs w:val="22"/>
          <w:lang w:val="en-US" w:eastAsia="zh-CN"/>
        </w:rPr>
        <w:t>2.</w:t>
      </w:r>
      <w:r>
        <w:rPr>
          <w:rFonts w:ascii="宋体" w:hAnsi="宋体" w:eastAsia="宋体" w:cs="宋体"/>
          <w:sz w:val="22"/>
          <w:szCs w:val="22"/>
        </w:rPr>
        <w:t>How easy was it to navigate and use the video player's features?</w:t>
      </w:r>
      <w:r>
        <w:rPr>
          <w:rFonts w:ascii="宋体" w:hAnsi="宋体" w:eastAsia="宋体" w:cs="宋体"/>
          <w:sz w:val="22"/>
          <w:szCs w:val="22"/>
        </w:rPr>
        <w:br w:type="textWrapping"/>
      </w:r>
      <w:r>
        <w:rPr>
          <w:rFonts w:ascii="宋体" w:hAnsi="宋体" w:eastAsia="宋体" w:cs="宋体"/>
          <w:sz w:val="22"/>
          <w:szCs w:val="22"/>
        </w:rPr>
        <w:t>☐ Very Easy ☐ Easy ☐ Moderate ☐ Difficult ☐ Very Difficult</w:t>
      </w:r>
      <w:r>
        <w:rPr>
          <w:rFonts w:ascii="宋体" w:hAnsi="宋体" w:eastAsia="宋体" w:cs="宋体"/>
          <w:sz w:val="22"/>
          <w:szCs w:val="22"/>
        </w:rPr>
        <w:br w:type="textWrapping"/>
      </w:r>
    </w:p>
    <w:p>
      <w:pPr>
        <w:rPr>
          <w:rFonts w:ascii="宋体" w:hAnsi="宋体" w:eastAsia="宋体" w:cs="宋体"/>
          <w:b/>
          <w:bCs/>
          <w:sz w:val="22"/>
          <w:szCs w:val="22"/>
        </w:rPr>
      </w:pPr>
      <w:r>
        <w:rPr>
          <w:rFonts w:ascii="宋体" w:hAnsi="宋体" w:eastAsia="宋体" w:cs="宋体"/>
          <w:b/>
          <w:bCs/>
          <w:sz w:val="22"/>
          <w:szCs w:val="22"/>
        </w:rPr>
        <w:t>Functionality and Performance</w:t>
      </w:r>
      <w:r>
        <w:rPr>
          <w:rFonts w:ascii="宋体" w:hAnsi="宋体" w:eastAsia="宋体" w:cs="宋体"/>
          <w:sz w:val="22"/>
          <w:szCs w:val="22"/>
        </w:rPr>
        <w:br w:type="textWrapping"/>
      </w:r>
      <w:r>
        <w:rPr>
          <w:rFonts w:ascii="宋体" w:hAnsi="宋体" w:eastAsia="宋体" w:cs="宋体"/>
          <w:b/>
          <w:bCs/>
          <w:sz w:val="22"/>
          <w:szCs w:val="22"/>
        </w:rPr>
        <w:t>Playback Quality:</w:t>
      </w:r>
      <w:r>
        <w:rPr>
          <w:rFonts w:ascii="宋体" w:hAnsi="宋体" w:eastAsia="宋体" w:cs="宋体"/>
          <w:sz w:val="22"/>
          <w:szCs w:val="22"/>
        </w:rPr>
        <w:br w:type="textWrapping"/>
      </w:r>
      <w:r>
        <w:rPr>
          <w:rFonts w:hint="eastAsia" w:ascii="宋体" w:hAnsi="宋体" w:eastAsia="宋体" w:cs="宋体"/>
          <w:sz w:val="22"/>
          <w:szCs w:val="22"/>
          <w:lang w:val="en-US" w:eastAsia="zh-CN"/>
        </w:rPr>
        <w:t>3.</w:t>
      </w:r>
      <w:r>
        <w:rPr>
          <w:rFonts w:ascii="宋体" w:hAnsi="宋体" w:eastAsia="宋体" w:cs="宋体"/>
          <w:sz w:val="22"/>
          <w:szCs w:val="22"/>
        </w:rPr>
        <w:t>How would you rate the quality of video and audio playback?</w:t>
      </w:r>
      <w:r>
        <w:rPr>
          <w:rFonts w:ascii="宋体" w:hAnsi="宋体" w:eastAsia="宋体" w:cs="宋体"/>
          <w:sz w:val="22"/>
          <w:szCs w:val="22"/>
        </w:rPr>
        <w:br w:type="textWrapping"/>
      </w:r>
      <w:r>
        <w:rPr>
          <w:rFonts w:ascii="宋体" w:hAnsi="宋体" w:eastAsia="宋体" w:cs="宋体"/>
          <w:sz w:val="22"/>
          <w:szCs w:val="22"/>
        </w:rPr>
        <w:t>☐ Excellent ☐ Good ☐ Average ☐ Poor ☐ Very Poor</w:t>
      </w:r>
      <w:r>
        <w:rPr>
          <w:rFonts w:ascii="宋体" w:hAnsi="宋体" w:eastAsia="宋体" w:cs="宋体"/>
          <w:sz w:val="22"/>
          <w:szCs w:val="22"/>
        </w:rPr>
        <w:br w:type="textWrapping"/>
      </w:r>
      <w:r>
        <w:rPr>
          <w:rFonts w:ascii="宋体" w:hAnsi="宋体" w:eastAsia="宋体" w:cs="宋体"/>
          <w:b/>
          <w:bCs/>
          <w:sz w:val="22"/>
          <w:szCs w:val="22"/>
        </w:rPr>
        <w:t>Speed and Responsiveness:</w:t>
      </w:r>
      <w:r>
        <w:rPr>
          <w:rFonts w:ascii="宋体" w:hAnsi="宋体" w:eastAsia="宋体" w:cs="宋体"/>
          <w:b/>
          <w:bCs/>
          <w:sz w:val="22"/>
          <w:szCs w:val="22"/>
        </w:rPr>
        <w:br w:type="textWrapping"/>
      </w:r>
      <w:r>
        <w:rPr>
          <w:rFonts w:hint="eastAsia" w:ascii="宋体" w:hAnsi="宋体" w:eastAsia="宋体" w:cs="宋体"/>
          <w:b w:val="0"/>
          <w:bCs w:val="0"/>
          <w:sz w:val="22"/>
          <w:szCs w:val="22"/>
          <w:lang w:val="en-US" w:eastAsia="zh-CN"/>
        </w:rPr>
        <w:t>4.</w:t>
      </w:r>
      <w:r>
        <w:rPr>
          <w:rFonts w:ascii="宋体" w:hAnsi="宋体" w:eastAsia="宋体" w:cs="宋体"/>
          <w:b w:val="0"/>
          <w:bCs w:val="0"/>
          <w:sz w:val="22"/>
          <w:szCs w:val="22"/>
        </w:rPr>
        <w:t>Ho</w:t>
      </w:r>
      <w:r>
        <w:rPr>
          <w:rFonts w:ascii="宋体" w:hAnsi="宋体" w:eastAsia="宋体" w:cs="宋体"/>
          <w:sz w:val="22"/>
          <w:szCs w:val="22"/>
        </w:rPr>
        <w:t>w satisfied are you with the loading speed and responsiveness of the player?</w:t>
      </w:r>
      <w:r>
        <w:rPr>
          <w:rFonts w:ascii="宋体" w:hAnsi="宋体" w:eastAsia="宋体" w:cs="宋体"/>
          <w:sz w:val="22"/>
          <w:szCs w:val="22"/>
        </w:rPr>
        <w:br w:type="textWrapping"/>
      </w:r>
      <w:r>
        <w:rPr>
          <w:rFonts w:ascii="宋体" w:hAnsi="宋体" w:eastAsia="宋体" w:cs="宋体"/>
          <w:sz w:val="22"/>
          <w:szCs w:val="22"/>
        </w:rPr>
        <w:t>☐ Very Satisfied ☐ Satisfied ☐ Neutral ☐ Dissatisfied ☐ Very Dissatisfied</w:t>
      </w:r>
      <w:r>
        <w:rPr>
          <w:rFonts w:ascii="宋体" w:hAnsi="宋体" w:eastAsia="宋体" w:cs="宋体"/>
          <w:sz w:val="22"/>
          <w:szCs w:val="22"/>
        </w:rPr>
        <w:br w:type="textWrapping"/>
      </w:r>
      <w:r>
        <w:rPr>
          <w:rFonts w:ascii="宋体" w:hAnsi="宋体" w:eastAsia="宋体" w:cs="宋体"/>
          <w:b/>
          <w:bCs/>
          <w:sz w:val="22"/>
          <w:szCs w:val="22"/>
        </w:rPr>
        <w:t>Feature Set:</w:t>
      </w:r>
      <w:r>
        <w:rPr>
          <w:rFonts w:ascii="宋体" w:hAnsi="宋体" w:eastAsia="宋体" w:cs="宋体"/>
          <w:sz w:val="22"/>
          <w:szCs w:val="22"/>
        </w:rPr>
        <w:br w:type="textWrapping"/>
      </w:r>
      <w:r>
        <w:rPr>
          <w:rFonts w:hint="eastAsia" w:ascii="宋体" w:hAnsi="宋体" w:eastAsia="宋体" w:cs="宋体"/>
          <w:sz w:val="22"/>
          <w:szCs w:val="22"/>
          <w:lang w:val="en-US" w:eastAsia="zh-CN"/>
        </w:rPr>
        <w:t>5.</w:t>
      </w:r>
      <w:r>
        <w:rPr>
          <w:rFonts w:ascii="宋体" w:hAnsi="宋体" w:eastAsia="宋体" w:cs="宋体"/>
          <w:b w:val="0"/>
          <w:bCs w:val="0"/>
          <w:sz w:val="22"/>
          <w:szCs w:val="22"/>
        </w:rPr>
        <w:t>Are there enough features (like subtitles, playback speed control, etc.) available?</w:t>
      </w:r>
      <w:r>
        <w:rPr>
          <w:rFonts w:ascii="宋体" w:hAnsi="宋体" w:eastAsia="宋体" w:cs="宋体"/>
          <w:sz w:val="22"/>
          <w:szCs w:val="22"/>
        </w:rPr>
        <w:br w:type="textWrapping"/>
      </w:r>
      <w:r>
        <w:rPr>
          <w:rFonts w:ascii="宋体" w:hAnsi="宋体" w:eastAsia="宋体" w:cs="宋体"/>
          <w:sz w:val="22"/>
          <w:szCs w:val="22"/>
        </w:rPr>
        <w:t>☐ Exceeds Expectations ☐ Meets Expectations ☐ Below Expectations</w:t>
      </w:r>
      <w:r>
        <w:rPr>
          <w:rFonts w:ascii="宋体" w:hAnsi="宋体" w:eastAsia="宋体" w:cs="宋体"/>
          <w:sz w:val="22"/>
          <w:szCs w:val="22"/>
        </w:rPr>
        <w:br w:type="textWrapping"/>
      </w:r>
      <w:r>
        <w:rPr>
          <w:rFonts w:ascii="宋体" w:hAnsi="宋体" w:eastAsia="宋体" w:cs="宋体"/>
          <w:sz w:val="22"/>
          <w:szCs w:val="22"/>
        </w:rPr>
        <w:br w:type="textWrapping"/>
      </w:r>
      <w:r>
        <w:rPr>
          <w:rFonts w:ascii="宋体" w:hAnsi="宋体" w:eastAsia="宋体" w:cs="宋体"/>
          <w:b/>
          <w:bCs/>
          <w:sz w:val="22"/>
          <w:szCs w:val="22"/>
        </w:rPr>
        <w:t>User Interface and Design</w:t>
      </w:r>
      <w:r>
        <w:rPr>
          <w:rFonts w:ascii="宋体" w:hAnsi="宋体" w:eastAsia="宋体" w:cs="宋体"/>
          <w:b/>
          <w:bCs/>
          <w:sz w:val="22"/>
          <w:szCs w:val="22"/>
        </w:rPr>
        <w:br w:type="textWrapping"/>
      </w:r>
      <w:r>
        <w:rPr>
          <w:rFonts w:ascii="宋体" w:hAnsi="宋体" w:eastAsia="宋体" w:cs="宋体"/>
          <w:b/>
          <w:bCs/>
          <w:sz w:val="22"/>
          <w:szCs w:val="22"/>
        </w:rPr>
        <w:t>Design and Layout:</w:t>
      </w:r>
      <w:r>
        <w:rPr>
          <w:rFonts w:ascii="宋体" w:hAnsi="宋体" w:eastAsia="宋体" w:cs="宋体"/>
          <w:sz w:val="22"/>
          <w:szCs w:val="22"/>
        </w:rPr>
        <w:br w:type="textWrapping"/>
      </w:r>
      <w:r>
        <w:rPr>
          <w:rFonts w:hint="eastAsia" w:ascii="宋体" w:hAnsi="宋体" w:eastAsia="宋体" w:cs="宋体"/>
          <w:sz w:val="22"/>
          <w:szCs w:val="22"/>
          <w:lang w:val="en-US" w:eastAsia="zh-CN"/>
        </w:rPr>
        <w:t>6.</w:t>
      </w:r>
      <w:r>
        <w:rPr>
          <w:rFonts w:ascii="宋体" w:hAnsi="宋体" w:eastAsia="宋体" w:cs="宋体"/>
          <w:sz w:val="22"/>
          <w:szCs w:val="22"/>
        </w:rPr>
        <w:t>What are your thoughts on the design and layout of the video player?</w:t>
      </w:r>
      <w:r>
        <w:rPr>
          <w:rFonts w:ascii="宋体" w:hAnsi="宋体" w:eastAsia="宋体" w:cs="宋体"/>
          <w:sz w:val="22"/>
          <w:szCs w:val="22"/>
        </w:rPr>
        <w:br w:type="textWrapping"/>
      </w:r>
      <w:r>
        <w:rPr>
          <w:rFonts w:ascii="宋体" w:hAnsi="宋体" w:eastAsia="宋体" w:cs="宋体"/>
          <w:sz w:val="22"/>
          <w:szCs w:val="22"/>
        </w:rPr>
        <w:t>☐ Very Appealing ☐ Somewhat Appealing ☐ Neutral ☐ Somewhat Unappealing ☐ Very Unappealing</w:t>
      </w:r>
      <w:r>
        <w:rPr>
          <w:rFonts w:ascii="宋体" w:hAnsi="宋体" w:eastAsia="宋体" w:cs="宋体"/>
          <w:sz w:val="22"/>
          <w:szCs w:val="22"/>
        </w:rPr>
        <w:br w:type="textWrapping"/>
      </w:r>
      <w:r>
        <w:rPr>
          <w:rFonts w:ascii="宋体" w:hAnsi="宋体" w:eastAsia="宋体" w:cs="宋体"/>
          <w:b/>
          <w:bCs/>
          <w:sz w:val="22"/>
          <w:szCs w:val="22"/>
        </w:rPr>
        <w:t>Intuitiveness:</w:t>
      </w:r>
      <w:r>
        <w:rPr>
          <w:rFonts w:ascii="宋体" w:hAnsi="宋体" w:eastAsia="宋体" w:cs="宋体"/>
          <w:sz w:val="22"/>
          <w:szCs w:val="22"/>
        </w:rPr>
        <w:br w:type="textWrapping"/>
      </w:r>
      <w:r>
        <w:rPr>
          <w:rFonts w:hint="eastAsia" w:ascii="宋体" w:hAnsi="宋体" w:eastAsia="宋体" w:cs="宋体"/>
          <w:sz w:val="22"/>
          <w:szCs w:val="22"/>
          <w:lang w:val="en-US" w:eastAsia="zh-CN"/>
        </w:rPr>
        <w:t>7.</w:t>
      </w:r>
      <w:r>
        <w:rPr>
          <w:rFonts w:ascii="宋体" w:hAnsi="宋体" w:eastAsia="宋体" w:cs="宋体"/>
          <w:sz w:val="22"/>
          <w:szCs w:val="22"/>
        </w:rPr>
        <w:t>How intuitive did you find the user interface?</w:t>
      </w:r>
      <w:r>
        <w:rPr>
          <w:rFonts w:ascii="宋体" w:hAnsi="宋体" w:eastAsia="宋体" w:cs="宋体"/>
          <w:sz w:val="22"/>
          <w:szCs w:val="22"/>
        </w:rPr>
        <w:br w:type="textWrapping"/>
      </w:r>
      <w:r>
        <w:rPr>
          <w:rFonts w:ascii="宋体" w:hAnsi="宋体" w:eastAsia="宋体" w:cs="宋体"/>
          <w:sz w:val="22"/>
          <w:szCs w:val="22"/>
        </w:rPr>
        <w:t>☐ Very Intuitive ☐ Intuitive ☐ Neutral ☐ Not Very Intuitive ☐ Not Intuitive At All</w:t>
      </w:r>
      <w:r>
        <w:rPr>
          <w:rFonts w:ascii="宋体" w:hAnsi="宋体" w:eastAsia="宋体" w:cs="宋体"/>
          <w:sz w:val="22"/>
          <w:szCs w:val="22"/>
        </w:rPr>
        <w:br w:type="textWrapping"/>
      </w:r>
      <w:r>
        <w:rPr>
          <w:rFonts w:ascii="宋体" w:hAnsi="宋体" w:eastAsia="宋体" w:cs="宋体"/>
          <w:sz w:val="22"/>
          <w:szCs w:val="22"/>
        </w:rPr>
        <w:br w:type="textWrapping"/>
      </w:r>
      <w:r>
        <w:rPr>
          <w:rFonts w:ascii="宋体" w:hAnsi="宋体" w:eastAsia="宋体" w:cs="宋体"/>
          <w:b/>
          <w:bCs/>
          <w:sz w:val="22"/>
          <w:szCs w:val="22"/>
        </w:rPr>
        <w:t>Additional Feedback</w:t>
      </w:r>
    </w:p>
    <w:p>
      <w:pPr>
        <w:rPr>
          <w:rFonts w:ascii="宋体" w:hAnsi="宋体" w:eastAsia="宋体" w:cs="宋体"/>
          <w:sz w:val="22"/>
          <w:szCs w:val="22"/>
        </w:rPr>
      </w:pPr>
      <w:r>
        <w:rPr>
          <w:rFonts w:ascii="宋体" w:hAnsi="宋体" w:eastAsia="宋体" w:cs="宋体"/>
          <w:b/>
          <w:bCs/>
          <w:i w:val="0"/>
          <w:iCs w:val="0"/>
          <w:sz w:val="22"/>
          <w:szCs w:val="22"/>
        </w:rPr>
        <w:t>Improvement Suggestions:</w:t>
      </w:r>
      <w:r>
        <w:rPr>
          <w:rFonts w:ascii="宋体" w:hAnsi="宋体" w:eastAsia="宋体" w:cs="宋体"/>
          <w:sz w:val="22"/>
          <w:szCs w:val="22"/>
        </w:rPr>
        <w:br w:type="textWrapping"/>
      </w:r>
      <w:r>
        <w:rPr>
          <w:rFonts w:hint="eastAsia" w:ascii="宋体" w:hAnsi="宋体" w:eastAsia="宋体" w:cs="宋体"/>
          <w:sz w:val="22"/>
          <w:szCs w:val="22"/>
          <w:lang w:val="en-US" w:eastAsia="zh-CN"/>
        </w:rPr>
        <w:t>8.</w:t>
      </w:r>
      <w:r>
        <w:rPr>
          <w:rFonts w:ascii="宋体" w:hAnsi="宋体" w:eastAsia="宋体" w:cs="宋体"/>
          <w:sz w:val="22"/>
          <w:szCs w:val="22"/>
        </w:rPr>
        <w:t>What improvements or additional features would you like to see in future versions?</w:t>
      </w:r>
      <w:r>
        <w:rPr>
          <w:rFonts w:ascii="宋体" w:hAnsi="宋体" w:eastAsia="宋体" w:cs="宋体"/>
          <w:sz w:val="22"/>
          <w:szCs w:val="22"/>
        </w:rPr>
        <w:br w:type="textWrapping"/>
      </w:r>
      <w:r>
        <w:rPr>
          <w:rFonts w:ascii="宋体" w:hAnsi="宋体" w:eastAsia="宋体" w:cs="宋体"/>
          <w:sz w:val="22"/>
          <w:szCs w:val="22"/>
        </w:rPr>
        <w:br w:type="textWrapping"/>
      </w:r>
      <w:r>
        <w:rPr>
          <w:rFonts w:ascii="宋体" w:hAnsi="宋体" w:eastAsia="宋体" w:cs="宋体"/>
          <w:b/>
          <w:bCs/>
          <w:sz w:val="22"/>
          <w:szCs w:val="22"/>
        </w:rPr>
        <w:t>Further Comments:</w:t>
      </w:r>
      <w:r>
        <w:rPr>
          <w:rFonts w:ascii="宋体" w:hAnsi="宋体" w:eastAsia="宋体" w:cs="宋体"/>
          <w:sz w:val="22"/>
          <w:szCs w:val="22"/>
        </w:rPr>
        <w:br w:type="textWrapping"/>
      </w:r>
      <w:r>
        <w:rPr>
          <w:rFonts w:hint="eastAsia" w:ascii="宋体" w:hAnsi="宋体" w:eastAsia="宋体" w:cs="宋体"/>
          <w:sz w:val="22"/>
          <w:szCs w:val="22"/>
          <w:lang w:val="en-US" w:eastAsia="zh-CN"/>
        </w:rPr>
        <w:t>9.</w:t>
      </w:r>
      <w:r>
        <w:rPr>
          <w:rFonts w:ascii="宋体" w:hAnsi="宋体" w:eastAsia="宋体" w:cs="宋体"/>
          <w:sz w:val="22"/>
          <w:szCs w:val="22"/>
        </w:rPr>
        <w:t>Please provide any other comments or feedback you have about the video player.</w:t>
      </w:r>
      <w:r>
        <w:rPr>
          <w:rFonts w:ascii="宋体" w:hAnsi="宋体" w:eastAsia="宋体" w:cs="宋体"/>
          <w:sz w:val="22"/>
          <w:szCs w:val="22"/>
        </w:rPr>
        <w:br w:type="textWrapping"/>
      </w:r>
      <w:r>
        <w:rPr>
          <w:rFonts w:ascii="宋体" w:hAnsi="宋体" w:eastAsia="宋体" w:cs="宋体"/>
          <w:sz w:val="22"/>
          <w:szCs w:val="22"/>
        </w:rPr>
        <w:br w:type="textWrapping"/>
      </w:r>
      <w:r>
        <w:rPr>
          <w:rFonts w:ascii="宋体" w:hAnsi="宋体" w:eastAsia="宋体" w:cs="宋体"/>
          <w:b/>
          <w:bCs/>
          <w:sz w:val="22"/>
          <w:szCs w:val="22"/>
        </w:rPr>
        <w:t>Consent for Use of Feedback</w:t>
      </w:r>
      <w:r>
        <w:rPr>
          <w:rFonts w:ascii="宋体" w:hAnsi="宋体" w:eastAsia="宋体" w:cs="宋体"/>
          <w:sz w:val="22"/>
          <w:szCs w:val="22"/>
        </w:rPr>
        <w:br w:type="textWrapping"/>
      </w:r>
      <w:r>
        <w:rPr>
          <w:rFonts w:ascii="宋体" w:hAnsi="宋体" w:eastAsia="宋体" w:cs="宋体"/>
          <w:b/>
          <w:bCs/>
          <w:sz w:val="22"/>
          <w:szCs w:val="22"/>
        </w:rPr>
        <w:t>Consent:</w:t>
      </w:r>
      <w:r>
        <w:rPr>
          <w:rFonts w:ascii="宋体" w:hAnsi="宋体" w:eastAsia="宋体" w:cs="宋体"/>
          <w:sz w:val="22"/>
          <w:szCs w:val="22"/>
        </w:rPr>
        <w:br w:type="textWrapping"/>
      </w:r>
      <w:r>
        <w:rPr>
          <w:rFonts w:hint="eastAsia" w:ascii="宋体" w:hAnsi="宋体" w:eastAsia="宋体" w:cs="宋体"/>
          <w:sz w:val="22"/>
          <w:szCs w:val="22"/>
          <w:lang w:val="en-US" w:eastAsia="zh-CN"/>
        </w:rPr>
        <w:t>10.</w:t>
      </w:r>
      <w:r>
        <w:rPr>
          <w:rFonts w:ascii="宋体" w:hAnsi="宋体" w:eastAsia="宋体" w:cs="宋体"/>
          <w:sz w:val="22"/>
          <w:szCs w:val="22"/>
        </w:rPr>
        <w:t>Do you consent to your feedback being used to improve the video player?</w:t>
      </w:r>
      <w:r>
        <w:rPr>
          <w:rFonts w:ascii="宋体" w:hAnsi="宋体" w:eastAsia="宋体" w:cs="宋体"/>
          <w:sz w:val="22"/>
          <w:szCs w:val="22"/>
        </w:rPr>
        <w:br w:type="textWrapping"/>
      </w:r>
      <w:r>
        <w:rPr>
          <w:rFonts w:ascii="宋体" w:hAnsi="宋体" w:eastAsia="宋体" w:cs="宋体"/>
          <w:sz w:val="22"/>
          <w:szCs w:val="22"/>
        </w:rPr>
        <w:t>☐ Yes ☐ No</w:t>
      </w:r>
    </w:p>
    <w:p>
      <w:pPr>
        <w:rPr>
          <w:rFonts w:ascii="宋体" w:hAnsi="宋体" w:eastAsia="宋体" w:cs="宋体"/>
          <w:sz w:val="22"/>
          <w:szCs w:val="22"/>
        </w:rPr>
      </w:pPr>
      <w:r>
        <w:rPr>
          <w:rFonts w:ascii="宋体" w:hAnsi="宋体" w:eastAsia="宋体" w:cs="宋体"/>
          <w:sz w:val="22"/>
          <w:szCs w:val="22"/>
        </w:rPr>
        <w:br w:type="textWrapping"/>
      </w:r>
      <w:r>
        <w:rPr>
          <w:rFonts w:ascii="宋体" w:hAnsi="宋体" w:eastAsia="宋体" w:cs="宋体"/>
          <w:sz w:val="22"/>
          <w:szCs w:val="22"/>
        </w:rPr>
        <w:t>Please answer these questions based on your experience using our video player. Your honest feedback is greatly appreciated and will help us in making improvements. Thank you for your time and participation.</w:t>
      </w:r>
    </w:p>
    <w:p>
      <w:pPr>
        <w:rPr>
          <w:rFonts w:ascii="宋体" w:hAnsi="宋体" w:eastAsia="宋体" w:cs="宋体"/>
          <w:sz w:val="22"/>
          <w:szCs w:val="22"/>
        </w:rPr>
      </w:pPr>
    </w:p>
    <w:p>
      <w:pPr>
        <w:rPr>
          <w:rFonts w:hint="default" w:ascii="宋体" w:hAnsi="宋体" w:eastAsia="宋体" w:cs="宋体"/>
          <w:b/>
          <w:bCs/>
          <w:sz w:val="22"/>
          <w:szCs w:val="22"/>
          <w:lang w:val="en-US" w:eastAsia="zh-CN"/>
        </w:rPr>
      </w:pPr>
      <w:r>
        <w:rPr>
          <w:rFonts w:hint="eastAsia" w:ascii="宋体" w:hAnsi="宋体" w:eastAsia="宋体" w:cs="宋体"/>
          <w:b/>
          <w:bCs/>
          <w:sz w:val="22"/>
          <w:szCs w:val="22"/>
          <w:lang w:val="en-US" w:eastAsia="zh-CN"/>
        </w:rPr>
        <w:t>Feedbacks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ascii="宋体" w:hAnsi="宋体" w:eastAsia="宋体" w:cs="宋体"/>
                <w:b/>
                <w:bCs/>
                <w:sz w:val="22"/>
                <w:szCs w:val="22"/>
                <w:vertAlign w:val="baseline"/>
                <w:lang w:val="en-US" w:eastAsia="zh-CN"/>
              </w:rPr>
            </w:pP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Q1(number of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Excellent</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Good</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Average</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Poor</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Very Poor</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bl>
    <w:p>
      <w:pPr>
        <w:rPr>
          <w:rFonts w:hint="eastAsia" w:ascii="宋体" w:hAnsi="宋体" w:eastAsia="宋体" w:cs="宋体"/>
          <w:b/>
          <w:bCs/>
          <w:sz w:val="22"/>
          <w:szCs w:val="2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Q2(number of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Very Easy</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Easy</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Moderate</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Difficult</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Very Difficult</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bl>
    <w:p>
      <w:pPr>
        <w:rPr>
          <w:rFonts w:hint="eastAsia" w:ascii="宋体" w:hAnsi="宋体" w:eastAsia="宋体" w:cs="宋体"/>
          <w:b/>
          <w:bCs/>
          <w:sz w:val="22"/>
          <w:szCs w:val="2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Q3(number of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Excellent</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Good</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Average</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Poor</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Very Poor</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bl>
    <w:p>
      <w:pPr>
        <w:rPr>
          <w:rFonts w:hint="eastAsia" w:ascii="宋体" w:hAnsi="宋体" w:eastAsia="宋体" w:cs="宋体"/>
          <w:b/>
          <w:bCs/>
          <w:sz w:val="22"/>
          <w:szCs w:val="2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Q4(number of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Very Satisfied</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Satisfied</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Neutral</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Dissatisfied</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Very Dissatisfied</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bl>
    <w:p>
      <w:pPr>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br w:type="page"/>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Q5(number of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Exceeds Expectations</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Meets Expectations</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Below Expectations</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bl>
    <w:p>
      <w:pPr>
        <w:rPr>
          <w:rFonts w:hint="eastAsia" w:ascii="宋体" w:hAnsi="宋体" w:eastAsia="宋体" w:cs="宋体"/>
          <w:b/>
          <w:bCs/>
          <w:sz w:val="22"/>
          <w:szCs w:val="2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Q6(number of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Very Appealing</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Somewhat Appealing</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Neutral</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Somewhat Unappealing</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Very Unappealing</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bl>
    <w:p>
      <w:pPr>
        <w:rPr>
          <w:rFonts w:hint="eastAsia" w:ascii="宋体" w:hAnsi="宋体" w:eastAsia="宋体" w:cs="宋体"/>
          <w:b/>
          <w:bCs/>
          <w:sz w:val="22"/>
          <w:szCs w:val="2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ascii="宋体" w:hAnsi="宋体" w:eastAsia="宋体" w:cs="宋体"/>
                <w:b/>
                <w:bCs/>
                <w:sz w:val="22"/>
                <w:szCs w:val="22"/>
                <w:vertAlign w:val="baseline"/>
                <w:lang w:val="en-US" w:eastAsia="zh-CN"/>
              </w:rPr>
            </w:pP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Q7(number of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Very Intuitive</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Intuitive</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Neutral</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Not Very Intuitive</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ascii="宋体" w:hAnsi="宋体" w:eastAsia="宋体" w:cs="宋体"/>
                <w:sz w:val="22"/>
                <w:szCs w:val="22"/>
              </w:rPr>
              <w:t>Not Intuitive At All</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bl>
    <w:p>
      <w:pPr>
        <w:rPr>
          <w:rFonts w:hint="eastAsia" w:ascii="宋体" w:hAnsi="宋体" w:eastAsia="宋体" w:cs="宋体"/>
          <w:b/>
          <w:bCs/>
          <w:sz w:val="22"/>
          <w:szCs w:val="22"/>
          <w:lang w:val="en-US" w:eastAsia="zh-CN"/>
        </w:rPr>
      </w:pPr>
    </w:p>
    <w:p>
      <w:pPr>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Q8</w:t>
      </w:r>
    </w:p>
    <w:p>
      <w:pPr>
        <w:rPr>
          <w:rFonts w:hint="default" w:ascii="宋体" w:hAnsi="宋体" w:eastAsia="宋体" w:cs="宋体"/>
          <w:sz w:val="22"/>
          <w:szCs w:val="22"/>
        </w:rPr>
      </w:pPr>
      <w:r>
        <w:rPr>
          <w:rFonts w:hint="eastAsia" w:ascii="宋体" w:hAnsi="宋体" w:eastAsia="宋体" w:cs="宋体"/>
          <w:sz w:val="22"/>
          <w:szCs w:val="22"/>
          <w:lang w:val="en-US" w:eastAsia="zh-CN"/>
        </w:rPr>
        <w:t>11</w:t>
      </w:r>
      <w:r>
        <w:rPr>
          <w:rFonts w:ascii="宋体" w:hAnsi="宋体" w:eastAsia="宋体" w:cs="宋体"/>
          <w:sz w:val="22"/>
          <w:szCs w:val="22"/>
        </w:rPr>
        <w:t xml:space="preserve"> people don't have any special ideas and think that they have done a good job. </w:t>
      </w:r>
      <w:r>
        <w:rPr>
          <w:rFonts w:hint="eastAsia" w:ascii="宋体" w:hAnsi="宋体" w:eastAsia="宋体" w:cs="宋体"/>
          <w:sz w:val="22"/>
          <w:szCs w:val="22"/>
          <w:lang w:val="en-US" w:eastAsia="zh-CN"/>
        </w:rPr>
        <w:t>3</w:t>
      </w:r>
      <w:r>
        <w:rPr>
          <w:rFonts w:hint="default" w:ascii="宋体" w:hAnsi="宋体" w:eastAsia="宋体" w:cs="宋体"/>
          <w:sz w:val="22"/>
          <w:szCs w:val="22"/>
        </w:rPr>
        <w:t xml:space="preserve"> people think that adding barrage is an interesting design. </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7</w:t>
      </w:r>
      <w:r>
        <w:rPr>
          <w:rFonts w:hint="default" w:ascii="宋体" w:hAnsi="宋体" w:eastAsia="宋体" w:cs="宋体"/>
          <w:sz w:val="22"/>
          <w:szCs w:val="22"/>
        </w:rPr>
        <w:t xml:space="preserve"> people think that double-speed playback is a design that should be available. 2 people think that the interface needs some improvement.</w:t>
      </w:r>
    </w:p>
    <w:p>
      <w:pPr>
        <w:rPr>
          <w:rFonts w:hint="eastAsia" w:ascii="宋体" w:hAnsi="宋体" w:eastAsia="宋体" w:cs="宋体"/>
          <w:b/>
          <w:bCs/>
          <w:sz w:val="22"/>
          <w:szCs w:val="22"/>
          <w:lang w:val="en-US" w:eastAsia="zh-CN"/>
        </w:rPr>
      </w:pPr>
    </w:p>
    <w:p>
      <w:pPr>
        <w:rPr>
          <w:rFonts w:hint="default" w:ascii="宋体" w:hAnsi="宋体" w:eastAsia="宋体" w:cs="宋体"/>
          <w:sz w:val="22"/>
          <w:szCs w:val="22"/>
          <w:lang w:val="en-US" w:eastAsia="zh-CN"/>
        </w:rPr>
      </w:pPr>
      <w:r>
        <w:rPr>
          <w:rFonts w:hint="eastAsia" w:ascii="宋体" w:hAnsi="宋体" w:eastAsia="宋体" w:cs="宋体"/>
          <w:b/>
          <w:bCs/>
          <w:sz w:val="22"/>
          <w:szCs w:val="22"/>
          <w:lang w:val="en-US" w:eastAsia="zh-CN"/>
        </w:rPr>
        <w:t>Q9</w:t>
      </w:r>
    </w:p>
    <w:p>
      <w:pPr>
        <w:rPr>
          <w:rFonts w:hint="default" w:ascii="宋体" w:hAnsi="宋体" w:eastAsia="宋体" w:cs="宋体"/>
          <w:sz w:val="22"/>
          <w:szCs w:val="22"/>
        </w:rPr>
      </w:pPr>
      <w:r>
        <w:rPr>
          <w:rFonts w:hint="default" w:ascii="宋体" w:hAnsi="宋体" w:eastAsia="宋体" w:cs="宋体"/>
          <w:sz w:val="22"/>
          <w:szCs w:val="22"/>
        </w:rPr>
        <w:t>1</w:t>
      </w:r>
      <w:r>
        <w:rPr>
          <w:rFonts w:hint="eastAsia" w:ascii="宋体" w:hAnsi="宋体" w:eastAsia="宋体" w:cs="宋体"/>
          <w:sz w:val="22"/>
          <w:szCs w:val="22"/>
          <w:lang w:val="en-US" w:eastAsia="zh-CN"/>
        </w:rPr>
        <w:t>6</w:t>
      </w:r>
      <w:r>
        <w:rPr>
          <w:rFonts w:hint="default" w:ascii="宋体" w:hAnsi="宋体" w:eastAsia="宋体" w:cs="宋体"/>
          <w:sz w:val="22"/>
          <w:szCs w:val="22"/>
        </w:rPr>
        <w:t xml:space="preserve"> people think that the production of the player is very successful.</w:t>
      </w:r>
    </w:p>
    <w:p>
      <w:pPr>
        <w:rPr>
          <w:rFonts w:hint="eastAsia" w:ascii="宋体" w:hAnsi="宋体" w:eastAsia="宋体" w:cs="宋体"/>
          <w:sz w:val="22"/>
          <w:szCs w:val="22"/>
          <w:lang w:val="en-US" w:eastAsia="zh-CN"/>
        </w:rPr>
      </w:pPr>
      <w:r>
        <w:rPr>
          <w:rFonts w:hint="default" w:ascii="宋体" w:hAnsi="宋体" w:eastAsia="宋体" w:cs="宋体"/>
          <w:sz w:val="22"/>
          <w:szCs w:val="22"/>
        </w:rPr>
        <w:t>2 people think that the feedback of page scrolling can be better.</w:t>
      </w:r>
    </w:p>
    <w:p>
      <w:pP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w:t>
      </w:r>
      <w:r>
        <w:rPr>
          <w:rFonts w:hint="default" w:ascii="宋体" w:hAnsi="宋体" w:eastAsia="宋体" w:cs="宋体"/>
          <w:sz w:val="22"/>
          <w:szCs w:val="22"/>
        </w:rPr>
        <w:t xml:space="preserve"> person thinks he doesn't like this color scheme.</w:t>
      </w:r>
      <w:bookmarkStart w:id="0" w:name="_GoBack"/>
      <w:bookmarkEnd w:id="0"/>
    </w:p>
    <w:p>
      <w:pPr>
        <w:rPr>
          <w:rFonts w:hint="eastAsia" w:ascii="宋体" w:hAnsi="宋体" w:eastAsia="宋体" w:cs="宋体"/>
          <w:b/>
          <w:bCs/>
          <w:sz w:val="22"/>
          <w:szCs w:val="2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Q10(number of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hAnsi="宋体" w:eastAsia="宋体" w:cs="宋体"/>
                <w:b/>
                <w:bCs/>
                <w:sz w:val="22"/>
                <w:szCs w:val="22"/>
                <w:vertAlign w:val="baseline"/>
                <w:lang w:val="en-US" w:eastAsia="zh-CN"/>
              </w:rPr>
            </w:pPr>
            <w:r>
              <w:rPr>
                <w:rFonts w:hint="eastAsia" w:ascii="宋体" w:hAnsi="宋体" w:eastAsia="宋体" w:cs="宋体"/>
                <w:sz w:val="22"/>
                <w:szCs w:val="22"/>
                <w:lang w:val="en-US" w:eastAsia="zh-CN"/>
              </w:rPr>
              <w:t>Yes</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sz w:val="22"/>
                <w:szCs w:val="22"/>
                <w:lang w:val="en-US" w:eastAsia="zh-CN"/>
              </w:rPr>
              <w:t>No</w:t>
            </w:r>
          </w:p>
        </w:tc>
        <w:tc>
          <w:tcPr>
            <w:tcW w:w="2841" w:type="dxa"/>
          </w:tcPr>
          <w:p>
            <w:pPr>
              <w:rPr>
                <w:rFonts w:hint="default"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0</w:t>
            </w:r>
          </w:p>
        </w:tc>
      </w:tr>
    </w:tbl>
    <w:p>
      <w:pPr>
        <w:rPr>
          <w:rFonts w:hint="eastAsia" w:ascii="宋体" w:hAnsi="宋体" w:eastAsia="宋体" w:cs="宋体"/>
          <w:b/>
          <w:bCs/>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VhMzE2NmZiNGY3ZGUxMjAwMGEyMzZhZTgwZDc3N2UifQ=="/>
  </w:docVars>
  <w:rsids>
    <w:rsidRoot w:val="00000000"/>
    <w:rsid w:val="26A84219"/>
    <w:rsid w:val="36F734D6"/>
    <w:rsid w:val="3D8E1131"/>
    <w:rsid w:val="72571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2023-12-21T08:02:14Z</dcterms:created>
  <dc:creator>Miku</dc:creator>
  <cp:lastModifiedBy>一锄999的咒隐</cp:lastModifiedBy>
  <dcterms:modified xsi:type="dcterms:W3CDTF">2023-12-21T09:04:42Z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D42AE488638443D7963A8407111E9931_12</vt:lpwstr>
  </property>
</Properties>
</file>