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7D" w:rsidRDefault="0052717D" w:rsidP="008F7E6B">
      <w:pPr>
        <w:pStyle w:val="1"/>
      </w:pPr>
      <w:r>
        <w:rPr>
          <w:rFonts w:hint="eastAsia"/>
        </w:rPr>
        <w:t>代计费接入文档</w:t>
      </w:r>
    </w:p>
    <w:p w:rsidR="00197CE3" w:rsidRPr="00197CE3" w:rsidRDefault="00197CE3" w:rsidP="00197CE3">
      <w:pPr>
        <w:pStyle w:val="2"/>
      </w:pPr>
      <w:r>
        <w:rPr>
          <w:rFonts w:hint="eastAsia"/>
        </w:rPr>
        <w:t>业务介绍</w:t>
      </w:r>
    </w:p>
    <w:p w:rsidR="002569E8" w:rsidRPr="002569E8" w:rsidRDefault="002569E8" w:rsidP="00197CE3">
      <w:pPr>
        <w:pStyle w:val="3"/>
      </w:pPr>
      <w:r>
        <w:rPr>
          <w:rFonts w:hint="eastAsia"/>
        </w:rPr>
        <w:t>代计费方案</w:t>
      </w:r>
    </w:p>
    <w:p w:rsidR="0052717D" w:rsidRDefault="0052717D" w:rsidP="00197CE3">
      <w:r>
        <w:rPr>
          <w:rFonts w:hint="eastAsia"/>
        </w:rPr>
        <w:t>目前中音共有</w:t>
      </w:r>
      <w:r w:rsidR="0007173E">
        <w:rPr>
          <w:rFonts w:hint="eastAsia"/>
        </w:rPr>
        <w:t>两</w:t>
      </w:r>
      <w:r>
        <w:rPr>
          <w:rFonts w:hint="eastAsia"/>
        </w:rPr>
        <w:t>种方式代计费方式</w:t>
      </w:r>
    </w:p>
    <w:p w:rsidR="002569E8" w:rsidRDefault="00A62254" w:rsidP="00197CE3">
      <w:pPr>
        <w:pStyle w:val="a3"/>
        <w:numPr>
          <w:ilvl w:val="0"/>
          <w:numId w:val="10"/>
        </w:numPr>
      </w:pPr>
      <w:r>
        <w:rPr>
          <w:rFonts w:hint="eastAsia"/>
        </w:rPr>
        <w:t>网络接口验证码</w:t>
      </w:r>
      <w:r w:rsidR="002569E8">
        <w:rPr>
          <w:rFonts w:hint="eastAsia"/>
        </w:rPr>
        <w:t>方式</w:t>
      </w:r>
      <w:r w:rsidR="00197CE3" w:rsidRPr="00197CE3">
        <w:rPr>
          <w:rFonts w:hint="eastAsia"/>
          <w:color w:val="FF0000"/>
        </w:rPr>
        <w:t>(</w:t>
      </w:r>
      <w:r w:rsidR="00197CE3" w:rsidRPr="00197CE3">
        <w:rPr>
          <w:rFonts w:hint="eastAsia"/>
          <w:color w:val="FF0000"/>
        </w:rPr>
        <w:t>部分省份目前需要强制使用该方式</w:t>
      </w:r>
      <w:r w:rsidR="00197CE3" w:rsidRPr="00197CE3">
        <w:rPr>
          <w:rFonts w:hint="eastAsia"/>
          <w:color w:val="FF0000"/>
        </w:rPr>
        <w:t>)</w:t>
      </w:r>
    </w:p>
    <w:p w:rsidR="002569E8" w:rsidRDefault="00A62254" w:rsidP="00197CE3">
      <w:pPr>
        <w:pStyle w:val="a3"/>
        <w:numPr>
          <w:ilvl w:val="0"/>
          <w:numId w:val="10"/>
        </w:numPr>
      </w:pPr>
      <w:r>
        <w:rPr>
          <w:rFonts w:hint="eastAsia"/>
        </w:rPr>
        <w:t>短信</w:t>
      </w:r>
      <w:r w:rsidR="002569E8">
        <w:rPr>
          <w:rFonts w:hint="eastAsia"/>
        </w:rPr>
        <w:t>方式</w:t>
      </w:r>
      <w:r w:rsidR="0007173E" w:rsidRPr="0052717D">
        <w:t xml:space="preserve"> </w:t>
      </w:r>
    </w:p>
    <w:p w:rsidR="00197CE3" w:rsidRPr="00197CE3" w:rsidRDefault="00197CE3" w:rsidP="00197CE3">
      <w:pPr>
        <w:rPr>
          <w:color w:val="FF0000"/>
        </w:rPr>
      </w:pPr>
      <w:r w:rsidRPr="00197CE3">
        <w:rPr>
          <w:rFonts w:hint="eastAsia"/>
          <w:color w:val="FF0000"/>
        </w:rPr>
        <w:t>具体采用哪种方式</w:t>
      </w:r>
      <w:r w:rsidRPr="00197CE3">
        <w:rPr>
          <w:rFonts w:hint="eastAsia"/>
          <w:color w:val="FF0000"/>
        </w:rPr>
        <w:t>,</w:t>
      </w:r>
      <w:r w:rsidRPr="00197CE3">
        <w:rPr>
          <w:rFonts w:hint="eastAsia"/>
          <w:color w:val="FF0000"/>
        </w:rPr>
        <w:t>请</w:t>
      </w:r>
      <w:r>
        <w:rPr>
          <w:rFonts w:hint="eastAsia"/>
          <w:color w:val="FF0000"/>
        </w:rPr>
        <w:t>贵司</w:t>
      </w:r>
      <w:r w:rsidRPr="00197CE3">
        <w:rPr>
          <w:rFonts w:hint="eastAsia"/>
          <w:color w:val="FF0000"/>
        </w:rPr>
        <w:t>与中音产品接口人联系</w:t>
      </w:r>
      <w:r w:rsidRPr="00197CE3">
        <w:rPr>
          <w:rFonts w:hint="eastAsia"/>
          <w:color w:val="FF0000"/>
        </w:rPr>
        <w:t>.</w:t>
      </w:r>
    </w:p>
    <w:p w:rsidR="0020087A" w:rsidRDefault="0020087A" w:rsidP="00197CE3">
      <w:pPr>
        <w:pStyle w:val="4"/>
      </w:pPr>
      <w:r>
        <w:rPr>
          <w:rFonts w:hint="eastAsia"/>
        </w:rPr>
        <w:t>验证码方式</w:t>
      </w:r>
    </w:p>
    <w:p w:rsidR="0020087A" w:rsidRDefault="0020087A" w:rsidP="00197CE3">
      <w:pPr>
        <w:pStyle w:val="a3"/>
        <w:numPr>
          <w:ilvl w:val="0"/>
          <w:numId w:val="4"/>
        </w:numPr>
      </w:pPr>
      <w:r>
        <w:rPr>
          <w:rFonts w:hint="eastAsia"/>
        </w:rPr>
        <w:t>app</w:t>
      </w:r>
      <w:r>
        <w:rPr>
          <w:rFonts w:hint="eastAsia"/>
        </w:rPr>
        <w:t>通过</w:t>
      </w:r>
      <w:r>
        <w:rPr>
          <w:rFonts w:hint="eastAsia"/>
        </w:rPr>
        <w:t>SDK</w:t>
      </w:r>
      <w:r>
        <w:rPr>
          <w:rFonts w:hint="eastAsia"/>
        </w:rPr>
        <w:t>展现由中音设计的统一计费确认界面</w:t>
      </w:r>
    </w:p>
    <w:p w:rsidR="0020087A" w:rsidRDefault="0020087A" w:rsidP="00197CE3">
      <w:pPr>
        <w:pStyle w:val="a3"/>
        <w:numPr>
          <w:ilvl w:val="0"/>
          <w:numId w:val="4"/>
        </w:numPr>
      </w:pPr>
      <w:r>
        <w:rPr>
          <w:rFonts w:hint="eastAsia"/>
        </w:rPr>
        <w:t>用户点击确认号码和资费后</w:t>
      </w:r>
      <w:r>
        <w:rPr>
          <w:rFonts w:hint="eastAsia"/>
        </w:rPr>
        <w:t>,</w:t>
      </w:r>
      <w:r>
        <w:rPr>
          <w:rFonts w:hint="eastAsia"/>
        </w:rPr>
        <w:t>发送验证码</w:t>
      </w:r>
    </w:p>
    <w:p w:rsidR="0020087A" w:rsidRDefault="0020087A" w:rsidP="00197CE3">
      <w:pPr>
        <w:pStyle w:val="a3"/>
        <w:numPr>
          <w:ilvl w:val="0"/>
          <w:numId w:val="4"/>
        </w:numPr>
      </w:pPr>
      <w:r>
        <w:rPr>
          <w:rFonts w:hint="eastAsia"/>
        </w:rPr>
        <w:t>用户回填验证码</w:t>
      </w:r>
      <w:r>
        <w:rPr>
          <w:rFonts w:hint="eastAsia"/>
        </w:rPr>
        <w:t>,</w:t>
      </w:r>
      <w:r>
        <w:rPr>
          <w:rFonts w:hint="eastAsia"/>
        </w:rPr>
        <w:t>点击确认</w:t>
      </w:r>
    </w:p>
    <w:p w:rsidR="0020087A" w:rsidRDefault="0020087A" w:rsidP="00197CE3">
      <w:pPr>
        <w:pStyle w:val="a3"/>
        <w:numPr>
          <w:ilvl w:val="0"/>
          <w:numId w:val="4"/>
        </w:numPr>
      </w:pPr>
      <w:r>
        <w:rPr>
          <w:rFonts w:hint="eastAsia"/>
        </w:rPr>
        <w:t>开放平台收到接口调用请求后完成计费</w:t>
      </w:r>
    </w:p>
    <w:p w:rsidR="00640587" w:rsidRDefault="0020087A" w:rsidP="00197CE3">
      <w:pPr>
        <w:pStyle w:val="a3"/>
        <w:numPr>
          <w:ilvl w:val="0"/>
          <w:numId w:val="4"/>
        </w:numPr>
      </w:pPr>
      <w:r>
        <w:rPr>
          <w:rFonts w:hint="eastAsia"/>
        </w:rPr>
        <w:t>开放平台通知</w:t>
      </w:r>
      <w:r>
        <w:rPr>
          <w:rFonts w:hint="eastAsia"/>
        </w:rPr>
        <w:t>app</w:t>
      </w:r>
      <w:r>
        <w:rPr>
          <w:rFonts w:hint="eastAsia"/>
        </w:rPr>
        <w:t>及合作方服务器计费结果</w:t>
      </w:r>
    </w:p>
    <w:p w:rsidR="00640587" w:rsidRDefault="00640587" w:rsidP="00197CE3">
      <w:pPr>
        <w:pStyle w:val="a3"/>
        <w:numPr>
          <w:ilvl w:val="0"/>
          <w:numId w:val="4"/>
        </w:numPr>
      </w:pPr>
      <w:r>
        <w:rPr>
          <w:rFonts w:hint="eastAsia"/>
        </w:rPr>
        <w:t>如果过程中接口调用失败或超时，</w:t>
      </w:r>
      <w:r>
        <w:rPr>
          <w:rFonts w:hint="eastAsia"/>
        </w:rPr>
        <w:t>app</w:t>
      </w:r>
      <w:r>
        <w:rPr>
          <w:rFonts w:hint="eastAsia"/>
        </w:rPr>
        <w:t>需要向合作方服务器查询订购结果</w:t>
      </w:r>
    </w:p>
    <w:p w:rsidR="0020087A" w:rsidRDefault="0020087A" w:rsidP="00197CE3"/>
    <w:p w:rsidR="007B0734" w:rsidRDefault="007B0734" w:rsidP="00197CE3">
      <w:r>
        <w:rPr>
          <w:rFonts w:hint="eastAsia"/>
        </w:rPr>
        <w:t>优点</w:t>
      </w:r>
      <w:r>
        <w:rPr>
          <w:rFonts w:hint="eastAsia"/>
        </w:rPr>
        <w:t>:</w:t>
      </w:r>
    </w:p>
    <w:p w:rsidR="007B0734" w:rsidRDefault="007B0734" w:rsidP="00197CE3">
      <w:r>
        <w:rPr>
          <w:rFonts w:hint="eastAsia"/>
        </w:rPr>
        <w:t>强制要求短信验证码二次确认</w:t>
      </w:r>
      <w:r>
        <w:rPr>
          <w:rFonts w:hint="eastAsia"/>
        </w:rPr>
        <w:t>,</w:t>
      </w:r>
      <w:r>
        <w:rPr>
          <w:rFonts w:hint="eastAsia"/>
        </w:rPr>
        <w:t>安全系数高</w:t>
      </w:r>
    </w:p>
    <w:p w:rsidR="007B0734" w:rsidRDefault="007B0734" w:rsidP="00197CE3">
      <w:r>
        <w:rPr>
          <w:rFonts w:hint="eastAsia"/>
        </w:rPr>
        <w:t>支付界面由中音统一设计完成</w:t>
      </w:r>
      <w:r>
        <w:rPr>
          <w:rFonts w:hint="eastAsia"/>
        </w:rPr>
        <w:t>,</w:t>
      </w:r>
      <w:r>
        <w:rPr>
          <w:rFonts w:hint="eastAsia"/>
        </w:rPr>
        <w:t>提示明细</w:t>
      </w:r>
      <w:r>
        <w:rPr>
          <w:rFonts w:hint="eastAsia"/>
        </w:rPr>
        <w:t>,</w:t>
      </w:r>
      <w:r>
        <w:rPr>
          <w:rFonts w:hint="eastAsia"/>
        </w:rPr>
        <w:t>降低客户投诉率</w:t>
      </w:r>
    </w:p>
    <w:p w:rsidR="007B0734" w:rsidRDefault="007B0734" w:rsidP="00197CE3"/>
    <w:p w:rsidR="007B0734" w:rsidRDefault="007B0734" w:rsidP="00197CE3">
      <w:r>
        <w:rPr>
          <w:rFonts w:hint="eastAsia"/>
        </w:rPr>
        <w:t>缺点</w:t>
      </w:r>
      <w:r>
        <w:rPr>
          <w:rFonts w:hint="eastAsia"/>
        </w:rPr>
        <w:t>:</w:t>
      </w:r>
    </w:p>
    <w:p w:rsidR="007B0734" w:rsidRDefault="007B0734" w:rsidP="00197CE3">
      <w:r>
        <w:rPr>
          <w:rFonts w:hint="eastAsia"/>
        </w:rPr>
        <w:t>需要用户回填验证码</w:t>
      </w:r>
      <w:r>
        <w:rPr>
          <w:rFonts w:hint="eastAsia"/>
        </w:rPr>
        <w:t>,</w:t>
      </w:r>
      <w:r>
        <w:rPr>
          <w:rFonts w:hint="eastAsia"/>
        </w:rPr>
        <w:t>部分机型需跳出游戏以读取短信验证码</w:t>
      </w:r>
      <w:r>
        <w:rPr>
          <w:rFonts w:hint="eastAsia"/>
        </w:rPr>
        <w:t>,</w:t>
      </w:r>
      <w:r>
        <w:rPr>
          <w:rFonts w:hint="eastAsia"/>
        </w:rPr>
        <w:t>影响用户体验</w:t>
      </w:r>
    </w:p>
    <w:p w:rsidR="007B0734" w:rsidRDefault="007B0734" w:rsidP="00197CE3">
      <w:r>
        <w:rPr>
          <w:rFonts w:hint="eastAsia"/>
        </w:rPr>
        <w:t>增加操作步骤会导致转化率大幅降低</w:t>
      </w:r>
    </w:p>
    <w:p w:rsidR="004E638E" w:rsidRPr="00B27510" w:rsidRDefault="004E638E" w:rsidP="00197CE3">
      <w:pPr>
        <w:rPr>
          <w:color w:val="FF0000"/>
        </w:rPr>
      </w:pPr>
      <w:r w:rsidRPr="00B27510">
        <w:rPr>
          <w:rFonts w:hint="eastAsia"/>
          <w:color w:val="FF0000"/>
        </w:rPr>
        <w:t>需要用户处于联网状态</w:t>
      </w:r>
    </w:p>
    <w:p w:rsidR="007B0734" w:rsidRPr="007B0734" w:rsidRDefault="007B0734" w:rsidP="00197CE3"/>
    <w:p w:rsidR="007B0734" w:rsidRDefault="007B0734" w:rsidP="00197CE3"/>
    <w:p w:rsidR="0020087A" w:rsidRDefault="0020087A" w:rsidP="00197CE3">
      <w:r>
        <w:rPr>
          <w:rFonts w:hint="eastAsia"/>
        </w:rPr>
        <w:t>界面参考</w:t>
      </w:r>
    </w:p>
    <w:p w:rsidR="00C43A29" w:rsidRDefault="00C43A29" w:rsidP="00197CE3">
      <w:r>
        <w:rPr>
          <w:rFonts w:hint="eastAsia"/>
        </w:rPr>
        <w:lastRenderedPageBreak/>
        <w:t>其中手机号码输入框可由</w:t>
      </w:r>
      <w:r>
        <w:rPr>
          <w:rFonts w:hint="eastAsia"/>
        </w:rPr>
        <w:t>NET</w:t>
      </w:r>
      <w:r>
        <w:rPr>
          <w:rFonts w:hint="eastAsia"/>
        </w:rPr>
        <w:t>取号自动填充</w:t>
      </w:r>
    </w:p>
    <w:p w:rsidR="0020087A" w:rsidRDefault="00197CE3" w:rsidP="00197CE3">
      <w:r>
        <w:rPr>
          <w:noProof/>
        </w:rPr>
        <w:drawing>
          <wp:inline distT="0" distB="0" distL="0" distR="0" wp14:anchorId="22213909" wp14:editId="6F95E3FC">
            <wp:extent cx="4757738" cy="8458200"/>
            <wp:effectExtent l="0" t="0" r="5080" b="0"/>
            <wp:docPr id="3" name="图片 3" descr="C:\Users\chenxing21\Documents\Tencent Files\11275806\FileRecv\MobileFile\Screenshot_2015-09-02-09-2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ing21\Documents\Tencent Files\11275806\FileRecv\MobileFile\Screenshot_2015-09-02-09-29-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44" cy="84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7A" w:rsidRDefault="0020087A" w:rsidP="00197CE3">
      <w:pPr>
        <w:pStyle w:val="4"/>
        <w:rPr>
          <w:noProof/>
        </w:rPr>
      </w:pPr>
      <w:r>
        <w:rPr>
          <w:rFonts w:hint="eastAsia"/>
          <w:noProof/>
        </w:rPr>
        <w:lastRenderedPageBreak/>
        <w:t>无验证码方式</w:t>
      </w:r>
    </w:p>
    <w:p w:rsidR="00FD5378" w:rsidRPr="00FD5378" w:rsidRDefault="00FD5378" w:rsidP="00FD5378">
      <w:r>
        <w:rPr>
          <w:rFonts w:hint="eastAsia"/>
        </w:rPr>
        <w:t>该方案为</w:t>
      </w:r>
      <w:r w:rsidRPr="00FD5378">
        <w:rPr>
          <w:rFonts w:hint="eastAsia"/>
        </w:rPr>
        <w:t>推荐方案</w:t>
      </w:r>
      <w:r w:rsidRPr="00FD5378">
        <w:rPr>
          <w:rFonts w:hint="eastAsia"/>
        </w:rPr>
        <w:t>,</w:t>
      </w:r>
      <w:r w:rsidRPr="00FD5378">
        <w:rPr>
          <w:rFonts w:hint="eastAsia"/>
        </w:rPr>
        <w:t>中音提供</w:t>
      </w:r>
      <w:r w:rsidRPr="00FD5378">
        <w:rPr>
          <w:rFonts w:hint="eastAsia"/>
        </w:rPr>
        <w:t>SDK</w:t>
      </w:r>
      <w:r w:rsidRPr="00FD5378">
        <w:rPr>
          <w:rFonts w:hint="eastAsia"/>
        </w:rPr>
        <w:t>实现计费</w:t>
      </w:r>
    </w:p>
    <w:p w:rsidR="0020087A" w:rsidRDefault="0020087A" w:rsidP="0020087A">
      <w:pPr>
        <w:pStyle w:val="a3"/>
        <w:numPr>
          <w:ilvl w:val="0"/>
          <w:numId w:val="5"/>
        </w:numPr>
      </w:pPr>
      <w:r>
        <w:rPr>
          <w:rFonts w:hint="eastAsia"/>
        </w:rPr>
        <w:t>app</w:t>
      </w:r>
      <w:r>
        <w:rPr>
          <w:rFonts w:hint="eastAsia"/>
        </w:rPr>
        <w:t>通过</w:t>
      </w:r>
      <w:r>
        <w:rPr>
          <w:rFonts w:hint="eastAsia"/>
        </w:rPr>
        <w:t>SDK</w:t>
      </w:r>
      <w:r>
        <w:rPr>
          <w:rFonts w:hint="eastAsia"/>
        </w:rPr>
        <w:t>展现由中音设计的统一计费确认界面</w:t>
      </w:r>
    </w:p>
    <w:p w:rsidR="0020087A" w:rsidRDefault="0020087A" w:rsidP="0020087A">
      <w:pPr>
        <w:pStyle w:val="a3"/>
        <w:numPr>
          <w:ilvl w:val="0"/>
          <w:numId w:val="5"/>
        </w:numPr>
      </w:pPr>
      <w:r>
        <w:rPr>
          <w:rFonts w:hint="eastAsia"/>
        </w:rPr>
        <w:t>用户点击确认资费后</w:t>
      </w:r>
      <w:r>
        <w:rPr>
          <w:rFonts w:hint="eastAsia"/>
        </w:rPr>
        <w:t>,</w:t>
      </w:r>
      <w:r>
        <w:rPr>
          <w:rFonts w:hint="eastAsia"/>
        </w:rPr>
        <w:t>点击确认</w:t>
      </w:r>
    </w:p>
    <w:p w:rsidR="0020087A" w:rsidRDefault="0020087A" w:rsidP="0058211B">
      <w:pPr>
        <w:pStyle w:val="a3"/>
        <w:numPr>
          <w:ilvl w:val="0"/>
          <w:numId w:val="5"/>
        </w:numPr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发送上行加密短信指令</w:t>
      </w:r>
      <w:r w:rsidR="0058211B">
        <w:rPr>
          <w:rFonts w:hint="eastAsia"/>
        </w:rPr>
        <w:t>（</w:t>
      </w:r>
      <w:r w:rsidR="0058211B">
        <w:rPr>
          <w:rFonts w:hint="eastAsia"/>
        </w:rPr>
        <w:t>IOS</w:t>
      </w:r>
      <w:r w:rsidR="0058211B">
        <w:rPr>
          <w:rFonts w:hint="eastAsia"/>
        </w:rPr>
        <w:t>只能够调用系统短信界面并自动填写短信内容</w:t>
      </w:r>
      <w:r w:rsidR="0058211B">
        <w:rPr>
          <w:rFonts w:hint="eastAsia"/>
        </w:rPr>
        <w:t>,</w:t>
      </w:r>
      <w:r w:rsidR="0058211B">
        <w:rPr>
          <w:rFonts w:hint="eastAsia"/>
        </w:rPr>
        <w:t>用户自己点击发送）</w:t>
      </w:r>
    </w:p>
    <w:p w:rsidR="0020087A" w:rsidRDefault="0020087A" w:rsidP="0020087A">
      <w:pPr>
        <w:pStyle w:val="a3"/>
        <w:numPr>
          <w:ilvl w:val="0"/>
          <w:numId w:val="5"/>
        </w:numPr>
      </w:pPr>
      <w:r>
        <w:rPr>
          <w:rFonts w:hint="eastAsia"/>
        </w:rPr>
        <w:t>开放平台收到短信指令后完成计费</w:t>
      </w:r>
    </w:p>
    <w:p w:rsidR="0020087A" w:rsidRDefault="0020087A" w:rsidP="0020087A">
      <w:pPr>
        <w:pStyle w:val="a3"/>
        <w:numPr>
          <w:ilvl w:val="0"/>
          <w:numId w:val="5"/>
        </w:numPr>
      </w:pPr>
      <w:r>
        <w:rPr>
          <w:rFonts w:hint="eastAsia"/>
        </w:rPr>
        <w:t>开放平台通知</w:t>
      </w:r>
      <w:r>
        <w:rPr>
          <w:rFonts w:hint="eastAsia"/>
        </w:rPr>
        <w:t>app</w:t>
      </w:r>
      <w:r>
        <w:rPr>
          <w:rFonts w:hint="eastAsia"/>
        </w:rPr>
        <w:t>及合作方服务器计费结果</w:t>
      </w:r>
    </w:p>
    <w:p w:rsidR="00640587" w:rsidRDefault="00640587" w:rsidP="0020087A">
      <w:pPr>
        <w:pStyle w:val="a3"/>
        <w:numPr>
          <w:ilvl w:val="0"/>
          <w:numId w:val="5"/>
        </w:numPr>
      </w:pPr>
      <w:r>
        <w:rPr>
          <w:rFonts w:hint="eastAsia"/>
        </w:rPr>
        <w:t>如果下行短信接收失败或超时，</w:t>
      </w:r>
      <w:r>
        <w:rPr>
          <w:rFonts w:hint="eastAsia"/>
        </w:rPr>
        <w:t>app</w:t>
      </w:r>
      <w:r>
        <w:rPr>
          <w:rFonts w:hint="eastAsia"/>
        </w:rPr>
        <w:t>需要向合作方服务器查询订购结果</w:t>
      </w:r>
      <w:r w:rsidR="00DC21D4">
        <w:rPr>
          <w:rFonts w:hint="eastAsia"/>
        </w:rPr>
        <w:t>（</w:t>
      </w:r>
      <w:r w:rsidR="00DC21D4">
        <w:rPr>
          <w:rFonts w:hint="eastAsia"/>
        </w:rPr>
        <w:t>IOS</w:t>
      </w:r>
      <w:r w:rsidR="00DC21D4">
        <w:rPr>
          <w:rFonts w:hint="eastAsia"/>
        </w:rPr>
        <w:t>无法通过</w:t>
      </w:r>
      <w:r w:rsidR="00DC21D4">
        <w:rPr>
          <w:rFonts w:hint="eastAsia"/>
        </w:rPr>
        <w:t>app</w:t>
      </w:r>
      <w:r w:rsidR="00DC21D4">
        <w:rPr>
          <w:rFonts w:hint="eastAsia"/>
        </w:rPr>
        <w:t>接受短信，此步骤必须）</w:t>
      </w:r>
    </w:p>
    <w:p w:rsidR="007B0734" w:rsidRDefault="007B0734" w:rsidP="007B0734"/>
    <w:p w:rsidR="007B0734" w:rsidRDefault="007B0734" w:rsidP="007B0734">
      <w:r>
        <w:rPr>
          <w:rFonts w:hint="eastAsia"/>
        </w:rPr>
        <w:t>优点</w:t>
      </w:r>
      <w:r>
        <w:rPr>
          <w:rFonts w:hint="eastAsia"/>
        </w:rPr>
        <w:t>:</w:t>
      </w:r>
    </w:p>
    <w:p w:rsidR="007B0734" w:rsidRDefault="007B0734" w:rsidP="007B0734">
      <w:r>
        <w:rPr>
          <w:rFonts w:hint="eastAsia"/>
        </w:rPr>
        <w:t>只需点击两次确认按钮即可完成购买操作</w:t>
      </w:r>
      <w:r>
        <w:rPr>
          <w:rFonts w:hint="eastAsia"/>
        </w:rPr>
        <w:t>,</w:t>
      </w:r>
      <w:r>
        <w:rPr>
          <w:rFonts w:hint="eastAsia"/>
        </w:rPr>
        <w:t>转化率高</w:t>
      </w:r>
    </w:p>
    <w:p w:rsidR="007B0734" w:rsidRDefault="007B0734" w:rsidP="007B0734">
      <w:r>
        <w:rPr>
          <w:rFonts w:hint="eastAsia"/>
        </w:rPr>
        <w:t>用户无需跳出当前游戏即可完成购买操作</w:t>
      </w:r>
      <w:r>
        <w:rPr>
          <w:rFonts w:hint="eastAsia"/>
        </w:rPr>
        <w:t>,</w:t>
      </w:r>
      <w:r>
        <w:rPr>
          <w:rFonts w:hint="eastAsia"/>
        </w:rPr>
        <w:t>用户体验好</w:t>
      </w:r>
    </w:p>
    <w:p w:rsidR="007B0734" w:rsidRDefault="007B0734" w:rsidP="007B0734">
      <w:r>
        <w:rPr>
          <w:rFonts w:hint="eastAsia"/>
        </w:rPr>
        <w:t>支付界面由中音统一设计完成</w:t>
      </w:r>
      <w:r>
        <w:rPr>
          <w:rFonts w:hint="eastAsia"/>
        </w:rPr>
        <w:t>,</w:t>
      </w:r>
      <w:r>
        <w:rPr>
          <w:rFonts w:hint="eastAsia"/>
        </w:rPr>
        <w:t>提示明细</w:t>
      </w:r>
      <w:r>
        <w:rPr>
          <w:rFonts w:hint="eastAsia"/>
        </w:rPr>
        <w:t>,</w:t>
      </w:r>
      <w:r>
        <w:rPr>
          <w:rFonts w:hint="eastAsia"/>
        </w:rPr>
        <w:t>降低客户投诉率</w:t>
      </w:r>
    </w:p>
    <w:p w:rsidR="007B0734" w:rsidRDefault="008F7E6B" w:rsidP="007B0734">
      <w:r>
        <w:rPr>
          <w:rFonts w:hint="eastAsia"/>
        </w:rPr>
        <w:t>采用短信上行方式订购</w:t>
      </w:r>
      <w:r>
        <w:rPr>
          <w:rFonts w:hint="eastAsia"/>
        </w:rPr>
        <w:t>,</w:t>
      </w:r>
      <w:r>
        <w:rPr>
          <w:rFonts w:hint="eastAsia"/>
        </w:rPr>
        <w:t>号码</w:t>
      </w:r>
      <w:r>
        <w:rPr>
          <w:rFonts w:hint="eastAsia"/>
        </w:rPr>
        <w:t>100%</w:t>
      </w:r>
      <w:r>
        <w:rPr>
          <w:rFonts w:hint="eastAsia"/>
        </w:rPr>
        <w:t>准确</w:t>
      </w:r>
      <w:r>
        <w:rPr>
          <w:rFonts w:hint="eastAsia"/>
        </w:rPr>
        <w:t>,</w:t>
      </w:r>
      <w:r>
        <w:rPr>
          <w:rFonts w:hint="eastAsia"/>
        </w:rPr>
        <w:t>可避免</w:t>
      </w:r>
      <w:r>
        <w:rPr>
          <w:rFonts w:hint="eastAsia"/>
        </w:rPr>
        <w:t>NET</w:t>
      </w:r>
      <w:r>
        <w:rPr>
          <w:rFonts w:hint="eastAsia"/>
        </w:rPr>
        <w:t>取号错误率投诉</w:t>
      </w:r>
    </w:p>
    <w:p w:rsidR="00B27510" w:rsidRPr="00B27510" w:rsidRDefault="00B27510" w:rsidP="007B0734">
      <w:pPr>
        <w:rPr>
          <w:color w:val="FF0000"/>
        </w:rPr>
      </w:pPr>
      <w:r w:rsidRPr="00B27510">
        <w:rPr>
          <w:rFonts w:hint="eastAsia"/>
          <w:color w:val="FF0000"/>
        </w:rPr>
        <w:t>用户使用时无需联网</w:t>
      </w:r>
    </w:p>
    <w:p w:rsidR="007B0734" w:rsidRDefault="007B0734" w:rsidP="007B0734">
      <w:r>
        <w:rPr>
          <w:rFonts w:hint="eastAsia"/>
        </w:rPr>
        <w:t>缺点</w:t>
      </w:r>
      <w:r>
        <w:rPr>
          <w:rFonts w:hint="eastAsia"/>
        </w:rPr>
        <w:t>:</w:t>
      </w:r>
    </w:p>
    <w:p w:rsidR="007B0734" w:rsidRDefault="007B0734" w:rsidP="007B0734">
      <w:r>
        <w:rPr>
          <w:rFonts w:hint="eastAsia"/>
        </w:rPr>
        <w:t>无强制短信验证码</w:t>
      </w:r>
      <w:r>
        <w:rPr>
          <w:rFonts w:hint="eastAsia"/>
        </w:rPr>
        <w:t>,</w:t>
      </w:r>
      <w:r>
        <w:rPr>
          <w:rFonts w:hint="eastAsia"/>
        </w:rPr>
        <w:t>二次确认不规范</w:t>
      </w:r>
    </w:p>
    <w:p w:rsidR="007B0734" w:rsidRDefault="007B0734" w:rsidP="007B0734">
      <w:r>
        <w:rPr>
          <w:rFonts w:hint="eastAsia"/>
        </w:rPr>
        <w:t>如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遭到破解</w:t>
      </w:r>
      <w:r>
        <w:rPr>
          <w:rFonts w:hint="eastAsia"/>
        </w:rPr>
        <w:t>,app</w:t>
      </w:r>
      <w:r>
        <w:rPr>
          <w:rFonts w:hint="eastAsia"/>
        </w:rPr>
        <w:t>则存在</w:t>
      </w:r>
      <w:proofErr w:type="gramStart"/>
      <w:r>
        <w:rPr>
          <w:rFonts w:hint="eastAsia"/>
        </w:rPr>
        <w:t>恶意扣费的</w:t>
      </w:r>
      <w:proofErr w:type="gramEnd"/>
      <w:r>
        <w:rPr>
          <w:rFonts w:hint="eastAsia"/>
        </w:rPr>
        <w:t>可能</w:t>
      </w:r>
    </w:p>
    <w:p w:rsidR="007B0734" w:rsidRDefault="007B0734" w:rsidP="007B0734"/>
    <w:p w:rsidR="0020087A" w:rsidRDefault="007B0734" w:rsidP="00C664B1">
      <w:r>
        <w:rPr>
          <w:rFonts w:hint="eastAsia"/>
        </w:rPr>
        <w:t>参考界面</w:t>
      </w:r>
    </w:p>
    <w:p w:rsidR="007B0734" w:rsidRDefault="00197CE3" w:rsidP="00C664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2B4D50" wp14:editId="2C41CDCE">
            <wp:extent cx="4467225" cy="7941733"/>
            <wp:effectExtent l="0" t="0" r="0" b="2540"/>
            <wp:docPr id="4" name="图片 4" descr="C:\Users\chenxing21\Documents\Tencent Files\11275806\FileRecv\MobileFile\Screenshot_2015-09-02-09-2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xing21\Documents\Tencent Files\11275806\FileRecv\MobileFile\Screenshot_2015-09-02-09-29-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290" cy="795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B1" w:rsidRDefault="00320543" w:rsidP="00197CE3">
      <w:pPr>
        <w:pStyle w:val="3"/>
      </w:pPr>
      <w:r>
        <w:rPr>
          <w:rFonts w:hint="eastAsia"/>
        </w:rPr>
        <w:lastRenderedPageBreak/>
        <w:t>各方式比较</w:t>
      </w:r>
    </w:p>
    <w:tbl>
      <w:tblPr>
        <w:tblStyle w:val="a5"/>
        <w:tblW w:w="8789" w:type="dxa"/>
        <w:tblInd w:w="-34" w:type="dxa"/>
        <w:tblLook w:val="04A0" w:firstRow="1" w:lastRow="0" w:firstColumn="1" w:lastColumn="0" w:noHBand="0" w:noVBand="1"/>
      </w:tblPr>
      <w:tblGrid>
        <w:gridCol w:w="1135"/>
        <w:gridCol w:w="850"/>
        <w:gridCol w:w="851"/>
        <w:gridCol w:w="1261"/>
        <w:gridCol w:w="1372"/>
        <w:gridCol w:w="972"/>
        <w:gridCol w:w="2348"/>
      </w:tblGrid>
      <w:tr w:rsidR="00D2618B" w:rsidTr="008345CE">
        <w:trPr>
          <w:trHeight w:val="918"/>
        </w:trPr>
        <w:tc>
          <w:tcPr>
            <w:tcW w:w="1135" w:type="dxa"/>
          </w:tcPr>
          <w:p w:rsidR="00D2618B" w:rsidRDefault="00D2618B" w:rsidP="00320543">
            <w:r>
              <w:rPr>
                <w:rFonts w:hint="eastAsia"/>
              </w:rPr>
              <w:t>方式</w:t>
            </w:r>
          </w:p>
        </w:tc>
        <w:tc>
          <w:tcPr>
            <w:tcW w:w="850" w:type="dxa"/>
          </w:tcPr>
          <w:p w:rsidR="00D2618B" w:rsidRDefault="00D2618B" w:rsidP="00320543">
            <w:r>
              <w:rPr>
                <w:rFonts w:hint="eastAsia"/>
              </w:rPr>
              <w:t>操作步骤</w:t>
            </w:r>
          </w:p>
        </w:tc>
        <w:tc>
          <w:tcPr>
            <w:tcW w:w="851" w:type="dxa"/>
          </w:tcPr>
          <w:p w:rsidR="00D2618B" w:rsidRDefault="00D2618B" w:rsidP="00320543">
            <w:r>
              <w:rPr>
                <w:rFonts w:hint="eastAsia"/>
              </w:rPr>
              <w:t>用户体验</w:t>
            </w:r>
          </w:p>
        </w:tc>
        <w:tc>
          <w:tcPr>
            <w:tcW w:w="1261" w:type="dxa"/>
          </w:tcPr>
          <w:p w:rsidR="00D2618B" w:rsidRDefault="00D2618B" w:rsidP="00320543">
            <w:r>
              <w:rPr>
                <w:rFonts w:hint="eastAsia"/>
              </w:rPr>
              <w:t>恶意</w:t>
            </w:r>
            <w:proofErr w:type="gramStart"/>
            <w:r>
              <w:rPr>
                <w:rFonts w:hint="eastAsia"/>
              </w:rPr>
              <w:t>扣费风险</w:t>
            </w:r>
            <w:proofErr w:type="gramEnd"/>
          </w:p>
        </w:tc>
        <w:tc>
          <w:tcPr>
            <w:tcW w:w="1372" w:type="dxa"/>
          </w:tcPr>
          <w:p w:rsidR="00D2618B" w:rsidRDefault="00D2618B" w:rsidP="00320543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需要获得用户号码</w:t>
            </w:r>
          </w:p>
        </w:tc>
        <w:tc>
          <w:tcPr>
            <w:tcW w:w="972" w:type="dxa"/>
          </w:tcPr>
          <w:p w:rsidR="00D2618B" w:rsidRDefault="00D2618B" w:rsidP="00320543">
            <w:r>
              <w:rPr>
                <w:rFonts w:hint="eastAsia"/>
              </w:rPr>
              <w:t>是否需联网</w:t>
            </w:r>
          </w:p>
        </w:tc>
        <w:tc>
          <w:tcPr>
            <w:tcW w:w="2348" w:type="dxa"/>
          </w:tcPr>
          <w:p w:rsidR="00D2618B" w:rsidRDefault="00D2618B" w:rsidP="00320543">
            <w:r>
              <w:rPr>
                <w:rFonts w:hint="eastAsia"/>
              </w:rPr>
              <w:t>备注</w:t>
            </w:r>
          </w:p>
        </w:tc>
      </w:tr>
      <w:tr w:rsidR="00D2618B" w:rsidTr="008345CE">
        <w:trPr>
          <w:trHeight w:val="918"/>
        </w:trPr>
        <w:tc>
          <w:tcPr>
            <w:tcW w:w="1135" w:type="dxa"/>
          </w:tcPr>
          <w:p w:rsidR="00D2618B" w:rsidRDefault="00D2618B" w:rsidP="00320543">
            <w:r>
              <w:rPr>
                <w:rFonts w:hint="eastAsia"/>
              </w:rPr>
              <w:t>验证码</w:t>
            </w:r>
          </w:p>
        </w:tc>
        <w:tc>
          <w:tcPr>
            <w:tcW w:w="850" w:type="dxa"/>
          </w:tcPr>
          <w:p w:rsidR="00D2618B" w:rsidRDefault="00D2618B" w:rsidP="00320543">
            <w:r>
              <w:rPr>
                <w:rFonts w:hint="eastAsia"/>
              </w:rPr>
              <w:t>多</w:t>
            </w:r>
          </w:p>
        </w:tc>
        <w:tc>
          <w:tcPr>
            <w:tcW w:w="851" w:type="dxa"/>
          </w:tcPr>
          <w:p w:rsidR="00D2618B" w:rsidRDefault="00D2618B" w:rsidP="00320543">
            <w:r>
              <w:rPr>
                <w:rFonts w:hint="eastAsia"/>
              </w:rPr>
              <w:t>差</w:t>
            </w:r>
          </w:p>
        </w:tc>
        <w:tc>
          <w:tcPr>
            <w:tcW w:w="1261" w:type="dxa"/>
          </w:tcPr>
          <w:p w:rsidR="00D2618B" w:rsidRDefault="00D2618B" w:rsidP="00320543">
            <w:r w:rsidRPr="00384D62">
              <w:rPr>
                <w:rFonts w:hint="eastAsia"/>
                <w:color w:val="FF0000"/>
              </w:rPr>
              <w:t>最低</w:t>
            </w:r>
          </w:p>
        </w:tc>
        <w:tc>
          <w:tcPr>
            <w:tcW w:w="1372" w:type="dxa"/>
          </w:tcPr>
          <w:p w:rsidR="00D2618B" w:rsidRDefault="00D2618B" w:rsidP="00320543">
            <w:r>
              <w:rPr>
                <w:rFonts w:hint="eastAsia"/>
              </w:rPr>
              <w:t>是</w:t>
            </w:r>
          </w:p>
        </w:tc>
        <w:tc>
          <w:tcPr>
            <w:tcW w:w="972" w:type="dxa"/>
          </w:tcPr>
          <w:p w:rsidR="00D2618B" w:rsidRDefault="00D2618B" w:rsidP="00384D62">
            <w:r>
              <w:rPr>
                <w:rFonts w:hint="eastAsia"/>
              </w:rPr>
              <w:t>是</w:t>
            </w:r>
          </w:p>
        </w:tc>
        <w:tc>
          <w:tcPr>
            <w:tcW w:w="2348" w:type="dxa"/>
          </w:tcPr>
          <w:p w:rsidR="00D2618B" w:rsidRDefault="00D2618B" w:rsidP="00384D62">
            <w:r>
              <w:rPr>
                <w:rFonts w:hint="eastAsia"/>
              </w:rPr>
              <w:t>可配合</w:t>
            </w:r>
            <w:r>
              <w:rPr>
                <w:rFonts w:hint="eastAsia"/>
              </w:rPr>
              <w:t>NET</w:t>
            </w:r>
            <w:r>
              <w:rPr>
                <w:rFonts w:hint="eastAsia"/>
              </w:rPr>
              <w:t>取号接口完成号码填充</w:t>
            </w:r>
          </w:p>
        </w:tc>
      </w:tr>
      <w:tr w:rsidR="00D2618B" w:rsidTr="008345CE">
        <w:trPr>
          <w:trHeight w:val="602"/>
        </w:trPr>
        <w:tc>
          <w:tcPr>
            <w:tcW w:w="1135" w:type="dxa"/>
          </w:tcPr>
          <w:p w:rsidR="00D2618B" w:rsidRDefault="00D2618B" w:rsidP="0083618C">
            <w:r>
              <w:rPr>
                <w:rFonts w:hint="eastAsia"/>
              </w:rPr>
              <w:t>无验证码</w:t>
            </w:r>
          </w:p>
        </w:tc>
        <w:tc>
          <w:tcPr>
            <w:tcW w:w="850" w:type="dxa"/>
          </w:tcPr>
          <w:p w:rsidR="00D2618B" w:rsidRPr="00384D62" w:rsidRDefault="00D2618B" w:rsidP="00320543">
            <w:pPr>
              <w:rPr>
                <w:color w:val="FF0000"/>
              </w:rPr>
            </w:pPr>
            <w:r w:rsidRPr="00384D62">
              <w:rPr>
                <w:rFonts w:hint="eastAsia"/>
                <w:color w:val="FF0000"/>
              </w:rPr>
              <w:t>少</w:t>
            </w:r>
          </w:p>
        </w:tc>
        <w:tc>
          <w:tcPr>
            <w:tcW w:w="851" w:type="dxa"/>
          </w:tcPr>
          <w:p w:rsidR="00D2618B" w:rsidRDefault="00D2618B" w:rsidP="00320543">
            <w:r>
              <w:rPr>
                <w:rFonts w:hint="eastAsia"/>
              </w:rPr>
              <w:t>较好</w:t>
            </w:r>
          </w:p>
        </w:tc>
        <w:tc>
          <w:tcPr>
            <w:tcW w:w="1261" w:type="dxa"/>
          </w:tcPr>
          <w:p w:rsidR="00D2618B" w:rsidRDefault="00D2618B" w:rsidP="00320543">
            <w:r>
              <w:rPr>
                <w:rFonts w:hint="eastAsia"/>
              </w:rPr>
              <w:t>较低</w:t>
            </w:r>
          </w:p>
        </w:tc>
        <w:tc>
          <w:tcPr>
            <w:tcW w:w="1372" w:type="dxa"/>
          </w:tcPr>
          <w:p w:rsidR="00D2618B" w:rsidRDefault="00D2618B" w:rsidP="00320543">
            <w:r>
              <w:rPr>
                <w:rFonts w:hint="eastAsia"/>
              </w:rPr>
              <w:t>否</w:t>
            </w:r>
          </w:p>
        </w:tc>
        <w:tc>
          <w:tcPr>
            <w:tcW w:w="972" w:type="dxa"/>
          </w:tcPr>
          <w:p w:rsidR="00D2618B" w:rsidRDefault="00D2618B" w:rsidP="00320543">
            <w:r>
              <w:rPr>
                <w:rFonts w:hint="eastAsia"/>
              </w:rPr>
              <w:t>否</w:t>
            </w:r>
          </w:p>
        </w:tc>
        <w:tc>
          <w:tcPr>
            <w:tcW w:w="2348" w:type="dxa"/>
          </w:tcPr>
          <w:p w:rsidR="00D2618B" w:rsidRDefault="00D2618B" w:rsidP="00320543">
            <w:r>
              <w:rPr>
                <w:rFonts w:hint="eastAsia"/>
              </w:rPr>
              <w:t>采用短信指令完成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可确保号码正确</w:t>
            </w:r>
          </w:p>
        </w:tc>
      </w:tr>
    </w:tbl>
    <w:p w:rsidR="00C43A29" w:rsidRDefault="00C43A29" w:rsidP="000A57C0"/>
    <w:p w:rsidR="00C43A29" w:rsidRDefault="00C43A29" w:rsidP="00C43A29">
      <w:r>
        <w:br w:type="page"/>
      </w:r>
    </w:p>
    <w:p w:rsidR="00932733" w:rsidRPr="00932733" w:rsidRDefault="00932733" w:rsidP="00932733">
      <w:pPr>
        <w:pStyle w:val="2"/>
      </w:pPr>
      <w:r>
        <w:rPr>
          <w:rFonts w:hint="eastAsia"/>
        </w:rPr>
        <w:lastRenderedPageBreak/>
        <w:t>接入指引</w:t>
      </w:r>
    </w:p>
    <w:p w:rsidR="00B455C9" w:rsidRDefault="008362F3" w:rsidP="00932733">
      <w:pPr>
        <w:pStyle w:val="3"/>
      </w:pPr>
      <w:r>
        <w:rPr>
          <w:rFonts w:hint="eastAsia"/>
        </w:rPr>
        <w:t>详细</w:t>
      </w:r>
      <w:r w:rsidR="00B455C9">
        <w:rPr>
          <w:rFonts w:hint="eastAsia"/>
        </w:rPr>
        <w:t>接入步奏</w:t>
      </w:r>
    </w:p>
    <w:p w:rsidR="00B455C9" w:rsidRPr="00B455C9" w:rsidRDefault="00B455C9" w:rsidP="00932733">
      <w:r>
        <w:rPr>
          <w:rFonts w:hint="eastAsia"/>
        </w:rPr>
        <w:t>以下以无验证码有确认界面方式为例说明完整接入步骤</w:t>
      </w:r>
    </w:p>
    <w:p w:rsidR="00B455C9" w:rsidRDefault="00B455C9" w:rsidP="00932733">
      <w:pPr>
        <w:pStyle w:val="a3"/>
        <w:numPr>
          <w:ilvl w:val="0"/>
          <w:numId w:val="11"/>
        </w:numPr>
      </w:pPr>
      <w:r>
        <w:rPr>
          <w:rFonts w:hint="eastAsia"/>
        </w:rPr>
        <w:t>合作方在开放平台注册并申请</w:t>
      </w:r>
      <w:r>
        <w:rPr>
          <w:rFonts w:hint="eastAsia"/>
        </w:rPr>
        <w:t>app(</w:t>
      </w:r>
      <w:r>
        <w:rPr>
          <w:rFonts w:hint="eastAsia"/>
        </w:rPr>
        <w:t>渠道</w:t>
      </w:r>
      <w:r>
        <w:rPr>
          <w:rFonts w:hint="eastAsia"/>
        </w:rPr>
        <w:t>),</w:t>
      </w:r>
      <w:r>
        <w:rPr>
          <w:rFonts w:hint="eastAsia"/>
        </w:rPr>
        <w:t>具体指引参见</w:t>
      </w:r>
      <w:r w:rsidR="00373BDC" w:rsidRPr="00373BDC">
        <w:t>http://open.10155.com/cms/process/index.jhtml</w:t>
      </w:r>
    </w:p>
    <w:p w:rsidR="00B455C9" w:rsidRDefault="00B455C9" w:rsidP="00932733">
      <w:pPr>
        <w:pStyle w:val="a3"/>
        <w:numPr>
          <w:ilvl w:val="0"/>
          <w:numId w:val="11"/>
        </w:numPr>
      </w:pPr>
      <w:r>
        <w:rPr>
          <w:rFonts w:hint="eastAsia"/>
        </w:rPr>
        <w:t>由中音提供产品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rPr>
          <w:rFonts w:hint="eastAsia"/>
        </w:rPr>
        <w:t>,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对应价格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,5</w:t>
      </w:r>
      <w:r>
        <w:rPr>
          <w:rFonts w:hint="eastAsia"/>
        </w:rPr>
        <w:t>元</w:t>
      </w:r>
      <w:r>
        <w:rPr>
          <w:rFonts w:hint="eastAsia"/>
        </w:rPr>
        <w:t>,10</w:t>
      </w:r>
      <w:r>
        <w:rPr>
          <w:rFonts w:hint="eastAsia"/>
        </w:rPr>
        <w:t>元</w:t>
      </w:r>
      <w:r>
        <w:rPr>
          <w:rFonts w:hint="eastAsia"/>
        </w:rPr>
        <w:t>.</w:t>
      </w:r>
      <w:r>
        <w:rPr>
          <w:rFonts w:hint="eastAsia"/>
        </w:rPr>
        <w:t>合作方自行设计对应价格的产品在应用中的权益</w:t>
      </w:r>
      <w:r>
        <w:rPr>
          <w:rFonts w:hint="eastAsia"/>
        </w:rPr>
        <w:t>.</w:t>
      </w:r>
    </w:p>
    <w:p w:rsidR="000E1831" w:rsidRPr="0038216A" w:rsidRDefault="000E1831" w:rsidP="00932733">
      <w:pPr>
        <w:pStyle w:val="a3"/>
        <w:numPr>
          <w:ilvl w:val="0"/>
          <w:numId w:val="11"/>
        </w:numPr>
        <w:rPr>
          <w:color w:val="FF0000"/>
        </w:rPr>
      </w:pPr>
      <w:r w:rsidRPr="0038216A">
        <w:rPr>
          <w:rFonts w:hint="eastAsia"/>
          <w:color w:val="FF0000"/>
        </w:rPr>
        <w:t>申请</w:t>
      </w:r>
      <w:r w:rsidRPr="0038216A">
        <w:rPr>
          <w:rFonts w:hint="eastAsia"/>
          <w:color w:val="FF0000"/>
        </w:rPr>
        <w:t>CPID,</w:t>
      </w:r>
      <w:r w:rsidRPr="0038216A">
        <w:rPr>
          <w:rFonts w:hint="eastAsia"/>
          <w:color w:val="FF0000"/>
        </w:rPr>
        <w:t>否则可能会影响结算</w:t>
      </w:r>
      <w:r w:rsidRPr="0038216A">
        <w:rPr>
          <w:rFonts w:hint="eastAsia"/>
          <w:color w:val="FF0000"/>
        </w:rPr>
        <w:t>,</w:t>
      </w:r>
      <w:r w:rsidR="00C533EF" w:rsidRPr="0038216A">
        <w:rPr>
          <w:rFonts w:hint="eastAsia"/>
          <w:color w:val="FF0000"/>
          <w:u w:val="single"/>
        </w:rPr>
        <w:t>调用订购接口时需把</w:t>
      </w:r>
      <w:r w:rsidRPr="0038216A">
        <w:rPr>
          <w:rFonts w:hint="eastAsia"/>
          <w:color w:val="FF0000"/>
          <w:u w:val="single"/>
        </w:rPr>
        <w:t>CPID</w:t>
      </w:r>
      <w:r w:rsidRPr="0038216A">
        <w:rPr>
          <w:rFonts w:hint="eastAsia"/>
          <w:color w:val="FF0000"/>
          <w:u w:val="single"/>
        </w:rPr>
        <w:t>填入</w:t>
      </w:r>
      <w:proofErr w:type="spellStart"/>
      <w:r w:rsidR="00F84B36" w:rsidRPr="0038216A">
        <w:rPr>
          <w:rFonts w:hint="eastAsia"/>
          <w:color w:val="FF0000"/>
          <w:u w:val="single"/>
        </w:rPr>
        <w:t>contentI</w:t>
      </w:r>
      <w:r w:rsidRPr="0038216A">
        <w:rPr>
          <w:rFonts w:hint="eastAsia"/>
          <w:color w:val="FF0000"/>
          <w:u w:val="single"/>
        </w:rPr>
        <w:t>d</w:t>
      </w:r>
      <w:proofErr w:type="spellEnd"/>
      <w:r w:rsidRPr="0038216A">
        <w:rPr>
          <w:rFonts w:hint="eastAsia"/>
          <w:color w:val="FF0000"/>
          <w:u w:val="single"/>
        </w:rPr>
        <w:t>的前五位</w:t>
      </w:r>
    </w:p>
    <w:p w:rsidR="003A21F4" w:rsidRDefault="003A21F4" w:rsidP="00932733">
      <w:pPr>
        <w:pStyle w:val="a3"/>
        <w:numPr>
          <w:ilvl w:val="0"/>
          <w:numId w:val="11"/>
        </w:numPr>
      </w:pPr>
      <w:r>
        <w:rPr>
          <w:rFonts w:hint="eastAsia"/>
        </w:rPr>
        <w:t>如采用验证码方式</w:t>
      </w:r>
      <w:r>
        <w:rPr>
          <w:rFonts w:hint="eastAsia"/>
        </w:rPr>
        <w:t>,</w:t>
      </w:r>
      <w:r>
        <w:rPr>
          <w:rFonts w:hint="eastAsia"/>
        </w:rPr>
        <w:t>则需申请</w:t>
      </w:r>
      <w:proofErr w:type="gramStart"/>
      <w:r w:rsidR="00373BDC">
        <w:rPr>
          <w:rFonts w:hint="eastAsia"/>
        </w:rPr>
        <w:t>以下</w:t>
      </w:r>
      <w:r>
        <w:rPr>
          <w:rFonts w:hint="eastAsia"/>
        </w:rPr>
        <w:t>代</w:t>
      </w:r>
      <w:proofErr w:type="gramEnd"/>
      <w:r>
        <w:rPr>
          <w:rFonts w:hint="eastAsia"/>
        </w:rPr>
        <w:t>计费相关能力接口</w:t>
      </w:r>
      <w:r w:rsidR="00A242C0">
        <w:rPr>
          <w:rFonts w:hint="eastAsia"/>
        </w:rPr>
        <w:t>,</w:t>
      </w:r>
      <w:r w:rsidR="00313918">
        <w:rPr>
          <w:rFonts w:hint="eastAsia"/>
        </w:rPr>
        <w:t>无验证码</w:t>
      </w:r>
      <w:r w:rsidR="00A242C0">
        <w:rPr>
          <w:rFonts w:hint="eastAsia"/>
        </w:rPr>
        <w:t>方式无需额外申请接口</w:t>
      </w:r>
      <w:r w:rsidR="0090315C">
        <w:rPr>
          <w:rFonts w:hint="eastAsia"/>
        </w:rPr>
        <w:t>(</w:t>
      </w:r>
      <w:r w:rsidR="0090315C">
        <w:rPr>
          <w:rFonts w:hint="eastAsia"/>
        </w:rPr>
        <w:t>也无需做应用上线操作</w:t>
      </w:r>
      <w:r w:rsidR="0090315C">
        <w:rPr>
          <w:rFonts w:hint="eastAsia"/>
        </w:rPr>
        <w:t>)</w:t>
      </w:r>
      <w:r>
        <w:br/>
      </w:r>
      <w:r w:rsidRPr="00373BDC">
        <w:t>http://open.10155.com/rest/api/doc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5BDC6628" wp14:editId="3147EE77">
            <wp:extent cx="5274310" cy="7331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33" w:rsidRDefault="00B455C9" w:rsidP="00932733">
      <w:pPr>
        <w:pStyle w:val="a3"/>
        <w:numPr>
          <w:ilvl w:val="0"/>
          <w:numId w:val="1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完成计费</w:t>
      </w:r>
      <w:r w:rsidR="00A66C0E">
        <w:rPr>
          <w:rFonts w:hint="eastAsia"/>
        </w:rPr>
        <w:t>(</w:t>
      </w:r>
      <w:r w:rsidR="00A66C0E">
        <w:rPr>
          <w:rFonts w:hint="eastAsia"/>
        </w:rPr>
        <w:t>完整参考请见</w:t>
      </w:r>
      <w:r w:rsidR="00A66C0E">
        <w:rPr>
          <w:rFonts w:hint="eastAsia"/>
        </w:rPr>
        <w:t>demo</w:t>
      </w:r>
      <w:r w:rsidR="00A66C0E">
        <w:rPr>
          <w:rFonts w:hint="eastAsia"/>
        </w:rPr>
        <w:t>及</w:t>
      </w:r>
      <w:r w:rsidR="00A66C0E" w:rsidRPr="00A66C0E">
        <w:rPr>
          <w:rFonts w:hint="eastAsia"/>
        </w:rPr>
        <w:t>代计费</w:t>
      </w:r>
      <w:r w:rsidR="00A66C0E" w:rsidRPr="00A66C0E">
        <w:rPr>
          <w:rFonts w:hint="eastAsia"/>
        </w:rPr>
        <w:t>SDK</w:t>
      </w:r>
      <w:r w:rsidR="00A66C0E" w:rsidRPr="00A66C0E">
        <w:rPr>
          <w:rFonts w:hint="eastAsia"/>
        </w:rPr>
        <w:t>接口文档</w:t>
      </w:r>
      <w:r w:rsidR="00A66C0E">
        <w:rPr>
          <w:rFonts w:hint="eastAsia"/>
        </w:rPr>
        <w:t>)</w:t>
      </w:r>
    </w:p>
    <w:p w:rsidR="00B455C9" w:rsidRDefault="00197CE3" w:rsidP="00932733">
      <w:pPr>
        <w:pStyle w:val="a3"/>
        <w:numPr>
          <w:ilvl w:val="0"/>
          <w:numId w:val="11"/>
        </w:numPr>
      </w:pPr>
      <w:r>
        <w:rPr>
          <w:rFonts w:hint="eastAsia"/>
        </w:rPr>
        <w:t>参考</w:t>
      </w:r>
      <w:r w:rsidR="004F5433">
        <w:rPr>
          <w:rFonts w:hint="eastAsia"/>
        </w:rPr>
        <w:t>实现</w:t>
      </w:r>
      <w:r>
        <w:rPr>
          <w:rFonts w:hint="eastAsia"/>
        </w:rPr>
        <w:t>通知</w:t>
      </w:r>
      <w:r w:rsidR="004F5433">
        <w:rPr>
          <w:rFonts w:hint="eastAsia"/>
        </w:rPr>
        <w:t>回调接口</w:t>
      </w:r>
      <w:r w:rsidR="004F5433">
        <w:rPr>
          <w:rFonts w:hint="eastAsia"/>
        </w:rPr>
        <w:t>,</w:t>
      </w:r>
      <w:r w:rsidR="004F5433">
        <w:rPr>
          <w:rFonts w:hint="eastAsia"/>
        </w:rPr>
        <w:t>以</w:t>
      </w:r>
      <w:r w:rsidR="00547C44">
        <w:rPr>
          <w:rFonts w:hint="eastAsia"/>
        </w:rPr>
        <w:t>便服务器侧</w:t>
      </w:r>
      <w:proofErr w:type="gramStart"/>
      <w:r w:rsidR="004F5433">
        <w:rPr>
          <w:rFonts w:hint="eastAsia"/>
        </w:rPr>
        <w:t>接收扣费结果</w:t>
      </w:r>
      <w:proofErr w:type="gramEnd"/>
      <w:r w:rsidR="004F5433">
        <w:rPr>
          <w:rFonts w:hint="eastAsia"/>
        </w:rPr>
        <w:t>信息</w:t>
      </w:r>
      <w:r w:rsidR="004F5433">
        <w:rPr>
          <w:rFonts w:hint="eastAsia"/>
        </w:rPr>
        <w:t>.</w:t>
      </w:r>
    </w:p>
    <w:p w:rsidR="00197CE3" w:rsidRDefault="00197CE3" w:rsidP="00932733">
      <w:pPr>
        <w:pStyle w:val="3"/>
      </w:pPr>
      <w:r>
        <w:rPr>
          <w:rFonts w:hint="eastAsia"/>
        </w:rPr>
        <w:t>服务器通知回调接口</w:t>
      </w:r>
    </w:p>
    <w:p w:rsidR="00197CE3" w:rsidRPr="00537107" w:rsidRDefault="00197CE3" w:rsidP="00932733">
      <w:r>
        <w:rPr>
          <w:rFonts w:hint="eastAsia"/>
        </w:rPr>
        <w:t>如合作方需要接受代计费结果通知</w:t>
      </w:r>
      <w:r>
        <w:rPr>
          <w:rFonts w:hint="eastAsia"/>
        </w:rPr>
        <w:t>,</w:t>
      </w:r>
      <w:r>
        <w:rPr>
          <w:rFonts w:hint="eastAsia"/>
        </w:rPr>
        <w:t>则需实现以下回调接口</w:t>
      </w:r>
      <w:r>
        <w:rPr>
          <w:rFonts w:hint="eastAsia"/>
        </w:rPr>
        <w:t>(IOS</w:t>
      </w:r>
      <w:r>
        <w:rPr>
          <w:rFonts w:hint="eastAsia"/>
        </w:rPr>
        <w:t>环境下必须实现</w:t>
      </w:r>
      <w:r>
        <w:rPr>
          <w:rFonts w:hint="eastAsia"/>
        </w:rPr>
        <w:t>,</w:t>
      </w:r>
      <w:r>
        <w:rPr>
          <w:rFonts w:hint="eastAsia"/>
        </w:rPr>
        <w:t>否则无法查询计费结果</w:t>
      </w:r>
      <w:r>
        <w:rPr>
          <w:rFonts w:hint="eastAsia"/>
        </w:rPr>
        <w:t>)</w:t>
      </w:r>
    </w:p>
    <w:p w:rsidR="00197CE3" w:rsidRDefault="00197CE3" w:rsidP="00932733">
      <w:r>
        <w:rPr>
          <w:rFonts w:hint="eastAsia"/>
        </w:rPr>
        <w:t>http://</w:t>
      </w:r>
      <w:r>
        <w:rPr>
          <w:rFonts w:hint="eastAsia"/>
        </w:rPr>
        <w:t>合作方服务器</w:t>
      </w:r>
      <w:r>
        <w:rPr>
          <w:rFonts w:hint="eastAsia"/>
        </w:rPr>
        <w:t>/</w:t>
      </w:r>
      <w:proofErr w:type="spellStart"/>
      <w:r>
        <w:rPr>
          <w:rFonts w:hint="eastAsia"/>
        </w:rPr>
        <w:t>payNofity?</w:t>
      </w:r>
      <w:proofErr w:type="gramStart"/>
      <w:r>
        <w:rPr>
          <w:rFonts w:hint="eastAsia"/>
        </w:rPr>
        <w:t>appkey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xxxxx&amp;timestamp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xxxx&amp;callNumber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&amp;</w:t>
      </w:r>
      <w:r w:rsidRPr="00F918A9">
        <w:rPr>
          <w:rFonts w:hint="eastAsia"/>
        </w:rPr>
        <w:t xml:space="preserve">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xx&amp;contentId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returncode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xxx&amp;</w:t>
      </w:r>
      <w:r w:rsidRPr="0045496A">
        <w:t>description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xxxxdigest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</w:t>
      </w:r>
      <w:proofErr w:type="spellEnd"/>
    </w:p>
    <w:p w:rsidR="00197CE3" w:rsidRDefault="00197CE3" w:rsidP="00932733">
      <w:r>
        <w:rPr>
          <w:rFonts w:hint="eastAsia"/>
        </w:rPr>
        <w:t>其中</w:t>
      </w:r>
      <w:proofErr w:type="spellStart"/>
      <w:r>
        <w:rPr>
          <w:rFonts w:hint="eastAsia"/>
        </w:rPr>
        <w:t>payNofity</w:t>
      </w:r>
      <w:proofErr w:type="spellEnd"/>
      <w:r>
        <w:rPr>
          <w:rFonts w:hint="eastAsia"/>
        </w:rPr>
        <w:t>为样例</w:t>
      </w:r>
      <w:r>
        <w:rPr>
          <w:rFonts w:hint="eastAsia"/>
        </w:rPr>
        <w:t>,</w:t>
      </w:r>
      <w:r>
        <w:rPr>
          <w:rFonts w:hint="eastAsia"/>
        </w:rPr>
        <w:t>具体名称可由合作方自定</w:t>
      </w:r>
    </w:p>
    <w:p w:rsidR="00197CE3" w:rsidRPr="00B23A69" w:rsidRDefault="00197CE3" w:rsidP="00932733">
      <w:r>
        <w:rPr>
          <w:rFonts w:hint="eastAsia"/>
        </w:rPr>
        <w:t>请注意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参数采用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端如果</w:t>
      </w:r>
      <w:proofErr w:type="gramEnd"/>
      <w:r>
        <w:rPr>
          <w:rFonts w:hint="eastAsia"/>
        </w:rPr>
        <w:t>不正确将导致乱码和</w:t>
      </w:r>
      <w:proofErr w:type="gramStart"/>
      <w:r>
        <w:rPr>
          <w:rFonts w:hint="eastAsia"/>
        </w:rPr>
        <w:t>鉴权</w:t>
      </w:r>
      <w:proofErr w:type="gramEnd"/>
      <w:r>
        <w:rPr>
          <w:rFonts w:hint="eastAsia"/>
        </w:rPr>
        <w:t>失败</w:t>
      </w:r>
      <w:r>
        <w:rPr>
          <w:rFonts w:hint="eastAsia"/>
        </w:rPr>
        <w:t>.</w:t>
      </w:r>
    </w:p>
    <w:p w:rsidR="00197CE3" w:rsidRDefault="00197CE3" w:rsidP="00932733">
      <w:proofErr w:type="spellStart"/>
      <w:r>
        <w:rPr>
          <w:rFonts w:hint="eastAsia"/>
        </w:rPr>
        <w:t>appkey,timestamp,digest</w:t>
      </w:r>
      <w:proofErr w:type="spellEnd"/>
      <w:r>
        <w:rPr>
          <w:rFonts w:hint="eastAsia"/>
        </w:rPr>
        <w:t>三个参数用于鉴权</w:t>
      </w:r>
      <w:r>
        <w:rPr>
          <w:rFonts w:hint="eastAsia"/>
        </w:rPr>
        <w:t>,</w:t>
      </w:r>
      <w:r>
        <w:rPr>
          <w:rFonts w:hint="eastAsia"/>
        </w:rPr>
        <w:t>鉴权规则</w:t>
      </w:r>
      <w:proofErr w:type="gramStart"/>
      <w:r>
        <w:rPr>
          <w:rFonts w:hint="eastAsia"/>
        </w:rPr>
        <w:t>同开放</w:t>
      </w:r>
      <w:proofErr w:type="gramEnd"/>
      <w:r>
        <w:rPr>
          <w:rFonts w:hint="eastAsia"/>
        </w:rPr>
        <w:t>平台</w:t>
      </w:r>
    </w:p>
    <w:p w:rsidR="00197CE3" w:rsidRDefault="00197CE3" w:rsidP="00932733">
      <w:r>
        <w:t>以下为业务参数</w:t>
      </w:r>
      <w:r>
        <w:rPr>
          <w:rFonts w:hint="eastAsia"/>
        </w:rPr>
        <w:t>,</w:t>
      </w:r>
      <w:r>
        <w:rPr>
          <w:rFonts w:hint="eastAsia"/>
        </w:rPr>
        <w:t>同样需要参与鉴权</w:t>
      </w:r>
    </w:p>
    <w:p w:rsidR="00197CE3" w:rsidRPr="00197CE3" w:rsidRDefault="00197CE3" w:rsidP="00932733">
      <w:r>
        <w:rPr>
          <w:rFonts w:hint="eastAsia"/>
        </w:rPr>
        <w:t>具体鉴权规则参考</w:t>
      </w:r>
      <w:r w:rsidRPr="00197CE3">
        <w:t>http://open.10155.com/cms/apiparam/index.jhtml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97CE3" w:rsidTr="00E33D5E">
        <w:tc>
          <w:tcPr>
            <w:tcW w:w="2130" w:type="dxa"/>
          </w:tcPr>
          <w:p w:rsidR="00197CE3" w:rsidRDefault="00197CE3" w:rsidP="00932733">
            <w:proofErr w:type="spellStart"/>
            <w:r>
              <w:rPr>
                <w:rFonts w:hint="eastAsia"/>
              </w:rPr>
              <w:t>callNumber</w:t>
            </w:r>
            <w:proofErr w:type="spellEnd"/>
          </w:p>
        </w:tc>
        <w:tc>
          <w:tcPr>
            <w:tcW w:w="2130" w:type="dxa"/>
          </w:tcPr>
          <w:p w:rsidR="00197CE3" w:rsidRDefault="00197CE3" w:rsidP="0093273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197CE3" w:rsidRDefault="00197CE3" w:rsidP="00932733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197CE3" w:rsidRDefault="00197CE3" w:rsidP="00932733">
            <w:r>
              <w:rPr>
                <w:rFonts w:hint="eastAsia"/>
              </w:rPr>
              <w:t>用户号码</w:t>
            </w:r>
          </w:p>
        </w:tc>
      </w:tr>
      <w:tr w:rsidR="00197CE3" w:rsidTr="00E33D5E">
        <w:tc>
          <w:tcPr>
            <w:tcW w:w="2130" w:type="dxa"/>
          </w:tcPr>
          <w:p w:rsidR="00197CE3" w:rsidRDefault="00197CE3" w:rsidP="00932733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130" w:type="dxa"/>
          </w:tcPr>
          <w:p w:rsidR="00197CE3" w:rsidRDefault="00197CE3" w:rsidP="0093273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97CE3" w:rsidRDefault="00197CE3" w:rsidP="00932733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197CE3" w:rsidRDefault="00197CE3" w:rsidP="00932733">
            <w:r>
              <w:rPr>
                <w:rFonts w:hint="eastAsia"/>
              </w:rPr>
              <w:t>代计费产品</w:t>
            </w:r>
            <w:r>
              <w:rPr>
                <w:rFonts w:hint="eastAsia"/>
              </w:rPr>
              <w:t>id</w:t>
            </w:r>
          </w:p>
        </w:tc>
      </w:tr>
      <w:tr w:rsidR="00197CE3" w:rsidTr="00E33D5E">
        <w:tc>
          <w:tcPr>
            <w:tcW w:w="2130" w:type="dxa"/>
          </w:tcPr>
          <w:p w:rsidR="00197CE3" w:rsidRDefault="00197CE3" w:rsidP="00932733">
            <w:proofErr w:type="spellStart"/>
            <w:r>
              <w:rPr>
                <w:rFonts w:hint="eastAsia"/>
              </w:rPr>
              <w:t>contentId</w:t>
            </w:r>
            <w:proofErr w:type="spellEnd"/>
          </w:p>
        </w:tc>
        <w:tc>
          <w:tcPr>
            <w:tcW w:w="2130" w:type="dxa"/>
          </w:tcPr>
          <w:p w:rsidR="00197CE3" w:rsidRDefault="00197CE3" w:rsidP="0093273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97CE3" w:rsidRDefault="00197CE3" w:rsidP="00932733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197CE3" w:rsidRDefault="00197CE3" w:rsidP="00932733">
            <w:r>
              <w:rPr>
                <w:rFonts w:hint="eastAsia"/>
              </w:rPr>
              <w:t>订购内容号</w:t>
            </w:r>
          </w:p>
        </w:tc>
      </w:tr>
      <w:tr w:rsidR="00197CE3" w:rsidTr="00E33D5E">
        <w:tc>
          <w:tcPr>
            <w:tcW w:w="2130" w:type="dxa"/>
          </w:tcPr>
          <w:p w:rsidR="00197CE3" w:rsidRDefault="00197CE3" w:rsidP="00932733">
            <w:proofErr w:type="spellStart"/>
            <w:r>
              <w:rPr>
                <w:rFonts w:hint="eastAsia"/>
              </w:rPr>
              <w:lastRenderedPageBreak/>
              <w:t>returnCode</w:t>
            </w:r>
            <w:proofErr w:type="spellEnd"/>
          </w:p>
        </w:tc>
        <w:tc>
          <w:tcPr>
            <w:tcW w:w="2130" w:type="dxa"/>
          </w:tcPr>
          <w:p w:rsidR="00197CE3" w:rsidRDefault="00197CE3" w:rsidP="0093273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97CE3" w:rsidRDefault="00197CE3" w:rsidP="00932733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197CE3" w:rsidRDefault="00197CE3" w:rsidP="00932733">
            <w:r>
              <w:rPr>
                <w:rFonts w:hint="eastAsia"/>
              </w:rPr>
              <w:t>订购结果码</w:t>
            </w:r>
          </w:p>
          <w:p w:rsidR="00197CE3" w:rsidRDefault="00197CE3" w:rsidP="00932733"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为成功</w:t>
            </w:r>
          </w:p>
        </w:tc>
      </w:tr>
      <w:tr w:rsidR="00197CE3" w:rsidTr="00E33D5E">
        <w:tc>
          <w:tcPr>
            <w:tcW w:w="2130" w:type="dxa"/>
          </w:tcPr>
          <w:p w:rsidR="00197CE3" w:rsidRDefault="00197CE3" w:rsidP="00932733">
            <w:r>
              <w:rPr>
                <w:rFonts w:hint="eastAsia"/>
              </w:rPr>
              <w:t>d</w:t>
            </w:r>
            <w:r w:rsidRPr="0045496A">
              <w:t>escription</w:t>
            </w:r>
          </w:p>
        </w:tc>
        <w:tc>
          <w:tcPr>
            <w:tcW w:w="2130" w:type="dxa"/>
          </w:tcPr>
          <w:p w:rsidR="00197CE3" w:rsidRDefault="00197CE3" w:rsidP="0093273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97CE3" w:rsidRDefault="00197CE3" w:rsidP="00932733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197CE3" w:rsidRDefault="00197CE3" w:rsidP="00932733">
            <w:r>
              <w:rPr>
                <w:rFonts w:hint="eastAsia"/>
              </w:rPr>
              <w:t>结果描述</w:t>
            </w:r>
          </w:p>
        </w:tc>
      </w:tr>
    </w:tbl>
    <w:p w:rsidR="00C0035A" w:rsidRDefault="00C0035A" w:rsidP="00932733">
      <w:pPr>
        <w:pStyle w:val="4"/>
      </w:pPr>
      <w:r>
        <w:rPr>
          <w:rFonts w:hint="eastAsia"/>
        </w:rPr>
        <w:t>回调成功条件</w:t>
      </w:r>
    </w:p>
    <w:p w:rsidR="00C0035A" w:rsidRPr="00C0035A" w:rsidRDefault="00C0035A" w:rsidP="00932733">
      <w:r>
        <w:rPr>
          <w:rFonts w:hint="eastAsia"/>
        </w:rPr>
        <w:t>此次请求</w:t>
      </w:r>
      <w:r>
        <w:rPr>
          <w:rFonts w:hint="eastAsia"/>
        </w:rPr>
        <w:t>http</w:t>
      </w:r>
      <w:r>
        <w:rPr>
          <w:rFonts w:hint="eastAsia"/>
        </w:rPr>
        <w:t>状态码</w:t>
      </w:r>
      <w:r>
        <w:rPr>
          <w:rFonts w:hint="eastAsia"/>
        </w:rPr>
        <w:t>200</w:t>
      </w:r>
      <w:r>
        <w:rPr>
          <w:rFonts w:hint="eastAsia"/>
        </w:rPr>
        <w:t>为成功</w:t>
      </w:r>
      <w:r>
        <w:rPr>
          <w:rFonts w:hint="eastAsia"/>
        </w:rPr>
        <w:t>,</w:t>
      </w:r>
      <w:r>
        <w:rPr>
          <w:rFonts w:hint="eastAsia"/>
        </w:rPr>
        <w:t>其余均为失败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 xml:space="preserve"> 302</w:t>
      </w:r>
      <w:r>
        <w:rPr>
          <w:rFonts w:hint="eastAsia"/>
        </w:rPr>
        <w:t>重定向</w:t>
      </w:r>
      <w:r>
        <w:rPr>
          <w:rFonts w:hint="eastAsia"/>
        </w:rPr>
        <w:t>).</w:t>
      </w:r>
    </w:p>
    <w:p w:rsidR="00C0035A" w:rsidRDefault="00C0035A" w:rsidP="00932733">
      <w:pPr>
        <w:pStyle w:val="4"/>
      </w:pPr>
      <w:r>
        <w:rPr>
          <w:rFonts w:hint="eastAsia"/>
        </w:rPr>
        <w:t>回调失败重试机制</w:t>
      </w:r>
    </w:p>
    <w:p w:rsidR="00197CE3" w:rsidRDefault="00197CE3" w:rsidP="00932733">
      <w:r>
        <w:rPr>
          <w:rFonts w:hint="eastAsia"/>
        </w:rPr>
        <w:t>如果回调失败</w:t>
      </w:r>
      <w:r>
        <w:rPr>
          <w:rFonts w:hint="eastAsia"/>
        </w:rPr>
        <w:t>,</w:t>
      </w:r>
      <w:r>
        <w:rPr>
          <w:rFonts w:hint="eastAsia"/>
        </w:rPr>
        <w:t>则重试三次</w:t>
      </w:r>
      <w:r>
        <w:rPr>
          <w:rFonts w:hint="eastAsia"/>
        </w:rPr>
        <w:t>,</w:t>
      </w:r>
      <w:r>
        <w:rPr>
          <w:rFonts w:hint="eastAsia"/>
        </w:rPr>
        <w:t>第一次间隔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第二次间隔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第三次间隔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rPr>
          <w:rFonts w:hint="eastAsia"/>
        </w:rPr>
        <w:t>,</w:t>
      </w:r>
      <w:proofErr w:type="gramStart"/>
      <w:r>
        <w:rPr>
          <w:rFonts w:hint="eastAsia"/>
        </w:rPr>
        <w:t>此时除鉴权</w:t>
      </w:r>
      <w:proofErr w:type="gramEnd"/>
      <w:r>
        <w:rPr>
          <w:rFonts w:hint="eastAsia"/>
        </w:rPr>
        <w:t>参数外其它参数不会发生变化</w:t>
      </w:r>
    </w:p>
    <w:p w:rsidR="00C0035A" w:rsidRDefault="00C0035A" w:rsidP="00932733">
      <w:pPr>
        <w:pStyle w:val="4"/>
      </w:pPr>
      <w:r>
        <w:rPr>
          <w:rFonts w:hint="eastAsia"/>
        </w:rPr>
        <w:t>回调地址配置</w:t>
      </w:r>
    </w:p>
    <w:p w:rsidR="00C0035A" w:rsidRDefault="00C0035A" w:rsidP="00932733">
      <w:r>
        <w:rPr>
          <w:rFonts w:hint="eastAsia"/>
        </w:rPr>
        <w:t>开发完成后</w:t>
      </w:r>
      <w:r>
        <w:rPr>
          <w:rFonts w:hint="eastAsia"/>
        </w:rPr>
        <w:t>,</w:t>
      </w:r>
      <w:r>
        <w:rPr>
          <w:rFonts w:hint="eastAsia"/>
        </w:rPr>
        <w:t>请将</w:t>
      </w:r>
      <w:r w:rsidRPr="00CB17C7">
        <w:rPr>
          <w:rFonts w:hint="eastAsia"/>
        </w:rPr>
        <w:t>http://</w:t>
      </w:r>
      <w:r w:rsidRPr="00CB17C7">
        <w:rPr>
          <w:rFonts w:hint="eastAsia"/>
        </w:rPr>
        <w:t>合作方服务器</w:t>
      </w:r>
      <w:r w:rsidRPr="00CB17C7">
        <w:rPr>
          <w:rFonts w:hint="eastAsia"/>
        </w:rPr>
        <w:t>/</w:t>
      </w:r>
      <w:proofErr w:type="spellStart"/>
      <w:r w:rsidRPr="00CB17C7">
        <w:rPr>
          <w:rFonts w:hint="eastAsia"/>
        </w:rPr>
        <w:t>payNofity</w:t>
      </w:r>
      <w:proofErr w:type="spellEnd"/>
      <w:r>
        <w:rPr>
          <w:rFonts w:hint="eastAsia"/>
        </w:rPr>
        <w:t>部分的实际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告知中音代计费项目组</w:t>
      </w:r>
      <w:r>
        <w:rPr>
          <w:rFonts w:hint="eastAsia"/>
        </w:rPr>
        <w:t>,</w:t>
      </w:r>
      <w:r>
        <w:rPr>
          <w:rFonts w:hint="eastAsia"/>
        </w:rPr>
        <w:t>由管理员在后台手工进行配置</w:t>
      </w:r>
      <w:r>
        <w:rPr>
          <w:rFonts w:hint="eastAsia"/>
        </w:rPr>
        <w:t>.</w:t>
      </w:r>
    </w:p>
    <w:p w:rsidR="00C0035A" w:rsidRPr="00C0035A" w:rsidRDefault="00C0035A" w:rsidP="00932733">
      <w:r w:rsidRPr="00C0035A">
        <w:rPr>
          <w:rFonts w:hint="eastAsia"/>
          <w:color w:val="FF0000"/>
        </w:rPr>
        <w:t>开放平台应用信息中的回调地址并非代计费回调地址</w:t>
      </w:r>
      <w:r w:rsidRPr="00C0035A">
        <w:rPr>
          <w:rFonts w:hint="eastAsia"/>
          <w:color w:val="FF0000"/>
        </w:rPr>
        <w:t>,</w:t>
      </w:r>
      <w:r w:rsidRPr="00C0035A">
        <w:rPr>
          <w:rFonts w:hint="eastAsia"/>
          <w:color w:val="FF0000"/>
        </w:rPr>
        <w:t>请勿填写</w:t>
      </w:r>
      <w:r w:rsidRPr="00C0035A">
        <w:rPr>
          <w:rFonts w:hint="eastAsia"/>
          <w:color w:val="FF0000"/>
        </w:rPr>
        <w:t>.</w:t>
      </w:r>
    </w:p>
    <w:p w:rsidR="00197CE3" w:rsidRDefault="00197CE3" w:rsidP="00932733"/>
    <w:p w:rsidR="008362F3" w:rsidRDefault="008362F3" w:rsidP="00932733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说明</w:t>
      </w:r>
    </w:p>
    <w:p w:rsidR="008362F3" w:rsidRDefault="008362F3" w:rsidP="00932733">
      <w:r>
        <w:rPr>
          <w:rFonts w:hint="eastAsia"/>
        </w:rPr>
        <w:t>按照联通增值业务规范规定</w:t>
      </w:r>
      <w:r>
        <w:rPr>
          <w:rFonts w:hint="eastAsia"/>
        </w:rPr>
        <w:t>,</w:t>
      </w:r>
      <w:r>
        <w:rPr>
          <w:rFonts w:hint="eastAsia"/>
        </w:rPr>
        <w:t>所有增值</w:t>
      </w:r>
      <w:proofErr w:type="gramStart"/>
      <w:r>
        <w:rPr>
          <w:rFonts w:hint="eastAsia"/>
        </w:rPr>
        <w:t>业务扣费必须</w:t>
      </w:r>
      <w:proofErr w:type="gramEnd"/>
      <w:r>
        <w:rPr>
          <w:rFonts w:hint="eastAsia"/>
        </w:rPr>
        <w:t>通过产品</w:t>
      </w:r>
      <w:r>
        <w:rPr>
          <w:rFonts w:hint="eastAsia"/>
        </w:rPr>
        <w:t>id</w:t>
      </w:r>
      <w:r>
        <w:rPr>
          <w:rFonts w:hint="eastAsia"/>
        </w:rPr>
        <w:t>进行</w:t>
      </w:r>
      <w:r>
        <w:rPr>
          <w:rFonts w:hint="eastAsia"/>
        </w:rPr>
        <w:t>.</w:t>
      </w:r>
    </w:p>
    <w:p w:rsidR="008362F3" w:rsidRDefault="008362F3" w:rsidP="00932733">
      <w:r>
        <w:rPr>
          <w:rFonts w:hint="eastAsia"/>
        </w:rPr>
        <w:t>每个产品</w:t>
      </w:r>
      <w:r>
        <w:rPr>
          <w:rFonts w:hint="eastAsia"/>
        </w:rPr>
        <w:t>id</w:t>
      </w:r>
      <w:r>
        <w:rPr>
          <w:rFonts w:hint="eastAsia"/>
        </w:rPr>
        <w:t>对应具体的价格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,5</w:t>
      </w:r>
      <w:r>
        <w:rPr>
          <w:rFonts w:hint="eastAsia"/>
        </w:rPr>
        <w:t>元</w:t>
      </w:r>
      <w:r>
        <w:rPr>
          <w:rFonts w:hint="eastAsia"/>
        </w:rPr>
        <w:t>,10</w:t>
      </w:r>
      <w:r>
        <w:rPr>
          <w:rFonts w:hint="eastAsia"/>
        </w:rPr>
        <w:t>元</w:t>
      </w:r>
      <w:r>
        <w:rPr>
          <w:rFonts w:hint="eastAsia"/>
        </w:rPr>
        <w:t>.</w:t>
      </w:r>
    </w:p>
    <w:p w:rsidR="008362F3" w:rsidRDefault="008362F3" w:rsidP="00932733">
      <w:r w:rsidRPr="00B25E14">
        <w:rPr>
          <w:rFonts w:hint="eastAsia"/>
          <w:color w:val="FF0000"/>
        </w:rPr>
        <w:t>实际接入过程中</w:t>
      </w:r>
      <w:r w:rsidRPr="00B25E14">
        <w:rPr>
          <w:rFonts w:hint="eastAsia"/>
          <w:color w:val="FF0000"/>
        </w:rPr>
        <w:t>,</w:t>
      </w:r>
      <w:r w:rsidRPr="00B25E14">
        <w:rPr>
          <w:rFonts w:hint="eastAsia"/>
          <w:color w:val="FF0000"/>
        </w:rPr>
        <w:t>中音会为贵司分配一套产品</w:t>
      </w:r>
      <w:r w:rsidRPr="00B25E14">
        <w:rPr>
          <w:rFonts w:hint="eastAsia"/>
          <w:color w:val="FF0000"/>
        </w:rPr>
        <w:t>id</w:t>
      </w:r>
      <w:r w:rsidRPr="00B25E14">
        <w:rPr>
          <w:rFonts w:hint="eastAsia"/>
          <w:color w:val="FF0000"/>
        </w:rPr>
        <w:t>列表</w:t>
      </w:r>
      <w:r w:rsidR="00B25E14">
        <w:rPr>
          <w:rFonts w:hint="eastAsia"/>
          <w:color w:val="FF0000"/>
        </w:rPr>
        <w:t>,</w:t>
      </w:r>
      <w:r w:rsidR="003577E7">
        <w:rPr>
          <w:rFonts w:hint="eastAsia"/>
          <w:color w:val="FF0000"/>
        </w:rPr>
        <w:t>该列表由产品同事进行分配管理</w:t>
      </w:r>
      <w:r w:rsidR="003577E7">
        <w:rPr>
          <w:rFonts w:hint="eastAsia"/>
          <w:color w:val="FF0000"/>
        </w:rPr>
        <w:t>.</w:t>
      </w:r>
    </w:p>
    <w:p w:rsidR="008362F3" w:rsidRDefault="008362F3" w:rsidP="00932733">
      <w:r>
        <w:rPr>
          <w:rFonts w:hint="eastAsia"/>
        </w:rPr>
        <w:t>合作方需自行设计对应价格的产品在应用中的权益</w:t>
      </w:r>
      <w:r>
        <w:rPr>
          <w:rFonts w:hint="eastAsia"/>
        </w:rPr>
        <w:t>.</w:t>
      </w:r>
    </w:p>
    <w:p w:rsidR="008362F3" w:rsidRDefault="008362F3" w:rsidP="00932733">
      <w:r>
        <w:rPr>
          <w:rFonts w:hint="eastAsia"/>
        </w:rPr>
        <w:t>示例</w:t>
      </w:r>
      <w:r>
        <w:rPr>
          <w:rFonts w:hint="eastAsia"/>
        </w:rPr>
        <w:t>:</w:t>
      </w:r>
    </w:p>
    <w:p w:rsidR="008362F3" w:rsidRDefault="008362F3" w:rsidP="00932733">
      <w:r>
        <w:rPr>
          <w:rFonts w:hint="eastAsia"/>
        </w:rPr>
        <w:t>0000001199</w:t>
      </w:r>
      <w:r>
        <w:rPr>
          <w:rFonts w:hint="eastAsia"/>
        </w:rPr>
        <w:t>这个测试用产品</w:t>
      </w:r>
      <w:r>
        <w:rPr>
          <w:rFonts w:hint="eastAsia"/>
        </w:rPr>
        <w:t>id</w:t>
      </w:r>
      <w:proofErr w:type="gramStart"/>
      <w:r>
        <w:rPr>
          <w:rFonts w:hint="eastAsia"/>
        </w:rPr>
        <w:t>扣费</w:t>
      </w:r>
      <w:r>
        <w:rPr>
          <w:rFonts w:hint="eastAsia"/>
        </w:rPr>
        <w:t>1</w:t>
      </w:r>
      <w:r>
        <w:rPr>
          <w:rFonts w:hint="eastAsia"/>
        </w:rPr>
        <w:t>元</w:t>
      </w:r>
      <w:proofErr w:type="gramEnd"/>
      <w:r>
        <w:rPr>
          <w:rFonts w:hint="eastAsia"/>
        </w:rPr>
        <w:t>,</w:t>
      </w:r>
      <w:r>
        <w:rPr>
          <w:rFonts w:hint="eastAsia"/>
        </w:rPr>
        <w:t>对应游戏内权益为一颗宝石</w:t>
      </w:r>
    </w:p>
    <w:p w:rsidR="008362F3" w:rsidRDefault="008362F3" w:rsidP="00932733">
      <w:r>
        <w:rPr>
          <w:rFonts w:hint="eastAsia"/>
        </w:rPr>
        <w:t>0000001200</w:t>
      </w:r>
      <w:r>
        <w:rPr>
          <w:rFonts w:hint="eastAsia"/>
        </w:rPr>
        <w:t>这个测试用产品</w:t>
      </w:r>
      <w:r>
        <w:rPr>
          <w:rFonts w:hint="eastAsia"/>
        </w:rPr>
        <w:t>id</w:t>
      </w:r>
      <w:proofErr w:type="gramStart"/>
      <w:r>
        <w:rPr>
          <w:rFonts w:hint="eastAsia"/>
        </w:rPr>
        <w:t>扣费</w:t>
      </w:r>
      <w:r>
        <w:rPr>
          <w:rFonts w:hint="eastAsia"/>
        </w:rPr>
        <w:t>2</w:t>
      </w:r>
      <w:r>
        <w:rPr>
          <w:rFonts w:hint="eastAsia"/>
        </w:rPr>
        <w:t>元</w:t>
      </w:r>
      <w:proofErr w:type="gramEnd"/>
      <w:r>
        <w:rPr>
          <w:rFonts w:hint="eastAsia"/>
        </w:rPr>
        <w:t>,</w:t>
      </w:r>
      <w:r>
        <w:rPr>
          <w:rFonts w:hint="eastAsia"/>
        </w:rPr>
        <w:t>对应游戏内权益为三颗宝石</w:t>
      </w:r>
    </w:p>
    <w:p w:rsidR="008362F3" w:rsidRDefault="008362F3" w:rsidP="00932733">
      <w:r>
        <w:rPr>
          <w:rFonts w:hint="eastAsia"/>
        </w:rPr>
        <w:t>以此类推</w:t>
      </w:r>
      <w:r>
        <w:rPr>
          <w:rFonts w:hint="eastAsia"/>
        </w:rPr>
        <w:t>.</w:t>
      </w:r>
    </w:p>
    <w:p w:rsidR="008362F3" w:rsidRPr="008362F3" w:rsidRDefault="008362F3" w:rsidP="00932733"/>
    <w:p w:rsidR="00ED749A" w:rsidRDefault="00ED749A" w:rsidP="00932733">
      <w:pPr>
        <w:pStyle w:val="4"/>
      </w:pPr>
      <w:r>
        <w:rPr>
          <w:rFonts w:hint="eastAsia"/>
        </w:rPr>
        <w:t>测试用产品</w:t>
      </w:r>
      <w:r>
        <w:rPr>
          <w:rFonts w:hint="eastAsia"/>
        </w:rPr>
        <w:t>Id</w:t>
      </w:r>
    </w:p>
    <w:p w:rsidR="00084516" w:rsidRDefault="00ED749A" w:rsidP="00084516">
      <w:r>
        <w:rPr>
          <w:rFonts w:hint="eastAsia"/>
        </w:rPr>
        <w:t>由于向各个省份申请新的产品</w:t>
      </w:r>
      <w:r>
        <w:rPr>
          <w:rFonts w:hint="eastAsia"/>
        </w:rPr>
        <w:t>id</w:t>
      </w:r>
      <w:r>
        <w:rPr>
          <w:rFonts w:hint="eastAsia"/>
        </w:rPr>
        <w:t>需要一段时间</w:t>
      </w:r>
      <w:r>
        <w:rPr>
          <w:rFonts w:hint="eastAsia"/>
        </w:rPr>
        <w:t>,</w:t>
      </w:r>
      <w:r>
        <w:rPr>
          <w:rFonts w:hint="eastAsia"/>
        </w:rPr>
        <w:t>为保证合作方在拿到</w:t>
      </w:r>
      <w:r>
        <w:rPr>
          <w:rFonts w:hint="eastAsia"/>
        </w:rPr>
        <w:t>SDK</w:t>
      </w:r>
      <w:r>
        <w:rPr>
          <w:rFonts w:hint="eastAsia"/>
        </w:rPr>
        <w:t>之后可尽快开展联调</w:t>
      </w:r>
      <w:r>
        <w:rPr>
          <w:rFonts w:hint="eastAsia"/>
        </w:rPr>
        <w:t>,</w:t>
      </w:r>
      <w:r>
        <w:rPr>
          <w:rFonts w:hint="eastAsia"/>
        </w:rPr>
        <w:t>中音提供了若干个</w:t>
      </w:r>
      <w:r w:rsidR="00084516">
        <w:rPr>
          <w:rFonts w:hint="eastAsia"/>
        </w:rPr>
        <w:t>测试</w:t>
      </w:r>
      <w:r>
        <w:rPr>
          <w:rFonts w:hint="eastAsia"/>
        </w:rPr>
        <w:t>用</w:t>
      </w:r>
      <w:r w:rsidR="00084516">
        <w:rPr>
          <w:rFonts w:hint="eastAsia"/>
        </w:rPr>
        <w:t>产品</w:t>
      </w:r>
      <w:r w:rsidR="00FC2897">
        <w:rPr>
          <w:rFonts w:hint="eastAsia"/>
        </w:rPr>
        <w:t>id</w:t>
      </w:r>
      <w:r>
        <w:rPr>
          <w:rFonts w:hint="eastAsia"/>
        </w:rPr>
        <w:t>.</w:t>
      </w:r>
    </w:p>
    <w:p w:rsidR="00084516" w:rsidRDefault="00084516" w:rsidP="00084516">
      <w:proofErr w:type="gramStart"/>
      <w:r>
        <w:rPr>
          <w:rFonts w:hint="eastAsia"/>
        </w:rPr>
        <w:t>沃音代收</w:t>
      </w:r>
      <w:proofErr w:type="gramEnd"/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 xml:space="preserve">   0000001199</w:t>
      </w:r>
    </w:p>
    <w:p w:rsidR="00084516" w:rsidRDefault="00084516" w:rsidP="00084516">
      <w:proofErr w:type="gramStart"/>
      <w:r>
        <w:rPr>
          <w:rFonts w:hint="eastAsia"/>
        </w:rPr>
        <w:lastRenderedPageBreak/>
        <w:t>沃音代收</w:t>
      </w:r>
      <w:proofErr w:type="gramEnd"/>
      <w:r>
        <w:rPr>
          <w:rFonts w:hint="eastAsia"/>
        </w:rPr>
        <w:t>2</w:t>
      </w:r>
      <w:r>
        <w:rPr>
          <w:rFonts w:hint="eastAsia"/>
        </w:rPr>
        <w:t>元</w:t>
      </w:r>
      <w:r w:rsidR="003F768A">
        <w:rPr>
          <w:rFonts w:hint="eastAsia"/>
        </w:rPr>
        <w:t xml:space="preserve">   </w:t>
      </w:r>
      <w:r>
        <w:rPr>
          <w:rFonts w:hint="eastAsia"/>
        </w:rPr>
        <w:t>0000001200</w:t>
      </w:r>
    </w:p>
    <w:p w:rsidR="00084516" w:rsidRDefault="00084516" w:rsidP="00084516">
      <w:proofErr w:type="gramStart"/>
      <w:r>
        <w:rPr>
          <w:rFonts w:hint="eastAsia"/>
        </w:rPr>
        <w:t>沃音代收</w:t>
      </w:r>
      <w:proofErr w:type="gramEnd"/>
      <w:r>
        <w:rPr>
          <w:rFonts w:hint="eastAsia"/>
        </w:rPr>
        <w:t>3</w:t>
      </w:r>
      <w:r>
        <w:rPr>
          <w:rFonts w:hint="eastAsia"/>
        </w:rPr>
        <w:t>元</w:t>
      </w:r>
      <w:r w:rsidR="003F768A">
        <w:rPr>
          <w:rFonts w:hint="eastAsia"/>
        </w:rPr>
        <w:t xml:space="preserve">   </w:t>
      </w:r>
      <w:r>
        <w:rPr>
          <w:rFonts w:hint="eastAsia"/>
        </w:rPr>
        <w:t>0000001201</w:t>
      </w:r>
      <w:r w:rsidR="00022677">
        <w:rPr>
          <w:rFonts w:hint="eastAsia"/>
        </w:rPr>
        <w:t xml:space="preserve"> </w:t>
      </w:r>
      <w:r w:rsidR="0039796D">
        <w:rPr>
          <w:rFonts w:hint="eastAsia"/>
        </w:rPr>
        <w:t>(</w:t>
      </w:r>
      <w:r w:rsidR="00022677">
        <w:rPr>
          <w:rFonts w:hint="eastAsia"/>
        </w:rPr>
        <w:t>该测试代码不会</w:t>
      </w:r>
      <w:proofErr w:type="gramStart"/>
      <w:r w:rsidR="00022677">
        <w:rPr>
          <w:rFonts w:hint="eastAsia"/>
        </w:rPr>
        <w:t>实际扣费</w:t>
      </w:r>
      <w:proofErr w:type="gramEnd"/>
      <w:r w:rsidR="00022677">
        <w:rPr>
          <w:rFonts w:hint="eastAsia"/>
        </w:rPr>
        <w:t>,</w:t>
      </w:r>
      <w:r w:rsidR="00022677">
        <w:rPr>
          <w:rFonts w:hint="eastAsia"/>
        </w:rPr>
        <w:t>也不会记录话单</w:t>
      </w:r>
      <w:r w:rsidR="0039796D">
        <w:rPr>
          <w:rFonts w:hint="eastAsia"/>
        </w:rPr>
        <w:t>)</w:t>
      </w:r>
    </w:p>
    <w:p w:rsidR="0039796D" w:rsidRDefault="0039796D" w:rsidP="00084516">
      <w:r>
        <w:rPr>
          <w:rFonts w:hint="eastAsia"/>
        </w:rPr>
        <w:t>注</w:t>
      </w:r>
      <w:r>
        <w:rPr>
          <w:rFonts w:hint="eastAsia"/>
        </w:rPr>
        <w:t>: 0000001199</w:t>
      </w:r>
      <w:r>
        <w:rPr>
          <w:rFonts w:hint="eastAsia"/>
        </w:rPr>
        <w:t>及</w:t>
      </w:r>
      <w:r>
        <w:rPr>
          <w:rFonts w:hint="eastAsia"/>
        </w:rPr>
        <w:t>0000001200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代码会进行</w:t>
      </w:r>
      <w:proofErr w:type="gramStart"/>
      <w:r>
        <w:rPr>
          <w:rFonts w:hint="eastAsia"/>
        </w:rPr>
        <w:t>实际扣费</w:t>
      </w:r>
      <w:proofErr w:type="gramEnd"/>
      <w:r>
        <w:rPr>
          <w:rFonts w:hint="eastAsia"/>
        </w:rPr>
        <w:t>,</w:t>
      </w:r>
      <w:r>
        <w:rPr>
          <w:rFonts w:hint="eastAsia"/>
        </w:rPr>
        <w:t>测试时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卡内余额充足</w:t>
      </w:r>
    </w:p>
    <w:p w:rsidR="0039796D" w:rsidRDefault="0039796D" w:rsidP="00084516">
      <w:r>
        <w:rPr>
          <w:rFonts w:hint="eastAsia"/>
        </w:rPr>
        <w:t>0000001201</w:t>
      </w:r>
      <w:r>
        <w:rPr>
          <w:rFonts w:hint="eastAsia"/>
        </w:rPr>
        <w:t>不会</w:t>
      </w:r>
      <w:proofErr w:type="gramStart"/>
      <w:r>
        <w:rPr>
          <w:rFonts w:hint="eastAsia"/>
        </w:rPr>
        <w:t>进行扣费</w:t>
      </w:r>
      <w:proofErr w:type="gramEnd"/>
      <w:r>
        <w:rPr>
          <w:rFonts w:hint="eastAsia"/>
        </w:rPr>
        <w:t>,</w:t>
      </w:r>
      <w:r>
        <w:rPr>
          <w:rFonts w:hint="eastAsia"/>
        </w:rPr>
        <w:t>仅用于测试</w:t>
      </w:r>
      <w:r>
        <w:rPr>
          <w:rFonts w:hint="eastAsia"/>
        </w:rPr>
        <w:t>SDK</w:t>
      </w:r>
      <w:r>
        <w:rPr>
          <w:rFonts w:hint="eastAsia"/>
        </w:rPr>
        <w:t>或接口</w:t>
      </w:r>
      <w:r>
        <w:rPr>
          <w:rFonts w:hint="eastAsia"/>
        </w:rPr>
        <w:t>.</w:t>
      </w:r>
    </w:p>
    <w:p w:rsidR="008E7591" w:rsidRDefault="008E7591" w:rsidP="00084516">
      <w:r>
        <w:rPr>
          <w:rFonts w:hint="eastAsia"/>
        </w:rPr>
        <w:t>注</w:t>
      </w:r>
      <w:r>
        <w:rPr>
          <w:rFonts w:hint="eastAsia"/>
        </w:rPr>
        <w:t>2:</w:t>
      </w:r>
      <w:r>
        <w:rPr>
          <w:rFonts w:hint="eastAsia"/>
        </w:rPr>
        <w:t>如需测试失败信息</w:t>
      </w:r>
      <w:r>
        <w:rPr>
          <w:rFonts w:hint="eastAsia"/>
        </w:rPr>
        <w:t>,</w:t>
      </w:r>
      <w:r>
        <w:rPr>
          <w:rFonts w:hint="eastAsia"/>
        </w:rPr>
        <w:t>可任意填入一个不存在的产品</w:t>
      </w:r>
      <w:r>
        <w:rPr>
          <w:rFonts w:hint="eastAsia"/>
        </w:rPr>
        <w:t>id,</w:t>
      </w:r>
      <w:r>
        <w:rPr>
          <w:rFonts w:hint="eastAsia"/>
        </w:rPr>
        <w:t>比如</w:t>
      </w:r>
      <w:r w:rsidR="00782211">
        <w:rPr>
          <w:rFonts w:hint="eastAsia"/>
        </w:rPr>
        <w:t>0000000000</w:t>
      </w:r>
    </w:p>
    <w:p w:rsidR="009E753B" w:rsidRDefault="009E753B">
      <w:r>
        <w:br w:type="page"/>
      </w:r>
    </w:p>
    <w:p w:rsidR="00EA2E26" w:rsidRDefault="00932733" w:rsidP="00932733">
      <w:pPr>
        <w:pStyle w:val="3"/>
      </w:pPr>
      <w:r>
        <w:lastRenderedPageBreak/>
        <w:t>常见问题</w:t>
      </w:r>
    </w:p>
    <w:p w:rsidR="00932733" w:rsidRPr="009E753B" w:rsidRDefault="00932733" w:rsidP="00932733">
      <w:pPr>
        <w:rPr>
          <w:b/>
        </w:rPr>
      </w:pPr>
      <w:r w:rsidRPr="009E753B">
        <w:rPr>
          <w:rFonts w:hint="eastAsia"/>
          <w:b/>
        </w:rPr>
        <w:t>Q: app</w:t>
      </w:r>
      <w:r w:rsidRPr="009E753B">
        <w:rPr>
          <w:rFonts w:hint="eastAsia"/>
          <w:b/>
        </w:rPr>
        <w:t>无法发送或收到短信</w:t>
      </w:r>
    </w:p>
    <w:p w:rsidR="00932733" w:rsidRDefault="00932733" w:rsidP="00932733">
      <w:r>
        <w:rPr>
          <w:rFonts w:hint="eastAsia"/>
        </w:rPr>
        <w:t xml:space="preserve">A: </w:t>
      </w:r>
      <w:r>
        <w:rPr>
          <w:rFonts w:hint="eastAsia"/>
        </w:rPr>
        <w:t>请确认</w:t>
      </w:r>
      <w:r>
        <w:rPr>
          <w:rFonts w:hint="eastAsia"/>
        </w:rPr>
        <w:t>app</w:t>
      </w:r>
      <w:r>
        <w:rPr>
          <w:rFonts w:hint="eastAsia"/>
        </w:rPr>
        <w:t>已有短信发送及读取权限</w:t>
      </w:r>
    </w:p>
    <w:p w:rsidR="00932733" w:rsidRPr="00932733" w:rsidRDefault="00932733" w:rsidP="00932733"/>
    <w:p w:rsidR="00932733" w:rsidRPr="009E753B" w:rsidRDefault="00932733" w:rsidP="00932733">
      <w:pPr>
        <w:rPr>
          <w:b/>
        </w:rPr>
      </w:pPr>
      <w:r w:rsidRPr="009E753B">
        <w:rPr>
          <w:rFonts w:hint="eastAsia"/>
          <w:b/>
        </w:rPr>
        <w:t xml:space="preserve">Q: </w:t>
      </w:r>
      <w:r w:rsidRPr="009E753B">
        <w:rPr>
          <w:rFonts w:hint="eastAsia"/>
          <w:b/>
        </w:rPr>
        <w:t>无验证码方式点击立即支付后长时间无响应</w:t>
      </w:r>
      <w:r w:rsidRPr="009E753B">
        <w:rPr>
          <w:rFonts w:hint="eastAsia"/>
          <w:b/>
        </w:rPr>
        <w:t>,</w:t>
      </w:r>
      <w:r w:rsidRPr="009E753B">
        <w:rPr>
          <w:rFonts w:hint="eastAsia"/>
          <w:b/>
        </w:rPr>
        <w:t>之后提示</w:t>
      </w:r>
      <w:r w:rsidRPr="009E753B">
        <w:rPr>
          <w:b/>
        </w:rPr>
        <w:t>60003</w:t>
      </w:r>
      <w:r w:rsidRPr="009E753B">
        <w:rPr>
          <w:rFonts w:hint="eastAsia"/>
          <w:b/>
        </w:rPr>
        <w:t>错误</w:t>
      </w:r>
    </w:p>
    <w:p w:rsidR="00A73E60" w:rsidRDefault="00932733" w:rsidP="00932733">
      <w:pPr>
        <w:rPr>
          <w:rFonts w:hint="eastAsia"/>
        </w:rPr>
      </w:pPr>
      <w:r>
        <w:rPr>
          <w:rFonts w:hint="eastAsia"/>
        </w:rPr>
        <w:t xml:space="preserve">A: </w:t>
      </w:r>
    </w:p>
    <w:p w:rsidR="00932733" w:rsidRDefault="00932733" w:rsidP="00A73E60">
      <w:pPr>
        <w:pStyle w:val="a3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请确认</w:t>
      </w:r>
      <w:r>
        <w:rPr>
          <w:rFonts w:hint="eastAsia"/>
        </w:rPr>
        <w:t>app</w:t>
      </w:r>
      <w:r>
        <w:rPr>
          <w:rFonts w:hint="eastAsia"/>
        </w:rPr>
        <w:t>已有短信读取权限</w:t>
      </w:r>
    </w:p>
    <w:p w:rsidR="00A73E60" w:rsidRDefault="00A73E60" w:rsidP="00A73E60">
      <w:pPr>
        <w:pStyle w:val="a3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请确认</w:t>
      </w:r>
      <w:proofErr w:type="spellStart"/>
      <w:r w:rsidRPr="00A73E60">
        <w:t>appId</w:t>
      </w:r>
      <w:proofErr w:type="spellEnd"/>
      <w:r>
        <w:rPr>
          <w:rFonts w:hint="eastAsia"/>
        </w:rPr>
        <w:t xml:space="preserve">/ </w:t>
      </w:r>
      <w:proofErr w:type="spellStart"/>
      <w:r w:rsidRPr="00A73E60">
        <w:t>appSecret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填写是否正确</w:t>
      </w:r>
      <w:r>
        <w:rPr>
          <w:rFonts w:hint="eastAsia"/>
        </w:rPr>
        <w:t>(</w:t>
      </w:r>
      <w:r>
        <w:rPr>
          <w:rFonts w:hint="eastAsia"/>
        </w:rPr>
        <w:t>前后空格</w:t>
      </w:r>
      <w:r>
        <w:rPr>
          <w:rFonts w:hint="eastAsia"/>
        </w:rPr>
        <w:t>)</w:t>
      </w:r>
    </w:p>
    <w:p w:rsidR="00154597" w:rsidRDefault="00154597" w:rsidP="00A73E60">
      <w:pPr>
        <w:pStyle w:val="a3"/>
        <w:numPr>
          <w:ilvl w:val="0"/>
          <w:numId w:val="13"/>
        </w:numPr>
      </w:pPr>
      <w:r>
        <w:rPr>
          <w:rFonts w:hint="eastAsia"/>
        </w:rPr>
        <w:t>确保手机日期时间正确</w:t>
      </w:r>
    </w:p>
    <w:p w:rsidR="00932733" w:rsidRDefault="00932733" w:rsidP="00932733">
      <w:pPr>
        <w:rPr>
          <w:rFonts w:hint="eastAsia"/>
        </w:rPr>
      </w:pPr>
    </w:p>
    <w:p w:rsidR="005B0CBA" w:rsidRPr="00402B3A" w:rsidRDefault="005B0CBA" w:rsidP="00932733">
      <w:pPr>
        <w:rPr>
          <w:rFonts w:hint="eastAsia"/>
          <w:b/>
        </w:rPr>
      </w:pPr>
      <w:r w:rsidRPr="00402B3A">
        <w:rPr>
          <w:rFonts w:hint="eastAsia"/>
          <w:b/>
        </w:rPr>
        <w:t xml:space="preserve">Q: </w:t>
      </w:r>
      <w:r w:rsidRPr="00402B3A">
        <w:rPr>
          <w:rFonts w:hint="eastAsia"/>
          <w:b/>
        </w:rPr>
        <w:t>验证码方式点击获取验证码后提示失败</w:t>
      </w:r>
      <w:bookmarkStart w:id="0" w:name="_GoBack"/>
      <w:bookmarkEnd w:id="0"/>
    </w:p>
    <w:p w:rsidR="005B0CBA" w:rsidRDefault="005B0CBA" w:rsidP="00932733">
      <w:pPr>
        <w:rPr>
          <w:rFonts w:hint="eastAsia"/>
        </w:rPr>
      </w:pPr>
      <w:r>
        <w:rPr>
          <w:rFonts w:hint="eastAsia"/>
        </w:rPr>
        <w:t xml:space="preserve">A: </w:t>
      </w:r>
    </w:p>
    <w:p w:rsidR="005B0CBA" w:rsidRDefault="005B0CBA" w:rsidP="005B0CBA">
      <w:pPr>
        <w:pStyle w:val="a3"/>
        <w:numPr>
          <w:ilvl w:val="0"/>
          <w:numId w:val="14"/>
        </w:numPr>
        <w:rPr>
          <w:rFonts w:hint="eastAsia"/>
        </w:rPr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应用有短信发送及读取权限</w:t>
      </w:r>
    </w:p>
    <w:p w:rsidR="005B0CBA" w:rsidRPr="005B0CBA" w:rsidRDefault="005B0CBA" w:rsidP="005B0CBA">
      <w:pPr>
        <w:pStyle w:val="a3"/>
        <w:numPr>
          <w:ilvl w:val="0"/>
          <w:numId w:val="14"/>
        </w:numPr>
        <w:rPr>
          <w:rFonts w:hint="eastAsia"/>
        </w:rPr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应用申请了</w:t>
      </w:r>
      <w:proofErr w:type="gramStart"/>
      <w:r>
        <w:t>”</w:t>
      </w:r>
      <w:proofErr w:type="gramEnd"/>
      <w:r w:rsidR="00750918" w:rsidRPr="00750918">
        <w:rPr>
          <w:rFonts w:hint="eastAsia"/>
        </w:rPr>
        <w:t xml:space="preserve"> </w:t>
      </w:r>
      <w:r w:rsidR="00750918" w:rsidRPr="00750918">
        <w:rPr>
          <w:rFonts w:hint="eastAsia"/>
        </w:rPr>
        <w:t>发送代计费验证码</w:t>
      </w:r>
      <w:proofErr w:type="gramStart"/>
      <w:r>
        <w:t>”</w:t>
      </w:r>
      <w:proofErr w:type="gramEnd"/>
      <w:r>
        <w:rPr>
          <w:rFonts w:hint="eastAsia"/>
        </w:rPr>
        <w:t>私有能力</w:t>
      </w:r>
    </w:p>
    <w:p w:rsidR="005B0CBA" w:rsidRDefault="005B0CBA" w:rsidP="00932733"/>
    <w:p w:rsidR="00932733" w:rsidRDefault="00932733" w:rsidP="00932733">
      <w:pPr>
        <w:rPr>
          <w:b/>
        </w:rPr>
      </w:pPr>
      <w:r w:rsidRPr="009E753B">
        <w:rPr>
          <w:rFonts w:hint="eastAsia"/>
          <w:b/>
        </w:rPr>
        <w:t xml:space="preserve">Q: </w:t>
      </w:r>
      <w:r w:rsidRPr="009E753B">
        <w:rPr>
          <w:rFonts w:hint="eastAsia"/>
          <w:b/>
        </w:rPr>
        <w:t>点击立即支付后提示</w:t>
      </w:r>
      <w:proofErr w:type="gramStart"/>
      <w:r w:rsidRPr="009E753B">
        <w:rPr>
          <w:b/>
        </w:rPr>
        <w:t>”</w:t>
      </w:r>
      <w:proofErr w:type="gramEnd"/>
      <w:r w:rsidRPr="009E753B">
        <w:rPr>
          <w:rFonts w:hint="eastAsia"/>
          <w:b/>
        </w:rPr>
        <w:t>渠道</w:t>
      </w:r>
      <w:r w:rsidR="009E753B">
        <w:rPr>
          <w:rFonts w:hint="eastAsia"/>
          <w:b/>
        </w:rPr>
        <w:t>xxx</w:t>
      </w:r>
      <w:r w:rsidR="009E753B">
        <w:rPr>
          <w:rFonts w:hint="eastAsia"/>
          <w:b/>
        </w:rPr>
        <w:t>无权限操作</w:t>
      </w:r>
      <w:proofErr w:type="spellStart"/>
      <w:r w:rsidR="009E753B">
        <w:rPr>
          <w:rFonts w:hint="eastAsia"/>
          <w:b/>
        </w:rPr>
        <w:t>xxxxx</w:t>
      </w:r>
      <w:proofErr w:type="spellEnd"/>
      <w:r w:rsidR="009E753B">
        <w:rPr>
          <w:rFonts w:hint="eastAsia"/>
          <w:b/>
        </w:rPr>
        <w:t>产品</w:t>
      </w:r>
      <w:r w:rsidR="009E753B">
        <w:rPr>
          <w:rFonts w:hint="eastAsia"/>
          <w:b/>
        </w:rPr>
        <w:t>id</w:t>
      </w:r>
      <w:r w:rsidR="009E753B">
        <w:rPr>
          <w:b/>
        </w:rPr>
        <w:t>”</w:t>
      </w:r>
    </w:p>
    <w:p w:rsidR="009E753B" w:rsidRPr="009E753B" w:rsidRDefault="009E753B" w:rsidP="00932733">
      <w:r w:rsidRPr="009E753B">
        <w:rPr>
          <w:rFonts w:hint="eastAsia"/>
        </w:rPr>
        <w:t xml:space="preserve">A: </w:t>
      </w:r>
      <w:r w:rsidRPr="009E753B">
        <w:rPr>
          <w:rFonts w:hint="eastAsia"/>
        </w:rPr>
        <w:t>请将分配给贵司的产品</w:t>
      </w:r>
      <w:r w:rsidRPr="009E753B">
        <w:rPr>
          <w:rFonts w:hint="eastAsia"/>
        </w:rPr>
        <w:t>id</w:t>
      </w:r>
      <w:r w:rsidRPr="009E753B">
        <w:rPr>
          <w:rFonts w:hint="eastAsia"/>
        </w:rPr>
        <w:t>列表发给中音技术进行产品赋权</w:t>
      </w:r>
      <w:r w:rsidRPr="009E753B">
        <w:rPr>
          <w:rFonts w:hint="eastAsia"/>
        </w:rPr>
        <w:t>.</w:t>
      </w:r>
    </w:p>
    <w:p w:rsidR="00932733" w:rsidRDefault="00932733" w:rsidP="00932733"/>
    <w:p w:rsidR="00932733" w:rsidRPr="009E753B" w:rsidRDefault="00932733" w:rsidP="00932733">
      <w:pPr>
        <w:rPr>
          <w:b/>
        </w:rPr>
      </w:pPr>
      <w:r w:rsidRPr="009E753B">
        <w:rPr>
          <w:rFonts w:hint="eastAsia"/>
          <w:b/>
        </w:rPr>
        <w:t xml:space="preserve">Q: </w:t>
      </w:r>
      <w:r w:rsidRPr="009E753B">
        <w:rPr>
          <w:rFonts w:hint="eastAsia"/>
          <w:b/>
        </w:rPr>
        <w:t>部分用户号码进行扣费时提示</w:t>
      </w:r>
      <w:r w:rsidRPr="009E753B">
        <w:rPr>
          <w:b/>
        </w:rPr>
        <w:t>“</w:t>
      </w:r>
      <w:r w:rsidRPr="009E753B">
        <w:rPr>
          <w:rFonts w:hint="eastAsia"/>
          <w:b/>
        </w:rPr>
        <w:t>您所在的省份不支持该业务</w:t>
      </w:r>
      <w:r w:rsidRPr="009E753B">
        <w:rPr>
          <w:b/>
        </w:rPr>
        <w:t>”</w:t>
      </w:r>
      <w:r w:rsidRPr="009E753B">
        <w:rPr>
          <w:rFonts w:hint="eastAsia"/>
          <w:b/>
        </w:rPr>
        <w:t>错误</w:t>
      </w:r>
    </w:p>
    <w:p w:rsidR="00932733" w:rsidRPr="00932733" w:rsidRDefault="00932733" w:rsidP="00932733">
      <w:r>
        <w:rPr>
          <w:rFonts w:hint="eastAsia"/>
        </w:rPr>
        <w:t xml:space="preserve">A: </w:t>
      </w:r>
      <w:r>
        <w:rPr>
          <w:rFonts w:hint="eastAsia"/>
        </w:rPr>
        <w:t>该用户</w:t>
      </w:r>
      <w:proofErr w:type="gramStart"/>
      <w:r>
        <w:rPr>
          <w:rFonts w:hint="eastAsia"/>
        </w:rPr>
        <w:t>号码省</w:t>
      </w:r>
      <w:proofErr w:type="gramEnd"/>
      <w:r>
        <w:rPr>
          <w:rFonts w:hint="eastAsia"/>
        </w:rPr>
        <w:t>分不支持代计费业务</w:t>
      </w:r>
      <w:r>
        <w:rPr>
          <w:rFonts w:hint="eastAsia"/>
        </w:rPr>
        <w:t>,</w:t>
      </w:r>
      <w:r>
        <w:rPr>
          <w:rFonts w:hint="eastAsia"/>
        </w:rPr>
        <w:t>请等待该省分开放</w:t>
      </w:r>
    </w:p>
    <w:p w:rsidR="00932733" w:rsidRDefault="00932733" w:rsidP="00932733"/>
    <w:p w:rsidR="00932733" w:rsidRPr="009E753B" w:rsidRDefault="00932733" w:rsidP="00932733">
      <w:pPr>
        <w:rPr>
          <w:b/>
        </w:rPr>
      </w:pPr>
      <w:r w:rsidRPr="009E753B">
        <w:rPr>
          <w:rFonts w:hint="eastAsia"/>
          <w:b/>
        </w:rPr>
        <w:t xml:space="preserve">Q: </w:t>
      </w:r>
      <w:r w:rsidRPr="009E753B">
        <w:rPr>
          <w:rFonts w:hint="eastAsia"/>
          <w:b/>
        </w:rPr>
        <w:t>部分用户号码进行扣费时提示</w:t>
      </w:r>
      <w:r w:rsidRPr="009E753B">
        <w:rPr>
          <w:b/>
        </w:rPr>
        <w:t>“</w:t>
      </w:r>
      <w:r w:rsidRPr="009E753B">
        <w:rPr>
          <w:rFonts w:hint="eastAsia"/>
          <w:b/>
        </w:rPr>
        <w:t>您的号码不支持该业务</w:t>
      </w:r>
      <w:r w:rsidRPr="009E753B">
        <w:rPr>
          <w:b/>
        </w:rPr>
        <w:t>”</w:t>
      </w:r>
      <w:r w:rsidRPr="009E753B">
        <w:rPr>
          <w:rFonts w:hint="eastAsia"/>
          <w:b/>
        </w:rPr>
        <w:t>错误</w:t>
      </w:r>
    </w:p>
    <w:p w:rsidR="00932733" w:rsidRDefault="00932733" w:rsidP="00932733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该用户号码处于中音客服黑名单中</w:t>
      </w:r>
      <w:r>
        <w:rPr>
          <w:rFonts w:hint="eastAsia"/>
        </w:rPr>
        <w:t>,</w:t>
      </w:r>
      <w:r>
        <w:rPr>
          <w:rFonts w:hint="eastAsia"/>
        </w:rPr>
        <w:t>一般为用户投诉要求导致</w:t>
      </w:r>
    </w:p>
    <w:p w:rsidR="00E6091D" w:rsidRPr="00E6091D" w:rsidRDefault="00E6091D" w:rsidP="00932733"/>
    <w:p w:rsidR="00932733" w:rsidRPr="009E753B" w:rsidRDefault="00932733" w:rsidP="00932733">
      <w:pPr>
        <w:rPr>
          <w:b/>
        </w:rPr>
      </w:pPr>
      <w:r w:rsidRPr="009E753B">
        <w:rPr>
          <w:rFonts w:hint="eastAsia"/>
          <w:b/>
        </w:rPr>
        <w:t xml:space="preserve">Q: </w:t>
      </w:r>
      <w:r w:rsidRPr="009E753B">
        <w:rPr>
          <w:rFonts w:hint="eastAsia"/>
          <w:b/>
        </w:rPr>
        <w:t>部分用户号码进行扣费时提示</w:t>
      </w:r>
      <w:r w:rsidRPr="009E753B">
        <w:rPr>
          <w:b/>
        </w:rPr>
        <w:t>“</w:t>
      </w:r>
      <w:r w:rsidRPr="009E753B">
        <w:rPr>
          <w:rFonts w:hint="eastAsia"/>
          <w:b/>
        </w:rPr>
        <w:t>VAC</w:t>
      </w:r>
      <w:r w:rsidRPr="009E753B">
        <w:rPr>
          <w:rFonts w:hint="eastAsia"/>
          <w:b/>
        </w:rPr>
        <w:t>返回：业务不存在</w:t>
      </w:r>
      <w:r w:rsidRPr="009E753B">
        <w:rPr>
          <w:b/>
        </w:rPr>
        <w:t>”</w:t>
      </w:r>
      <w:r w:rsidRPr="009E753B">
        <w:rPr>
          <w:rFonts w:hint="eastAsia"/>
          <w:b/>
        </w:rPr>
        <w:t>错误</w:t>
      </w:r>
    </w:p>
    <w:p w:rsidR="009E753B" w:rsidRDefault="00932733" w:rsidP="00932733">
      <w:r>
        <w:rPr>
          <w:rFonts w:hint="eastAsia"/>
        </w:rPr>
        <w:t xml:space="preserve">A: </w:t>
      </w:r>
      <w:r>
        <w:rPr>
          <w:rFonts w:hint="eastAsia"/>
        </w:rPr>
        <w:t>该产品</w:t>
      </w:r>
      <w:r>
        <w:rPr>
          <w:rFonts w:hint="eastAsia"/>
        </w:rPr>
        <w:t>id</w:t>
      </w:r>
      <w:r>
        <w:rPr>
          <w:rFonts w:hint="eastAsia"/>
        </w:rPr>
        <w:t>在该用户</w:t>
      </w:r>
      <w:proofErr w:type="gramStart"/>
      <w:r>
        <w:rPr>
          <w:rFonts w:hint="eastAsia"/>
        </w:rPr>
        <w:t>号码省</w:t>
      </w:r>
      <w:proofErr w:type="gramEnd"/>
      <w:r>
        <w:rPr>
          <w:rFonts w:hint="eastAsia"/>
        </w:rPr>
        <w:t>分未生效</w:t>
      </w:r>
      <w:r>
        <w:rPr>
          <w:rFonts w:hint="eastAsia"/>
        </w:rPr>
        <w:t>,</w:t>
      </w:r>
      <w:r>
        <w:rPr>
          <w:rFonts w:hint="eastAsia"/>
        </w:rPr>
        <w:t>请于中音产品联系</w:t>
      </w:r>
    </w:p>
    <w:p w:rsidR="009E753B" w:rsidRDefault="009E753B" w:rsidP="009E753B">
      <w:r>
        <w:lastRenderedPageBreak/>
        <w:br w:type="page"/>
      </w:r>
    </w:p>
    <w:p w:rsidR="00EA2E26" w:rsidRDefault="00EA2E26" w:rsidP="00197CE3">
      <w:pPr>
        <w:pStyle w:val="2"/>
      </w:pPr>
      <w:r>
        <w:rPr>
          <w:rFonts w:hint="eastAsia"/>
        </w:rPr>
        <w:lastRenderedPageBreak/>
        <w:t>二级渠道</w:t>
      </w:r>
      <w:proofErr w:type="gramStart"/>
      <w:r>
        <w:rPr>
          <w:rFonts w:hint="eastAsia"/>
        </w:rPr>
        <w:t>拆帐</w:t>
      </w:r>
      <w:proofErr w:type="gramEnd"/>
    </w:p>
    <w:p w:rsidR="002C2069" w:rsidRDefault="002C2069" w:rsidP="002C2069">
      <w:r>
        <w:rPr>
          <w:rFonts w:hint="eastAsia"/>
        </w:rPr>
        <w:t>部分渠道在联通属于一级渠道</w:t>
      </w:r>
      <w:r>
        <w:rPr>
          <w:rFonts w:hint="eastAsia"/>
        </w:rPr>
        <w:t>,</w:t>
      </w:r>
      <w:r>
        <w:rPr>
          <w:rFonts w:hint="eastAsia"/>
        </w:rPr>
        <w:t>其渠道下有多个二级渠道</w:t>
      </w:r>
      <w:r>
        <w:rPr>
          <w:rFonts w:hint="eastAsia"/>
        </w:rPr>
        <w:t>,</w:t>
      </w:r>
      <w:r>
        <w:rPr>
          <w:rFonts w:hint="eastAsia"/>
        </w:rPr>
        <w:t>需要做二级渠道</w:t>
      </w:r>
      <w:proofErr w:type="gramStart"/>
      <w:r>
        <w:rPr>
          <w:rFonts w:hint="eastAsia"/>
        </w:rPr>
        <w:t>拆帐</w:t>
      </w:r>
      <w:proofErr w:type="gramEnd"/>
    </w:p>
    <w:p w:rsidR="002C2069" w:rsidRDefault="002C2069" w:rsidP="002C2069">
      <w:r>
        <w:rPr>
          <w:rFonts w:hint="eastAsia"/>
        </w:rPr>
        <w:t>在方案中</w:t>
      </w:r>
      <w:r>
        <w:rPr>
          <w:rFonts w:hint="eastAsia"/>
        </w:rPr>
        <w:t>,</w:t>
      </w:r>
      <w:r>
        <w:rPr>
          <w:rFonts w:hint="eastAsia"/>
        </w:rPr>
        <w:t>可以使用内容</w:t>
      </w:r>
      <w:r>
        <w:rPr>
          <w:rFonts w:hint="eastAsia"/>
        </w:rPr>
        <w:t>Id</w:t>
      </w:r>
      <w:r>
        <w:rPr>
          <w:rFonts w:hint="eastAsia"/>
        </w:rPr>
        <w:t>字段完成此功能</w:t>
      </w:r>
      <w:r>
        <w:rPr>
          <w:rFonts w:hint="eastAsia"/>
        </w:rPr>
        <w:t>.</w:t>
      </w:r>
    </w:p>
    <w:p w:rsidR="002C2069" w:rsidRDefault="002C2069" w:rsidP="002C2069">
      <w:r>
        <w:rPr>
          <w:rFonts w:hint="eastAsia"/>
        </w:rPr>
        <w:t>具体方法为</w:t>
      </w:r>
      <w:r>
        <w:rPr>
          <w:rFonts w:hint="eastAsia"/>
        </w:rPr>
        <w:t>,</w:t>
      </w:r>
      <w:r>
        <w:rPr>
          <w:rFonts w:hint="eastAsia"/>
        </w:rPr>
        <w:t>在内容</w:t>
      </w:r>
      <w:r>
        <w:rPr>
          <w:rFonts w:hint="eastAsia"/>
        </w:rPr>
        <w:t>Id</w:t>
      </w:r>
      <w:r>
        <w:rPr>
          <w:rFonts w:hint="eastAsia"/>
        </w:rPr>
        <w:t>字段中</w:t>
      </w:r>
      <w:r>
        <w:rPr>
          <w:rFonts w:hint="eastAsia"/>
        </w:rPr>
        <w:t>,</w:t>
      </w:r>
      <w:r>
        <w:rPr>
          <w:rFonts w:hint="eastAsia"/>
        </w:rPr>
        <w:t>填写自有二级渠道的</w:t>
      </w:r>
      <w:r>
        <w:rPr>
          <w:rFonts w:hint="eastAsia"/>
        </w:rPr>
        <w:t>id,</w:t>
      </w:r>
      <w:proofErr w:type="gramStart"/>
      <w:r>
        <w:rPr>
          <w:rFonts w:hint="eastAsia"/>
        </w:rPr>
        <w:t>扣费成功</w:t>
      </w:r>
      <w:proofErr w:type="gram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该字段内容会由回调接口通知到渠道侧</w:t>
      </w:r>
      <w:r>
        <w:rPr>
          <w:rFonts w:hint="eastAsia"/>
        </w:rPr>
        <w:t>,</w:t>
      </w:r>
      <w:r>
        <w:rPr>
          <w:rFonts w:hint="eastAsia"/>
        </w:rPr>
        <w:t>渠道侧可根据内容</w:t>
      </w:r>
      <w:r>
        <w:rPr>
          <w:rFonts w:hint="eastAsia"/>
        </w:rPr>
        <w:t>Id</w:t>
      </w:r>
      <w:r>
        <w:rPr>
          <w:rFonts w:hint="eastAsia"/>
        </w:rPr>
        <w:t>中的二级渠道</w:t>
      </w:r>
      <w:r>
        <w:rPr>
          <w:rFonts w:hint="eastAsia"/>
        </w:rPr>
        <w:t>id</w:t>
      </w:r>
      <w:r>
        <w:rPr>
          <w:rFonts w:hint="eastAsia"/>
        </w:rPr>
        <w:t>进行记录并</w:t>
      </w:r>
      <w:proofErr w:type="gramStart"/>
      <w:r>
        <w:rPr>
          <w:rFonts w:hint="eastAsia"/>
        </w:rPr>
        <w:t>拆帐</w:t>
      </w:r>
      <w:proofErr w:type="gramEnd"/>
      <w:r>
        <w:rPr>
          <w:rFonts w:hint="eastAsia"/>
        </w:rPr>
        <w:t>.</w:t>
      </w:r>
    </w:p>
    <w:p w:rsidR="002C2069" w:rsidRDefault="002C2069" w:rsidP="002C2069">
      <w:r>
        <w:rPr>
          <w:rFonts w:hint="eastAsia"/>
        </w:rPr>
        <w:t>举例</w:t>
      </w:r>
      <w:r>
        <w:rPr>
          <w:rFonts w:hint="eastAsia"/>
        </w:rPr>
        <w:t>:</w:t>
      </w:r>
    </w:p>
    <w:p w:rsidR="002C2069" w:rsidRDefault="002C2069" w:rsidP="002C2069">
      <w:proofErr w:type="gramStart"/>
      <w:r>
        <w:rPr>
          <w:rFonts w:hint="eastAsia"/>
        </w:rPr>
        <w:t>某合作</w:t>
      </w:r>
      <w:proofErr w:type="gramEnd"/>
      <w:r>
        <w:rPr>
          <w:rFonts w:hint="eastAsia"/>
        </w:rPr>
        <w:t>渠道在联通系统中注册了</w:t>
      </w:r>
      <w:r>
        <w:rPr>
          <w:rFonts w:hint="eastAsia"/>
        </w:rPr>
        <w:t>app,</w:t>
      </w:r>
      <w:r>
        <w:rPr>
          <w:rFonts w:hint="eastAsia"/>
        </w:rPr>
        <w:t>该渠道自有二级渠道有</w:t>
      </w:r>
      <w:r>
        <w:rPr>
          <w:rFonts w:hint="eastAsia"/>
        </w:rPr>
        <w:t>01,02,03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个</w:t>
      </w:r>
    </w:p>
    <w:p w:rsidR="002C2069" w:rsidRDefault="002C2069" w:rsidP="002C2069">
      <w:r>
        <w:rPr>
          <w:rFonts w:hint="eastAsia"/>
        </w:rPr>
        <w:t>当</w:t>
      </w:r>
      <w:r>
        <w:rPr>
          <w:rFonts w:hint="eastAsia"/>
        </w:rPr>
        <w:t>01</w:t>
      </w:r>
      <w:r>
        <w:rPr>
          <w:rFonts w:hint="eastAsia"/>
        </w:rPr>
        <w:t>这个二级渠道游戏调用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内容</w:t>
      </w:r>
      <w:r>
        <w:rPr>
          <w:rFonts w:hint="eastAsia"/>
        </w:rPr>
        <w:t>Id</w:t>
      </w:r>
      <w:r>
        <w:rPr>
          <w:rFonts w:hint="eastAsia"/>
        </w:rPr>
        <w:t>字段填入</w:t>
      </w:r>
      <w:r>
        <w:rPr>
          <w:rFonts w:hint="eastAsia"/>
        </w:rPr>
        <w:t>90001</w:t>
      </w:r>
      <w:r w:rsidRPr="002C2069">
        <w:rPr>
          <w:rFonts w:hint="eastAsia"/>
          <w:u w:val="single"/>
        </w:rPr>
        <w:t>01</w:t>
      </w:r>
      <w:r>
        <w:rPr>
          <w:rFonts w:hint="eastAsia"/>
        </w:rPr>
        <w:t>XXXXXXXXXXXXX</w:t>
      </w:r>
    </w:p>
    <w:p w:rsidR="002C2069" w:rsidRDefault="002C2069" w:rsidP="002C2069">
      <w:r>
        <w:rPr>
          <w:rFonts w:hint="eastAsia"/>
        </w:rPr>
        <w:t>开头五位</w:t>
      </w:r>
      <w:r>
        <w:rPr>
          <w:rFonts w:hint="eastAsia"/>
        </w:rPr>
        <w:t>90001</w:t>
      </w:r>
      <w:r>
        <w:rPr>
          <w:rFonts w:hint="eastAsia"/>
        </w:rPr>
        <w:t>为</w:t>
      </w:r>
      <w:r>
        <w:rPr>
          <w:rFonts w:hint="eastAsia"/>
        </w:rPr>
        <w:t>300001</w:t>
      </w:r>
      <w:r>
        <w:rPr>
          <w:rFonts w:hint="eastAsia"/>
        </w:rPr>
        <w:t>这个渠道分配的</w:t>
      </w:r>
      <w:r>
        <w:rPr>
          <w:rFonts w:hint="eastAsia"/>
        </w:rPr>
        <w:t>CPID(</w:t>
      </w:r>
      <w:r>
        <w:rPr>
          <w:rFonts w:hint="eastAsia"/>
        </w:rPr>
        <w:t>联通</w:t>
      </w:r>
      <w:r>
        <w:rPr>
          <w:rFonts w:hint="eastAsia"/>
        </w:rPr>
        <w:t>PRM</w:t>
      </w:r>
      <w:r>
        <w:rPr>
          <w:rFonts w:hint="eastAsia"/>
        </w:rPr>
        <w:t>结算系统使用</w:t>
      </w:r>
      <w:r>
        <w:rPr>
          <w:rFonts w:hint="eastAsia"/>
        </w:rPr>
        <w:t>),</w:t>
      </w:r>
      <w:r>
        <w:rPr>
          <w:rFonts w:hint="eastAsia"/>
        </w:rPr>
        <w:t>固定填写</w:t>
      </w:r>
    </w:p>
    <w:p w:rsidR="002C2069" w:rsidRDefault="002C2069" w:rsidP="002C2069">
      <w:r>
        <w:rPr>
          <w:rFonts w:hint="eastAsia"/>
        </w:rPr>
        <w:t>之后的六七位</w:t>
      </w:r>
      <w:r>
        <w:rPr>
          <w:rFonts w:hint="eastAsia"/>
        </w:rPr>
        <w:t>01</w:t>
      </w:r>
      <w:r>
        <w:rPr>
          <w:rFonts w:hint="eastAsia"/>
        </w:rPr>
        <w:t>为二级渠道</w:t>
      </w:r>
      <w:r>
        <w:rPr>
          <w:rFonts w:hint="eastAsia"/>
        </w:rPr>
        <w:t>id,</w:t>
      </w:r>
      <w:r>
        <w:rPr>
          <w:rFonts w:hint="eastAsia"/>
        </w:rPr>
        <w:t>由合作渠道自身管理并分配</w:t>
      </w:r>
    </w:p>
    <w:p w:rsidR="002C2069" w:rsidRDefault="002C2069" w:rsidP="002C2069">
      <w:r>
        <w:rPr>
          <w:rFonts w:hint="eastAsia"/>
        </w:rPr>
        <w:t>剩余部分为订单流水</w:t>
      </w:r>
      <w:r>
        <w:rPr>
          <w:rFonts w:hint="eastAsia"/>
        </w:rPr>
        <w:t>,</w:t>
      </w:r>
      <w:r>
        <w:rPr>
          <w:rFonts w:hint="eastAsia"/>
        </w:rPr>
        <w:t>任意填写</w:t>
      </w:r>
      <w:r>
        <w:rPr>
          <w:rFonts w:hint="eastAsia"/>
        </w:rPr>
        <w:t>,</w:t>
      </w:r>
      <w:r>
        <w:rPr>
          <w:rFonts w:hint="eastAsia"/>
        </w:rPr>
        <w:t>不冲突即可</w:t>
      </w:r>
      <w:r>
        <w:rPr>
          <w:rFonts w:hint="eastAsia"/>
        </w:rPr>
        <w:t>.</w:t>
      </w:r>
    </w:p>
    <w:p w:rsidR="002C2069" w:rsidRDefault="002C2069" w:rsidP="002C2069"/>
    <w:p w:rsidR="002C2069" w:rsidRPr="002C2069" w:rsidRDefault="002C2069" w:rsidP="002C2069">
      <w:r>
        <w:rPr>
          <w:rFonts w:hint="eastAsia"/>
        </w:rPr>
        <w:t>当支付完成时</w:t>
      </w:r>
      <w:r>
        <w:rPr>
          <w:rFonts w:hint="eastAsia"/>
        </w:rPr>
        <w:t>,</w:t>
      </w:r>
      <w:r w:rsidRPr="002C2069">
        <w:rPr>
          <w:rFonts w:hint="eastAsia"/>
        </w:rPr>
        <w:t xml:space="preserve"> </w:t>
      </w:r>
      <w:r>
        <w:rPr>
          <w:rFonts w:hint="eastAsia"/>
        </w:rPr>
        <w:t>90001</w:t>
      </w:r>
      <w:r w:rsidRPr="002C2069">
        <w:rPr>
          <w:rFonts w:hint="eastAsia"/>
          <w:u w:val="single"/>
        </w:rPr>
        <w:t>01</w:t>
      </w:r>
      <w:r>
        <w:rPr>
          <w:rFonts w:hint="eastAsia"/>
        </w:rPr>
        <w:t>XXXXXXXXXXXXX</w:t>
      </w:r>
      <w:r>
        <w:rPr>
          <w:rFonts w:hint="eastAsia"/>
        </w:rPr>
        <w:t>这个内容</w:t>
      </w:r>
      <w:r>
        <w:rPr>
          <w:rFonts w:hint="eastAsia"/>
        </w:rPr>
        <w:t>id</w:t>
      </w:r>
      <w:r>
        <w:rPr>
          <w:rFonts w:hint="eastAsia"/>
        </w:rPr>
        <w:t>会通知给合作方服务器</w:t>
      </w:r>
      <w:r>
        <w:rPr>
          <w:rFonts w:hint="eastAsia"/>
        </w:rPr>
        <w:t>,</w:t>
      </w:r>
      <w:r>
        <w:rPr>
          <w:rFonts w:hint="eastAsia"/>
        </w:rPr>
        <w:t>合作方服务器收到请求后</w:t>
      </w:r>
      <w:r>
        <w:rPr>
          <w:rFonts w:hint="eastAsia"/>
        </w:rPr>
        <w:t>,</w:t>
      </w:r>
      <w:r>
        <w:rPr>
          <w:rFonts w:hint="eastAsia"/>
        </w:rPr>
        <w:t>根据</w:t>
      </w:r>
      <w:r w:rsidR="00CB04B6">
        <w:rPr>
          <w:rFonts w:hint="eastAsia"/>
        </w:rPr>
        <w:t>六七位为二级渠道</w:t>
      </w:r>
      <w:r w:rsidR="00CB04B6">
        <w:rPr>
          <w:rFonts w:hint="eastAsia"/>
        </w:rPr>
        <w:t>id</w:t>
      </w:r>
      <w:r>
        <w:rPr>
          <w:rFonts w:hint="eastAsia"/>
        </w:rPr>
        <w:t>规则即可判断出此次计费为</w:t>
      </w:r>
      <w:r>
        <w:rPr>
          <w:rFonts w:hint="eastAsia"/>
        </w:rPr>
        <w:t>01</w:t>
      </w:r>
      <w:proofErr w:type="gramStart"/>
      <w:r>
        <w:rPr>
          <w:rFonts w:hint="eastAsia"/>
        </w:rPr>
        <w:t>二级渠道</w:t>
      </w:r>
      <w:proofErr w:type="gramEnd"/>
      <w:r>
        <w:rPr>
          <w:rFonts w:hint="eastAsia"/>
        </w:rPr>
        <w:t>产生</w:t>
      </w:r>
    </w:p>
    <w:p w:rsidR="00EA2E26" w:rsidRPr="00EA2E26" w:rsidRDefault="00EA2E26" w:rsidP="00EA2E26"/>
    <w:sectPr w:rsidR="00EA2E26" w:rsidRPr="00EA2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BBA" w:rsidRDefault="00E85BBA" w:rsidP="00640587">
      <w:pPr>
        <w:spacing w:after="0" w:line="240" w:lineRule="auto"/>
      </w:pPr>
      <w:r>
        <w:separator/>
      </w:r>
    </w:p>
  </w:endnote>
  <w:endnote w:type="continuationSeparator" w:id="0">
    <w:p w:rsidR="00E85BBA" w:rsidRDefault="00E85BBA" w:rsidP="0064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BBA" w:rsidRDefault="00E85BBA" w:rsidP="00640587">
      <w:pPr>
        <w:spacing w:after="0" w:line="240" w:lineRule="auto"/>
      </w:pPr>
      <w:r>
        <w:separator/>
      </w:r>
    </w:p>
  </w:footnote>
  <w:footnote w:type="continuationSeparator" w:id="0">
    <w:p w:rsidR="00E85BBA" w:rsidRDefault="00E85BBA" w:rsidP="00640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DBC"/>
    <w:multiLevelType w:val="hybridMultilevel"/>
    <w:tmpl w:val="C0FCF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01453"/>
    <w:multiLevelType w:val="hybridMultilevel"/>
    <w:tmpl w:val="3A622C42"/>
    <w:lvl w:ilvl="0" w:tplc="97C84B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68A06E2"/>
    <w:multiLevelType w:val="hybridMultilevel"/>
    <w:tmpl w:val="7F4CF522"/>
    <w:lvl w:ilvl="0" w:tplc="3FF4E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B764B8"/>
    <w:multiLevelType w:val="hybridMultilevel"/>
    <w:tmpl w:val="84763452"/>
    <w:lvl w:ilvl="0" w:tplc="CE868D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92234EB"/>
    <w:multiLevelType w:val="hybridMultilevel"/>
    <w:tmpl w:val="26088C3E"/>
    <w:lvl w:ilvl="0" w:tplc="7E74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773DD5"/>
    <w:multiLevelType w:val="hybridMultilevel"/>
    <w:tmpl w:val="0FCC8C90"/>
    <w:lvl w:ilvl="0" w:tplc="EE222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F507FA"/>
    <w:multiLevelType w:val="hybridMultilevel"/>
    <w:tmpl w:val="26088C3E"/>
    <w:lvl w:ilvl="0" w:tplc="7E74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A17036"/>
    <w:multiLevelType w:val="hybridMultilevel"/>
    <w:tmpl w:val="26088C3E"/>
    <w:lvl w:ilvl="0" w:tplc="7E74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0F6F26"/>
    <w:multiLevelType w:val="hybridMultilevel"/>
    <w:tmpl w:val="2A20720E"/>
    <w:lvl w:ilvl="0" w:tplc="3FF4E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714AEE"/>
    <w:multiLevelType w:val="hybridMultilevel"/>
    <w:tmpl w:val="753278C2"/>
    <w:lvl w:ilvl="0" w:tplc="0896A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763E4F"/>
    <w:multiLevelType w:val="hybridMultilevel"/>
    <w:tmpl w:val="4D7CF808"/>
    <w:lvl w:ilvl="0" w:tplc="2EE21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F73C40"/>
    <w:multiLevelType w:val="hybridMultilevel"/>
    <w:tmpl w:val="26088C3E"/>
    <w:lvl w:ilvl="0" w:tplc="7E74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BE0108"/>
    <w:multiLevelType w:val="hybridMultilevel"/>
    <w:tmpl w:val="26088C3E"/>
    <w:lvl w:ilvl="0" w:tplc="7E74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E26624"/>
    <w:multiLevelType w:val="hybridMultilevel"/>
    <w:tmpl w:val="DA101AF0"/>
    <w:lvl w:ilvl="0" w:tplc="30885D2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11"/>
  </w:num>
  <w:num w:numId="8">
    <w:abstractNumId w:val="12"/>
  </w:num>
  <w:num w:numId="9">
    <w:abstractNumId w:val="0"/>
  </w:num>
  <w:num w:numId="10">
    <w:abstractNumId w:val="8"/>
  </w:num>
  <w:num w:numId="11">
    <w:abstractNumId w:val="2"/>
  </w:num>
  <w:num w:numId="12">
    <w:abstractNumId w:val="1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B1"/>
    <w:rsid w:val="00022677"/>
    <w:rsid w:val="00044B3F"/>
    <w:rsid w:val="00057A63"/>
    <w:rsid w:val="0007173E"/>
    <w:rsid w:val="00084516"/>
    <w:rsid w:val="00086508"/>
    <w:rsid w:val="0009580B"/>
    <w:rsid w:val="000A1DC4"/>
    <w:rsid w:val="000A57C0"/>
    <w:rsid w:val="000B3CD8"/>
    <w:rsid w:val="000E1831"/>
    <w:rsid w:val="000E3F95"/>
    <w:rsid w:val="000F35EC"/>
    <w:rsid w:val="000F5A40"/>
    <w:rsid w:val="00115B56"/>
    <w:rsid w:val="00116B6F"/>
    <w:rsid w:val="00154597"/>
    <w:rsid w:val="00155046"/>
    <w:rsid w:val="0015588B"/>
    <w:rsid w:val="00187361"/>
    <w:rsid w:val="00197CE3"/>
    <w:rsid w:val="001A379C"/>
    <w:rsid w:val="001A7254"/>
    <w:rsid w:val="001C48D5"/>
    <w:rsid w:val="001C5201"/>
    <w:rsid w:val="0020087A"/>
    <w:rsid w:val="00204F38"/>
    <w:rsid w:val="002102CC"/>
    <w:rsid w:val="002424A7"/>
    <w:rsid w:val="002537C3"/>
    <w:rsid w:val="002569E8"/>
    <w:rsid w:val="00280679"/>
    <w:rsid w:val="00283F87"/>
    <w:rsid w:val="002A653F"/>
    <w:rsid w:val="002C2069"/>
    <w:rsid w:val="002D5E4B"/>
    <w:rsid w:val="00300526"/>
    <w:rsid w:val="00313918"/>
    <w:rsid w:val="00320543"/>
    <w:rsid w:val="0032175F"/>
    <w:rsid w:val="003247D7"/>
    <w:rsid w:val="003577E7"/>
    <w:rsid w:val="003643E4"/>
    <w:rsid w:val="00373BDC"/>
    <w:rsid w:val="0037602F"/>
    <w:rsid w:val="0038216A"/>
    <w:rsid w:val="00384D62"/>
    <w:rsid w:val="00384F9D"/>
    <w:rsid w:val="00386B51"/>
    <w:rsid w:val="0039796D"/>
    <w:rsid w:val="003A21F4"/>
    <w:rsid w:val="003A6B3D"/>
    <w:rsid w:val="003B2C13"/>
    <w:rsid w:val="003B6D8B"/>
    <w:rsid w:val="003C0F3D"/>
    <w:rsid w:val="003C286B"/>
    <w:rsid w:val="003D4266"/>
    <w:rsid w:val="003E6F9F"/>
    <w:rsid w:val="003F768A"/>
    <w:rsid w:val="00402B3A"/>
    <w:rsid w:val="0045496A"/>
    <w:rsid w:val="00455D73"/>
    <w:rsid w:val="004A59BD"/>
    <w:rsid w:val="004B19AB"/>
    <w:rsid w:val="004E3D86"/>
    <w:rsid w:val="004E51F2"/>
    <w:rsid w:val="004E638E"/>
    <w:rsid w:val="004F5433"/>
    <w:rsid w:val="0052089E"/>
    <w:rsid w:val="0052717D"/>
    <w:rsid w:val="005359B1"/>
    <w:rsid w:val="00537107"/>
    <w:rsid w:val="005417BF"/>
    <w:rsid w:val="00547C44"/>
    <w:rsid w:val="00575140"/>
    <w:rsid w:val="0058211B"/>
    <w:rsid w:val="0059316A"/>
    <w:rsid w:val="005954CA"/>
    <w:rsid w:val="005B0CBA"/>
    <w:rsid w:val="005D662A"/>
    <w:rsid w:val="005E1CFD"/>
    <w:rsid w:val="0062559E"/>
    <w:rsid w:val="00640587"/>
    <w:rsid w:val="0066158E"/>
    <w:rsid w:val="00663933"/>
    <w:rsid w:val="0066789C"/>
    <w:rsid w:val="006A1D03"/>
    <w:rsid w:val="006A67F7"/>
    <w:rsid w:val="006E04E4"/>
    <w:rsid w:val="00750918"/>
    <w:rsid w:val="00782211"/>
    <w:rsid w:val="007B0734"/>
    <w:rsid w:val="007B368B"/>
    <w:rsid w:val="007C15A8"/>
    <w:rsid w:val="007D68F0"/>
    <w:rsid w:val="007F0ACC"/>
    <w:rsid w:val="008131A7"/>
    <w:rsid w:val="008345CE"/>
    <w:rsid w:val="0083618C"/>
    <w:rsid w:val="008362F3"/>
    <w:rsid w:val="00873371"/>
    <w:rsid w:val="008876D8"/>
    <w:rsid w:val="00891FEC"/>
    <w:rsid w:val="0089603B"/>
    <w:rsid w:val="008C068F"/>
    <w:rsid w:val="008E2F83"/>
    <w:rsid w:val="008E7591"/>
    <w:rsid w:val="008F7E6B"/>
    <w:rsid w:val="0090315C"/>
    <w:rsid w:val="0090691C"/>
    <w:rsid w:val="00920714"/>
    <w:rsid w:val="00932733"/>
    <w:rsid w:val="00961E8E"/>
    <w:rsid w:val="00971336"/>
    <w:rsid w:val="00985C44"/>
    <w:rsid w:val="00991781"/>
    <w:rsid w:val="009D073C"/>
    <w:rsid w:val="009E6129"/>
    <w:rsid w:val="009E753B"/>
    <w:rsid w:val="009F0C4A"/>
    <w:rsid w:val="009F30F4"/>
    <w:rsid w:val="00A242C0"/>
    <w:rsid w:val="00A31182"/>
    <w:rsid w:val="00A436BC"/>
    <w:rsid w:val="00A515F3"/>
    <w:rsid w:val="00A556AE"/>
    <w:rsid w:val="00A5599A"/>
    <w:rsid w:val="00A62254"/>
    <w:rsid w:val="00A6283B"/>
    <w:rsid w:val="00A66C0E"/>
    <w:rsid w:val="00A73E60"/>
    <w:rsid w:val="00A829BB"/>
    <w:rsid w:val="00AA7E6D"/>
    <w:rsid w:val="00AB3E77"/>
    <w:rsid w:val="00AD7525"/>
    <w:rsid w:val="00AE78B5"/>
    <w:rsid w:val="00AF17C7"/>
    <w:rsid w:val="00AF203E"/>
    <w:rsid w:val="00AF2EFC"/>
    <w:rsid w:val="00B00047"/>
    <w:rsid w:val="00B23A69"/>
    <w:rsid w:val="00B25E14"/>
    <w:rsid w:val="00B27510"/>
    <w:rsid w:val="00B371A7"/>
    <w:rsid w:val="00B455C9"/>
    <w:rsid w:val="00B75B48"/>
    <w:rsid w:val="00B8315B"/>
    <w:rsid w:val="00B94D55"/>
    <w:rsid w:val="00B9664C"/>
    <w:rsid w:val="00BC072E"/>
    <w:rsid w:val="00BD0F61"/>
    <w:rsid w:val="00BD766E"/>
    <w:rsid w:val="00C0035A"/>
    <w:rsid w:val="00C2241D"/>
    <w:rsid w:val="00C43A29"/>
    <w:rsid w:val="00C43BBA"/>
    <w:rsid w:val="00C533EF"/>
    <w:rsid w:val="00C53B7C"/>
    <w:rsid w:val="00C664B1"/>
    <w:rsid w:val="00CB04B6"/>
    <w:rsid w:val="00CB17C7"/>
    <w:rsid w:val="00CD7BF6"/>
    <w:rsid w:val="00D2618B"/>
    <w:rsid w:val="00D366B0"/>
    <w:rsid w:val="00D660CB"/>
    <w:rsid w:val="00D9625E"/>
    <w:rsid w:val="00DA4939"/>
    <w:rsid w:val="00DC21D4"/>
    <w:rsid w:val="00DC613D"/>
    <w:rsid w:val="00DD64CF"/>
    <w:rsid w:val="00DF6B33"/>
    <w:rsid w:val="00E076A9"/>
    <w:rsid w:val="00E10E7B"/>
    <w:rsid w:val="00E161A5"/>
    <w:rsid w:val="00E1764C"/>
    <w:rsid w:val="00E27BE9"/>
    <w:rsid w:val="00E33175"/>
    <w:rsid w:val="00E47622"/>
    <w:rsid w:val="00E52515"/>
    <w:rsid w:val="00E6091D"/>
    <w:rsid w:val="00E85BBA"/>
    <w:rsid w:val="00EA2E26"/>
    <w:rsid w:val="00EB6626"/>
    <w:rsid w:val="00EC2601"/>
    <w:rsid w:val="00EC2F33"/>
    <w:rsid w:val="00EC3497"/>
    <w:rsid w:val="00ED5076"/>
    <w:rsid w:val="00ED749A"/>
    <w:rsid w:val="00EE6300"/>
    <w:rsid w:val="00F1119E"/>
    <w:rsid w:val="00F24B17"/>
    <w:rsid w:val="00F27E4D"/>
    <w:rsid w:val="00F43ACB"/>
    <w:rsid w:val="00F65B9E"/>
    <w:rsid w:val="00F678E8"/>
    <w:rsid w:val="00F7184F"/>
    <w:rsid w:val="00F84B36"/>
    <w:rsid w:val="00F85E38"/>
    <w:rsid w:val="00F918A9"/>
    <w:rsid w:val="00FA4255"/>
    <w:rsid w:val="00FC2897"/>
    <w:rsid w:val="00FD5378"/>
    <w:rsid w:val="00FF1166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CE3"/>
  </w:style>
  <w:style w:type="paragraph" w:styleId="1">
    <w:name w:val="heading 1"/>
    <w:basedOn w:val="a"/>
    <w:next w:val="a"/>
    <w:link w:val="1Char"/>
    <w:uiPriority w:val="9"/>
    <w:qFormat/>
    <w:rsid w:val="00197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CE3"/>
    <w:pPr>
      <w:keepNext/>
      <w:keepLines/>
      <w:numPr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7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7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7C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7C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7C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7C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7C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E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E331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31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7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97CE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5">
    <w:name w:val="Table Grid"/>
    <w:basedOn w:val="a1"/>
    <w:uiPriority w:val="59"/>
    <w:rsid w:val="00320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7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197C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197C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97C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97C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97C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97C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197C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197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7"/>
    <w:uiPriority w:val="10"/>
    <w:rsid w:val="00197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1"/>
    <w:uiPriority w:val="11"/>
    <w:qFormat/>
    <w:rsid w:val="00197C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197C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197CE3"/>
    <w:rPr>
      <w:b/>
      <w:bCs/>
    </w:rPr>
  </w:style>
  <w:style w:type="character" w:styleId="aa">
    <w:name w:val="Emphasis"/>
    <w:basedOn w:val="a0"/>
    <w:uiPriority w:val="20"/>
    <w:qFormat/>
    <w:rsid w:val="00197CE3"/>
    <w:rPr>
      <w:i/>
      <w:iCs/>
    </w:rPr>
  </w:style>
  <w:style w:type="paragraph" w:styleId="ab">
    <w:name w:val="No Spacing"/>
    <w:uiPriority w:val="1"/>
    <w:qFormat/>
    <w:rsid w:val="00197CE3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197CE3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197CE3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97C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d"/>
    <w:uiPriority w:val="30"/>
    <w:rsid w:val="00197CE3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97CE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97CE3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97CE3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97CE3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97CE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97CE3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640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640587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6405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640587"/>
    <w:rPr>
      <w:sz w:val="18"/>
      <w:szCs w:val="18"/>
    </w:rPr>
  </w:style>
  <w:style w:type="character" w:styleId="af5">
    <w:name w:val="Hyperlink"/>
    <w:basedOn w:val="a0"/>
    <w:uiPriority w:val="99"/>
    <w:unhideWhenUsed/>
    <w:rsid w:val="001C5201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C43B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CE3"/>
  </w:style>
  <w:style w:type="paragraph" w:styleId="1">
    <w:name w:val="heading 1"/>
    <w:basedOn w:val="a"/>
    <w:next w:val="a"/>
    <w:link w:val="1Char"/>
    <w:uiPriority w:val="9"/>
    <w:qFormat/>
    <w:rsid w:val="00197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CE3"/>
    <w:pPr>
      <w:keepNext/>
      <w:keepLines/>
      <w:numPr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7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7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7C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7C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7C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7C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7C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E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E331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31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7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97CE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5">
    <w:name w:val="Table Grid"/>
    <w:basedOn w:val="a1"/>
    <w:uiPriority w:val="59"/>
    <w:rsid w:val="00320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7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197C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197C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97C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97C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97C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97C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197C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197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7"/>
    <w:uiPriority w:val="10"/>
    <w:rsid w:val="00197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1"/>
    <w:uiPriority w:val="11"/>
    <w:qFormat/>
    <w:rsid w:val="00197C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197C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197CE3"/>
    <w:rPr>
      <w:b/>
      <w:bCs/>
    </w:rPr>
  </w:style>
  <w:style w:type="character" w:styleId="aa">
    <w:name w:val="Emphasis"/>
    <w:basedOn w:val="a0"/>
    <w:uiPriority w:val="20"/>
    <w:qFormat/>
    <w:rsid w:val="00197CE3"/>
    <w:rPr>
      <w:i/>
      <w:iCs/>
    </w:rPr>
  </w:style>
  <w:style w:type="paragraph" w:styleId="ab">
    <w:name w:val="No Spacing"/>
    <w:uiPriority w:val="1"/>
    <w:qFormat/>
    <w:rsid w:val="00197CE3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197CE3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197CE3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97C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d"/>
    <w:uiPriority w:val="30"/>
    <w:rsid w:val="00197CE3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97CE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97CE3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97CE3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97CE3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97CE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97CE3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640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640587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6405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640587"/>
    <w:rPr>
      <w:sz w:val="18"/>
      <w:szCs w:val="18"/>
    </w:rPr>
  </w:style>
  <w:style w:type="character" w:styleId="af5">
    <w:name w:val="Hyperlink"/>
    <w:basedOn w:val="a0"/>
    <w:uiPriority w:val="99"/>
    <w:unhideWhenUsed/>
    <w:rsid w:val="001C5201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C43B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11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魏丰莲</dc:creator>
  <cp:lastModifiedBy>liubaodi</cp:lastModifiedBy>
  <cp:revision>149</cp:revision>
  <dcterms:created xsi:type="dcterms:W3CDTF">2015-03-06T07:16:00Z</dcterms:created>
  <dcterms:modified xsi:type="dcterms:W3CDTF">2015-09-02T03:15:00Z</dcterms:modified>
</cp:coreProperties>
</file>