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前端代码规范V1.0</w:t>
      </w:r>
    </w:p>
    <w:p>
      <w:pPr>
        <w:ind w:left="0" w:leftChars="0" w:firstLine="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开发是直接面对用户，给到用户最直接交互体验的一个开发环节。开发前端的脚本语言十分灵活，每个人都有每个人的开发风格，并且javascript是单线程编程语言，程序的运行效率在前端开发是比较重要的，所以对前端开发人员应有更高的编程要求。而现当下前端框架种类繁多，前端开发从刀耕火种时代发展到了一个百家争鸣的时代，这就更加造就了眼下不受约束的情况下，不同的前端工程师合作完成的项目风格不统一，导致一个周期长而大的项目难以维护甚至需要重构的后果，消耗大量的开发成本以及维护成本。在此前提下，定制前端开发代码规范成为了一件非常必要的事情。根据个人项目经验和项目重构经验总结以及参考百度前端开发规范，编写了这篇前端代码标准，意在统一大家的开发风格，提高前端代码质量，降低维护成本，后续需要大家一起来完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sdt>
      <w:sdtPr>
        <w:rPr>
          <w:rFonts w:ascii="宋体" w:hAnsi="宋体" w:eastAsia="宋体"/>
          <w:sz w:val="21"/>
        </w:rPr>
        <w:id w:val="147462444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400" w:lineRule="exact"/>
            <w:ind w:right="0" w:rightChars="0" w:firstLine="0" w:firstLineChars="0"/>
            <w:jc w:val="center"/>
            <w:textAlignment w:val="auto"/>
            <w:outlineLvl w:val="9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_Toc20229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7"/>
              <w:placeholder>
                <w:docPart w:val="{790efcdc-7641-4bb4-b074-734f9f2106fc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微软雅黑" w:cstheme="minorBidi"/>
                </w:rPr>
                <w:t>一、 命名规约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_Toc32070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7"/>
              <w:placeholder>
                <w:docPart w:val="{95ecb3db-4c81-4b66-8a0a-a67dcd5017d1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1、 文件命名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_Toc12933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7"/>
              <w:placeholder>
                <w:docPart w:val="{ce390afb-f132-4040-affa-c96e9369ed2a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2、 Js代码命名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_Toc27982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7"/>
              <w:placeholder>
                <w:docPart w:val="{64772d6f-7759-4225-be69-e268bccb2d5c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3、 css命名</w:t>
              </w:r>
            </w:sdtContent>
          </w:sdt>
          <w:r>
            <w:tab/>
          </w:r>
          <w:r>
            <w:t>5</w:t>
          </w:r>
          <w:r>
            <w:fldChar w:fldCharType="end"/>
          </w:r>
          <w:bookmarkStart w:id="212" w:name="_GoBack"/>
          <w:bookmarkEnd w:id="212"/>
        </w:p>
        <w:p>
          <w:pPr>
            <w:pStyle w:val="1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_Toc1043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7"/>
              <w:placeholder>
                <w:docPart w:val="{263c5c29-53f2-4d20-a881-35b975abd5f3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4、 HTML命名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_Toc9817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7"/>
              <w:placeholder>
                <w:docPart w:val="{d8c64836-f885-4efd-85ef-e671492dc52e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微软雅黑" w:cstheme="minorBidi"/>
                </w:rPr>
                <w:t>二、 代码规约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_Toc6136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7"/>
              <w:placeholder>
                <w:docPart w:val="{dc6634ef-e01d-464f-b89b-4b5c3b49fbf7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1、 js代码风格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_Toc21819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7"/>
              <w:placeholder>
                <w:docPart w:val="{f27a0418-b503-43ed-817d-0d2a18adc6f5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cs="宋体" w:asciiTheme="minorAscii" w:hAnsiTheme="minorAscii"/>
                </w:rPr>
                <w:t>1.1、缩进和空格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_Toc21698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7"/>
              <w:placeholder>
                <w:docPart w:val="{33fb35c7-7390-4b3d-ab11-0d2362991a62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cs="宋体" w:asciiTheme="minorAscii" w:hAnsiTheme="minorAscii"/>
                </w:rPr>
                <w:t>1.2、换行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_Toc10026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7"/>
              <w:placeholder>
                <w:docPart w:val="{c9f6683f-c336-44ae-a54a-bb3b789a24e4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cs="宋体" w:asciiTheme="minorAscii" w:hAnsiTheme="minorAscii"/>
                </w:rPr>
                <w:t>1.3、语句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_Toc6188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7"/>
              <w:placeholder>
                <w:docPart w:val="{52613198-158f-4000-8a18-5ff1a0ddc380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2、js语言特性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_Toc15083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7"/>
              <w:placeholder>
                <w:docPart w:val="{bd4c76e0-96a3-4864-97b0-4a9329f30245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cs="宋体" w:asciiTheme="minorAscii" w:hAnsiTheme="minorAscii"/>
                </w:rPr>
                <w:t>2.1、条件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_Toc9740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7"/>
              <w:placeholder>
                <w:docPart w:val="{80609083-3ec1-40ee-8a4d-8ff14cf82e20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cs="宋体" w:asciiTheme="minorAscii" w:hAnsiTheme="minorAscii"/>
                </w:rPr>
                <w:t>2.2、变量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_Toc3193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7"/>
              <w:placeholder>
                <w:docPart w:val="{8521ff12-20d2-4f69-9ce5-5a32b217afcb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cs="宋体" w:asciiTheme="minorAscii" w:hAnsiTheme="minorAscii"/>
                </w:rPr>
                <w:t>2.3、循环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_Toc15344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7"/>
              <w:placeholder>
                <w:docPart w:val="{d6e53902-78b5-4eb2-886f-8c8c1bad5c83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cs="宋体" w:asciiTheme="minorAscii" w:hAnsiTheme="minorAscii"/>
                </w:rPr>
                <w:t>2.4、类型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_Toc14019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7"/>
              <w:placeholder>
                <w:docPart w:val="{eac836c8-b283-41c2-92be-7ed00fb29d4d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cs="宋体" w:asciiTheme="minorAscii" w:hAnsiTheme="minorAscii"/>
                </w:rPr>
                <w:t>2.5、字符串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_Toc22100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7"/>
              <w:placeholder>
                <w:docPart w:val="{3136349d-eee4-4b9e-b1b2-8782523636c2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cs="宋体" w:asciiTheme="minorAscii" w:hAnsiTheme="minorAscii"/>
                </w:rPr>
                <w:t>2.6、对象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_Toc1138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7"/>
              <w:placeholder>
                <w:docPart w:val="{8796e482-24f3-47c0-984d-24883bcda71e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cs="宋体" w:asciiTheme="minorAscii" w:hAnsiTheme="minorAscii"/>
                </w:rPr>
                <w:t>2.7、数组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_Toc23768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4"/>
              <w:placeholder>
                <w:docPart w:val="{e5d169b2-4b92-4093-8222-7a79a9f4404e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cs="宋体" w:asciiTheme="minorAscii" w:hAnsiTheme="minorAscii"/>
                </w:rPr>
                <w:t>2.8、函数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_Toc30798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4"/>
              <w:placeholder>
                <w:docPart w:val="{f049e970-d62c-4a71-a834-f4c7a8add1d5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cs="宋体" w:asciiTheme="minorAscii" w:hAnsiTheme="minorAscii"/>
                </w:rPr>
                <w:t>2.9、面向对象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1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_Toc19277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4"/>
              <w:placeholder>
                <w:docPart w:val="{3ca05b1f-1a11-4261-8b34-5182f6901e67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cs="宋体" w:asciiTheme="minorAscii" w:hAnsiTheme="minorAscii"/>
                </w:rPr>
                <w:t>3.0、动态特性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_Toc11358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4"/>
              <w:placeholder>
                <w:docPart w:val="{4b3ef9cc-cec0-45f5-818a-5a23f7fe237f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3、浏览器环境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_Toc13744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4"/>
              <w:placeholder>
                <w:docPart w:val="{504a5b6a-83ec-46a4-bb30-c816c25dfd43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cs="宋体" w:asciiTheme="minorAscii" w:hAnsiTheme="minorAscii"/>
                </w:rPr>
                <w:t>3.1、模块化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_Toc9248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4"/>
              <w:placeholder>
                <w:docPart w:val="{a80734c6-3fbb-40d9-8724-9168dc0cf6d6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cs="宋体" w:asciiTheme="minorAscii" w:hAnsiTheme="minorAscii"/>
                </w:rPr>
                <w:t>3.2、DOM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1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_Toc18892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4"/>
              <w:placeholder>
                <w:docPart w:val="{3200b568-812a-4dbe-8ea6-4c672b436842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4、css代码风格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1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_Toc5442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4"/>
              <w:placeholder>
                <w:docPart w:val="{d374b756-1ac8-4ab8-a0b3-3d04c330b229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5、 css特性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_Toc3878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4"/>
              <w:placeholder>
                <w:docPart w:val="{d0251f12-dc2e-44a3-87bd-5cf35ee23b01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cs="宋体" w:asciiTheme="minorAscii" w:hAnsiTheme="minorAscii"/>
                </w:rPr>
                <w:t>5.1、通用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_Toc6040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4"/>
              <w:placeholder>
                <w:docPart w:val="{2ee8119c-c5de-4637-a121-dfd55d698ca7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cs="宋体" w:asciiTheme="minorAscii" w:hAnsiTheme="minorAscii"/>
                </w:rPr>
                <w:t>5.2、清除浮动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_Toc15127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4"/>
              <w:placeholder>
                <w:docPart w:val="{8413548f-d894-4f5f-bb2e-9f158df8a7e6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cs="宋体" w:asciiTheme="minorAscii" w:hAnsiTheme="minorAscii"/>
                </w:rPr>
                <w:t>5.3、!important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_Toc31879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4"/>
              <w:placeholder>
                <w:docPart w:val="{4e69af44-db3f-4589-b918-61a8396973f6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cs="宋体" w:asciiTheme="minorAscii" w:hAnsiTheme="minorAscii"/>
                </w:rPr>
                <w:t>5.4、z-index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_Toc19740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4"/>
              <w:placeholder>
                <w:docPart w:val="{25a47334-f696-40a7-bfc0-b1d381f9434c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cs="宋体" w:asciiTheme="minorAscii" w:hAnsiTheme="minorAscii"/>
                </w:rPr>
                <w:t>5.5、响应式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_Toc4768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4"/>
              <w:placeholder>
                <w:docPart w:val="{39586e92-f2d7-4faa-90bb-db355a721249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cs="宋体" w:asciiTheme="minorAscii" w:hAnsiTheme="minorAscii"/>
                </w:rPr>
                <w:t>5.6、浏览器兼容性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_Toc31357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4"/>
              <w:placeholder>
                <w:docPart w:val="{5c78309b-b0f4-4105-951c-c6fc400d6f6a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6、 html代码风格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15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_Toc16150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4"/>
              <w:placeholder>
                <w:docPart w:val="{a848f56b-e5ec-48de-adb7-fb9c9dfaecf3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="Arial" w:hAnsi="Arial" w:eastAsia="微软雅黑" w:cstheme="minorBidi"/>
                </w:rPr>
                <w:t>三、 注释规约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_Toc19563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4"/>
              <w:placeholder>
                <w:docPart w:val="{e8313e56-7767-43dc-8c77-e003163403bc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1、 单行注释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_Toc25598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4"/>
              <w:placeholder>
                <w:docPart w:val="{9894a993-fa56-4548-8c4f-c3cc5bf1adaf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2、 多行/块注释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_Toc11200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4"/>
              <w:placeholder>
                <w:docPart w:val="{5ffcf73a-60af-433b-9d98-e52a0b8f6a39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asciiTheme="minorAscii" w:hAnsiTheme="minorAscii" w:cstheme="minorBidi"/>
                </w:rPr>
                <w:t>3、 文档化注释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_Toc377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4"/>
              <w:placeholder>
                <w:docPart w:val="{3366a4c6-4c23-4a6e-ac78-a88585515e85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cs="宋体" w:asciiTheme="minorAscii" w:hAnsiTheme="minorAscii"/>
                </w:rPr>
                <w:t>3.1、类型定义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_Toc12291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4"/>
              <w:placeholder>
                <w:docPart w:val="{6f529664-869b-4e21-bbb3-cc23f633a1b9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cs="宋体" w:asciiTheme="minorAscii" w:hAnsiTheme="minorAscii"/>
                </w:rPr>
                <w:t>3.2、文件注释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_Toc12596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4"/>
              <w:placeholder>
                <w:docPart w:val="{74e7c3d8-c29c-4de9-b63b-001ca483f2e7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cs="宋体" w:asciiTheme="minorAscii" w:hAnsiTheme="minorAscii"/>
                </w:rPr>
                <w:t>3.3、命名空间注释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_Toc29544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4"/>
              <w:placeholder>
                <w:docPart w:val="{e2b223fb-fcad-4959-87c4-1120accf0487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cs="宋体" w:asciiTheme="minorAscii" w:hAnsiTheme="minorAscii"/>
                </w:rPr>
                <w:t>3.4、类注释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_Toc22243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4"/>
              <w:placeholder>
                <w:docPart w:val="{165658cc-8be1-410c-9076-52c9a958e748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cs="宋体" w:asciiTheme="minorAscii" w:hAnsiTheme="minorAscii"/>
                </w:rPr>
                <w:t>3.5、函数/方法注释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_Toc31708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4"/>
              <w:placeholder>
                <w:docPart w:val="{94095a80-78a0-4bad-b7d0-b21a62914e62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cs="宋体" w:asciiTheme="minorAscii" w:hAnsiTheme="minorAscii"/>
                </w:rPr>
                <w:t>3.6、事件注释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_Toc30116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4"/>
              <w:placeholder>
                <w:docPart w:val="{56302082-beee-42b3-9351-83dbd9036441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cs="宋体" w:asciiTheme="minorAscii" w:hAnsiTheme="minorAscii"/>
                </w:rPr>
                <w:t>3.7、常量注释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_Toc2397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4"/>
              <w:placeholder>
                <w:docPart w:val="{ea056f25-2f74-4a29-b92a-254bbccdd221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cs="宋体" w:asciiTheme="minorAscii" w:hAnsiTheme="minorAscii"/>
                </w:rPr>
                <w:t>3.8、复杂类型注释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17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_Toc22896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4"/>
              <w:placeholder>
                <w:docPart w:val="{412bac3c-9b69-420d-a158-e3537c4e83f7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cs="宋体" w:asciiTheme="minorAscii" w:hAnsiTheme="minorAscii"/>
                </w:rPr>
                <w:t>3.9、AMD模块注释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  <w:p>
          <w:pPr>
            <w:pStyle w:val="16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00" w:lineRule="exact"/>
            <w:ind w:right="0" w:rightChars="0" w:firstLine="0" w:firstLineChars="0"/>
            <w:textAlignment w:val="auto"/>
            <w:outlineLvl w:val="9"/>
          </w:pPr>
          <w:r>
            <w:fldChar w:fldCharType="begin"/>
          </w:r>
          <w:r>
            <w:instrText xml:space="preserve"> HYPERLINK \l _Toc23600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147462444"/>
              <w:placeholder>
                <w:docPart w:val="{be22e51b-1f8e-4663-8f63-1fbaf7befeb0}"/>
              </w:placeholder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eastAsia="微软雅黑" w:cs="宋体" w:asciiTheme="minorAscii" w:hAnsiTheme="minorAscii"/>
                </w:rPr>
                <w:t>4.0、细节注释</w:t>
              </w:r>
            </w:sdtContent>
          </w:sdt>
          <w:r>
            <w:tab/>
          </w:r>
          <w:r>
            <w:t>19</w:t>
          </w:r>
          <w:r>
            <w:fldChar w:fldCharType="end"/>
          </w:r>
        </w:p>
      </w:sdtContent>
    </w:sdt>
    <w:p>
      <w:pPr>
        <w:pStyle w:val="17"/>
        <w:keepNext w:val="0"/>
        <w:keepLines w:val="0"/>
        <w:pageBreakBefore w:val="0"/>
        <w:widowControl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17"/>
        <w:keepNext w:val="0"/>
        <w:keepLines w:val="0"/>
        <w:pageBreakBefore w:val="0"/>
        <w:widowControl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17"/>
        <w:keepNext w:val="0"/>
        <w:keepLines w:val="0"/>
        <w:pageBreakBefore w:val="0"/>
        <w:widowControl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17"/>
        <w:keepNext w:val="0"/>
        <w:keepLines w:val="0"/>
        <w:pageBreakBefore w:val="0"/>
        <w:widowControl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tbl>
      <w:tblPr>
        <w:tblStyle w:val="14"/>
        <w:tblW w:w="826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284"/>
        <w:gridCol w:w="3253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284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vertAlign w:val="baseline"/>
                <w:lang w:val="en-US" w:eastAsia="zh-CN"/>
              </w:rPr>
              <w:t>作者</w:t>
            </w:r>
          </w:p>
        </w:tc>
        <w:tc>
          <w:tcPr>
            <w:tcW w:w="3253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vertAlign w:val="baseline"/>
                <w:lang w:val="en-US" w:eastAsia="zh-CN"/>
              </w:rPr>
              <w:t>维护团队</w:t>
            </w:r>
          </w:p>
        </w:tc>
        <w:tc>
          <w:tcPr>
            <w:tcW w:w="202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vertAlign w:val="baseline"/>
                <w:lang w:val="en-US" w:eastAsia="zh-CN"/>
              </w:rPr>
              <w:t>更新日期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vertAlign w:val="baseline"/>
                <w:lang w:val="en-US" w:eastAsia="zh-CN"/>
              </w:rPr>
              <w:t>1.0</w:t>
            </w:r>
          </w:p>
        </w:tc>
        <w:tc>
          <w:tcPr>
            <w:tcW w:w="1284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vertAlign w:val="baseline"/>
                <w:lang w:val="en-US" w:eastAsia="zh-CN"/>
              </w:rPr>
              <w:t>张雪连</w:t>
            </w:r>
          </w:p>
        </w:tc>
        <w:tc>
          <w:tcPr>
            <w:tcW w:w="3253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vertAlign w:val="baseline"/>
                <w:lang w:val="en-US" w:eastAsia="zh-CN"/>
              </w:rPr>
              <w:t>高新兴研发前端团队</w:t>
            </w:r>
          </w:p>
        </w:tc>
        <w:tc>
          <w:tcPr>
            <w:tcW w:w="2025" w:type="dxa"/>
          </w:tcPr>
          <w:p>
            <w:p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sz w:val="21"/>
                <w:szCs w:val="21"/>
                <w:vertAlign w:val="baseline"/>
                <w:lang w:val="en-US" w:eastAsia="zh-CN"/>
              </w:rPr>
              <w:t>2018-02-01</w:t>
            </w:r>
          </w:p>
        </w:tc>
      </w:tr>
    </w:tbl>
    <w:p>
      <w:p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8437"/>
      <w:bookmarkStart w:id="1" w:name="_Toc20099"/>
      <w:bookmarkStart w:id="2" w:name="_Toc27700"/>
      <w:bookmarkStart w:id="3" w:name="_Toc23949"/>
      <w:bookmarkStart w:id="4" w:name="_Toc2882"/>
      <w:bookmarkStart w:id="5" w:name="_Toc20229"/>
      <w:r>
        <w:rPr>
          <w:rFonts w:hint="eastAsia"/>
          <w:lang w:val="en-US" w:eastAsia="zh-CN"/>
        </w:rPr>
        <w:t>命名规约</w:t>
      </w:r>
      <w:bookmarkEnd w:id="0"/>
      <w:bookmarkEnd w:id="1"/>
      <w:bookmarkEnd w:id="2"/>
      <w:bookmarkEnd w:id="3"/>
      <w:bookmarkEnd w:id="4"/>
      <w:bookmarkEnd w:id="5"/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bookmarkStart w:id="6" w:name="_Toc13947"/>
      <w:bookmarkStart w:id="7" w:name="_Toc3616"/>
      <w:bookmarkStart w:id="8" w:name="_Toc10580"/>
      <w:bookmarkStart w:id="9" w:name="_Toc29240"/>
      <w:bookmarkStart w:id="10" w:name="_Toc29101"/>
      <w:bookmarkStart w:id="11" w:name="_Toc32070"/>
      <w:r>
        <w:rPr>
          <w:rFonts w:hint="eastAsia"/>
          <w:lang w:val="en-US" w:eastAsia="zh-CN"/>
        </w:rPr>
        <w:t>文件命名</w:t>
      </w:r>
      <w:bookmarkEnd w:id="6"/>
      <w:bookmarkEnd w:id="7"/>
      <w:bookmarkEnd w:id="8"/>
      <w:bookmarkEnd w:id="9"/>
      <w:bookmarkEnd w:id="10"/>
      <w:bookmarkEnd w:id="11"/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【强制】名称全部以小写英文(有通用缩写可用英文缩写)命名，多个单词以下划线_连接，如：case_list，此命名规范同用于文件夹命名，html、js、css、img命名；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【推荐】若项目按文件类型将css、js、html分开，则对于同一模块的文件夹命名一致，如：html/case_list/case_list.html、css/case_list/case_list.css、js/case_list/case_list.js；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【推荐】若项目按模块将js与html文件放于同一文件夹下，并且同类型文件具有明显分层功能，如angular项目的controller文件，视图view文件，可在文件命名后加标识性命名，如system_news.ctrl.js、system_news.tpl.html。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bookmarkStart w:id="12" w:name="_Toc21095"/>
      <w:bookmarkStart w:id="13" w:name="_Toc2274"/>
      <w:bookmarkStart w:id="14" w:name="_Toc21609"/>
      <w:bookmarkStart w:id="15" w:name="_Toc30793"/>
      <w:bookmarkStart w:id="16" w:name="_Toc783"/>
      <w:bookmarkStart w:id="17" w:name="_Toc12933"/>
      <w:r>
        <w:rPr>
          <w:rFonts w:hint="eastAsia"/>
          <w:lang w:val="en-US" w:eastAsia="zh-CN"/>
        </w:rPr>
        <w:t>Js代码命名</w:t>
      </w:r>
      <w:bookmarkEnd w:id="12"/>
      <w:bookmarkEnd w:id="13"/>
      <w:bookmarkEnd w:id="14"/>
      <w:bookmarkEnd w:id="15"/>
      <w:bookmarkEnd w:id="16"/>
      <w:bookmarkEnd w:id="17"/>
    </w:p>
    <w:p>
      <w:pPr>
        <w:numPr>
          <w:ilvl w:val="0"/>
          <w:numId w:val="5"/>
        </w:numPr>
        <w:ind w:left="845" w:leftChars="0" w:hanging="425" w:firstLineChars="0"/>
        <w:rPr>
          <w:rStyle w:val="9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</w:t>
      </w:r>
      <w:r>
        <w:rPr>
          <w:rFonts w:hint="eastAsia"/>
          <w:b/>
          <w:bCs/>
          <w:lang w:val="en-US" w:eastAsia="zh-CN"/>
        </w:rPr>
        <w:t>变量命名</w:t>
      </w:r>
      <w:r>
        <w:rPr>
          <w:rFonts w:hint="eastAsia"/>
          <w:lang w:val="en-US" w:eastAsia="zh-CN"/>
        </w:rPr>
        <w:t>：变量 使用 Camel命名法，如var loadingModules = {}；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</w:t>
      </w:r>
      <w:r>
        <w:rPr>
          <w:rFonts w:hint="eastAsia"/>
          <w:b/>
          <w:bCs/>
          <w:lang w:val="en-US" w:eastAsia="zh-CN"/>
        </w:rPr>
        <w:t>常量命名</w:t>
      </w:r>
      <w:r>
        <w:rPr>
          <w:rFonts w:hint="eastAsia"/>
          <w:lang w:val="en-US" w:eastAsia="zh-CN"/>
        </w:rPr>
        <w:t>： 使用 全部字母大写，单词间下划线分隔 的命名方式，如var HTML_ENTITY = {}；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</w:t>
      </w:r>
      <w:r>
        <w:rPr>
          <w:rFonts w:hint="eastAsia"/>
          <w:b/>
          <w:bCs/>
          <w:lang w:val="en-US" w:eastAsia="zh-CN"/>
        </w:rPr>
        <w:t>函数以及函数参数命名</w:t>
      </w:r>
      <w:r>
        <w:rPr>
          <w:rFonts w:hint="eastAsia"/>
          <w:lang w:val="en-US" w:eastAsia="zh-CN"/>
        </w:rPr>
        <w:t>：使用 Camel命名法，如：function stringFormat(theBells) {}；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</w:t>
      </w:r>
      <w:r>
        <w:rPr>
          <w:rFonts w:hint="eastAsia"/>
          <w:b/>
          <w:bCs/>
          <w:lang w:val="en-US" w:eastAsia="zh-CN"/>
        </w:rPr>
        <w:t>类命名：</w:t>
      </w:r>
      <w:r>
        <w:rPr>
          <w:rFonts w:hint="eastAsia"/>
          <w:lang w:val="en-US" w:eastAsia="zh-CN"/>
        </w:rPr>
        <w:t>使用 Pascal命名法，并且使用名词，如：function TextNode(options) {}，类属性/方法命名：使用 Camel命名法；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</w:t>
      </w:r>
      <w:r>
        <w:rPr>
          <w:rFonts w:hint="eastAsia"/>
          <w:b/>
          <w:bCs/>
          <w:lang w:val="en-US" w:eastAsia="zh-CN"/>
        </w:rPr>
        <w:t>类的方法/属性：</w:t>
      </w:r>
      <w:r>
        <w:rPr>
          <w:rFonts w:hint="eastAsia"/>
          <w:lang w:val="en-US" w:eastAsia="zh-CN"/>
        </w:rPr>
        <w:t>使用 Camel命名法；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</w:t>
      </w:r>
      <w:r>
        <w:rPr>
          <w:rFonts w:hint="eastAsia"/>
          <w:b/>
          <w:bCs/>
          <w:lang w:val="en-US" w:eastAsia="zh-CN"/>
        </w:rPr>
        <w:t>命名空间</w:t>
      </w:r>
      <w:r>
        <w:rPr>
          <w:rFonts w:hint="eastAsia"/>
          <w:lang w:val="en-US" w:eastAsia="zh-CN"/>
        </w:rPr>
        <w:t>：使用 Camel命名法；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</w:t>
      </w:r>
      <w:r>
        <w:rPr>
          <w:rFonts w:hint="eastAsia"/>
          <w:b/>
          <w:bCs/>
          <w:lang w:val="en-US" w:eastAsia="zh-CN"/>
        </w:rPr>
        <w:t>枚举变量：</w:t>
      </w:r>
      <w:r>
        <w:rPr>
          <w:rFonts w:hint="eastAsia"/>
          <w:lang w:val="en-US" w:eastAsia="zh-CN"/>
        </w:rPr>
        <w:t> 枚举以及枚举的属性使用 Camel命名法；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</w:t>
      </w:r>
      <w:r>
        <w:rPr>
          <w:rFonts w:hint="eastAsia"/>
          <w:b/>
          <w:bCs/>
          <w:lang w:val="en-US" w:eastAsia="zh-CN"/>
        </w:rPr>
        <w:t>由多个单词组成的缩写词：</w:t>
      </w:r>
      <w:r>
        <w:rPr>
          <w:rFonts w:hint="eastAsia"/>
          <w:lang w:val="en-US" w:eastAsia="zh-CN"/>
        </w:rPr>
        <w:t>在命名中，根据当前命名法和出现的位置，所有字母的大小写与首字母的大小写保持一致，如：function XMLParser() {}；function insertHTML(element, html) {}；var httpRequest = new HTTPRequest()；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</w:t>
      </w:r>
      <w:r>
        <w:rPr>
          <w:rFonts w:hint="eastAsia"/>
          <w:b/>
          <w:bCs/>
          <w:lang w:val="en-US" w:eastAsia="zh-CN"/>
        </w:rPr>
        <w:t>类名：</w:t>
      </w:r>
      <w:r>
        <w:rPr>
          <w:rFonts w:hint="eastAsia"/>
          <w:lang w:val="en-US" w:eastAsia="zh-CN"/>
        </w:rPr>
        <w:t>使用名词，如function Engine(options) {}；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</w:t>
      </w:r>
      <w:r>
        <w:rPr>
          <w:rFonts w:hint="eastAsia"/>
          <w:b/>
          <w:bCs/>
          <w:lang w:val="en-US" w:eastAsia="zh-CN"/>
        </w:rPr>
        <w:t>函数名：</w:t>
      </w:r>
      <w:r>
        <w:rPr>
          <w:rFonts w:hint="eastAsia"/>
          <w:lang w:val="en-US" w:eastAsia="zh-CN"/>
        </w:rPr>
        <w:t> 使用动宾短语，如function getStyle(element) {}；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</w:t>
      </w:r>
      <w:r>
        <w:rPr>
          <w:rFonts w:hint="eastAsia"/>
          <w:b/>
          <w:bCs/>
          <w:lang w:val="en-US" w:eastAsia="zh-CN"/>
        </w:rPr>
        <w:t>boolean：</w:t>
      </w:r>
      <w:r>
        <w:rPr>
          <w:rFonts w:hint="eastAsia"/>
          <w:lang w:val="en-US" w:eastAsia="zh-CN"/>
        </w:rPr>
        <w:t>类型的变量使用is或has开头，如：var isReady = false;var hasMoreCommands = false；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</w:t>
      </w:r>
      <w:r>
        <w:rPr>
          <w:rFonts w:hint="eastAsia"/>
          <w:b/>
          <w:bCs/>
          <w:lang w:val="en-US" w:eastAsia="zh-CN"/>
        </w:rPr>
        <w:t>Promis对象：</w:t>
      </w:r>
      <w:r>
        <w:rPr>
          <w:rFonts w:hint="eastAsia"/>
          <w:lang w:val="en-US" w:eastAsia="zh-CN"/>
        </w:rPr>
        <w:t>用动宾短语的进行时表达，如：var loadingData = ajax.get('url');loadingData.then(callback)。</w:t>
      </w:r>
    </w:p>
    <w:p>
      <w:pPr>
        <w:pStyle w:val="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bookmarkStart w:id="18" w:name="_Toc13086"/>
      <w:bookmarkStart w:id="19" w:name="_Toc20198"/>
      <w:bookmarkStart w:id="20" w:name="_Toc10365"/>
      <w:bookmarkStart w:id="21" w:name="_Toc31507"/>
      <w:bookmarkStart w:id="22" w:name="_Toc13195"/>
      <w:bookmarkStart w:id="23" w:name="_Toc27982"/>
      <w:r>
        <w:rPr>
          <w:rFonts w:hint="eastAsia"/>
          <w:lang w:val="en-US" w:eastAsia="zh-CN"/>
        </w:rPr>
        <w:t>css命名</w:t>
      </w:r>
      <w:bookmarkEnd w:id="18"/>
      <w:bookmarkEnd w:id="19"/>
      <w:bookmarkEnd w:id="20"/>
      <w:bookmarkEnd w:id="21"/>
      <w:bookmarkEnd w:id="22"/>
      <w:bookmarkEnd w:id="23"/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</w:t>
      </w:r>
      <w:r>
        <w:rPr>
          <w:rFonts w:hint="eastAsia"/>
          <w:b/>
          <w:bCs/>
          <w:lang w:val="en-US" w:eastAsia="zh-CN"/>
        </w:rPr>
        <w:t>类选择器名：</w:t>
      </w:r>
      <w:r>
        <w:rPr>
          <w:rFonts w:hint="eastAsia"/>
          <w:lang w:val="en-US" w:eastAsia="zh-CN"/>
        </w:rPr>
        <w:t>名称全部以小写英文(有通用缩写可用英文缩写)命名，多个单词以-连接，如：.main-container{width:100%;height:100%}；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</w:t>
      </w:r>
      <w:r>
        <w:rPr>
          <w:rFonts w:hint="eastAsia"/>
          <w:b/>
          <w:bCs/>
          <w:lang w:val="en-US" w:eastAsia="zh-CN"/>
        </w:rPr>
        <w:t>ID选择器名：</w:t>
      </w:r>
      <w:r>
        <w:rPr>
          <w:rFonts w:hint="eastAsia"/>
          <w:lang w:val="en-US" w:eastAsia="zh-CN"/>
        </w:rPr>
        <w:t>使用 Camel命名法，如#mainContainer{max-width:1024px}；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【强制】禁止为了 hook 脚本，创建无样式信息的 class；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【建议】</w:t>
      </w:r>
      <w:r>
        <w:rPr>
          <w:rFonts w:hint="eastAsia"/>
          <w:b/>
          <w:bCs/>
          <w:lang w:val="en-US" w:eastAsia="zh-CN"/>
        </w:rPr>
        <w:t>ID选择器：</w:t>
      </w:r>
      <w:r>
        <w:rPr>
          <w:rFonts w:hint="eastAsia"/>
          <w:b w:val="0"/>
          <w:bCs w:val="0"/>
          <w:lang w:val="en-US" w:eastAsia="zh-CN"/>
        </w:rPr>
        <w:t>ID在DOM节点中是唯一的，一般不建议使用ID选择器来写样式，因为不可复用，如果在文档中出现多个ID，则浏览器在渲染时查找文档只取第一个；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【建议】</w:t>
      </w:r>
      <w:r>
        <w:rPr>
          <w:rFonts w:hint="eastAsia"/>
          <w:b/>
          <w:bCs/>
          <w:lang w:val="en-US" w:eastAsia="zh-CN"/>
        </w:rPr>
        <w:t>id/class 命名：</w:t>
      </w:r>
      <w:r>
        <w:rPr>
          <w:rFonts w:hint="eastAsia"/>
          <w:b w:val="0"/>
          <w:bCs w:val="0"/>
          <w:lang w:val="en-US" w:eastAsia="zh-CN"/>
        </w:rPr>
        <w:t>在避免冲突并描述清楚的前提下尽可能简短；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【建议】同一页面，应避免使用相同的 name 与 id，IE 浏览器会混淆元素的 id 和 name 属性， document.getElementById 可能获得不期望的元素。所以在对元素的 id 与 name 属性的命名需要非常小心。</w:t>
      </w:r>
    </w:p>
    <w:p>
      <w:pPr>
        <w:pStyle w:val="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bookmarkStart w:id="24" w:name="_Toc21862"/>
      <w:bookmarkStart w:id="25" w:name="_Toc11154"/>
      <w:bookmarkStart w:id="26" w:name="_Toc22239"/>
      <w:bookmarkStart w:id="27" w:name="_Toc4981"/>
      <w:bookmarkStart w:id="28" w:name="_Toc1695"/>
      <w:bookmarkStart w:id="29" w:name="_Toc1043"/>
      <w:r>
        <w:rPr>
          <w:rFonts w:hint="eastAsia"/>
          <w:lang w:val="en-US" w:eastAsia="zh-CN"/>
        </w:rPr>
        <w:t>HTML命名</w:t>
      </w:r>
      <w:bookmarkEnd w:id="24"/>
      <w:bookmarkEnd w:id="25"/>
      <w:bookmarkEnd w:id="26"/>
      <w:bookmarkEnd w:id="27"/>
      <w:bookmarkEnd w:id="28"/>
      <w:bookmarkEnd w:id="29"/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</w:t>
      </w:r>
      <w:r>
        <w:rPr>
          <w:rFonts w:hint="eastAsia"/>
          <w:b/>
          <w:bCs/>
          <w:lang w:val="en-US" w:eastAsia="zh-CN"/>
        </w:rPr>
        <w:t>标签名：</w:t>
      </w:r>
      <w:r>
        <w:rPr>
          <w:rFonts w:hint="eastAsia"/>
          <w:lang w:val="en-US" w:eastAsia="zh-CN"/>
        </w:rPr>
        <w:t>必须使用小写字母；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 对于无需自闭合的标签，不允许自闭合，如：input、br、img、hr等；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【强制】对 HTML5 中规定允许省略的闭合标签，不允许省略闭合标签，如：&lt;ul&gt;&lt;li&gt;&lt;/li&gt;&lt;/ul&gt;;如果这么写&lt;ul&gt;&lt;li&gt;&lt;/ul&gt;，IE8上不自动闭合；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【强制】标签使用必须符合标签嵌套规则，如：比如 div 不得置于 p 中，tbody 必须置于 table 中；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【建议】HTML 标签的使用应该遵循标签的语义；如：p - 段落、h1,h2,h3,h4,h5,h6 - 层级标题、strong,em - 强调、ins - 插入、del - 删除、abbr - 缩写、code - 代码标识、cite - 引述来源作品的标题、q - 引用......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</w:t>
      </w:r>
      <w:r>
        <w:rPr>
          <w:rFonts w:hint="eastAsia"/>
          <w:b/>
          <w:bCs/>
          <w:lang w:val="en-US" w:eastAsia="zh-CN"/>
        </w:rPr>
        <w:t>属性名：</w:t>
      </w:r>
      <w:r>
        <w:rPr>
          <w:rFonts w:hint="eastAsia"/>
          <w:lang w:val="en-US" w:eastAsia="zh-CN"/>
        </w:rPr>
        <w:t>属性名必须使用小写字母；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【强制】使用 HTML5 的 doctype 来启用标准模式，建议使用大写的 DOCTYPE，如：&lt;!DOCTYPE html&gt;；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【建议】启用 IE Edge 模式；如：&lt;meta http-equiv = "X-UA-Compatible" content = "IE=Edge,chrome=1" &gt;；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【建议】在 html 标签上设置正确的 lang 属性，如：&lt;html lang="zh-CN"&gt;。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30" w:name="_Toc14703"/>
      <w:bookmarkStart w:id="31" w:name="_Toc2634"/>
      <w:bookmarkStart w:id="32" w:name="_Toc28049"/>
      <w:bookmarkStart w:id="33" w:name="_Toc29714"/>
      <w:bookmarkStart w:id="34" w:name="_Toc26741"/>
      <w:bookmarkStart w:id="35" w:name="_Toc9817"/>
      <w:r>
        <w:rPr>
          <w:rFonts w:hint="eastAsia"/>
          <w:lang w:val="en-US" w:eastAsia="zh-CN"/>
        </w:rPr>
        <w:t>代码规约</w:t>
      </w:r>
      <w:bookmarkEnd w:id="30"/>
      <w:bookmarkEnd w:id="31"/>
      <w:bookmarkEnd w:id="32"/>
      <w:bookmarkEnd w:id="33"/>
      <w:bookmarkEnd w:id="34"/>
      <w:bookmarkEnd w:id="35"/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bookmarkStart w:id="36" w:name="_Toc23159"/>
      <w:bookmarkStart w:id="37" w:name="_Toc10157"/>
      <w:bookmarkStart w:id="38" w:name="_Toc3350"/>
      <w:bookmarkStart w:id="39" w:name="_Toc22450"/>
      <w:bookmarkStart w:id="40" w:name="_Toc29195"/>
      <w:bookmarkStart w:id="41" w:name="_Toc6136"/>
      <w:r>
        <w:rPr>
          <w:rFonts w:hint="eastAsia"/>
          <w:lang w:val="en-US" w:eastAsia="zh-CN"/>
        </w:rPr>
        <w:t>js代码风格</w:t>
      </w:r>
      <w:bookmarkEnd w:id="36"/>
      <w:bookmarkEnd w:id="37"/>
      <w:bookmarkEnd w:id="38"/>
      <w:bookmarkEnd w:id="39"/>
      <w:bookmarkEnd w:id="40"/>
      <w:bookmarkEnd w:id="41"/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bookmarkStart w:id="42" w:name="_Toc10152"/>
      <w:bookmarkStart w:id="43" w:name="_Toc18800"/>
      <w:bookmarkStart w:id="44" w:name="_Toc6641"/>
      <w:bookmarkStart w:id="45" w:name="_Toc22691"/>
      <w:bookmarkStart w:id="46" w:name="_Toc583"/>
      <w:bookmarkStart w:id="47" w:name="_Toc21819"/>
      <w:r>
        <w:rPr>
          <w:rFonts w:hint="eastAsia"/>
          <w:lang w:val="en-US" w:eastAsia="zh-CN"/>
        </w:rPr>
        <w:t>1.1、缩进和空格</w:t>
      </w:r>
      <w:bookmarkEnd w:id="42"/>
      <w:bookmarkEnd w:id="43"/>
      <w:bookmarkEnd w:id="44"/>
      <w:bookmarkEnd w:id="45"/>
      <w:bookmarkEnd w:id="46"/>
      <w:bookmarkEnd w:id="47"/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【强制】使用tab字符做为一个缩进层级；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【强制】switch 下的 case 和 default 必须增加一个缩进层级；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【强制】二元运算符两侧必须有一个空格，一元运算符与操作对象之间不允许有空格，如：var a = !arr.length; a++; a = b + c;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【强制】用作代码块起始的左花括号 { 前必须有一个空格，如：function test() {}；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【强制】if / else / for / while / function / switch / do / try / catch / finally 关键字后，必须有一个空格；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【强制】在对象创建时，属性中的 : 之后必须有空格，: 之前不允许有空格，如：var obj = { a: 1};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【强制】函数声明、具名函数表达式、函数调用中，函数名和 ( 之间不允许有空格；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【强制】, 和 ; 前不允许有空格；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【强制】在函数调用、函数声明、括号表达式、属性访问、if / for / while / switch / catch 等语句中，() 和 [] 内紧贴括号部分不允许有空格，如：callFunc(param1, param2, param3);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【强制】单行声明的数组与对象，如果包含元素，{} 和 [] 内紧贴括号部分不允许包含空格，如：var arr2 = [1, 2, 3];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【强制】行尾不得有多余的空格。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bookmarkStart w:id="48" w:name="_Toc30910"/>
      <w:bookmarkStart w:id="49" w:name="_Toc900"/>
      <w:bookmarkStart w:id="50" w:name="_Toc10281"/>
      <w:bookmarkStart w:id="51" w:name="_Toc21459"/>
      <w:bookmarkStart w:id="52" w:name="_Toc23206"/>
      <w:bookmarkStart w:id="53" w:name="_Toc21698"/>
      <w:r>
        <w:rPr>
          <w:rFonts w:hint="eastAsia"/>
          <w:lang w:val="en-US" w:eastAsia="zh-CN"/>
        </w:rPr>
        <w:t>1.2、换行</w:t>
      </w:r>
      <w:bookmarkEnd w:id="48"/>
      <w:bookmarkEnd w:id="49"/>
      <w:bookmarkEnd w:id="50"/>
      <w:bookmarkEnd w:id="51"/>
      <w:bookmarkEnd w:id="52"/>
      <w:bookmarkEnd w:id="53"/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【强制】每个独立语句结束后必须换行；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【强制】每行不得超过 120 个字符，超长的不可分割的代码允许例外，比如复杂的正则表达式，长字符串不在例外之列；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【强制】运算符处换行时，运算符必须在新行的行首；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【强制】在函数声明、函数表达式、函数调用、对象创建、数组创建、for语句等场景中，不允许在 , 或 ; 前换行；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【建议】不同行为或逻辑的语句集，使用空行隔开，更易阅读；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【建议】在语句的行长度超过 120 时，根据逻辑条件合理缩进；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 对于 if...else...、try...catch...finally 等语句，推荐使用在 } 号后添加一个换行 的风格，使代码层次结构更清晰，阅读性更好；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【强制】不得省略语句结束的分号。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bookmarkStart w:id="54" w:name="_Toc1499"/>
      <w:bookmarkStart w:id="55" w:name="_Toc11107"/>
      <w:bookmarkStart w:id="56" w:name="_Toc9813"/>
      <w:bookmarkStart w:id="57" w:name="_Toc17308"/>
      <w:bookmarkStart w:id="58" w:name="_Toc22435"/>
      <w:bookmarkStart w:id="59" w:name="_Toc10026"/>
      <w:r>
        <w:rPr>
          <w:rFonts w:hint="eastAsia"/>
          <w:lang w:val="en-US" w:eastAsia="zh-CN"/>
        </w:rPr>
        <w:t>1.3、语句</w:t>
      </w:r>
      <w:bookmarkEnd w:id="54"/>
      <w:bookmarkEnd w:id="55"/>
      <w:bookmarkEnd w:id="56"/>
      <w:bookmarkEnd w:id="57"/>
      <w:bookmarkEnd w:id="58"/>
      <w:bookmarkEnd w:id="59"/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【强制】在 if / else / for / do / while 语句中，即使只有一行，也不得省略块 {...}；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【强制】函数定义结束不允许添加分号；</w:t>
      </w:r>
    </w:p>
    <w:p>
      <w:pPr>
        <w:numPr>
          <w:ilvl w:val="0"/>
          <w:numId w:val="1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【强制】IIFE 必须在函数表达式外添加 (，非 IIFE 不得在函数表达式外添加 (，如：var task = (function () {/*your code*/})()。</w:t>
      </w:r>
    </w:p>
    <w:p>
      <w:pPr>
        <w:pStyle w:val="4"/>
        <w:rPr>
          <w:rFonts w:hint="eastAsia"/>
          <w:lang w:val="en-US" w:eastAsia="zh-CN"/>
        </w:rPr>
      </w:pPr>
      <w:bookmarkStart w:id="60" w:name="_Toc23250"/>
      <w:bookmarkStart w:id="61" w:name="_Toc21811"/>
      <w:bookmarkStart w:id="62" w:name="_Toc1172"/>
      <w:bookmarkStart w:id="63" w:name="_Toc10051"/>
      <w:bookmarkStart w:id="64" w:name="_Toc23455"/>
      <w:bookmarkStart w:id="65" w:name="_Toc6188"/>
      <w:r>
        <w:rPr>
          <w:rFonts w:hint="eastAsia"/>
          <w:lang w:val="en-US" w:eastAsia="zh-CN"/>
        </w:rPr>
        <w:t>2、js语言特性</w:t>
      </w:r>
      <w:bookmarkEnd w:id="60"/>
      <w:bookmarkEnd w:id="61"/>
      <w:bookmarkEnd w:id="62"/>
      <w:bookmarkEnd w:id="63"/>
      <w:bookmarkEnd w:id="64"/>
      <w:bookmarkEnd w:id="65"/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bookmarkStart w:id="66" w:name="_Toc15763"/>
      <w:bookmarkStart w:id="67" w:name="_Toc13675"/>
      <w:bookmarkStart w:id="68" w:name="_Toc22321"/>
      <w:bookmarkStart w:id="69" w:name="_Toc14444"/>
      <w:bookmarkStart w:id="70" w:name="_Toc12152"/>
      <w:bookmarkStart w:id="71" w:name="_Toc15083"/>
      <w:r>
        <w:rPr>
          <w:rFonts w:hint="eastAsia"/>
          <w:lang w:val="en-US" w:eastAsia="zh-CN"/>
        </w:rPr>
        <w:t>2.1、条件</w:t>
      </w:r>
      <w:bookmarkEnd w:id="66"/>
      <w:bookmarkEnd w:id="67"/>
      <w:bookmarkEnd w:id="68"/>
      <w:bookmarkEnd w:id="69"/>
      <w:bookmarkEnd w:id="70"/>
      <w:bookmarkEnd w:id="71"/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【强制】在 Equality Expression 中使用类型严格的 ===。仅当判断 null 或 undefined 时，允许使用 == null，使用 === 可以避免等于判断中隐式的类型转换；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【建议】尽可能使用简洁的表达式，如：使用if(!name)代替if(name ===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)；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【建议】对于相同变量或表达式的多值条件，用 switch 代替 if；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【建议】如果函数或全局中的 else 块后没有任何语句，可以删除 else。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bookmarkStart w:id="72" w:name="_Toc3596"/>
      <w:bookmarkStart w:id="73" w:name="_Toc25256"/>
      <w:bookmarkStart w:id="74" w:name="_Toc24579"/>
      <w:bookmarkStart w:id="75" w:name="_Toc13493"/>
      <w:bookmarkStart w:id="76" w:name="_Toc345"/>
      <w:bookmarkStart w:id="77" w:name="_Toc9740"/>
      <w:r>
        <w:rPr>
          <w:rFonts w:hint="eastAsia"/>
          <w:lang w:val="en-US" w:eastAsia="zh-CN"/>
        </w:rPr>
        <w:t>2.2、变量</w:t>
      </w:r>
      <w:bookmarkEnd w:id="72"/>
      <w:bookmarkEnd w:id="73"/>
      <w:bookmarkEnd w:id="74"/>
      <w:bookmarkEnd w:id="75"/>
      <w:bookmarkEnd w:id="76"/>
      <w:bookmarkEnd w:id="77"/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【强制】变量在使用前必须通过 var 定义，一般情况下，不允许创建全局变量，不允许污染环境，不允许污染原生对象；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【强制】每个 var 只能声明一个变量；</w:t>
      </w:r>
    </w:p>
    <w:p>
      <w:pPr>
        <w:numPr>
          <w:ilvl w:val="0"/>
          <w:numId w:val="1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【强制】变量必须</w:t>
      </w:r>
      <w:r>
        <w:rPr>
          <w:rFonts w:hint="eastAsia"/>
          <w:b/>
          <w:bCs/>
          <w:lang w:val="en-US" w:eastAsia="zh-CN"/>
        </w:rPr>
        <w:t>即用即声明</w:t>
      </w:r>
      <w:r>
        <w:rPr>
          <w:rFonts w:hint="eastAsia"/>
          <w:lang w:val="en-US" w:eastAsia="zh-CN"/>
        </w:rPr>
        <w:t>，不得在函数或其它形式的代码块起始位置统一声明所有变量。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bookmarkStart w:id="78" w:name="_Toc20730"/>
      <w:bookmarkStart w:id="79" w:name="_Toc20798"/>
      <w:bookmarkStart w:id="80" w:name="_Toc16368"/>
      <w:bookmarkStart w:id="81" w:name="_Toc7420"/>
      <w:bookmarkStart w:id="82" w:name="_Toc8587"/>
      <w:bookmarkStart w:id="83" w:name="_Toc3193"/>
      <w:r>
        <w:rPr>
          <w:rFonts w:hint="eastAsia"/>
          <w:lang w:val="en-US" w:eastAsia="zh-CN"/>
        </w:rPr>
        <w:t>2.3、循环</w:t>
      </w:r>
      <w:bookmarkEnd w:id="78"/>
      <w:bookmarkEnd w:id="79"/>
      <w:bookmarkEnd w:id="80"/>
      <w:bookmarkEnd w:id="81"/>
      <w:bookmarkEnd w:id="82"/>
      <w:bookmarkEnd w:id="83"/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【建议】不要在循环体中包含函数表达式，事先将函数提取到循环体外；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【建议】对循环内多次使用的不变值，在循环外用变量缓存；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【建议】对有序集合进行遍历时，缓存 length，虽然现代浏览器都对数组长度进行了缓存，但对于一些宿主对象和老旧浏览器的数组对象，在每次 length 访问时会动态计算元素个数，此时缓存 length 能有效提高程序性能；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【建议】对有序集合进行顺序无关的遍历时，使用逆序遍历，逆序遍历可以节省变量，代码比较优化。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bookmarkStart w:id="84" w:name="_Toc5234"/>
      <w:bookmarkStart w:id="85" w:name="_Toc15214"/>
      <w:bookmarkStart w:id="86" w:name="_Toc23256"/>
      <w:bookmarkStart w:id="87" w:name="_Toc28684"/>
      <w:bookmarkStart w:id="88" w:name="_Toc32731"/>
      <w:bookmarkStart w:id="89" w:name="_Toc15344"/>
      <w:r>
        <w:rPr>
          <w:rFonts w:hint="eastAsia"/>
          <w:lang w:val="en-US" w:eastAsia="zh-CN"/>
        </w:rPr>
        <w:t>2.4、类型</w:t>
      </w:r>
      <w:bookmarkEnd w:id="84"/>
      <w:bookmarkEnd w:id="85"/>
      <w:bookmarkEnd w:id="86"/>
      <w:bookmarkEnd w:id="87"/>
      <w:bookmarkEnd w:id="88"/>
      <w:bookmarkEnd w:id="89"/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【建议】类型检测优先使用 typeof。对象类型检测使用 instanceof。null 或 undefined 的检测使用 == null；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【建议】转换成 string 时，使用 + ''，如：num + 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【建议】转换成 number 时，通常使用 + ，如：+ str；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【强制】使用 parseInt 时，必须指定进制，如：parseInt(str, 10)；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【建议】转换成 boolean 时，使用 !!；</w:t>
      </w:r>
    </w:p>
    <w:p>
      <w:pPr>
        <w:numPr>
          <w:ilvl w:val="0"/>
          <w:numId w:val="1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【建议】number 去除小数点，使用 Math.floor / Math.round / Math.ceil，不使用 parseInt。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bookmarkStart w:id="90" w:name="_Toc12230"/>
      <w:bookmarkStart w:id="91" w:name="_Toc31899"/>
      <w:bookmarkStart w:id="92" w:name="_Toc23675"/>
      <w:bookmarkStart w:id="93" w:name="_Toc3607"/>
      <w:bookmarkStart w:id="94" w:name="_Toc20415"/>
      <w:bookmarkStart w:id="95" w:name="_Toc14019"/>
      <w:r>
        <w:rPr>
          <w:rFonts w:hint="eastAsia"/>
          <w:lang w:val="en-US" w:eastAsia="zh-CN"/>
        </w:rPr>
        <w:t>2.5、字符串</w:t>
      </w:r>
      <w:bookmarkEnd w:id="90"/>
      <w:bookmarkEnd w:id="91"/>
      <w:bookmarkEnd w:id="92"/>
      <w:bookmarkEnd w:id="93"/>
      <w:bookmarkEnd w:id="94"/>
      <w:bookmarkEnd w:id="95"/>
    </w:p>
    <w:p>
      <w:pPr>
        <w:numPr>
          <w:ilvl w:val="0"/>
          <w:numId w:val="1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</w:t>
      </w:r>
      <w:r>
        <w:rPr>
          <w:rFonts w:hint="eastAsia"/>
          <w:b/>
          <w:bCs/>
          <w:lang w:val="en-US" w:eastAsia="zh-CN"/>
        </w:rPr>
        <w:t>字符串开头和结束使用单引号 '</w:t>
      </w:r>
      <w:r>
        <w:rPr>
          <w:rFonts w:hint="eastAsia"/>
          <w:lang w:val="en-US" w:eastAsia="zh-CN"/>
        </w:rPr>
        <w:t>，因为实际使用中，字符串经常用来拼接 HTML，为方便 HTML 中包含双引号而不需要转义写法；</w:t>
      </w:r>
    </w:p>
    <w:p>
      <w:pPr>
        <w:numPr>
          <w:ilvl w:val="0"/>
          <w:numId w:val="1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</w:t>
      </w:r>
      <w:r>
        <w:rPr>
          <w:rFonts w:hint="eastAsia"/>
          <w:b/>
          <w:bCs/>
          <w:lang w:val="en-US" w:eastAsia="zh-CN"/>
        </w:rPr>
        <w:t>使用数组或 + 拼接字符串</w:t>
      </w:r>
      <w:r>
        <w:rPr>
          <w:rFonts w:hint="eastAsia"/>
          <w:lang w:val="en-US" w:eastAsia="zh-CN"/>
        </w:rPr>
        <w:t>，数组拼接用join()，使用 + 拼接字符串，如果拼接的全部是 StringLiteral，压缩工具可以对其进行自动合并的优化。所以，静态字符串建议使用 + 拼接；在现代浏览器下，使用 + 拼接字符串，性能较数组的方式要高；如需要兼顾老旧浏览器，应尽量使用数组拼接字符串；</w:t>
      </w:r>
    </w:p>
    <w:p>
      <w:pPr>
        <w:numPr>
          <w:ilvl w:val="0"/>
          <w:numId w:val="1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【建议】复杂的数据到视图字符串的转换过程，选用一种模板引擎，模板引擎有如下几种：artTemplate、dot.js、etpl、handlebars、hogon、nunjucks等，推荐使用artTemplate和etpl。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bookmarkStart w:id="96" w:name="_Toc24826"/>
      <w:bookmarkStart w:id="97" w:name="_Toc21207"/>
      <w:bookmarkStart w:id="98" w:name="_Toc23022"/>
      <w:bookmarkStart w:id="99" w:name="_Toc29261"/>
      <w:bookmarkStart w:id="100" w:name="_Toc25077"/>
      <w:bookmarkStart w:id="101" w:name="_Toc22100"/>
      <w:r>
        <w:rPr>
          <w:rFonts w:hint="eastAsia"/>
          <w:lang w:val="en-US" w:eastAsia="zh-CN"/>
        </w:rPr>
        <w:t>2.6、对象</w:t>
      </w:r>
      <w:bookmarkEnd w:id="96"/>
      <w:bookmarkEnd w:id="97"/>
      <w:bookmarkEnd w:id="98"/>
      <w:bookmarkEnd w:id="99"/>
      <w:bookmarkEnd w:id="100"/>
      <w:bookmarkEnd w:id="101"/>
    </w:p>
    <w:p>
      <w:pPr>
        <w:numPr>
          <w:ilvl w:val="0"/>
          <w:numId w:val="1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【强制】使用对象字面量 {} 创建新 Object；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 对象创建时，如果一个对象的所有属性均可以不添加引号，则所有 属性 不得添加引号；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【强制】对象创建时，如果任何一个属性需要添加引号，则所有属性必须添加单引号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，如果属性不符合 Identifier 和 NumberLiteral 的形式，就需要以 StringLiteral 的形式提供；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【强制】不允许修改和扩展任何原生对象和宿主对象的原型；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【建议】属性访问时，尽量使用 . ，属性名符合 Identifier 的要求，就可以通过 . 来访问，否则就只能通过 [expr] 方式访问；</w:t>
      </w:r>
    </w:p>
    <w:p>
      <w:pPr>
        <w:numPr>
          <w:ilvl w:val="0"/>
          <w:numId w:val="1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【建议】for in 遍历对象时, 使用 hasOwnProperty 过滤掉原型中的属性。</w:t>
      </w:r>
    </w:p>
    <w:p>
      <w:pPr>
        <w:pStyle w:val="5"/>
        <w:ind w:firstLine="0" w:firstLineChars="0"/>
        <w:rPr>
          <w:rFonts w:hint="eastAsia"/>
          <w:lang w:val="en-US" w:eastAsia="zh-CN"/>
        </w:rPr>
      </w:pPr>
      <w:bookmarkStart w:id="102" w:name="_Toc17661"/>
      <w:bookmarkStart w:id="103" w:name="_Toc7754"/>
      <w:bookmarkStart w:id="104" w:name="_Toc14121"/>
      <w:bookmarkStart w:id="105" w:name="_Toc20590"/>
      <w:bookmarkStart w:id="106" w:name="_Toc32517"/>
      <w:bookmarkStart w:id="107" w:name="_Toc1138"/>
      <w:r>
        <w:rPr>
          <w:rFonts w:hint="eastAsia"/>
          <w:lang w:val="en-US" w:eastAsia="zh-CN"/>
        </w:rPr>
        <w:t>2.7、数组</w:t>
      </w:r>
      <w:bookmarkEnd w:id="102"/>
      <w:bookmarkEnd w:id="103"/>
      <w:bookmarkEnd w:id="104"/>
      <w:bookmarkEnd w:id="105"/>
      <w:bookmarkEnd w:id="106"/>
      <w:bookmarkEnd w:id="107"/>
    </w:p>
    <w:p>
      <w:pPr>
        <w:numPr>
          <w:ilvl w:val="0"/>
          <w:numId w:val="1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【强制】使用数组字面量 [] 创建新数组，除非想要创建的是指定长度的数组；</w:t>
      </w:r>
    </w:p>
    <w:p>
      <w:pPr>
        <w:numPr>
          <w:ilvl w:val="0"/>
          <w:numId w:val="1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【强制】遍历数组不使用 for in，数组对象可能存在数字以外的属性, 这种情况下 for in 不会得到正确结果；</w:t>
      </w:r>
    </w:p>
    <w:p>
      <w:pPr>
        <w:numPr>
          <w:ilvl w:val="0"/>
          <w:numId w:val="1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【建议】不因为性能的原因自己实现数组排序功能，尽量使用数组的 sort 方法；</w:t>
      </w:r>
    </w:p>
    <w:p>
      <w:pPr>
        <w:numPr>
          <w:ilvl w:val="0"/>
          <w:numId w:val="1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【建议】清空数组使用 .length = 0。</w:t>
      </w:r>
    </w:p>
    <w:p>
      <w:pPr>
        <w:pStyle w:val="5"/>
        <w:ind w:firstLine="0" w:firstLineChars="0"/>
        <w:rPr>
          <w:rFonts w:hint="eastAsia"/>
          <w:lang w:val="en-US" w:eastAsia="zh-CN"/>
        </w:rPr>
      </w:pPr>
      <w:bookmarkStart w:id="108" w:name="_Toc13801"/>
      <w:bookmarkStart w:id="109" w:name="_Toc4008"/>
      <w:bookmarkStart w:id="110" w:name="_Toc17055"/>
      <w:bookmarkStart w:id="111" w:name="_Toc30776"/>
      <w:bookmarkStart w:id="112" w:name="_Toc23322"/>
      <w:bookmarkStart w:id="113" w:name="_Toc23768"/>
      <w:r>
        <w:rPr>
          <w:rFonts w:hint="eastAsia"/>
          <w:lang w:val="en-US" w:eastAsia="zh-CN"/>
        </w:rPr>
        <w:t>2.8、函数</w:t>
      </w:r>
      <w:bookmarkEnd w:id="108"/>
      <w:bookmarkEnd w:id="109"/>
      <w:bookmarkEnd w:id="110"/>
      <w:bookmarkEnd w:id="111"/>
      <w:bookmarkEnd w:id="112"/>
      <w:bookmarkEnd w:id="113"/>
    </w:p>
    <w:p>
      <w:pPr>
        <w:numPr>
          <w:ilvl w:val="0"/>
          <w:numId w:val="1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【建议】一个函数的长度控制在 50 行以内，将过多的逻辑单元混在一个大函数中，易导致难以维护；一个清晰易懂的函数应该完成单一的逻辑单元。复杂的操作应进一步抽取，通过函数的调用来体现流程；特定算法等不可分割的逻辑允许例外；</w:t>
      </w:r>
    </w:p>
    <w:p>
      <w:pPr>
        <w:numPr>
          <w:ilvl w:val="0"/>
          <w:numId w:val="1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【建议】一个函数的参数控制在 6 个以内；</w:t>
      </w:r>
    </w:p>
    <w:p>
      <w:pPr>
        <w:numPr>
          <w:ilvl w:val="0"/>
          <w:numId w:val="1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【建议】通过 options 参数传递非数据输入型参数，可参考ocx2.0的封装方法；</w:t>
      </w:r>
    </w:p>
    <w:p>
      <w:pPr>
        <w:numPr>
          <w:ilvl w:val="0"/>
          <w:numId w:val="1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【建议】在适当的时候将闭包内大对象置为 null；</w:t>
      </w:r>
    </w:p>
    <w:p>
      <w:pPr>
        <w:numPr>
          <w:ilvl w:val="0"/>
          <w:numId w:val="1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【建议】使用 IIFE 避免 Lift 效应；</w:t>
      </w:r>
    </w:p>
    <w:p>
      <w:pPr>
        <w:numPr>
          <w:ilvl w:val="0"/>
          <w:numId w:val="1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【建议】空函数不使用 new Function() 的形式，而应采用：var emptyFunction = function () {};</w:t>
      </w:r>
    </w:p>
    <w:p>
      <w:pPr>
        <w:numPr>
          <w:ilvl w:val="0"/>
          <w:numId w:val="1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【建议】对于性能有高要求的场合，建议存在一个空函数的常量，供多处使用共享。</w:t>
      </w:r>
    </w:p>
    <w:p>
      <w:pPr>
        <w:pStyle w:val="5"/>
        <w:ind w:firstLine="0" w:firstLineChars="0"/>
        <w:rPr>
          <w:rFonts w:hint="eastAsia"/>
          <w:lang w:val="en-US" w:eastAsia="zh-CN"/>
        </w:rPr>
      </w:pPr>
      <w:bookmarkStart w:id="114" w:name="_Toc10393"/>
      <w:bookmarkStart w:id="115" w:name="_Toc19878"/>
      <w:bookmarkStart w:id="116" w:name="_Toc11117"/>
      <w:bookmarkStart w:id="117" w:name="_Toc24167"/>
      <w:bookmarkStart w:id="118" w:name="_Toc18098"/>
      <w:bookmarkStart w:id="119" w:name="_Toc30798"/>
      <w:r>
        <w:rPr>
          <w:rFonts w:hint="eastAsia"/>
          <w:lang w:val="en-US" w:eastAsia="zh-CN"/>
        </w:rPr>
        <w:t>2.9、面向对象</w:t>
      </w:r>
      <w:bookmarkEnd w:id="114"/>
      <w:bookmarkEnd w:id="115"/>
      <w:bookmarkEnd w:id="116"/>
      <w:bookmarkEnd w:id="117"/>
      <w:bookmarkEnd w:id="118"/>
      <w:bookmarkEnd w:id="119"/>
    </w:p>
    <w:p>
      <w:pPr>
        <w:numPr>
          <w:ilvl w:val="0"/>
          <w:numId w:val="2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【强制】类的继承方案，实现时需要修正 constructor，通常使用其他 library 的类继承方案都会进行 constructor 修正。如果是自己实现的类继承方案，需要进行 constructor 修正；</w:t>
      </w:r>
    </w:p>
    <w:p>
      <w:pPr>
        <w:numPr>
          <w:ilvl w:val="0"/>
          <w:numId w:val="2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【建议】声明类时，保证 constructor 的正确性；</w:t>
      </w:r>
    </w:p>
    <w:p>
      <w:pPr>
        <w:numPr>
          <w:ilvl w:val="0"/>
          <w:numId w:val="2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【建议】属性在构造函数中声明，方法在原型中声明，因为原型对象的成员被所有实例共享，能节约内存占用；所以编码时我们应该遵守这样的原则：原型对象包含程序不会修改的成员，如方法函数或配置项；</w:t>
      </w:r>
    </w:p>
    <w:p>
      <w:pPr>
        <w:numPr>
          <w:ilvl w:val="0"/>
          <w:numId w:val="2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【强制】自定义事件的事件名必须全小写，因为在 JavaScript 广泛应用的浏览器环境，绝大多数 DOM 事件名称都是全小写的；为了遵循大多数 JavaScript 开发者的习惯，在设计自定义事件时，事件名也应该全小写；</w:t>
      </w:r>
    </w:p>
    <w:p>
      <w:pPr>
        <w:numPr>
          <w:ilvl w:val="0"/>
          <w:numId w:val="2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【强制】自定义事件只能有一个 event 参数。如果事件需要传递较多信息，应仔细设计事件对象；</w:t>
      </w:r>
    </w:p>
    <w:p>
      <w:pPr>
        <w:numPr>
          <w:ilvl w:val="0"/>
          <w:numId w:val="2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【建议】设计自定义事件时，应考虑禁止默认行为。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bookmarkStart w:id="120" w:name="_Toc24056"/>
      <w:bookmarkStart w:id="121" w:name="_Toc5356"/>
      <w:bookmarkStart w:id="122" w:name="_Toc18167"/>
      <w:bookmarkStart w:id="123" w:name="_Toc19277"/>
      <w:r>
        <w:rPr>
          <w:rFonts w:hint="eastAsia"/>
          <w:lang w:val="en-US" w:eastAsia="zh-CN"/>
        </w:rPr>
        <w:t>3.0、动态特性</w:t>
      </w:r>
      <w:bookmarkEnd w:id="120"/>
      <w:bookmarkEnd w:id="121"/>
      <w:bookmarkEnd w:id="122"/>
      <w:bookmarkEnd w:id="123"/>
    </w:p>
    <w:p>
      <w:pPr>
        <w:numPr>
          <w:ilvl w:val="0"/>
          <w:numId w:val="2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【强制】避免使用直接 eval 函数，因为直接 eval，指的是以函数方式调用 eval 的调用方法；直接 eval 调用执行代码的作用域为本地作用域，应当避免；如果有特殊情况需要使用直接 eval，需在代码中用详细的注释说明为何必须使用直接 eval，不能使用其它动态执行代码的方式，同时需要其他资深工程师进行 Code Review；</w:t>
      </w:r>
    </w:p>
    <w:p>
      <w:pPr>
        <w:numPr>
          <w:ilvl w:val="0"/>
          <w:numId w:val="2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【建议】使用 new Function 执行动态代码；</w:t>
      </w:r>
    </w:p>
    <w:p>
      <w:pPr>
        <w:numPr>
          <w:ilvl w:val="0"/>
          <w:numId w:val="2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【建议】尽量不要使用 with；</w:t>
      </w:r>
    </w:p>
    <w:p>
      <w:pPr>
        <w:numPr>
          <w:ilvl w:val="0"/>
          <w:numId w:val="2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【建议】减少 delete 的使用；</w:t>
      </w:r>
    </w:p>
    <w:p>
      <w:pPr>
        <w:numPr>
          <w:ilvl w:val="0"/>
          <w:numId w:val="2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【建议】处理 delete 可能产生的异常；</w:t>
      </w:r>
    </w:p>
    <w:p>
      <w:pPr>
        <w:numPr>
          <w:ilvl w:val="0"/>
          <w:numId w:val="2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【建议】避免修改外部传入的对象；</w:t>
      </w:r>
    </w:p>
    <w:p>
      <w:pPr>
        <w:numPr>
          <w:ilvl w:val="0"/>
          <w:numId w:val="2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【建议】具备强类型的设计。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24" w:name="_Toc1453"/>
      <w:bookmarkStart w:id="125" w:name="_Toc21676"/>
      <w:bookmarkStart w:id="126" w:name="_Toc11389"/>
      <w:bookmarkStart w:id="127" w:name="_Toc17023"/>
      <w:bookmarkStart w:id="128" w:name="_Toc8508"/>
      <w:bookmarkStart w:id="129" w:name="_Toc11358"/>
      <w:r>
        <w:rPr>
          <w:rFonts w:hint="eastAsia"/>
          <w:lang w:val="en-US" w:eastAsia="zh-CN"/>
        </w:rPr>
        <w:t>3、浏览器环境</w:t>
      </w:r>
      <w:bookmarkEnd w:id="124"/>
      <w:bookmarkEnd w:id="125"/>
      <w:bookmarkEnd w:id="126"/>
      <w:bookmarkEnd w:id="127"/>
      <w:bookmarkEnd w:id="128"/>
      <w:bookmarkEnd w:id="129"/>
    </w:p>
    <w:p>
      <w:pPr>
        <w:pStyle w:val="5"/>
        <w:ind w:firstLine="0" w:firstLineChars="0"/>
        <w:rPr>
          <w:rFonts w:hint="eastAsia"/>
          <w:lang w:val="en-US" w:eastAsia="zh-CN"/>
        </w:rPr>
      </w:pPr>
      <w:bookmarkStart w:id="130" w:name="_Toc23262"/>
      <w:bookmarkStart w:id="131" w:name="_Toc1391"/>
      <w:bookmarkStart w:id="132" w:name="_Toc22531"/>
      <w:bookmarkStart w:id="133" w:name="_Toc8563"/>
      <w:bookmarkStart w:id="134" w:name="_Toc18827"/>
      <w:bookmarkStart w:id="135" w:name="_Toc13744"/>
      <w:r>
        <w:rPr>
          <w:rFonts w:hint="eastAsia"/>
          <w:lang w:val="en-US" w:eastAsia="zh-CN"/>
        </w:rPr>
        <w:t>3.1、模块化</w:t>
      </w:r>
      <w:bookmarkEnd w:id="130"/>
      <w:bookmarkEnd w:id="131"/>
      <w:bookmarkEnd w:id="132"/>
      <w:bookmarkEnd w:id="133"/>
      <w:bookmarkEnd w:id="134"/>
      <w:bookmarkEnd w:id="135"/>
    </w:p>
    <w:p>
      <w:pPr>
        <w:numPr>
          <w:ilvl w:val="0"/>
          <w:numId w:val="2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【强制】使用 AMD 作为模块定义，建议使用官方实现的requirejs；</w:t>
      </w:r>
    </w:p>
    <w:p>
      <w:pPr>
        <w:numPr>
          <w:ilvl w:val="0"/>
          <w:numId w:val="2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【建议】定义模块时不要指明 id 和 dependencies，因为在 AMD 的设计思想里，模块名称是和所在路径相关的，匿名的模块更利于封包和迁移；模块依赖应在模块定义内部通过 local require 引用；所以，推荐使用 define(factory) 的形式进行模块定义；</w:t>
      </w:r>
    </w:p>
    <w:p>
      <w:pPr>
        <w:numPr>
          <w:ilvl w:val="0"/>
          <w:numId w:val="2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【建议】使用 return 来返回模块定义；</w:t>
      </w:r>
    </w:p>
    <w:p>
      <w:pPr>
        <w:numPr>
          <w:ilvl w:val="0"/>
          <w:numId w:val="2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【强制】全局运行环境中，require 必须以 async require 形式调用，因为模块的加载过程是异步的，同步调用并无法保证得到正确的结果；</w:t>
      </w:r>
    </w:p>
    <w:p>
      <w:pPr>
        <w:numPr>
          <w:ilvl w:val="0"/>
          <w:numId w:val="2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【强制】模块定义中只允许使用 local require，不允许使用 global require；</w:t>
      </w:r>
    </w:p>
    <w:p>
      <w:pPr>
        <w:numPr>
          <w:ilvl w:val="0"/>
          <w:numId w:val="2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【强制】Package在实现时，内部模块的 require 必须使用 relative id；</w:t>
      </w:r>
    </w:p>
    <w:p>
      <w:pPr>
        <w:numPr>
          <w:ilvl w:val="0"/>
          <w:numId w:val="2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【建议】不会被调用的依赖模块，在 factory 开始处统一 require；</w:t>
      </w:r>
    </w:p>
    <w:p>
      <w:pPr>
        <w:numPr>
          <w:ilvl w:val="0"/>
          <w:numId w:val="2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【强制】模块 id 必须符合标准，模块 id 必须符合以下约束条件：</w:t>
      </w:r>
    </w:p>
    <w:p>
      <w:pPr>
        <w:numPr>
          <w:ilvl w:val="0"/>
          <w:numId w:val="23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类型为 string，并且是由 / 分割的一系列 terms 来组成。例如：this/is/a/module。</w:t>
      </w:r>
    </w:p>
    <w:p>
      <w:pPr>
        <w:numPr>
          <w:ilvl w:val="0"/>
          <w:numId w:val="23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term 应该符合 [a-zA-Z0-9_-]+ 规则。</w:t>
      </w:r>
    </w:p>
    <w:p>
      <w:pPr>
        <w:numPr>
          <w:ilvl w:val="0"/>
          <w:numId w:val="23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不应该有 .js 后缀。</w:t>
      </w:r>
    </w:p>
    <w:p>
      <w:pPr>
        <w:numPr>
          <w:ilvl w:val="0"/>
          <w:numId w:val="23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跟文件的路径保持一致。</w:t>
      </w:r>
    </w:p>
    <w:p>
      <w:pPr>
        <w:pStyle w:val="5"/>
        <w:ind w:firstLine="0" w:firstLineChars="0"/>
        <w:rPr>
          <w:rFonts w:hint="eastAsia"/>
          <w:lang w:val="en-US" w:eastAsia="zh-CN"/>
        </w:rPr>
      </w:pPr>
      <w:bookmarkStart w:id="136" w:name="_Toc572"/>
      <w:bookmarkStart w:id="137" w:name="_Toc3768"/>
      <w:bookmarkStart w:id="138" w:name="_Toc15638"/>
      <w:bookmarkStart w:id="139" w:name="_Toc2106"/>
      <w:bookmarkStart w:id="140" w:name="_Toc18395"/>
      <w:bookmarkStart w:id="141" w:name="_Toc9248"/>
      <w:r>
        <w:rPr>
          <w:rFonts w:hint="eastAsia"/>
          <w:lang w:val="en-US" w:eastAsia="zh-CN"/>
        </w:rPr>
        <w:t>3.2、DOM</w:t>
      </w:r>
      <w:bookmarkEnd w:id="136"/>
      <w:bookmarkEnd w:id="137"/>
      <w:bookmarkEnd w:id="138"/>
      <w:bookmarkEnd w:id="139"/>
      <w:bookmarkEnd w:id="140"/>
      <w:bookmarkEnd w:id="141"/>
    </w:p>
    <w:p>
      <w:pPr>
        <w:numPr>
          <w:ilvl w:val="0"/>
          <w:numId w:val="2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【建议】对于单个元素，尽可能使用 document.getElementById 获取，避免使用document.all；</w:t>
      </w:r>
    </w:p>
    <w:p>
      <w:pPr>
        <w:numPr>
          <w:ilvl w:val="0"/>
          <w:numId w:val="2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【建议】对于多个元素的集合，尽可能使用 context.getElementsByTagName 获取。其中 context 可以为 document 或其他元素。指定 tagName 参数为 * 可以获得所有子元素；</w:t>
      </w:r>
    </w:p>
    <w:p>
      <w:pPr>
        <w:numPr>
          <w:ilvl w:val="0"/>
          <w:numId w:val="2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【建议】遍历元素集合时，尽量缓存集合长度。如需多次操作同一集合，则应将集合转为数组；</w:t>
      </w:r>
    </w:p>
    <w:p>
      <w:pPr>
        <w:numPr>
          <w:ilvl w:val="0"/>
          <w:numId w:val="2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【建议】获取元素的直接子元素时使用 children。避免使用childNodes，除非预期是需要包含文本、注释和属性类型的节点；</w:t>
      </w:r>
    </w:p>
    <w:p>
      <w:pPr>
        <w:numPr>
          <w:ilvl w:val="0"/>
          <w:numId w:val="2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【建议】尽量减少 DOM 操作，因为DOM 操作也是非常耗时的一种操作，减少 DOM 操作有助于提高性能。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42" w:name="_Toc14138"/>
      <w:bookmarkStart w:id="143" w:name="_Toc6245"/>
      <w:bookmarkStart w:id="144" w:name="_Toc18892"/>
      <w:r>
        <w:rPr>
          <w:rFonts w:hint="eastAsia"/>
          <w:lang w:val="en-US" w:eastAsia="zh-CN"/>
        </w:rPr>
        <w:t>4、css代码风格</w:t>
      </w:r>
      <w:bookmarkEnd w:id="142"/>
      <w:bookmarkEnd w:id="143"/>
      <w:bookmarkEnd w:id="144"/>
    </w:p>
    <w:p>
      <w:pPr>
        <w:numPr>
          <w:ilvl w:val="0"/>
          <w:numId w:val="2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【建议】CSS 文件使用无 BOM 的 UTF-8 编码；</w:t>
      </w:r>
    </w:p>
    <w:p>
      <w:pPr>
        <w:numPr>
          <w:ilvl w:val="0"/>
          <w:numId w:val="2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【强制】使用 tab 字符做为一个缩进层级，不允许空格来缩进；</w:t>
      </w:r>
    </w:p>
    <w:p>
      <w:pPr>
        <w:numPr>
          <w:ilvl w:val="0"/>
          <w:numId w:val="25"/>
        </w:numPr>
        <w:ind w:left="845" w:leftChars="0" w:hanging="425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【强制】</w:t>
      </w:r>
      <w:r>
        <w:rPr>
          <w:rFonts w:hint="eastAsia" w:eastAsia="微软雅黑" w:asciiTheme="minorAscii" w:hAnsiTheme="minorAscii" w:cstheme="minorBidi"/>
          <w:kern w:val="2"/>
          <w:sz w:val="21"/>
          <w:szCs w:val="24"/>
          <w:lang w:val="en-US" w:eastAsia="zh-CN" w:bidi="ar-SA"/>
        </w:rPr>
        <w:t>选择器</w:t>
      </w:r>
      <w:r>
        <w:rPr>
          <w:rFonts w:hint="default" w:eastAsia="微软雅黑" w:asciiTheme="minorAscii" w:hAnsiTheme="minorAscii" w:cstheme="minorBidi"/>
          <w:kern w:val="2"/>
          <w:sz w:val="21"/>
          <w:szCs w:val="24"/>
          <w:lang w:val="en-US" w:eastAsia="zh-CN" w:bidi="ar-SA"/>
        </w:rPr>
        <w:t> 与 { 之间</w:t>
      </w:r>
      <w:r>
        <w:rPr>
          <w:rFonts w:hint="eastAsia" w:eastAsia="微软雅黑" w:asciiTheme="minorAscii" w:hAnsiTheme="minorAscii" w:cstheme="minorBidi"/>
          <w:kern w:val="2"/>
          <w:sz w:val="21"/>
          <w:szCs w:val="24"/>
          <w:lang w:val="en-US" w:eastAsia="zh-CN" w:bidi="ar-SA"/>
        </w:rPr>
        <w:t>不</w:t>
      </w:r>
      <w:r>
        <w:rPr>
          <w:rFonts w:hint="default" w:eastAsia="微软雅黑" w:asciiTheme="minorAscii" w:hAnsiTheme="minorAscii" w:cstheme="minorBidi"/>
          <w:kern w:val="2"/>
          <w:sz w:val="21"/>
          <w:szCs w:val="24"/>
          <w:lang w:val="en-US" w:eastAsia="zh-CN" w:bidi="ar-SA"/>
        </w:rPr>
        <w:t>包含空格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；</w:t>
      </w:r>
    </w:p>
    <w:p>
      <w:pPr>
        <w:numPr>
          <w:ilvl w:val="0"/>
          <w:numId w:val="25"/>
        </w:numPr>
        <w:ind w:left="845" w:leftChars="0" w:hanging="425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【强制】属性名 与之后的 : 之间不允许包含空格， : 与 属性值 之间必须包含空格；</w:t>
      </w:r>
    </w:p>
    <w:p>
      <w:pPr>
        <w:numPr>
          <w:ilvl w:val="0"/>
          <w:numId w:val="25"/>
        </w:numPr>
        <w:ind w:left="845" w:leftChars="0" w:hanging="425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【强制】列表型属性值书写在单行时，逗号后必须跟一个空格；</w:t>
      </w:r>
    </w:p>
    <w:p>
      <w:pPr>
        <w:numPr>
          <w:ilvl w:val="0"/>
          <w:numId w:val="25"/>
        </w:numPr>
        <w:ind w:left="845" w:leftChars="0" w:hanging="425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【强制】每行不得超过 120 个字符，除非单行不可分割；</w:t>
      </w:r>
    </w:p>
    <w:p>
      <w:pPr>
        <w:numPr>
          <w:ilvl w:val="0"/>
          <w:numId w:val="25"/>
        </w:numPr>
        <w:ind w:left="845" w:leftChars="0" w:hanging="425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【建议】对于超长的样式，在样式值的 空格 处或 , 后换行，建议按逻辑分组；</w:t>
      </w:r>
    </w:p>
    <w:p>
      <w:pPr>
        <w:numPr>
          <w:ilvl w:val="0"/>
          <w:numId w:val="25"/>
        </w:numPr>
        <w:ind w:left="845" w:leftChars="0" w:hanging="425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【强制】当一个 rule 包含多个 selector 时，每个选择器声明必须独占一行；</w:t>
      </w:r>
    </w:p>
    <w:p>
      <w:pPr>
        <w:numPr>
          <w:ilvl w:val="0"/>
          <w:numId w:val="25"/>
        </w:numPr>
        <w:ind w:left="845" w:leftChars="0" w:hanging="425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【强制】&gt;、+、~ 选择器的两边各保留一个空格，冒号不保留空格；</w:t>
      </w:r>
    </w:p>
    <w:p>
      <w:pPr>
        <w:numPr>
          <w:ilvl w:val="0"/>
          <w:numId w:val="25"/>
        </w:numPr>
        <w:ind w:left="845" w:leftChars="0" w:hanging="425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【强制】属性选择器中的值必须用双引号包围；</w:t>
      </w:r>
    </w:p>
    <w:p>
      <w:pPr>
        <w:numPr>
          <w:ilvl w:val="0"/>
          <w:numId w:val="25"/>
        </w:numPr>
        <w:ind w:left="845" w:leftChars="0" w:hanging="425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【强制】属性定义必须另起一行；</w:t>
      </w:r>
    </w:p>
    <w:p>
      <w:pPr>
        <w:numPr>
          <w:ilvl w:val="0"/>
          <w:numId w:val="25"/>
        </w:numPr>
        <w:ind w:left="845" w:leftChars="0" w:hanging="425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【强制】属性定义后必须以分号结尾。</w:t>
      </w:r>
    </w:p>
    <w:p>
      <w:pPr>
        <w:pStyle w:val="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bookmarkStart w:id="145" w:name="_Toc30524"/>
      <w:bookmarkStart w:id="146" w:name="_Toc6640"/>
      <w:bookmarkStart w:id="147" w:name="_Toc5442"/>
      <w:r>
        <w:rPr>
          <w:rFonts w:hint="eastAsia"/>
          <w:lang w:val="en-US" w:eastAsia="zh-CN"/>
        </w:rPr>
        <w:t>css特性</w:t>
      </w:r>
      <w:bookmarkEnd w:id="145"/>
      <w:bookmarkEnd w:id="146"/>
      <w:bookmarkEnd w:id="147"/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bookmarkStart w:id="148" w:name="_Toc26033"/>
      <w:bookmarkStart w:id="149" w:name="_Toc19476"/>
      <w:bookmarkStart w:id="150" w:name="_Toc3878"/>
      <w:r>
        <w:rPr>
          <w:rFonts w:hint="eastAsia"/>
          <w:lang w:val="en-US" w:eastAsia="zh-CN"/>
        </w:rPr>
        <w:t>5.1、通用</w:t>
      </w:r>
      <w:bookmarkEnd w:id="148"/>
      <w:bookmarkEnd w:id="149"/>
      <w:bookmarkEnd w:id="150"/>
    </w:p>
    <w:p>
      <w:pPr>
        <w:numPr>
          <w:ilvl w:val="0"/>
          <w:numId w:val="26"/>
        </w:numPr>
        <w:ind w:left="845" w:leftChars="0" w:hanging="425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【强制】如无必要，不得为 id、class 选择器添加类型选择器进行限定；</w:t>
      </w:r>
    </w:p>
    <w:p>
      <w:pPr>
        <w:numPr>
          <w:ilvl w:val="0"/>
          <w:numId w:val="26"/>
        </w:numPr>
        <w:ind w:left="845" w:leftChars="0" w:hanging="425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【建议】在可以使用缩写的情况下，尽量使用属性缩写；</w:t>
      </w:r>
    </w:p>
    <w:p>
      <w:pPr>
        <w:numPr>
          <w:ilvl w:val="0"/>
          <w:numId w:val="26"/>
        </w:numPr>
        <w:ind w:left="845" w:leftChars="0" w:hanging="425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【建议】使用 border / margin / padding 等缩写时，应注意隐含值对实际数值的影响，确实需要设置多个方向的值时才使用缩写；</w:t>
      </w:r>
    </w:p>
    <w:p>
      <w:pPr>
        <w:numPr>
          <w:ilvl w:val="0"/>
          <w:numId w:val="2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【建议】同一 rule set 下的属性在书写时，应按功能进行分组，并以 Formatting Model（布局方式、位置） &gt; Box Model（尺寸） &gt; Typographic（文本相关） &gt; Visual（视觉效果） 的顺序书写，以提高代码的可读性。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bookmarkStart w:id="151" w:name="_Toc27275"/>
      <w:bookmarkStart w:id="152" w:name="_Toc27791"/>
      <w:bookmarkStart w:id="153" w:name="_Toc6040"/>
      <w:r>
        <w:rPr>
          <w:rFonts w:hint="eastAsia"/>
          <w:lang w:val="en-US" w:eastAsia="zh-CN"/>
        </w:rPr>
        <w:t>5.2、清除浮动</w:t>
      </w:r>
      <w:bookmarkEnd w:id="151"/>
      <w:bookmarkEnd w:id="152"/>
      <w:bookmarkEnd w:id="153"/>
    </w:p>
    <w:p>
      <w:pPr>
        <w:numPr>
          <w:ilvl w:val="0"/>
          <w:numId w:val="2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【建议】 当元素需要撑起高度以包含内部的浮动元素时，通过对伪类设置 clear 或触发 BFC 的方式进行 clearfix，尽量不使用增加空标签的方式，触发 BFC 的方式主要有以下几种：float 非 none、position 非 static、overflow 非 visible，对已经触发 BFC 的元素不需要再进行 clearfix。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bookmarkStart w:id="154" w:name="_Toc2095"/>
      <w:bookmarkStart w:id="155" w:name="_Toc9455"/>
      <w:bookmarkStart w:id="156" w:name="_Toc15127"/>
      <w:r>
        <w:rPr>
          <w:rFonts w:hint="eastAsia"/>
          <w:lang w:val="en-US" w:eastAsia="zh-CN"/>
        </w:rPr>
        <w:t>5.3、!important</w:t>
      </w:r>
      <w:bookmarkEnd w:id="154"/>
      <w:bookmarkEnd w:id="155"/>
      <w:bookmarkEnd w:id="156"/>
    </w:p>
    <w:p>
      <w:pPr>
        <w:numPr>
          <w:ilvl w:val="0"/>
          <w:numId w:val="2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【建议】尽量不使用 !important 声明；</w:t>
      </w:r>
    </w:p>
    <w:p>
      <w:pPr>
        <w:numPr>
          <w:ilvl w:val="0"/>
          <w:numId w:val="2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【建议】当需要强制指定样式且不允许任何场景覆盖时，通过标签内联和 !important 定义样式，css权重计算规则：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第一等：代表内联样式，如: style=””，权值为1000；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第二等：代表ID选择器，如：#content，权值为0100；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第三等：代表类，伪类和属性选择器，如.content，权值为0010；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第四等：代表类型选择器和伪元素选择器，如div p，权值为0001；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通配符、子选择器、相邻选择器等的。如*、&gt;、+,权值为0000；</w:t>
      </w:r>
    </w:p>
    <w:p>
      <w:p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继承的样式没有权值；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bookmarkStart w:id="157" w:name="_Toc28629"/>
      <w:bookmarkStart w:id="158" w:name="_Toc22298"/>
      <w:bookmarkStart w:id="159" w:name="_Toc31879"/>
      <w:r>
        <w:rPr>
          <w:rFonts w:hint="eastAsia"/>
          <w:lang w:val="en-US" w:eastAsia="zh-CN"/>
        </w:rPr>
        <w:t>5.4、z-index</w:t>
      </w:r>
      <w:bookmarkEnd w:id="157"/>
      <w:bookmarkEnd w:id="158"/>
      <w:bookmarkEnd w:id="159"/>
    </w:p>
    <w:p>
      <w:pPr>
        <w:numPr>
          <w:ilvl w:val="0"/>
          <w:numId w:val="2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【建议】将 z-index 进行分层，对文档流外绝对定位元素的视觉层级关系进行管理；</w:t>
      </w:r>
    </w:p>
    <w:p>
      <w:pPr>
        <w:numPr>
          <w:ilvl w:val="0"/>
          <w:numId w:val="2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【建议】在可控环境下，期望显示在最上层的元素，z-index 指定为 999999；</w:t>
      </w:r>
    </w:p>
    <w:p>
      <w:pPr>
        <w:numPr>
          <w:ilvl w:val="0"/>
          <w:numId w:val="2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【建议】在第三方环境下，期望显示在最上层的元素，通过标签内联和 !important，将 z-index 指定为 2147483647。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bookmarkStart w:id="160" w:name="_Toc26565"/>
      <w:bookmarkStart w:id="161" w:name="_Toc29833"/>
      <w:bookmarkStart w:id="162" w:name="_Toc19740"/>
      <w:r>
        <w:rPr>
          <w:rFonts w:hint="eastAsia"/>
          <w:lang w:val="en-US" w:eastAsia="zh-CN"/>
        </w:rPr>
        <w:t>5.5、响应式</w:t>
      </w:r>
      <w:bookmarkEnd w:id="160"/>
      <w:bookmarkEnd w:id="161"/>
      <w:bookmarkEnd w:id="162"/>
    </w:p>
    <w:p>
      <w:pPr>
        <w:numPr>
          <w:ilvl w:val="0"/>
          <w:numId w:val="3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【强制】Media Query 不得单独编排，必须与相关的规则一起定义；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3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【强制】Media Query 如果有多个逗号分隔的条件时，应将每个条件放在单独一行中。</w:t>
      </w:r>
    </w:p>
    <w:p>
      <w:pPr>
        <w:pStyle w:val="5"/>
        <w:ind w:left="0" w:leftChars="0" w:firstLine="0" w:firstLineChars="0"/>
        <w:rPr>
          <w:rFonts w:hint="eastAsia"/>
          <w:lang w:val="en-US" w:eastAsia="zh-CN"/>
        </w:rPr>
      </w:pPr>
      <w:bookmarkStart w:id="163" w:name="_Toc6143"/>
      <w:bookmarkStart w:id="164" w:name="_Toc14489"/>
      <w:bookmarkStart w:id="165" w:name="_Toc4768"/>
      <w:r>
        <w:rPr>
          <w:rFonts w:hint="eastAsia"/>
          <w:lang w:val="en-US" w:eastAsia="zh-CN"/>
        </w:rPr>
        <w:t>5.6、浏览器兼容性</w:t>
      </w:r>
      <w:bookmarkEnd w:id="163"/>
      <w:bookmarkEnd w:id="164"/>
      <w:bookmarkEnd w:id="165"/>
    </w:p>
    <w:p>
      <w:pPr>
        <w:numPr>
          <w:ilvl w:val="0"/>
          <w:numId w:val="3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【强制】不能使用耗资源的htc文件来兼容IE8上的css3样式，容易造成内存泄露，并且导致页面加载非常卡；</w:t>
      </w:r>
    </w:p>
    <w:p>
      <w:pPr>
        <w:numPr>
          <w:ilvl w:val="0"/>
          <w:numId w:val="3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【强制】带私有前缀的属性由长到短排列，按冒号位置对齐；</w:t>
      </w:r>
    </w:p>
    <w:p>
      <w:pPr>
        <w:numPr>
          <w:ilvl w:val="0"/>
          <w:numId w:val="3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【建议】需要添加 hack 时应尽可能考虑是否可以采用其他方式解决，如果能通过合理的 HTML 结构或使用其他的 CSS 定义达到理想的样式，则不应该使用 hack 手段解决问题。通常 hack 会导致维护成本的增加；</w:t>
      </w:r>
    </w:p>
    <w:p>
      <w:pPr>
        <w:numPr>
          <w:ilvl w:val="0"/>
          <w:numId w:val="3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【建议】尽量使用选择器hack 处理兼容性，而非属性hack，尽量使用符合 CSS 语法的 selector hack，可以避免一些第三方库无法识别 hack 语法的问题；</w:t>
      </w:r>
    </w:p>
    <w:p>
      <w:pPr>
        <w:numPr>
          <w:ilvl w:val="0"/>
          <w:numId w:val="3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【强制】禁止使用 Expression。</w:t>
      </w:r>
    </w:p>
    <w:p>
      <w:pPr>
        <w:pStyle w:val="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bookmarkStart w:id="166" w:name="_Toc11966"/>
      <w:bookmarkStart w:id="167" w:name="_Toc4383"/>
      <w:bookmarkStart w:id="168" w:name="_Toc31357"/>
      <w:r>
        <w:rPr>
          <w:rFonts w:hint="eastAsia"/>
          <w:lang w:val="en-US" w:eastAsia="zh-CN"/>
        </w:rPr>
        <w:t>html代码风格</w:t>
      </w:r>
      <w:bookmarkEnd w:id="166"/>
      <w:bookmarkEnd w:id="167"/>
      <w:bookmarkEnd w:id="168"/>
    </w:p>
    <w:p>
      <w:pPr>
        <w:numPr>
          <w:ilvl w:val="0"/>
          <w:numId w:val="3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【强制】页面必须使用精简形式，明确指定字符编码。指定字符编码的 meta 必须是 head 的第一个直接子元素；</w:t>
      </w:r>
    </w:p>
    <w:p>
      <w:pPr>
        <w:numPr>
          <w:ilvl w:val="0"/>
          <w:numId w:val="3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【建议】JavaScript 应当放在页面末尾，或采用异步加载；</w:t>
      </w:r>
    </w:p>
    <w:p>
      <w:pPr>
        <w:numPr>
          <w:ilvl w:val="0"/>
          <w:numId w:val="3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【建议】移动环境或只针对现代浏览器设计的 Web 应用，如果引用外部资源的 URL 协议部分与页面相同，建议省略协议前缀；</w:t>
      </w:r>
    </w:p>
    <w:p>
      <w:pPr>
        <w:numPr>
          <w:ilvl w:val="0"/>
          <w:numId w:val="3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【强制】保证 favicon 可访问；</w:t>
      </w:r>
    </w:p>
    <w:p>
      <w:pPr>
        <w:numPr>
          <w:ilvl w:val="0"/>
          <w:numId w:val="3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【建议】若页面欲对移动设备友好，需指定页面的 viewport；</w:t>
      </w:r>
    </w:p>
    <w:p>
      <w:pPr>
        <w:numPr>
          <w:ilvl w:val="0"/>
          <w:numId w:val="3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【强制】禁止 img 的 src 取值为空。延迟加载的图片也要增加默认的 src；</w:t>
      </w:r>
    </w:p>
    <w:p>
      <w:pPr>
        <w:numPr>
          <w:ilvl w:val="0"/>
          <w:numId w:val="3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【强制】使用 button 元素时必须指明 type 属性值，因为button 元素的默认 type 为 submit，如果被置于 form 元素中，点击后将导致表单提交。为显示区分其作用方便理解，必须给出 type 属性。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169" w:name="_Toc21128"/>
      <w:bookmarkStart w:id="170" w:name="_Toc32519"/>
      <w:bookmarkStart w:id="171" w:name="_Toc16150"/>
      <w:r>
        <w:rPr>
          <w:rFonts w:hint="eastAsia"/>
          <w:lang w:val="en-US" w:eastAsia="zh-CN"/>
        </w:rPr>
        <w:t>注释规约</w:t>
      </w:r>
      <w:bookmarkEnd w:id="169"/>
      <w:bookmarkEnd w:id="170"/>
      <w:bookmarkEnd w:id="171"/>
    </w:p>
    <w:p>
      <w:pPr>
        <w:pStyle w:val="4"/>
        <w:numPr>
          <w:ilvl w:val="0"/>
          <w:numId w:val="33"/>
        </w:numPr>
        <w:rPr>
          <w:rFonts w:hint="eastAsia"/>
          <w:lang w:val="en-US" w:eastAsia="zh-CN"/>
        </w:rPr>
      </w:pPr>
      <w:bookmarkStart w:id="172" w:name="_Toc18676"/>
      <w:bookmarkStart w:id="173" w:name="_Toc26975"/>
      <w:bookmarkStart w:id="174" w:name="_Toc19563"/>
      <w:r>
        <w:rPr>
          <w:rFonts w:hint="eastAsia"/>
          <w:lang w:val="en-US" w:eastAsia="zh-CN"/>
        </w:rPr>
        <w:t>单行注释</w:t>
      </w:r>
      <w:bookmarkEnd w:id="172"/>
      <w:bookmarkEnd w:id="173"/>
      <w:bookmarkEnd w:id="174"/>
    </w:p>
    <w:p>
      <w:pPr>
        <w:numPr>
          <w:ilvl w:val="0"/>
          <w:numId w:val="34"/>
        </w:numPr>
        <w:rPr>
          <w:rFonts w:hint="eastAsia"/>
          <w:lang w:val="en-US" w:eastAsia="zh-CN"/>
        </w:rPr>
      </w:pPr>
      <w:bookmarkStart w:id="175" w:name="_Toc12113"/>
      <w:r>
        <w:rPr>
          <w:rFonts w:hint="eastAsia"/>
          <w:lang w:val="en-US" w:eastAsia="zh-CN"/>
        </w:rPr>
        <w:t>【强制】必须独占一行。// 后跟一个空格，缩进与下一行被注释说明的代码一致</w:t>
      </w:r>
      <w:bookmarkEnd w:id="175"/>
      <w:r>
        <w:rPr>
          <w:rFonts w:hint="eastAsia"/>
          <w:lang w:val="en-US" w:eastAsia="zh-CN"/>
        </w:rPr>
        <w:t>。</w:t>
      </w:r>
    </w:p>
    <w:p>
      <w:pPr>
        <w:pStyle w:val="4"/>
        <w:numPr>
          <w:ilvl w:val="0"/>
          <w:numId w:val="33"/>
        </w:numPr>
        <w:rPr>
          <w:rFonts w:hint="eastAsia"/>
          <w:lang w:val="en-US" w:eastAsia="zh-CN"/>
        </w:rPr>
      </w:pPr>
      <w:bookmarkStart w:id="176" w:name="_Toc11016"/>
      <w:bookmarkStart w:id="177" w:name="_Toc517"/>
      <w:bookmarkStart w:id="178" w:name="_Toc25598"/>
      <w:r>
        <w:rPr>
          <w:rFonts w:hint="eastAsia"/>
          <w:lang w:val="en-US" w:eastAsia="zh-CN"/>
        </w:rPr>
        <w:t>多行/块注释</w:t>
      </w:r>
      <w:bookmarkEnd w:id="176"/>
      <w:bookmarkEnd w:id="177"/>
      <w:bookmarkEnd w:id="178"/>
    </w:p>
    <w:p>
      <w:pPr>
        <w:numPr>
          <w:ilvl w:val="0"/>
          <w:numId w:val="3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 避免使用 /*...*/ 这样的多行注释。有多行注释内容时，使用多个单行注释。</w:t>
      </w:r>
    </w:p>
    <w:p>
      <w:pPr>
        <w:pStyle w:val="4"/>
        <w:numPr>
          <w:ilvl w:val="0"/>
          <w:numId w:val="33"/>
        </w:numPr>
        <w:rPr>
          <w:rFonts w:hint="eastAsia"/>
          <w:lang w:val="en-US" w:eastAsia="zh-CN"/>
        </w:rPr>
      </w:pPr>
      <w:bookmarkStart w:id="179" w:name="_Toc31929"/>
      <w:bookmarkStart w:id="180" w:name="_Toc18542"/>
      <w:bookmarkStart w:id="181" w:name="_Toc11200"/>
      <w:r>
        <w:rPr>
          <w:rFonts w:hint="eastAsia"/>
          <w:lang w:val="en-US" w:eastAsia="zh-CN"/>
        </w:rPr>
        <w:t>文档化注释</w:t>
      </w:r>
      <w:bookmarkEnd w:id="179"/>
      <w:bookmarkEnd w:id="180"/>
      <w:bookmarkEnd w:id="181"/>
    </w:p>
    <w:p>
      <w:pPr>
        <w:numPr>
          <w:ilvl w:val="0"/>
          <w:numId w:val="3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【强制】为了便于代码阅读和自文档化，以下内容必须包含以 /**...*/ 形式的块注释中。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bookmarkStart w:id="182" w:name="_Toc4875"/>
      <w:bookmarkStart w:id="183" w:name="_Toc7061"/>
      <w:bookmarkStart w:id="184" w:name="_Toc377"/>
      <w:r>
        <w:rPr>
          <w:rFonts w:hint="eastAsia"/>
          <w:lang w:val="en-US" w:eastAsia="zh-CN"/>
        </w:rPr>
        <w:t>3.1、类型定义</w:t>
      </w:r>
      <w:bookmarkEnd w:id="182"/>
      <w:bookmarkEnd w:id="183"/>
      <w:bookmarkEnd w:id="184"/>
    </w:p>
    <w:p>
      <w:pPr>
        <w:numPr>
          <w:ilvl w:val="0"/>
          <w:numId w:val="3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【强制】类型定义都是以{开始, 以}结束，常用类型如：{string}, {number}, {boolean}, {Object}, {Function}, {RegExp}, {Array}, {Date}；</w:t>
      </w:r>
    </w:p>
    <w:p>
      <w:pPr>
        <w:numPr>
          <w:ilvl w:val="0"/>
          <w:numId w:val="3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【强制】对于基本类型 {string}, {number}, {boolean}，首字母必须小写。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bookmarkStart w:id="185" w:name="_Toc3443"/>
      <w:bookmarkStart w:id="186" w:name="_Toc20492"/>
      <w:bookmarkStart w:id="187" w:name="_Toc12291"/>
      <w:r>
        <w:rPr>
          <w:rFonts w:hint="eastAsia"/>
          <w:lang w:val="en-US" w:eastAsia="zh-CN"/>
        </w:rPr>
        <w:t>3.2、文件注释</w:t>
      </w:r>
      <w:bookmarkEnd w:id="185"/>
      <w:bookmarkEnd w:id="186"/>
      <w:bookmarkEnd w:id="187"/>
    </w:p>
    <w:p>
      <w:pPr>
        <w:numPr>
          <w:ilvl w:val="0"/>
          <w:numId w:val="3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【强制】文件顶部必须包含文件注释，用 @file 标识文件说明。</w:t>
      </w:r>
    </w:p>
    <w:p>
      <w:pPr>
        <w:numPr>
          <w:ilvl w:val="0"/>
          <w:numId w:val="3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 文件注释中可以用 @author 标识开发者信息，请以此为标准模板：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840" w:left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840" w:left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@fil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e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require config and app entry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840" w:left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@Author: zhangxuelian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840" w:left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@Date: 2017-09-13 11:14:46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840" w:left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@Last Modified by: zhangxuelian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840" w:left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@Last Modified time: 2018-02-01 17:34:53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840" w:leftChars="0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**/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bookmarkStart w:id="188" w:name="_Toc1908"/>
      <w:bookmarkStart w:id="189" w:name="_Toc1460"/>
      <w:bookmarkStart w:id="190" w:name="_Toc12596"/>
      <w:r>
        <w:rPr>
          <w:rFonts w:hint="eastAsia"/>
          <w:lang w:val="en-US" w:eastAsia="zh-CN"/>
        </w:rPr>
        <w:t>3.3、命名空间注释</w:t>
      </w:r>
      <w:bookmarkEnd w:id="188"/>
      <w:bookmarkEnd w:id="189"/>
      <w:bookmarkEnd w:id="190"/>
    </w:p>
    <w:p>
      <w:pPr>
        <w:numPr>
          <w:ilvl w:val="0"/>
          <w:numId w:val="3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【建议】命名空间使用 @namespace 标识。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bookmarkStart w:id="191" w:name="_Toc13814"/>
      <w:bookmarkStart w:id="192" w:name="_Toc6405"/>
      <w:bookmarkStart w:id="193" w:name="_Toc29544"/>
      <w:r>
        <w:rPr>
          <w:rFonts w:hint="eastAsia"/>
          <w:lang w:val="en-US" w:eastAsia="zh-CN"/>
        </w:rPr>
        <w:t>3.4、类注释</w:t>
      </w:r>
      <w:bookmarkEnd w:id="191"/>
      <w:bookmarkEnd w:id="192"/>
      <w:bookmarkEnd w:id="193"/>
    </w:p>
    <w:p>
      <w:pPr>
        <w:numPr>
          <w:ilvl w:val="0"/>
          <w:numId w:val="4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【建议】使用 @class 标记类或构造函数；</w:t>
      </w:r>
    </w:p>
    <w:p>
      <w:pPr>
        <w:numPr>
          <w:ilvl w:val="0"/>
          <w:numId w:val="4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【建议】使用 @extends 标记类的继承信息；</w:t>
      </w:r>
    </w:p>
    <w:p>
      <w:pPr>
        <w:numPr>
          <w:ilvl w:val="0"/>
          <w:numId w:val="4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【强制】使用包装方式扩展类成员时， 必须通过 @lends 进行重新指向；</w:t>
      </w:r>
    </w:p>
    <w:p>
      <w:pPr>
        <w:numPr>
          <w:ilvl w:val="0"/>
          <w:numId w:val="4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【强制】类的属性或方法等成员信息使用 @public / @protected / @private 中的任意一个，指明可访问性。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bookmarkStart w:id="194" w:name="_Toc3148"/>
      <w:bookmarkStart w:id="195" w:name="_Toc31203"/>
      <w:bookmarkStart w:id="196" w:name="_Toc22243"/>
      <w:r>
        <w:rPr>
          <w:rFonts w:hint="eastAsia"/>
          <w:lang w:val="en-US" w:eastAsia="zh-CN"/>
        </w:rPr>
        <w:t>3.5、函数/方法注释</w:t>
      </w:r>
      <w:bookmarkEnd w:id="194"/>
      <w:bookmarkEnd w:id="195"/>
      <w:bookmarkEnd w:id="196"/>
    </w:p>
    <w:p>
      <w:pPr>
        <w:numPr>
          <w:ilvl w:val="0"/>
          <w:numId w:val="4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【强制】函数/方法注释必须包含函数说明，有参数和返回值时必须使用注释标识；</w:t>
      </w:r>
    </w:p>
    <w:p>
      <w:pPr>
        <w:numPr>
          <w:ilvl w:val="0"/>
          <w:numId w:val="4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【强制】参数和返回值注释必须包含类型信息和说明；</w:t>
      </w:r>
    </w:p>
    <w:p>
      <w:pPr>
        <w:numPr>
          <w:ilvl w:val="0"/>
          <w:numId w:val="4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【建议】当函数是内部函数，外部不可访问时，可以使用 @inner 标识；</w:t>
      </w:r>
    </w:p>
    <w:p>
      <w:pPr>
        <w:numPr>
          <w:ilvl w:val="0"/>
          <w:numId w:val="4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【强制】对 Object 中各项的描述， 必须使用 @param 标识；</w:t>
      </w:r>
    </w:p>
    <w:p>
      <w:pPr>
        <w:numPr>
          <w:ilvl w:val="0"/>
          <w:numId w:val="4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【建议】重写父类方法时， 应当添加 @override 标识。如果重写的形参个数、类型、顺序和返回值类型均未发生变化，可省略 @param、@return，仅用 @override 标识，否则仍应作完整注释。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bookmarkStart w:id="197" w:name="_Toc32106"/>
      <w:bookmarkStart w:id="198" w:name="_Toc8133"/>
      <w:bookmarkStart w:id="199" w:name="_Toc31708"/>
      <w:r>
        <w:rPr>
          <w:rFonts w:hint="eastAsia"/>
          <w:lang w:val="en-US" w:eastAsia="zh-CN"/>
        </w:rPr>
        <w:t>3.6、事件注释</w:t>
      </w:r>
      <w:bookmarkEnd w:id="197"/>
      <w:bookmarkEnd w:id="198"/>
      <w:bookmarkEnd w:id="199"/>
    </w:p>
    <w:p>
      <w:pPr>
        <w:numPr>
          <w:ilvl w:val="0"/>
          <w:numId w:val="4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【强制】必须使用 @event 标识事件，事件参数的标识与方法描述的参数标识相同；</w:t>
      </w:r>
    </w:p>
    <w:p>
      <w:pPr>
        <w:numPr>
          <w:ilvl w:val="0"/>
          <w:numId w:val="4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【强制】在会广播事件的函数前使用 @fires 标识广播的事件，在广播事件代码前使用 @event 标识事件；</w:t>
      </w:r>
    </w:p>
    <w:p>
      <w:pPr>
        <w:numPr>
          <w:ilvl w:val="0"/>
          <w:numId w:val="4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【建议】对于事件对象的注释，使用 @param 标识，生成文档时可读性更好。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bookmarkStart w:id="200" w:name="_Toc16545"/>
      <w:bookmarkStart w:id="201" w:name="_Toc18909"/>
      <w:bookmarkStart w:id="202" w:name="_Toc30116"/>
      <w:r>
        <w:rPr>
          <w:rFonts w:hint="eastAsia"/>
          <w:lang w:val="en-US" w:eastAsia="zh-CN"/>
        </w:rPr>
        <w:t>3.7、常量注释</w:t>
      </w:r>
      <w:bookmarkEnd w:id="200"/>
      <w:bookmarkEnd w:id="201"/>
      <w:bookmarkEnd w:id="202"/>
    </w:p>
    <w:p>
      <w:pPr>
        <w:numPr>
          <w:ilvl w:val="0"/>
          <w:numId w:val="4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【强制】常量必须使用 @const 标记，并包含说明和类型信息。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bookmarkStart w:id="203" w:name="_Toc22732"/>
      <w:bookmarkStart w:id="204" w:name="_Toc6778"/>
      <w:bookmarkStart w:id="205" w:name="_Toc2397"/>
      <w:r>
        <w:rPr>
          <w:rFonts w:hint="eastAsia"/>
          <w:lang w:val="en-US" w:eastAsia="zh-CN"/>
        </w:rPr>
        <w:t>3.8、复杂类型注释</w:t>
      </w:r>
      <w:bookmarkEnd w:id="203"/>
      <w:bookmarkEnd w:id="204"/>
      <w:bookmarkEnd w:id="205"/>
    </w:p>
    <w:p>
      <w:pPr>
        <w:numPr>
          <w:ilvl w:val="0"/>
          <w:numId w:val="4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 对于类型未定义的复杂结构的注释，可以使用 @typedef 标识来定义；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bookmarkStart w:id="206" w:name="_Toc11489"/>
      <w:bookmarkStart w:id="207" w:name="_Toc8967"/>
      <w:bookmarkStart w:id="208" w:name="_Toc22896"/>
      <w:r>
        <w:rPr>
          <w:rFonts w:hint="eastAsia"/>
          <w:lang w:val="en-US" w:eastAsia="zh-CN"/>
        </w:rPr>
        <w:t>3.9、AMD模块注释</w:t>
      </w:r>
      <w:bookmarkEnd w:id="206"/>
      <w:bookmarkEnd w:id="207"/>
      <w:bookmarkEnd w:id="208"/>
    </w:p>
    <w:p>
      <w:pPr>
        <w:numPr>
          <w:ilvl w:val="0"/>
          <w:numId w:val="4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【强制】AMD 模块使用 @module 或 @exports 标识；</w:t>
      </w:r>
    </w:p>
    <w:p>
      <w:pPr>
        <w:numPr>
          <w:ilvl w:val="0"/>
          <w:numId w:val="4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【强制】对于已使用 @module 标识为 AMD模块 的引用，在 namepaths 中必须增加 module: 作前缀；</w:t>
      </w:r>
    </w:p>
    <w:p>
      <w:pPr>
        <w:numPr>
          <w:ilvl w:val="0"/>
          <w:numId w:val="4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【建议】对于类定义的模块，可以使用 @alias 标识构建函数；</w:t>
      </w:r>
    </w:p>
    <w:p>
      <w:pPr>
        <w:numPr>
          <w:ilvl w:val="0"/>
          <w:numId w:val="4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【建议】多模块定义时，可以使用 @exports 标识各个模块；</w:t>
      </w:r>
    </w:p>
    <w:p>
      <w:pPr>
        <w:numPr>
          <w:ilvl w:val="0"/>
          <w:numId w:val="4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【建议】对于 exports 为 Object 的模块，可以使用@namespace标识；</w:t>
      </w:r>
    </w:p>
    <w:p>
      <w:pPr>
        <w:numPr>
          <w:ilvl w:val="0"/>
          <w:numId w:val="4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【建议】对于 exports 为类名的模块，使用 @class 和 @exports 标识。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bookmarkStart w:id="209" w:name="_Toc13963"/>
      <w:bookmarkStart w:id="210" w:name="_Toc17199"/>
      <w:bookmarkStart w:id="211" w:name="_Toc23600"/>
      <w:r>
        <w:rPr>
          <w:rFonts w:hint="eastAsia"/>
          <w:lang w:val="en-US" w:eastAsia="zh-CN"/>
        </w:rPr>
        <w:t>4.0、细节注释</w:t>
      </w:r>
      <w:bookmarkEnd w:id="209"/>
      <w:bookmarkEnd w:id="210"/>
      <w:bookmarkEnd w:id="211"/>
    </w:p>
    <w:p>
      <w:pPr>
        <w:numPr>
          <w:ilvl w:val="0"/>
          <w:numId w:val="4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【建议】细节注释遵循单行注释的格式。说明必须换行时，每行是一个单行注释的起始；</w:t>
      </w:r>
    </w:p>
    <w:p>
      <w:pPr>
        <w:numPr>
          <w:ilvl w:val="0"/>
          <w:numId w:val="4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【强制】有时我们会使用一些特殊标记进行说明。特殊标记必须使用单行注释的形式。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A3AEE6"/>
    <w:multiLevelType w:val="multilevel"/>
    <w:tmpl w:val="84A3AEE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F22871A"/>
    <w:multiLevelType w:val="multilevel"/>
    <w:tmpl w:val="8F22871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41A66D8"/>
    <w:multiLevelType w:val="multilevel"/>
    <w:tmpl w:val="941A66D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A71E118E"/>
    <w:multiLevelType w:val="multilevel"/>
    <w:tmpl w:val="A71E118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A9D31C19"/>
    <w:multiLevelType w:val="multilevel"/>
    <w:tmpl w:val="A9D31C1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BB788D94"/>
    <w:multiLevelType w:val="multilevel"/>
    <w:tmpl w:val="BB788D9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BD74DFA2"/>
    <w:multiLevelType w:val="multilevel"/>
    <w:tmpl w:val="BD74DFA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C0559224"/>
    <w:multiLevelType w:val="singleLevel"/>
    <w:tmpl w:val="C055922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C1DE970C"/>
    <w:multiLevelType w:val="singleLevel"/>
    <w:tmpl w:val="C1DE97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C459DEC1"/>
    <w:multiLevelType w:val="singleLevel"/>
    <w:tmpl w:val="C459DEC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C7EB62C1"/>
    <w:multiLevelType w:val="multilevel"/>
    <w:tmpl w:val="C7EB62C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CA94C9A3"/>
    <w:multiLevelType w:val="multilevel"/>
    <w:tmpl w:val="CA94C9A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D4467802"/>
    <w:multiLevelType w:val="multilevel"/>
    <w:tmpl w:val="D446780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D550AC15"/>
    <w:multiLevelType w:val="multilevel"/>
    <w:tmpl w:val="D550AC1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D634FD70"/>
    <w:multiLevelType w:val="multilevel"/>
    <w:tmpl w:val="D634FD7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DE86FABF"/>
    <w:multiLevelType w:val="multilevel"/>
    <w:tmpl w:val="DE86FAB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6">
    <w:nsid w:val="DFE09249"/>
    <w:multiLevelType w:val="multilevel"/>
    <w:tmpl w:val="DFE0924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E6EB5B7A"/>
    <w:multiLevelType w:val="multilevel"/>
    <w:tmpl w:val="E6EB5B7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EE0A6539"/>
    <w:multiLevelType w:val="multilevel"/>
    <w:tmpl w:val="EE0A653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F41E1D92"/>
    <w:multiLevelType w:val="singleLevel"/>
    <w:tmpl w:val="F41E1D9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0">
    <w:nsid w:val="F6076A6B"/>
    <w:multiLevelType w:val="singleLevel"/>
    <w:tmpl w:val="F6076A6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1">
    <w:nsid w:val="FFAE51E9"/>
    <w:multiLevelType w:val="multilevel"/>
    <w:tmpl w:val="FFAE51E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15ECF669"/>
    <w:multiLevelType w:val="singleLevel"/>
    <w:tmpl w:val="15ECF66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3">
    <w:nsid w:val="1669AD85"/>
    <w:multiLevelType w:val="multilevel"/>
    <w:tmpl w:val="1669AD8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4">
    <w:nsid w:val="1758DBB0"/>
    <w:multiLevelType w:val="singleLevel"/>
    <w:tmpl w:val="1758DBB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5">
    <w:nsid w:val="1AEAF7FF"/>
    <w:multiLevelType w:val="singleLevel"/>
    <w:tmpl w:val="1AEAF7F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6">
    <w:nsid w:val="1C03CB3A"/>
    <w:multiLevelType w:val="multilevel"/>
    <w:tmpl w:val="1C03CB3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7">
    <w:nsid w:val="241C82C9"/>
    <w:multiLevelType w:val="singleLevel"/>
    <w:tmpl w:val="241C82C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8">
    <w:nsid w:val="26F701F4"/>
    <w:multiLevelType w:val="multilevel"/>
    <w:tmpl w:val="26F701F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9">
    <w:nsid w:val="2FCF0C19"/>
    <w:multiLevelType w:val="multilevel"/>
    <w:tmpl w:val="2FCF0C1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0">
    <w:nsid w:val="32876D16"/>
    <w:multiLevelType w:val="multilevel"/>
    <w:tmpl w:val="32876D1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1">
    <w:nsid w:val="36ED67E5"/>
    <w:multiLevelType w:val="multilevel"/>
    <w:tmpl w:val="36ED67E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2">
    <w:nsid w:val="3B907E2B"/>
    <w:multiLevelType w:val="singleLevel"/>
    <w:tmpl w:val="3B907E2B"/>
    <w:lvl w:ilvl="0" w:tentative="0">
      <w:start w:val="1"/>
      <w:numFmt w:val="decimal"/>
      <w:suff w:val="nothing"/>
      <w:lvlText w:val="%1、"/>
      <w:lvlJc w:val="left"/>
    </w:lvl>
  </w:abstractNum>
  <w:abstractNum w:abstractNumId="33">
    <w:nsid w:val="3EE2A535"/>
    <w:multiLevelType w:val="multilevel"/>
    <w:tmpl w:val="3EE2A53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4">
    <w:nsid w:val="40F5C94A"/>
    <w:multiLevelType w:val="singleLevel"/>
    <w:tmpl w:val="40F5C94A"/>
    <w:lvl w:ilvl="0" w:tentative="0">
      <w:start w:val="1"/>
      <w:numFmt w:val="decimal"/>
      <w:suff w:val="nothing"/>
      <w:lvlText w:val="%1、"/>
      <w:lvlJc w:val="left"/>
    </w:lvl>
  </w:abstractNum>
  <w:abstractNum w:abstractNumId="35">
    <w:nsid w:val="50CF3202"/>
    <w:multiLevelType w:val="singleLevel"/>
    <w:tmpl w:val="50CF320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6">
    <w:nsid w:val="56571C91"/>
    <w:multiLevelType w:val="multilevel"/>
    <w:tmpl w:val="56571C9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7">
    <w:nsid w:val="56C4E6FD"/>
    <w:multiLevelType w:val="singleLevel"/>
    <w:tmpl w:val="56C4E6F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8">
    <w:nsid w:val="59E363BC"/>
    <w:multiLevelType w:val="singleLevel"/>
    <w:tmpl w:val="59E363BC"/>
    <w:lvl w:ilvl="0" w:tentative="0">
      <w:start w:val="1"/>
      <w:numFmt w:val="chineseCounting"/>
      <w:suff w:val="nothing"/>
      <w:lvlText w:val="%1、"/>
      <w:lvlJc w:val="left"/>
    </w:lvl>
  </w:abstractNum>
  <w:abstractNum w:abstractNumId="39">
    <w:nsid w:val="59E3645F"/>
    <w:multiLevelType w:val="singleLevel"/>
    <w:tmpl w:val="59E3645F"/>
    <w:lvl w:ilvl="0" w:tentative="0">
      <w:start w:val="1"/>
      <w:numFmt w:val="decimal"/>
      <w:suff w:val="nothing"/>
      <w:lvlText w:val="%1、"/>
      <w:lvlJc w:val="left"/>
    </w:lvl>
  </w:abstractNum>
  <w:abstractNum w:abstractNumId="40">
    <w:nsid w:val="59E36B93"/>
    <w:multiLevelType w:val="singleLevel"/>
    <w:tmpl w:val="59E36B93"/>
    <w:lvl w:ilvl="0" w:tentative="0">
      <w:start w:val="2"/>
      <w:numFmt w:val="decimal"/>
      <w:suff w:val="nothing"/>
      <w:lvlText w:val="%1、"/>
      <w:lvlJc w:val="left"/>
    </w:lvl>
  </w:abstractNum>
  <w:abstractNum w:abstractNumId="41">
    <w:nsid w:val="5A5A10E4"/>
    <w:multiLevelType w:val="multilevel"/>
    <w:tmpl w:val="5A5A10E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2">
    <w:nsid w:val="6404CA54"/>
    <w:multiLevelType w:val="singleLevel"/>
    <w:tmpl w:val="6404CA5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3">
    <w:nsid w:val="6D1E8A4F"/>
    <w:multiLevelType w:val="singleLevel"/>
    <w:tmpl w:val="6D1E8A4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4">
    <w:nsid w:val="74060B84"/>
    <w:multiLevelType w:val="multilevel"/>
    <w:tmpl w:val="74060B8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5">
    <w:nsid w:val="7BEF5A18"/>
    <w:multiLevelType w:val="multilevel"/>
    <w:tmpl w:val="7BEF5A1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8"/>
  </w:num>
  <w:num w:numId="2">
    <w:abstractNumId w:val="39"/>
  </w:num>
  <w:num w:numId="3">
    <w:abstractNumId w:val="25"/>
  </w:num>
  <w:num w:numId="4">
    <w:abstractNumId w:val="40"/>
  </w:num>
  <w:num w:numId="5">
    <w:abstractNumId w:val="24"/>
  </w:num>
  <w:num w:numId="6">
    <w:abstractNumId w:val="37"/>
  </w:num>
  <w:num w:numId="7">
    <w:abstractNumId w:val="43"/>
  </w:num>
  <w:num w:numId="8">
    <w:abstractNumId w:val="34"/>
  </w:num>
  <w:num w:numId="9">
    <w:abstractNumId w:val="22"/>
  </w:num>
  <w:num w:numId="10">
    <w:abstractNumId w:val="18"/>
  </w:num>
  <w:num w:numId="11">
    <w:abstractNumId w:val="11"/>
  </w:num>
  <w:num w:numId="12">
    <w:abstractNumId w:val="29"/>
  </w:num>
  <w:num w:numId="13">
    <w:abstractNumId w:val="17"/>
  </w:num>
  <w:num w:numId="14">
    <w:abstractNumId w:val="30"/>
  </w:num>
  <w:num w:numId="15">
    <w:abstractNumId w:val="3"/>
  </w:num>
  <w:num w:numId="16">
    <w:abstractNumId w:val="12"/>
  </w:num>
  <w:num w:numId="17">
    <w:abstractNumId w:val="33"/>
  </w:num>
  <w:num w:numId="18">
    <w:abstractNumId w:val="45"/>
  </w:num>
  <w:num w:numId="19">
    <w:abstractNumId w:val="6"/>
  </w:num>
  <w:num w:numId="20">
    <w:abstractNumId w:val="13"/>
  </w:num>
  <w:num w:numId="21">
    <w:abstractNumId w:val="16"/>
  </w:num>
  <w:num w:numId="22">
    <w:abstractNumId w:val="8"/>
  </w:num>
  <w:num w:numId="23">
    <w:abstractNumId w:val="7"/>
  </w:num>
  <w:num w:numId="24">
    <w:abstractNumId w:val="10"/>
  </w:num>
  <w:num w:numId="25">
    <w:abstractNumId w:val="20"/>
  </w:num>
  <w:num w:numId="26">
    <w:abstractNumId w:val="5"/>
  </w:num>
  <w:num w:numId="27">
    <w:abstractNumId w:val="4"/>
  </w:num>
  <w:num w:numId="28">
    <w:abstractNumId w:val="41"/>
  </w:num>
  <w:num w:numId="29">
    <w:abstractNumId w:val="21"/>
  </w:num>
  <w:num w:numId="30">
    <w:abstractNumId w:val="31"/>
  </w:num>
  <w:num w:numId="31">
    <w:abstractNumId w:val="27"/>
  </w:num>
  <w:num w:numId="32">
    <w:abstractNumId w:val="42"/>
  </w:num>
  <w:num w:numId="33">
    <w:abstractNumId w:val="32"/>
  </w:num>
  <w:num w:numId="34">
    <w:abstractNumId w:val="35"/>
  </w:num>
  <w:num w:numId="35">
    <w:abstractNumId w:val="19"/>
  </w:num>
  <w:num w:numId="36">
    <w:abstractNumId w:val="23"/>
  </w:num>
  <w:num w:numId="37">
    <w:abstractNumId w:val="28"/>
  </w:num>
  <w:num w:numId="38">
    <w:abstractNumId w:val="26"/>
  </w:num>
  <w:num w:numId="39">
    <w:abstractNumId w:val="36"/>
  </w:num>
  <w:num w:numId="40">
    <w:abstractNumId w:val="2"/>
  </w:num>
  <w:num w:numId="41">
    <w:abstractNumId w:val="1"/>
  </w:num>
  <w:num w:numId="42">
    <w:abstractNumId w:val="15"/>
  </w:num>
  <w:num w:numId="43">
    <w:abstractNumId w:val="0"/>
  </w:num>
  <w:num w:numId="44">
    <w:abstractNumId w:val="14"/>
  </w:num>
  <w:num w:numId="45">
    <w:abstractNumId w:val="44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63E2E"/>
    <w:rsid w:val="00663CCE"/>
    <w:rsid w:val="00666D7A"/>
    <w:rsid w:val="0068091E"/>
    <w:rsid w:val="00792154"/>
    <w:rsid w:val="00BB59E3"/>
    <w:rsid w:val="00C4074B"/>
    <w:rsid w:val="00FB24A1"/>
    <w:rsid w:val="010A4093"/>
    <w:rsid w:val="01113A95"/>
    <w:rsid w:val="01393386"/>
    <w:rsid w:val="0143467B"/>
    <w:rsid w:val="01560AD4"/>
    <w:rsid w:val="01576295"/>
    <w:rsid w:val="016E3BC7"/>
    <w:rsid w:val="01760BE6"/>
    <w:rsid w:val="017F6FBE"/>
    <w:rsid w:val="01895639"/>
    <w:rsid w:val="01B0758C"/>
    <w:rsid w:val="01BC657A"/>
    <w:rsid w:val="01BF21AA"/>
    <w:rsid w:val="01C5664C"/>
    <w:rsid w:val="01EB0665"/>
    <w:rsid w:val="02164CC3"/>
    <w:rsid w:val="022627AD"/>
    <w:rsid w:val="02346F37"/>
    <w:rsid w:val="0246686C"/>
    <w:rsid w:val="024D4521"/>
    <w:rsid w:val="0261670C"/>
    <w:rsid w:val="02A928F3"/>
    <w:rsid w:val="02AC4DFF"/>
    <w:rsid w:val="02C8508E"/>
    <w:rsid w:val="02CE0D5A"/>
    <w:rsid w:val="030E4396"/>
    <w:rsid w:val="03304DBE"/>
    <w:rsid w:val="036E4F1A"/>
    <w:rsid w:val="03AD5C8E"/>
    <w:rsid w:val="03CC339A"/>
    <w:rsid w:val="03CE6C82"/>
    <w:rsid w:val="03E17354"/>
    <w:rsid w:val="03FE14CE"/>
    <w:rsid w:val="04025C2A"/>
    <w:rsid w:val="04105C91"/>
    <w:rsid w:val="041515F5"/>
    <w:rsid w:val="041C25DB"/>
    <w:rsid w:val="04371F87"/>
    <w:rsid w:val="045953AE"/>
    <w:rsid w:val="04706097"/>
    <w:rsid w:val="04720EA4"/>
    <w:rsid w:val="047B3AF2"/>
    <w:rsid w:val="048D5258"/>
    <w:rsid w:val="04971783"/>
    <w:rsid w:val="04CE0305"/>
    <w:rsid w:val="04EC7EC9"/>
    <w:rsid w:val="04F30F11"/>
    <w:rsid w:val="05055CA9"/>
    <w:rsid w:val="051C3DC9"/>
    <w:rsid w:val="05207793"/>
    <w:rsid w:val="05291123"/>
    <w:rsid w:val="05466CAD"/>
    <w:rsid w:val="056E75B1"/>
    <w:rsid w:val="057402EB"/>
    <w:rsid w:val="057E2C74"/>
    <w:rsid w:val="05854008"/>
    <w:rsid w:val="05A228B3"/>
    <w:rsid w:val="05A675A8"/>
    <w:rsid w:val="05B512B1"/>
    <w:rsid w:val="05D61CB9"/>
    <w:rsid w:val="05D9301B"/>
    <w:rsid w:val="05DB7A2C"/>
    <w:rsid w:val="05E238E0"/>
    <w:rsid w:val="05F4158D"/>
    <w:rsid w:val="05FB707D"/>
    <w:rsid w:val="060D5B96"/>
    <w:rsid w:val="060E42A4"/>
    <w:rsid w:val="061342BC"/>
    <w:rsid w:val="06142268"/>
    <w:rsid w:val="061B1A5B"/>
    <w:rsid w:val="062104AA"/>
    <w:rsid w:val="066F385C"/>
    <w:rsid w:val="06790F45"/>
    <w:rsid w:val="068A6B6F"/>
    <w:rsid w:val="06911BEB"/>
    <w:rsid w:val="06A00051"/>
    <w:rsid w:val="06C75E4B"/>
    <w:rsid w:val="06DE3F3E"/>
    <w:rsid w:val="06E14C3F"/>
    <w:rsid w:val="06EA1CE8"/>
    <w:rsid w:val="071B4214"/>
    <w:rsid w:val="072813DF"/>
    <w:rsid w:val="072B3AE0"/>
    <w:rsid w:val="072F7573"/>
    <w:rsid w:val="073A2BE0"/>
    <w:rsid w:val="074B09D4"/>
    <w:rsid w:val="07717E3E"/>
    <w:rsid w:val="07736557"/>
    <w:rsid w:val="07945F06"/>
    <w:rsid w:val="07C04B9D"/>
    <w:rsid w:val="07C844CC"/>
    <w:rsid w:val="08096752"/>
    <w:rsid w:val="081227CB"/>
    <w:rsid w:val="082F5494"/>
    <w:rsid w:val="08753803"/>
    <w:rsid w:val="08775C45"/>
    <w:rsid w:val="0877733C"/>
    <w:rsid w:val="08936DFC"/>
    <w:rsid w:val="08937340"/>
    <w:rsid w:val="08BE01DD"/>
    <w:rsid w:val="08C16B81"/>
    <w:rsid w:val="08CF74FE"/>
    <w:rsid w:val="08D8048B"/>
    <w:rsid w:val="08EE6AFC"/>
    <w:rsid w:val="08F50F46"/>
    <w:rsid w:val="090B4670"/>
    <w:rsid w:val="090E0E20"/>
    <w:rsid w:val="091554ED"/>
    <w:rsid w:val="09203A0D"/>
    <w:rsid w:val="09210D9F"/>
    <w:rsid w:val="093537FA"/>
    <w:rsid w:val="094569B3"/>
    <w:rsid w:val="09681771"/>
    <w:rsid w:val="09857448"/>
    <w:rsid w:val="09A34CF8"/>
    <w:rsid w:val="09F166CA"/>
    <w:rsid w:val="09F46484"/>
    <w:rsid w:val="09F626EA"/>
    <w:rsid w:val="09F63D2A"/>
    <w:rsid w:val="0A127916"/>
    <w:rsid w:val="0A1F5E9D"/>
    <w:rsid w:val="0A7B52E1"/>
    <w:rsid w:val="0AA041EA"/>
    <w:rsid w:val="0ABA43FF"/>
    <w:rsid w:val="0AD769EF"/>
    <w:rsid w:val="0AD95810"/>
    <w:rsid w:val="0AE84621"/>
    <w:rsid w:val="0AF640C1"/>
    <w:rsid w:val="0B09331F"/>
    <w:rsid w:val="0B122A12"/>
    <w:rsid w:val="0B1E6AB6"/>
    <w:rsid w:val="0B6172D2"/>
    <w:rsid w:val="0B69785F"/>
    <w:rsid w:val="0B913392"/>
    <w:rsid w:val="0BBD77F6"/>
    <w:rsid w:val="0BC03C02"/>
    <w:rsid w:val="0BE22C1E"/>
    <w:rsid w:val="0BF23179"/>
    <w:rsid w:val="0C0157E7"/>
    <w:rsid w:val="0C1F06E4"/>
    <w:rsid w:val="0C38178F"/>
    <w:rsid w:val="0C6A19CD"/>
    <w:rsid w:val="0C71208C"/>
    <w:rsid w:val="0C7B46E4"/>
    <w:rsid w:val="0C8D3D73"/>
    <w:rsid w:val="0C9A7BEE"/>
    <w:rsid w:val="0CA87A25"/>
    <w:rsid w:val="0CAE36D3"/>
    <w:rsid w:val="0CE45BCB"/>
    <w:rsid w:val="0CF73B44"/>
    <w:rsid w:val="0D062C67"/>
    <w:rsid w:val="0D1A4EB9"/>
    <w:rsid w:val="0D21288B"/>
    <w:rsid w:val="0D294182"/>
    <w:rsid w:val="0D304139"/>
    <w:rsid w:val="0D3608EC"/>
    <w:rsid w:val="0D4C3D6F"/>
    <w:rsid w:val="0D502FDE"/>
    <w:rsid w:val="0D893289"/>
    <w:rsid w:val="0D954492"/>
    <w:rsid w:val="0D987EC2"/>
    <w:rsid w:val="0DBE4F5C"/>
    <w:rsid w:val="0DC278DC"/>
    <w:rsid w:val="0DC37599"/>
    <w:rsid w:val="0DEE3E4A"/>
    <w:rsid w:val="0E1179A4"/>
    <w:rsid w:val="0E2A17BA"/>
    <w:rsid w:val="0E42031E"/>
    <w:rsid w:val="0E835D63"/>
    <w:rsid w:val="0E9620A6"/>
    <w:rsid w:val="0EF21353"/>
    <w:rsid w:val="0F12177B"/>
    <w:rsid w:val="0F134A9D"/>
    <w:rsid w:val="0F2E400C"/>
    <w:rsid w:val="0F4D2D6D"/>
    <w:rsid w:val="0F627B7F"/>
    <w:rsid w:val="0F6B5E42"/>
    <w:rsid w:val="0F786D55"/>
    <w:rsid w:val="0F7C4497"/>
    <w:rsid w:val="0F7E2A2F"/>
    <w:rsid w:val="0F8A62E3"/>
    <w:rsid w:val="0F9608FD"/>
    <w:rsid w:val="0FB53D70"/>
    <w:rsid w:val="0FBB6C6B"/>
    <w:rsid w:val="0FC4317F"/>
    <w:rsid w:val="0FF95408"/>
    <w:rsid w:val="10015D18"/>
    <w:rsid w:val="10645A9A"/>
    <w:rsid w:val="10661BBD"/>
    <w:rsid w:val="106E3343"/>
    <w:rsid w:val="109A1E87"/>
    <w:rsid w:val="10AD7201"/>
    <w:rsid w:val="10E35C46"/>
    <w:rsid w:val="10E56C2E"/>
    <w:rsid w:val="117A5D25"/>
    <w:rsid w:val="11856A96"/>
    <w:rsid w:val="119B6A93"/>
    <w:rsid w:val="11A03D63"/>
    <w:rsid w:val="11C42842"/>
    <w:rsid w:val="11CD7A7A"/>
    <w:rsid w:val="11D0293E"/>
    <w:rsid w:val="11D27AA6"/>
    <w:rsid w:val="11D7731C"/>
    <w:rsid w:val="11E13A76"/>
    <w:rsid w:val="11FE63D5"/>
    <w:rsid w:val="121D3663"/>
    <w:rsid w:val="122B3171"/>
    <w:rsid w:val="1252398C"/>
    <w:rsid w:val="125578AE"/>
    <w:rsid w:val="12557D6C"/>
    <w:rsid w:val="12672AC1"/>
    <w:rsid w:val="126C2D93"/>
    <w:rsid w:val="126D6747"/>
    <w:rsid w:val="12875AA5"/>
    <w:rsid w:val="12934C01"/>
    <w:rsid w:val="13053B9B"/>
    <w:rsid w:val="131103F4"/>
    <w:rsid w:val="13362E77"/>
    <w:rsid w:val="133D17CE"/>
    <w:rsid w:val="13471411"/>
    <w:rsid w:val="13706EC6"/>
    <w:rsid w:val="13725E9A"/>
    <w:rsid w:val="137E2853"/>
    <w:rsid w:val="13A6361D"/>
    <w:rsid w:val="13B567B9"/>
    <w:rsid w:val="13D1293E"/>
    <w:rsid w:val="13E56C5B"/>
    <w:rsid w:val="1408613A"/>
    <w:rsid w:val="140C5164"/>
    <w:rsid w:val="142D2F73"/>
    <w:rsid w:val="14366761"/>
    <w:rsid w:val="14481CE9"/>
    <w:rsid w:val="145A5F63"/>
    <w:rsid w:val="14730369"/>
    <w:rsid w:val="14794960"/>
    <w:rsid w:val="14A024ED"/>
    <w:rsid w:val="14A87FB8"/>
    <w:rsid w:val="14BB52A7"/>
    <w:rsid w:val="14C03365"/>
    <w:rsid w:val="14C37F82"/>
    <w:rsid w:val="14CA23D0"/>
    <w:rsid w:val="14CA6310"/>
    <w:rsid w:val="14D763BF"/>
    <w:rsid w:val="14EE2F0C"/>
    <w:rsid w:val="14F73B38"/>
    <w:rsid w:val="150C04E9"/>
    <w:rsid w:val="15306001"/>
    <w:rsid w:val="156E7B5D"/>
    <w:rsid w:val="15733069"/>
    <w:rsid w:val="15931D52"/>
    <w:rsid w:val="1599735D"/>
    <w:rsid w:val="159F7124"/>
    <w:rsid w:val="15AD4C89"/>
    <w:rsid w:val="160C7749"/>
    <w:rsid w:val="16194321"/>
    <w:rsid w:val="162A6B08"/>
    <w:rsid w:val="16346920"/>
    <w:rsid w:val="16370205"/>
    <w:rsid w:val="16377F7C"/>
    <w:rsid w:val="16644396"/>
    <w:rsid w:val="16772F93"/>
    <w:rsid w:val="167831D7"/>
    <w:rsid w:val="168F2742"/>
    <w:rsid w:val="16A52F44"/>
    <w:rsid w:val="16D63870"/>
    <w:rsid w:val="16DF3F63"/>
    <w:rsid w:val="16F25CB8"/>
    <w:rsid w:val="17015247"/>
    <w:rsid w:val="170F3465"/>
    <w:rsid w:val="172A0871"/>
    <w:rsid w:val="173820FA"/>
    <w:rsid w:val="173F37BC"/>
    <w:rsid w:val="178C579F"/>
    <w:rsid w:val="17943772"/>
    <w:rsid w:val="17A417D1"/>
    <w:rsid w:val="17A7528F"/>
    <w:rsid w:val="17DF666B"/>
    <w:rsid w:val="17E9442D"/>
    <w:rsid w:val="181230B3"/>
    <w:rsid w:val="181B267C"/>
    <w:rsid w:val="183951C7"/>
    <w:rsid w:val="18396680"/>
    <w:rsid w:val="184125CD"/>
    <w:rsid w:val="186E1F4F"/>
    <w:rsid w:val="18C8412A"/>
    <w:rsid w:val="18C90777"/>
    <w:rsid w:val="18E00DD9"/>
    <w:rsid w:val="18FE457A"/>
    <w:rsid w:val="19164852"/>
    <w:rsid w:val="19207588"/>
    <w:rsid w:val="192A063E"/>
    <w:rsid w:val="195E66A7"/>
    <w:rsid w:val="195F3F59"/>
    <w:rsid w:val="19691664"/>
    <w:rsid w:val="196B1E5F"/>
    <w:rsid w:val="196F6F01"/>
    <w:rsid w:val="199D4513"/>
    <w:rsid w:val="19AE0D6A"/>
    <w:rsid w:val="19B77AB7"/>
    <w:rsid w:val="19DF6CC1"/>
    <w:rsid w:val="19E62B75"/>
    <w:rsid w:val="19F15386"/>
    <w:rsid w:val="19F822F4"/>
    <w:rsid w:val="1A052941"/>
    <w:rsid w:val="1A1F263B"/>
    <w:rsid w:val="1A3978CB"/>
    <w:rsid w:val="1A3E74F6"/>
    <w:rsid w:val="1A5D13C3"/>
    <w:rsid w:val="1A752B64"/>
    <w:rsid w:val="1A7B65E6"/>
    <w:rsid w:val="1A8C05BB"/>
    <w:rsid w:val="1A8E4AF2"/>
    <w:rsid w:val="1AA6271E"/>
    <w:rsid w:val="1AEF6928"/>
    <w:rsid w:val="1AF84CE4"/>
    <w:rsid w:val="1AFB6820"/>
    <w:rsid w:val="1B0060C3"/>
    <w:rsid w:val="1B25396E"/>
    <w:rsid w:val="1B4F5E66"/>
    <w:rsid w:val="1B6146D3"/>
    <w:rsid w:val="1B921A47"/>
    <w:rsid w:val="1BB447F1"/>
    <w:rsid w:val="1BBD33C0"/>
    <w:rsid w:val="1BCB7F65"/>
    <w:rsid w:val="1BD85F9C"/>
    <w:rsid w:val="1BF416E1"/>
    <w:rsid w:val="1BFE44C9"/>
    <w:rsid w:val="1C21349E"/>
    <w:rsid w:val="1C2628CD"/>
    <w:rsid w:val="1C2F3708"/>
    <w:rsid w:val="1C387116"/>
    <w:rsid w:val="1C4E6258"/>
    <w:rsid w:val="1C8C347B"/>
    <w:rsid w:val="1CAF1917"/>
    <w:rsid w:val="1CCA6739"/>
    <w:rsid w:val="1CCC431A"/>
    <w:rsid w:val="1CDC7CA2"/>
    <w:rsid w:val="1CF9257D"/>
    <w:rsid w:val="1D267D1B"/>
    <w:rsid w:val="1D3A37C7"/>
    <w:rsid w:val="1D4C0768"/>
    <w:rsid w:val="1D804F6C"/>
    <w:rsid w:val="1DE60DFA"/>
    <w:rsid w:val="1DFD6CF3"/>
    <w:rsid w:val="1E54081E"/>
    <w:rsid w:val="1E5B0087"/>
    <w:rsid w:val="1E660D35"/>
    <w:rsid w:val="1E8E4CA0"/>
    <w:rsid w:val="1EA118DF"/>
    <w:rsid w:val="1EC223C0"/>
    <w:rsid w:val="1ED60811"/>
    <w:rsid w:val="1ED72F28"/>
    <w:rsid w:val="1EF751EF"/>
    <w:rsid w:val="1F060EC8"/>
    <w:rsid w:val="1F2C2062"/>
    <w:rsid w:val="1F3678F6"/>
    <w:rsid w:val="1F7943CC"/>
    <w:rsid w:val="1F7F00C9"/>
    <w:rsid w:val="1F813712"/>
    <w:rsid w:val="1F850935"/>
    <w:rsid w:val="1F8C601E"/>
    <w:rsid w:val="1F911C1C"/>
    <w:rsid w:val="1FA5721D"/>
    <w:rsid w:val="1FB47706"/>
    <w:rsid w:val="1FF2486E"/>
    <w:rsid w:val="1FF84BAA"/>
    <w:rsid w:val="20221FC4"/>
    <w:rsid w:val="20241EDD"/>
    <w:rsid w:val="20302131"/>
    <w:rsid w:val="20320877"/>
    <w:rsid w:val="20391D51"/>
    <w:rsid w:val="203B52EF"/>
    <w:rsid w:val="20A24C18"/>
    <w:rsid w:val="20A56D2E"/>
    <w:rsid w:val="20A816EB"/>
    <w:rsid w:val="20B54C70"/>
    <w:rsid w:val="20C935FD"/>
    <w:rsid w:val="20DF5FDB"/>
    <w:rsid w:val="20ED1F61"/>
    <w:rsid w:val="21115C79"/>
    <w:rsid w:val="21163A66"/>
    <w:rsid w:val="213B584A"/>
    <w:rsid w:val="216329A7"/>
    <w:rsid w:val="218857B9"/>
    <w:rsid w:val="21916BAC"/>
    <w:rsid w:val="21BA09A2"/>
    <w:rsid w:val="21C14DD0"/>
    <w:rsid w:val="21D64126"/>
    <w:rsid w:val="22157B83"/>
    <w:rsid w:val="221826A1"/>
    <w:rsid w:val="221E3BAE"/>
    <w:rsid w:val="22293910"/>
    <w:rsid w:val="22474679"/>
    <w:rsid w:val="224B3DFD"/>
    <w:rsid w:val="225935F1"/>
    <w:rsid w:val="225C20F0"/>
    <w:rsid w:val="2260648E"/>
    <w:rsid w:val="22684309"/>
    <w:rsid w:val="2282384F"/>
    <w:rsid w:val="228715E7"/>
    <w:rsid w:val="229850FA"/>
    <w:rsid w:val="229F7FF3"/>
    <w:rsid w:val="22A006D5"/>
    <w:rsid w:val="22D573E8"/>
    <w:rsid w:val="230A31CF"/>
    <w:rsid w:val="230A404A"/>
    <w:rsid w:val="231E28A9"/>
    <w:rsid w:val="23245EB6"/>
    <w:rsid w:val="234218EB"/>
    <w:rsid w:val="234579E9"/>
    <w:rsid w:val="23587461"/>
    <w:rsid w:val="2383456E"/>
    <w:rsid w:val="239D43EC"/>
    <w:rsid w:val="23A152C9"/>
    <w:rsid w:val="23AA29E3"/>
    <w:rsid w:val="23D84A82"/>
    <w:rsid w:val="23E37884"/>
    <w:rsid w:val="23EB7988"/>
    <w:rsid w:val="23FB328D"/>
    <w:rsid w:val="240911FB"/>
    <w:rsid w:val="240F7F8A"/>
    <w:rsid w:val="24120ECB"/>
    <w:rsid w:val="244621EA"/>
    <w:rsid w:val="24582C8D"/>
    <w:rsid w:val="246908B0"/>
    <w:rsid w:val="24A07170"/>
    <w:rsid w:val="24B34F87"/>
    <w:rsid w:val="24B466F7"/>
    <w:rsid w:val="24D33978"/>
    <w:rsid w:val="24E5315E"/>
    <w:rsid w:val="24F05D49"/>
    <w:rsid w:val="25035008"/>
    <w:rsid w:val="251619F1"/>
    <w:rsid w:val="25284FBC"/>
    <w:rsid w:val="253207CA"/>
    <w:rsid w:val="25392618"/>
    <w:rsid w:val="254A15E1"/>
    <w:rsid w:val="255A121A"/>
    <w:rsid w:val="257670FE"/>
    <w:rsid w:val="258B7FE3"/>
    <w:rsid w:val="259273F4"/>
    <w:rsid w:val="25A33AB4"/>
    <w:rsid w:val="25BD1882"/>
    <w:rsid w:val="25C6554B"/>
    <w:rsid w:val="25D3149A"/>
    <w:rsid w:val="25F3176B"/>
    <w:rsid w:val="26004928"/>
    <w:rsid w:val="26265644"/>
    <w:rsid w:val="263E77E6"/>
    <w:rsid w:val="26584D48"/>
    <w:rsid w:val="266372C7"/>
    <w:rsid w:val="26710DA1"/>
    <w:rsid w:val="26DB27B8"/>
    <w:rsid w:val="26F122B8"/>
    <w:rsid w:val="270472CF"/>
    <w:rsid w:val="273B0755"/>
    <w:rsid w:val="274B64C3"/>
    <w:rsid w:val="27626453"/>
    <w:rsid w:val="276C5611"/>
    <w:rsid w:val="277067BA"/>
    <w:rsid w:val="27901B38"/>
    <w:rsid w:val="279B6CB9"/>
    <w:rsid w:val="27A44E5B"/>
    <w:rsid w:val="27AE7314"/>
    <w:rsid w:val="27BD4CF7"/>
    <w:rsid w:val="27CC1F17"/>
    <w:rsid w:val="28046B08"/>
    <w:rsid w:val="28233A4F"/>
    <w:rsid w:val="28293B6F"/>
    <w:rsid w:val="2855666E"/>
    <w:rsid w:val="28665AE7"/>
    <w:rsid w:val="28887F74"/>
    <w:rsid w:val="289819BB"/>
    <w:rsid w:val="289B04E2"/>
    <w:rsid w:val="28A4104D"/>
    <w:rsid w:val="28B34D48"/>
    <w:rsid w:val="28B56E28"/>
    <w:rsid w:val="28C40EEA"/>
    <w:rsid w:val="290D4CB2"/>
    <w:rsid w:val="29124B98"/>
    <w:rsid w:val="293F0728"/>
    <w:rsid w:val="294367B7"/>
    <w:rsid w:val="294452E6"/>
    <w:rsid w:val="29457D5B"/>
    <w:rsid w:val="294C527F"/>
    <w:rsid w:val="299C3EF4"/>
    <w:rsid w:val="29A61174"/>
    <w:rsid w:val="29B44B08"/>
    <w:rsid w:val="29BD2493"/>
    <w:rsid w:val="29BD44E5"/>
    <w:rsid w:val="29D31263"/>
    <w:rsid w:val="29E74F5A"/>
    <w:rsid w:val="2A1E2FDD"/>
    <w:rsid w:val="2A2F364A"/>
    <w:rsid w:val="2A3B76B1"/>
    <w:rsid w:val="2A455E06"/>
    <w:rsid w:val="2A50751A"/>
    <w:rsid w:val="2A7E789D"/>
    <w:rsid w:val="2A8F600A"/>
    <w:rsid w:val="2A9C53E1"/>
    <w:rsid w:val="2ABC649D"/>
    <w:rsid w:val="2AD95FD9"/>
    <w:rsid w:val="2AE7276B"/>
    <w:rsid w:val="2AF81ABC"/>
    <w:rsid w:val="2B006625"/>
    <w:rsid w:val="2B1978F3"/>
    <w:rsid w:val="2B414218"/>
    <w:rsid w:val="2B7C381D"/>
    <w:rsid w:val="2BA87B0E"/>
    <w:rsid w:val="2BB55830"/>
    <w:rsid w:val="2BCA17E5"/>
    <w:rsid w:val="2BD1104B"/>
    <w:rsid w:val="2BFD6948"/>
    <w:rsid w:val="2C123C88"/>
    <w:rsid w:val="2C1618D0"/>
    <w:rsid w:val="2C2D5B56"/>
    <w:rsid w:val="2C354D7B"/>
    <w:rsid w:val="2C4043BA"/>
    <w:rsid w:val="2C4139C9"/>
    <w:rsid w:val="2C480E47"/>
    <w:rsid w:val="2C4C6177"/>
    <w:rsid w:val="2C634BB9"/>
    <w:rsid w:val="2C687C1D"/>
    <w:rsid w:val="2CA22CFE"/>
    <w:rsid w:val="2CC704DC"/>
    <w:rsid w:val="2CC77A4C"/>
    <w:rsid w:val="2CC827FF"/>
    <w:rsid w:val="2CCA1AE1"/>
    <w:rsid w:val="2CF0067B"/>
    <w:rsid w:val="2CF026D1"/>
    <w:rsid w:val="2CF7332E"/>
    <w:rsid w:val="2D01752D"/>
    <w:rsid w:val="2D08650C"/>
    <w:rsid w:val="2D124C13"/>
    <w:rsid w:val="2D296332"/>
    <w:rsid w:val="2D3C34B4"/>
    <w:rsid w:val="2D4957C3"/>
    <w:rsid w:val="2D5D139C"/>
    <w:rsid w:val="2D6334B3"/>
    <w:rsid w:val="2D6E7D3D"/>
    <w:rsid w:val="2D877087"/>
    <w:rsid w:val="2DBF1B86"/>
    <w:rsid w:val="2E062A49"/>
    <w:rsid w:val="2E105286"/>
    <w:rsid w:val="2E514CCD"/>
    <w:rsid w:val="2E726FEC"/>
    <w:rsid w:val="2E801A3A"/>
    <w:rsid w:val="2E8C765E"/>
    <w:rsid w:val="2F0413A7"/>
    <w:rsid w:val="2F0B00AF"/>
    <w:rsid w:val="2F1D64EA"/>
    <w:rsid w:val="2F2158B3"/>
    <w:rsid w:val="2F50253C"/>
    <w:rsid w:val="2F5F6DF8"/>
    <w:rsid w:val="2F7E38C9"/>
    <w:rsid w:val="2FAE4CDD"/>
    <w:rsid w:val="2FDA3490"/>
    <w:rsid w:val="2FDF6711"/>
    <w:rsid w:val="2FF361C5"/>
    <w:rsid w:val="2FFE327A"/>
    <w:rsid w:val="303E25A6"/>
    <w:rsid w:val="30565BA5"/>
    <w:rsid w:val="30A00C10"/>
    <w:rsid w:val="30DF248C"/>
    <w:rsid w:val="30F25D75"/>
    <w:rsid w:val="30F33F35"/>
    <w:rsid w:val="312969A3"/>
    <w:rsid w:val="31370340"/>
    <w:rsid w:val="31391013"/>
    <w:rsid w:val="313B547E"/>
    <w:rsid w:val="313C6112"/>
    <w:rsid w:val="31697CD1"/>
    <w:rsid w:val="317E5AA3"/>
    <w:rsid w:val="31A54712"/>
    <w:rsid w:val="31A86846"/>
    <w:rsid w:val="31B335B4"/>
    <w:rsid w:val="31C102FC"/>
    <w:rsid w:val="31DD6B82"/>
    <w:rsid w:val="31E87976"/>
    <w:rsid w:val="31F43BC8"/>
    <w:rsid w:val="31F8278B"/>
    <w:rsid w:val="32034EB5"/>
    <w:rsid w:val="32080A5A"/>
    <w:rsid w:val="322321ED"/>
    <w:rsid w:val="322A08F2"/>
    <w:rsid w:val="324B1323"/>
    <w:rsid w:val="324E5239"/>
    <w:rsid w:val="32533563"/>
    <w:rsid w:val="32545A25"/>
    <w:rsid w:val="327112F8"/>
    <w:rsid w:val="32882B78"/>
    <w:rsid w:val="329577F0"/>
    <w:rsid w:val="32B775CE"/>
    <w:rsid w:val="32F20D88"/>
    <w:rsid w:val="32FB1088"/>
    <w:rsid w:val="33181D34"/>
    <w:rsid w:val="33225760"/>
    <w:rsid w:val="33234EF3"/>
    <w:rsid w:val="33792D5F"/>
    <w:rsid w:val="33A67635"/>
    <w:rsid w:val="33B37079"/>
    <w:rsid w:val="33C35B7F"/>
    <w:rsid w:val="33C377DF"/>
    <w:rsid w:val="33C70E99"/>
    <w:rsid w:val="33DD4DF7"/>
    <w:rsid w:val="34097846"/>
    <w:rsid w:val="341D1AB8"/>
    <w:rsid w:val="343A3929"/>
    <w:rsid w:val="34637458"/>
    <w:rsid w:val="34723A4B"/>
    <w:rsid w:val="34775EB9"/>
    <w:rsid w:val="3490165B"/>
    <w:rsid w:val="34924747"/>
    <w:rsid w:val="34DC05C2"/>
    <w:rsid w:val="34FD2C63"/>
    <w:rsid w:val="3501158E"/>
    <w:rsid w:val="35023CA3"/>
    <w:rsid w:val="35093655"/>
    <w:rsid w:val="35111E39"/>
    <w:rsid w:val="35227752"/>
    <w:rsid w:val="35301355"/>
    <w:rsid w:val="35355D6C"/>
    <w:rsid w:val="35402239"/>
    <w:rsid w:val="35746A31"/>
    <w:rsid w:val="357728F3"/>
    <w:rsid w:val="358E52E0"/>
    <w:rsid w:val="35BE7467"/>
    <w:rsid w:val="35C04796"/>
    <w:rsid w:val="35D25B65"/>
    <w:rsid w:val="35FD2530"/>
    <w:rsid w:val="36027D97"/>
    <w:rsid w:val="360871AA"/>
    <w:rsid w:val="360C5C60"/>
    <w:rsid w:val="362502E3"/>
    <w:rsid w:val="363343E4"/>
    <w:rsid w:val="36477C79"/>
    <w:rsid w:val="365C7B69"/>
    <w:rsid w:val="3665464F"/>
    <w:rsid w:val="36744E7E"/>
    <w:rsid w:val="368B0418"/>
    <w:rsid w:val="369B2B09"/>
    <w:rsid w:val="36A1124D"/>
    <w:rsid w:val="36FB7B53"/>
    <w:rsid w:val="370D1AE7"/>
    <w:rsid w:val="370E0DAA"/>
    <w:rsid w:val="37282B18"/>
    <w:rsid w:val="373A2125"/>
    <w:rsid w:val="374F6CE0"/>
    <w:rsid w:val="3775137A"/>
    <w:rsid w:val="37841597"/>
    <w:rsid w:val="378E0FBB"/>
    <w:rsid w:val="378E75E5"/>
    <w:rsid w:val="37A441B3"/>
    <w:rsid w:val="37B25B64"/>
    <w:rsid w:val="37E252A4"/>
    <w:rsid w:val="381E6474"/>
    <w:rsid w:val="38232DFD"/>
    <w:rsid w:val="3825605D"/>
    <w:rsid w:val="38324FBC"/>
    <w:rsid w:val="383A3967"/>
    <w:rsid w:val="3843581F"/>
    <w:rsid w:val="384A020F"/>
    <w:rsid w:val="38514E28"/>
    <w:rsid w:val="38516215"/>
    <w:rsid w:val="38661D58"/>
    <w:rsid w:val="3867516D"/>
    <w:rsid w:val="386A1C9D"/>
    <w:rsid w:val="386B0E82"/>
    <w:rsid w:val="38794C5D"/>
    <w:rsid w:val="387E693A"/>
    <w:rsid w:val="38825640"/>
    <w:rsid w:val="38984ABE"/>
    <w:rsid w:val="38DB5C00"/>
    <w:rsid w:val="38DE4E64"/>
    <w:rsid w:val="390126A3"/>
    <w:rsid w:val="390727FD"/>
    <w:rsid w:val="390C07D5"/>
    <w:rsid w:val="390C28F5"/>
    <w:rsid w:val="391F7AE8"/>
    <w:rsid w:val="3949116F"/>
    <w:rsid w:val="39503691"/>
    <w:rsid w:val="395F4EFE"/>
    <w:rsid w:val="39710FA6"/>
    <w:rsid w:val="398572F9"/>
    <w:rsid w:val="39CF4F6D"/>
    <w:rsid w:val="39F00691"/>
    <w:rsid w:val="3A15245D"/>
    <w:rsid w:val="3A216E34"/>
    <w:rsid w:val="3A3A7176"/>
    <w:rsid w:val="3A557B07"/>
    <w:rsid w:val="3A7450C6"/>
    <w:rsid w:val="3A8C359D"/>
    <w:rsid w:val="3AB57317"/>
    <w:rsid w:val="3AC37F58"/>
    <w:rsid w:val="3AF05DB7"/>
    <w:rsid w:val="3B051EBF"/>
    <w:rsid w:val="3B0C02BB"/>
    <w:rsid w:val="3B1E1225"/>
    <w:rsid w:val="3B1F3AC5"/>
    <w:rsid w:val="3B524332"/>
    <w:rsid w:val="3B6C0FC5"/>
    <w:rsid w:val="3B7F1538"/>
    <w:rsid w:val="3B807598"/>
    <w:rsid w:val="3B956220"/>
    <w:rsid w:val="3B9904EE"/>
    <w:rsid w:val="3B9A5E5C"/>
    <w:rsid w:val="3BB30BF6"/>
    <w:rsid w:val="3BBF50E0"/>
    <w:rsid w:val="3BDD6505"/>
    <w:rsid w:val="3BF36D0A"/>
    <w:rsid w:val="3C616FD9"/>
    <w:rsid w:val="3CEA740C"/>
    <w:rsid w:val="3CF052C4"/>
    <w:rsid w:val="3D063DAA"/>
    <w:rsid w:val="3D0D6963"/>
    <w:rsid w:val="3D0D7C69"/>
    <w:rsid w:val="3D1504F1"/>
    <w:rsid w:val="3D39043C"/>
    <w:rsid w:val="3D4D3524"/>
    <w:rsid w:val="3D6B0E3F"/>
    <w:rsid w:val="3DAF0867"/>
    <w:rsid w:val="3DDA28A2"/>
    <w:rsid w:val="3DEE0898"/>
    <w:rsid w:val="3DEF3146"/>
    <w:rsid w:val="3E212DF2"/>
    <w:rsid w:val="3E2A20E2"/>
    <w:rsid w:val="3E6B3238"/>
    <w:rsid w:val="3E73632D"/>
    <w:rsid w:val="3E7A65BA"/>
    <w:rsid w:val="3E9744B5"/>
    <w:rsid w:val="3E9D3F98"/>
    <w:rsid w:val="3EAD6DEF"/>
    <w:rsid w:val="3EC01C03"/>
    <w:rsid w:val="3EC67DC4"/>
    <w:rsid w:val="3ED32BD2"/>
    <w:rsid w:val="3EE52BB2"/>
    <w:rsid w:val="3EEC57DE"/>
    <w:rsid w:val="3F1A17FA"/>
    <w:rsid w:val="3F1F6FC4"/>
    <w:rsid w:val="3F29574B"/>
    <w:rsid w:val="3F437B02"/>
    <w:rsid w:val="3F627B7B"/>
    <w:rsid w:val="3F9521DB"/>
    <w:rsid w:val="3FCE2DEB"/>
    <w:rsid w:val="3FE41F97"/>
    <w:rsid w:val="3FE62FDF"/>
    <w:rsid w:val="3FEA442D"/>
    <w:rsid w:val="40334632"/>
    <w:rsid w:val="404646DA"/>
    <w:rsid w:val="404B207C"/>
    <w:rsid w:val="408144F8"/>
    <w:rsid w:val="40A374ED"/>
    <w:rsid w:val="40C34111"/>
    <w:rsid w:val="40CD0AB5"/>
    <w:rsid w:val="40F9238D"/>
    <w:rsid w:val="41022121"/>
    <w:rsid w:val="41061C48"/>
    <w:rsid w:val="41122DDB"/>
    <w:rsid w:val="4126742E"/>
    <w:rsid w:val="41513956"/>
    <w:rsid w:val="41696257"/>
    <w:rsid w:val="417F5EF4"/>
    <w:rsid w:val="41860A90"/>
    <w:rsid w:val="41960437"/>
    <w:rsid w:val="41A13963"/>
    <w:rsid w:val="41BD306B"/>
    <w:rsid w:val="41CC77A1"/>
    <w:rsid w:val="421C15F0"/>
    <w:rsid w:val="42381C37"/>
    <w:rsid w:val="42396D64"/>
    <w:rsid w:val="42432264"/>
    <w:rsid w:val="42A75405"/>
    <w:rsid w:val="42BC3D3A"/>
    <w:rsid w:val="42CF7287"/>
    <w:rsid w:val="42D12863"/>
    <w:rsid w:val="42F7586D"/>
    <w:rsid w:val="42FB09B6"/>
    <w:rsid w:val="430277FC"/>
    <w:rsid w:val="43366CCD"/>
    <w:rsid w:val="43394CB8"/>
    <w:rsid w:val="435729AA"/>
    <w:rsid w:val="437255E3"/>
    <w:rsid w:val="43832567"/>
    <w:rsid w:val="43BD74CB"/>
    <w:rsid w:val="43D13D07"/>
    <w:rsid w:val="43DE6982"/>
    <w:rsid w:val="43E91D24"/>
    <w:rsid w:val="43F8428E"/>
    <w:rsid w:val="440E2C9F"/>
    <w:rsid w:val="440E5FC4"/>
    <w:rsid w:val="441120ED"/>
    <w:rsid w:val="441B5165"/>
    <w:rsid w:val="442E5A1D"/>
    <w:rsid w:val="442F0F56"/>
    <w:rsid w:val="44713437"/>
    <w:rsid w:val="44956BAF"/>
    <w:rsid w:val="44A34BAB"/>
    <w:rsid w:val="44AA0DBE"/>
    <w:rsid w:val="44D029AF"/>
    <w:rsid w:val="44DB32D9"/>
    <w:rsid w:val="44E93BD6"/>
    <w:rsid w:val="45190178"/>
    <w:rsid w:val="451A719E"/>
    <w:rsid w:val="452437BB"/>
    <w:rsid w:val="45300414"/>
    <w:rsid w:val="45300D02"/>
    <w:rsid w:val="453E1464"/>
    <w:rsid w:val="457A6F57"/>
    <w:rsid w:val="45823082"/>
    <w:rsid w:val="459035A8"/>
    <w:rsid w:val="45A94ED8"/>
    <w:rsid w:val="45BC3C74"/>
    <w:rsid w:val="45C46A85"/>
    <w:rsid w:val="45CC532F"/>
    <w:rsid w:val="45D13E79"/>
    <w:rsid w:val="45D442D0"/>
    <w:rsid w:val="45DD52E0"/>
    <w:rsid w:val="45FC3284"/>
    <w:rsid w:val="46004D85"/>
    <w:rsid w:val="46005D81"/>
    <w:rsid w:val="4603312E"/>
    <w:rsid w:val="461C5782"/>
    <w:rsid w:val="465B33E7"/>
    <w:rsid w:val="466B14A2"/>
    <w:rsid w:val="46715110"/>
    <w:rsid w:val="469A5417"/>
    <w:rsid w:val="46A05832"/>
    <w:rsid w:val="46C5318A"/>
    <w:rsid w:val="470211B5"/>
    <w:rsid w:val="471641C6"/>
    <w:rsid w:val="47390EAF"/>
    <w:rsid w:val="4740544A"/>
    <w:rsid w:val="47576D64"/>
    <w:rsid w:val="47874D8B"/>
    <w:rsid w:val="478C3155"/>
    <w:rsid w:val="479D3B9D"/>
    <w:rsid w:val="47B52864"/>
    <w:rsid w:val="47D31804"/>
    <w:rsid w:val="47E63057"/>
    <w:rsid w:val="47FC2667"/>
    <w:rsid w:val="480420F7"/>
    <w:rsid w:val="482A492B"/>
    <w:rsid w:val="484D7207"/>
    <w:rsid w:val="48531EDD"/>
    <w:rsid w:val="487C0C8E"/>
    <w:rsid w:val="48823968"/>
    <w:rsid w:val="489A280E"/>
    <w:rsid w:val="48B629E5"/>
    <w:rsid w:val="48BC1402"/>
    <w:rsid w:val="48E01460"/>
    <w:rsid w:val="48E37D9F"/>
    <w:rsid w:val="48E65AC1"/>
    <w:rsid w:val="48F17AB6"/>
    <w:rsid w:val="490413CE"/>
    <w:rsid w:val="491F1D33"/>
    <w:rsid w:val="494F12BC"/>
    <w:rsid w:val="49734757"/>
    <w:rsid w:val="49883EE7"/>
    <w:rsid w:val="49951C93"/>
    <w:rsid w:val="49982A08"/>
    <w:rsid w:val="49BE1766"/>
    <w:rsid w:val="49D33E5C"/>
    <w:rsid w:val="4A1721CA"/>
    <w:rsid w:val="4A175FDF"/>
    <w:rsid w:val="4A255B00"/>
    <w:rsid w:val="4A322F52"/>
    <w:rsid w:val="4A537A7A"/>
    <w:rsid w:val="4A5C70A3"/>
    <w:rsid w:val="4A6457EB"/>
    <w:rsid w:val="4A8341E4"/>
    <w:rsid w:val="4A9D17A5"/>
    <w:rsid w:val="4AA06BC2"/>
    <w:rsid w:val="4AA17ADE"/>
    <w:rsid w:val="4AC07CF2"/>
    <w:rsid w:val="4AD7688E"/>
    <w:rsid w:val="4AEF3E82"/>
    <w:rsid w:val="4AF70AAE"/>
    <w:rsid w:val="4B003AF2"/>
    <w:rsid w:val="4B0B17CB"/>
    <w:rsid w:val="4B0E7E8B"/>
    <w:rsid w:val="4B2977CE"/>
    <w:rsid w:val="4B517D5F"/>
    <w:rsid w:val="4B5B3B5A"/>
    <w:rsid w:val="4B7F43C1"/>
    <w:rsid w:val="4B8C73C4"/>
    <w:rsid w:val="4BA363CE"/>
    <w:rsid w:val="4BB41C2D"/>
    <w:rsid w:val="4BD4060A"/>
    <w:rsid w:val="4BDA6B21"/>
    <w:rsid w:val="4BFB54CD"/>
    <w:rsid w:val="4C1C37A4"/>
    <w:rsid w:val="4C205930"/>
    <w:rsid w:val="4C20681D"/>
    <w:rsid w:val="4C2411C7"/>
    <w:rsid w:val="4C241E95"/>
    <w:rsid w:val="4C2E6EBB"/>
    <w:rsid w:val="4C3B5ABC"/>
    <w:rsid w:val="4C8925A3"/>
    <w:rsid w:val="4CC16B74"/>
    <w:rsid w:val="4CD13C8C"/>
    <w:rsid w:val="4CE74AA6"/>
    <w:rsid w:val="4CF00A2C"/>
    <w:rsid w:val="4D052898"/>
    <w:rsid w:val="4D1365CE"/>
    <w:rsid w:val="4D6454BF"/>
    <w:rsid w:val="4D8B77CC"/>
    <w:rsid w:val="4D9E1593"/>
    <w:rsid w:val="4DA04F89"/>
    <w:rsid w:val="4DA07B47"/>
    <w:rsid w:val="4DC2415E"/>
    <w:rsid w:val="4DC6788A"/>
    <w:rsid w:val="4DC859A6"/>
    <w:rsid w:val="4DED52BF"/>
    <w:rsid w:val="4E1371B6"/>
    <w:rsid w:val="4E280EB0"/>
    <w:rsid w:val="4E2B5F6D"/>
    <w:rsid w:val="4E3C07F9"/>
    <w:rsid w:val="4E610961"/>
    <w:rsid w:val="4E6126D3"/>
    <w:rsid w:val="4E6151AA"/>
    <w:rsid w:val="4E6B7F68"/>
    <w:rsid w:val="4E813288"/>
    <w:rsid w:val="4EB91D6F"/>
    <w:rsid w:val="4EC31C2B"/>
    <w:rsid w:val="4EC64AA2"/>
    <w:rsid w:val="4EC84BD3"/>
    <w:rsid w:val="4ED56578"/>
    <w:rsid w:val="4EFE0134"/>
    <w:rsid w:val="4F0A090F"/>
    <w:rsid w:val="4F0A59E9"/>
    <w:rsid w:val="4F6D3BAF"/>
    <w:rsid w:val="4FC35759"/>
    <w:rsid w:val="4FD4522C"/>
    <w:rsid w:val="4FDB77C4"/>
    <w:rsid w:val="4FE0725A"/>
    <w:rsid w:val="4FF1665A"/>
    <w:rsid w:val="4FFC1456"/>
    <w:rsid w:val="50094E32"/>
    <w:rsid w:val="50113802"/>
    <w:rsid w:val="50263876"/>
    <w:rsid w:val="502B27EF"/>
    <w:rsid w:val="502D2352"/>
    <w:rsid w:val="50350CB2"/>
    <w:rsid w:val="50397BF2"/>
    <w:rsid w:val="503A6146"/>
    <w:rsid w:val="504309F3"/>
    <w:rsid w:val="508C4FD5"/>
    <w:rsid w:val="5090355E"/>
    <w:rsid w:val="50B53CD7"/>
    <w:rsid w:val="50BB0F10"/>
    <w:rsid w:val="50C75E91"/>
    <w:rsid w:val="50D30049"/>
    <w:rsid w:val="50FF3BC3"/>
    <w:rsid w:val="51297475"/>
    <w:rsid w:val="512F611D"/>
    <w:rsid w:val="51454493"/>
    <w:rsid w:val="5153515C"/>
    <w:rsid w:val="517A4DD1"/>
    <w:rsid w:val="518E05F9"/>
    <w:rsid w:val="51A325C9"/>
    <w:rsid w:val="51A60F48"/>
    <w:rsid w:val="51AB7E74"/>
    <w:rsid w:val="51B74CBE"/>
    <w:rsid w:val="51CE3AF1"/>
    <w:rsid w:val="51D042F5"/>
    <w:rsid w:val="51DA4A25"/>
    <w:rsid w:val="51F424CE"/>
    <w:rsid w:val="52052080"/>
    <w:rsid w:val="52266495"/>
    <w:rsid w:val="52282838"/>
    <w:rsid w:val="523E1EF6"/>
    <w:rsid w:val="52440BAF"/>
    <w:rsid w:val="5245014C"/>
    <w:rsid w:val="52547980"/>
    <w:rsid w:val="525719B4"/>
    <w:rsid w:val="526F0956"/>
    <w:rsid w:val="527F7F25"/>
    <w:rsid w:val="528E63DB"/>
    <w:rsid w:val="529E3265"/>
    <w:rsid w:val="52B26285"/>
    <w:rsid w:val="52B768D3"/>
    <w:rsid w:val="52BA5304"/>
    <w:rsid w:val="52D579F9"/>
    <w:rsid w:val="52F800ED"/>
    <w:rsid w:val="52FA70B6"/>
    <w:rsid w:val="52FC011D"/>
    <w:rsid w:val="532A65F9"/>
    <w:rsid w:val="5337444B"/>
    <w:rsid w:val="533D528E"/>
    <w:rsid w:val="535668C2"/>
    <w:rsid w:val="536A4D7F"/>
    <w:rsid w:val="536E7ECA"/>
    <w:rsid w:val="537B6445"/>
    <w:rsid w:val="538501C6"/>
    <w:rsid w:val="539B7E3E"/>
    <w:rsid w:val="53B46B6A"/>
    <w:rsid w:val="53B47045"/>
    <w:rsid w:val="53C60F0F"/>
    <w:rsid w:val="53E152DC"/>
    <w:rsid w:val="54071685"/>
    <w:rsid w:val="540B3C84"/>
    <w:rsid w:val="5410351B"/>
    <w:rsid w:val="54216D66"/>
    <w:rsid w:val="542A6A0D"/>
    <w:rsid w:val="54307E85"/>
    <w:rsid w:val="543A760B"/>
    <w:rsid w:val="544830D0"/>
    <w:rsid w:val="545E373D"/>
    <w:rsid w:val="54752EEB"/>
    <w:rsid w:val="54807A3A"/>
    <w:rsid w:val="54C34CB3"/>
    <w:rsid w:val="54CC671E"/>
    <w:rsid w:val="55270A5B"/>
    <w:rsid w:val="55374FC1"/>
    <w:rsid w:val="555404EA"/>
    <w:rsid w:val="556D412B"/>
    <w:rsid w:val="55757FD9"/>
    <w:rsid w:val="55DF4531"/>
    <w:rsid w:val="55F86D2A"/>
    <w:rsid w:val="55FC75FD"/>
    <w:rsid w:val="561A79CD"/>
    <w:rsid w:val="562B468D"/>
    <w:rsid w:val="565F67E0"/>
    <w:rsid w:val="56746F1A"/>
    <w:rsid w:val="569B1A71"/>
    <w:rsid w:val="569F6F30"/>
    <w:rsid w:val="56CC1F60"/>
    <w:rsid w:val="56D96685"/>
    <w:rsid w:val="56E27842"/>
    <w:rsid w:val="56EE58D5"/>
    <w:rsid w:val="56F235C0"/>
    <w:rsid w:val="56F81F5E"/>
    <w:rsid w:val="57301604"/>
    <w:rsid w:val="575C15C8"/>
    <w:rsid w:val="576F2FED"/>
    <w:rsid w:val="57726A6E"/>
    <w:rsid w:val="578F759C"/>
    <w:rsid w:val="57D00A14"/>
    <w:rsid w:val="57D90C1E"/>
    <w:rsid w:val="57EA29ED"/>
    <w:rsid w:val="57F1548B"/>
    <w:rsid w:val="57FA45AB"/>
    <w:rsid w:val="58005C5C"/>
    <w:rsid w:val="5803439C"/>
    <w:rsid w:val="5818286C"/>
    <w:rsid w:val="58367799"/>
    <w:rsid w:val="58376D33"/>
    <w:rsid w:val="58383C3E"/>
    <w:rsid w:val="58553A53"/>
    <w:rsid w:val="58660EFC"/>
    <w:rsid w:val="58721E2A"/>
    <w:rsid w:val="587C2993"/>
    <w:rsid w:val="58A25801"/>
    <w:rsid w:val="58BD6F15"/>
    <w:rsid w:val="58D23999"/>
    <w:rsid w:val="58D26182"/>
    <w:rsid w:val="58D41473"/>
    <w:rsid w:val="58E03A7D"/>
    <w:rsid w:val="58E242ED"/>
    <w:rsid w:val="590310BA"/>
    <w:rsid w:val="593D61B8"/>
    <w:rsid w:val="595A128A"/>
    <w:rsid w:val="599F42E9"/>
    <w:rsid w:val="59C5184A"/>
    <w:rsid w:val="59C755C1"/>
    <w:rsid w:val="59CA4B72"/>
    <w:rsid w:val="59CE476B"/>
    <w:rsid w:val="59DF6672"/>
    <w:rsid w:val="59F636DC"/>
    <w:rsid w:val="5A164052"/>
    <w:rsid w:val="5A1F1D3C"/>
    <w:rsid w:val="5A2B5CAC"/>
    <w:rsid w:val="5A411202"/>
    <w:rsid w:val="5A460A70"/>
    <w:rsid w:val="5A4E1EB7"/>
    <w:rsid w:val="5A5B783B"/>
    <w:rsid w:val="5A6707B0"/>
    <w:rsid w:val="5A8B38B4"/>
    <w:rsid w:val="5AC505A2"/>
    <w:rsid w:val="5AD23079"/>
    <w:rsid w:val="5B1636E0"/>
    <w:rsid w:val="5B265745"/>
    <w:rsid w:val="5B472DDA"/>
    <w:rsid w:val="5B517CE1"/>
    <w:rsid w:val="5B586456"/>
    <w:rsid w:val="5B6832CE"/>
    <w:rsid w:val="5B691E43"/>
    <w:rsid w:val="5B6D0A2F"/>
    <w:rsid w:val="5B917160"/>
    <w:rsid w:val="5BB46A02"/>
    <w:rsid w:val="5BBC0548"/>
    <w:rsid w:val="5BD76835"/>
    <w:rsid w:val="5BDC3932"/>
    <w:rsid w:val="5BE20CEF"/>
    <w:rsid w:val="5C046F53"/>
    <w:rsid w:val="5C347FA6"/>
    <w:rsid w:val="5C5054A7"/>
    <w:rsid w:val="5C6C6E02"/>
    <w:rsid w:val="5C8F04CA"/>
    <w:rsid w:val="5CCC1F0A"/>
    <w:rsid w:val="5CE35A0F"/>
    <w:rsid w:val="5D0F70DA"/>
    <w:rsid w:val="5D1262CD"/>
    <w:rsid w:val="5D2848EB"/>
    <w:rsid w:val="5D295236"/>
    <w:rsid w:val="5D2D5521"/>
    <w:rsid w:val="5D2E18C4"/>
    <w:rsid w:val="5D386971"/>
    <w:rsid w:val="5D3E5ACF"/>
    <w:rsid w:val="5D4D3E24"/>
    <w:rsid w:val="5D592D3E"/>
    <w:rsid w:val="5DA652FA"/>
    <w:rsid w:val="5DC90F65"/>
    <w:rsid w:val="5DD027A8"/>
    <w:rsid w:val="5E0C0A1F"/>
    <w:rsid w:val="5E1A2E54"/>
    <w:rsid w:val="5E1F1354"/>
    <w:rsid w:val="5E3745C4"/>
    <w:rsid w:val="5E4265C9"/>
    <w:rsid w:val="5E6E3438"/>
    <w:rsid w:val="5E982BE8"/>
    <w:rsid w:val="5E9A346C"/>
    <w:rsid w:val="5E9F4173"/>
    <w:rsid w:val="5EA675A5"/>
    <w:rsid w:val="5EC23C98"/>
    <w:rsid w:val="5EC249FF"/>
    <w:rsid w:val="5ED23766"/>
    <w:rsid w:val="5EE43DAD"/>
    <w:rsid w:val="5EF57BC4"/>
    <w:rsid w:val="5EFF78F4"/>
    <w:rsid w:val="5F2710E1"/>
    <w:rsid w:val="5F2E360D"/>
    <w:rsid w:val="5F5B2FAB"/>
    <w:rsid w:val="5F890120"/>
    <w:rsid w:val="5F8A3C70"/>
    <w:rsid w:val="5F913B93"/>
    <w:rsid w:val="5F945124"/>
    <w:rsid w:val="5F9B5C47"/>
    <w:rsid w:val="5FE559D5"/>
    <w:rsid w:val="5FE71624"/>
    <w:rsid w:val="5FF078B4"/>
    <w:rsid w:val="5FF22460"/>
    <w:rsid w:val="602B03F8"/>
    <w:rsid w:val="60381451"/>
    <w:rsid w:val="60403C22"/>
    <w:rsid w:val="605A34B1"/>
    <w:rsid w:val="60AB3FE6"/>
    <w:rsid w:val="60B84F5D"/>
    <w:rsid w:val="60C82FF2"/>
    <w:rsid w:val="60CE0D13"/>
    <w:rsid w:val="60E52BC6"/>
    <w:rsid w:val="60FD3AD2"/>
    <w:rsid w:val="61424E71"/>
    <w:rsid w:val="614506C3"/>
    <w:rsid w:val="616978D2"/>
    <w:rsid w:val="617B0A1F"/>
    <w:rsid w:val="617E68A6"/>
    <w:rsid w:val="618705CA"/>
    <w:rsid w:val="6192346E"/>
    <w:rsid w:val="619445EE"/>
    <w:rsid w:val="619515B4"/>
    <w:rsid w:val="61974CA2"/>
    <w:rsid w:val="61C012E6"/>
    <w:rsid w:val="61D4127A"/>
    <w:rsid w:val="61DF56C4"/>
    <w:rsid w:val="61E12DB3"/>
    <w:rsid w:val="61FE1A74"/>
    <w:rsid w:val="61FE33F2"/>
    <w:rsid w:val="62066557"/>
    <w:rsid w:val="620F78AA"/>
    <w:rsid w:val="62411FA1"/>
    <w:rsid w:val="624134BF"/>
    <w:rsid w:val="628B3EC9"/>
    <w:rsid w:val="62924AD6"/>
    <w:rsid w:val="629269E2"/>
    <w:rsid w:val="629E4BB8"/>
    <w:rsid w:val="62B3416B"/>
    <w:rsid w:val="62CD374F"/>
    <w:rsid w:val="62DE60F2"/>
    <w:rsid w:val="62FE427F"/>
    <w:rsid w:val="63206D72"/>
    <w:rsid w:val="63271682"/>
    <w:rsid w:val="63416D52"/>
    <w:rsid w:val="634B59E5"/>
    <w:rsid w:val="6356481A"/>
    <w:rsid w:val="63625DBE"/>
    <w:rsid w:val="639F4D7F"/>
    <w:rsid w:val="63AE04B0"/>
    <w:rsid w:val="63B31CA3"/>
    <w:rsid w:val="63B62C4E"/>
    <w:rsid w:val="640D18AC"/>
    <w:rsid w:val="640F07A0"/>
    <w:rsid w:val="642C7BBB"/>
    <w:rsid w:val="648C1987"/>
    <w:rsid w:val="648D7560"/>
    <w:rsid w:val="649A3822"/>
    <w:rsid w:val="64A555F8"/>
    <w:rsid w:val="64BD3750"/>
    <w:rsid w:val="64D32864"/>
    <w:rsid w:val="64D474F9"/>
    <w:rsid w:val="64E10B59"/>
    <w:rsid w:val="64F51F26"/>
    <w:rsid w:val="65005609"/>
    <w:rsid w:val="6508687E"/>
    <w:rsid w:val="651218ED"/>
    <w:rsid w:val="65134AFB"/>
    <w:rsid w:val="65242EB1"/>
    <w:rsid w:val="6570729B"/>
    <w:rsid w:val="657777BC"/>
    <w:rsid w:val="658728E4"/>
    <w:rsid w:val="65932DCE"/>
    <w:rsid w:val="65D555A8"/>
    <w:rsid w:val="65DF07CD"/>
    <w:rsid w:val="65DF5081"/>
    <w:rsid w:val="65EF5179"/>
    <w:rsid w:val="6601686F"/>
    <w:rsid w:val="660471D1"/>
    <w:rsid w:val="660E7D3E"/>
    <w:rsid w:val="66377CA1"/>
    <w:rsid w:val="66904778"/>
    <w:rsid w:val="6691695D"/>
    <w:rsid w:val="66B32A97"/>
    <w:rsid w:val="66C10DC2"/>
    <w:rsid w:val="66C15A12"/>
    <w:rsid w:val="66C94556"/>
    <w:rsid w:val="66F8496D"/>
    <w:rsid w:val="67046E73"/>
    <w:rsid w:val="6723163B"/>
    <w:rsid w:val="672F5B1C"/>
    <w:rsid w:val="673C5AC6"/>
    <w:rsid w:val="675574BE"/>
    <w:rsid w:val="676D5AC9"/>
    <w:rsid w:val="67B20B2F"/>
    <w:rsid w:val="67E21087"/>
    <w:rsid w:val="681902A6"/>
    <w:rsid w:val="682244E8"/>
    <w:rsid w:val="682E2407"/>
    <w:rsid w:val="682E44BA"/>
    <w:rsid w:val="682E454C"/>
    <w:rsid w:val="68465AE6"/>
    <w:rsid w:val="684D058E"/>
    <w:rsid w:val="684E40CC"/>
    <w:rsid w:val="686A2804"/>
    <w:rsid w:val="6876480F"/>
    <w:rsid w:val="68D807BC"/>
    <w:rsid w:val="68E87BA8"/>
    <w:rsid w:val="68F50353"/>
    <w:rsid w:val="68FB7AF4"/>
    <w:rsid w:val="690E4429"/>
    <w:rsid w:val="69102293"/>
    <w:rsid w:val="6953473F"/>
    <w:rsid w:val="6971350B"/>
    <w:rsid w:val="69750330"/>
    <w:rsid w:val="698F5EE3"/>
    <w:rsid w:val="69915139"/>
    <w:rsid w:val="69A427AF"/>
    <w:rsid w:val="69AF758A"/>
    <w:rsid w:val="69E15F60"/>
    <w:rsid w:val="69F66932"/>
    <w:rsid w:val="6A3946C6"/>
    <w:rsid w:val="6A3F3B98"/>
    <w:rsid w:val="6A4E77FF"/>
    <w:rsid w:val="6A510FB6"/>
    <w:rsid w:val="6A5651DB"/>
    <w:rsid w:val="6A875AAA"/>
    <w:rsid w:val="6AAA3FE0"/>
    <w:rsid w:val="6AB23CD3"/>
    <w:rsid w:val="6AD300D0"/>
    <w:rsid w:val="6AE82A26"/>
    <w:rsid w:val="6AFC437C"/>
    <w:rsid w:val="6B0D5A97"/>
    <w:rsid w:val="6B4434F2"/>
    <w:rsid w:val="6B466199"/>
    <w:rsid w:val="6B774EBE"/>
    <w:rsid w:val="6B7D6C40"/>
    <w:rsid w:val="6B84271E"/>
    <w:rsid w:val="6BA24754"/>
    <w:rsid w:val="6BB8596B"/>
    <w:rsid w:val="6BB91126"/>
    <w:rsid w:val="6BFF5FA6"/>
    <w:rsid w:val="6C0E1A9C"/>
    <w:rsid w:val="6C152F44"/>
    <w:rsid w:val="6C2C02DC"/>
    <w:rsid w:val="6C482B05"/>
    <w:rsid w:val="6C7B73DC"/>
    <w:rsid w:val="6C97375C"/>
    <w:rsid w:val="6CB33CAA"/>
    <w:rsid w:val="6CDB1A23"/>
    <w:rsid w:val="6CEB1005"/>
    <w:rsid w:val="6CFF7DFC"/>
    <w:rsid w:val="6D0476EC"/>
    <w:rsid w:val="6D072FCA"/>
    <w:rsid w:val="6D1016FB"/>
    <w:rsid w:val="6D1112EA"/>
    <w:rsid w:val="6D50429C"/>
    <w:rsid w:val="6D5C0F21"/>
    <w:rsid w:val="6D8C7F41"/>
    <w:rsid w:val="6DB60988"/>
    <w:rsid w:val="6DD50E83"/>
    <w:rsid w:val="6DE8628F"/>
    <w:rsid w:val="6E254679"/>
    <w:rsid w:val="6E3E2F63"/>
    <w:rsid w:val="6E5D3148"/>
    <w:rsid w:val="6ECC5A89"/>
    <w:rsid w:val="6ED42BB2"/>
    <w:rsid w:val="6EDE6E82"/>
    <w:rsid w:val="6EF41492"/>
    <w:rsid w:val="6F051DAA"/>
    <w:rsid w:val="6F054D2E"/>
    <w:rsid w:val="6F165748"/>
    <w:rsid w:val="6F2A71FD"/>
    <w:rsid w:val="6F653CA0"/>
    <w:rsid w:val="6F7120FA"/>
    <w:rsid w:val="6F7175EB"/>
    <w:rsid w:val="6F840C29"/>
    <w:rsid w:val="6F985F7C"/>
    <w:rsid w:val="6FA1427D"/>
    <w:rsid w:val="6FB4688B"/>
    <w:rsid w:val="6FB65B32"/>
    <w:rsid w:val="6FC56C42"/>
    <w:rsid w:val="6FCD0D65"/>
    <w:rsid w:val="6FEC3BC3"/>
    <w:rsid w:val="6FED4869"/>
    <w:rsid w:val="6FF872CA"/>
    <w:rsid w:val="701A6A91"/>
    <w:rsid w:val="702F3321"/>
    <w:rsid w:val="703B6A76"/>
    <w:rsid w:val="705721DF"/>
    <w:rsid w:val="706742E8"/>
    <w:rsid w:val="70692C92"/>
    <w:rsid w:val="7069355B"/>
    <w:rsid w:val="70714C10"/>
    <w:rsid w:val="708F7F73"/>
    <w:rsid w:val="70A21CDD"/>
    <w:rsid w:val="71015E30"/>
    <w:rsid w:val="710E79CE"/>
    <w:rsid w:val="71300143"/>
    <w:rsid w:val="71903261"/>
    <w:rsid w:val="71A26EFF"/>
    <w:rsid w:val="71BC7BE2"/>
    <w:rsid w:val="71BD41DD"/>
    <w:rsid w:val="71CF640E"/>
    <w:rsid w:val="71E22C5E"/>
    <w:rsid w:val="71F7696F"/>
    <w:rsid w:val="71FE2036"/>
    <w:rsid w:val="72264727"/>
    <w:rsid w:val="72285C40"/>
    <w:rsid w:val="723A6F8A"/>
    <w:rsid w:val="723B164D"/>
    <w:rsid w:val="72460B34"/>
    <w:rsid w:val="72517F3D"/>
    <w:rsid w:val="725423D0"/>
    <w:rsid w:val="726745B4"/>
    <w:rsid w:val="72B378DB"/>
    <w:rsid w:val="72B72779"/>
    <w:rsid w:val="72C81633"/>
    <w:rsid w:val="72FE1DFC"/>
    <w:rsid w:val="73091FE3"/>
    <w:rsid w:val="730E6468"/>
    <w:rsid w:val="732A5AF4"/>
    <w:rsid w:val="733C6A8F"/>
    <w:rsid w:val="73507F6E"/>
    <w:rsid w:val="73763FAA"/>
    <w:rsid w:val="73807B59"/>
    <w:rsid w:val="73822D0E"/>
    <w:rsid w:val="738C776F"/>
    <w:rsid w:val="73945070"/>
    <w:rsid w:val="739D406D"/>
    <w:rsid w:val="73A43E3E"/>
    <w:rsid w:val="73A50DC4"/>
    <w:rsid w:val="73CB4665"/>
    <w:rsid w:val="73CC0E6F"/>
    <w:rsid w:val="73EF17C3"/>
    <w:rsid w:val="740C134B"/>
    <w:rsid w:val="7417158E"/>
    <w:rsid w:val="74321A5A"/>
    <w:rsid w:val="74422E4D"/>
    <w:rsid w:val="74453603"/>
    <w:rsid w:val="744C3FB4"/>
    <w:rsid w:val="745256A4"/>
    <w:rsid w:val="745B6BA0"/>
    <w:rsid w:val="745B7887"/>
    <w:rsid w:val="747065B4"/>
    <w:rsid w:val="747232EF"/>
    <w:rsid w:val="748F1267"/>
    <w:rsid w:val="74A1174A"/>
    <w:rsid w:val="74C37EFC"/>
    <w:rsid w:val="74D149A9"/>
    <w:rsid w:val="74F3664F"/>
    <w:rsid w:val="75207FB7"/>
    <w:rsid w:val="75296D86"/>
    <w:rsid w:val="7554160C"/>
    <w:rsid w:val="75753452"/>
    <w:rsid w:val="757C1C50"/>
    <w:rsid w:val="75886830"/>
    <w:rsid w:val="75886FE1"/>
    <w:rsid w:val="75954226"/>
    <w:rsid w:val="75AE710B"/>
    <w:rsid w:val="75BC726E"/>
    <w:rsid w:val="75C57DCC"/>
    <w:rsid w:val="75DA6878"/>
    <w:rsid w:val="764E7B76"/>
    <w:rsid w:val="764F4B50"/>
    <w:rsid w:val="76685E26"/>
    <w:rsid w:val="7671770C"/>
    <w:rsid w:val="76D109E5"/>
    <w:rsid w:val="76E110BE"/>
    <w:rsid w:val="770339E4"/>
    <w:rsid w:val="770C3389"/>
    <w:rsid w:val="771A06AB"/>
    <w:rsid w:val="771F54B2"/>
    <w:rsid w:val="772A640A"/>
    <w:rsid w:val="773576F9"/>
    <w:rsid w:val="774273A4"/>
    <w:rsid w:val="774E4A5D"/>
    <w:rsid w:val="776D4F85"/>
    <w:rsid w:val="77885E19"/>
    <w:rsid w:val="779D6594"/>
    <w:rsid w:val="77C446E9"/>
    <w:rsid w:val="77D326C4"/>
    <w:rsid w:val="77D424F6"/>
    <w:rsid w:val="77DF0A52"/>
    <w:rsid w:val="77E27AE4"/>
    <w:rsid w:val="77FD2CB6"/>
    <w:rsid w:val="78007048"/>
    <w:rsid w:val="78134133"/>
    <w:rsid w:val="78250CFB"/>
    <w:rsid w:val="782E5B5C"/>
    <w:rsid w:val="7830203C"/>
    <w:rsid w:val="7834493E"/>
    <w:rsid w:val="78386949"/>
    <w:rsid w:val="783A73DB"/>
    <w:rsid w:val="78567D43"/>
    <w:rsid w:val="78930DDB"/>
    <w:rsid w:val="789A0857"/>
    <w:rsid w:val="789F1B6A"/>
    <w:rsid w:val="78CF0221"/>
    <w:rsid w:val="78D40DB3"/>
    <w:rsid w:val="78DD3F59"/>
    <w:rsid w:val="790B4D92"/>
    <w:rsid w:val="790E01F5"/>
    <w:rsid w:val="792E377B"/>
    <w:rsid w:val="79342AFE"/>
    <w:rsid w:val="793A0488"/>
    <w:rsid w:val="79603473"/>
    <w:rsid w:val="7979508D"/>
    <w:rsid w:val="79865007"/>
    <w:rsid w:val="799D554F"/>
    <w:rsid w:val="79A17193"/>
    <w:rsid w:val="79A175BF"/>
    <w:rsid w:val="79A45A9A"/>
    <w:rsid w:val="79AA0168"/>
    <w:rsid w:val="79B33F8C"/>
    <w:rsid w:val="79BB03D2"/>
    <w:rsid w:val="79C25BB4"/>
    <w:rsid w:val="79C5194E"/>
    <w:rsid w:val="79D9195E"/>
    <w:rsid w:val="79F1787B"/>
    <w:rsid w:val="79FF22F6"/>
    <w:rsid w:val="7A010358"/>
    <w:rsid w:val="7A021CCB"/>
    <w:rsid w:val="7A0C4309"/>
    <w:rsid w:val="7A2A1A2B"/>
    <w:rsid w:val="7A595330"/>
    <w:rsid w:val="7A885139"/>
    <w:rsid w:val="7B40013D"/>
    <w:rsid w:val="7B464ACB"/>
    <w:rsid w:val="7B496FCA"/>
    <w:rsid w:val="7B4E4F60"/>
    <w:rsid w:val="7B4E5E1E"/>
    <w:rsid w:val="7B624940"/>
    <w:rsid w:val="7B665A94"/>
    <w:rsid w:val="7B7C23AE"/>
    <w:rsid w:val="7B7C43F0"/>
    <w:rsid w:val="7B9818E6"/>
    <w:rsid w:val="7BCA1E24"/>
    <w:rsid w:val="7BCF6D73"/>
    <w:rsid w:val="7BF16CEE"/>
    <w:rsid w:val="7BF44B5B"/>
    <w:rsid w:val="7BF87AB1"/>
    <w:rsid w:val="7C0565DE"/>
    <w:rsid w:val="7C0717C1"/>
    <w:rsid w:val="7C125912"/>
    <w:rsid w:val="7C2D3C87"/>
    <w:rsid w:val="7C4671B7"/>
    <w:rsid w:val="7C4C4804"/>
    <w:rsid w:val="7C586113"/>
    <w:rsid w:val="7C630925"/>
    <w:rsid w:val="7C7C7884"/>
    <w:rsid w:val="7CBD5F3B"/>
    <w:rsid w:val="7CC818E6"/>
    <w:rsid w:val="7CE75820"/>
    <w:rsid w:val="7CEC6A70"/>
    <w:rsid w:val="7D596CCC"/>
    <w:rsid w:val="7D8715BE"/>
    <w:rsid w:val="7D970799"/>
    <w:rsid w:val="7DAB41C6"/>
    <w:rsid w:val="7DAD4214"/>
    <w:rsid w:val="7DB6647F"/>
    <w:rsid w:val="7DBD0B7B"/>
    <w:rsid w:val="7DD76915"/>
    <w:rsid w:val="7DDB6D4E"/>
    <w:rsid w:val="7DED620E"/>
    <w:rsid w:val="7E0E0B9C"/>
    <w:rsid w:val="7E24210B"/>
    <w:rsid w:val="7E3A1A12"/>
    <w:rsid w:val="7E3E79AA"/>
    <w:rsid w:val="7E424E48"/>
    <w:rsid w:val="7E632071"/>
    <w:rsid w:val="7EBB037F"/>
    <w:rsid w:val="7EDE530E"/>
    <w:rsid w:val="7EF5606E"/>
    <w:rsid w:val="7F0A29B4"/>
    <w:rsid w:val="7F400420"/>
    <w:rsid w:val="7F4C5CA4"/>
    <w:rsid w:val="7F4E6E46"/>
    <w:rsid w:val="7F747D97"/>
    <w:rsid w:val="7F9321D5"/>
    <w:rsid w:val="7FA20BC7"/>
    <w:rsid w:val="7FB260D9"/>
    <w:rsid w:val="7FB84B25"/>
    <w:rsid w:val="7FBA028A"/>
    <w:rsid w:val="7FC350D2"/>
    <w:rsid w:val="7FCE0C52"/>
    <w:rsid w:val="7FCE0EC4"/>
    <w:rsid w:val="7FDB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ind w:firstLine="880" w:firstLineChars="20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beforeLines="0" w:beforeAutospacing="0" w:after="240" w:afterLines="0" w:afterAutospacing="0" w:line="360" w:lineRule="auto"/>
      <w:jc w:val="center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00" w:beforeLines="0" w:beforeAutospacing="0" w:after="200" w:afterLines="0" w:afterAutospacing="0" w:line="360" w:lineRule="auto"/>
      <w:ind w:firstLine="0" w:firstLineChars="0"/>
      <w:jc w:val="center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before="200" w:beforeLines="0" w:beforeAutospacing="0" w:after="200" w:afterLines="0" w:afterAutospacing="0" w:line="360" w:lineRule="auto"/>
      <w:ind w:left="0" w:leftChars="0" w:firstLine="0" w:firstLineChars="0"/>
      <w:jc w:val="left"/>
      <w:outlineLvl w:val="2"/>
    </w:pPr>
    <w:rPr>
      <w:sz w:val="30"/>
    </w:rPr>
  </w:style>
  <w:style w:type="paragraph" w:styleId="5">
    <w:name w:val="heading 4"/>
    <w:basedOn w:val="1"/>
    <w:next w:val="1"/>
    <w:unhideWhenUsed/>
    <w:qFormat/>
    <w:uiPriority w:val="0"/>
    <w:pPr>
      <w:spacing w:before="100" w:beforeAutospacing="1" w:after="100" w:afterAutospacing="1" w:line="200" w:lineRule="exact"/>
      <w:jc w:val="left"/>
      <w:outlineLvl w:val="3"/>
    </w:pPr>
    <w:rPr>
      <w:rFonts w:hint="eastAsia" w:cs="宋体" w:asciiTheme="minorAscii" w:hAnsiTheme="minorAscii"/>
      <w:kern w:val="0"/>
      <w:sz w:val="24"/>
      <w:lang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8">
    <w:name w:val="标题 2 Char"/>
    <w:link w:val="3"/>
    <w:uiPriority w:val="0"/>
    <w:rPr>
      <w:rFonts w:ascii="Arial" w:hAnsi="Arial" w:eastAsia="微软雅黑"/>
      <w:b/>
      <w:sz w:val="32"/>
    </w:rPr>
  </w:style>
  <w:style w:type="character" w:customStyle="1" w:styleId="19">
    <w:name w:val="标题 3 Char"/>
    <w:link w:val="4"/>
    <w:qFormat/>
    <w:uiPriority w:val="0"/>
    <w:rPr>
      <w:sz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90efcdc-7641-4bb4-b074-734f9f2106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90efcdc-7641-4bb4-b074-734f9f2106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ecb3db-4c81-4b66-8a0a-a67dcd5017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ecb3db-4c81-4b66-8a0a-a67dcd5017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390afb-f132-4040-affa-c96e9369ed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390afb-f132-4040-affa-c96e9369ed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772d6f-7759-4225-be69-e268bccb2d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772d6f-7759-4225-be69-e268bccb2d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3c5c29-53f2-4d20-a881-35b975abd5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3c5c29-53f2-4d20-a881-35b975abd5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c64836-f885-4efd-85ef-e671492dc5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c64836-f885-4efd-85ef-e671492dc5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6634ef-e01d-464f-b89b-4b5c3b49fb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6634ef-e01d-464f-b89b-4b5c3b49fb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7a0418-b503-43ed-817d-0d2a18adc6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7a0418-b503-43ed-817d-0d2a18adc6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fb35c7-7390-4b3d-ab11-0d2362991a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fb35c7-7390-4b3d-ab11-0d2362991a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9f6683f-c336-44ae-a54a-bb3b789a24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f6683f-c336-44ae-a54a-bb3b789a24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613198-158f-4000-8a18-5ff1a0ddc3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613198-158f-4000-8a18-5ff1a0ddc3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d4c76e0-96a3-4864-97b0-4a9329f302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4c76e0-96a3-4864-97b0-4a9329f302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609083-3ec1-40ee-8a4d-8ff14cf82e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609083-3ec1-40ee-8a4d-8ff14cf82e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21ff12-20d2-4f69-9ce5-5a32b217af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21ff12-20d2-4f69-9ce5-5a32b217af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e53902-78b5-4eb2-886f-8c8c1bad5c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e53902-78b5-4eb2-886f-8c8c1bad5c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c836c8-b283-41c2-92be-7ed00fb29d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c836c8-b283-41c2-92be-7ed00fb29d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36349d-eee4-4b9e-b1b2-8782523636c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36349d-eee4-4b9e-b1b2-8782523636c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96e482-24f3-47c0-984d-24883bcda7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96e482-24f3-47c0-984d-24883bcda7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d169b2-4b92-4093-8222-7a79a9f440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d169b2-4b92-4093-8222-7a79a9f440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49e970-d62c-4a71-a834-f4c7a8add1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49e970-d62c-4a71-a834-f4c7a8add1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a05b1f-1a11-4261-8b34-5182f6901e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a05b1f-1a11-4261-8b34-5182f6901e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3ef9cc-cec0-45f5-818a-5a23f7fe23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3ef9cc-cec0-45f5-818a-5a23f7fe23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4a5b6a-83ec-46a4-bb30-c816c25dfd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4a5b6a-83ec-46a4-bb30-c816c25dfd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0734c6-3fbb-40d9-8724-9168dc0cf6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0734c6-3fbb-40d9-8724-9168dc0cf6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200b568-812a-4dbe-8ea6-4c672b4368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00b568-812a-4dbe-8ea6-4c672b4368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74b756-1ac8-4ab8-a0b3-3d04c330b2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74b756-1ac8-4ab8-a0b3-3d04c330b2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251f12-dc2e-44a3-87bd-5cf35ee23b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251f12-dc2e-44a3-87bd-5cf35ee23b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e8119c-c5de-4637-a121-dfd55d698ca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e8119c-c5de-4637-a121-dfd55d698ca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13548f-d894-4f5f-bb2e-9f158df8a7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13548f-d894-4f5f-bb2e-9f158df8a7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69af44-db3f-4589-b918-61a8396973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69af44-db3f-4589-b918-61a8396973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a47334-f696-40a7-bfc0-b1d381f943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a47334-f696-40a7-bfc0-b1d381f943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586e92-f2d7-4faa-90bb-db355a7212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586e92-f2d7-4faa-90bb-db355a7212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78309b-b0f4-4105-951c-c6fc400d6f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78309b-b0f4-4105-951c-c6fc400d6f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48f56b-e5ec-48de-adb7-fb9c9dfaec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48f56b-e5ec-48de-adb7-fb9c9dfaec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8313e56-7767-43dc-8c77-e003163403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313e56-7767-43dc-8c77-e003163403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94a993-fa56-4548-8c4f-c3cc5bf1ad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94a993-fa56-4548-8c4f-c3cc5bf1ad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fcf73a-60af-433b-9d98-e52a0b8f6a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fcf73a-60af-433b-9d98-e52a0b8f6a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66a4c6-4c23-4a6e-ac78-a88585515e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66a4c6-4c23-4a6e-ac78-a88585515e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529664-869b-4e21-bbb3-cc23f633a1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529664-869b-4e21-bbb3-cc23f633a1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e7c3d8-c29c-4de9-b63b-001ca483f2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e7c3d8-c29c-4de9-b63b-001ca483f2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b223fb-fcad-4959-87c4-1120accf04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b223fb-fcad-4959-87c4-1120accf048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5658cc-8be1-410c-9076-52c9a958e7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5658cc-8be1-410c-9076-52c9a958e7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095a80-78a0-4bad-b7d0-b21a62914e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095a80-78a0-4bad-b7d0-b21a62914e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302082-beee-42b3-9351-83dbd90364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302082-beee-42b3-9351-83dbd90364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056f25-2f74-4a29-b92a-254bbccdd2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056f25-2f74-4a29-b92a-254bbccdd2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12bac3c-9b69-420d-a158-e3537c4e83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2bac3c-9b69-420d-a158-e3537c4e83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22e51b-1f8e-4663-8f63-1fbaf7befe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22e51b-1f8e-4663-8f63-1fbaf7befe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zxl</dc:creator>
  <cp:lastModifiedBy>雪</cp:lastModifiedBy>
  <dcterms:modified xsi:type="dcterms:W3CDTF">2018-03-19T02:25:39Z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