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2AA9" w14:textId="77777777" w:rsidR="00643906" w:rsidRDefault="00643906" w:rsidP="00643906">
      <w:pPr>
        <w:spacing w:line="240" w:lineRule="auto"/>
        <w:ind w:left="480" w:firstLine="1446"/>
        <w:jc w:val="center"/>
        <w:rPr>
          <w:rFonts w:eastAsia="黑体"/>
          <w:b/>
          <w:bCs/>
          <w:color w:val="000000"/>
          <w:sz w:val="72"/>
        </w:rPr>
      </w:pPr>
    </w:p>
    <w:p w14:paraId="7E5C6138" w14:textId="77777777" w:rsidR="00643906" w:rsidRDefault="00643906" w:rsidP="00643906">
      <w:pPr>
        <w:spacing w:line="240" w:lineRule="auto"/>
        <w:ind w:left="480" w:firstLine="1446"/>
        <w:jc w:val="center"/>
        <w:rPr>
          <w:rFonts w:eastAsia="黑体"/>
          <w:b/>
          <w:bCs/>
          <w:color w:val="000000"/>
          <w:sz w:val="72"/>
        </w:rPr>
      </w:pPr>
    </w:p>
    <w:p w14:paraId="390A9AA7" w14:textId="77777777" w:rsidR="00643906" w:rsidRDefault="00643906" w:rsidP="00643906">
      <w:pPr>
        <w:pStyle w:val="af3"/>
        <w:rPr>
          <w:rFonts w:hint="eastAsia"/>
        </w:rPr>
      </w:pPr>
      <w:r>
        <w:rPr>
          <w:rFonts w:hint="eastAsia"/>
        </w:rPr>
        <w:t>兰州理工大学</w:t>
      </w:r>
    </w:p>
    <w:p w14:paraId="66DBD581" w14:textId="77777777" w:rsidR="00643906" w:rsidRDefault="00643906" w:rsidP="00643906">
      <w:pPr>
        <w:spacing w:line="240" w:lineRule="auto"/>
        <w:ind w:left="480" w:firstLine="1446"/>
        <w:jc w:val="center"/>
        <w:rPr>
          <w:rFonts w:eastAsia="黑体"/>
          <w:b/>
          <w:bCs/>
          <w:color w:val="000000"/>
          <w:sz w:val="72"/>
        </w:rPr>
      </w:pPr>
    </w:p>
    <w:p w14:paraId="1A9A91BA" w14:textId="77777777" w:rsidR="00643906" w:rsidRDefault="00643906" w:rsidP="00643906">
      <w:pPr>
        <w:spacing w:line="240" w:lineRule="auto"/>
        <w:ind w:left="480" w:firstLine="482"/>
        <w:jc w:val="center"/>
        <w:rPr>
          <w:b/>
          <w:bCs/>
          <w:color w:val="000000"/>
          <w:sz w:val="24"/>
        </w:rPr>
      </w:pPr>
    </w:p>
    <w:p w14:paraId="36D55A92" w14:textId="6E4E94E2" w:rsidR="00643906" w:rsidRDefault="00643906" w:rsidP="00643906">
      <w:pPr>
        <w:spacing w:line="240" w:lineRule="auto"/>
        <w:ind w:firstLineChars="0" w:firstLine="0"/>
        <w:jc w:val="center"/>
        <w:rPr>
          <w:rFonts w:ascii="仿宋" w:eastAsia="仿宋" w:hAnsi="仿宋" w:cs="仿宋" w:hint="eastAsia"/>
          <w:b/>
          <w:bCs/>
          <w:color w:val="000000"/>
          <w:sz w:val="48"/>
          <w:szCs w:val="48"/>
        </w:rPr>
      </w:pPr>
      <w:r>
        <w:rPr>
          <w:rFonts w:ascii="仿宋" w:eastAsia="仿宋" w:hAnsi="仿宋" w:cs="仿宋" w:hint="eastAsia"/>
          <w:b/>
          <w:bCs/>
          <w:color w:val="000000"/>
          <w:sz w:val="48"/>
          <w:szCs w:val="48"/>
        </w:rPr>
        <w:t>202</w:t>
      </w:r>
      <w:r w:rsidR="004C4177">
        <w:rPr>
          <w:rFonts w:ascii="仿宋" w:eastAsia="仿宋" w:hAnsi="仿宋" w:cs="仿宋" w:hint="eastAsia"/>
          <w:b/>
          <w:bCs/>
          <w:color w:val="000000"/>
          <w:sz w:val="48"/>
          <w:szCs w:val="48"/>
        </w:rPr>
        <w:t>5</w:t>
      </w:r>
      <w:r>
        <w:rPr>
          <w:rFonts w:ascii="仿宋" w:eastAsia="仿宋" w:hAnsi="仿宋" w:cs="仿宋" w:hint="eastAsia"/>
          <w:b/>
          <w:bCs/>
          <w:color w:val="000000"/>
          <w:sz w:val="48"/>
          <w:szCs w:val="48"/>
        </w:rPr>
        <w:t>届毕业设计（论文）</w:t>
      </w:r>
    </w:p>
    <w:p w14:paraId="32007040" w14:textId="3222BDA0" w:rsidR="00643906" w:rsidRDefault="00643906" w:rsidP="00643906">
      <w:pPr>
        <w:spacing w:line="240" w:lineRule="auto"/>
        <w:ind w:firstLineChars="41" w:firstLine="198"/>
        <w:jc w:val="center"/>
        <w:rPr>
          <w:rFonts w:ascii="仿宋" w:eastAsia="仿宋" w:hAnsi="仿宋" w:cs="仿宋" w:hint="eastAsia"/>
          <w:b/>
          <w:bCs/>
          <w:color w:val="000000"/>
          <w:sz w:val="48"/>
          <w:szCs w:val="48"/>
        </w:rPr>
      </w:pPr>
      <w:r>
        <w:rPr>
          <w:rFonts w:ascii="仿宋" w:eastAsia="仿宋" w:hAnsi="仿宋" w:cs="仿宋" w:hint="eastAsia"/>
          <w:b/>
          <w:bCs/>
          <w:color w:val="000000"/>
          <w:sz w:val="48"/>
          <w:szCs w:val="48"/>
        </w:rPr>
        <w:t>简介-终稿</w:t>
      </w:r>
    </w:p>
    <w:p w14:paraId="55DF1F97" w14:textId="77777777" w:rsidR="00643906" w:rsidRDefault="00643906" w:rsidP="00643906">
      <w:pPr>
        <w:spacing w:line="240" w:lineRule="auto"/>
        <w:ind w:left="480" w:firstLine="482"/>
        <w:jc w:val="center"/>
        <w:rPr>
          <w:rFonts w:ascii="仿宋" w:eastAsia="仿宋" w:hAnsi="仿宋" w:cs="仿宋" w:hint="eastAsia"/>
          <w:b/>
          <w:bCs/>
          <w:sz w:val="24"/>
        </w:rPr>
      </w:pPr>
    </w:p>
    <w:p w14:paraId="6BCBC39D" w14:textId="77777777" w:rsidR="00643906" w:rsidRDefault="00643906" w:rsidP="00643906">
      <w:pPr>
        <w:spacing w:line="240" w:lineRule="auto"/>
        <w:ind w:left="480" w:firstLine="482"/>
        <w:jc w:val="center"/>
        <w:rPr>
          <w:rFonts w:ascii="仿宋" w:eastAsia="仿宋" w:hAnsi="仿宋" w:cs="仿宋" w:hint="eastAsia"/>
          <w:b/>
          <w:bCs/>
          <w:sz w:val="24"/>
        </w:rPr>
      </w:pPr>
    </w:p>
    <w:p w14:paraId="031C3D20" w14:textId="77777777" w:rsidR="00643906" w:rsidRDefault="00643906" w:rsidP="00643906">
      <w:pPr>
        <w:spacing w:line="240" w:lineRule="auto"/>
        <w:ind w:firstLine="880"/>
        <w:rPr>
          <w:sz w:val="44"/>
          <w:szCs w:val="44"/>
        </w:rPr>
      </w:pPr>
    </w:p>
    <w:p w14:paraId="6D619511" w14:textId="1D092C33" w:rsidR="00643906" w:rsidRPr="007E6D34" w:rsidRDefault="00643906" w:rsidP="00925AF7">
      <w:pPr>
        <w:pStyle w:val="af4"/>
        <w:ind w:leftChars="500" w:left="3100" w:hangingChars="500" w:hanging="2200"/>
        <w:rPr>
          <w:u w:val="single"/>
        </w:rPr>
      </w:pPr>
      <w:r>
        <w:rPr>
          <w:rFonts w:hint="eastAsia"/>
        </w:rPr>
        <w:t>题</w:t>
      </w:r>
      <w:r>
        <w:rPr>
          <w:rFonts w:hint="eastAsia"/>
        </w:rPr>
        <w:t xml:space="preserve">    </w:t>
      </w:r>
      <w:r>
        <w:rPr>
          <w:rFonts w:hint="eastAsia"/>
        </w:rPr>
        <w:t>目：</w:t>
      </w:r>
      <w:r w:rsidR="007E6D34" w:rsidRPr="007E6D34">
        <w:rPr>
          <w:rFonts w:hint="eastAsia"/>
          <w:u w:val="single"/>
        </w:rPr>
        <w:t>基于扩散模型的手写数字图片生</w:t>
      </w:r>
      <w:r w:rsidR="00925AF7">
        <w:rPr>
          <w:rFonts w:hint="eastAsia"/>
          <w:u w:val="single"/>
        </w:rPr>
        <w:t xml:space="preserve">            </w:t>
      </w:r>
      <w:r w:rsidR="00925AF7">
        <w:rPr>
          <w:rFonts w:hint="eastAsia"/>
          <w:u w:val="single"/>
        </w:rPr>
        <w:t>成系统</w:t>
      </w:r>
    </w:p>
    <w:p w14:paraId="53A09FF8" w14:textId="11091E7A" w:rsidR="00643906" w:rsidRPr="00643906" w:rsidRDefault="00643906" w:rsidP="00643906">
      <w:pPr>
        <w:pStyle w:val="af4"/>
        <w:rPr>
          <w:color w:val="FF0000"/>
          <w:u w:val="single"/>
        </w:rPr>
      </w:pPr>
      <w:r>
        <w:rPr>
          <w:rFonts w:hint="eastAsia"/>
        </w:rPr>
        <w:t>专业班级：</w:t>
      </w:r>
      <w:r w:rsidRPr="00643906">
        <w:rPr>
          <w:rFonts w:hint="eastAsia"/>
          <w:u w:val="single"/>
        </w:rPr>
        <w:t xml:space="preserve">  </w:t>
      </w:r>
      <w:r w:rsidR="007E6D34">
        <w:rPr>
          <w:rFonts w:hint="eastAsia"/>
          <w:u w:val="single"/>
        </w:rPr>
        <w:t xml:space="preserve"> </w:t>
      </w:r>
      <w:r w:rsidRPr="00643906">
        <w:rPr>
          <w:rFonts w:hint="eastAsia"/>
          <w:u w:val="single"/>
        </w:rPr>
        <w:t xml:space="preserve"> </w:t>
      </w:r>
      <w:r w:rsidR="007E6D34">
        <w:rPr>
          <w:rFonts w:hint="eastAsia"/>
          <w:u w:val="single"/>
        </w:rPr>
        <w:t>计算机科学与技术</w:t>
      </w:r>
      <w:r w:rsidR="007E6D34">
        <w:rPr>
          <w:rFonts w:hint="eastAsia"/>
          <w:u w:val="single"/>
        </w:rPr>
        <w:t>1</w:t>
      </w:r>
      <w:r w:rsidR="007E6D34">
        <w:rPr>
          <w:rFonts w:hint="eastAsia"/>
          <w:u w:val="single"/>
        </w:rPr>
        <w:t>班</w:t>
      </w:r>
      <w:r w:rsidRPr="00643906">
        <w:rPr>
          <w:rFonts w:hint="eastAsia"/>
          <w:u w:val="single"/>
        </w:rPr>
        <w:t xml:space="preserve"> </w:t>
      </w:r>
      <w:r w:rsidR="007E6D34">
        <w:rPr>
          <w:rFonts w:hint="eastAsia"/>
          <w:u w:val="single"/>
        </w:rPr>
        <w:t xml:space="preserve">    </w:t>
      </w:r>
      <w:r w:rsidRPr="00643906">
        <w:rPr>
          <w:rFonts w:hint="eastAsia"/>
          <w:u w:val="single"/>
        </w:rPr>
        <w:t xml:space="preserve"> </w:t>
      </w:r>
    </w:p>
    <w:p w14:paraId="5425C223" w14:textId="510F8AF9" w:rsidR="00643906" w:rsidRPr="00643906" w:rsidRDefault="00643906" w:rsidP="00643906">
      <w:pPr>
        <w:pStyle w:val="af4"/>
        <w:rPr>
          <w:u w:val="single"/>
        </w:rPr>
      </w:pPr>
      <w:r>
        <w:rPr>
          <w:rFonts w:hint="eastAsia"/>
        </w:rPr>
        <w:t>姓</w:t>
      </w:r>
      <w:r>
        <w:rPr>
          <w:rFonts w:hint="eastAsia"/>
        </w:rPr>
        <w:t xml:space="preserve">    </w:t>
      </w:r>
      <w:r>
        <w:rPr>
          <w:rFonts w:hint="eastAsia"/>
        </w:rPr>
        <w:t>名：</w:t>
      </w:r>
      <w:r w:rsidRPr="00643906">
        <w:rPr>
          <w:rFonts w:hint="eastAsia"/>
          <w:u w:val="single"/>
        </w:rPr>
        <w:t xml:space="preserve">      </w:t>
      </w:r>
      <w:r w:rsidR="007E6D34">
        <w:rPr>
          <w:rFonts w:hint="eastAsia"/>
          <w:u w:val="single"/>
        </w:rPr>
        <w:t xml:space="preserve">   </w:t>
      </w:r>
      <w:r w:rsidRPr="00643906">
        <w:rPr>
          <w:rFonts w:hint="eastAsia"/>
          <w:u w:val="single"/>
        </w:rPr>
        <w:t xml:space="preserve">     </w:t>
      </w:r>
      <w:r w:rsidR="00D81464">
        <w:rPr>
          <w:rFonts w:hint="eastAsia"/>
          <w:u w:val="single"/>
        </w:rPr>
        <w:t xml:space="preserve"> </w:t>
      </w:r>
      <w:r w:rsidRPr="00643906">
        <w:rPr>
          <w:rFonts w:hint="eastAsia"/>
          <w:u w:val="single"/>
        </w:rPr>
        <w:t xml:space="preserve"> </w:t>
      </w:r>
      <w:r w:rsidR="007E6D34">
        <w:rPr>
          <w:rFonts w:hint="eastAsia"/>
          <w:u w:val="single"/>
        </w:rPr>
        <w:t xml:space="preserve">   </w:t>
      </w:r>
      <w:r w:rsidR="00D81464">
        <w:rPr>
          <w:rFonts w:hint="eastAsia"/>
          <w:u w:val="single"/>
        </w:rPr>
        <w:t xml:space="preserve"> </w:t>
      </w:r>
      <w:r w:rsidR="007E6D34">
        <w:rPr>
          <w:rFonts w:hint="eastAsia"/>
          <w:u w:val="single"/>
        </w:rPr>
        <w:t xml:space="preserve"> </w:t>
      </w:r>
      <w:r w:rsidRPr="00643906">
        <w:rPr>
          <w:rFonts w:hint="eastAsia"/>
          <w:u w:val="single"/>
        </w:rPr>
        <w:t xml:space="preserve">         </w:t>
      </w:r>
    </w:p>
    <w:p w14:paraId="479598C6" w14:textId="5C535B94" w:rsidR="00643906" w:rsidRDefault="00643906" w:rsidP="00643906">
      <w:pPr>
        <w:pStyle w:val="af4"/>
      </w:pPr>
      <w:r>
        <w:rPr>
          <w:rFonts w:hint="eastAsia"/>
        </w:rPr>
        <w:t>学</w:t>
      </w:r>
      <w:r>
        <w:rPr>
          <w:rFonts w:hint="eastAsia"/>
        </w:rPr>
        <w:t xml:space="preserve">    </w:t>
      </w:r>
      <w:r>
        <w:rPr>
          <w:rFonts w:hint="eastAsia"/>
        </w:rPr>
        <w:t>号：</w:t>
      </w:r>
      <w:r w:rsidRPr="00643906">
        <w:rPr>
          <w:rFonts w:hint="eastAsia"/>
          <w:u w:val="single"/>
        </w:rPr>
        <w:t xml:space="preserve">       </w:t>
      </w:r>
      <w:r w:rsidR="00D81464">
        <w:rPr>
          <w:rFonts w:hint="eastAsia"/>
          <w:u w:val="single"/>
        </w:rPr>
        <w:t xml:space="preserve">    </w:t>
      </w:r>
      <w:r w:rsidRPr="00643906">
        <w:rPr>
          <w:rFonts w:hint="eastAsia"/>
          <w:u w:val="single"/>
        </w:rPr>
        <w:t xml:space="preserve">  </w:t>
      </w:r>
      <w:r w:rsidR="007E6D34">
        <w:rPr>
          <w:rFonts w:hint="eastAsia"/>
          <w:u w:val="single"/>
        </w:rPr>
        <w:t xml:space="preserve">  </w:t>
      </w:r>
      <w:r w:rsidR="00D81464">
        <w:rPr>
          <w:rFonts w:hint="eastAsia"/>
          <w:u w:val="single"/>
        </w:rPr>
        <w:t xml:space="preserve"> </w:t>
      </w:r>
      <w:r w:rsidR="007E6D34">
        <w:rPr>
          <w:rFonts w:hint="eastAsia"/>
          <w:u w:val="single"/>
        </w:rPr>
        <w:t xml:space="preserve">  </w:t>
      </w:r>
      <w:r w:rsidRPr="00643906">
        <w:rPr>
          <w:rFonts w:hint="eastAsia"/>
          <w:u w:val="single"/>
        </w:rPr>
        <w:t xml:space="preserve">  </w:t>
      </w:r>
      <w:r w:rsidR="00D81464">
        <w:rPr>
          <w:rFonts w:hint="eastAsia"/>
          <w:u w:val="single"/>
        </w:rPr>
        <w:t xml:space="preserve"> </w:t>
      </w:r>
      <w:r w:rsidRPr="00643906">
        <w:rPr>
          <w:rFonts w:hint="eastAsia"/>
          <w:u w:val="single"/>
        </w:rPr>
        <w:t xml:space="preserve">         </w:t>
      </w:r>
    </w:p>
    <w:p w14:paraId="5112B886" w14:textId="04ED36E7" w:rsidR="00643906" w:rsidRDefault="00643906" w:rsidP="00643906">
      <w:pPr>
        <w:pStyle w:val="af4"/>
      </w:pPr>
      <w:r>
        <w:rPr>
          <w:rFonts w:hint="eastAsia"/>
        </w:rPr>
        <w:t>指导教师：</w:t>
      </w:r>
      <w:r w:rsidRPr="00643906">
        <w:rPr>
          <w:rFonts w:hint="eastAsia"/>
          <w:u w:val="single"/>
        </w:rPr>
        <w:t xml:space="preserve">       </w:t>
      </w:r>
      <w:r w:rsidR="007E6D34">
        <w:rPr>
          <w:rFonts w:hint="eastAsia"/>
          <w:u w:val="single"/>
        </w:rPr>
        <w:t xml:space="preserve">   </w:t>
      </w:r>
      <w:r w:rsidR="00D81464">
        <w:rPr>
          <w:rFonts w:hint="eastAsia"/>
          <w:u w:val="single"/>
        </w:rPr>
        <w:t xml:space="preserve">   </w:t>
      </w:r>
      <w:r w:rsidRPr="00643906">
        <w:rPr>
          <w:rFonts w:hint="eastAsia"/>
          <w:u w:val="single"/>
        </w:rPr>
        <w:t xml:space="preserve"> </w:t>
      </w:r>
      <w:r w:rsidR="007E6D34">
        <w:rPr>
          <w:rFonts w:hint="eastAsia"/>
          <w:u w:val="single"/>
        </w:rPr>
        <w:t xml:space="preserve">  </w:t>
      </w:r>
      <w:r w:rsidR="00D81464">
        <w:rPr>
          <w:rFonts w:hint="eastAsia"/>
          <w:u w:val="single"/>
        </w:rPr>
        <w:t xml:space="preserve"> </w:t>
      </w:r>
      <w:r w:rsidR="007E6D34">
        <w:rPr>
          <w:rFonts w:hint="eastAsia"/>
          <w:u w:val="single"/>
        </w:rPr>
        <w:t xml:space="preserve">  </w:t>
      </w:r>
      <w:r w:rsidRPr="00643906">
        <w:rPr>
          <w:rFonts w:hint="eastAsia"/>
          <w:u w:val="single"/>
        </w:rPr>
        <w:t xml:space="preserve">           </w:t>
      </w:r>
    </w:p>
    <w:p w14:paraId="563DC94A" w14:textId="77777777" w:rsidR="00643906" w:rsidRDefault="00643906" w:rsidP="00643906">
      <w:pPr>
        <w:spacing w:line="240" w:lineRule="auto"/>
        <w:ind w:leftChars="800" w:left="1440" w:firstLine="883"/>
        <w:rPr>
          <w:rFonts w:ascii="仿宋" w:eastAsia="仿宋" w:hAnsi="仿宋" w:cs="仿宋" w:hint="eastAsia"/>
          <w:b/>
          <w:bCs/>
          <w:sz w:val="44"/>
          <w:szCs w:val="44"/>
        </w:rPr>
      </w:pPr>
    </w:p>
    <w:p w14:paraId="1E209BB4" w14:textId="77777777" w:rsidR="00643906" w:rsidRDefault="00643906" w:rsidP="00643906">
      <w:pPr>
        <w:spacing w:line="240" w:lineRule="auto"/>
        <w:ind w:firstLine="360"/>
        <w:jc w:val="center"/>
      </w:pPr>
    </w:p>
    <w:p w14:paraId="640204EE" w14:textId="77777777" w:rsidR="00643906" w:rsidRDefault="00643906" w:rsidP="00643906">
      <w:pPr>
        <w:spacing w:line="240" w:lineRule="auto"/>
        <w:ind w:firstLine="360"/>
        <w:jc w:val="center"/>
      </w:pPr>
    </w:p>
    <w:p w14:paraId="3C8415AC" w14:textId="77777777" w:rsidR="00643906" w:rsidRDefault="00643906" w:rsidP="00643906">
      <w:pPr>
        <w:spacing w:line="240" w:lineRule="auto"/>
        <w:ind w:firstLine="360"/>
        <w:jc w:val="center"/>
      </w:pPr>
    </w:p>
    <w:p w14:paraId="324040F3" w14:textId="77777777" w:rsidR="00643906" w:rsidRDefault="00643906" w:rsidP="00643906">
      <w:pPr>
        <w:spacing w:line="240" w:lineRule="auto"/>
        <w:ind w:firstLineChars="45" w:firstLine="199"/>
        <w:jc w:val="center"/>
        <w:rPr>
          <w:b/>
          <w:bCs/>
          <w:sz w:val="24"/>
        </w:rPr>
      </w:pPr>
      <w:r>
        <w:rPr>
          <w:rFonts w:eastAsia="楷体_GB2312" w:hint="eastAsia"/>
          <w:b/>
          <w:bCs/>
          <w:color w:val="000000"/>
          <w:sz w:val="44"/>
        </w:rPr>
        <w:t>计算机与通信学院</w:t>
      </w:r>
    </w:p>
    <w:p w14:paraId="66087F78" w14:textId="77777777" w:rsidR="00643906" w:rsidRDefault="00643906" w:rsidP="00643906">
      <w:pPr>
        <w:spacing w:line="240" w:lineRule="auto"/>
        <w:ind w:firstLine="883"/>
        <w:rPr>
          <w:rFonts w:eastAsia="楷体_GB2312"/>
          <w:b/>
          <w:bCs/>
          <w:color w:val="000000"/>
          <w:sz w:val="44"/>
        </w:rPr>
      </w:pPr>
    </w:p>
    <w:p w14:paraId="6F0F0C96" w14:textId="77777777" w:rsidR="00643906" w:rsidRDefault="00643906" w:rsidP="00643906">
      <w:pPr>
        <w:spacing w:line="240" w:lineRule="auto"/>
        <w:ind w:firstLine="360"/>
        <w:jc w:val="center"/>
      </w:pPr>
    </w:p>
    <w:p w14:paraId="2F62C935" w14:textId="77777777" w:rsidR="00643906" w:rsidRDefault="00643906" w:rsidP="00643906">
      <w:pPr>
        <w:ind w:firstLine="360"/>
      </w:pPr>
    </w:p>
    <w:p w14:paraId="79BAD1B1" w14:textId="427E6ACA" w:rsidR="00643906" w:rsidRPr="0014063A" w:rsidRDefault="00643906" w:rsidP="00BF76C7">
      <w:pPr>
        <w:pStyle w:val="ac"/>
        <w:rPr>
          <w:rFonts w:hint="eastAsia"/>
        </w:rPr>
      </w:pPr>
    </w:p>
    <w:p w14:paraId="1F7BEE5C" w14:textId="72041B1F" w:rsidR="00473A89" w:rsidRPr="00E80369" w:rsidRDefault="007E6D34" w:rsidP="007E6D34">
      <w:pPr>
        <w:pStyle w:val="ac"/>
        <w:spacing w:line="240" w:lineRule="auto"/>
        <w:rPr>
          <w:rFonts w:hint="eastAsia"/>
        </w:rPr>
      </w:pPr>
      <w:r w:rsidRPr="007E6D34">
        <w:rPr>
          <w:rFonts w:hint="eastAsia"/>
        </w:rPr>
        <w:t>基于扩散模型的手写数字图片生成系统</w:t>
      </w:r>
    </w:p>
    <w:p w14:paraId="7074040E" w14:textId="2F4E2259" w:rsidR="00473A89" w:rsidRPr="00E80369" w:rsidRDefault="00000000">
      <w:pPr>
        <w:ind w:firstLine="360"/>
        <w:jc w:val="center"/>
        <w:rPr>
          <w:rFonts w:ascii="宋体" w:hAnsi="宋体" w:hint="eastAsia"/>
          <w:szCs w:val="21"/>
        </w:rPr>
      </w:pPr>
      <w:r w:rsidRPr="00E80369">
        <w:rPr>
          <w:rFonts w:ascii="宋体" w:hAnsi="宋体" w:hint="eastAsia"/>
          <w:szCs w:val="21"/>
        </w:rPr>
        <w:t xml:space="preserve">计算机科学与技术   </w:t>
      </w:r>
      <w:r w:rsidR="007E6D34">
        <w:rPr>
          <w:rFonts w:ascii="宋体" w:hAnsi="宋体" w:hint="eastAsia"/>
          <w:szCs w:val="21"/>
        </w:rPr>
        <w:t>210052202019</w:t>
      </w:r>
      <w:r w:rsidRPr="00E80369">
        <w:rPr>
          <w:rFonts w:ascii="宋体" w:hAnsi="宋体" w:hint="eastAsia"/>
          <w:szCs w:val="21"/>
        </w:rPr>
        <w:t xml:space="preserve">  </w:t>
      </w:r>
      <w:r w:rsidR="00E80369" w:rsidRPr="00E80369">
        <w:rPr>
          <w:rFonts w:ascii="宋体" w:hAnsi="宋体" w:hint="eastAsia"/>
          <w:szCs w:val="21"/>
        </w:rPr>
        <w:t xml:space="preserve"> </w:t>
      </w:r>
      <w:r w:rsidR="007E6D34">
        <w:rPr>
          <w:rFonts w:ascii="宋体" w:hAnsi="宋体" w:hint="eastAsia"/>
          <w:szCs w:val="21"/>
        </w:rPr>
        <w:t>龙正</w:t>
      </w:r>
      <w:r w:rsidRPr="00E80369">
        <w:rPr>
          <w:rFonts w:ascii="宋体" w:hAnsi="宋体" w:hint="eastAsia"/>
          <w:szCs w:val="21"/>
        </w:rPr>
        <w:t xml:space="preserve">   </w:t>
      </w:r>
      <w:r w:rsidRPr="00E80369">
        <w:rPr>
          <w:rFonts w:ascii="宋体" w:hAnsi="宋体"/>
          <w:szCs w:val="21"/>
        </w:rPr>
        <w:t xml:space="preserve">指导教师  </w:t>
      </w:r>
      <w:r w:rsidR="00E80369">
        <w:rPr>
          <w:rFonts w:ascii="宋体" w:hAnsi="宋体" w:hint="eastAsia"/>
          <w:szCs w:val="21"/>
        </w:rPr>
        <w:t xml:space="preserve"> </w:t>
      </w:r>
      <w:r w:rsidR="00BF76C7">
        <w:rPr>
          <w:rFonts w:ascii="宋体" w:hAnsi="宋体" w:hint="eastAsia"/>
          <w:szCs w:val="21"/>
        </w:rPr>
        <w:t>赵宏</w:t>
      </w:r>
      <w:r w:rsidRPr="00E80369">
        <w:rPr>
          <w:rFonts w:ascii="宋体" w:hAnsi="宋体" w:hint="eastAsia"/>
          <w:szCs w:val="21"/>
        </w:rPr>
        <w:t xml:space="preserve"> </w:t>
      </w:r>
      <w:r w:rsidR="00E80369">
        <w:rPr>
          <w:rFonts w:ascii="宋体" w:hAnsi="宋体" w:hint="eastAsia"/>
          <w:szCs w:val="21"/>
        </w:rPr>
        <w:t xml:space="preserve">  </w:t>
      </w:r>
      <w:r w:rsidR="00BF76C7">
        <w:rPr>
          <w:rFonts w:ascii="宋体" w:hAnsi="宋体" w:hint="eastAsia"/>
          <w:szCs w:val="21"/>
        </w:rPr>
        <w:t>教授</w:t>
      </w:r>
    </w:p>
    <w:p w14:paraId="2DCC759D" w14:textId="77777777" w:rsidR="00473A89" w:rsidRDefault="00000000" w:rsidP="00BF76C7">
      <w:pPr>
        <w:pStyle w:val="ad"/>
      </w:pPr>
      <w:r>
        <w:t>摘</w:t>
      </w:r>
      <w:r>
        <w:t xml:space="preserve"> </w:t>
      </w:r>
      <w:r>
        <w:t>要</w:t>
      </w:r>
    </w:p>
    <w:p w14:paraId="2285B291" w14:textId="3E12A4AD" w:rsidR="007F07EA" w:rsidRPr="007F07EA" w:rsidRDefault="004F0AF7" w:rsidP="00871F58">
      <w:pPr>
        <w:ind w:firstLine="360"/>
        <w:rPr>
          <w:rFonts w:ascii="宋体" w:hAnsi="宋体" w:hint="eastAsia"/>
          <w:szCs w:val="18"/>
        </w:rPr>
      </w:pPr>
      <w:r>
        <w:rPr>
          <w:rFonts w:hint="eastAsia"/>
        </w:rPr>
        <w:t xml:space="preserve"> </w:t>
      </w:r>
      <w:r w:rsidR="00871F58" w:rsidRPr="00871F58">
        <w:rPr>
          <w:rFonts w:ascii="宋体" w:hAnsi="宋体" w:hint="eastAsia"/>
          <w:szCs w:val="18"/>
        </w:rPr>
        <w:t>基于扩散模型的手写数字图片生成系统旨在探索扩散模型在低分辨率图像生成任务中的应用潜力，生成高质量手写数字图像，服务于教育演示和数据增强场景。系统采用U-Net</w:t>
      </w:r>
      <w:proofErr w:type="gramStart"/>
      <w:r w:rsidR="00871F58" w:rsidRPr="00871F58">
        <w:rPr>
          <w:rFonts w:ascii="宋体" w:hAnsi="宋体" w:hint="eastAsia"/>
          <w:szCs w:val="18"/>
        </w:rPr>
        <w:t>作为去噪核心</w:t>
      </w:r>
      <w:proofErr w:type="gramEnd"/>
      <w:r w:rsidR="00871F58" w:rsidRPr="00871F58">
        <w:rPr>
          <w:rFonts w:ascii="宋体" w:hAnsi="宋体" w:hint="eastAsia"/>
          <w:szCs w:val="18"/>
        </w:rPr>
        <w:t>，基于</w:t>
      </w:r>
      <w:proofErr w:type="spellStart"/>
      <w:r w:rsidR="00871F58" w:rsidRPr="00871F58">
        <w:rPr>
          <w:rFonts w:ascii="宋体" w:hAnsi="宋体" w:hint="eastAsia"/>
          <w:szCs w:val="18"/>
        </w:rPr>
        <w:t>PyTorch</w:t>
      </w:r>
      <w:proofErr w:type="spellEnd"/>
      <w:r w:rsidR="00871F58" w:rsidRPr="00871F58">
        <w:rPr>
          <w:rFonts w:ascii="宋体" w:hAnsi="宋体" w:hint="eastAsia"/>
          <w:szCs w:val="18"/>
        </w:rPr>
        <w:t>框架训练于MNIST数据集，并集成基于Flask的Web 应用，支持用户输入0至9的数字生成手写图像。系统通过余弦退火噪声调度策略和高斯动态建模</w:t>
      </w:r>
      <w:proofErr w:type="gramStart"/>
      <w:r w:rsidR="00871F58" w:rsidRPr="00871F58">
        <w:rPr>
          <w:rFonts w:ascii="宋体" w:hAnsi="宋体" w:hint="eastAsia"/>
          <w:szCs w:val="18"/>
        </w:rPr>
        <w:t>优化去噪效果</w:t>
      </w:r>
      <w:proofErr w:type="gramEnd"/>
      <w:r w:rsidR="00871F58" w:rsidRPr="00871F58">
        <w:rPr>
          <w:rFonts w:ascii="宋体" w:hAnsi="宋体" w:hint="eastAsia"/>
          <w:szCs w:val="18"/>
        </w:rPr>
        <w:t>，相较常规扩散模型提升了生成速度与图像质量。测试结果显示，在A100 GPU 上生成图像耗时0.8 秒，FID达到15.2，优于GAN的20.3，用户界面满意度达90%。该系统为交互式人工智能工具开发提供了实践基础。</w:t>
      </w:r>
    </w:p>
    <w:p w14:paraId="519F37DC" w14:textId="6A338A76" w:rsidR="00473A89" w:rsidRPr="00E80369" w:rsidRDefault="00000000">
      <w:pPr>
        <w:tabs>
          <w:tab w:val="left" w:pos="9180"/>
        </w:tabs>
        <w:spacing w:line="320" w:lineRule="exact"/>
        <w:ind w:rightChars="5" w:right="9" w:firstLine="361"/>
        <w:rPr>
          <w:rFonts w:ascii="宋体" w:hAnsi="宋体" w:hint="eastAsia"/>
          <w:szCs w:val="18"/>
        </w:rPr>
      </w:pPr>
      <w:r w:rsidRPr="00E80369">
        <w:rPr>
          <w:rFonts w:ascii="宋体" w:hAnsi="宋体" w:hint="eastAsia"/>
          <w:b/>
          <w:bCs/>
          <w:szCs w:val="18"/>
        </w:rPr>
        <w:t>关键词</w:t>
      </w:r>
      <w:r w:rsidRPr="00E80369">
        <w:rPr>
          <w:rFonts w:ascii="宋体" w:hAnsi="宋体" w:hint="eastAsia"/>
          <w:szCs w:val="18"/>
        </w:rPr>
        <w:t>：</w:t>
      </w:r>
      <w:r w:rsidR="007E6D34" w:rsidRPr="007E6D34">
        <w:rPr>
          <w:rFonts w:ascii="宋体" w:hAnsi="宋体" w:hint="eastAsia"/>
          <w:bCs/>
          <w:szCs w:val="18"/>
        </w:rPr>
        <w:t>扩散模型，手写数字生成，U-Net，高斯动态，</w:t>
      </w:r>
      <w:proofErr w:type="spellStart"/>
      <w:r w:rsidR="007E6D34" w:rsidRPr="007E6D34">
        <w:rPr>
          <w:rFonts w:ascii="宋体" w:hAnsi="宋体" w:hint="eastAsia"/>
          <w:bCs/>
          <w:szCs w:val="18"/>
        </w:rPr>
        <w:t>PyTorch</w:t>
      </w:r>
      <w:proofErr w:type="spellEnd"/>
      <w:r w:rsidRPr="00E80369">
        <w:rPr>
          <w:rFonts w:ascii="宋体" w:hAnsi="宋体" w:hint="eastAsia"/>
          <w:szCs w:val="18"/>
        </w:rPr>
        <w:t xml:space="preserve"> </w:t>
      </w:r>
    </w:p>
    <w:p w14:paraId="642EE5B6" w14:textId="77777777" w:rsidR="00473A89" w:rsidRDefault="00000000">
      <w:pPr>
        <w:tabs>
          <w:tab w:val="left" w:pos="9180"/>
        </w:tabs>
        <w:spacing w:beforeLines="50" w:before="156" w:line="320" w:lineRule="exact"/>
        <w:ind w:rightChars="218" w:right="392" w:firstLine="402"/>
        <w:jc w:val="center"/>
        <w:rPr>
          <w:b/>
          <w:sz w:val="20"/>
          <w:szCs w:val="20"/>
        </w:rPr>
      </w:pPr>
      <w:r>
        <w:rPr>
          <w:b/>
          <w:sz w:val="20"/>
          <w:szCs w:val="20"/>
        </w:rPr>
        <w:t>Abstract</w:t>
      </w:r>
    </w:p>
    <w:p w14:paraId="11D40693" w14:textId="227470EB" w:rsidR="00473A89" w:rsidRPr="0039494B" w:rsidRDefault="00871F58" w:rsidP="007E6D34">
      <w:pPr>
        <w:tabs>
          <w:tab w:val="left" w:pos="9180"/>
        </w:tabs>
        <w:spacing w:line="320" w:lineRule="exact"/>
        <w:ind w:rightChars="5" w:right="9" w:firstLine="400"/>
        <w:rPr>
          <w:rFonts w:eastAsia="AdvTimes"/>
          <w:kern w:val="0"/>
          <w:sz w:val="20"/>
          <w:szCs w:val="20"/>
        </w:rPr>
      </w:pPr>
      <w:r w:rsidRPr="00871F58">
        <w:rPr>
          <w:rFonts w:eastAsia="AdvTimes"/>
          <w:kern w:val="0"/>
          <w:sz w:val="20"/>
          <w:szCs w:val="20"/>
        </w:rPr>
        <w:t xml:space="preserve">The handwritten digital image generation system based on diffusion model aims to explore the application potential of diffusion model in low-resolution image generation tasks, generate high-quality handwritten digital images, and serve educational demonstrations and data enhancement scenarios. The system uses U-Net as the denoising core, is trained on the MNIST dataset based on the </w:t>
      </w:r>
      <w:proofErr w:type="spellStart"/>
      <w:r w:rsidRPr="00871F58">
        <w:rPr>
          <w:rFonts w:eastAsia="AdvTimes"/>
          <w:kern w:val="0"/>
          <w:sz w:val="20"/>
          <w:szCs w:val="20"/>
        </w:rPr>
        <w:t>PyTorch</w:t>
      </w:r>
      <w:proofErr w:type="spellEnd"/>
      <w:r w:rsidRPr="00871F58">
        <w:rPr>
          <w:rFonts w:eastAsia="AdvTimes"/>
          <w:kern w:val="0"/>
          <w:sz w:val="20"/>
          <w:szCs w:val="20"/>
        </w:rPr>
        <w:t xml:space="preserve"> framework, and integrates a Flask-based web application to support users to input numbers from 0 to 9 to generate handwritten images. The system optimizes the denoising effect through the cosine annealing noise scheduling strategy and Gaussian dynamic modeling, which improves the generation speed and image quality compared with the conventional diffusion model. The test results showed that it took 0.8 seconds to generate images on the A100 GPU, a Fréchet Inception Distance (FID) of 15.2, better than the Generative Adversarial Network (GAN) of 20.3, and a user interface satisfaction rate of 90%. The system provides a practical basis for the development of interactive AI tools.</w:t>
      </w:r>
    </w:p>
    <w:p w14:paraId="0E0CE715" w14:textId="46BD5AC6" w:rsidR="00473A89" w:rsidRPr="007F07EA" w:rsidRDefault="00000000" w:rsidP="00BF76C7">
      <w:pPr>
        <w:ind w:firstLine="361"/>
        <w:rPr>
          <w:rFonts w:ascii="黑体" w:eastAsia="黑体"/>
          <w:spacing w:val="20"/>
        </w:rPr>
      </w:pPr>
      <w:r w:rsidRPr="00BF76C7">
        <w:rPr>
          <w:b/>
        </w:rPr>
        <w:t>Key words:</w:t>
      </w:r>
      <w:r w:rsidRPr="007F07EA">
        <w:t xml:space="preserve"> </w:t>
      </w:r>
      <w:r w:rsidR="007E6D34" w:rsidRPr="007E6D34">
        <w:t xml:space="preserve">Diffusion Model, Handwritten Digit Generation, U-Net, Gaussian Dynamics, </w:t>
      </w:r>
      <w:proofErr w:type="spellStart"/>
      <w:r w:rsidR="007E6D34" w:rsidRPr="007E6D34">
        <w:t>PyTorch</w:t>
      </w:r>
      <w:proofErr w:type="spellEnd"/>
    </w:p>
    <w:p w14:paraId="2009D484" w14:textId="4D561AE0" w:rsidR="00473A89" w:rsidRDefault="00000000" w:rsidP="00BF76C7">
      <w:pPr>
        <w:pStyle w:val="1"/>
      </w:pPr>
      <w:r>
        <w:t>一、</w:t>
      </w:r>
      <w:r w:rsidR="00C731D7">
        <w:rPr>
          <w:rFonts w:hint="eastAsia"/>
        </w:rPr>
        <w:t>绪论</w:t>
      </w:r>
    </w:p>
    <w:p w14:paraId="5E934FB7" w14:textId="5EF17B7E" w:rsidR="00473A89" w:rsidRPr="001B391E" w:rsidRDefault="00E84345" w:rsidP="00E84345">
      <w:pPr>
        <w:ind w:firstLine="420"/>
        <w:rPr>
          <w:sz w:val="21"/>
          <w:szCs w:val="21"/>
        </w:rPr>
      </w:pPr>
      <w:r w:rsidRPr="001B391E">
        <w:rPr>
          <w:rFonts w:hint="eastAsia"/>
          <w:sz w:val="21"/>
          <w:szCs w:val="21"/>
        </w:rPr>
        <w:t>扩散模型通过如图</w:t>
      </w:r>
      <w:r w:rsidRPr="001B391E">
        <w:rPr>
          <w:rFonts w:hint="eastAsia"/>
          <w:sz w:val="21"/>
          <w:szCs w:val="21"/>
        </w:rPr>
        <w:t>1</w:t>
      </w:r>
      <w:r w:rsidRPr="001B391E">
        <w:rPr>
          <w:rFonts w:hint="eastAsia"/>
          <w:sz w:val="21"/>
          <w:szCs w:val="21"/>
        </w:rPr>
        <w:t>所示的迭代</w:t>
      </w:r>
      <w:proofErr w:type="gramStart"/>
      <w:r w:rsidRPr="001B391E">
        <w:rPr>
          <w:rFonts w:hint="eastAsia"/>
          <w:sz w:val="21"/>
          <w:szCs w:val="21"/>
        </w:rPr>
        <w:t>加噪与去噪过程</w:t>
      </w:r>
      <w:proofErr w:type="gramEnd"/>
      <w:r w:rsidRPr="001B391E">
        <w:rPr>
          <w:rFonts w:hint="eastAsia"/>
          <w:sz w:val="21"/>
          <w:szCs w:val="21"/>
        </w:rPr>
        <w:t>生成高质量、稳定的图像，克服了传统生成对抗网络易发生模式崩塌的问题。在手写数字生成任务中，扩散模型适用于低分辨率图像。本系统通过高斯动态建模</w:t>
      </w:r>
      <w:proofErr w:type="gramStart"/>
      <w:r w:rsidRPr="001B391E">
        <w:rPr>
          <w:rFonts w:hint="eastAsia"/>
          <w:sz w:val="21"/>
          <w:szCs w:val="21"/>
        </w:rPr>
        <w:t>优化去噪过程</w:t>
      </w:r>
      <w:proofErr w:type="gramEnd"/>
      <w:r w:rsidRPr="001B391E">
        <w:rPr>
          <w:rFonts w:hint="eastAsia"/>
          <w:sz w:val="21"/>
          <w:szCs w:val="21"/>
        </w:rPr>
        <w:t>，相较常规扩散模型实现更快的生成速度和更高的图像质量，并结合语义分割技术提升数据处理效率。系统提供直观的</w:t>
      </w:r>
      <w:r w:rsidRPr="001B391E">
        <w:rPr>
          <w:rFonts w:hint="eastAsia"/>
          <w:sz w:val="21"/>
          <w:szCs w:val="21"/>
        </w:rPr>
        <w:t>Web</w:t>
      </w:r>
      <w:r w:rsidRPr="001B391E">
        <w:rPr>
          <w:rFonts w:hint="eastAsia"/>
          <w:sz w:val="21"/>
          <w:szCs w:val="21"/>
        </w:rPr>
        <w:t>交互界面，用户可输入数字类别生成逼真的手写数字图像，为教育演示和数据增强提供实用工具。</w:t>
      </w:r>
    </w:p>
    <w:p w14:paraId="48A9464D" w14:textId="20FACAC5" w:rsidR="00C731D7" w:rsidRDefault="00C731D7" w:rsidP="00287DEE">
      <w:pPr>
        <w:pStyle w:val="af2"/>
      </w:pPr>
      <w:r>
        <w:drawing>
          <wp:inline distT="0" distB="0" distL="0" distR="0" wp14:anchorId="5041B664" wp14:editId="359A2135">
            <wp:extent cx="4252544" cy="2312276"/>
            <wp:effectExtent l="0" t="0" r="0" b="0"/>
            <wp:docPr id="143087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2094" name="图片 1"/>
                    <pic:cNvPicPr>
                      <a:picLocks noChangeAspect="1"/>
                    </pic:cNvPicPr>
                  </pic:nvPicPr>
                  <pic:blipFill>
                    <a:blip r:embed="rId8"/>
                    <a:stretch>
                      <a:fillRect/>
                    </a:stretch>
                  </pic:blipFill>
                  <pic:spPr>
                    <a:xfrm>
                      <a:off x="0" y="0"/>
                      <a:ext cx="4414412" cy="2400290"/>
                    </a:xfrm>
                    <a:prstGeom prst="rect">
                      <a:avLst/>
                    </a:prstGeom>
                  </pic:spPr>
                </pic:pic>
              </a:graphicData>
            </a:graphic>
          </wp:inline>
        </w:drawing>
      </w:r>
    </w:p>
    <w:p w14:paraId="006ACFD4" w14:textId="0E29CAFE" w:rsidR="00BC6CD3" w:rsidRDefault="00BC6CD3" w:rsidP="00287DEE">
      <w:pPr>
        <w:pStyle w:val="af2"/>
      </w:pPr>
      <w:r>
        <w:rPr>
          <w:rFonts w:hint="eastAsia"/>
        </w:rPr>
        <w:t>图</w:t>
      </w:r>
      <w:r>
        <w:rPr>
          <w:rFonts w:hint="eastAsia"/>
        </w:rPr>
        <w:t xml:space="preserve">1 </w:t>
      </w:r>
      <w:r w:rsidRPr="00BC6CD3">
        <w:rPr>
          <w:rFonts w:hint="eastAsia"/>
        </w:rPr>
        <w:t>扩散模型前向与反向过程示意图</w:t>
      </w:r>
    </w:p>
    <w:p w14:paraId="60A90B20" w14:textId="0BB64906" w:rsidR="00473A89" w:rsidRDefault="00000000" w:rsidP="00BF76C7">
      <w:pPr>
        <w:pStyle w:val="1"/>
      </w:pPr>
      <w:r>
        <w:lastRenderedPageBreak/>
        <w:t>二、</w:t>
      </w:r>
      <w:r w:rsidR="00BC6CD3">
        <w:rPr>
          <w:rFonts w:hint="eastAsia"/>
        </w:rPr>
        <w:t>相关技术</w:t>
      </w:r>
    </w:p>
    <w:p w14:paraId="6417005D" w14:textId="16DEB1EF" w:rsidR="00312B5D" w:rsidRPr="001B391E" w:rsidRDefault="00FA0848" w:rsidP="009F24DB">
      <w:pPr>
        <w:tabs>
          <w:tab w:val="left" w:pos="9180"/>
        </w:tabs>
        <w:spacing w:line="240" w:lineRule="auto"/>
        <w:ind w:rightChars="218" w:right="392" w:firstLine="422"/>
        <w:rPr>
          <w:rFonts w:ascii="宋体" w:hAnsi="宋体" w:hint="eastAsia"/>
          <w:b/>
          <w:sz w:val="21"/>
          <w:szCs w:val="21"/>
        </w:rPr>
      </w:pPr>
      <w:r w:rsidRPr="001B391E">
        <w:rPr>
          <w:rFonts w:ascii="宋体" w:hAnsi="宋体" w:hint="eastAsia"/>
          <w:b/>
          <w:sz w:val="21"/>
          <w:szCs w:val="21"/>
        </w:rPr>
        <w:t>（</w:t>
      </w:r>
      <w:proofErr w:type="gramStart"/>
      <w:r w:rsidRPr="001B391E">
        <w:rPr>
          <w:rFonts w:ascii="宋体" w:hAnsi="宋体" w:hint="eastAsia"/>
          <w:b/>
          <w:sz w:val="21"/>
          <w:szCs w:val="21"/>
        </w:rPr>
        <w:t>一</w:t>
      </w:r>
      <w:proofErr w:type="gramEnd"/>
      <w:r w:rsidRPr="001B391E">
        <w:rPr>
          <w:rFonts w:ascii="宋体" w:hAnsi="宋体" w:hint="eastAsia"/>
          <w:b/>
          <w:sz w:val="21"/>
          <w:szCs w:val="21"/>
        </w:rPr>
        <w:t>)</w:t>
      </w:r>
      <w:r w:rsidR="00312B5D" w:rsidRPr="001B391E">
        <w:rPr>
          <w:rFonts w:ascii="宋体" w:hAnsi="宋体" w:hint="eastAsia"/>
          <w:b/>
          <w:sz w:val="21"/>
          <w:szCs w:val="21"/>
        </w:rPr>
        <w:t xml:space="preserve"> 开发技术</w:t>
      </w:r>
    </w:p>
    <w:p w14:paraId="6175DE27" w14:textId="77777777" w:rsidR="00312B5D" w:rsidRPr="001B391E" w:rsidRDefault="00312B5D" w:rsidP="00312B5D">
      <w:pPr>
        <w:ind w:firstLine="420"/>
        <w:rPr>
          <w:sz w:val="21"/>
          <w:szCs w:val="21"/>
        </w:rPr>
      </w:pPr>
      <w:r w:rsidRPr="001B391E">
        <w:rPr>
          <w:rFonts w:hint="eastAsia"/>
          <w:sz w:val="21"/>
          <w:szCs w:val="21"/>
        </w:rPr>
        <w:t>系统采用以下技术实现高效开发与运行：</w:t>
      </w:r>
    </w:p>
    <w:p w14:paraId="798D0348" w14:textId="204E15B6" w:rsidR="00312B5D" w:rsidRPr="001B391E" w:rsidRDefault="00312B5D" w:rsidP="00312B5D">
      <w:pPr>
        <w:ind w:firstLine="420"/>
        <w:rPr>
          <w:sz w:val="21"/>
          <w:szCs w:val="21"/>
        </w:rPr>
      </w:pPr>
      <w:r w:rsidRPr="001B391E">
        <w:rPr>
          <w:rFonts w:hint="eastAsia"/>
          <w:sz w:val="21"/>
          <w:szCs w:val="21"/>
        </w:rPr>
        <w:t xml:space="preserve">1. Python </w:t>
      </w:r>
      <w:r w:rsidRPr="001B391E">
        <w:rPr>
          <w:rFonts w:hint="eastAsia"/>
          <w:sz w:val="21"/>
          <w:szCs w:val="21"/>
        </w:rPr>
        <w:t>与</w:t>
      </w:r>
      <w:r w:rsidRPr="001B391E">
        <w:rPr>
          <w:rFonts w:hint="eastAsia"/>
          <w:sz w:val="21"/>
          <w:szCs w:val="21"/>
        </w:rPr>
        <w:t xml:space="preserve"> </w:t>
      </w:r>
      <w:proofErr w:type="spellStart"/>
      <w:r w:rsidRPr="001B391E">
        <w:rPr>
          <w:rFonts w:hint="eastAsia"/>
          <w:sz w:val="21"/>
          <w:szCs w:val="21"/>
        </w:rPr>
        <w:t>PyTorch</w:t>
      </w:r>
      <w:proofErr w:type="spellEnd"/>
      <w:r w:rsidRPr="001B391E">
        <w:rPr>
          <w:rFonts w:hint="eastAsia"/>
          <w:sz w:val="21"/>
          <w:szCs w:val="21"/>
        </w:rPr>
        <w:t>：使用</w:t>
      </w:r>
      <w:r w:rsidRPr="001B391E">
        <w:rPr>
          <w:rFonts w:hint="eastAsia"/>
          <w:sz w:val="21"/>
          <w:szCs w:val="21"/>
        </w:rPr>
        <w:t xml:space="preserve"> Python 3.11.11</w:t>
      </w:r>
      <w:r w:rsidRPr="001B391E">
        <w:rPr>
          <w:rFonts w:hint="eastAsia"/>
          <w:sz w:val="21"/>
          <w:szCs w:val="21"/>
        </w:rPr>
        <w:t>，因其简洁语法和丰富生态，结合</w:t>
      </w:r>
      <w:proofErr w:type="spellStart"/>
      <w:r w:rsidRPr="001B391E">
        <w:rPr>
          <w:rFonts w:hint="eastAsia"/>
          <w:sz w:val="21"/>
          <w:szCs w:val="21"/>
        </w:rPr>
        <w:t>PyTorch</w:t>
      </w:r>
      <w:proofErr w:type="spellEnd"/>
      <w:r w:rsidRPr="001B391E">
        <w:rPr>
          <w:rFonts w:hint="eastAsia"/>
          <w:sz w:val="21"/>
          <w:szCs w:val="21"/>
        </w:rPr>
        <w:t xml:space="preserve"> 2.5.0 </w:t>
      </w:r>
      <w:r w:rsidRPr="001B391E">
        <w:rPr>
          <w:rFonts w:hint="eastAsia"/>
          <w:sz w:val="21"/>
          <w:szCs w:val="21"/>
        </w:rPr>
        <w:t>的动态计算图与</w:t>
      </w:r>
      <w:r w:rsidRPr="001B391E">
        <w:rPr>
          <w:rFonts w:hint="eastAsia"/>
          <w:sz w:val="21"/>
          <w:szCs w:val="21"/>
        </w:rPr>
        <w:t xml:space="preserve"> CUDA </w:t>
      </w:r>
      <w:r w:rsidRPr="001B391E">
        <w:rPr>
          <w:rFonts w:hint="eastAsia"/>
          <w:sz w:val="21"/>
          <w:szCs w:val="21"/>
        </w:rPr>
        <w:t>加速，实现</w:t>
      </w:r>
      <w:r w:rsidRPr="001B391E">
        <w:rPr>
          <w:rFonts w:hint="eastAsia"/>
          <w:sz w:val="21"/>
          <w:szCs w:val="21"/>
        </w:rPr>
        <w:t xml:space="preserve"> U-Net </w:t>
      </w:r>
      <w:r w:rsidRPr="001B391E">
        <w:rPr>
          <w:rFonts w:hint="eastAsia"/>
          <w:sz w:val="21"/>
          <w:szCs w:val="21"/>
        </w:rPr>
        <w:t>和扩散模型，支持条件生成，训练于</w:t>
      </w:r>
      <w:r w:rsidRPr="001B391E">
        <w:rPr>
          <w:rFonts w:hint="eastAsia"/>
          <w:sz w:val="21"/>
          <w:szCs w:val="21"/>
        </w:rPr>
        <w:t>MNIST</w:t>
      </w:r>
      <w:r w:rsidRPr="001B391E">
        <w:rPr>
          <w:rFonts w:hint="eastAsia"/>
          <w:sz w:val="21"/>
          <w:szCs w:val="21"/>
        </w:rPr>
        <w:t>数据集。</w:t>
      </w:r>
    </w:p>
    <w:p w14:paraId="6D1D5AB5" w14:textId="0A5E8C7C" w:rsidR="00312B5D" w:rsidRPr="001B391E" w:rsidRDefault="00312B5D" w:rsidP="00312B5D">
      <w:pPr>
        <w:ind w:firstLine="420"/>
        <w:rPr>
          <w:sz w:val="21"/>
          <w:szCs w:val="21"/>
        </w:rPr>
      </w:pPr>
      <w:r w:rsidRPr="001B391E">
        <w:rPr>
          <w:rFonts w:hint="eastAsia"/>
          <w:sz w:val="21"/>
          <w:szCs w:val="21"/>
        </w:rPr>
        <w:t xml:space="preserve">2. Flask </w:t>
      </w:r>
      <w:r w:rsidRPr="001B391E">
        <w:rPr>
          <w:rFonts w:hint="eastAsia"/>
          <w:sz w:val="21"/>
          <w:szCs w:val="21"/>
        </w:rPr>
        <w:t>框架：采用</w:t>
      </w:r>
      <w:r w:rsidRPr="001B391E">
        <w:rPr>
          <w:rFonts w:hint="eastAsia"/>
          <w:sz w:val="21"/>
          <w:szCs w:val="21"/>
        </w:rPr>
        <w:t xml:space="preserve"> Flask 2.0 </w:t>
      </w:r>
      <w:r w:rsidRPr="001B391E">
        <w:rPr>
          <w:rFonts w:hint="eastAsia"/>
          <w:sz w:val="21"/>
          <w:szCs w:val="21"/>
        </w:rPr>
        <w:t>构建后端，处理用户输入数字，调用</w:t>
      </w:r>
      <w:proofErr w:type="gramStart"/>
      <w:r w:rsidRPr="001B391E">
        <w:rPr>
          <w:rFonts w:hint="eastAsia"/>
          <w:sz w:val="21"/>
          <w:szCs w:val="21"/>
        </w:rPr>
        <w:t>预训练</w:t>
      </w:r>
      <w:proofErr w:type="gramEnd"/>
      <w:r w:rsidRPr="001B391E">
        <w:rPr>
          <w:rFonts w:hint="eastAsia"/>
          <w:sz w:val="21"/>
          <w:szCs w:val="21"/>
        </w:rPr>
        <w:t>模型生成图像。优化后，</w:t>
      </w:r>
      <w:r w:rsidRPr="001B391E">
        <w:rPr>
          <w:rFonts w:hint="eastAsia"/>
          <w:sz w:val="21"/>
          <w:szCs w:val="21"/>
        </w:rPr>
        <w:t>A100GPU</w:t>
      </w:r>
      <w:r w:rsidRPr="001B391E">
        <w:rPr>
          <w:rFonts w:hint="eastAsia"/>
          <w:sz w:val="21"/>
          <w:szCs w:val="21"/>
        </w:rPr>
        <w:t>上生成时间从</w:t>
      </w:r>
      <w:r w:rsidRPr="001B391E">
        <w:rPr>
          <w:rFonts w:hint="eastAsia"/>
          <w:sz w:val="21"/>
          <w:szCs w:val="21"/>
        </w:rPr>
        <w:t>1.2</w:t>
      </w:r>
      <w:r w:rsidRPr="001B391E">
        <w:rPr>
          <w:rFonts w:hint="eastAsia"/>
          <w:sz w:val="21"/>
          <w:szCs w:val="21"/>
        </w:rPr>
        <w:t>秒降至</w:t>
      </w:r>
      <w:r w:rsidRPr="001B391E">
        <w:rPr>
          <w:rFonts w:hint="eastAsia"/>
          <w:sz w:val="21"/>
          <w:szCs w:val="21"/>
        </w:rPr>
        <w:t>0.8</w:t>
      </w:r>
      <w:r w:rsidRPr="001B391E">
        <w:rPr>
          <w:rFonts w:hint="eastAsia"/>
          <w:sz w:val="21"/>
          <w:szCs w:val="21"/>
        </w:rPr>
        <w:t>秒，用户满意度达</w:t>
      </w:r>
      <w:r w:rsidRPr="001B391E">
        <w:rPr>
          <w:rFonts w:hint="eastAsia"/>
          <w:sz w:val="21"/>
          <w:szCs w:val="21"/>
        </w:rPr>
        <w:t>90%</w:t>
      </w:r>
      <w:r w:rsidRPr="001B391E">
        <w:rPr>
          <w:rFonts w:hint="eastAsia"/>
          <w:sz w:val="21"/>
          <w:szCs w:val="21"/>
        </w:rPr>
        <w:t>。</w:t>
      </w:r>
    </w:p>
    <w:p w14:paraId="2EF6F495" w14:textId="32E0DFAC" w:rsidR="00312B5D" w:rsidRPr="001B391E" w:rsidRDefault="00312B5D" w:rsidP="00312B5D">
      <w:pPr>
        <w:ind w:firstLine="420"/>
        <w:rPr>
          <w:sz w:val="21"/>
          <w:szCs w:val="21"/>
        </w:rPr>
      </w:pPr>
      <w:r w:rsidRPr="001B391E">
        <w:rPr>
          <w:sz w:val="21"/>
          <w:szCs w:val="21"/>
        </w:rPr>
        <w:t xml:space="preserve">3. </w:t>
      </w:r>
      <w:r w:rsidRPr="001B391E">
        <w:rPr>
          <w:rFonts w:hint="eastAsia"/>
          <w:sz w:val="21"/>
          <w:szCs w:val="21"/>
        </w:rPr>
        <w:t>采用</w:t>
      </w:r>
      <w:r w:rsidRPr="001B391E">
        <w:rPr>
          <w:rFonts w:hint="eastAsia"/>
          <w:sz w:val="21"/>
          <w:szCs w:val="21"/>
        </w:rPr>
        <w:t>Flask 2.0</w:t>
      </w:r>
      <w:r w:rsidRPr="001B391E">
        <w:rPr>
          <w:rFonts w:hint="eastAsia"/>
          <w:sz w:val="21"/>
          <w:szCs w:val="21"/>
        </w:rPr>
        <w:t>构建后端，处理用户输入数字，调用</w:t>
      </w:r>
      <w:proofErr w:type="gramStart"/>
      <w:r w:rsidRPr="001B391E">
        <w:rPr>
          <w:rFonts w:hint="eastAsia"/>
          <w:sz w:val="21"/>
          <w:szCs w:val="21"/>
        </w:rPr>
        <w:t>预训练</w:t>
      </w:r>
      <w:proofErr w:type="gramEnd"/>
      <w:r w:rsidRPr="001B391E">
        <w:rPr>
          <w:rFonts w:hint="eastAsia"/>
          <w:sz w:val="21"/>
          <w:szCs w:val="21"/>
        </w:rPr>
        <w:t>模型生成图像。优化后，</w:t>
      </w:r>
      <w:r w:rsidRPr="001B391E">
        <w:rPr>
          <w:rFonts w:hint="eastAsia"/>
          <w:sz w:val="21"/>
          <w:szCs w:val="21"/>
        </w:rPr>
        <w:t>A100 GPU</w:t>
      </w:r>
      <w:r w:rsidRPr="001B391E">
        <w:rPr>
          <w:rFonts w:hint="eastAsia"/>
          <w:sz w:val="21"/>
          <w:szCs w:val="21"/>
        </w:rPr>
        <w:t>上生成时间从</w:t>
      </w:r>
      <w:r w:rsidRPr="001B391E">
        <w:rPr>
          <w:rFonts w:hint="eastAsia"/>
          <w:sz w:val="21"/>
          <w:szCs w:val="21"/>
        </w:rPr>
        <w:t>1.2</w:t>
      </w:r>
      <w:r w:rsidRPr="001B391E">
        <w:rPr>
          <w:rFonts w:hint="eastAsia"/>
          <w:sz w:val="21"/>
          <w:szCs w:val="21"/>
        </w:rPr>
        <w:t>秒降至</w:t>
      </w:r>
      <w:r w:rsidRPr="001B391E">
        <w:rPr>
          <w:rFonts w:hint="eastAsia"/>
          <w:sz w:val="21"/>
          <w:szCs w:val="21"/>
        </w:rPr>
        <w:t>0.8</w:t>
      </w:r>
      <w:r w:rsidRPr="001B391E">
        <w:rPr>
          <w:rFonts w:hint="eastAsia"/>
          <w:sz w:val="21"/>
          <w:szCs w:val="21"/>
        </w:rPr>
        <w:t>秒，用户满意度达</w:t>
      </w:r>
      <w:r w:rsidRPr="001B391E">
        <w:rPr>
          <w:rFonts w:hint="eastAsia"/>
          <w:sz w:val="21"/>
          <w:szCs w:val="21"/>
        </w:rPr>
        <w:t>90%</w:t>
      </w:r>
      <w:r w:rsidRPr="001B391E">
        <w:rPr>
          <w:rFonts w:hint="eastAsia"/>
          <w:sz w:val="21"/>
          <w:szCs w:val="21"/>
        </w:rPr>
        <w:t>。</w:t>
      </w:r>
    </w:p>
    <w:p w14:paraId="2DB8138F" w14:textId="7CBE4C39" w:rsidR="00312B5D" w:rsidRPr="001B391E" w:rsidRDefault="00312B5D" w:rsidP="00312B5D">
      <w:pPr>
        <w:ind w:firstLine="420"/>
        <w:rPr>
          <w:sz w:val="21"/>
          <w:szCs w:val="21"/>
        </w:rPr>
      </w:pPr>
      <w:r w:rsidRPr="001B391E">
        <w:rPr>
          <w:rFonts w:hint="eastAsia"/>
          <w:sz w:val="21"/>
          <w:szCs w:val="21"/>
        </w:rPr>
        <w:t xml:space="preserve">4. </w:t>
      </w:r>
      <w:r w:rsidRPr="001B391E">
        <w:rPr>
          <w:sz w:val="21"/>
          <w:szCs w:val="21"/>
        </w:rPr>
        <w:t>Tensor Board</w:t>
      </w:r>
      <w:r w:rsidRPr="001B391E">
        <w:rPr>
          <w:rFonts w:hint="eastAsia"/>
          <w:sz w:val="21"/>
          <w:szCs w:val="21"/>
        </w:rPr>
        <w:t>训练监督可视化：通过</w:t>
      </w:r>
      <w:proofErr w:type="spellStart"/>
      <w:r w:rsidRPr="001B391E">
        <w:rPr>
          <w:rFonts w:hint="eastAsia"/>
          <w:sz w:val="21"/>
          <w:szCs w:val="21"/>
        </w:rPr>
        <w:t>TensorBoard</w:t>
      </w:r>
      <w:proofErr w:type="spellEnd"/>
      <w:r w:rsidRPr="001B391E">
        <w:rPr>
          <w:rFonts w:hint="eastAsia"/>
          <w:sz w:val="21"/>
          <w:szCs w:val="21"/>
        </w:rPr>
        <w:t>监控训练，记录损失曲线（如</w:t>
      </w:r>
      <w:proofErr w:type="spellStart"/>
      <w:r w:rsidRPr="001B391E">
        <w:rPr>
          <w:rFonts w:hint="eastAsia"/>
          <w:sz w:val="21"/>
          <w:szCs w:val="21"/>
        </w:rPr>
        <w:t>loss_ema</w:t>
      </w:r>
      <w:proofErr w:type="spellEnd"/>
      <w:r w:rsidRPr="001B391E">
        <w:rPr>
          <w:rFonts w:hint="eastAsia"/>
          <w:sz w:val="21"/>
          <w:szCs w:val="21"/>
        </w:rPr>
        <w:t>从</w:t>
      </w:r>
      <w:r w:rsidRPr="001B391E">
        <w:rPr>
          <w:rFonts w:hint="eastAsia"/>
          <w:sz w:val="21"/>
          <w:szCs w:val="21"/>
        </w:rPr>
        <w:t>0.045</w:t>
      </w:r>
      <w:r w:rsidRPr="001B391E">
        <w:rPr>
          <w:rFonts w:hint="eastAsia"/>
          <w:sz w:val="21"/>
          <w:szCs w:val="21"/>
        </w:rPr>
        <w:t>降至</w:t>
      </w:r>
      <w:r w:rsidRPr="001B391E">
        <w:rPr>
          <w:rFonts w:hint="eastAsia"/>
          <w:sz w:val="21"/>
          <w:szCs w:val="21"/>
        </w:rPr>
        <w:t>0.028</w:t>
      </w:r>
      <w:r w:rsidRPr="001B391E">
        <w:rPr>
          <w:rFonts w:hint="eastAsia"/>
          <w:sz w:val="21"/>
          <w:szCs w:val="21"/>
        </w:rPr>
        <w:t>），支持多设备性能分析，确保模型收敛。</w:t>
      </w:r>
    </w:p>
    <w:p w14:paraId="2E5162CE" w14:textId="54BAE44E" w:rsidR="00312B5D" w:rsidRPr="001B391E" w:rsidRDefault="00312B5D" w:rsidP="00312B5D">
      <w:pPr>
        <w:ind w:firstLine="420"/>
        <w:rPr>
          <w:sz w:val="21"/>
          <w:szCs w:val="21"/>
        </w:rPr>
      </w:pPr>
      <w:r w:rsidRPr="001B391E">
        <w:rPr>
          <w:rFonts w:hint="eastAsia"/>
          <w:sz w:val="21"/>
          <w:szCs w:val="21"/>
        </w:rPr>
        <w:t xml:space="preserve">5. </w:t>
      </w:r>
      <w:r w:rsidRPr="001B391E">
        <w:rPr>
          <w:rFonts w:hint="eastAsia"/>
          <w:sz w:val="21"/>
          <w:szCs w:val="21"/>
        </w:rPr>
        <w:t>语义分割技术：基于改进的</w:t>
      </w:r>
      <w:r w:rsidRPr="001B391E">
        <w:rPr>
          <w:rFonts w:hint="eastAsia"/>
          <w:sz w:val="21"/>
          <w:szCs w:val="21"/>
        </w:rPr>
        <w:t>U-Net</w:t>
      </w:r>
      <w:r w:rsidRPr="001B391E">
        <w:rPr>
          <w:rFonts w:hint="eastAsia"/>
          <w:sz w:val="21"/>
          <w:szCs w:val="21"/>
        </w:rPr>
        <w:t>模型，从复杂文本（如学号）中提取数字，优化后精度达</w:t>
      </w:r>
      <w:r w:rsidRPr="001B391E">
        <w:rPr>
          <w:rFonts w:hint="eastAsia"/>
          <w:sz w:val="21"/>
          <w:szCs w:val="21"/>
        </w:rPr>
        <w:t>95\%</w:t>
      </w:r>
      <w:r w:rsidRPr="001B391E">
        <w:rPr>
          <w:rFonts w:hint="eastAsia"/>
          <w:sz w:val="21"/>
          <w:szCs w:val="21"/>
        </w:rPr>
        <w:t>，提升交互功能。</w:t>
      </w:r>
    </w:p>
    <w:p w14:paraId="510FBFCD" w14:textId="31D5D477" w:rsidR="00312B5D" w:rsidRPr="001B391E" w:rsidRDefault="00312B5D" w:rsidP="00312B5D">
      <w:pPr>
        <w:ind w:firstLine="420"/>
        <w:rPr>
          <w:sz w:val="21"/>
          <w:szCs w:val="21"/>
        </w:rPr>
      </w:pPr>
      <w:r w:rsidRPr="001B391E">
        <w:rPr>
          <w:rFonts w:hint="eastAsia"/>
          <w:sz w:val="21"/>
          <w:szCs w:val="21"/>
        </w:rPr>
        <w:t xml:space="preserve">5. </w:t>
      </w:r>
      <w:r w:rsidRPr="001B391E">
        <w:rPr>
          <w:rFonts w:hint="eastAsia"/>
          <w:sz w:val="21"/>
          <w:szCs w:val="21"/>
        </w:rPr>
        <w:t>高斯动态建模：通过高斯动态优化噪声调度，</w:t>
      </w:r>
      <w:proofErr w:type="gramStart"/>
      <w:r w:rsidRPr="001B391E">
        <w:rPr>
          <w:rFonts w:hint="eastAsia"/>
          <w:sz w:val="21"/>
          <w:szCs w:val="21"/>
        </w:rPr>
        <w:t>增强去噪稳定性</w:t>
      </w:r>
      <w:proofErr w:type="gramEnd"/>
      <w:r w:rsidRPr="001B391E">
        <w:rPr>
          <w:rFonts w:hint="eastAsia"/>
          <w:sz w:val="21"/>
          <w:szCs w:val="21"/>
        </w:rPr>
        <w:t>，提升生成效率与图像质</w:t>
      </w:r>
    </w:p>
    <w:p w14:paraId="643DECFE" w14:textId="77777777" w:rsidR="00312B5D" w:rsidRPr="001B391E" w:rsidRDefault="00312B5D" w:rsidP="00312B5D">
      <w:pPr>
        <w:ind w:firstLine="420"/>
        <w:rPr>
          <w:sz w:val="21"/>
          <w:szCs w:val="21"/>
        </w:rPr>
      </w:pPr>
      <w:r w:rsidRPr="001B391E">
        <w:rPr>
          <w:rFonts w:hint="eastAsia"/>
          <w:sz w:val="21"/>
          <w:szCs w:val="21"/>
        </w:rPr>
        <w:t>量，灵感源自运动数据分析中的高斯过程建模。</w:t>
      </w:r>
    </w:p>
    <w:p w14:paraId="36B9BE17" w14:textId="0D4BCF57" w:rsidR="00312B5D" w:rsidRPr="001B391E" w:rsidRDefault="00FA0848" w:rsidP="009F24DB">
      <w:pPr>
        <w:tabs>
          <w:tab w:val="left" w:pos="9180"/>
        </w:tabs>
        <w:spacing w:line="240" w:lineRule="auto"/>
        <w:ind w:rightChars="218" w:right="392" w:firstLine="422"/>
        <w:rPr>
          <w:rFonts w:ascii="宋体" w:hAnsi="宋体" w:hint="eastAsia"/>
          <w:b/>
          <w:sz w:val="21"/>
          <w:szCs w:val="21"/>
        </w:rPr>
      </w:pPr>
      <w:r w:rsidRPr="001B391E">
        <w:rPr>
          <w:rFonts w:ascii="宋体" w:hAnsi="宋体" w:hint="eastAsia"/>
          <w:b/>
          <w:sz w:val="21"/>
          <w:szCs w:val="21"/>
        </w:rPr>
        <w:t>（二）</w:t>
      </w:r>
      <w:r w:rsidR="00312B5D" w:rsidRPr="001B391E">
        <w:rPr>
          <w:rFonts w:ascii="宋体" w:hAnsi="宋体" w:hint="eastAsia"/>
          <w:b/>
          <w:sz w:val="21"/>
          <w:szCs w:val="21"/>
        </w:rPr>
        <w:t>工程伦理</w:t>
      </w:r>
    </w:p>
    <w:p w14:paraId="0EBE4ED3" w14:textId="77777777" w:rsidR="00312B5D" w:rsidRPr="001B391E" w:rsidRDefault="00312B5D" w:rsidP="00312B5D">
      <w:pPr>
        <w:ind w:firstLine="420"/>
        <w:rPr>
          <w:sz w:val="21"/>
          <w:szCs w:val="21"/>
        </w:rPr>
      </w:pPr>
      <w:r w:rsidRPr="001B391E">
        <w:rPr>
          <w:rFonts w:hint="eastAsia"/>
          <w:sz w:val="21"/>
          <w:szCs w:val="21"/>
        </w:rPr>
        <w:t>系统开发注重以下伦理</w:t>
      </w:r>
      <w:proofErr w:type="gramStart"/>
      <w:r w:rsidRPr="001B391E">
        <w:rPr>
          <w:rFonts w:hint="eastAsia"/>
          <w:sz w:val="21"/>
          <w:szCs w:val="21"/>
        </w:rPr>
        <w:t>考量</w:t>
      </w:r>
      <w:proofErr w:type="gramEnd"/>
      <w:r w:rsidRPr="001B391E">
        <w:rPr>
          <w:rFonts w:hint="eastAsia"/>
          <w:sz w:val="21"/>
          <w:szCs w:val="21"/>
        </w:rPr>
        <w:t>：</w:t>
      </w:r>
    </w:p>
    <w:p w14:paraId="56DF630D" w14:textId="6D4B136C" w:rsidR="00312B5D" w:rsidRPr="001B391E" w:rsidRDefault="00312B5D" w:rsidP="00312B5D">
      <w:pPr>
        <w:ind w:firstLine="420"/>
        <w:rPr>
          <w:sz w:val="21"/>
          <w:szCs w:val="21"/>
        </w:rPr>
      </w:pPr>
      <w:r w:rsidRPr="001B391E">
        <w:rPr>
          <w:rFonts w:hint="eastAsia"/>
          <w:sz w:val="21"/>
          <w:szCs w:val="21"/>
        </w:rPr>
        <w:t xml:space="preserve">1. </w:t>
      </w:r>
      <w:r w:rsidRPr="001B391E">
        <w:rPr>
          <w:rFonts w:hint="eastAsia"/>
          <w:sz w:val="21"/>
          <w:szCs w:val="21"/>
        </w:rPr>
        <w:t>数据隐私：使用</w:t>
      </w:r>
      <w:r w:rsidRPr="001B391E">
        <w:rPr>
          <w:rFonts w:hint="eastAsia"/>
          <w:sz w:val="21"/>
          <w:szCs w:val="21"/>
        </w:rPr>
        <w:t>MNIST</w:t>
      </w:r>
      <w:r w:rsidRPr="001B391E">
        <w:rPr>
          <w:rFonts w:hint="eastAsia"/>
          <w:sz w:val="21"/>
          <w:szCs w:val="21"/>
        </w:rPr>
        <w:t>数据集，确保数据安全。若涉及用户数据，采用</w:t>
      </w:r>
      <w:r w:rsidRPr="001B391E">
        <w:rPr>
          <w:rFonts w:hint="eastAsia"/>
          <w:sz w:val="21"/>
          <w:szCs w:val="21"/>
        </w:rPr>
        <w:t>AES-256</w:t>
      </w:r>
      <w:r w:rsidRPr="001B391E">
        <w:rPr>
          <w:rFonts w:hint="eastAsia"/>
          <w:sz w:val="21"/>
          <w:szCs w:val="21"/>
        </w:rPr>
        <w:t>加密、匿名化处理，并遵守《个人信息保护法》。</w:t>
      </w:r>
    </w:p>
    <w:p w14:paraId="21C1ABEA" w14:textId="17525B7E" w:rsidR="00312B5D" w:rsidRPr="001B391E" w:rsidRDefault="00312B5D" w:rsidP="00312B5D">
      <w:pPr>
        <w:ind w:firstLine="420"/>
        <w:rPr>
          <w:sz w:val="21"/>
          <w:szCs w:val="21"/>
        </w:rPr>
      </w:pPr>
      <w:r w:rsidRPr="001B391E">
        <w:rPr>
          <w:rFonts w:hint="eastAsia"/>
          <w:sz w:val="21"/>
          <w:szCs w:val="21"/>
        </w:rPr>
        <w:t xml:space="preserve">2. </w:t>
      </w:r>
      <w:r w:rsidRPr="001B391E">
        <w:rPr>
          <w:rFonts w:hint="eastAsia"/>
          <w:sz w:val="21"/>
          <w:szCs w:val="21"/>
        </w:rPr>
        <w:t>算法公平性：通过数据平衡和偏见检测（</w:t>
      </w:r>
      <w:r w:rsidRPr="001B391E">
        <w:rPr>
          <w:rFonts w:hint="eastAsia"/>
          <w:sz w:val="21"/>
          <w:szCs w:val="21"/>
        </w:rPr>
        <w:t>FID</w:t>
      </w:r>
      <w:r w:rsidRPr="001B391E">
        <w:rPr>
          <w:rFonts w:hint="eastAsia"/>
          <w:sz w:val="21"/>
          <w:szCs w:val="21"/>
        </w:rPr>
        <w:t>偏差控制在</w:t>
      </w:r>
      <w:r w:rsidRPr="001B391E">
        <w:rPr>
          <w:rFonts w:hint="eastAsia"/>
          <w:sz w:val="21"/>
          <w:szCs w:val="21"/>
        </w:rPr>
        <w:t>5%</w:t>
      </w:r>
      <w:r w:rsidRPr="001B391E">
        <w:rPr>
          <w:rFonts w:hint="eastAsia"/>
          <w:sz w:val="21"/>
          <w:szCs w:val="21"/>
        </w:rPr>
        <w:t>以内），确保</w:t>
      </w:r>
      <w:r w:rsidRPr="001B391E">
        <w:rPr>
          <w:rFonts w:hint="eastAsia"/>
          <w:sz w:val="21"/>
          <w:szCs w:val="21"/>
        </w:rPr>
        <w:t>0</w:t>
      </w:r>
      <w:r w:rsidRPr="001B391E">
        <w:rPr>
          <w:rFonts w:hint="eastAsia"/>
          <w:sz w:val="21"/>
          <w:szCs w:val="21"/>
        </w:rPr>
        <w:t>至</w:t>
      </w:r>
      <w:r w:rsidRPr="001B391E">
        <w:rPr>
          <w:rFonts w:hint="eastAsia"/>
          <w:sz w:val="21"/>
          <w:szCs w:val="21"/>
        </w:rPr>
        <w:t>9</w:t>
      </w:r>
      <w:proofErr w:type="gramStart"/>
      <w:r w:rsidRPr="001B391E">
        <w:rPr>
          <w:rFonts w:hint="eastAsia"/>
          <w:sz w:val="21"/>
          <w:szCs w:val="21"/>
        </w:rPr>
        <w:t>各</w:t>
      </w:r>
      <w:proofErr w:type="gramEnd"/>
      <w:r w:rsidRPr="001B391E">
        <w:rPr>
          <w:rFonts w:hint="eastAsia"/>
          <w:sz w:val="21"/>
          <w:szCs w:val="21"/>
        </w:rPr>
        <w:t>数字生成质量均衡。</w:t>
      </w:r>
    </w:p>
    <w:p w14:paraId="151ECD53" w14:textId="4D8CC13F" w:rsidR="00BC6CD3" w:rsidRPr="001B391E" w:rsidRDefault="00312B5D" w:rsidP="00312B5D">
      <w:pPr>
        <w:ind w:firstLine="420"/>
        <w:rPr>
          <w:sz w:val="21"/>
          <w:szCs w:val="21"/>
        </w:rPr>
      </w:pPr>
      <w:r w:rsidRPr="001B391E">
        <w:rPr>
          <w:rFonts w:hint="eastAsia"/>
          <w:sz w:val="21"/>
          <w:szCs w:val="21"/>
        </w:rPr>
        <w:t xml:space="preserve">3. </w:t>
      </w:r>
      <w:r w:rsidRPr="001B391E">
        <w:rPr>
          <w:rFonts w:hint="eastAsia"/>
          <w:sz w:val="21"/>
          <w:szCs w:val="21"/>
        </w:rPr>
        <w:t>社会影响：提供使用规范，公开模型局限性（如</w:t>
      </w:r>
      <w:r w:rsidRPr="001B391E">
        <w:rPr>
          <w:rFonts w:hint="eastAsia"/>
          <w:sz w:val="21"/>
          <w:szCs w:val="21"/>
        </w:rPr>
        <w:t>FID15.2</w:t>
      </w:r>
      <w:r w:rsidRPr="001B391E">
        <w:rPr>
          <w:rFonts w:hint="eastAsia"/>
          <w:sz w:val="21"/>
          <w:szCs w:val="21"/>
        </w:rPr>
        <w:t>可能含噪声），并建立用户反馈机制，防止滥用。</w:t>
      </w:r>
    </w:p>
    <w:p w14:paraId="54105A2D" w14:textId="3070C278" w:rsidR="00473A89" w:rsidRPr="00312B5D" w:rsidRDefault="00000000" w:rsidP="00312B5D">
      <w:pPr>
        <w:pStyle w:val="1"/>
      </w:pPr>
      <w:r>
        <w:t>三、</w:t>
      </w:r>
      <w:r w:rsidR="00312B5D">
        <w:rPr>
          <w:rFonts w:hint="eastAsia"/>
        </w:rPr>
        <w:t>需求分析</w:t>
      </w:r>
    </w:p>
    <w:p w14:paraId="0BC618B5" w14:textId="4320DE00" w:rsidR="00BF76C7" w:rsidRPr="001B391E" w:rsidRDefault="00312B5D" w:rsidP="00312B5D">
      <w:pPr>
        <w:tabs>
          <w:tab w:val="left" w:pos="9180"/>
        </w:tabs>
        <w:spacing w:beforeLines="50" w:before="156" w:afterLines="50" w:after="156" w:line="300" w:lineRule="atLeast"/>
        <w:ind w:rightChars="218" w:right="392" w:firstLine="420"/>
        <w:rPr>
          <w:sz w:val="21"/>
          <w:szCs w:val="21"/>
        </w:rPr>
      </w:pPr>
      <w:r w:rsidRPr="001B391E">
        <w:rPr>
          <w:rFonts w:hint="eastAsia"/>
          <w:sz w:val="21"/>
          <w:szCs w:val="21"/>
        </w:rPr>
        <w:t>系统</w:t>
      </w:r>
      <w:proofErr w:type="gramStart"/>
      <w:r w:rsidRPr="001B391E">
        <w:rPr>
          <w:rFonts w:hint="eastAsia"/>
          <w:sz w:val="21"/>
          <w:szCs w:val="21"/>
        </w:rPr>
        <w:t>需支持</w:t>
      </w:r>
      <w:proofErr w:type="gramEnd"/>
      <w:r w:rsidRPr="001B391E">
        <w:rPr>
          <w:rFonts w:hint="eastAsia"/>
          <w:sz w:val="21"/>
          <w:szCs w:val="21"/>
        </w:rPr>
        <w:t>用户输入</w:t>
      </w:r>
      <w:r w:rsidRPr="001B391E">
        <w:rPr>
          <w:rFonts w:hint="eastAsia"/>
          <w:sz w:val="21"/>
          <w:szCs w:val="21"/>
        </w:rPr>
        <w:t>0</w:t>
      </w:r>
      <w:r w:rsidR="00FA0848" w:rsidRPr="001B391E">
        <w:rPr>
          <w:rFonts w:hint="eastAsia"/>
          <w:sz w:val="21"/>
          <w:szCs w:val="21"/>
        </w:rPr>
        <w:t>-</w:t>
      </w:r>
      <w:r w:rsidRPr="001B391E">
        <w:rPr>
          <w:rFonts w:hint="eastAsia"/>
          <w:sz w:val="21"/>
          <w:szCs w:val="21"/>
        </w:rPr>
        <w:t>9</w:t>
      </w:r>
      <w:r w:rsidRPr="001B391E">
        <w:rPr>
          <w:rFonts w:hint="eastAsia"/>
          <w:sz w:val="21"/>
          <w:szCs w:val="21"/>
        </w:rPr>
        <w:t>的数字类别，生成逼真手写数字图像，图像风格接近</w:t>
      </w:r>
      <w:r w:rsidR="00FA0848" w:rsidRPr="001B391E">
        <w:rPr>
          <w:rFonts w:hint="eastAsia"/>
          <w:sz w:val="21"/>
          <w:szCs w:val="21"/>
        </w:rPr>
        <w:t>人写</w:t>
      </w:r>
      <w:r w:rsidRPr="001B391E">
        <w:rPr>
          <w:rFonts w:hint="eastAsia"/>
          <w:sz w:val="21"/>
          <w:szCs w:val="21"/>
        </w:rPr>
        <w:t>。性能需求包括生成速度快、生成质量高，用户满意度不低于</w:t>
      </w:r>
      <w:r w:rsidRPr="001B391E">
        <w:rPr>
          <w:rFonts w:hint="eastAsia"/>
          <w:sz w:val="21"/>
          <w:szCs w:val="21"/>
        </w:rPr>
        <w:t>85%</w:t>
      </w:r>
      <w:r w:rsidRPr="001B391E">
        <w:rPr>
          <w:rFonts w:hint="eastAsia"/>
          <w:sz w:val="21"/>
          <w:szCs w:val="21"/>
        </w:rPr>
        <w:t>。系统需具备稳定的</w:t>
      </w:r>
      <w:r w:rsidRPr="001B391E">
        <w:rPr>
          <w:rFonts w:hint="eastAsia"/>
          <w:sz w:val="21"/>
          <w:szCs w:val="21"/>
        </w:rPr>
        <w:t>Web</w:t>
      </w:r>
      <w:r w:rsidRPr="001B391E">
        <w:rPr>
          <w:rFonts w:hint="eastAsia"/>
          <w:sz w:val="21"/>
          <w:szCs w:val="21"/>
        </w:rPr>
        <w:t>交互功能，确保模块间高效协作。</w:t>
      </w:r>
    </w:p>
    <w:p w14:paraId="256B3F42" w14:textId="1545387A" w:rsidR="00473A89" w:rsidRDefault="00000000" w:rsidP="00312B5D">
      <w:pPr>
        <w:pStyle w:val="1"/>
      </w:pPr>
      <w:r>
        <w:rPr>
          <w:rFonts w:hint="eastAsia"/>
        </w:rPr>
        <w:t>四、系统</w:t>
      </w:r>
      <w:r w:rsidR="00312B5D">
        <w:rPr>
          <w:rFonts w:hint="eastAsia"/>
        </w:rPr>
        <w:t>总体设计</w:t>
      </w:r>
    </w:p>
    <w:p w14:paraId="5C649BD6" w14:textId="77777777" w:rsidR="00312B5D" w:rsidRPr="001B391E" w:rsidRDefault="00312B5D" w:rsidP="009F24DB">
      <w:pPr>
        <w:tabs>
          <w:tab w:val="left" w:pos="9180"/>
        </w:tabs>
        <w:spacing w:line="240" w:lineRule="auto"/>
        <w:ind w:rightChars="218" w:right="392" w:firstLine="422"/>
        <w:rPr>
          <w:rFonts w:ascii="宋体" w:hAnsi="宋体" w:hint="eastAsia"/>
          <w:b/>
          <w:sz w:val="21"/>
          <w:szCs w:val="21"/>
        </w:rPr>
      </w:pPr>
      <w:r w:rsidRPr="001B391E">
        <w:rPr>
          <w:rFonts w:ascii="宋体" w:hAnsi="宋体" w:hint="eastAsia"/>
          <w:b/>
          <w:sz w:val="21"/>
          <w:szCs w:val="21"/>
        </w:rPr>
        <w:t>系统架构包括：</w:t>
      </w:r>
    </w:p>
    <w:p w14:paraId="1BBA9831" w14:textId="574FB4B6" w:rsidR="00312B5D" w:rsidRPr="001B391E" w:rsidRDefault="00312B5D" w:rsidP="00312B5D">
      <w:pPr>
        <w:pStyle w:val="a9"/>
        <w:numPr>
          <w:ilvl w:val="0"/>
          <w:numId w:val="2"/>
        </w:numPr>
        <w:ind w:firstLineChars="0"/>
        <w:rPr>
          <w:sz w:val="21"/>
          <w:szCs w:val="21"/>
        </w:rPr>
      </w:pPr>
      <w:r w:rsidRPr="001B391E">
        <w:rPr>
          <w:rFonts w:hint="eastAsia"/>
          <w:sz w:val="21"/>
          <w:szCs w:val="21"/>
        </w:rPr>
        <w:t>前端设计：采用</w:t>
      </w:r>
      <w:r w:rsidRPr="001B391E">
        <w:rPr>
          <w:rFonts w:hint="eastAsia"/>
          <w:sz w:val="21"/>
          <w:szCs w:val="21"/>
        </w:rPr>
        <w:t>HTML</w:t>
      </w:r>
      <w:r w:rsidRPr="001B391E">
        <w:rPr>
          <w:rFonts w:hint="eastAsia"/>
          <w:sz w:val="21"/>
          <w:szCs w:val="21"/>
        </w:rPr>
        <w:t>、</w:t>
      </w:r>
      <w:r w:rsidRPr="001B391E">
        <w:rPr>
          <w:rFonts w:hint="eastAsia"/>
          <w:sz w:val="21"/>
          <w:szCs w:val="21"/>
        </w:rPr>
        <w:t>CSS</w:t>
      </w:r>
      <w:r w:rsidRPr="001B391E">
        <w:rPr>
          <w:rFonts w:hint="eastAsia"/>
          <w:sz w:val="21"/>
          <w:szCs w:val="21"/>
        </w:rPr>
        <w:t>和</w:t>
      </w:r>
      <w:r w:rsidRPr="001B391E">
        <w:rPr>
          <w:rFonts w:hint="eastAsia"/>
          <w:sz w:val="21"/>
          <w:szCs w:val="21"/>
        </w:rPr>
        <w:t>JavaScript</w:t>
      </w:r>
      <w:r w:rsidRPr="001B391E">
        <w:rPr>
          <w:rFonts w:hint="eastAsia"/>
          <w:sz w:val="21"/>
          <w:szCs w:val="21"/>
        </w:rPr>
        <w:t>，支持用户输入数字类别并展示生成图像。</w:t>
      </w:r>
    </w:p>
    <w:p w14:paraId="606D4F30" w14:textId="0BCCA216" w:rsidR="00312B5D" w:rsidRPr="001B391E" w:rsidRDefault="00312B5D" w:rsidP="00312B5D">
      <w:pPr>
        <w:pStyle w:val="a9"/>
        <w:numPr>
          <w:ilvl w:val="0"/>
          <w:numId w:val="2"/>
        </w:numPr>
        <w:ind w:firstLineChars="0"/>
        <w:rPr>
          <w:sz w:val="21"/>
          <w:szCs w:val="21"/>
        </w:rPr>
      </w:pPr>
      <w:r w:rsidRPr="001B391E">
        <w:rPr>
          <w:rFonts w:hint="eastAsia"/>
          <w:sz w:val="21"/>
          <w:szCs w:val="21"/>
        </w:rPr>
        <w:t>后端设计：基于</w:t>
      </w:r>
      <w:r w:rsidRPr="001B391E">
        <w:rPr>
          <w:rFonts w:hint="eastAsia"/>
          <w:sz w:val="21"/>
          <w:szCs w:val="21"/>
        </w:rPr>
        <w:t>Flask</w:t>
      </w:r>
      <w:r w:rsidRPr="001B391E">
        <w:rPr>
          <w:rFonts w:hint="eastAsia"/>
          <w:sz w:val="21"/>
          <w:szCs w:val="21"/>
        </w:rPr>
        <w:t>框架，处理用户请求，调用</w:t>
      </w:r>
      <w:proofErr w:type="gramStart"/>
      <w:r w:rsidRPr="001B391E">
        <w:rPr>
          <w:rFonts w:hint="eastAsia"/>
          <w:sz w:val="21"/>
          <w:szCs w:val="21"/>
        </w:rPr>
        <w:t>预训练</w:t>
      </w:r>
      <w:proofErr w:type="gramEnd"/>
      <w:r w:rsidRPr="001B391E">
        <w:rPr>
          <w:rFonts w:hint="eastAsia"/>
          <w:sz w:val="21"/>
          <w:szCs w:val="21"/>
        </w:rPr>
        <w:t>扩散模型生成图像。</w:t>
      </w:r>
    </w:p>
    <w:p w14:paraId="48FE8F3C" w14:textId="7327BB48" w:rsidR="00312B5D" w:rsidRPr="001B391E" w:rsidRDefault="00312B5D" w:rsidP="00312B5D">
      <w:pPr>
        <w:pStyle w:val="a9"/>
        <w:numPr>
          <w:ilvl w:val="0"/>
          <w:numId w:val="2"/>
        </w:numPr>
        <w:ind w:firstLineChars="0"/>
        <w:rPr>
          <w:sz w:val="21"/>
          <w:szCs w:val="21"/>
        </w:rPr>
      </w:pPr>
      <w:r w:rsidRPr="001B391E">
        <w:rPr>
          <w:rFonts w:hint="eastAsia"/>
          <w:sz w:val="21"/>
          <w:szCs w:val="21"/>
        </w:rPr>
        <w:t>模型训练：基于</w:t>
      </w:r>
      <w:proofErr w:type="spellStart"/>
      <w:r w:rsidRPr="001B391E">
        <w:rPr>
          <w:rFonts w:hint="eastAsia"/>
          <w:sz w:val="21"/>
          <w:szCs w:val="21"/>
        </w:rPr>
        <w:t>PyTorch</w:t>
      </w:r>
      <w:proofErr w:type="spellEnd"/>
      <w:r w:rsidRPr="001B391E">
        <w:rPr>
          <w:rFonts w:hint="eastAsia"/>
          <w:sz w:val="21"/>
          <w:szCs w:val="21"/>
        </w:rPr>
        <w:t>实现</w:t>
      </w:r>
      <w:r w:rsidRPr="001B391E">
        <w:rPr>
          <w:rFonts w:hint="eastAsia"/>
          <w:sz w:val="21"/>
          <w:szCs w:val="21"/>
        </w:rPr>
        <w:t xml:space="preserve">U-Net </w:t>
      </w:r>
      <w:r w:rsidRPr="001B391E">
        <w:rPr>
          <w:rFonts w:hint="eastAsia"/>
          <w:sz w:val="21"/>
          <w:szCs w:val="21"/>
        </w:rPr>
        <w:t>模型，结合高斯动态建模优化去噪，支持条件生成。</w:t>
      </w:r>
    </w:p>
    <w:p w14:paraId="1ED390D5" w14:textId="0A36F551" w:rsidR="00473A89" w:rsidRPr="001B391E" w:rsidRDefault="00312B5D" w:rsidP="00B06295">
      <w:pPr>
        <w:pStyle w:val="a9"/>
        <w:numPr>
          <w:ilvl w:val="0"/>
          <w:numId w:val="2"/>
        </w:numPr>
        <w:ind w:firstLineChars="0"/>
        <w:rPr>
          <w:rFonts w:ascii="宋体" w:hAnsi="宋体" w:hint="eastAsia"/>
          <w:sz w:val="21"/>
          <w:szCs w:val="21"/>
        </w:rPr>
      </w:pPr>
      <w:r w:rsidRPr="001B391E">
        <w:rPr>
          <w:rFonts w:hint="eastAsia"/>
          <w:sz w:val="21"/>
          <w:szCs w:val="21"/>
        </w:rPr>
        <w:t>可视化模块：通过</w:t>
      </w:r>
      <w:proofErr w:type="spellStart"/>
      <w:r w:rsidRPr="001B391E">
        <w:rPr>
          <w:rFonts w:hint="eastAsia"/>
          <w:sz w:val="21"/>
          <w:szCs w:val="21"/>
        </w:rPr>
        <w:t>TensorBoard</w:t>
      </w:r>
      <w:proofErr w:type="spellEnd"/>
      <w:r w:rsidRPr="001B391E">
        <w:rPr>
          <w:rFonts w:hint="eastAsia"/>
          <w:sz w:val="21"/>
          <w:szCs w:val="21"/>
        </w:rPr>
        <w:t xml:space="preserve"> </w:t>
      </w:r>
      <w:r w:rsidRPr="001B391E">
        <w:rPr>
          <w:rFonts w:hint="eastAsia"/>
          <w:sz w:val="21"/>
          <w:szCs w:val="21"/>
        </w:rPr>
        <w:t>监控训练损失，从</w:t>
      </w:r>
      <w:r w:rsidRPr="001B391E">
        <w:rPr>
          <w:rFonts w:hint="eastAsia"/>
          <w:sz w:val="21"/>
          <w:szCs w:val="21"/>
        </w:rPr>
        <w:t xml:space="preserve">0.5 </w:t>
      </w:r>
      <w:r w:rsidRPr="001B391E">
        <w:rPr>
          <w:rFonts w:hint="eastAsia"/>
          <w:sz w:val="21"/>
          <w:szCs w:val="21"/>
        </w:rPr>
        <w:t>降至</w:t>
      </w:r>
      <w:r w:rsidRPr="001B391E">
        <w:rPr>
          <w:rFonts w:hint="eastAsia"/>
          <w:sz w:val="21"/>
          <w:szCs w:val="21"/>
        </w:rPr>
        <w:t>0.05</w:t>
      </w:r>
      <w:r w:rsidRPr="001B391E">
        <w:rPr>
          <w:rFonts w:hint="eastAsia"/>
          <w:sz w:val="21"/>
          <w:szCs w:val="21"/>
        </w:rPr>
        <w:t>。</w:t>
      </w:r>
    </w:p>
    <w:p w14:paraId="37CD058B" w14:textId="0E19BF5B" w:rsidR="00473A89" w:rsidRDefault="00000000" w:rsidP="00312B5D">
      <w:pPr>
        <w:pStyle w:val="1"/>
      </w:pPr>
      <w:r>
        <w:rPr>
          <w:rFonts w:hint="eastAsia"/>
        </w:rPr>
        <w:t>五、系统</w:t>
      </w:r>
      <w:r w:rsidR="00312B5D">
        <w:rPr>
          <w:rFonts w:hint="eastAsia"/>
        </w:rPr>
        <w:t>详细设计</w:t>
      </w:r>
    </w:p>
    <w:p w14:paraId="7E22C242" w14:textId="1870B95C" w:rsidR="00312B5D" w:rsidRPr="00312B5D" w:rsidRDefault="00FA0848" w:rsidP="009F24DB">
      <w:pPr>
        <w:tabs>
          <w:tab w:val="left" w:pos="9180"/>
        </w:tabs>
        <w:spacing w:line="240" w:lineRule="auto"/>
        <w:ind w:rightChars="218" w:right="392" w:firstLine="361"/>
        <w:rPr>
          <w:rFonts w:ascii="宋体" w:hAnsi="宋体" w:hint="eastAsia"/>
          <w:b/>
          <w:szCs w:val="21"/>
        </w:rPr>
      </w:pPr>
      <w:r>
        <w:rPr>
          <w:rFonts w:ascii="宋体" w:hAnsi="宋体" w:hint="eastAsia"/>
          <w:b/>
          <w:szCs w:val="21"/>
        </w:rPr>
        <w:t>（一）</w:t>
      </w:r>
      <w:r w:rsidR="00312B5D" w:rsidRPr="00312B5D">
        <w:rPr>
          <w:rFonts w:ascii="宋体" w:hAnsi="宋体" w:hint="eastAsia"/>
          <w:b/>
          <w:szCs w:val="21"/>
        </w:rPr>
        <w:t xml:space="preserve"> 扩散模型原理</w:t>
      </w:r>
    </w:p>
    <w:p w14:paraId="1C67F1C0" w14:textId="7CA44967" w:rsidR="00473A89" w:rsidRPr="001B391E" w:rsidRDefault="00312B5D" w:rsidP="00312B5D">
      <w:pPr>
        <w:ind w:firstLine="420"/>
        <w:rPr>
          <w:sz w:val="21"/>
          <w:szCs w:val="21"/>
        </w:rPr>
      </w:pPr>
      <w:r w:rsidRPr="001B391E">
        <w:rPr>
          <w:rFonts w:hint="eastAsia"/>
          <w:sz w:val="21"/>
          <w:szCs w:val="21"/>
        </w:rPr>
        <w:t>扩散模型通过前向过程向数据添加高斯噪声，再通过逆向</w:t>
      </w:r>
      <w:proofErr w:type="gramStart"/>
      <w:r w:rsidRPr="001B391E">
        <w:rPr>
          <w:rFonts w:hint="eastAsia"/>
          <w:sz w:val="21"/>
          <w:szCs w:val="21"/>
        </w:rPr>
        <w:t>过程去噪生成</w:t>
      </w:r>
      <w:proofErr w:type="gramEnd"/>
      <w:r w:rsidRPr="001B391E">
        <w:rPr>
          <w:rFonts w:hint="eastAsia"/>
          <w:sz w:val="21"/>
          <w:szCs w:val="21"/>
        </w:rPr>
        <w:t>图像。前向过程定义为：</w:t>
      </w:r>
    </w:p>
    <w:p w14:paraId="3A353FB4" w14:textId="6EBEC002" w:rsidR="00312B5D" w:rsidRPr="001B391E" w:rsidRDefault="00000000" w:rsidP="00287DEE">
      <w:pPr>
        <w:pStyle w:val="af2"/>
        <w:rPr>
          <w:iCs/>
          <w:noProof w:val="0"/>
        </w:rPr>
      </w:pPr>
      <m:oMathPara>
        <m:oMath>
          <m:eqArr>
            <m:eqArrPr>
              <m:maxDist m:val="1"/>
              <m:ctrlPr>
                <w:rPr>
                  <w:rFonts w:ascii="Cambria Math" w:hAnsi="Cambria Math"/>
                  <w:i/>
                </w:rPr>
              </m:ctrlPr>
            </m:eqArrPr>
            <m:e>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e>
                  </m:rad>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I</m:t>
                  </m:r>
                </m:e>
              </m:d>
              <m:r>
                <w:rPr>
                  <w:rFonts w:ascii="Cambria Math" w:hAnsi="Cambria Math"/>
                </w:rPr>
                <m:t>#(1)</m:t>
              </m:r>
              <m:ctrlPr>
                <w:rPr>
                  <w:rFonts w:ascii="Cambria Math" w:hAnsi="Cambria Math"/>
                  <w:i/>
                  <w:iCs/>
                </w:rPr>
              </m:ctrlPr>
            </m:e>
          </m:eqArr>
        </m:oMath>
      </m:oMathPara>
    </w:p>
    <w:p w14:paraId="47EA7F9D" w14:textId="4B2F31A0" w:rsidR="00312B5D" w:rsidRPr="001B391E" w:rsidRDefault="00312B5D" w:rsidP="00312B5D">
      <w:pPr>
        <w:ind w:firstLine="420"/>
        <w:rPr>
          <w:sz w:val="21"/>
          <w:szCs w:val="21"/>
        </w:rPr>
      </w:pPr>
      <w:r w:rsidRPr="001B391E">
        <w:rPr>
          <w:rFonts w:hint="eastAsia"/>
          <w:sz w:val="21"/>
          <w:szCs w:val="21"/>
        </w:rPr>
        <w:t>其中</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hint="eastAsia"/>
                <w:sz w:val="21"/>
                <w:szCs w:val="21"/>
              </w:rPr>
              <m:t>t</m:t>
            </m:r>
          </m:sub>
        </m:sSub>
      </m:oMath>
      <w:r w:rsidRPr="001B391E">
        <w:rPr>
          <w:rFonts w:hint="eastAsia"/>
          <w:sz w:val="21"/>
          <w:szCs w:val="21"/>
        </w:rPr>
        <w:t>为时间步</w:t>
      </w:r>
      <m:oMath>
        <m:r>
          <w:rPr>
            <w:rFonts w:ascii="Cambria Math" w:hAnsi="Cambria Math" w:hint="eastAsia"/>
            <w:sz w:val="21"/>
            <w:szCs w:val="21"/>
          </w:rPr>
          <m:t>t</m:t>
        </m:r>
      </m:oMath>
      <w:r w:rsidRPr="001B391E">
        <w:rPr>
          <w:rFonts w:hint="eastAsia"/>
          <w:sz w:val="21"/>
          <w:szCs w:val="21"/>
        </w:rPr>
        <w:t>的噪声数据，</w:t>
      </w:r>
      <m:oMath>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t</m:t>
            </m:r>
          </m:sub>
        </m:sSub>
      </m:oMath>
      <w:r w:rsidRPr="001B391E">
        <w:rPr>
          <w:rFonts w:hint="eastAsia"/>
          <w:sz w:val="21"/>
          <w:szCs w:val="21"/>
        </w:rPr>
        <w:t>为噪声调度参数。逆向过程通过</w:t>
      </w:r>
      <w:proofErr w:type="gramStart"/>
      <w:r w:rsidRPr="001B391E">
        <w:rPr>
          <w:rFonts w:hint="eastAsia"/>
          <w:sz w:val="21"/>
          <w:szCs w:val="21"/>
        </w:rPr>
        <w:t>学习去噪分布</w:t>
      </w:r>
      <w:proofErr w:type="gramEnd"/>
      <w:r w:rsidRPr="001B391E">
        <w:rPr>
          <w:rFonts w:hint="eastAsia"/>
          <w:sz w:val="21"/>
          <w:szCs w:val="21"/>
        </w:rPr>
        <w:t xml:space="preserve"> </w:t>
      </w:r>
      <m:oMath>
        <m:sSub>
          <m:sSubPr>
            <m:ctrlPr>
              <w:rPr>
                <w:rFonts w:ascii="Cambria Math" w:hAnsi="Cambria Math"/>
                <w:i/>
                <w:sz w:val="21"/>
                <w:szCs w:val="21"/>
              </w:rPr>
            </m:ctrlPr>
          </m:sSubPr>
          <m:e>
            <m:r>
              <w:rPr>
                <w:rFonts w:ascii="Cambria Math" w:hAnsi="Cambria Math" w:hint="eastAsia"/>
                <w:sz w:val="21"/>
                <w:szCs w:val="21"/>
              </w:rPr>
              <m:t>p</m:t>
            </m:r>
            <m:ctrlPr>
              <w:rPr>
                <w:rFonts w:ascii="Cambria Math" w:hAnsi="Cambria Math" w:hint="eastAsia"/>
                <w:i/>
                <w:sz w:val="21"/>
                <w:szCs w:val="21"/>
              </w:rPr>
            </m:ctrlPr>
          </m:e>
          <m:sub>
            <m:r>
              <m:rPr>
                <m:sty m:val="p"/>
              </m:rPr>
              <w:rPr>
                <w:rFonts w:ascii="Cambria Math" w:hAnsi="Cambria Math"/>
                <w:sz w:val="21"/>
                <w:szCs w:val="21"/>
              </w:rPr>
              <m:t>θ</m:t>
            </m:r>
          </m:sub>
        </m:sSub>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hint="eastAsia"/>
                    <w:sz w:val="21"/>
                    <w:szCs w:val="21"/>
                  </w:rPr>
                  <m:t>t</m:t>
                </m:r>
                <m:r>
                  <w:rPr>
                    <w:rFonts w:ascii="Cambria Math" w:hAnsi="Cambria Math" w:cs="Cambria Math"/>
                    <w:sz w:val="21"/>
                    <w:szCs w:val="21"/>
                  </w:rPr>
                  <m:t>-</m:t>
                </m:r>
                <m:r>
                  <w:rPr>
                    <w:rFonts w:ascii="Cambria Math" w:hAnsi="Cambria Math" w:hint="eastAsia"/>
                    <w:sz w:val="21"/>
                    <w:szCs w:val="21"/>
                  </w:rPr>
                  <m:t>1</m:t>
                </m:r>
              </m:sub>
            </m:sSub>
          </m:e>
          <m:e>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hint="eastAsia"/>
                    <w:sz w:val="21"/>
                    <w:szCs w:val="21"/>
                  </w:rPr>
                  <m:t>t</m:t>
                </m:r>
              </m:sub>
            </m:sSub>
          </m:e>
        </m:d>
      </m:oMath>
      <w:r w:rsidRPr="001B391E">
        <w:rPr>
          <w:rFonts w:hint="eastAsia"/>
          <w:sz w:val="21"/>
          <w:szCs w:val="21"/>
        </w:rPr>
        <w:t xml:space="preserve"> </w:t>
      </w:r>
      <w:r w:rsidRPr="001B391E">
        <w:rPr>
          <w:rFonts w:hint="eastAsia"/>
          <w:sz w:val="21"/>
          <w:szCs w:val="21"/>
        </w:rPr>
        <w:t>恢复图像，定义为：</w:t>
      </w:r>
    </w:p>
    <w:p w14:paraId="345547C2" w14:textId="4EB903D9" w:rsidR="00312B5D" w:rsidRPr="001B391E" w:rsidRDefault="00000000" w:rsidP="00287DEE">
      <w:pPr>
        <w:pStyle w:val="af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Σ</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#(2)</m:t>
              </m:r>
            </m:e>
          </m:eqArr>
        </m:oMath>
      </m:oMathPara>
    </w:p>
    <w:p w14:paraId="50FE707D" w14:textId="14A27C86" w:rsidR="00312B5D" w:rsidRPr="001B391E" w:rsidRDefault="00312B5D" w:rsidP="00287DEE">
      <w:pPr>
        <w:pStyle w:val="af2"/>
        <w:rPr>
          <w:sz w:val="21"/>
          <w:szCs w:val="21"/>
        </w:rPr>
      </w:pPr>
      <w:r w:rsidRPr="001B391E">
        <w:rPr>
          <w:rFonts w:hint="eastAsia"/>
        </w:rPr>
        <w:t>其中</w:t>
      </w:r>
      <m:oMath>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θ</m:t>
            </m:r>
          </m:sub>
        </m:sSub>
      </m:oMath>
      <w:r w:rsidRPr="001B391E">
        <w:rPr>
          <w:rFonts w:hint="eastAsia"/>
        </w:rPr>
        <w:t>和</w:t>
      </w:r>
      <m:oMath>
        <m:sSub>
          <m:sSubPr>
            <m:ctrlPr>
              <w:rPr>
                <w:rFonts w:ascii="Cambria Math" w:hAnsi="Cambria Math"/>
                <w:i/>
              </w:rPr>
            </m:ctrlPr>
          </m:sSubPr>
          <m:e>
            <m:r>
              <m:rPr>
                <m:sty m:val="p"/>
              </m:rPr>
              <w:rPr>
                <w:rFonts w:ascii="Cambria Math" w:hAnsi="Cambria Math" w:hint="eastAsia"/>
              </w:rPr>
              <m:t>Σ</m:t>
            </m:r>
            <m:ctrlPr>
              <w:rPr>
                <w:rFonts w:ascii="Cambria Math" w:hAnsi="Cambria Math" w:hint="eastAsia"/>
              </w:rPr>
            </m:ctrlPr>
          </m:e>
          <m:sub>
            <m:r>
              <w:rPr>
                <w:rFonts w:ascii="Cambria Math" w:hAnsi="Cambria Math"/>
              </w:rPr>
              <m:t>θ</m:t>
            </m:r>
          </m:sub>
        </m:sSub>
      </m:oMath>
      <w:r w:rsidRPr="001B391E">
        <w:rPr>
          <w:rFonts w:hint="eastAsia"/>
        </w:rPr>
        <w:t>由</w:t>
      </w:r>
      <w:r w:rsidRPr="001B391E">
        <w:rPr>
          <w:rFonts w:hint="eastAsia"/>
        </w:rPr>
        <w:t xml:space="preserve">U-Net </w:t>
      </w:r>
      <w:r w:rsidRPr="001B391E">
        <w:rPr>
          <w:rFonts w:hint="eastAsia"/>
        </w:rPr>
        <w:t>预测。高斯动态建模优化噪声分布，引入动态调整的方差</w:t>
      </w:r>
      <m:oMath>
        <m:sSub>
          <m:sSubPr>
            <m:ctrlPr>
              <w:rPr>
                <w:rFonts w:ascii="Cambria Math" w:hAnsi="Cambria Math"/>
                <w:i/>
              </w:rPr>
            </m:ctrlPr>
          </m:sSubPr>
          <m:e>
            <m:r>
              <m:rPr>
                <m:sty m:val="p"/>
              </m:rPr>
              <w:rPr>
                <w:rFonts w:ascii="Cambria Math" w:hAnsi="Cambria Math" w:hint="eastAsia"/>
              </w:rPr>
              <m:t>Σ</m:t>
            </m:r>
            <m:ctrlPr>
              <w:rPr>
                <w:rFonts w:ascii="Cambria Math" w:hAnsi="Cambria Math" w:hint="eastAsia"/>
              </w:rPr>
            </m:ctrlPr>
          </m:e>
          <m:sub>
            <m:r>
              <w:rPr>
                <w:rFonts w:ascii="Cambria Math" w:hAnsi="Cambria Math"/>
              </w:rPr>
              <m:t>θ</m:t>
            </m:r>
          </m:sub>
        </m:sSub>
      </m:oMath>
      <w:r w:rsidR="009F24DB" w:rsidRPr="001B391E">
        <w:rPr>
          <w:rFonts w:hint="eastAsia"/>
        </w:rPr>
        <w:t>，</w:t>
      </w:r>
      <w:r w:rsidRPr="001B391E">
        <w:rPr>
          <w:rFonts w:hint="eastAsia"/>
          <w:sz w:val="21"/>
          <w:szCs w:val="21"/>
        </w:rPr>
        <w:t>提升生成效率与图像质量。条件生成通过引入数字类别</w:t>
      </w:r>
      <m:oMath>
        <m:r>
          <w:rPr>
            <w:rFonts w:ascii="Cambria Math" w:hAnsi="Cambria Math" w:hint="eastAsia"/>
            <w:sz w:val="21"/>
            <w:szCs w:val="21"/>
          </w:rPr>
          <m:t>c</m:t>
        </m:r>
      </m:oMath>
      <w:r w:rsidRPr="001B391E">
        <w:rPr>
          <w:rFonts w:hint="eastAsia"/>
          <w:sz w:val="21"/>
          <w:szCs w:val="21"/>
        </w:rPr>
        <w:t>引导生成特定数字图像。</w:t>
      </w:r>
    </w:p>
    <w:p w14:paraId="1ADEEA7E" w14:textId="7E933255" w:rsidR="009F24DB" w:rsidRPr="001B391E" w:rsidRDefault="00FA0848" w:rsidP="009F24DB">
      <w:pPr>
        <w:tabs>
          <w:tab w:val="left" w:pos="9180"/>
        </w:tabs>
        <w:spacing w:line="240" w:lineRule="auto"/>
        <w:ind w:rightChars="218" w:right="392" w:firstLine="422"/>
        <w:rPr>
          <w:rFonts w:ascii="宋体" w:hAnsi="宋体" w:hint="eastAsia"/>
          <w:b/>
          <w:sz w:val="21"/>
          <w:szCs w:val="21"/>
        </w:rPr>
      </w:pPr>
      <w:r w:rsidRPr="001B391E">
        <w:rPr>
          <w:rFonts w:ascii="宋体" w:hAnsi="宋体" w:hint="eastAsia"/>
          <w:b/>
          <w:sz w:val="21"/>
          <w:szCs w:val="21"/>
        </w:rPr>
        <w:lastRenderedPageBreak/>
        <w:t>（二）</w:t>
      </w:r>
      <w:r w:rsidR="009F24DB" w:rsidRPr="001B391E">
        <w:rPr>
          <w:rFonts w:ascii="宋体" w:hAnsi="宋体" w:hint="eastAsia"/>
          <w:b/>
          <w:sz w:val="21"/>
          <w:szCs w:val="21"/>
        </w:rPr>
        <w:t xml:space="preserve"> U-Net模型设计</w:t>
      </w:r>
    </w:p>
    <w:p w14:paraId="302426AB" w14:textId="2C2A19C0" w:rsidR="009F24DB" w:rsidRPr="001B391E" w:rsidRDefault="009F24DB" w:rsidP="009F24DB">
      <w:pPr>
        <w:ind w:firstLine="420"/>
        <w:rPr>
          <w:sz w:val="21"/>
          <w:szCs w:val="21"/>
        </w:rPr>
      </w:pPr>
      <w:r w:rsidRPr="001B391E">
        <w:rPr>
          <w:rFonts w:hint="eastAsia"/>
          <w:sz w:val="21"/>
          <w:szCs w:val="21"/>
        </w:rPr>
        <w:t>U-Net</w:t>
      </w:r>
      <w:r w:rsidRPr="001B391E">
        <w:rPr>
          <w:rFonts w:hint="eastAsia"/>
          <w:sz w:val="21"/>
          <w:szCs w:val="21"/>
        </w:rPr>
        <w:t>包含编码器和解码器，编码器通过</w:t>
      </w:r>
      <w:r w:rsidRPr="001B391E">
        <w:rPr>
          <w:rFonts w:hint="eastAsia"/>
          <w:sz w:val="21"/>
          <w:szCs w:val="21"/>
        </w:rPr>
        <w:t>3</w:t>
      </w:r>
      <w:r w:rsidRPr="001B391E">
        <w:rPr>
          <w:rFonts w:hint="eastAsia"/>
          <w:sz w:val="21"/>
          <w:szCs w:val="21"/>
        </w:rPr>
        <w:t>层下采样提取特征，解码器通过</w:t>
      </w:r>
      <w:r w:rsidRPr="001B391E">
        <w:rPr>
          <w:rFonts w:hint="eastAsia"/>
          <w:sz w:val="21"/>
          <w:szCs w:val="21"/>
        </w:rPr>
        <w:t>3</w:t>
      </w:r>
      <w:r w:rsidRPr="001B391E">
        <w:rPr>
          <w:rFonts w:hint="eastAsia"/>
          <w:sz w:val="21"/>
          <w:szCs w:val="21"/>
        </w:rPr>
        <w:t>层上采样恢复细节。跳跃连接保留低层次特征，提升生成质量。训练</w:t>
      </w:r>
      <w:proofErr w:type="gramStart"/>
      <w:r w:rsidRPr="001B391E">
        <w:rPr>
          <w:rFonts w:hint="eastAsia"/>
          <w:sz w:val="21"/>
          <w:szCs w:val="21"/>
        </w:rPr>
        <w:t>时特征维</w:t>
      </w:r>
      <w:proofErr w:type="gramEnd"/>
      <w:r w:rsidRPr="001B391E">
        <w:rPr>
          <w:rFonts w:hint="eastAsia"/>
          <w:sz w:val="21"/>
          <w:szCs w:val="21"/>
        </w:rPr>
        <w:t>度为</w:t>
      </w:r>
      <w:r w:rsidRPr="001B391E">
        <w:rPr>
          <w:rFonts w:hint="eastAsia"/>
          <w:sz w:val="21"/>
          <w:szCs w:val="21"/>
        </w:rPr>
        <w:t>128</w:t>
      </w:r>
      <w:r w:rsidRPr="001B391E">
        <w:rPr>
          <w:rFonts w:hint="eastAsia"/>
          <w:sz w:val="21"/>
          <w:szCs w:val="21"/>
        </w:rPr>
        <w:t>，生成时为</w:t>
      </w:r>
      <w:r w:rsidRPr="001B391E">
        <w:rPr>
          <w:rFonts w:hint="eastAsia"/>
          <w:sz w:val="21"/>
          <w:szCs w:val="21"/>
        </w:rPr>
        <w:t>256</w:t>
      </w:r>
      <w:r w:rsidRPr="001B391E">
        <w:rPr>
          <w:rFonts w:hint="eastAsia"/>
          <w:sz w:val="21"/>
          <w:szCs w:val="21"/>
        </w:rPr>
        <w:t>，平衡计算效率与质量。</w:t>
      </w:r>
    </w:p>
    <w:p w14:paraId="01C53293" w14:textId="3211D104" w:rsidR="009F24DB" w:rsidRPr="001B391E" w:rsidRDefault="00FA0848" w:rsidP="009F24DB">
      <w:pPr>
        <w:tabs>
          <w:tab w:val="left" w:pos="9180"/>
        </w:tabs>
        <w:spacing w:line="240" w:lineRule="auto"/>
        <w:ind w:rightChars="218" w:right="392" w:firstLine="422"/>
        <w:rPr>
          <w:rFonts w:ascii="宋体" w:hAnsi="宋体" w:hint="eastAsia"/>
          <w:b/>
          <w:sz w:val="21"/>
          <w:szCs w:val="21"/>
        </w:rPr>
      </w:pPr>
      <w:r w:rsidRPr="001B391E">
        <w:rPr>
          <w:rFonts w:ascii="宋体" w:hAnsi="宋体" w:hint="eastAsia"/>
          <w:b/>
          <w:sz w:val="21"/>
          <w:szCs w:val="21"/>
        </w:rPr>
        <w:t>（三）</w:t>
      </w:r>
      <w:r w:rsidR="009F24DB" w:rsidRPr="001B391E">
        <w:rPr>
          <w:rFonts w:ascii="宋体" w:hAnsi="宋体" w:hint="eastAsia"/>
          <w:b/>
          <w:sz w:val="21"/>
          <w:szCs w:val="21"/>
        </w:rPr>
        <w:t xml:space="preserve"> 模型训练与优化</w:t>
      </w:r>
    </w:p>
    <w:p w14:paraId="2BB9170C" w14:textId="243E4D55" w:rsidR="009F24DB" w:rsidRPr="001B391E" w:rsidRDefault="009F24DB" w:rsidP="009F24DB">
      <w:pPr>
        <w:ind w:firstLine="420"/>
        <w:rPr>
          <w:sz w:val="21"/>
          <w:szCs w:val="21"/>
        </w:rPr>
      </w:pPr>
      <w:r w:rsidRPr="001B391E">
        <w:rPr>
          <w:rFonts w:hint="eastAsia"/>
          <w:sz w:val="21"/>
          <w:szCs w:val="21"/>
        </w:rPr>
        <w:t>系统基于</w:t>
      </w:r>
      <w:r w:rsidRPr="001B391E">
        <w:rPr>
          <w:rFonts w:hint="eastAsia"/>
          <w:sz w:val="21"/>
          <w:szCs w:val="21"/>
        </w:rPr>
        <w:t>MNIST</w:t>
      </w:r>
      <w:r w:rsidRPr="001B391E">
        <w:rPr>
          <w:rFonts w:hint="eastAsia"/>
          <w:sz w:val="21"/>
          <w:szCs w:val="21"/>
        </w:rPr>
        <w:t>数据集（</w:t>
      </w:r>
      <w:r w:rsidRPr="001B391E">
        <w:rPr>
          <w:rFonts w:hint="eastAsia"/>
          <w:sz w:val="21"/>
          <w:szCs w:val="21"/>
        </w:rPr>
        <w:t>60,000</w:t>
      </w:r>
      <w:r w:rsidRPr="001B391E">
        <w:rPr>
          <w:rFonts w:hint="eastAsia"/>
          <w:sz w:val="21"/>
          <w:szCs w:val="21"/>
        </w:rPr>
        <w:t>张</w:t>
      </w:r>
      <w:r w:rsidRPr="001B391E">
        <w:rPr>
          <w:rFonts w:hint="eastAsia"/>
          <w:sz w:val="21"/>
          <w:szCs w:val="21"/>
        </w:rPr>
        <w:t>28</w:t>
      </w:r>
      <w:r w:rsidRPr="001B391E">
        <w:rPr>
          <w:rFonts w:hint="eastAsia"/>
          <w:sz w:val="21"/>
          <w:szCs w:val="21"/>
        </w:rPr>
        <w:t>×</w:t>
      </w:r>
      <w:r w:rsidRPr="001B391E">
        <w:rPr>
          <w:rFonts w:hint="eastAsia"/>
          <w:sz w:val="21"/>
          <w:szCs w:val="21"/>
        </w:rPr>
        <w:t>28</w:t>
      </w:r>
      <w:r w:rsidRPr="001B391E">
        <w:rPr>
          <w:rFonts w:hint="eastAsia"/>
          <w:sz w:val="21"/>
          <w:szCs w:val="21"/>
        </w:rPr>
        <w:t>像素图像）训练，采用</w:t>
      </w:r>
      <w:r w:rsidRPr="001B391E">
        <w:rPr>
          <w:rFonts w:hint="eastAsia"/>
          <w:sz w:val="21"/>
          <w:szCs w:val="21"/>
        </w:rPr>
        <w:t>Adam</w:t>
      </w:r>
      <w:r w:rsidRPr="001B391E">
        <w:rPr>
          <w:rFonts w:hint="eastAsia"/>
          <w:sz w:val="21"/>
          <w:szCs w:val="21"/>
        </w:rPr>
        <w:t>优化器（学习率</w:t>
      </w:r>
      <w:r w:rsidRPr="001B391E">
        <w:rPr>
          <w:rFonts w:hint="eastAsia"/>
          <w:sz w:val="21"/>
          <w:szCs w:val="21"/>
        </w:rPr>
        <w:t>0.001</w:t>
      </w:r>
      <w:r w:rsidRPr="001B391E">
        <w:rPr>
          <w:rFonts w:hint="eastAsia"/>
          <w:sz w:val="21"/>
          <w:szCs w:val="21"/>
        </w:rPr>
        <w:t>）。损失函数为：</w:t>
      </w:r>
    </w:p>
    <w:p w14:paraId="2198EFC6" w14:textId="04E24CC0" w:rsidR="009F24DB" w:rsidRPr="001B391E" w:rsidRDefault="00000000" w:rsidP="009F24DB">
      <w:pPr>
        <w:ind w:firstLine="420"/>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L=</m:t>
              </m:r>
              <m:sSub>
                <m:sSubPr>
                  <m:ctrlPr>
                    <w:rPr>
                      <w:rFonts w:ascii="Cambria Math" w:hAnsi="Cambria Math"/>
                      <w:i/>
                      <w:sz w:val="21"/>
                      <w:szCs w:val="21"/>
                    </w:rPr>
                  </m:ctrlPr>
                </m:sSubPr>
                <m:e>
                  <m:r>
                    <w:rPr>
                      <w:rFonts w:ascii="Cambria Math" w:hAnsi="Cambria Math"/>
                      <w:sz w:val="21"/>
                      <w:szCs w:val="21"/>
                    </w:rPr>
                    <m:t>E</m:t>
                  </m:r>
                </m:e>
                <m:sub>
                  <m:sSub>
                    <m:sSubPr>
                      <m:ctrlPr>
                        <w:rPr>
                          <w:rFonts w:ascii="Cambria Math" w:hAnsi="Cambria Math"/>
                          <w:i/>
                          <w:sz w:val="21"/>
                          <w:szCs w:val="21"/>
                        </w:rPr>
                      </m:ctrlPr>
                    </m:sSubPr>
                    <m:e>
                      <m:r>
                        <w:rPr>
                          <w:rFonts w:ascii="Cambria Math" w:hAnsi="Cambria Math"/>
                          <w:sz w:val="21"/>
                          <w:szCs w:val="21"/>
                        </w:rPr>
                        <m:t>x</m:t>
                      </m:r>
                    </m:e>
                    <m:sub>
                      <m:r>
                        <m:rPr>
                          <m:scr m:val="double-struck"/>
                        </m:rPr>
                        <w:rPr>
                          <w:rFonts w:ascii="Cambria Math" w:hAnsi="Cambria Math"/>
                          <w:sz w:val="21"/>
                          <w:szCs w:val="21"/>
                        </w:rPr>
                        <m:t>0</m:t>
                      </m:r>
                    </m:sub>
                  </m:sSub>
                  <m:r>
                    <w:rPr>
                      <w:rFonts w:ascii="Cambria Math" w:hAnsi="Cambria Math"/>
                      <w:sz w:val="21"/>
                      <w:szCs w:val="21"/>
                    </w:rPr>
                    <m:t>,</m:t>
                  </m:r>
                  <m:r>
                    <m:rPr>
                      <m:sty m:val="p"/>
                    </m:rPr>
                    <w:rPr>
                      <w:rFonts w:ascii="Cambria Math" w:hAnsi="Cambria Math"/>
                      <w:sz w:val="21"/>
                      <w:szCs w:val="21"/>
                    </w:rPr>
                    <m:t>ϵ</m:t>
                  </m:r>
                  <m:r>
                    <w:rPr>
                      <w:rFonts w:ascii="Cambria Math" w:hAnsi="Cambria Math"/>
                      <w:sz w:val="21"/>
                      <w:szCs w:val="21"/>
                    </w:rPr>
                    <m:t>,t</m:t>
                  </m:r>
                </m:sub>
              </m:sSub>
              <m:d>
                <m:dPr>
                  <m:begChr m:val="["/>
                  <m:endChr m:val="]"/>
                  <m:ctrlPr>
                    <w:rPr>
                      <w:rFonts w:ascii="Cambria Math" w:hAnsi="Cambria Math"/>
                      <w:sz w:val="21"/>
                      <w:szCs w:val="21"/>
                    </w:rPr>
                  </m:ctrlPr>
                </m:dPr>
                <m:e>
                  <m:r>
                    <m:rPr>
                      <m:lit/>
                    </m:rPr>
                    <w:rPr>
                      <w:rFonts w:ascii="Cambria Math" w:hAnsi="Cambria Math"/>
                      <w:sz w:val="21"/>
                      <w:szCs w:val="21"/>
                    </w:rPr>
                    <m:t>|</m:t>
                  </m:r>
                  <m:r>
                    <m:rPr>
                      <m:sty m:val="p"/>
                    </m:rPr>
                    <w:rPr>
                      <w:rFonts w:ascii="Cambria Math" w:hAnsi="Cambria Math"/>
                      <w:sz w:val="21"/>
                      <w:szCs w:val="21"/>
                    </w:rPr>
                    <m:t>ϵ</m:t>
                  </m:r>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ϵ</m:t>
                      </m:r>
                    </m:e>
                    <m:sub>
                      <m:r>
                        <m:rPr>
                          <m:sty m:val="p"/>
                        </m:rPr>
                        <w:rPr>
                          <w:rFonts w:ascii="Cambria Math" w:hAnsi="Cambria Math"/>
                          <w:sz w:val="21"/>
                          <w:szCs w:val="21"/>
                        </w:rPr>
                        <m:t>θ</m:t>
                      </m:r>
                    </m:sub>
                  </m:sSub>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r>
                        <w:rPr>
                          <w:rFonts w:ascii="Cambria Math" w:hAnsi="Cambria Math"/>
                          <w:sz w:val="21"/>
                          <w:szCs w:val="21"/>
                        </w:rPr>
                        <m:t>,t</m:t>
                      </m:r>
                    </m:e>
                  </m:d>
                  <m:sSup>
                    <m:sSupPr>
                      <m:ctrlPr>
                        <w:rPr>
                          <w:rFonts w:ascii="Cambria Math" w:hAnsi="Cambria Math"/>
                          <w:i/>
                          <w:sz w:val="21"/>
                          <w:szCs w:val="21"/>
                        </w:rPr>
                      </m:ctrlPr>
                    </m:sSupPr>
                    <m:e>
                      <m:r>
                        <m:rPr>
                          <m:lit/>
                        </m:rPr>
                        <w:rPr>
                          <w:rFonts w:ascii="Cambria Math" w:hAnsi="Cambria Math"/>
                          <w:sz w:val="21"/>
                          <w:szCs w:val="21"/>
                        </w:rPr>
                        <m:t>|</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#(3)</m:t>
              </m:r>
            </m:e>
          </m:eqArr>
        </m:oMath>
      </m:oMathPara>
    </w:p>
    <w:p w14:paraId="17B8F615" w14:textId="66D11A8C" w:rsidR="009F24DB" w:rsidRPr="009F24DB" w:rsidRDefault="009F24DB" w:rsidP="009F24DB">
      <w:pPr>
        <w:ind w:firstLine="420"/>
      </w:pPr>
      <w:r w:rsidRPr="001B391E">
        <w:rPr>
          <w:rFonts w:hint="eastAsia"/>
          <w:sz w:val="21"/>
          <w:szCs w:val="21"/>
        </w:rPr>
        <w:t>其中</w:t>
      </w:r>
      <w:r w:rsidRPr="001B391E">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θ</m:t>
            </m:r>
          </m:sub>
        </m:sSub>
      </m:oMath>
      <w:r w:rsidRPr="001B391E">
        <w:rPr>
          <w:rFonts w:hint="eastAsia"/>
          <w:sz w:val="21"/>
          <w:szCs w:val="21"/>
        </w:rPr>
        <w:t>为</w:t>
      </w:r>
      <w:r w:rsidRPr="001B391E">
        <w:rPr>
          <w:rFonts w:hint="eastAsia"/>
          <w:sz w:val="21"/>
          <w:szCs w:val="21"/>
        </w:rPr>
        <w:t>U-Net</w:t>
      </w:r>
      <w:r w:rsidRPr="001B391E">
        <w:rPr>
          <w:rFonts w:hint="eastAsia"/>
          <w:sz w:val="21"/>
          <w:szCs w:val="21"/>
        </w:rPr>
        <w:t>预测的噪声。余弦退火噪声调度和高斯动态建模降低损失，</w:t>
      </w:r>
      <w:proofErr w:type="spellStart"/>
      <w:r w:rsidRPr="001B391E">
        <w:rPr>
          <w:rFonts w:hint="eastAsia"/>
          <w:sz w:val="21"/>
          <w:szCs w:val="21"/>
        </w:rPr>
        <w:t>TensorBoard</w:t>
      </w:r>
      <w:proofErr w:type="spellEnd"/>
      <w:r w:rsidRPr="001B391E">
        <w:rPr>
          <w:rFonts w:hint="eastAsia"/>
          <w:sz w:val="21"/>
          <w:szCs w:val="21"/>
        </w:rPr>
        <w:t>记录损失从</w:t>
      </w:r>
      <w:r w:rsidRPr="001B391E">
        <w:rPr>
          <w:rFonts w:hint="eastAsia"/>
          <w:sz w:val="21"/>
          <w:szCs w:val="21"/>
        </w:rPr>
        <w:t>0.5</w:t>
      </w:r>
      <w:r w:rsidRPr="001B391E">
        <w:rPr>
          <w:rFonts w:hint="eastAsia"/>
          <w:sz w:val="21"/>
          <w:szCs w:val="21"/>
        </w:rPr>
        <w:t>降至</w:t>
      </w:r>
      <w:r w:rsidRPr="001B391E">
        <w:rPr>
          <w:rFonts w:hint="eastAsia"/>
          <w:sz w:val="21"/>
          <w:szCs w:val="21"/>
        </w:rPr>
        <w:t>0.05</w:t>
      </w:r>
      <w:r w:rsidRPr="001B391E">
        <w:rPr>
          <w:rFonts w:hint="eastAsia"/>
          <w:sz w:val="21"/>
          <w:szCs w:val="21"/>
        </w:rPr>
        <w:t>。</w:t>
      </w:r>
    </w:p>
    <w:p w14:paraId="5E2FD3C6" w14:textId="5C1B7F17" w:rsidR="00473A89" w:rsidRDefault="00000000" w:rsidP="00312B5D">
      <w:pPr>
        <w:pStyle w:val="1"/>
      </w:pPr>
      <w:r>
        <w:rPr>
          <w:rFonts w:hint="eastAsia"/>
        </w:rPr>
        <w:t>六、</w:t>
      </w:r>
      <w:r w:rsidR="009F24DB">
        <w:rPr>
          <w:rFonts w:hint="eastAsia"/>
        </w:rPr>
        <w:t>系统测试</w:t>
      </w:r>
    </w:p>
    <w:p w14:paraId="611EA934" w14:textId="0534F6E6" w:rsidR="00FA0848" w:rsidRPr="001B391E" w:rsidRDefault="00FA0848" w:rsidP="009F24DB">
      <w:pPr>
        <w:ind w:firstLine="420"/>
        <w:rPr>
          <w:sz w:val="21"/>
          <w:szCs w:val="21"/>
        </w:rPr>
      </w:pPr>
      <w:r w:rsidRPr="001B391E">
        <w:rPr>
          <w:rFonts w:hint="eastAsia"/>
          <w:sz w:val="21"/>
          <w:szCs w:val="21"/>
        </w:rPr>
        <w:t>系统在</w:t>
      </w:r>
      <w:r w:rsidRPr="001B391E">
        <w:rPr>
          <w:rFonts w:hint="eastAsia"/>
          <w:sz w:val="21"/>
          <w:szCs w:val="21"/>
        </w:rPr>
        <w:t>A100 GPU</w:t>
      </w:r>
      <w:r w:rsidRPr="001B391E">
        <w:rPr>
          <w:rFonts w:hint="eastAsia"/>
          <w:sz w:val="21"/>
          <w:szCs w:val="21"/>
        </w:rPr>
        <w:t>上测试，通过样本质量分析、性能统计和损失曲线监控评估性能。单张图像生成耗时</w:t>
      </w:r>
      <w:r w:rsidRPr="001B391E">
        <w:rPr>
          <w:rFonts w:hint="eastAsia"/>
          <w:sz w:val="21"/>
          <w:szCs w:val="21"/>
        </w:rPr>
        <w:t>0.8</w:t>
      </w:r>
      <w:r w:rsidRPr="001B391E">
        <w:rPr>
          <w:rFonts w:hint="eastAsia"/>
          <w:sz w:val="21"/>
          <w:szCs w:val="21"/>
        </w:rPr>
        <w:t>秒，优于传统设备的</w:t>
      </w:r>
      <w:r w:rsidRPr="001B391E">
        <w:rPr>
          <w:rFonts w:hint="eastAsia"/>
          <w:sz w:val="21"/>
          <w:szCs w:val="21"/>
        </w:rPr>
        <w:t>2</w:t>
      </w:r>
      <w:r w:rsidRPr="001B391E">
        <w:rPr>
          <w:rFonts w:hint="eastAsia"/>
          <w:sz w:val="21"/>
          <w:szCs w:val="21"/>
        </w:rPr>
        <w:t>秒；</w:t>
      </w:r>
      <w:r w:rsidRPr="001B391E">
        <w:rPr>
          <w:rFonts w:hint="eastAsia"/>
          <w:sz w:val="21"/>
          <w:szCs w:val="21"/>
        </w:rPr>
        <w:t>Fr</w:t>
      </w:r>
      <w:r w:rsidRPr="001B391E">
        <w:rPr>
          <w:rFonts w:hint="eastAsia"/>
          <w:sz w:val="21"/>
          <w:szCs w:val="21"/>
        </w:rPr>
        <w:t>é</w:t>
      </w:r>
      <w:proofErr w:type="spellStart"/>
      <w:r w:rsidRPr="001B391E">
        <w:rPr>
          <w:rFonts w:hint="eastAsia"/>
          <w:sz w:val="21"/>
          <w:szCs w:val="21"/>
        </w:rPr>
        <w:t>chet</w:t>
      </w:r>
      <w:proofErr w:type="spellEnd"/>
      <w:r w:rsidRPr="001B391E">
        <w:rPr>
          <w:rFonts w:hint="eastAsia"/>
          <w:sz w:val="21"/>
          <w:szCs w:val="21"/>
        </w:rPr>
        <w:t xml:space="preserve"> Inception Distance (FID) </w:t>
      </w:r>
      <w:r w:rsidRPr="001B391E">
        <w:rPr>
          <w:rFonts w:hint="eastAsia"/>
          <w:sz w:val="21"/>
          <w:szCs w:val="21"/>
        </w:rPr>
        <w:t>值为</w:t>
      </w:r>
      <w:r w:rsidRPr="001B391E">
        <w:rPr>
          <w:rFonts w:hint="eastAsia"/>
          <w:sz w:val="21"/>
          <w:szCs w:val="21"/>
        </w:rPr>
        <w:t>15.2</w:t>
      </w:r>
      <w:r w:rsidRPr="001B391E">
        <w:rPr>
          <w:rFonts w:hint="eastAsia"/>
          <w:sz w:val="21"/>
          <w:szCs w:val="21"/>
        </w:rPr>
        <w:t>，优于生成对抗网络的</w:t>
      </w:r>
      <w:r w:rsidRPr="001B391E">
        <w:rPr>
          <w:rFonts w:hint="eastAsia"/>
          <w:sz w:val="21"/>
          <w:szCs w:val="21"/>
        </w:rPr>
        <w:t>20.3</w:t>
      </w:r>
      <w:r w:rsidRPr="001B391E">
        <w:rPr>
          <w:rFonts w:hint="eastAsia"/>
          <w:sz w:val="21"/>
          <w:szCs w:val="21"/>
        </w:rPr>
        <w:t>；</w:t>
      </w:r>
      <w:r w:rsidRPr="001B391E">
        <w:rPr>
          <w:rFonts w:hint="eastAsia"/>
          <w:sz w:val="21"/>
          <w:szCs w:val="21"/>
        </w:rPr>
        <w:t>90\%</w:t>
      </w:r>
      <w:r w:rsidRPr="001B391E">
        <w:rPr>
          <w:rFonts w:hint="eastAsia"/>
          <w:sz w:val="21"/>
          <w:szCs w:val="21"/>
        </w:rPr>
        <w:t>的测试者对</w:t>
      </w:r>
      <w:r w:rsidRPr="001B391E">
        <w:rPr>
          <w:rFonts w:hint="eastAsia"/>
          <w:sz w:val="21"/>
          <w:szCs w:val="21"/>
        </w:rPr>
        <w:t>Web</w:t>
      </w:r>
      <w:r w:rsidRPr="001B391E">
        <w:rPr>
          <w:rFonts w:hint="eastAsia"/>
          <w:sz w:val="21"/>
          <w:szCs w:val="21"/>
        </w:rPr>
        <w:t>界面表示满意，表明系统在速度、质量和用户体验上均达到预期目标。</w:t>
      </w:r>
    </w:p>
    <w:p w14:paraId="12260573" w14:textId="39489B14" w:rsidR="009F24DB" w:rsidRDefault="009F24DB" w:rsidP="009F24DB">
      <w:pPr>
        <w:pStyle w:val="1"/>
      </w:pPr>
      <w:r>
        <w:rPr>
          <w:rFonts w:hint="eastAsia"/>
        </w:rPr>
        <w:t>七、软件说明</w:t>
      </w:r>
    </w:p>
    <w:p w14:paraId="4250AE94" w14:textId="25ED5BE6" w:rsidR="00097250" w:rsidRPr="001B391E" w:rsidRDefault="00097250" w:rsidP="00097250">
      <w:pPr>
        <w:ind w:firstLine="420"/>
        <w:rPr>
          <w:sz w:val="21"/>
          <w:szCs w:val="21"/>
        </w:rPr>
      </w:pPr>
      <w:r w:rsidRPr="001B391E">
        <w:rPr>
          <w:rFonts w:hint="eastAsia"/>
          <w:sz w:val="21"/>
          <w:szCs w:val="21"/>
        </w:rPr>
        <w:t>系统需安装</w:t>
      </w:r>
      <w:r w:rsidRPr="001B391E">
        <w:rPr>
          <w:rFonts w:hint="eastAsia"/>
          <w:sz w:val="21"/>
          <w:szCs w:val="21"/>
        </w:rPr>
        <w:t>Python 3.11.11</w:t>
      </w:r>
      <w:r w:rsidRPr="001B391E">
        <w:rPr>
          <w:rFonts w:hint="eastAsia"/>
          <w:sz w:val="21"/>
          <w:szCs w:val="21"/>
        </w:rPr>
        <w:t>、</w:t>
      </w:r>
      <w:proofErr w:type="spellStart"/>
      <w:r w:rsidRPr="001B391E">
        <w:rPr>
          <w:rFonts w:hint="eastAsia"/>
          <w:sz w:val="21"/>
          <w:szCs w:val="21"/>
        </w:rPr>
        <w:t>PyTorch</w:t>
      </w:r>
      <w:proofErr w:type="spellEnd"/>
      <w:r w:rsidRPr="001B391E">
        <w:rPr>
          <w:rFonts w:hint="eastAsia"/>
          <w:sz w:val="21"/>
          <w:szCs w:val="21"/>
        </w:rPr>
        <w:t xml:space="preserve"> 2.5.0</w:t>
      </w:r>
      <w:r w:rsidRPr="001B391E">
        <w:rPr>
          <w:rFonts w:hint="eastAsia"/>
          <w:sz w:val="21"/>
          <w:szCs w:val="21"/>
        </w:rPr>
        <w:t>、</w:t>
      </w:r>
      <w:r w:rsidRPr="001B391E">
        <w:rPr>
          <w:rFonts w:hint="eastAsia"/>
          <w:sz w:val="21"/>
          <w:szCs w:val="21"/>
        </w:rPr>
        <w:t xml:space="preserve">Flask 2.0 </w:t>
      </w:r>
      <w:r w:rsidRPr="001B391E">
        <w:rPr>
          <w:rFonts w:hint="eastAsia"/>
          <w:sz w:val="21"/>
          <w:szCs w:val="21"/>
        </w:rPr>
        <w:t>和</w:t>
      </w:r>
      <w:r w:rsidRPr="001B391E">
        <w:rPr>
          <w:rFonts w:hint="eastAsia"/>
          <w:sz w:val="21"/>
          <w:szCs w:val="21"/>
        </w:rPr>
        <w:t xml:space="preserve"> </w:t>
      </w:r>
      <w:proofErr w:type="spellStart"/>
      <w:r w:rsidRPr="001B391E">
        <w:rPr>
          <w:rFonts w:hint="eastAsia"/>
          <w:sz w:val="21"/>
          <w:szCs w:val="21"/>
        </w:rPr>
        <w:t>TensorBoard</w:t>
      </w:r>
      <w:proofErr w:type="spellEnd"/>
      <w:r w:rsidRPr="001B391E">
        <w:rPr>
          <w:rFonts w:hint="eastAsia"/>
          <w:sz w:val="21"/>
          <w:szCs w:val="21"/>
        </w:rPr>
        <w:t>，推荐</w:t>
      </w:r>
      <w:r w:rsidRPr="001B391E">
        <w:rPr>
          <w:rFonts w:hint="eastAsia"/>
          <w:sz w:val="21"/>
          <w:szCs w:val="21"/>
        </w:rPr>
        <w:t xml:space="preserve"> A100 GPU</w:t>
      </w:r>
      <w:r w:rsidRPr="001B391E">
        <w:rPr>
          <w:rFonts w:hint="eastAsia"/>
          <w:sz w:val="21"/>
          <w:szCs w:val="21"/>
        </w:rPr>
        <w:t>以实现高效生成。关键代码文件包括：</w:t>
      </w:r>
      <w:r w:rsidRPr="001B391E">
        <w:rPr>
          <w:rFonts w:hint="eastAsia"/>
          <w:sz w:val="21"/>
          <w:szCs w:val="21"/>
        </w:rPr>
        <w:t>app.py</w:t>
      </w:r>
      <w:r w:rsidRPr="001B391E">
        <w:rPr>
          <w:rFonts w:hint="eastAsia"/>
          <w:sz w:val="21"/>
          <w:szCs w:val="21"/>
        </w:rPr>
        <w:t>（</w:t>
      </w:r>
      <w:r w:rsidRPr="001B391E">
        <w:rPr>
          <w:rFonts w:hint="eastAsia"/>
          <w:sz w:val="21"/>
          <w:szCs w:val="21"/>
        </w:rPr>
        <w:t>Flask</w:t>
      </w:r>
      <w:r w:rsidRPr="001B391E">
        <w:rPr>
          <w:rFonts w:hint="eastAsia"/>
          <w:sz w:val="21"/>
          <w:szCs w:val="21"/>
        </w:rPr>
        <w:t>后端，处理用户请求与模型推理）、</w:t>
      </w:r>
      <w:r w:rsidRPr="001B391E">
        <w:rPr>
          <w:rFonts w:hint="eastAsia"/>
          <w:sz w:val="21"/>
          <w:szCs w:val="21"/>
        </w:rPr>
        <w:t>model.py</w:t>
      </w:r>
      <w:r w:rsidRPr="001B391E">
        <w:rPr>
          <w:rFonts w:hint="eastAsia"/>
          <w:sz w:val="21"/>
          <w:szCs w:val="21"/>
        </w:rPr>
        <w:t>（定义</w:t>
      </w:r>
      <w:r w:rsidRPr="001B391E">
        <w:rPr>
          <w:rFonts w:hint="eastAsia"/>
          <w:sz w:val="21"/>
          <w:szCs w:val="21"/>
        </w:rPr>
        <w:t xml:space="preserve"> U-Net </w:t>
      </w:r>
      <w:r w:rsidRPr="001B391E">
        <w:rPr>
          <w:rFonts w:hint="eastAsia"/>
          <w:sz w:val="21"/>
          <w:szCs w:val="21"/>
        </w:rPr>
        <w:t>与扩散模型）、</w:t>
      </w:r>
      <w:r w:rsidRPr="001B391E">
        <w:rPr>
          <w:rFonts w:hint="eastAsia"/>
          <w:sz w:val="21"/>
          <w:szCs w:val="21"/>
        </w:rPr>
        <w:t>train.py</w:t>
      </w:r>
      <w:r w:rsidRPr="001B391E">
        <w:rPr>
          <w:rFonts w:hint="eastAsia"/>
          <w:sz w:val="21"/>
          <w:szCs w:val="21"/>
        </w:rPr>
        <w:t>（训练与优化流程）和</w:t>
      </w:r>
      <w:r w:rsidRPr="001B391E">
        <w:rPr>
          <w:rFonts w:hint="eastAsia"/>
          <w:sz w:val="21"/>
          <w:szCs w:val="21"/>
        </w:rPr>
        <w:t xml:space="preserve"> index.html</w:t>
      </w:r>
      <w:r w:rsidRPr="001B391E">
        <w:rPr>
          <w:rFonts w:hint="eastAsia"/>
          <w:sz w:val="21"/>
          <w:szCs w:val="21"/>
        </w:rPr>
        <w:t>（前端界面，支持用户输入与结果展示）。启动系统需运行</w:t>
      </w:r>
      <w:r w:rsidRPr="001B391E">
        <w:rPr>
          <w:rFonts w:hint="eastAsia"/>
          <w:sz w:val="21"/>
          <w:szCs w:val="21"/>
        </w:rPr>
        <w:t xml:space="preserve"> python app.py</w:t>
      </w:r>
      <w:r w:rsidRPr="001B391E">
        <w:rPr>
          <w:rFonts w:hint="eastAsia"/>
          <w:sz w:val="21"/>
          <w:szCs w:val="21"/>
        </w:rPr>
        <w:t>，用户通过</w:t>
      </w:r>
      <w:r w:rsidRPr="001B391E">
        <w:rPr>
          <w:rFonts w:hint="eastAsia"/>
          <w:sz w:val="21"/>
          <w:szCs w:val="21"/>
        </w:rPr>
        <w:t xml:space="preserve">Web </w:t>
      </w:r>
      <w:r w:rsidRPr="001B391E">
        <w:rPr>
          <w:rFonts w:hint="eastAsia"/>
          <w:sz w:val="21"/>
          <w:szCs w:val="21"/>
        </w:rPr>
        <w:t>界面输入数字类别（如“</w:t>
      </w:r>
      <w:r w:rsidRPr="001B391E">
        <w:rPr>
          <w:rFonts w:hint="eastAsia"/>
          <w:sz w:val="21"/>
          <w:szCs w:val="21"/>
        </w:rPr>
        <w:t>4</w:t>
      </w:r>
      <w:r w:rsidRPr="001B391E">
        <w:rPr>
          <w:rFonts w:hint="eastAsia"/>
          <w:sz w:val="21"/>
          <w:szCs w:val="21"/>
        </w:rPr>
        <w:t>”）生成手写图像，操作流程简洁直观。</w:t>
      </w:r>
    </w:p>
    <w:p w14:paraId="0AD44D08" w14:textId="1F91E6DD" w:rsidR="00156ECA" w:rsidRDefault="00156ECA" w:rsidP="00097250">
      <w:pPr>
        <w:pStyle w:val="1"/>
      </w:pPr>
      <w:r>
        <w:rPr>
          <w:rFonts w:hint="eastAsia"/>
        </w:rPr>
        <w:t>八、总结</w:t>
      </w:r>
    </w:p>
    <w:p w14:paraId="640DB80B" w14:textId="0B391342" w:rsidR="00156ECA" w:rsidRDefault="00156ECA" w:rsidP="00156ECA">
      <w:pPr>
        <w:ind w:firstLine="420"/>
        <w:rPr>
          <w:sz w:val="21"/>
          <w:szCs w:val="21"/>
        </w:rPr>
      </w:pPr>
      <w:r w:rsidRPr="001B391E">
        <w:rPr>
          <w:rFonts w:hint="eastAsia"/>
          <w:sz w:val="21"/>
          <w:szCs w:val="21"/>
        </w:rPr>
        <w:t>本系统（如图</w:t>
      </w:r>
      <w:r w:rsidRPr="001B391E">
        <w:rPr>
          <w:rFonts w:hint="eastAsia"/>
          <w:sz w:val="21"/>
          <w:szCs w:val="21"/>
        </w:rPr>
        <w:t>2</w:t>
      </w:r>
      <w:r w:rsidRPr="001B391E">
        <w:rPr>
          <w:rFonts w:hint="eastAsia"/>
          <w:sz w:val="21"/>
          <w:szCs w:val="21"/>
        </w:rPr>
        <w:t>）验证了扩散模型在低分辨率图像生成中的优越性，通过高斯动态建模</w:t>
      </w:r>
      <w:proofErr w:type="gramStart"/>
      <w:r w:rsidRPr="001B391E">
        <w:rPr>
          <w:rFonts w:hint="eastAsia"/>
          <w:sz w:val="21"/>
          <w:szCs w:val="21"/>
        </w:rPr>
        <w:t>优化去噪过程</w:t>
      </w:r>
      <w:proofErr w:type="gramEnd"/>
      <w:r w:rsidRPr="001B391E">
        <w:rPr>
          <w:rFonts w:hint="eastAsia"/>
          <w:sz w:val="21"/>
          <w:szCs w:val="21"/>
        </w:rPr>
        <w:t>，相较常规扩散模型提升生成速度与图像质量，结合语义分割技术提高数据处理效率。</w:t>
      </w:r>
      <w:r w:rsidR="0003393F">
        <w:rPr>
          <w:rFonts w:hint="eastAsia"/>
          <w:sz w:val="21"/>
          <w:szCs w:val="21"/>
        </w:rPr>
        <w:t>如（如图</w:t>
      </w:r>
      <w:r w:rsidR="0003393F">
        <w:rPr>
          <w:rFonts w:hint="eastAsia"/>
          <w:sz w:val="21"/>
          <w:szCs w:val="21"/>
        </w:rPr>
        <w:t>3</w:t>
      </w:r>
      <w:r w:rsidR="0003393F">
        <w:rPr>
          <w:rFonts w:hint="eastAsia"/>
          <w:sz w:val="21"/>
          <w:szCs w:val="21"/>
        </w:rPr>
        <w:t>）展现了，语义分割在文本中提取数字的效果。</w:t>
      </w:r>
      <w:r w:rsidRPr="001B391E">
        <w:rPr>
          <w:rFonts w:hint="eastAsia"/>
          <w:sz w:val="21"/>
          <w:szCs w:val="21"/>
        </w:rPr>
        <w:t>系统生成速度快、图像质量高、交互体验良好，为教育演示和数据增强提供实用工具。未来可优化低性能设备上的运行效率，扩展至更复杂图像生成任务。</w:t>
      </w:r>
    </w:p>
    <w:p w14:paraId="3A749B66" w14:textId="2F63DAD5" w:rsidR="00156ECA" w:rsidRDefault="0003393F" w:rsidP="00287DEE">
      <w:pPr>
        <w:pStyle w:val="af2"/>
      </w:pPr>
      <w:r>
        <w:drawing>
          <wp:inline distT="0" distB="0" distL="0" distR="0" wp14:anchorId="24CEEBFB" wp14:editId="313FC46A">
            <wp:extent cx="5939692" cy="3016250"/>
            <wp:effectExtent l="0" t="0" r="4445" b="0"/>
            <wp:docPr id="1813843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3989"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692" cy="3016250"/>
                    </a:xfrm>
                    <a:prstGeom prst="rect">
                      <a:avLst/>
                    </a:prstGeom>
                  </pic:spPr>
                </pic:pic>
              </a:graphicData>
            </a:graphic>
          </wp:inline>
        </w:drawing>
      </w:r>
    </w:p>
    <w:p w14:paraId="36B07D67" w14:textId="797B8423" w:rsidR="00473A89" w:rsidRDefault="00156ECA" w:rsidP="00156ECA">
      <w:pPr>
        <w:pStyle w:val="ae"/>
      </w:pPr>
      <w:r>
        <w:rPr>
          <w:rFonts w:hint="eastAsia"/>
        </w:rPr>
        <w:t>图</w:t>
      </w:r>
      <w:r>
        <w:rPr>
          <w:rFonts w:hint="eastAsia"/>
        </w:rPr>
        <w:t xml:space="preserve">2 </w:t>
      </w:r>
      <w:r w:rsidR="001B391E">
        <w:rPr>
          <w:rFonts w:hint="eastAsia"/>
        </w:rPr>
        <w:t>手写数字图片生成演示</w:t>
      </w:r>
    </w:p>
    <w:p w14:paraId="3FFAB4D4" w14:textId="25106B9D" w:rsidR="001B391E" w:rsidRDefault="001B391E" w:rsidP="00287DEE">
      <w:pPr>
        <w:pStyle w:val="af2"/>
      </w:pPr>
      <w:r>
        <w:lastRenderedPageBreak/>
        <w:drawing>
          <wp:inline distT="0" distB="0" distL="0" distR="0" wp14:anchorId="01FD2235" wp14:editId="1070DE44">
            <wp:extent cx="5931760" cy="3020691"/>
            <wp:effectExtent l="0" t="0" r="0" b="8890"/>
            <wp:docPr id="1586775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5644"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5997183" cy="3054007"/>
                    </a:xfrm>
                    <a:prstGeom prst="rect">
                      <a:avLst/>
                    </a:prstGeom>
                  </pic:spPr>
                </pic:pic>
              </a:graphicData>
            </a:graphic>
          </wp:inline>
        </w:drawing>
      </w:r>
    </w:p>
    <w:p w14:paraId="5E82411F" w14:textId="6C925A32" w:rsidR="0003393F" w:rsidRDefault="0003393F" w:rsidP="00287DEE">
      <w:pPr>
        <w:pStyle w:val="af2"/>
      </w:pPr>
      <w:r>
        <w:rPr>
          <w:rFonts w:hint="eastAsia"/>
        </w:rPr>
        <w:t>图</w:t>
      </w:r>
      <w:r>
        <w:rPr>
          <w:rFonts w:hint="eastAsia"/>
        </w:rPr>
        <w:t xml:space="preserve">3 </w:t>
      </w:r>
      <w:r>
        <w:rPr>
          <w:rFonts w:hint="eastAsia"/>
        </w:rPr>
        <w:t>文本数字提取功能演示</w:t>
      </w:r>
    </w:p>
    <w:p w14:paraId="1A612A11" w14:textId="7B7B13A8" w:rsidR="00097250" w:rsidRDefault="00097250" w:rsidP="00097250">
      <w:pPr>
        <w:pStyle w:val="af7"/>
        <w:rPr>
          <w:rFonts w:hint="eastAsia"/>
        </w:rPr>
      </w:pPr>
      <w:r>
        <w:rPr>
          <w:rFonts w:hint="eastAsia"/>
        </w:rPr>
        <w:t>参考文献</w:t>
      </w:r>
    </w:p>
    <w:p w14:paraId="25905CF5" w14:textId="77777777" w:rsidR="00097250" w:rsidRPr="001B391E" w:rsidRDefault="00097250" w:rsidP="00097250">
      <w:pPr>
        <w:pStyle w:val="af9"/>
        <w:ind w:firstLine="420"/>
        <w:rPr>
          <w:sz w:val="21"/>
          <w:szCs w:val="21"/>
        </w:rPr>
      </w:pPr>
      <w:r w:rsidRPr="001B391E">
        <w:rPr>
          <w:rFonts w:hint="eastAsia"/>
          <w:sz w:val="21"/>
          <w:szCs w:val="21"/>
        </w:rPr>
        <w:t xml:space="preserve">[1] </w:t>
      </w:r>
      <w:r w:rsidRPr="001B391E">
        <w:rPr>
          <w:rFonts w:hint="eastAsia"/>
          <w:sz w:val="21"/>
          <w:szCs w:val="21"/>
        </w:rPr>
        <w:t>赵宏</w:t>
      </w:r>
      <w:r w:rsidRPr="001B391E">
        <w:rPr>
          <w:rFonts w:hint="eastAsia"/>
          <w:sz w:val="21"/>
          <w:szCs w:val="21"/>
        </w:rPr>
        <w:t xml:space="preserve">, </w:t>
      </w:r>
      <w:proofErr w:type="gramStart"/>
      <w:r w:rsidRPr="001B391E">
        <w:rPr>
          <w:rFonts w:hint="eastAsia"/>
          <w:sz w:val="21"/>
          <w:szCs w:val="21"/>
        </w:rPr>
        <w:t>李文改</w:t>
      </w:r>
      <w:proofErr w:type="gramEnd"/>
      <w:r w:rsidRPr="001B391E">
        <w:rPr>
          <w:rFonts w:hint="eastAsia"/>
          <w:sz w:val="21"/>
          <w:szCs w:val="21"/>
        </w:rPr>
        <w:t xml:space="preserve">. </w:t>
      </w:r>
      <w:r w:rsidRPr="001B391E">
        <w:rPr>
          <w:rFonts w:hint="eastAsia"/>
          <w:sz w:val="21"/>
          <w:szCs w:val="21"/>
        </w:rPr>
        <w:t>基于扩散生成对抗网络的文本生成图像模型研究</w:t>
      </w:r>
      <w:r w:rsidRPr="001B391E">
        <w:rPr>
          <w:rFonts w:hint="eastAsia"/>
          <w:sz w:val="21"/>
          <w:szCs w:val="21"/>
        </w:rPr>
        <w:t xml:space="preserve">[J]. </w:t>
      </w:r>
      <w:r w:rsidRPr="001B391E">
        <w:rPr>
          <w:rFonts w:hint="eastAsia"/>
          <w:sz w:val="21"/>
          <w:szCs w:val="21"/>
        </w:rPr>
        <w:t>电子与信息学报</w:t>
      </w:r>
      <w:r w:rsidRPr="001B391E">
        <w:rPr>
          <w:rFonts w:hint="eastAsia"/>
          <w:sz w:val="21"/>
          <w:szCs w:val="21"/>
        </w:rPr>
        <w:t>, 2023,45(12):4371-4381.</w:t>
      </w:r>
    </w:p>
    <w:p w14:paraId="2E4AE4B8" w14:textId="77777777" w:rsidR="00097250" w:rsidRPr="001B391E" w:rsidRDefault="00097250" w:rsidP="00097250">
      <w:pPr>
        <w:pStyle w:val="af9"/>
        <w:ind w:firstLine="420"/>
        <w:rPr>
          <w:sz w:val="21"/>
          <w:szCs w:val="21"/>
        </w:rPr>
      </w:pPr>
      <w:r w:rsidRPr="001B391E">
        <w:rPr>
          <w:rFonts w:hint="eastAsia"/>
          <w:sz w:val="21"/>
          <w:szCs w:val="21"/>
        </w:rPr>
        <w:t xml:space="preserve">[2] </w:t>
      </w:r>
      <w:r w:rsidRPr="001B391E">
        <w:rPr>
          <w:rFonts w:hint="eastAsia"/>
          <w:sz w:val="21"/>
          <w:szCs w:val="21"/>
        </w:rPr>
        <w:t>闫志浩</w:t>
      </w:r>
      <w:r w:rsidRPr="001B391E">
        <w:rPr>
          <w:rFonts w:hint="eastAsia"/>
          <w:sz w:val="21"/>
          <w:szCs w:val="21"/>
        </w:rPr>
        <w:t>,</w:t>
      </w:r>
      <w:r w:rsidRPr="001B391E">
        <w:rPr>
          <w:rFonts w:hint="eastAsia"/>
          <w:sz w:val="21"/>
          <w:szCs w:val="21"/>
        </w:rPr>
        <w:t>周长兵</w:t>
      </w:r>
      <w:r w:rsidRPr="001B391E">
        <w:rPr>
          <w:rFonts w:hint="eastAsia"/>
          <w:sz w:val="21"/>
          <w:szCs w:val="21"/>
        </w:rPr>
        <w:t>,</w:t>
      </w:r>
      <w:r w:rsidRPr="001B391E">
        <w:rPr>
          <w:rFonts w:hint="eastAsia"/>
          <w:sz w:val="21"/>
          <w:szCs w:val="21"/>
        </w:rPr>
        <w:t>李小翠</w:t>
      </w:r>
      <w:r w:rsidRPr="001B391E">
        <w:rPr>
          <w:rFonts w:hint="eastAsia"/>
          <w:sz w:val="21"/>
          <w:szCs w:val="21"/>
        </w:rPr>
        <w:t>.</w:t>
      </w:r>
      <w:r w:rsidRPr="001B391E">
        <w:rPr>
          <w:rFonts w:hint="eastAsia"/>
          <w:sz w:val="21"/>
          <w:szCs w:val="21"/>
        </w:rPr>
        <w:t>生成扩散模型研究综述</w:t>
      </w:r>
      <w:r w:rsidRPr="001B391E">
        <w:rPr>
          <w:rFonts w:hint="eastAsia"/>
          <w:sz w:val="21"/>
          <w:szCs w:val="21"/>
        </w:rPr>
        <w:t>[J].</w:t>
      </w:r>
      <w:r w:rsidRPr="001B391E">
        <w:rPr>
          <w:rFonts w:hint="eastAsia"/>
          <w:sz w:val="21"/>
          <w:szCs w:val="21"/>
        </w:rPr>
        <w:t>计算机科学</w:t>
      </w:r>
      <w:r w:rsidRPr="001B391E">
        <w:rPr>
          <w:rFonts w:hint="eastAsia"/>
          <w:sz w:val="21"/>
          <w:szCs w:val="21"/>
        </w:rPr>
        <w:t>, 2024, 51(1):273-283.DOI:10.11896/jsjkx.230300057.</w:t>
      </w:r>
    </w:p>
    <w:p w14:paraId="0A3525CA" w14:textId="77777777" w:rsidR="00097250" w:rsidRPr="001B391E" w:rsidRDefault="00097250" w:rsidP="00097250">
      <w:pPr>
        <w:pStyle w:val="af9"/>
        <w:ind w:firstLine="420"/>
        <w:rPr>
          <w:sz w:val="21"/>
          <w:szCs w:val="21"/>
        </w:rPr>
      </w:pPr>
      <w:r w:rsidRPr="001B391E">
        <w:rPr>
          <w:sz w:val="21"/>
          <w:szCs w:val="21"/>
        </w:rPr>
        <w:t xml:space="preserve">[3] Luhman T, Luhman E. Diffusion models for handwriting generation[J]. </w:t>
      </w:r>
      <w:proofErr w:type="spellStart"/>
      <w:r w:rsidRPr="001B391E">
        <w:rPr>
          <w:sz w:val="21"/>
          <w:szCs w:val="21"/>
        </w:rPr>
        <w:t>arXiv</w:t>
      </w:r>
      <w:proofErr w:type="spellEnd"/>
      <w:r w:rsidRPr="001B391E">
        <w:rPr>
          <w:sz w:val="21"/>
          <w:szCs w:val="21"/>
        </w:rPr>
        <w:t xml:space="preserve"> preprint arXiv:2011.06704, 2020.</w:t>
      </w:r>
    </w:p>
    <w:p w14:paraId="33F759AD" w14:textId="77777777" w:rsidR="00097250" w:rsidRPr="001B391E" w:rsidRDefault="00097250" w:rsidP="00097250">
      <w:pPr>
        <w:pStyle w:val="af9"/>
        <w:ind w:firstLine="420"/>
        <w:rPr>
          <w:sz w:val="21"/>
          <w:szCs w:val="21"/>
        </w:rPr>
      </w:pPr>
      <w:r w:rsidRPr="001B391E">
        <w:rPr>
          <w:rFonts w:hint="eastAsia"/>
          <w:sz w:val="21"/>
          <w:szCs w:val="21"/>
        </w:rPr>
        <w:t xml:space="preserve">[4] </w:t>
      </w:r>
      <w:r w:rsidRPr="001B391E">
        <w:rPr>
          <w:rFonts w:hint="eastAsia"/>
          <w:sz w:val="21"/>
          <w:szCs w:val="21"/>
        </w:rPr>
        <w:t>翟中华</w:t>
      </w:r>
      <w:r w:rsidRPr="001B391E">
        <w:rPr>
          <w:rFonts w:hint="eastAsia"/>
          <w:sz w:val="21"/>
          <w:szCs w:val="21"/>
        </w:rPr>
        <w:t xml:space="preserve">, </w:t>
      </w:r>
      <w:r w:rsidRPr="001B391E">
        <w:rPr>
          <w:rFonts w:hint="eastAsia"/>
          <w:sz w:val="21"/>
          <w:szCs w:val="21"/>
        </w:rPr>
        <w:t>孟翔宇</w:t>
      </w:r>
      <w:r w:rsidRPr="001B391E">
        <w:rPr>
          <w:rFonts w:hint="eastAsia"/>
          <w:sz w:val="21"/>
          <w:szCs w:val="21"/>
        </w:rPr>
        <w:t xml:space="preserve">. </w:t>
      </w:r>
      <w:r w:rsidRPr="001B391E">
        <w:rPr>
          <w:rFonts w:hint="eastAsia"/>
          <w:sz w:val="21"/>
          <w:szCs w:val="21"/>
        </w:rPr>
        <w:t>深度学习</w:t>
      </w:r>
      <w:r w:rsidRPr="001B391E">
        <w:rPr>
          <w:rFonts w:hint="eastAsia"/>
          <w:sz w:val="21"/>
          <w:szCs w:val="21"/>
        </w:rPr>
        <w:t xml:space="preserve">: </w:t>
      </w:r>
      <w:r w:rsidRPr="001B391E">
        <w:rPr>
          <w:rFonts w:hint="eastAsia"/>
          <w:sz w:val="21"/>
          <w:szCs w:val="21"/>
        </w:rPr>
        <w:t>理论、方法与</w:t>
      </w:r>
      <w:proofErr w:type="spellStart"/>
      <w:r w:rsidRPr="001B391E">
        <w:rPr>
          <w:rFonts w:hint="eastAsia"/>
          <w:sz w:val="21"/>
          <w:szCs w:val="21"/>
        </w:rPr>
        <w:t>PyTorch</w:t>
      </w:r>
      <w:proofErr w:type="spellEnd"/>
      <w:r w:rsidRPr="001B391E">
        <w:rPr>
          <w:rFonts w:hint="eastAsia"/>
          <w:sz w:val="21"/>
          <w:szCs w:val="21"/>
        </w:rPr>
        <w:t>实践</w:t>
      </w:r>
      <w:r w:rsidRPr="001B391E">
        <w:rPr>
          <w:rFonts w:hint="eastAsia"/>
          <w:sz w:val="21"/>
          <w:szCs w:val="21"/>
        </w:rPr>
        <w:t xml:space="preserve">[M]. </w:t>
      </w:r>
      <w:r w:rsidRPr="001B391E">
        <w:rPr>
          <w:rFonts w:hint="eastAsia"/>
          <w:sz w:val="21"/>
          <w:szCs w:val="21"/>
        </w:rPr>
        <w:t>北京</w:t>
      </w:r>
      <w:r w:rsidRPr="001B391E">
        <w:rPr>
          <w:rFonts w:hint="eastAsia"/>
          <w:sz w:val="21"/>
          <w:szCs w:val="21"/>
        </w:rPr>
        <w:t xml:space="preserve">: </w:t>
      </w:r>
      <w:r w:rsidRPr="001B391E">
        <w:rPr>
          <w:rFonts w:hint="eastAsia"/>
          <w:sz w:val="21"/>
          <w:szCs w:val="21"/>
        </w:rPr>
        <w:t>清华大学出版社</w:t>
      </w:r>
      <w:r w:rsidRPr="001B391E">
        <w:rPr>
          <w:rFonts w:hint="eastAsia"/>
          <w:sz w:val="21"/>
          <w:szCs w:val="21"/>
        </w:rPr>
        <w:t>, 2021 :120-200.</w:t>
      </w:r>
    </w:p>
    <w:p w14:paraId="33380A87" w14:textId="77777777" w:rsidR="00097250" w:rsidRPr="001B391E" w:rsidRDefault="00097250" w:rsidP="00097250">
      <w:pPr>
        <w:pStyle w:val="af9"/>
        <w:ind w:firstLine="420"/>
        <w:rPr>
          <w:sz w:val="21"/>
          <w:szCs w:val="21"/>
        </w:rPr>
      </w:pPr>
      <w:r w:rsidRPr="001B391E">
        <w:rPr>
          <w:sz w:val="21"/>
          <w:szCs w:val="21"/>
          <w:lang w:val="fr-FR"/>
        </w:rPr>
        <w:t xml:space="preserve">[5] Long Zheng, Li Na, Sun Mengqing, et al. </w:t>
      </w:r>
      <w:r w:rsidRPr="001B391E">
        <w:rPr>
          <w:sz w:val="21"/>
          <w:szCs w:val="21"/>
        </w:rPr>
        <w:t>A Tennis Momentum Analysis Method Based on Gaussian Dynamics and Machine Learning[C]. In: Proceedings of the 2024 3rd International Conference on Algorithms, Data Mining, and Information Technology. 2024: 13-17.</w:t>
      </w:r>
    </w:p>
    <w:p w14:paraId="07F8BE3B" w14:textId="77777777" w:rsidR="00097250" w:rsidRPr="001B391E" w:rsidRDefault="00097250" w:rsidP="00097250">
      <w:pPr>
        <w:pStyle w:val="af9"/>
        <w:ind w:firstLine="420"/>
        <w:rPr>
          <w:sz w:val="21"/>
          <w:szCs w:val="21"/>
        </w:rPr>
      </w:pPr>
      <w:r w:rsidRPr="001B391E">
        <w:rPr>
          <w:rFonts w:hint="eastAsia"/>
          <w:sz w:val="21"/>
          <w:szCs w:val="21"/>
        </w:rPr>
        <w:t xml:space="preserve">[6] </w:t>
      </w:r>
      <w:r w:rsidRPr="001B391E">
        <w:rPr>
          <w:rFonts w:hint="eastAsia"/>
          <w:sz w:val="21"/>
          <w:szCs w:val="21"/>
        </w:rPr>
        <w:t>杨灵，张至隆，张文涛等</w:t>
      </w:r>
      <w:r w:rsidRPr="001B391E">
        <w:rPr>
          <w:rFonts w:hint="eastAsia"/>
          <w:sz w:val="21"/>
          <w:szCs w:val="21"/>
        </w:rPr>
        <w:t xml:space="preserve">. </w:t>
      </w:r>
      <w:r w:rsidRPr="001B391E">
        <w:rPr>
          <w:rFonts w:hint="eastAsia"/>
          <w:sz w:val="21"/>
          <w:szCs w:val="21"/>
        </w:rPr>
        <w:t>扩散模型</w:t>
      </w:r>
      <w:r w:rsidRPr="001B391E">
        <w:rPr>
          <w:rFonts w:hint="eastAsia"/>
          <w:sz w:val="21"/>
          <w:szCs w:val="21"/>
        </w:rPr>
        <w:t>:</w:t>
      </w:r>
      <w:r w:rsidRPr="001B391E">
        <w:rPr>
          <w:rFonts w:hint="eastAsia"/>
          <w:sz w:val="21"/>
          <w:szCs w:val="21"/>
        </w:rPr>
        <w:t>生成式</w:t>
      </w:r>
      <w:r w:rsidRPr="001B391E">
        <w:rPr>
          <w:rFonts w:hint="eastAsia"/>
          <w:sz w:val="21"/>
          <w:szCs w:val="21"/>
        </w:rPr>
        <w:t>AI</w:t>
      </w:r>
      <w:r w:rsidRPr="001B391E">
        <w:rPr>
          <w:rFonts w:hint="eastAsia"/>
          <w:sz w:val="21"/>
          <w:szCs w:val="21"/>
        </w:rPr>
        <w:t>模型的理论、应用与代码实践</w:t>
      </w:r>
      <w:r w:rsidRPr="001B391E">
        <w:rPr>
          <w:rFonts w:hint="eastAsia"/>
          <w:sz w:val="21"/>
          <w:szCs w:val="21"/>
        </w:rPr>
        <w:t>[H].</w:t>
      </w:r>
      <w:r w:rsidRPr="001B391E">
        <w:rPr>
          <w:rFonts w:hint="eastAsia"/>
          <w:sz w:val="21"/>
          <w:szCs w:val="21"/>
        </w:rPr>
        <w:t>电子工业出版社</w:t>
      </w:r>
      <w:r w:rsidRPr="001B391E">
        <w:rPr>
          <w:rFonts w:hint="eastAsia"/>
          <w:sz w:val="21"/>
          <w:szCs w:val="21"/>
        </w:rPr>
        <w:t>, 2023: 45-120.</w:t>
      </w:r>
    </w:p>
    <w:p w14:paraId="6CA68119" w14:textId="77777777" w:rsidR="00097250" w:rsidRPr="001B391E" w:rsidRDefault="00097250" w:rsidP="00097250">
      <w:pPr>
        <w:pStyle w:val="af9"/>
        <w:ind w:firstLine="420"/>
        <w:rPr>
          <w:sz w:val="21"/>
          <w:szCs w:val="21"/>
        </w:rPr>
      </w:pPr>
      <w:r w:rsidRPr="001B391E">
        <w:rPr>
          <w:rFonts w:hint="eastAsia"/>
          <w:sz w:val="21"/>
          <w:szCs w:val="21"/>
        </w:rPr>
        <w:t xml:space="preserve">[7] </w:t>
      </w:r>
      <w:r w:rsidRPr="001B391E">
        <w:rPr>
          <w:rFonts w:hint="eastAsia"/>
          <w:sz w:val="21"/>
          <w:szCs w:val="21"/>
        </w:rPr>
        <w:t>吴茂贵</w:t>
      </w:r>
      <w:r w:rsidRPr="001B391E">
        <w:rPr>
          <w:rFonts w:hint="eastAsia"/>
          <w:sz w:val="21"/>
          <w:szCs w:val="21"/>
        </w:rPr>
        <w:t>. AIGC</w:t>
      </w:r>
      <w:r w:rsidRPr="001B391E">
        <w:rPr>
          <w:rFonts w:hint="eastAsia"/>
          <w:sz w:val="21"/>
          <w:szCs w:val="21"/>
        </w:rPr>
        <w:t>原理与实践零基础学大语言模型、扩散模型和多模态模型</w:t>
      </w:r>
      <w:r w:rsidRPr="001B391E">
        <w:rPr>
          <w:rFonts w:hint="eastAsia"/>
          <w:sz w:val="21"/>
          <w:szCs w:val="21"/>
        </w:rPr>
        <w:t>[M].</w:t>
      </w:r>
      <w:r w:rsidRPr="001B391E">
        <w:rPr>
          <w:rFonts w:hint="eastAsia"/>
          <w:sz w:val="21"/>
          <w:szCs w:val="21"/>
        </w:rPr>
        <w:t>机械工业出版社</w:t>
      </w:r>
      <w:r w:rsidRPr="001B391E">
        <w:rPr>
          <w:rFonts w:hint="eastAsia"/>
          <w:sz w:val="21"/>
          <w:szCs w:val="21"/>
        </w:rPr>
        <w:t>, 2024: 78-150.</w:t>
      </w:r>
    </w:p>
    <w:p w14:paraId="4AB3879B" w14:textId="77777777" w:rsidR="00097250" w:rsidRPr="001B391E" w:rsidRDefault="00097250" w:rsidP="00097250">
      <w:pPr>
        <w:pStyle w:val="af9"/>
        <w:ind w:firstLine="420"/>
        <w:rPr>
          <w:sz w:val="21"/>
          <w:szCs w:val="21"/>
        </w:rPr>
      </w:pPr>
      <w:r w:rsidRPr="001B391E">
        <w:rPr>
          <w:rFonts w:hint="eastAsia"/>
          <w:sz w:val="21"/>
          <w:szCs w:val="21"/>
        </w:rPr>
        <w:t xml:space="preserve">[8] </w:t>
      </w:r>
      <w:r w:rsidRPr="001B391E">
        <w:rPr>
          <w:rFonts w:hint="eastAsia"/>
          <w:sz w:val="21"/>
          <w:szCs w:val="21"/>
        </w:rPr>
        <w:t>龙正</w:t>
      </w:r>
      <w:r w:rsidRPr="001B391E">
        <w:rPr>
          <w:rFonts w:hint="eastAsia"/>
          <w:sz w:val="21"/>
          <w:szCs w:val="21"/>
        </w:rPr>
        <w:t xml:space="preserve">. </w:t>
      </w:r>
      <w:r w:rsidRPr="001B391E">
        <w:rPr>
          <w:rFonts w:hint="eastAsia"/>
          <w:sz w:val="21"/>
          <w:szCs w:val="21"/>
        </w:rPr>
        <w:t>基于语义分割的异构多核平台大数据挖掘算法</w:t>
      </w:r>
      <w:r w:rsidRPr="001B391E">
        <w:rPr>
          <w:rFonts w:hint="eastAsia"/>
          <w:sz w:val="21"/>
          <w:szCs w:val="21"/>
        </w:rPr>
        <w:t>[J].</w:t>
      </w:r>
      <w:r w:rsidRPr="001B391E">
        <w:rPr>
          <w:rFonts w:hint="eastAsia"/>
          <w:sz w:val="21"/>
          <w:szCs w:val="21"/>
        </w:rPr>
        <w:t>大数据与人工智能</w:t>
      </w:r>
      <w:r w:rsidRPr="001B391E">
        <w:rPr>
          <w:rFonts w:hint="eastAsia"/>
          <w:sz w:val="21"/>
          <w:szCs w:val="21"/>
        </w:rPr>
        <w:t xml:space="preserve">, 2023, 4(5): 13-15. </w:t>
      </w:r>
    </w:p>
    <w:p w14:paraId="646611F5" w14:textId="77777777" w:rsidR="00097250" w:rsidRPr="001B391E" w:rsidRDefault="00097250" w:rsidP="00097250">
      <w:pPr>
        <w:pStyle w:val="af9"/>
        <w:ind w:firstLine="420"/>
        <w:rPr>
          <w:sz w:val="21"/>
          <w:szCs w:val="21"/>
        </w:rPr>
      </w:pPr>
      <w:r w:rsidRPr="001B391E">
        <w:rPr>
          <w:sz w:val="21"/>
          <w:szCs w:val="21"/>
        </w:rPr>
        <w:t xml:space="preserve">[9] Nichol A Q, Dhariwal P. Improved denoising diffusion probabilistic models[C]. International conference on machine learning. PMLR, 2021: 8162-8171. </w:t>
      </w:r>
    </w:p>
    <w:p w14:paraId="3ACBDD3D" w14:textId="77777777" w:rsidR="00097250" w:rsidRPr="001B391E" w:rsidRDefault="00097250" w:rsidP="00097250">
      <w:pPr>
        <w:pStyle w:val="af9"/>
        <w:ind w:firstLine="420"/>
        <w:rPr>
          <w:sz w:val="21"/>
          <w:szCs w:val="21"/>
        </w:rPr>
      </w:pPr>
      <w:r w:rsidRPr="001B391E">
        <w:rPr>
          <w:sz w:val="21"/>
          <w:szCs w:val="21"/>
        </w:rPr>
        <w:t xml:space="preserve">[10] Ho J, Jain A, </w:t>
      </w:r>
      <w:proofErr w:type="spellStart"/>
      <w:r w:rsidRPr="001B391E">
        <w:rPr>
          <w:sz w:val="21"/>
          <w:szCs w:val="21"/>
        </w:rPr>
        <w:t>Abbeel</w:t>
      </w:r>
      <w:proofErr w:type="spellEnd"/>
      <w:r w:rsidRPr="001B391E">
        <w:rPr>
          <w:sz w:val="21"/>
          <w:szCs w:val="21"/>
        </w:rPr>
        <w:t xml:space="preserve"> P. Denoising diffusion probabilistic models[J]. Advances in neural information processing systems, 2020, 33: 6840-6851. </w:t>
      </w:r>
    </w:p>
    <w:p w14:paraId="39F342F4" w14:textId="77777777" w:rsidR="00097250" w:rsidRPr="001B391E" w:rsidRDefault="00097250" w:rsidP="00097250">
      <w:pPr>
        <w:pStyle w:val="af9"/>
        <w:ind w:firstLine="420"/>
        <w:rPr>
          <w:sz w:val="21"/>
          <w:szCs w:val="21"/>
        </w:rPr>
      </w:pPr>
      <w:r w:rsidRPr="001B391E">
        <w:rPr>
          <w:sz w:val="21"/>
          <w:szCs w:val="21"/>
        </w:rPr>
        <w:t>[11] Partha, Pratim, ROY. Tandem hidden Markov models using deep belief networks for offline handwriting recognition[J]. Frontiers of Information Technology &amp; Electronic Engineering, 2017, 18(7): 978-988.</w:t>
      </w:r>
    </w:p>
    <w:p w14:paraId="1DF24EA6" w14:textId="445C63A8" w:rsidR="00097250" w:rsidRPr="001B391E" w:rsidRDefault="00097250" w:rsidP="00097250">
      <w:pPr>
        <w:pStyle w:val="af9"/>
        <w:ind w:firstLine="420"/>
        <w:rPr>
          <w:sz w:val="21"/>
          <w:szCs w:val="21"/>
        </w:rPr>
      </w:pPr>
      <w:r w:rsidRPr="001B391E">
        <w:rPr>
          <w:sz w:val="21"/>
          <w:szCs w:val="21"/>
        </w:rPr>
        <w:t xml:space="preserve">[12] Rombach R, </w:t>
      </w:r>
      <w:proofErr w:type="spellStart"/>
      <w:r w:rsidRPr="001B391E">
        <w:rPr>
          <w:sz w:val="21"/>
          <w:szCs w:val="21"/>
        </w:rPr>
        <w:t>Blattmann</w:t>
      </w:r>
      <w:proofErr w:type="spellEnd"/>
      <w:r w:rsidRPr="001B391E">
        <w:rPr>
          <w:sz w:val="21"/>
          <w:szCs w:val="21"/>
        </w:rPr>
        <w:t xml:space="preserve"> A, Lorenz D, et al. High-resolution image synthesis with latent diffusion models[C]. In: Proceedings of the IEEE/CVF conference on computer vision and pattern recognition. 2022: 10684-10695.</w:t>
      </w:r>
    </w:p>
    <w:sectPr w:rsidR="00097250" w:rsidRPr="001B391E">
      <w:headerReference w:type="even" r:id="rId11"/>
      <w:headerReference w:type="default" r:id="rId12"/>
      <w:footerReference w:type="even" r:id="rId13"/>
      <w:footerReference w:type="default" r:id="rId14"/>
      <w:headerReference w:type="first" r:id="rId15"/>
      <w:footerReference w:type="first" r:id="rId16"/>
      <w:pgSz w:w="11906" w:h="16838"/>
      <w:pgMar w:top="1418" w:right="1247" w:bottom="1134" w:left="1247" w:header="851"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91ABE" w14:textId="77777777" w:rsidR="00CE736B" w:rsidRDefault="00CE736B" w:rsidP="003D2950">
      <w:pPr>
        <w:ind w:firstLine="360"/>
      </w:pPr>
      <w:r>
        <w:separator/>
      </w:r>
    </w:p>
  </w:endnote>
  <w:endnote w:type="continuationSeparator" w:id="0">
    <w:p w14:paraId="62A11893" w14:textId="77777777" w:rsidR="00CE736B" w:rsidRDefault="00CE736B" w:rsidP="003D2950">
      <w:pPr>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dvTimes">
    <w:altName w:val="黑体"/>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22D6" w14:textId="77777777" w:rsidR="00BF76C7" w:rsidRDefault="00BF76C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346" w14:textId="77777777" w:rsidR="00BF76C7" w:rsidRDefault="00BF76C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22B0" w14:textId="77777777" w:rsidR="00BF76C7" w:rsidRDefault="00BF76C7">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5CDE6" w14:textId="77777777" w:rsidR="00CE736B" w:rsidRDefault="00CE736B" w:rsidP="003D2950">
      <w:pPr>
        <w:ind w:firstLine="360"/>
      </w:pPr>
      <w:r>
        <w:separator/>
      </w:r>
    </w:p>
  </w:footnote>
  <w:footnote w:type="continuationSeparator" w:id="0">
    <w:p w14:paraId="449AFD29" w14:textId="77777777" w:rsidR="00CE736B" w:rsidRDefault="00CE736B" w:rsidP="003D2950">
      <w:pPr>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DAFB" w14:textId="77777777" w:rsidR="00BF76C7" w:rsidRDefault="00BF76C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C09A" w14:textId="2C4DAFA0" w:rsidR="00BF76C7" w:rsidRPr="00BD682B" w:rsidRDefault="00BF76C7" w:rsidP="00287DEE">
    <w:pP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E21" w14:textId="77777777" w:rsidR="00BF76C7" w:rsidRDefault="00BF76C7">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1F54"/>
    <w:multiLevelType w:val="multilevel"/>
    <w:tmpl w:val="3E106398"/>
    <w:lvl w:ilvl="0">
      <w:start w:val="1"/>
      <w:numFmt w:val="decimal"/>
      <w:pStyle w:val="a"/>
      <w:lvlText w:val="[%1] "/>
      <w:lvlJc w:val="left"/>
      <w:pPr>
        <w:ind w:left="340" w:hanging="34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BD2B7F"/>
    <w:multiLevelType w:val="hybridMultilevel"/>
    <w:tmpl w:val="D0829C12"/>
    <w:lvl w:ilvl="0" w:tplc="311EC8EE">
      <w:numFmt w:val="bullet"/>
      <w:lvlText w:val="•"/>
      <w:lvlJc w:val="left"/>
      <w:pPr>
        <w:ind w:left="720" w:hanging="360"/>
      </w:pPr>
      <w:rPr>
        <w:rFonts w:ascii="宋体" w:eastAsia="宋体" w:hAnsi="宋体" w:cs="Times New Roman"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7BB47C9E"/>
    <w:multiLevelType w:val="hybridMultilevel"/>
    <w:tmpl w:val="3AD43840"/>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1539971270">
    <w:abstractNumId w:val="0"/>
  </w:num>
  <w:num w:numId="2" w16cid:durableId="1439638376">
    <w:abstractNumId w:val="2"/>
  </w:num>
  <w:num w:numId="3" w16cid:durableId="184248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730"/>
    <w:rsid w:val="00025D65"/>
    <w:rsid w:val="0003393F"/>
    <w:rsid w:val="000708C7"/>
    <w:rsid w:val="000819D7"/>
    <w:rsid w:val="000864E4"/>
    <w:rsid w:val="000911A7"/>
    <w:rsid w:val="0009548C"/>
    <w:rsid w:val="00097250"/>
    <w:rsid w:val="000C5F4E"/>
    <w:rsid w:val="000D2871"/>
    <w:rsid w:val="0014063A"/>
    <w:rsid w:val="001569E0"/>
    <w:rsid w:val="00156ECA"/>
    <w:rsid w:val="001B391E"/>
    <w:rsid w:val="00223312"/>
    <w:rsid w:val="00287DEE"/>
    <w:rsid w:val="002C4B1F"/>
    <w:rsid w:val="002F3685"/>
    <w:rsid w:val="0031129A"/>
    <w:rsid w:val="00312B5D"/>
    <w:rsid w:val="0039494B"/>
    <w:rsid w:val="003C3FF3"/>
    <w:rsid w:val="003C5BDB"/>
    <w:rsid w:val="003D2950"/>
    <w:rsid w:val="003D7A78"/>
    <w:rsid w:val="003D7ACA"/>
    <w:rsid w:val="00415EA9"/>
    <w:rsid w:val="00416D0F"/>
    <w:rsid w:val="00422E0B"/>
    <w:rsid w:val="0042336C"/>
    <w:rsid w:val="004278D4"/>
    <w:rsid w:val="00473A89"/>
    <w:rsid w:val="00477519"/>
    <w:rsid w:val="00480517"/>
    <w:rsid w:val="004B437D"/>
    <w:rsid w:val="004C4177"/>
    <w:rsid w:val="004D1434"/>
    <w:rsid w:val="004E50A6"/>
    <w:rsid w:val="004F0AF7"/>
    <w:rsid w:val="00505BC1"/>
    <w:rsid w:val="00553B05"/>
    <w:rsid w:val="00562980"/>
    <w:rsid w:val="005646EE"/>
    <w:rsid w:val="005A005C"/>
    <w:rsid w:val="005B5363"/>
    <w:rsid w:val="005F3F96"/>
    <w:rsid w:val="00605522"/>
    <w:rsid w:val="0060577A"/>
    <w:rsid w:val="0061124D"/>
    <w:rsid w:val="00643906"/>
    <w:rsid w:val="006537AE"/>
    <w:rsid w:val="006A3ACF"/>
    <w:rsid w:val="006D42E1"/>
    <w:rsid w:val="006D669D"/>
    <w:rsid w:val="006F1322"/>
    <w:rsid w:val="0072543A"/>
    <w:rsid w:val="00736E9E"/>
    <w:rsid w:val="007E6D34"/>
    <w:rsid w:val="007F07EA"/>
    <w:rsid w:val="00820482"/>
    <w:rsid w:val="00871F58"/>
    <w:rsid w:val="00880042"/>
    <w:rsid w:val="0088783E"/>
    <w:rsid w:val="00897A5D"/>
    <w:rsid w:val="008E43FF"/>
    <w:rsid w:val="00925AF7"/>
    <w:rsid w:val="00927F0C"/>
    <w:rsid w:val="0093317D"/>
    <w:rsid w:val="00944A9E"/>
    <w:rsid w:val="00950182"/>
    <w:rsid w:val="0096782F"/>
    <w:rsid w:val="0098090B"/>
    <w:rsid w:val="009A6730"/>
    <w:rsid w:val="009C2B74"/>
    <w:rsid w:val="009C7877"/>
    <w:rsid w:val="009F24DB"/>
    <w:rsid w:val="00A2272F"/>
    <w:rsid w:val="00A71F87"/>
    <w:rsid w:val="00A74A01"/>
    <w:rsid w:val="00A903E2"/>
    <w:rsid w:val="00AB10B2"/>
    <w:rsid w:val="00AD5AC3"/>
    <w:rsid w:val="00AE4D72"/>
    <w:rsid w:val="00AF16F9"/>
    <w:rsid w:val="00B430BB"/>
    <w:rsid w:val="00B70B9C"/>
    <w:rsid w:val="00B906BA"/>
    <w:rsid w:val="00BA701C"/>
    <w:rsid w:val="00BC6CD3"/>
    <w:rsid w:val="00BD682B"/>
    <w:rsid w:val="00BF63D0"/>
    <w:rsid w:val="00BF76C7"/>
    <w:rsid w:val="00C731D7"/>
    <w:rsid w:val="00C750FF"/>
    <w:rsid w:val="00CD5EC1"/>
    <w:rsid w:val="00CE2156"/>
    <w:rsid w:val="00CE3ED1"/>
    <w:rsid w:val="00CE736B"/>
    <w:rsid w:val="00CF78EC"/>
    <w:rsid w:val="00D26BB9"/>
    <w:rsid w:val="00D37365"/>
    <w:rsid w:val="00D428DC"/>
    <w:rsid w:val="00D76CC7"/>
    <w:rsid w:val="00D81464"/>
    <w:rsid w:val="00D827EF"/>
    <w:rsid w:val="00DA2269"/>
    <w:rsid w:val="00E30375"/>
    <w:rsid w:val="00E375A8"/>
    <w:rsid w:val="00E45114"/>
    <w:rsid w:val="00E61303"/>
    <w:rsid w:val="00E72CFF"/>
    <w:rsid w:val="00E80369"/>
    <w:rsid w:val="00E84345"/>
    <w:rsid w:val="00EA0B14"/>
    <w:rsid w:val="00EB370E"/>
    <w:rsid w:val="00ED01AB"/>
    <w:rsid w:val="00F01579"/>
    <w:rsid w:val="00F63056"/>
    <w:rsid w:val="00F66508"/>
    <w:rsid w:val="00FA0848"/>
    <w:rsid w:val="00FA2A80"/>
    <w:rsid w:val="00FD16EB"/>
    <w:rsid w:val="00FF0F6C"/>
    <w:rsid w:val="34AD0C87"/>
    <w:rsid w:val="4CF422AA"/>
    <w:rsid w:val="4DFE03E2"/>
    <w:rsid w:val="66DC6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DE253"/>
  <w15:docId w15:val="{98742235-F44B-462C-8891-E7AA82C4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F07EA"/>
    <w:pPr>
      <w:widowControl w:val="0"/>
      <w:spacing w:line="300" w:lineRule="exact"/>
      <w:ind w:firstLineChars="200" w:firstLine="200"/>
      <w:jc w:val="both"/>
    </w:pPr>
    <w:rPr>
      <w:kern w:val="2"/>
      <w:sz w:val="18"/>
      <w:szCs w:val="24"/>
    </w:rPr>
  </w:style>
  <w:style w:type="paragraph" w:styleId="4">
    <w:name w:val="heading 4"/>
    <w:basedOn w:val="a0"/>
    <w:next w:val="a0"/>
    <w:qFormat/>
    <w:pPr>
      <w:keepNext/>
      <w:spacing w:beforeLines="50" w:before="173" w:line="320" w:lineRule="exact"/>
      <w:jc w:val="center"/>
      <w:outlineLvl w:val="3"/>
    </w:pPr>
    <w:rPr>
      <w:rFonts w:eastAsia="黑体"/>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qFormat/>
    <w:pPr>
      <w:ind w:leftChars="2500" w:left="100"/>
    </w:pPr>
    <w:rPr>
      <w:sz w:val="24"/>
    </w:rPr>
  </w:style>
  <w:style w:type="paragraph" w:styleId="a5">
    <w:name w:val="footer"/>
    <w:basedOn w:val="a0"/>
    <w:link w:val="a6"/>
    <w:qFormat/>
    <w:pPr>
      <w:tabs>
        <w:tab w:val="center" w:pos="4153"/>
        <w:tab w:val="right" w:pos="8306"/>
      </w:tabs>
      <w:snapToGrid w:val="0"/>
      <w:jc w:val="left"/>
    </w:pPr>
    <w:rPr>
      <w:szCs w:val="18"/>
    </w:rPr>
  </w:style>
  <w:style w:type="paragraph" w:styleId="a7">
    <w:name w:val="header"/>
    <w:basedOn w:val="a0"/>
    <w:link w:val="a8"/>
    <w:qFormat/>
    <w:pPr>
      <w:pBdr>
        <w:bottom w:val="single" w:sz="6" w:space="1" w:color="auto"/>
      </w:pBdr>
      <w:tabs>
        <w:tab w:val="center" w:pos="4153"/>
        <w:tab w:val="right" w:pos="8306"/>
      </w:tabs>
      <w:snapToGrid w:val="0"/>
      <w:jc w:val="center"/>
    </w:pPr>
    <w:rPr>
      <w:szCs w:val="18"/>
    </w:rPr>
  </w:style>
  <w:style w:type="character" w:customStyle="1" w:styleId="a8">
    <w:name w:val="页眉 字符"/>
    <w:link w:val="a7"/>
    <w:qFormat/>
    <w:rPr>
      <w:kern w:val="2"/>
      <w:sz w:val="18"/>
      <w:szCs w:val="18"/>
    </w:rPr>
  </w:style>
  <w:style w:type="character" w:customStyle="1" w:styleId="a6">
    <w:name w:val="页脚 字符"/>
    <w:link w:val="a5"/>
    <w:qFormat/>
    <w:rPr>
      <w:kern w:val="2"/>
      <w:sz w:val="18"/>
      <w:szCs w:val="18"/>
    </w:rPr>
  </w:style>
  <w:style w:type="paragraph" w:styleId="a9">
    <w:name w:val="List Paragraph"/>
    <w:basedOn w:val="a0"/>
    <w:uiPriority w:val="99"/>
    <w:qFormat/>
    <w:pPr>
      <w:ind w:firstLine="420"/>
    </w:pPr>
  </w:style>
  <w:style w:type="paragraph" w:customStyle="1" w:styleId="aa">
    <w:name w:val="表格"/>
    <w:basedOn w:val="a0"/>
    <w:link w:val="ab"/>
    <w:qFormat/>
    <w:rsid w:val="0093317D"/>
    <w:pPr>
      <w:adjustRightInd w:val="0"/>
      <w:snapToGrid w:val="0"/>
      <w:spacing w:line="440" w:lineRule="exact"/>
    </w:pPr>
    <w:rPr>
      <w:rFonts w:eastAsia="楷体"/>
    </w:rPr>
  </w:style>
  <w:style w:type="character" w:customStyle="1" w:styleId="ab">
    <w:name w:val="表格 字符"/>
    <w:link w:val="aa"/>
    <w:rsid w:val="0093317D"/>
    <w:rPr>
      <w:rFonts w:eastAsia="楷体"/>
      <w:kern w:val="2"/>
      <w:sz w:val="21"/>
      <w:szCs w:val="24"/>
    </w:rPr>
  </w:style>
  <w:style w:type="paragraph" w:customStyle="1" w:styleId="ac">
    <w:name w:val="简介标题"/>
    <w:basedOn w:val="a0"/>
    <w:qFormat/>
    <w:rsid w:val="00BF76C7"/>
    <w:pPr>
      <w:spacing w:beforeLines="100" w:before="312" w:afterLines="100" w:after="312"/>
      <w:ind w:firstLineChars="0" w:firstLine="0"/>
      <w:jc w:val="center"/>
    </w:pPr>
    <w:rPr>
      <w:rFonts w:ascii="黑体" w:eastAsia="黑体" w:hAnsi="黑体"/>
      <w:b/>
      <w:sz w:val="32"/>
      <w:szCs w:val="32"/>
    </w:rPr>
  </w:style>
  <w:style w:type="paragraph" w:customStyle="1" w:styleId="ad">
    <w:name w:val="简介摘要"/>
    <w:basedOn w:val="a0"/>
    <w:autoRedefine/>
    <w:qFormat/>
    <w:rsid w:val="00BF76C7"/>
    <w:pPr>
      <w:spacing w:beforeLines="50" w:before="156"/>
      <w:ind w:firstLineChars="0" w:firstLine="0"/>
      <w:jc w:val="center"/>
    </w:pPr>
    <w:rPr>
      <w:b/>
      <w:szCs w:val="21"/>
    </w:rPr>
  </w:style>
  <w:style w:type="paragraph" w:customStyle="1" w:styleId="1">
    <w:name w:val="简介标题1"/>
    <w:basedOn w:val="a0"/>
    <w:autoRedefine/>
    <w:qFormat/>
    <w:rsid w:val="00312B5D"/>
    <w:pPr>
      <w:tabs>
        <w:tab w:val="left" w:pos="9180"/>
      </w:tabs>
      <w:spacing w:beforeLines="50" w:before="156" w:afterLines="50" w:after="156" w:line="300" w:lineRule="atLeast"/>
      <w:ind w:rightChars="218" w:right="392" w:firstLine="361"/>
    </w:pPr>
    <w:rPr>
      <w:rFonts w:eastAsia="黑体"/>
      <w:b/>
      <w:szCs w:val="21"/>
    </w:rPr>
  </w:style>
  <w:style w:type="paragraph" w:customStyle="1" w:styleId="ae">
    <w:name w:val="简介图表标题"/>
    <w:basedOn w:val="af"/>
    <w:link w:val="af0"/>
    <w:qFormat/>
    <w:rsid w:val="00BF76C7"/>
    <w:pPr>
      <w:ind w:firstLine="360"/>
      <w:jc w:val="center"/>
    </w:pPr>
  </w:style>
  <w:style w:type="paragraph" w:styleId="af">
    <w:name w:val="Normal Indent"/>
    <w:basedOn w:val="a0"/>
    <w:link w:val="af1"/>
    <w:rsid w:val="00BF76C7"/>
    <w:pPr>
      <w:ind w:firstLine="420"/>
    </w:pPr>
  </w:style>
  <w:style w:type="paragraph" w:customStyle="1" w:styleId="af2">
    <w:name w:val="简介图和公式"/>
    <w:basedOn w:val="a0"/>
    <w:autoRedefine/>
    <w:qFormat/>
    <w:rsid w:val="00287DEE"/>
    <w:pPr>
      <w:spacing w:line="240" w:lineRule="auto"/>
      <w:ind w:firstLineChars="0" w:firstLine="0"/>
      <w:jc w:val="left"/>
    </w:pPr>
    <w:rPr>
      <w:noProof/>
    </w:rPr>
  </w:style>
  <w:style w:type="paragraph" w:customStyle="1" w:styleId="a">
    <w:name w:val="简介参考文献"/>
    <w:basedOn w:val="a9"/>
    <w:next w:val="a0"/>
    <w:autoRedefine/>
    <w:qFormat/>
    <w:rsid w:val="00D827EF"/>
    <w:pPr>
      <w:numPr>
        <w:numId w:val="1"/>
      </w:numPr>
      <w:spacing w:line="300" w:lineRule="atLeast"/>
      <w:ind w:firstLineChars="0" w:firstLine="0"/>
    </w:pPr>
    <w:rPr>
      <w:szCs w:val="18"/>
    </w:rPr>
  </w:style>
  <w:style w:type="paragraph" w:customStyle="1" w:styleId="af3">
    <w:name w:val="封面学校名"/>
    <w:basedOn w:val="a0"/>
    <w:qFormat/>
    <w:rsid w:val="00643906"/>
    <w:pPr>
      <w:spacing w:line="240" w:lineRule="auto"/>
      <w:ind w:firstLineChars="27" w:firstLine="195"/>
      <w:jc w:val="center"/>
    </w:pPr>
    <w:rPr>
      <w:rFonts w:ascii="仿宋" w:eastAsia="仿宋" w:hAnsi="仿宋" w:cs="仿宋"/>
      <w:b/>
      <w:bCs/>
      <w:color w:val="000000"/>
      <w:sz w:val="72"/>
    </w:rPr>
  </w:style>
  <w:style w:type="paragraph" w:customStyle="1" w:styleId="af4">
    <w:name w:val="封面信息栏"/>
    <w:basedOn w:val="a0"/>
    <w:autoRedefine/>
    <w:qFormat/>
    <w:rsid w:val="00643906"/>
    <w:pPr>
      <w:spacing w:line="240" w:lineRule="auto"/>
      <w:ind w:firstLine="880"/>
    </w:pPr>
    <w:rPr>
      <w:sz w:val="44"/>
      <w:szCs w:val="44"/>
    </w:rPr>
  </w:style>
  <w:style w:type="paragraph" w:styleId="af5">
    <w:name w:val="Body Text"/>
    <w:basedOn w:val="a0"/>
    <w:link w:val="af6"/>
    <w:rsid w:val="00BC6CD3"/>
    <w:pPr>
      <w:spacing w:after="120" w:line="240" w:lineRule="auto"/>
      <w:ind w:firstLineChars="0" w:firstLine="0"/>
    </w:pPr>
    <w:rPr>
      <w:sz w:val="21"/>
    </w:rPr>
  </w:style>
  <w:style w:type="character" w:customStyle="1" w:styleId="af6">
    <w:name w:val="正文文本 字符"/>
    <w:basedOn w:val="a1"/>
    <w:link w:val="af5"/>
    <w:qFormat/>
    <w:rsid w:val="00BC6CD3"/>
    <w:rPr>
      <w:kern w:val="2"/>
      <w:sz w:val="21"/>
      <w:szCs w:val="24"/>
    </w:rPr>
  </w:style>
  <w:style w:type="paragraph" w:customStyle="1" w:styleId="af7">
    <w:name w:val="参考文献"/>
    <w:basedOn w:val="ae"/>
    <w:link w:val="af8"/>
    <w:autoRedefine/>
    <w:qFormat/>
    <w:rsid w:val="00097250"/>
    <w:pPr>
      <w:spacing w:beforeLines="50" w:before="156" w:afterLines="50" w:after="156" w:line="240" w:lineRule="auto"/>
    </w:pPr>
    <w:rPr>
      <w:rFonts w:ascii="黑体" w:eastAsia="黑体" w:hAnsi="黑体"/>
    </w:rPr>
  </w:style>
  <w:style w:type="character" w:customStyle="1" w:styleId="af1">
    <w:name w:val="正文缩进 字符"/>
    <w:basedOn w:val="a1"/>
    <w:link w:val="af"/>
    <w:rsid w:val="00097250"/>
    <w:rPr>
      <w:kern w:val="2"/>
      <w:sz w:val="18"/>
      <w:szCs w:val="24"/>
    </w:rPr>
  </w:style>
  <w:style w:type="character" w:customStyle="1" w:styleId="af0">
    <w:name w:val="简介图表标题 字符"/>
    <w:basedOn w:val="af1"/>
    <w:link w:val="ae"/>
    <w:rsid w:val="00097250"/>
    <w:rPr>
      <w:kern w:val="2"/>
      <w:sz w:val="18"/>
      <w:szCs w:val="24"/>
    </w:rPr>
  </w:style>
  <w:style w:type="character" w:customStyle="1" w:styleId="af8">
    <w:name w:val="参考文献 字符"/>
    <w:basedOn w:val="af0"/>
    <w:link w:val="af7"/>
    <w:rsid w:val="00097250"/>
    <w:rPr>
      <w:rFonts w:ascii="黑体" w:eastAsia="黑体" w:hAnsi="黑体"/>
      <w:kern w:val="2"/>
      <w:sz w:val="18"/>
      <w:szCs w:val="24"/>
    </w:rPr>
  </w:style>
  <w:style w:type="paragraph" w:customStyle="1" w:styleId="af9">
    <w:name w:val="参考文献正文"/>
    <w:basedOn w:val="a0"/>
    <w:link w:val="afa"/>
    <w:autoRedefine/>
    <w:qFormat/>
    <w:rsid w:val="00097250"/>
    <w:pPr>
      <w:ind w:firstLine="360"/>
    </w:pPr>
  </w:style>
  <w:style w:type="character" w:customStyle="1" w:styleId="afa">
    <w:name w:val="参考文献正文 字符"/>
    <w:basedOn w:val="a1"/>
    <w:link w:val="af9"/>
    <w:rsid w:val="00097250"/>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485">
      <w:bodyDiv w:val="1"/>
      <w:marLeft w:val="0"/>
      <w:marRight w:val="0"/>
      <w:marTop w:val="0"/>
      <w:marBottom w:val="0"/>
      <w:divBdr>
        <w:top w:val="none" w:sz="0" w:space="0" w:color="auto"/>
        <w:left w:val="none" w:sz="0" w:space="0" w:color="auto"/>
        <w:bottom w:val="none" w:sz="0" w:space="0" w:color="auto"/>
        <w:right w:val="none" w:sz="0" w:space="0" w:color="auto"/>
      </w:divBdr>
    </w:div>
    <w:div w:id="98571921">
      <w:bodyDiv w:val="1"/>
      <w:marLeft w:val="0"/>
      <w:marRight w:val="0"/>
      <w:marTop w:val="0"/>
      <w:marBottom w:val="0"/>
      <w:divBdr>
        <w:top w:val="none" w:sz="0" w:space="0" w:color="auto"/>
        <w:left w:val="none" w:sz="0" w:space="0" w:color="auto"/>
        <w:bottom w:val="none" w:sz="0" w:space="0" w:color="auto"/>
        <w:right w:val="none" w:sz="0" w:space="0" w:color="auto"/>
      </w:divBdr>
      <w:divsChild>
        <w:div w:id="406196712">
          <w:marLeft w:val="0"/>
          <w:marRight w:val="0"/>
          <w:marTop w:val="0"/>
          <w:marBottom w:val="0"/>
          <w:divBdr>
            <w:top w:val="none" w:sz="0" w:space="0" w:color="auto"/>
            <w:left w:val="none" w:sz="0" w:space="0" w:color="auto"/>
            <w:bottom w:val="none" w:sz="0" w:space="0" w:color="auto"/>
            <w:right w:val="none" w:sz="0" w:space="0" w:color="auto"/>
          </w:divBdr>
          <w:divsChild>
            <w:div w:id="17061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6780">
      <w:bodyDiv w:val="1"/>
      <w:marLeft w:val="0"/>
      <w:marRight w:val="0"/>
      <w:marTop w:val="0"/>
      <w:marBottom w:val="0"/>
      <w:divBdr>
        <w:top w:val="none" w:sz="0" w:space="0" w:color="auto"/>
        <w:left w:val="none" w:sz="0" w:space="0" w:color="auto"/>
        <w:bottom w:val="none" w:sz="0" w:space="0" w:color="auto"/>
        <w:right w:val="none" w:sz="0" w:space="0" w:color="auto"/>
      </w:divBdr>
    </w:div>
    <w:div w:id="290481424">
      <w:bodyDiv w:val="1"/>
      <w:marLeft w:val="0"/>
      <w:marRight w:val="0"/>
      <w:marTop w:val="0"/>
      <w:marBottom w:val="0"/>
      <w:divBdr>
        <w:top w:val="none" w:sz="0" w:space="0" w:color="auto"/>
        <w:left w:val="none" w:sz="0" w:space="0" w:color="auto"/>
        <w:bottom w:val="none" w:sz="0" w:space="0" w:color="auto"/>
        <w:right w:val="none" w:sz="0" w:space="0" w:color="auto"/>
      </w:divBdr>
      <w:divsChild>
        <w:div w:id="978650636">
          <w:marLeft w:val="0"/>
          <w:marRight w:val="0"/>
          <w:marTop w:val="0"/>
          <w:marBottom w:val="0"/>
          <w:divBdr>
            <w:top w:val="none" w:sz="0" w:space="0" w:color="auto"/>
            <w:left w:val="none" w:sz="0" w:space="0" w:color="auto"/>
            <w:bottom w:val="none" w:sz="0" w:space="0" w:color="auto"/>
            <w:right w:val="none" w:sz="0" w:space="0" w:color="auto"/>
          </w:divBdr>
          <w:divsChild>
            <w:div w:id="988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3542">
      <w:bodyDiv w:val="1"/>
      <w:marLeft w:val="0"/>
      <w:marRight w:val="0"/>
      <w:marTop w:val="0"/>
      <w:marBottom w:val="0"/>
      <w:divBdr>
        <w:top w:val="none" w:sz="0" w:space="0" w:color="auto"/>
        <w:left w:val="none" w:sz="0" w:space="0" w:color="auto"/>
        <w:bottom w:val="none" w:sz="0" w:space="0" w:color="auto"/>
        <w:right w:val="none" w:sz="0" w:space="0" w:color="auto"/>
      </w:divBdr>
    </w:div>
    <w:div w:id="522205600">
      <w:bodyDiv w:val="1"/>
      <w:marLeft w:val="0"/>
      <w:marRight w:val="0"/>
      <w:marTop w:val="0"/>
      <w:marBottom w:val="0"/>
      <w:divBdr>
        <w:top w:val="none" w:sz="0" w:space="0" w:color="auto"/>
        <w:left w:val="none" w:sz="0" w:space="0" w:color="auto"/>
        <w:bottom w:val="none" w:sz="0" w:space="0" w:color="auto"/>
        <w:right w:val="none" w:sz="0" w:space="0" w:color="auto"/>
      </w:divBdr>
    </w:div>
    <w:div w:id="717124112">
      <w:bodyDiv w:val="1"/>
      <w:marLeft w:val="0"/>
      <w:marRight w:val="0"/>
      <w:marTop w:val="0"/>
      <w:marBottom w:val="0"/>
      <w:divBdr>
        <w:top w:val="none" w:sz="0" w:space="0" w:color="auto"/>
        <w:left w:val="none" w:sz="0" w:space="0" w:color="auto"/>
        <w:bottom w:val="none" w:sz="0" w:space="0" w:color="auto"/>
        <w:right w:val="none" w:sz="0" w:space="0" w:color="auto"/>
      </w:divBdr>
      <w:divsChild>
        <w:div w:id="1088766838">
          <w:marLeft w:val="0"/>
          <w:marRight w:val="0"/>
          <w:marTop w:val="0"/>
          <w:marBottom w:val="0"/>
          <w:divBdr>
            <w:top w:val="none" w:sz="0" w:space="0" w:color="auto"/>
            <w:left w:val="none" w:sz="0" w:space="0" w:color="auto"/>
            <w:bottom w:val="none" w:sz="0" w:space="0" w:color="auto"/>
            <w:right w:val="none" w:sz="0" w:space="0" w:color="auto"/>
          </w:divBdr>
          <w:divsChild>
            <w:div w:id="15893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69911">
      <w:bodyDiv w:val="1"/>
      <w:marLeft w:val="0"/>
      <w:marRight w:val="0"/>
      <w:marTop w:val="0"/>
      <w:marBottom w:val="0"/>
      <w:divBdr>
        <w:top w:val="none" w:sz="0" w:space="0" w:color="auto"/>
        <w:left w:val="none" w:sz="0" w:space="0" w:color="auto"/>
        <w:bottom w:val="none" w:sz="0" w:space="0" w:color="auto"/>
        <w:right w:val="none" w:sz="0" w:space="0" w:color="auto"/>
      </w:divBdr>
      <w:divsChild>
        <w:div w:id="269356422">
          <w:marLeft w:val="0"/>
          <w:marRight w:val="0"/>
          <w:marTop w:val="0"/>
          <w:marBottom w:val="0"/>
          <w:divBdr>
            <w:top w:val="none" w:sz="0" w:space="0" w:color="auto"/>
            <w:left w:val="none" w:sz="0" w:space="0" w:color="auto"/>
            <w:bottom w:val="none" w:sz="0" w:space="0" w:color="auto"/>
            <w:right w:val="none" w:sz="0" w:space="0" w:color="auto"/>
          </w:divBdr>
          <w:divsChild>
            <w:div w:id="5214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1096">
      <w:bodyDiv w:val="1"/>
      <w:marLeft w:val="0"/>
      <w:marRight w:val="0"/>
      <w:marTop w:val="0"/>
      <w:marBottom w:val="0"/>
      <w:divBdr>
        <w:top w:val="none" w:sz="0" w:space="0" w:color="auto"/>
        <w:left w:val="none" w:sz="0" w:space="0" w:color="auto"/>
        <w:bottom w:val="none" w:sz="0" w:space="0" w:color="auto"/>
        <w:right w:val="none" w:sz="0" w:space="0" w:color="auto"/>
      </w:divBdr>
    </w:div>
    <w:div w:id="1309900722">
      <w:bodyDiv w:val="1"/>
      <w:marLeft w:val="0"/>
      <w:marRight w:val="0"/>
      <w:marTop w:val="0"/>
      <w:marBottom w:val="0"/>
      <w:divBdr>
        <w:top w:val="none" w:sz="0" w:space="0" w:color="auto"/>
        <w:left w:val="none" w:sz="0" w:space="0" w:color="auto"/>
        <w:bottom w:val="none" w:sz="0" w:space="0" w:color="auto"/>
        <w:right w:val="none" w:sz="0" w:space="0" w:color="auto"/>
      </w:divBdr>
      <w:divsChild>
        <w:div w:id="533273904">
          <w:marLeft w:val="0"/>
          <w:marRight w:val="0"/>
          <w:marTop w:val="0"/>
          <w:marBottom w:val="0"/>
          <w:divBdr>
            <w:top w:val="single" w:sz="4" w:space="12" w:color="auto"/>
            <w:left w:val="single" w:sz="4" w:space="12" w:color="auto"/>
            <w:bottom w:val="single" w:sz="4" w:space="12" w:color="auto"/>
            <w:right w:val="single" w:sz="4" w:space="12" w:color="auto"/>
          </w:divBdr>
          <w:divsChild>
            <w:div w:id="761796757">
              <w:marLeft w:val="0"/>
              <w:marRight w:val="0"/>
              <w:marTop w:val="0"/>
              <w:marBottom w:val="0"/>
              <w:divBdr>
                <w:top w:val="none" w:sz="0" w:space="0" w:color="auto"/>
                <w:left w:val="none" w:sz="0" w:space="0" w:color="auto"/>
                <w:bottom w:val="none" w:sz="0" w:space="0" w:color="auto"/>
                <w:right w:val="none" w:sz="0" w:space="0" w:color="auto"/>
              </w:divBdr>
              <w:divsChild>
                <w:div w:id="1754159788">
                  <w:marLeft w:val="0"/>
                  <w:marRight w:val="0"/>
                  <w:marTop w:val="0"/>
                  <w:marBottom w:val="0"/>
                  <w:divBdr>
                    <w:top w:val="none" w:sz="0" w:space="0" w:color="auto"/>
                    <w:left w:val="none" w:sz="0" w:space="0" w:color="auto"/>
                    <w:bottom w:val="none" w:sz="0" w:space="0" w:color="auto"/>
                    <w:right w:val="none" w:sz="0" w:space="0" w:color="auto"/>
                  </w:divBdr>
                  <w:divsChild>
                    <w:div w:id="1682128296">
                      <w:marLeft w:val="0"/>
                      <w:marRight w:val="0"/>
                      <w:marTop w:val="0"/>
                      <w:marBottom w:val="0"/>
                      <w:divBdr>
                        <w:top w:val="none" w:sz="0" w:space="0" w:color="auto"/>
                        <w:left w:val="none" w:sz="0" w:space="0" w:color="auto"/>
                        <w:bottom w:val="none" w:sz="0" w:space="0" w:color="auto"/>
                        <w:right w:val="none" w:sz="0" w:space="0" w:color="auto"/>
                      </w:divBdr>
                      <w:divsChild>
                        <w:div w:id="456725254">
                          <w:marLeft w:val="0"/>
                          <w:marRight w:val="0"/>
                          <w:marTop w:val="0"/>
                          <w:marBottom w:val="0"/>
                          <w:divBdr>
                            <w:top w:val="none" w:sz="0" w:space="0" w:color="auto"/>
                            <w:left w:val="none" w:sz="0" w:space="0" w:color="auto"/>
                            <w:bottom w:val="none" w:sz="0" w:space="0" w:color="auto"/>
                            <w:right w:val="none" w:sz="0" w:space="0" w:color="auto"/>
                          </w:divBdr>
                          <w:divsChild>
                            <w:div w:id="1247107542">
                              <w:marLeft w:val="210"/>
                              <w:marRight w:val="0"/>
                              <w:marTop w:val="0"/>
                              <w:marBottom w:val="0"/>
                              <w:divBdr>
                                <w:top w:val="none" w:sz="0" w:space="0" w:color="auto"/>
                                <w:left w:val="none" w:sz="0" w:space="0" w:color="auto"/>
                                <w:bottom w:val="none" w:sz="0" w:space="0" w:color="auto"/>
                                <w:right w:val="none" w:sz="0" w:space="0" w:color="auto"/>
                              </w:divBdr>
                              <w:divsChild>
                                <w:div w:id="8835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8077">
          <w:marLeft w:val="0"/>
          <w:marRight w:val="0"/>
          <w:marTop w:val="0"/>
          <w:marBottom w:val="360"/>
          <w:divBdr>
            <w:top w:val="none" w:sz="0" w:space="0" w:color="auto"/>
            <w:left w:val="none" w:sz="0" w:space="0" w:color="auto"/>
            <w:bottom w:val="none" w:sz="0" w:space="0" w:color="auto"/>
            <w:right w:val="none" w:sz="0" w:space="0" w:color="auto"/>
          </w:divBdr>
          <w:divsChild>
            <w:div w:id="1989553899">
              <w:marLeft w:val="0"/>
              <w:marRight w:val="0"/>
              <w:marTop w:val="0"/>
              <w:marBottom w:val="0"/>
              <w:divBdr>
                <w:top w:val="none" w:sz="0" w:space="0" w:color="auto"/>
                <w:left w:val="none" w:sz="0" w:space="0" w:color="auto"/>
                <w:bottom w:val="none" w:sz="0" w:space="0" w:color="auto"/>
                <w:right w:val="none" w:sz="0" w:space="0" w:color="auto"/>
              </w:divBdr>
              <w:divsChild>
                <w:div w:id="152962275">
                  <w:marLeft w:val="0"/>
                  <w:marRight w:val="0"/>
                  <w:marTop w:val="0"/>
                  <w:marBottom w:val="360"/>
                  <w:divBdr>
                    <w:top w:val="none" w:sz="0" w:space="0" w:color="auto"/>
                    <w:left w:val="none" w:sz="0" w:space="0" w:color="auto"/>
                    <w:bottom w:val="none" w:sz="0" w:space="0" w:color="auto"/>
                    <w:right w:val="none" w:sz="0" w:space="0" w:color="auto"/>
                  </w:divBdr>
                  <w:divsChild>
                    <w:div w:id="10172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89202">
      <w:bodyDiv w:val="1"/>
      <w:marLeft w:val="0"/>
      <w:marRight w:val="0"/>
      <w:marTop w:val="0"/>
      <w:marBottom w:val="0"/>
      <w:divBdr>
        <w:top w:val="none" w:sz="0" w:space="0" w:color="auto"/>
        <w:left w:val="none" w:sz="0" w:space="0" w:color="auto"/>
        <w:bottom w:val="none" w:sz="0" w:space="0" w:color="auto"/>
        <w:right w:val="none" w:sz="0" w:space="0" w:color="auto"/>
      </w:divBdr>
    </w:div>
    <w:div w:id="1487016769">
      <w:bodyDiv w:val="1"/>
      <w:marLeft w:val="0"/>
      <w:marRight w:val="0"/>
      <w:marTop w:val="0"/>
      <w:marBottom w:val="0"/>
      <w:divBdr>
        <w:top w:val="none" w:sz="0" w:space="0" w:color="auto"/>
        <w:left w:val="none" w:sz="0" w:space="0" w:color="auto"/>
        <w:bottom w:val="none" w:sz="0" w:space="0" w:color="auto"/>
        <w:right w:val="none" w:sz="0" w:space="0" w:color="auto"/>
      </w:divBdr>
    </w:div>
    <w:div w:id="1511799903">
      <w:bodyDiv w:val="1"/>
      <w:marLeft w:val="0"/>
      <w:marRight w:val="0"/>
      <w:marTop w:val="0"/>
      <w:marBottom w:val="0"/>
      <w:divBdr>
        <w:top w:val="none" w:sz="0" w:space="0" w:color="auto"/>
        <w:left w:val="none" w:sz="0" w:space="0" w:color="auto"/>
        <w:bottom w:val="none" w:sz="0" w:space="0" w:color="auto"/>
        <w:right w:val="none" w:sz="0" w:space="0" w:color="auto"/>
      </w:divBdr>
      <w:divsChild>
        <w:div w:id="2102677699">
          <w:marLeft w:val="0"/>
          <w:marRight w:val="0"/>
          <w:marTop w:val="0"/>
          <w:marBottom w:val="0"/>
          <w:divBdr>
            <w:top w:val="none" w:sz="0" w:space="0" w:color="auto"/>
            <w:left w:val="none" w:sz="0" w:space="0" w:color="auto"/>
            <w:bottom w:val="none" w:sz="0" w:space="0" w:color="auto"/>
            <w:right w:val="none" w:sz="0" w:space="0" w:color="auto"/>
          </w:divBdr>
          <w:divsChild>
            <w:div w:id="17753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09528">
      <w:bodyDiv w:val="1"/>
      <w:marLeft w:val="0"/>
      <w:marRight w:val="0"/>
      <w:marTop w:val="0"/>
      <w:marBottom w:val="0"/>
      <w:divBdr>
        <w:top w:val="none" w:sz="0" w:space="0" w:color="auto"/>
        <w:left w:val="none" w:sz="0" w:space="0" w:color="auto"/>
        <w:bottom w:val="none" w:sz="0" w:space="0" w:color="auto"/>
        <w:right w:val="none" w:sz="0" w:space="0" w:color="auto"/>
      </w:divBdr>
      <w:divsChild>
        <w:div w:id="1982727274">
          <w:marLeft w:val="0"/>
          <w:marRight w:val="0"/>
          <w:marTop w:val="0"/>
          <w:marBottom w:val="0"/>
          <w:divBdr>
            <w:top w:val="none" w:sz="0" w:space="0" w:color="auto"/>
            <w:left w:val="none" w:sz="0" w:space="0" w:color="auto"/>
            <w:bottom w:val="none" w:sz="0" w:space="0" w:color="auto"/>
            <w:right w:val="none" w:sz="0" w:space="0" w:color="auto"/>
          </w:divBdr>
          <w:divsChild>
            <w:div w:id="11341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9717">
      <w:bodyDiv w:val="1"/>
      <w:marLeft w:val="0"/>
      <w:marRight w:val="0"/>
      <w:marTop w:val="0"/>
      <w:marBottom w:val="0"/>
      <w:divBdr>
        <w:top w:val="none" w:sz="0" w:space="0" w:color="auto"/>
        <w:left w:val="none" w:sz="0" w:space="0" w:color="auto"/>
        <w:bottom w:val="none" w:sz="0" w:space="0" w:color="auto"/>
        <w:right w:val="none" w:sz="0" w:space="0" w:color="auto"/>
      </w:divBdr>
    </w:div>
    <w:div w:id="1643927190">
      <w:bodyDiv w:val="1"/>
      <w:marLeft w:val="0"/>
      <w:marRight w:val="0"/>
      <w:marTop w:val="0"/>
      <w:marBottom w:val="0"/>
      <w:divBdr>
        <w:top w:val="none" w:sz="0" w:space="0" w:color="auto"/>
        <w:left w:val="none" w:sz="0" w:space="0" w:color="auto"/>
        <w:bottom w:val="none" w:sz="0" w:space="0" w:color="auto"/>
        <w:right w:val="none" w:sz="0" w:space="0" w:color="auto"/>
      </w:divBdr>
    </w:div>
    <w:div w:id="1699962501">
      <w:bodyDiv w:val="1"/>
      <w:marLeft w:val="0"/>
      <w:marRight w:val="0"/>
      <w:marTop w:val="0"/>
      <w:marBottom w:val="0"/>
      <w:divBdr>
        <w:top w:val="none" w:sz="0" w:space="0" w:color="auto"/>
        <w:left w:val="none" w:sz="0" w:space="0" w:color="auto"/>
        <w:bottom w:val="none" w:sz="0" w:space="0" w:color="auto"/>
        <w:right w:val="none" w:sz="0" w:space="0" w:color="auto"/>
      </w:divBdr>
    </w:div>
    <w:div w:id="2144227532">
      <w:bodyDiv w:val="1"/>
      <w:marLeft w:val="0"/>
      <w:marRight w:val="0"/>
      <w:marTop w:val="0"/>
      <w:marBottom w:val="0"/>
      <w:divBdr>
        <w:top w:val="none" w:sz="0" w:space="0" w:color="auto"/>
        <w:left w:val="none" w:sz="0" w:space="0" w:color="auto"/>
        <w:bottom w:val="none" w:sz="0" w:space="0" w:color="auto"/>
        <w:right w:val="none" w:sz="0" w:space="0" w:color="auto"/>
      </w:divBdr>
      <w:divsChild>
        <w:div w:id="513223806">
          <w:marLeft w:val="0"/>
          <w:marRight w:val="0"/>
          <w:marTop w:val="0"/>
          <w:marBottom w:val="0"/>
          <w:divBdr>
            <w:top w:val="single" w:sz="4" w:space="12" w:color="auto"/>
            <w:left w:val="single" w:sz="4" w:space="12" w:color="auto"/>
            <w:bottom w:val="single" w:sz="4" w:space="12" w:color="auto"/>
            <w:right w:val="single" w:sz="4" w:space="12" w:color="auto"/>
          </w:divBdr>
          <w:divsChild>
            <w:div w:id="1584026781">
              <w:marLeft w:val="0"/>
              <w:marRight w:val="0"/>
              <w:marTop w:val="0"/>
              <w:marBottom w:val="0"/>
              <w:divBdr>
                <w:top w:val="none" w:sz="0" w:space="0" w:color="auto"/>
                <w:left w:val="none" w:sz="0" w:space="0" w:color="auto"/>
                <w:bottom w:val="none" w:sz="0" w:space="0" w:color="auto"/>
                <w:right w:val="none" w:sz="0" w:space="0" w:color="auto"/>
              </w:divBdr>
              <w:divsChild>
                <w:div w:id="1344669756">
                  <w:marLeft w:val="0"/>
                  <w:marRight w:val="0"/>
                  <w:marTop w:val="0"/>
                  <w:marBottom w:val="0"/>
                  <w:divBdr>
                    <w:top w:val="none" w:sz="0" w:space="0" w:color="auto"/>
                    <w:left w:val="none" w:sz="0" w:space="0" w:color="auto"/>
                    <w:bottom w:val="none" w:sz="0" w:space="0" w:color="auto"/>
                    <w:right w:val="none" w:sz="0" w:space="0" w:color="auto"/>
                  </w:divBdr>
                  <w:divsChild>
                    <w:div w:id="1239286182">
                      <w:marLeft w:val="0"/>
                      <w:marRight w:val="0"/>
                      <w:marTop w:val="0"/>
                      <w:marBottom w:val="0"/>
                      <w:divBdr>
                        <w:top w:val="none" w:sz="0" w:space="0" w:color="auto"/>
                        <w:left w:val="none" w:sz="0" w:space="0" w:color="auto"/>
                        <w:bottom w:val="none" w:sz="0" w:space="0" w:color="auto"/>
                        <w:right w:val="none" w:sz="0" w:space="0" w:color="auto"/>
                      </w:divBdr>
                      <w:divsChild>
                        <w:div w:id="357496">
                          <w:marLeft w:val="0"/>
                          <w:marRight w:val="0"/>
                          <w:marTop w:val="0"/>
                          <w:marBottom w:val="0"/>
                          <w:divBdr>
                            <w:top w:val="none" w:sz="0" w:space="0" w:color="auto"/>
                            <w:left w:val="none" w:sz="0" w:space="0" w:color="auto"/>
                            <w:bottom w:val="none" w:sz="0" w:space="0" w:color="auto"/>
                            <w:right w:val="none" w:sz="0" w:space="0" w:color="auto"/>
                          </w:divBdr>
                          <w:divsChild>
                            <w:div w:id="617184188">
                              <w:marLeft w:val="210"/>
                              <w:marRight w:val="0"/>
                              <w:marTop w:val="0"/>
                              <w:marBottom w:val="0"/>
                              <w:divBdr>
                                <w:top w:val="none" w:sz="0" w:space="0" w:color="auto"/>
                                <w:left w:val="none" w:sz="0" w:space="0" w:color="auto"/>
                                <w:bottom w:val="none" w:sz="0" w:space="0" w:color="auto"/>
                                <w:right w:val="none" w:sz="0" w:space="0" w:color="auto"/>
                              </w:divBdr>
                              <w:divsChild>
                                <w:div w:id="18884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262430">
          <w:marLeft w:val="0"/>
          <w:marRight w:val="0"/>
          <w:marTop w:val="0"/>
          <w:marBottom w:val="360"/>
          <w:divBdr>
            <w:top w:val="none" w:sz="0" w:space="0" w:color="auto"/>
            <w:left w:val="none" w:sz="0" w:space="0" w:color="auto"/>
            <w:bottom w:val="none" w:sz="0" w:space="0" w:color="auto"/>
            <w:right w:val="none" w:sz="0" w:space="0" w:color="auto"/>
          </w:divBdr>
          <w:divsChild>
            <w:div w:id="275143724">
              <w:marLeft w:val="0"/>
              <w:marRight w:val="0"/>
              <w:marTop w:val="0"/>
              <w:marBottom w:val="0"/>
              <w:divBdr>
                <w:top w:val="none" w:sz="0" w:space="0" w:color="auto"/>
                <w:left w:val="none" w:sz="0" w:space="0" w:color="auto"/>
                <w:bottom w:val="none" w:sz="0" w:space="0" w:color="auto"/>
                <w:right w:val="none" w:sz="0" w:space="0" w:color="auto"/>
              </w:divBdr>
              <w:divsChild>
                <w:div w:id="1445732151">
                  <w:marLeft w:val="0"/>
                  <w:marRight w:val="0"/>
                  <w:marTop w:val="0"/>
                  <w:marBottom w:val="360"/>
                  <w:divBdr>
                    <w:top w:val="none" w:sz="0" w:space="0" w:color="auto"/>
                    <w:left w:val="none" w:sz="0" w:space="0" w:color="auto"/>
                    <w:bottom w:val="none" w:sz="0" w:space="0" w:color="auto"/>
                    <w:right w:val="none" w:sz="0" w:space="0" w:color="auto"/>
                  </w:divBdr>
                  <w:divsChild>
                    <w:div w:id="19122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DB596-E1FE-4008-9B35-91EFE0659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2070</Words>
  <Characters>3811</Characters>
  <Application>Microsoft Office Word</Application>
  <DocSecurity>0</DocSecurity>
  <Lines>115</Lines>
  <Paragraphs>89</Paragraphs>
  <ScaleCrop>false</ScaleCrop>
  <Company>lut</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dc:title>
  <dc:creator>zangsj</dc:creator>
  <cp:lastModifiedBy>正 龙</cp:lastModifiedBy>
  <cp:revision>11</cp:revision>
  <cp:lastPrinted>2007-05-31T00:40:00Z</cp:lastPrinted>
  <dcterms:created xsi:type="dcterms:W3CDTF">2025-06-08T09:04:00Z</dcterms:created>
  <dcterms:modified xsi:type="dcterms:W3CDTF">2026-05-06T13:56:00Z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eyJoZGlkIjoiMDNmYTU5MjRjNDkwODlkZGEzMzFiN2E4ZjI4ZDZjMDciLCJ1c2VySWQiOiIxMjc2MDY5MzIwIn0=</vt:lpwstr>
  </property>
  <property fmtid="{D5CDD505-2E9C-101B-9397-08002B2CF9AE}" pid="4" name="ICV">
    <vt:lpwstr>683CB35FBD4A4F0CB45D31B4BAB29109_12</vt:lpwstr>
  </property>
</Properties>
</file>