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81F1" w14:textId="77777777" w:rsidR="00901D4B" w:rsidRPr="00901D4B" w:rsidRDefault="00901D4B" w:rsidP="00901D4B">
      <w:pPr>
        <w:widowControl/>
        <w:numPr>
          <w:ilvl w:val="0"/>
          <w:numId w:val="1"/>
        </w:numPr>
        <w:shd w:val="clear" w:color="auto" w:fill="FFFFFF"/>
        <w:spacing w:line="63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begin"/>
      </w:r>
      <w:r w:rsidRPr="00901D4B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instrText xml:space="preserve"> HYPERLINK "javascript:void(0)" </w:instrText>
      </w:r>
      <w:r w:rsidRPr="00901D4B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separate"/>
      </w:r>
      <w:r w:rsidRPr="00901D4B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刨床作业(副本).xls</w:t>
      </w:r>
      <w:r w:rsidRPr="00901D4B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end"/>
      </w:r>
    </w:p>
    <w:p w14:paraId="31DFDFB5" w14:textId="0BB22CDB" w:rsidR="00901D4B" w:rsidRPr="00901D4B" w:rsidRDefault="00901D4B" w:rsidP="00901D4B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989898"/>
          <w:kern w:val="0"/>
          <w:szCs w:val="21"/>
        </w:rPr>
      </w:pPr>
      <w:r w:rsidRPr="00901D4B">
        <w:rPr>
          <w:rFonts w:ascii="微软雅黑" w:eastAsia="微软雅黑" w:hAnsi="微软雅黑" w:cs="宋体"/>
          <w:noProof/>
          <w:color w:val="989898"/>
          <w:kern w:val="0"/>
          <w:szCs w:val="21"/>
        </w:rPr>
        <w:drawing>
          <wp:inline distT="0" distB="0" distL="0" distR="0" wp14:anchorId="664B0598" wp14:editId="41739F47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D4B">
        <w:rPr>
          <w:rFonts w:ascii="微软雅黑" w:eastAsia="微软雅黑" w:hAnsi="微软雅黑" w:cs="宋体" w:hint="eastAsia"/>
          <w:color w:val="989898"/>
          <w:kern w:val="0"/>
          <w:szCs w:val="21"/>
        </w:rPr>
        <w:t>   姓名：</w:t>
      </w:r>
      <w:r w:rsidRPr="00901D4B">
        <w:rPr>
          <w:rFonts w:ascii="微软雅黑" w:eastAsia="微软雅黑" w:hAnsi="微软雅黑" w:cs="宋体" w:hint="eastAsia"/>
          <w:color w:val="333333"/>
          <w:kern w:val="0"/>
          <w:szCs w:val="21"/>
        </w:rPr>
        <w:t>龙正</w:t>
      </w:r>
      <w:r w:rsidRPr="00901D4B">
        <w:rPr>
          <w:rFonts w:ascii="微软雅黑" w:eastAsia="微软雅黑" w:hAnsi="微软雅黑" w:cs="宋体" w:hint="eastAsia"/>
          <w:color w:val="989898"/>
          <w:kern w:val="0"/>
          <w:szCs w:val="21"/>
        </w:rPr>
        <w:t>   班级：</w:t>
      </w:r>
      <w:r w:rsidRPr="00901D4B">
        <w:rPr>
          <w:rFonts w:ascii="微软雅黑" w:eastAsia="微软雅黑" w:hAnsi="微软雅黑" w:cs="宋体" w:hint="eastAsia"/>
          <w:color w:val="333333"/>
          <w:kern w:val="0"/>
          <w:szCs w:val="21"/>
        </w:rPr>
        <w:t>2022春金工实习B</w:t>
      </w:r>
      <w:r w:rsidRPr="00901D4B">
        <w:rPr>
          <w:rFonts w:ascii="微软雅黑" w:eastAsia="微软雅黑" w:hAnsi="微软雅黑" w:cs="宋体" w:hint="eastAsia"/>
          <w:color w:val="989898"/>
          <w:kern w:val="0"/>
          <w:szCs w:val="21"/>
        </w:rPr>
        <w:t>   成绩： </w:t>
      </w:r>
      <w:r w:rsidRPr="00901D4B">
        <w:rPr>
          <w:rFonts w:ascii="微软雅黑" w:eastAsia="微软雅黑" w:hAnsi="微软雅黑" w:cs="宋体" w:hint="eastAsia"/>
          <w:color w:val="FF0000"/>
          <w:kern w:val="0"/>
          <w:szCs w:val="21"/>
        </w:rPr>
        <w:t>100分</w:t>
      </w:r>
    </w:p>
    <w:p w14:paraId="7495DE78" w14:textId="77777777" w:rsidR="00901D4B" w:rsidRPr="00901D4B" w:rsidRDefault="00901D4B" w:rsidP="00901D4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proofErr w:type="gramStart"/>
      <w:r w:rsidRPr="00901D4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</w:t>
      </w:r>
      <w:proofErr w:type="gramEnd"/>
      <w:r w:rsidRPr="00901D4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.单选题</w:t>
      </w:r>
      <w:r w:rsidRPr="00901D4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（共6题,30.0分）</w:t>
      </w:r>
    </w:p>
    <w:p w14:paraId="348498E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5DE9D02B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1.刨削加工的主运动是刨床的（ ）。（5.0分）</w:t>
      </w:r>
    </w:p>
    <w:p w14:paraId="6DE3F90E" w14:textId="77777777" w:rsidR="00901D4B" w:rsidRPr="00901D4B" w:rsidRDefault="00901D4B" w:rsidP="00901D4B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6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工作台的横向移动</w:t>
        </w:r>
      </w:hyperlink>
    </w:p>
    <w:p w14:paraId="5DD67C74" w14:textId="77777777" w:rsidR="00901D4B" w:rsidRPr="00901D4B" w:rsidRDefault="00901D4B" w:rsidP="00901D4B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7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滑枕的往复直线运动</w:t>
        </w:r>
      </w:hyperlink>
    </w:p>
    <w:p w14:paraId="08715D6A" w14:textId="77777777" w:rsidR="00901D4B" w:rsidRPr="00901D4B" w:rsidRDefault="00901D4B" w:rsidP="00901D4B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8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摆杆的摇摆运动</w:t>
        </w:r>
      </w:hyperlink>
    </w:p>
    <w:p w14:paraId="001954DF" w14:textId="77777777" w:rsidR="00901D4B" w:rsidRPr="00901D4B" w:rsidRDefault="00901D4B" w:rsidP="00901D4B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9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摆杆齿轮的旋转运动</w:t>
        </w:r>
      </w:hyperlink>
    </w:p>
    <w:p w14:paraId="66D9ACA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B 我的答案：B得分：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47C2557F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0556B8CA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2.刨刀与车刀相比，其主要差别是（   ）。（5.0分）</w:t>
      </w:r>
    </w:p>
    <w:p w14:paraId="6AFBD414" w14:textId="77777777" w:rsidR="00901D4B" w:rsidRPr="00901D4B" w:rsidRDefault="00901D4B" w:rsidP="00901D4B">
      <w:pPr>
        <w:widowControl/>
        <w:numPr>
          <w:ilvl w:val="0"/>
          <w:numId w:val="3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10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刀头几何形状不同</w:t>
        </w:r>
      </w:hyperlink>
    </w:p>
    <w:p w14:paraId="5A03F408" w14:textId="77777777" w:rsidR="00901D4B" w:rsidRPr="00901D4B" w:rsidRDefault="00901D4B" w:rsidP="00901D4B">
      <w:pPr>
        <w:widowControl/>
        <w:numPr>
          <w:ilvl w:val="0"/>
          <w:numId w:val="3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11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刀杆长度比车刀长</w:t>
        </w:r>
      </w:hyperlink>
    </w:p>
    <w:p w14:paraId="64B5BEFB" w14:textId="77777777" w:rsidR="00901D4B" w:rsidRPr="00901D4B" w:rsidRDefault="00901D4B" w:rsidP="00901D4B">
      <w:pPr>
        <w:widowControl/>
        <w:numPr>
          <w:ilvl w:val="0"/>
          <w:numId w:val="3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12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刀头的几何参数不同</w:t>
        </w:r>
      </w:hyperlink>
    </w:p>
    <w:p w14:paraId="2B6C887D" w14:textId="77777777" w:rsidR="00901D4B" w:rsidRPr="00901D4B" w:rsidRDefault="00901D4B" w:rsidP="00901D4B">
      <w:pPr>
        <w:widowControl/>
        <w:numPr>
          <w:ilvl w:val="0"/>
          <w:numId w:val="3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13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刀杆的横截面要比车刀的大</w:t>
        </w:r>
      </w:hyperlink>
    </w:p>
    <w:p w14:paraId="7DBCED10" w14:textId="77777777" w:rsidR="00901D4B" w:rsidRPr="00901D4B" w:rsidRDefault="00901D4B" w:rsidP="00901D4B">
      <w:pPr>
        <w:widowControl/>
        <w:numPr>
          <w:ilvl w:val="0"/>
          <w:numId w:val="3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E、</w:t>
      </w:r>
      <w:hyperlink r:id="rId14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种类比车刀多</w:t>
        </w:r>
      </w:hyperlink>
    </w:p>
    <w:p w14:paraId="53DF6DD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D 我的答案：D得分：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3D864BE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641A41CB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3.刨削时，如遇工件松动应（ ）。（5.0分）</w:t>
      </w:r>
    </w:p>
    <w:p w14:paraId="5E5AEC06" w14:textId="77777777" w:rsidR="00901D4B" w:rsidRPr="00901D4B" w:rsidRDefault="00901D4B" w:rsidP="00901D4B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15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立即停车</w:t>
        </w:r>
      </w:hyperlink>
    </w:p>
    <w:p w14:paraId="611D95DE" w14:textId="77777777" w:rsidR="00901D4B" w:rsidRPr="00901D4B" w:rsidRDefault="00901D4B" w:rsidP="00901D4B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16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快速紧固工件</w:t>
        </w:r>
      </w:hyperlink>
    </w:p>
    <w:p w14:paraId="470B50DF" w14:textId="77777777" w:rsidR="00901D4B" w:rsidRPr="00901D4B" w:rsidRDefault="00901D4B" w:rsidP="00901D4B">
      <w:pPr>
        <w:widowControl/>
        <w:numPr>
          <w:ilvl w:val="0"/>
          <w:numId w:val="4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C、</w:t>
      </w:r>
      <w:hyperlink r:id="rId17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退刀</w:t>
        </w:r>
      </w:hyperlink>
    </w:p>
    <w:p w14:paraId="182A5215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2A9BA5A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302ED016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4.牛头刨床横向走刀量的大小靠（ ）。（5.0分）</w:t>
      </w:r>
    </w:p>
    <w:p w14:paraId="0EF19C5C" w14:textId="77777777" w:rsidR="00901D4B" w:rsidRPr="00901D4B" w:rsidRDefault="00901D4B" w:rsidP="00901D4B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18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棘爪拨动棘轮齿数的多少实现</w:t>
        </w:r>
      </w:hyperlink>
    </w:p>
    <w:p w14:paraId="66082A05" w14:textId="77777777" w:rsidR="00901D4B" w:rsidRPr="00901D4B" w:rsidRDefault="00901D4B" w:rsidP="00901D4B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19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调整刀架手柄实现</w:t>
        </w:r>
      </w:hyperlink>
    </w:p>
    <w:p w14:paraId="6240EF49" w14:textId="77777777" w:rsidR="00901D4B" w:rsidRPr="00901D4B" w:rsidRDefault="00901D4B" w:rsidP="00901D4B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20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A和B都可以</w:t>
        </w:r>
      </w:hyperlink>
    </w:p>
    <w:p w14:paraId="7028ABD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63546B2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389EDB15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5.刨削加工在机械加工中仍占一定地位的原因是（ ）。（5.0分）</w:t>
      </w:r>
    </w:p>
    <w:p w14:paraId="41478567" w14:textId="77777777" w:rsidR="00901D4B" w:rsidRPr="00901D4B" w:rsidRDefault="00901D4B" w:rsidP="00901D4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21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生产率低，但加工精度高</w:t>
        </w:r>
      </w:hyperlink>
    </w:p>
    <w:p w14:paraId="6FD592E9" w14:textId="77777777" w:rsidR="00901D4B" w:rsidRPr="00901D4B" w:rsidRDefault="00901D4B" w:rsidP="00901D4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22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加工精度较低，但生产率较高</w:t>
        </w:r>
      </w:hyperlink>
    </w:p>
    <w:p w14:paraId="6F71F452" w14:textId="77777777" w:rsidR="00901D4B" w:rsidRPr="00901D4B" w:rsidRDefault="00901D4B" w:rsidP="00901D4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23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工装设备简单，宜于单件生产、修配工作</w:t>
        </w:r>
      </w:hyperlink>
    </w:p>
    <w:p w14:paraId="01B6DB6A" w14:textId="77777777" w:rsidR="00901D4B" w:rsidRPr="00901D4B" w:rsidRDefault="00901D4B" w:rsidP="00901D4B">
      <w:pPr>
        <w:widowControl/>
        <w:numPr>
          <w:ilvl w:val="0"/>
          <w:numId w:val="6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24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加工范围广泛</w:t>
        </w:r>
      </w:hyperlink>
    </w:p>
    <w:p w14:paraId="5F0C1B1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6E783A4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1561202C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6.牛头刨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床滑枕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往复运动速度为（ ）。（5.0分）</w:t>
      </w:r>
    </w:p>
    <w:p w14:paraId="4A1BF20E" w14:textId="77777777" w:rsidR="00901D4B" w:rsidRPr="00901D4B" w:rsidRDefault="00901D4B" w:rsidP="00901D4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25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慢进快回</w:t>
        </w:r>
      </w:hyperlink>
    </w:p>
    <w:p w14:paraId="2D21D429" w14:textId="77777777" w:rsidR="00901D4B" w:rsidRPr="00901D4B" w:rsidRDefault="00901D4B" w:rsidP="00901D4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26" w:history="1">
        <w:proofErr w:type="gramStart"/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快进慢回</w:t>
        </w:r>
        <w:proofErr w:type="gramEnd"/>
      </w:hyperlink>
    </w:p>
    <w:p w14:paraId="05D4F0E8" w14:textId="77777777" w:rsidR="00901D4B" w:rsidRPr="00901D4B" w:rsidRDefault="00901D4B" w:rsidP="00901D4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27" w:history="1">
        <w:r w:rsidRPr="00901D4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往复相同</w:t>
        </w:r>
      </w:hyperlink>
    </w:p>
    <w:p w14:paraId="552A96BF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5DE60C81" w14:textId="77777777" w:rsidR="00901D4B" w:rsidRPr="00901D4B" w:rsidRDefault="00901D4B" w:rsidP="00901D4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二.填空题</w:t>
      </w:r>
      <w:r w:rsidRPr="00901D4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（共6题,34.0分）</w:t>
      </w:r>
    </w:p>
    <w:p w14:paraId="5D7A990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1</w:t>
      </w:r>
    </w:p>
    <w:p w14:paraId="434CF45D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1.刨削是_________切削，每一工作行程开始都有_________现象，_________容易损坏，由此限制了_________的提高。（8.0分）</w:t>
      </w:r>
    </w:p>
    <w:p w14:paraId="7A47595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28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1E3A67D9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41AEA73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断续</w:t>
      </w:r>
    </w:p>
    <w:p w14:paraId="645158A5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1FC29B3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冲击</w:t>
      </w:r>
    </w:p>
    <w:p w14:paraId="07C96EB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55A82A6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刨刀刀尖</w:t>
      </w:r>
    </w:p>
    <w:p w14:paraId="2F6EC04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第四空： </w:t>
      </w:r>
    </w:p>
    <w:p w14:paraId="46D332FE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刨削速度</w:t>
      </w:r>
    </w:p>
    <w:p w14:paraId="2F5813E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8.0分</w:t>
      </w:r>
    </w:p>
    <w:p w14:paraId="60FFCE9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50A582F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断续</w:t>
      </w:r>
    </w:p>
    <w:p w14:paraId="789E578E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6D91DF4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冲击</w:t>
      </w:r>
    </w:p>
    <w:p w14:paraId="102F172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79974EB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刨刀刀尖</w:t>
      </w:r>
    </w:p>
    <w:p w14:paraId="3CB29FE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第四空： </w:t>
      </w:r>
    </w:p>
    <w:p w14:paraId="2BAC9B5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刨削速度</w:t>
      </w:r>
    </w:p>
    <w:p w14:paraId="17CF095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7CA6B1DC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2.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牛头刨床刨平面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时的主运动是________________，进给运动是________________。（4.0分）</w:t>
      </w:r>
    </w:p>
    <w:p w14:paraId="220241E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29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4BA713DC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3B1A9B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刀具的往复直线运动</w:t>
      </w:r>
    </w:p>
    <w:p w14:paraId="31C81C8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64FA70F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工件的间歇移动</w:t>
      </w:r>
    </w:p>
    <w:p w14:paraId="76CC36A6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4.0分</w:t>
      </w:r>
    </w:p>
    <w:p w14:paraId="135981B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BD2AD7C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刀具的往复直线运动</w:t>
      </w:r>
    </w:p>
    <w:p w14:paraId="0C5663F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694690C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工件的间歇移动</w:t>
      </w:r>
    </w:p>
    <w:p w14:paraId="532D71D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11754ADB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3.牛头刨床行程速度_________，回程速度_________，最高速度产生在_________。（6.0分）</w:t>
      </w:r>
    </w:p>
    <w:p w14:paraId="5BC56FC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30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405EE6D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13C97D2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慢</w:t>
      </w:r>
    </w:p>
    <w:p w14:paraId="33D2EE8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3E147A3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快</w:t>
      </w:r>
    </w:p>
    <w:p w14:paraId="32A1886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79FA3A3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回程结束时</w:t>
      </w:r>
    </w:p>
    <w:p w14:paraId="0F97702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</w:p>
    <w:p w14:paraId="3FB62F8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4B494F9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慢</w:t>
      </w:r>
    </w:p>
    <w:p w14:paraId="567E302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42098CF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快</w:t>
      </w:r>
    </w:p>
    <w:p w14:paraId="037219A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4B4E01E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回程结束时</w:t>
      </w:r>
    </w:p>
    <w:p w14:paraId="0AAC525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0FDF8F67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4._________刨刀常用来加工比较硬的工件，以便刨刀碰到工件的硬点时，能向后__________________避免__________________或__________________。（8.0分）</w:t>
      </w:r>
    </w:p>
    <w:p w14:paraId="0E8D13F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31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5543073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07790D85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弯头</w:t>
      </w:r>
    </w:p>
    <w:p w14:paraId="4A086BC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401C721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转动或抬起</w:t>
      </w:r>
    </w:p>
    <w:p w14:paraId="1E509A7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1541B799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避免损坏刀刃</w:t>
      </w:r>
    </w:p>
    <w:p w14:paraId="152D143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第四空： </w:t>
      </w:r>
    </w:p>
    <w:p w14:paraId="7D6C6AB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工件表面</w:t>
      </w:r>
    </w:p>
    <w:p w14:paraId="4346392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8.0分</w:t>
      </w:r>
    </w:p>
    <w:p w14:paraId="780A9A99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49D9EA3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弯头</w:t>
      </w:r>
    </w:p>
    <w:p w14:paraId="47FA81D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lastRenderedPageBreak/>
        <w:t>第二空： </w:t>
      </w:r>
    </w:p>
    <w:p w14:paraId="7054E53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转动或抬起</w:t>
      </w:r>
    </w:p>
    <w:p w14:paraId="03EB027F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69CB719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避免损坏刀刃</w:t>
      </w:r>
    </w:p>
    <w:p w14:paraId="3CD0A0B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第四空： </w:t>
      </w:r>
    </w:p>
    <w:p w14:paraId="2AB1780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工件表面</w:t>
      </w:r>
    </w:p>
    <w:p w14:paraId="755744B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2FF410F3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5.刨削加工的精度可达________________，表面粗糙度Ra值为________________。（4.0分）</w:t>
      </w:r>
    </w:p>
    <w:p w14:paraId="413B067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32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10746C1C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5D64365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IT9-IT8</w:t>
      </w:r>
    </w:p>
    <w:p w14:paraId="68850B4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530EB00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12.5-1.6微米;12.5-1.6μm</w:t>
      </w:r>
    </w:p>
    <w:p w14:paraId="75840BCE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4.0分</w:t>
      </w:r>
    </w:p>
    <w:p w14:paraId="65C5C31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ED925EF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IT9-IT8</w:t>
      </w:r>
    </w:p>
    <w:p w14:paraId="1B913BF6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2DB602D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12.5-1.6μm</w:t>
      </w:r>
    </w:p>
    <w:p w14:paraId="3A97CDF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6CC57117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6.刨削加工常用的工件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装夹工具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有_________和_________等几种。（4.0分）</w:t>
      </w:r>
    </w:p>
    <w:p w14:paraId="6D9082E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33" w:history="1">
        <w:r w:rsidRPr="00901D4B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5BFBBCCD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386E44E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平口虎钳</w:t>
      </w:r>
    </w:p>
    <w:p w14:paraId="48F16A6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708B40F0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压板螺栓</w:t>
      </w:r>
    </w:p>
    <w:p w14:paraId="29472363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4.0分</w:t>
      </w:r>
    </w:p>
    <w:p w14:paraId="29254B88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16CF6D96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平口虎钳</w:t>
      </w:r>
    </w:p>
    <w:p w14:paraId="2EABCA6A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0F8123D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压板螺栓</w:t>
      </w:r>
    </w:p>
    <w:p w14:paraId="6847E490" w14:textId="77777777" w:rsidR="00901D4B" w:rsidRPr="00901D4B" w:rsidRDefault="00901D4B" w:rsidP="00901D4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901D4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三.判断题</w:t>
      </w:r>
      <w:r w:rsidRPr="00901D4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（共6题,36.0分）</w:t>
      </w:r>
    </w:p>
    <w:p w14:paraId="291847C6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23863A24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1. 在刨床上用刨刀加工工件叫刨削。（6.0分）</w:t>
      </w:r>
    </w:p>
    <w:p w14:paraId="6F714E4B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68D57D91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613F1A49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2. 刨床主用来加工平面（水平面 、 垂直面 、斜面）、槽（直槽、 T形槽、V形槽、 燕尾槽）及一些成形面。（6.0分）</w:t>
      </w:r>
    </w:p>
    <w:p w14:paraId="4CE050F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548EE387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08BB9D0B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3. 刨削加工生产效率高，适合大批量生产。（6.0分）</w:t>
      </w:r>
    </w:p>
    <w:p w14:paraId="20847129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13F5F449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5DA94572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4. 在B635A型号的牛头刨床上可刨削工件的最大长度为350mm。（6.0分）</w:t>
      </w:r>
    </w:p>
    <w:p w14:paraId="41DA17B5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66CC46CE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5</w:t>
      </w:r>
    </w:p>
    <w:p w14:paraId="45C534B0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5. 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刨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平面时，平头刨刀用于粗刨，尖头刨刀用于精刨。（6.0分）</w:t>
      </w:r>
    </w:p>
    <w:p w14:paraId="39831456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74AFFD42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1E93BAE6" w14:textId="77777777" w:rsidR="00901D4B" w:rsidRPr="00901D4B" w:rsidRDefault="00901D4B" w:rsidP="00901D4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6. 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刨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垂直面和斜面时，</w:t>
      </w:r>
      <w:proofErr w:type="gramStart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刀座须</w:t>
      </w:r>
      <w:proofErr w:type="gramEnd"/>
      <w:r w:rsidRPr="00901D4B">
        <w:rPr>
          <w:rFonts w:ascii="微软雅黑" w:eastAsia="微软雅黑" w:hAnsi="微软雅黑" w:cs="宋体" w:hint="eastAsia"/>
          <w:color w:val="202020"/>
          <w:kern w:val="0"/>
          <w:szCs w:val="21"/>
        </w:rPr>
        <w:t>按一定方向偏转一个合适的角度，一般为10º~15º。（6.0分）</w:t>
      </w:r>
    </w:p>
    <w:p w14:paraId="2475CF04" w14:textId="77777777" w:rsidR="00901D4B" w:rsidRPr="00901D4B" w:rsidRDefault="00901D4B" w:rsidP="00901D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901D4B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  <w:r w:rsidRPr="00901D4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901D4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2CE92B1C" w14:textId="188720D9" w:rsidR="0021109C" w:rsidRPr="00901D4B" w:rsidRDefault="0021109C">
      <w:pPr>
        <w:rPr>
          <w:rFonts w:hint="eastAsia"/>
        </w:rPr>
      </w:pPr>
    </w:p>
    <w:sectPr w:rsidR="0021109C" w:rsidRPr="0090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2A84"/>
    <w:multiLevelType w:val="multilevel"/>
    <w:tmpl w:val="AB6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146F6"/>
    <w:multiLevelType w:val="multilevel"/>
    <w:tmpl w:val="22B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04A1"/>
    <w:multiLevelType w:val="multilevel"/>
    <w:tmpl w:val="7A9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61861"/>
    <w:multiLevelType w:val="multilevel"/>
    <w:tmpl w:val="D99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21A97"/>
    <w:multiLevelType w:val="multilevel"/>
    <w:tmpl w:val="A956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83475"/>
    <w:multiLevelType w:val="multilevel"/>
    <w:tmpl w:val="320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C1273"/>
    <w:multiLevelType w:val="multilevel"/>
    <w:tmpl w:val="0B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38991">
    <w:abstractNumId w:val="0"/>
  </w:num>
  <w:num w:numId="2" w16cid:durableId="1296719691">
    <w:abstractNumId w:val="1"/>
  </w:num>
  <w:num w:numId="3" w16cid:durableId="2021350788">
    <w:abstractNumId w:val="5"/>
  </w:num>
  <w:num w:numId="4" w16cid:durableId="1470052983">
    <w:abstractNumId w:val="4"/>
  </w:num>
  <w:num w:numId="5" w16cid:durableId="495340427">
    <w:abstractNumId w:val="3"/>
  </w:num>
  <w:num w:numId="6" w16cid:durableId="1537083891">
    <w:abstractNumId w:val="2"/>
  </w:num>
  <w:num w:numId="7" w16cid:durableId="1927104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6F"/>
    <w:rsid w:val="0021109C"/>
    <w:rsid w:val="0027746F"/>
    <w:rsid w:val="009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EDEA"/>
  <w15:chartTrackingRefBased/>
  <w15:docId w15:val="{65B3B31E-654C-4E6F-88B5-CB8B589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1D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1D4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">
    <w:name w:val="cur"/>
    <w:basedOn w:val="a"/>
    <w:rsid w:val="00901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1D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01D4B"/>
    <w:rPr>
      <w:i/>
      <w:iCs/>
    </w:rPr>
  </w:style>
  <w:style w:type="paragraph" w:customStyle="1" w:styleId="clearfix">
    <w:name w:val="clearfix"/>
    <w:basedOn w:val="a"/>
    <w:rsid w:val="00901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14">
    <w:name w:val="font14"/>
    <w:basedOn w:val="a0"/>
    <w:rsid w:val="00901D4B"/>
  </w:style>
  <w:style w:type="paragraph" w:customStyle="1" w:styleId="font141">
    <w:name w:val="font141"/>
    <w:basedOn w:val="a"/>
    <w:rsid w:val="00901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9D9D9"/>
            <w:right w:val="none" w:sz="0" w:space="0" w:color="auto"/>
          </w:divBdr>
        </w:div>
        <w:div w:id="20970953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50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5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5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6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2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866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5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468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668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4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0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0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5040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3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37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6978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9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2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9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151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2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7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5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93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6209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3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3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2929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0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89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2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67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7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100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3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17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7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6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5" Type="http://schemas.openxmlformats.org/officeDocument/2006/relationships/image" Target="media/image1.jpeg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theme" Target="theme/theme1.xml"/><Relationship Id="rId8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2022-04-11T06:48:00Z</dcterms:created>
  <dcterms:modified xsi:type="dcterms:W3CDTF">2022-04-11T06:49:00Z</dcterms:modified>
</cp:coreProperties>
</file>