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8A42" w14:textId="77777777" w:rsidR="004D1103" w:rsidRPr="004D1103" w:rsidRDefault="004D1103" w:rsidP="004D1103">
      <w:pPr>
        <w:widowControl/>
        <w:spacing w:line="600" w:lineRule="atLeast"/>
        <w:jc w:val="left"/>
        <w:outlineLvl w:val="1"/>
        <w:rPr>
          <w:rFonts w:ascii="微软雅黑" w:eastAsia="微软雅黑" w:hAnsi="微软雅黑" w:cs="宋体"/>
          <w:b/>
          <w:bCs/>
          <w:color w:val="202020"/>
          <w:kern w:val="0"/>
          <w:sz w:val="24"/>
          <w:szCs w:val="24"/>
        </w:rPr>
      </w:pPr>
      <w:proofErr w:type="gramStart"/>
      <w:r w:rsidRPr="004D1103">
        <w:rPr>
          <w:rFonts w:ascii="微软雅黑" w:eastAsia="微软雅黑" w:hAnsi="微软雅黑" w:cs="宋体" w:hint="eastAsia"/>
          <w:b/>
          <w:bCs/>
          <w:color w:val="202020"/>
          <w:kern w:val="0"/>
          <w:sz w:val="24"/>
          <w:szCs w:val="24"/>
        </w:rPr>
        <w:t>一</w:t>
      </w:r>
      <w:proofErr w:type="gramEnd"/>
      <w:r w:rsidRPr="004D1103">
        <w:rPr>
          <w:rFonts w:ascii="微软雅黑" w:eastAsia="微软雅黑" w:hAnsi="微软雅黑" w:cs="宋体" w:hint="eastAsia"/>
          <w:b/>
          <w:bCs/>
          <w:color w:val="202020"/>
          <w:kern w:val="0"/>
          <w:sz w:val="24"/>
          <w:szCs w:val="24"/>
        </w:rPr>
        <w:t>.单选题</w:t>
      </w:r>
      <w:r w:rsidRPr="004D1103">
        <w:rPr>
          <w:rFonts w:ascii="微软雅黑" w:eastAsia="微软雅黑" w:hAnsi="微软雅黑" w:cs="宋体" w:hint="eastAsia"/>
          <w:color w:val="202020"/>
          <w:kern w:val="0"/>
          <w:sz w:val="18"/>
          <w:szCs w:val="18"/>
        </w:rPr>
        <w:t>（共8 题,66.4分）</w:t>
      </w:r>
    </w:p>
    <w:p w14:paraId="05FBF925" w14:textId="77777777" w:rsidR="004D1103" w:rsidRPr="004D1103" w:rsidRDefault="004D1103" w:rsidP="004D1103">
      <w:pPr>
        <w:widowControl/>
        <w:jc w:val="left"/>
        <w:rPr>
          <w:rFonts w:ascii="宋体" w:eastAsia="宋体" w:hAnsi="宋体" w:cs="宋体" w:hint="eastAsia"/>
          <w:kern w:val="0"/>
          <w:sz w:val="24"/>
          <w:szCs w:val="24"/>
        </w:rPr>
      </w:pPr>
      <w:r w:rsidRPr="004D1103">
        <w:rPr>
          <w:rFonts w:ascii="宋体" w:eastAsia="宋体" w:hAnsi="宋体" w:cs="宋体"/>
          <w:color w:val="000000"/>
          <w:kern w:val="0"/>
          <w:sz w:val="36"/>
          <w:szCs w:val="36"/>
        </w:rPr>
        <w:t>1</w:t>
      </w:r>
    </w:p>
    <w:p w14:paraId="2E91BAF6"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辩证唯物主义认识论首要的和基本的观点是（   ）</w:t>
      </w:r>
    </w:p>
    <w:p w14:paraId="27BE43E3" w14:textId="381C1E50" w:rsidR="004D1103" w:rsidRPr="004D1103" w:rsidRDefault="004D1103" w:rsidP="004D1103">
      <w:pPr>
        <w:widowControl/>
        <w:numPr>
          <w:ilvl w:val="0"/>
          <w:numId w:val="1"/>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2360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8.45pt;height:16.1pt" o:ole="">
            <v:imagedata r:id="rId5" o:title=""/>
          </v:shape>
          <w:control r:id="rId6" w:name="DefaultOcxName" w:shapeid="_x0000_i1168"/>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493F311C"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唯物论的观点</w:t>
      </w:r>
    </w:p>
    <w:p w14:paraId="184BCA41"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E9AD33E" w14:textId="33F05F7A" w:rsidR="004D1103" w:rsidRPr="004D1103" w:rsidRDefault="004D1103" w:rsidP="004D1103">
      <w:pPr>
        <w:widowControl/>
        <w:numPr>
          <w:ilvl w:val="0"/>
          <w:numId w:val="1"/>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53C60766">
          <v:shape id="_x0000_i1167" type="#_x0000_t75" style="width:18.45pt;height:16.1pt" o:ole="">
            <v:imagedata r:id="rId5" o:title=""/>
          </v:shape>
          <w:control r:id="rId7" w:name="DefaultOcxName1" w:shapeid="_x0000_i1167"/>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04A6AAC6"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辩证法的观点</w:t>
      </w:r>
    </w:p>
    <w:p w14:paraId="08F218B8"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4AAAF374" w14:textId="7F0C64A6" w:rsidR="004D1103" w:rsidRPr="004D1103" w:rsidRDefault="004D1103" w:rsidP="004D1103">
      <w:pPr>
        <w:widowControl/>
        <w:numPr>
          <w:ilvl w:val="0"/>
          <w:numId w:val="1"/>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6F16C0C6">
          <v:shape id="_x0000_i1166" type="#_x0000_t75" style="width:18.45pt;height:16.1pt" o:ole="">
            <v:imagedata r:id="rId5" o:title=""/>
          </v:shape>
          <w:control r:id="rId8" w:name="DefaultOcxName2" w:shapeid="_x0000_i1166"/>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1B4A9437"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实践的观点</w:t>
      </w:r>
    </w:p>
    <w:p w14:paraId="1724CB1D"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7990D5CC" w14:textId="195D7E71" w:rsidR="004D1103" w:rsidRPr="004D1103" w:rsidRDefault="004D1103" w:rsidP="004D1103">
      <w:pPr>
        <w:widowControl/>
        <w:numPr>
          <w:ilvl w:val="0"/>
          <w:numId w:val="1"/>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56EE5B46">
          <v:shape id="_x0000_i1165" type="#_x0000_t75" style="width:18.45pt;height:16.1pt" o:ole="">
            <v:imagedata r:id="rId5" o:title=""/>
          </v:shape>
          <w:control r:id="rId9" w:name="DefaultOcxName3" w:shapeid="_x0000_i1165"/>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4466F124"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可知论的观点</w:t>
      </w:r>
    </w:p>
    <w:p w14:paraId="3C3DB9A3"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707679A"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C:实践的观点</w:t>
      </w:r>
    </w:p>
    <w:p w14:paraId="621E3A10"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3CA65DB7"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2</w:t>
      </w:r>
    </w:p>
    <w:p w14:paraId="55661084"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认识的主体和客体之间最基本的关系是(   )</w:t>
      </w:r>
    </w:p>
    <w:p w14:paraId="47948C64" w14:textId="43A5AD0D" w:rsidR="004D1103" w:rsidRPr="004D1103" w:rsidRDefault="004D1103" w:rsidP="004D1103">
      <w:pPr>
        <w:widowControl/>
        <w:numPr>
          <w:ilvl w:val="0"/>
          <w:numId w:val="2"/>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11306346">
          <v:shape id="_x0000_i1164" type="#_x0000_t75" style="width:18.45pt;height:16.1pt" o:ole="">
            <v:imagedata r:id="rId5" o:title=""/>
          </v:shape>
          <w:control r:id="rId10" w:name="DefaultOcxName4" w:shapeid="_x0000_i1164"/>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8DABC82"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反映与被反映的认识关系</w:t>
      </w:r>
    </w:p>
    <w:p w14:paraId="6A7E9B72"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161E448D" w14:textId="1FEE8DF5" w:rsidR="004D1103" w:rsidRPr="004D1103" w:rsidRDefault="004D1103" w:rsidP="004D1103">
      <w:pPr>
        <w:widowControl/>
        <w:numPr>
          <w:ilvl w:val="0"/>
          <w:numId w:val="2"/>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085D3BEA">
          <v:shape id="_x0000_i1163" type="#_x0000_t75" style="width:18.45pt;height:16.1pt" o:ole="">
            <v:imagedata r:id="rId5" o:title=""/>
          </v:shape>
          <w:control r:id="rId11" w:name="DefaultOcxName5" w:shapeid="_x0000_i1163"/>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2388A6D"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改造与被改造的实践关系</w:t>
      </w:r>
    </w:p>
    <w:p w14:paraId="6E2329B9"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56048BE7" w14:textId="4E7C54D5" w:rsidR="004D1103" w:rsidRPr="004D1103" w:rsidRDefault="004D1103" w:rsidP="004D1103">
      <w:pPr>
        <w:widowControl/>
        <w:numPr>
          <w:ilvl w:val="0"/>
          <w:numId w:val="2"/>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7BD03E6B">
          <v:shape id="_x0000_i1162" type="#_x0000_t75" style="width:18.45pt;height:16.1pt" o:ole="">
            <v:imagedata r:id="rId5" o:title=""/>
          </v:shape>
          <w:control r:id="rId12" w:name="DefaultOcxName6" w:shapeid="_x0000_i1162"/>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0777F3C3"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需要与满足需要的价值关系 </w:t>
      </w:r>
    </w:p>
    <w:p w14:paraId="1FCF4753"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6DEFF991" w14:textId="55197C53" w:rsidR="004D1103" w:rsidRPr="004D1103" w:rsidRDefault="004D1103" w:rsidP="004D1103">
      <w:pPr>
        <w:widowControl/>
        <w:numPr>
          <w:ilvl w:val="0"/>
          <w:numId w:val="2"/>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lastRenderedPageBreak/>
        <w:object w:dxaOrig="46" w:dyaOrig="52" w14:anchorId="7EF79AD5">
          <v:shape id="_x0000_i1161" type="#_x0000_t75" style="width:18.45pt;height:16.1pt" o:ole="">
            <v:imagedata r:id="rId5" o:title=""/>
          </v:shape>
          <w:control r:id="rId13" w:name="DefaultOcxName7" w:shapeid="_x0000_i1161"/>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A461548"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创造与被创造的主从关系</w:t>
      </w:r>
    </w:p>
    <w:p w14:paraId="5DAB2A52"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0A836A5A"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B:改造与被改造的实践关系</w:t>
      </w:r>
    </w:p>
    <w:p w14:paraId="6E93BB03"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347A4466"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3</w:t>
      </w:r>
    </w:p>
    <w:p w14:paraId="519EBC85"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下列选项中，正确表述了实践含义的是（  ） </w:t>
      </w:r>
    </w:p>
    <w:p w14:paraId="51B30E63" w14:textId="731D080F" w:rsidR="004D1103" w:rsidRPr="004D1103" w:rsidRDefault="004D1103" w:rsidP="004D1103">
      <w:pPr>
        <w:widowControl/>
        <w:numPr>
          <w:ilvl w:val="0"/>
          <w:numId w:val="3"/>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7BFBE944">
          <v:shape id="_x0000_i1160" type="#_x0000_t75" style="width:18.45pt;height:16.1pt" o:ole="">
            <v:imagedata r:id="rId5" o:title=""/>
          </v:shape>
          <w:control r:id="rId14" w:name="DefaultOcxName8" w:shapeid="_x0000_i1160"/>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D3BBE29"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实践是主体纯主观的精神性活动</w:t>
      </w:r>
    </w:p>
    <w:p w14:paraId="57FB0EB3"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556FC0C4" w14:textId="7A1040DC" w:rsidR="004D1103" w:rsidRPr="004D1103" w:rsidRDefault="004D1103" w:rsidP="004D1103">
      <w:pPr>
        <w:widowControl/>
        <w:numPr>
          <w:ilvl w:val="0"/>
          <w:numId w:val="3"/>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0A30DAB4">
          <v:shape id="_x0000_i1159" type="#_x0000_t75" style="width:18.45pt;height:16.1pt" o:ole="">
            <v:imagedata r:id="rId5" o:title=""/>
          </v:shape>
          <w:control r:id="rId15" w:name="DefaultOcxName9" w:shapeid="_x0000_i1159"/>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3B4313F1"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实践是主观创造客观世界的活动</w:t>
      </w:r>
    </w:p>
    <w:p w14:paraId="1760DE3E"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7A3AB441" w14:textId="481490BC" w:rsidR="004D1103" w:rsidRPr="004D1103" w:rsidRDefault="004D1103" w:rsidP="004D1103">
      <w:pPr>
        <w:widowControl/>
        <w:numPr>
          <w:ilvl w:val="0"/>
          <w:numId w:val="3"/>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0F42EEC1">
          <v:shape id="_x0000_i1158" type="#_x0000_t75" style="width:18.45pt;height:16.1pt" o:ole="">
            <v:imagedata r:id="rId5" o:title=""/>
          </v:shape>
          <w:control r:id="rId16" w:name="DefaultOcxName10" w:shapeid="_x0000_i1158"/>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3922299C"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实践是主体应付外部环境的活动</w:t>
      </w:r>
    </w:p>
    <w:p w14:paraId="6EA31338"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01254B7A" w14:textId="50DCF64E" w:rsidR="004D1103" w:rsidRPr="004D1103" w:rsidRDefault="004D1103" w:rsidP="004D1103">
      <w:pPr>
        <w:widowControl/>
        <w:numPr>
          <w:ilvl w:val="0"/>
          <w:numId w:val="3"/>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15CE20E8">
          <v:shape id="_x0000_i1157" type="#_x0000_t75" style="width:18.45pt;height:16.1pt" o:ole="">
            <v:imagedata r:id="rId5" o:title=""/>
          </v:shape>
          <w:control r:id="rId17" w:name="DefaultOcxName11" w:shapeid="_x0000_i1157"/>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0ECD2BD0"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实践是主体改造和探索客体的社会性物质活动 </w:t>
      </w:r>
    </w:p>
    <w:p w14:paraId="70168FA5"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C91A46B"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D:实践是主体改造和探索客体的社会性物质活动</w:t>
      </w:r>
    </w:p>
    <w:p w14:paraId="6A5D554A"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199DEF79"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4</w:t>
      </w:r>
    </w:p>
    <w:p w14:paraId="5AF8A489"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宋代诗人陆游在一首诗中说；“纸上得来终觉浅，绝知此事要躬行。这是强调（　　）</w:t>
      </w:r>
    </w:p>
    <w:p w14:paraId="0FCD02B9" w14:textId="0E143C82" w:rsidR="004D1103" w:rsidRPr="004D1103" w:rsidRDefault="004D1103" w:rsidP="004D1103">
      <w:pPr>
        <w:widowControl/>
        <w:numPr>
          <w:ilvl w:val="0"/>
          <w:numId w:val="4"/>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1FD12000">
          <v:shape id="_x0000_i1156" type="#_x0000_t75" style="width:18.45pt;height:16.1pt" o:ole="">
            <v:imagedata r:id="rId5" o:title=""/>
          </v:shape>
          <w:control r:id="rId18" w:name="DefaultOcxName12" w:shapeid="_x0000_i1156"/>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46EE3CB6"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读书不能获得真知</w:t>
      </w:r>
    </w:p>
    <w:p w14:paraId="3C9BF33A"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45CEBB22" w14:textId="08B975FF" w:rsidR="004D1103" w:rsidRPr="004D1103" w:rsidRDefault="004D1103" w:rsidP="004D1103">
      <w:pPr>
        <w:widowControl/>
        <w:numPr>
          <w:ilvl w:val="0"/>
          <w:numId w:val="4"/>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34C570EC">
          <v:shape id="_x0000_i1155" type="#_x0000_t75" style="width:18.45pt;height:16.1pt" o:ole="">
            <v:imagedata r:id="rId5" o:title=""/>
          </v:shape>
          <w:control r:id="rId19" w:name="DefaultOcxName13" w:shapeid="_x0000_i1155"/>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6EDD0A2"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实践是认识发展的动力</w:t>
      </w:r>
    </w:p>
    <w:p w14:paraId="0C69A30F"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4BA11F82" w14:textId="3AF7A18D" w:rsidR="004D1103" w:rsidRPr="004D1103" w:rsidRDefault="004D1103" w:rsidP="004D1103">
      <w:pPr>
        <w:widowControl/>
        <w:numPr>
          <w:ilvl w:val="0"/>
          <w:numId w:val="4"/>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lastRenderedPageBreak/>
        <w:object w:dxaOrig="46" w:dyaOrig="52" w14:anchorId="1589EE2C">
          <v:shape id="_x0000_i1154" type="#_x0000_t75" style="width:18.45pt;height:16.1pt" o:ole="">
            <v:imagedata r:id="rId5" o:title=""/>
          </v:shape>
          <w:control r:id="rId20" w:name="DefaultOcxName14" w:shapeid="_x0000_i1154"/>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7F42ACBE"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实践是认识的来源  </w:t>
      </w:r>
    </w:p>
    <w:p w14:paraId="3BE9F227"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18FBA932" w14:textId="3ED40052" w:rsidR="004D1103" w:rsidRPr="004D1103" w:rsidRDefault="004D1103" w:rsidP="004D1103">
      <w:pPr>
        <w:widowControl/>
        <w:numPr>
          <w:ilvl w:val="0"/>
          <w:numId w:val="4"/>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6782B8B1">
          <v:shape id="_x0000_i1153" type="#_x0000_t75" style="width:18.45pt;height:16.1pt" o:ole="">
            <v:imagedata r:id="rId5" o:title=""/>
          </v:shape>
          <w:control r:id="rId21" w:name="DefaultOcxName15" w:shapeid="_x0000_i1153"/>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0996B3A4"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实践是认识的目的</w:t>
      </w:r>
    </w:p>
    <w:p w14:paraId="75765133"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5715FB53"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C:实践是认识的来源</w:t>
      </w:r>
    </w:p>
    <w:p w14:paraId="01578B47"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1686DA65"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5</w:t>
      </w:r>
    </w:p>
    <w:p w14:paraId="4E74FFA0"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下列选项中，正确揭示了认识的本质的是（  ）</w:t>
      </w:r>
    </w:p>
    <w:p w14:paraId="797F8589" w14:textId="382D411A" w:rsidR="004D1103" w:rsidRPr="004D1103" w:rsidRDefault="004D1103" w:rsidP="004D1103">
      <w:pPr>
        <w:widowControl/>
        <w:numPr>
          <w:ilvl w:val="0"/>
          <w:numId w:val="5"/>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1CF44CAC">
          <v:shape id="_x0000_i1152" type="#_x0000_t75" style="width:18.45pt;height:16.1pt" o:ole="">
            <v:imagedata r:id="rId5" o:title=""/>
          </v:shape>
          <w:control r:id="rId22" w:name="DefaultOcxName16" w:shapeid="_x0000_i1152"/>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C32CA36"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认识是实践基础上主体对客体的能动反映</w:t>
      </w:r>
    </w:p>
    <w:p w14:paraId="338453C2"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768E00A8" w14:textId="2BA53784" w:rsidR="004D1103" w:rsidRPr="004D1103" w:rsidRDefault="004D1103" w:rsidP="004D1103">
      <w:pPr>
        <w:widowControl/>
        <w:numPr>
          <w:ilvl w:val="0"/>
          <w:numId w:val="5"/>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632E2B50">
          <v:shape id="_x0000_i1151" type="#_x0000_t75" style="width:18.45pt;height:16.1pt" o:ole="">
            <v:imagedata r:id="rId5" o:title=""/>
          </v:shape>
          <w:control r:id="rId23" w:name="DefaultOcxName17" w:shapeid="_x0000_i1151"/>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40BC1C4D"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认识是主体对客体的直观反映</w:t>
      </w:r>
    </w:p>
    <w:p w14:paraId="0B9685C6"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896C191" w14:textId="5691AFB7" w:rsidR="004D1103" w:rsidRPr="004D1103" w:rsidRDefault="004D1103" w:rsidP="004D1103">
      <w:pPr>
        <w:widowControl/>
        <w:numPr>
          <w:ilvl w:val="0"/>
          <w:numId w:val="5"/>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7D408B2E">
          <v:shape id="_x0000_i1150" type="#_x0000_t75" style="width:18.45pt;height:16.1pt" o:ole="">
            <v:imagedata r:id="rId5" o:title=""/>
          </v:shape>
          <w:control r:id="rId24" w:name="DefaultOcxName18" w:shapeid="_x0000_i1150"/>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3A8C99D7"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认识是主体的主观创造</w:t>
      </w:r>
    </w:p>
    <w:p w14:paraId="3EF68F7E"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13EBAC11" w14:textId="2CE4990B" w:rsidR="004D1103" w:rsidRPr="004D1103" w:rsidRDefault="004D1103" w:rsidP="004D1103">
      <w:pPr>
        <w:widowControl/>
        <w:numPr>
          <w:ilvl w:val="0"/>
          <w:numId w:val="5"/>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30284BDD">
          <v:shape id="_x0000_i1149" type="#_x0000_t75" style="width:18.45pt;height:16.1pt" o:ole="">
            <v:imagedata r:id="rId5" o:title=""/>
          </v:shape>
          <w:control r:id="rId25" w:name="DefaultOcxName19" w:shapeid="_x0000_i1149"/>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334D31A"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认识是主体的内心体验</w:t>
      </w:r>
    </w:p>
    <w:p w14:paraId="2C937EDD"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3176A5C6"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A:认识是实践基础上主体对客体的能动反映</w:t>
      </w:r>
    </w:p>
    <w:p w14:paraId="2FC26D54"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50E90588"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6</w:t>
      </w:r>
    </w:p>
    <w:p w14:paraId="16862054"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 宋体" w:eastAsia=" 宋体" w:hAnsi="宋体" w:cs="宋体" w:hint="eastAsia"/>
          <w:kern w:val="0"/>
          <w:szCs w:val="21"/>
        </w:rPr>
        <w:t xml:space="preserve">两条根本对立的认识论是(　</w:t>
      </w:r>
      <w:r w:rsidRPr="004D1103">
        <w:rPr>
          <w:rFonts w:ascii=" 宋体" w:eastAsia=" 宋体" w:hAnsi="宋体" w:cs="宋体" w:hint="eastAsia"/>
          <w:kern w:val="0"/>
          <w:szCs w:val="21"/>
        </w:rPr>
        <w:t>  </w:t>
      </w:r>
      <w:r w:rsidRPr="004D1103">
        <w:rPr>
          <w:rFonts w:ascii=" 宋体" w:eastAsia=" 宋体" w:hAnsi="宋体" w:cs="宋体" w:hint="eastAsia"/>
          <w:kern w:val="0"/>
          <w:szCs w:val="21"/>
        </w:rPr>
        <w:t xml:space="preserve">　)</w:t>
      </w:r>
    </w:p>
    <w:p w14:paraId="3292FBE6" w14:textId="77777777" w:rsidR="004D1103" w:rsidRPr="004D1103" w:rsidRDefault="004D1103" w:rsidP="004D1103">
      <w:pPr>
        <w:widowControl/>
        <w:spacing w:line="405" w:lineRule="atLeast"/>
        <w:jc w:val="left"/>
        <w:rPr>
          <w:rFonts w:ascii="宋体" w:eastAsia="宋体" w:hAnsi="宋体" w:cs="宋体"/>
          <w:kern w:val="0"/>
          <w:szCs w:val="21"/>
        </w:rPr>
      </w:pPr>
    </w:p>
    <w:p w14:paraId="4BD68809" w14:textId="77777777" w:rsidR="004D1103" w:rsidRPr="004D1103" w:rsidRDefault="004D1103" w:rsidP="004D1103">
      <w:pPr>
        <w:widowControl/>
        <w:spacing w:line="525" w:lineRule="atLeast"/>
        <w:jc w:val="left"/>
        <w:rPr>
          <w:rFonts w:ascii="宋体" w:eastAsia="宋体" w:hAnsi="宋体" w:cs="宋体"/>
          <w:kern w:val="0"/>
          <w:szCs w:val="21"/>
        </w:rPr>
      </w:pPr>
    </w:p>
    <w:p w14:paraId="002DA72D" w14:textId="12FDEB48" w:rsidR="004D1103" w:rsidRPr="004D1103" w:rsidRDefault="004D1103" w:rsidP="004D1103">
      <w:pPr>
        <w:widowControl/>
        <w:numPr>
          <w:ilvl w:val="0"/>
          <w:numId w:val="6"/>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14F32359">
          <v:shape id="_x0000_i1148" type="#_x0000_t75" style="width:18.45pt;height:16.1pt" o:ole="">
            <v:imagedata r:id="rId5" o:title=""/>
          </v:shape>
          <w:control r:id="rId26" w:name="DefaultOcxName20" w:shapeid="_x0000_i1148"/>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72731E05"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lastRenderedPageBreak/>
        <w:t>可知论与不可知论的对立</w:t>
      </w:r>
    </w:p>
    <w:p w14:paraId="45539A42"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3351A22E" w14:textId="2DD75B39" w:rsidR="004D1103" w:rsidRPr="004D1103" w:rsidRDefault="004D1103" w:rsidP="004D1103">
      <w:pPr>
        <w:widowControl/>
        <w:numPr>
          <w:ilvl w:val="0"/>
          <w:numId w:val="6"/>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4E9FBA70">
          <v:shape id="_x0000_i1147" type="#_x0000_t75" style="width:18.45pt;height:16.1pt" o:ole="">
            <v:imagedata r:id="rId5" o:title=""/>
          </v:shape>
          <w:control r:id="rId27" w:name="DefaultOcxName21" w:shapeid="_x0000_i1147"/>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DC78E22"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真理与谬误的对立</w:t>
      </w:r>
    </w:p>
    <w:p w14:paraId="4BA49CDF"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0522EDC8" w14:textId="2FC54C85" w:rsidR="004D1103" w:rsidRPr="004D1103" w:rsidRDefault="004D1103" w:rsidP="004D1103">
      <w:pPr>
        <w:widowControl/>
        <w:numPr>
          <w:ilvl w:val="0"/>
          <w:numId w:val="6"/>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60C041DD">
          <v:shape id="_x0000_i1146" type="#_x0000_t75" style="width:18.45pt;height:16.1pt" o:ole="">
            <v:imagedata r:id="rId5" o:title=""/>
          </v:shape>
          <w:control r:id="rId28" w:name="DefaultOcxName22" w:shapeid="_x0000_i1146"/>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808D22C"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辩证唯物主义反映论与旧唯物主义反映论的对立</w:t>
      </w:r>
    </w:p>
    <w:p w14:paraId="7573A485"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707B678B" w14:textId="3945D384" w:rsidR="004D1103" w:rsidRPr="004D1103" w:rsidRDefault="004D1103" w:rsidP="004D1103">
      <w:pPr>
        <w:widowControl/>
        <w:numPr>
          <w:ilvl w:val="0"/>
          <w:numId w:val="6"/>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4AAB99B2">
          <v:shape id="_x0000_i1145" type="#_x0000_t75" style="width:18.45pt;height:16.1pt" o:ole="">
            <v:imagedata r:id="rId5" o:title=""/>
          </v:shape>
          <w:control r:id="rId29" w:name="DefaultOcxName23" w:shapeid="_x0000_i1145"/>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4940289F"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唯物主义反映论与唯心主义先验论的对立</w:t>
      </w:r>
    </w:p>
    <w:p w14:paraId="3D632F9B"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12630F7"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D:唯物主义反映论与唯心主义先验论的对立</w:t>
      </w:r>
    </w:p>
    <w:p w14:paraId="51313D89"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69128762"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7</w:t>
      </w:r>
    </w:p>
    <w:p w14:paraId="06E0B9E9"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 宋体" w:eastAsia=" 宋体" w:hAnsi="宋体" w:cs="宋体" w:hint="eastAsia"/>
          <w:kern w:val="0"/>
          <w:szCs w:val="21"/>
        </w:rPr>
        <w:t>实践的主体是（</w:t>
      </w:r>
      <w:r w:rsidRPr="004D1103">
        <w:rPr>
          <w:rFonts w:ascii=" 宋体" w:eastAsia=" 宋体" w:hAnsi="宋体" w:cs="宋体" w:hint="eastAsia"/>
          <w:kern w:val="0"/>
          <w:szCs w:val="21"/>
        </w:rPr>
        <w:t>       </w:t>
      </w:r>
      <w:r w:rsidRPr="004D1103">
        <w:rPr>
          <w:rFonts w:ascii=" 宋体" w:eastAsia=" 宋体" w:hAnsi="宋体" w:cs="宋体" w:hint="eastAsia"/>
          <w:kern w:val="0"/>
          <w:szCs w:val="21"/>
        </w:rPr>
        <w:t>)</w:t>
      </w:r>
    </w:p>
    <w:p w14:paraId="7648C40F" w14:textId="6ABDAE4F" w:rsidR="004D1103" w:rsidRPr="004D1103" w:rsidRDefault="004D1103" w:rsidP="004D1103">
      <w:pPr>
        <w:widowControl/>
        <w:numPr>
          <w:ilvl w:val="0"/>
          <w:numId w:val="7"/>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34341669">
          <v:shape id="_x0000_i1144" type="#_x0000_t75" style="width:18.45pt;height:16.1pt" o:ole="">
            <v:imagedata r:id="rId5" o:title=""/>
          </v:shape>
          <w:control r:id="rId30" w:name="DefaultOcxName24" w:shapeid="_x0000_i1144"/>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609657ED"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人</w:t>
      </w:r>
    </w:p>
    <w:p w14:paraId="02B80F45"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6A2E7A51" w14:textId="16373031" w:rsidR="004D1103" w:rsidRPr="004D1103" w:rsidRDefault="004D1103" w:rsidP="004D1103">
      <w:pPr>
        <w:widowControl/>
        <w:numPr>
          <w:ilvl w:val="0"/>
          <w:numId w:val="7"/>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4D4C7E54">
          <v:shape id="_x0000_i1143" type="#_x0000_t75" style="width:18.45pt;height:16.1pt" o:ole="">
            <v:imagedata r:id="rId5" o:title=""/>
          </v:shape>
          <w:control r:id="rId31" w:name="DefaultOcxName25" w:shapeid="_x0000_i1143"/>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141774BC"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具有思维能力、从事社会实践和认识活动的人</w:t>
      </w:r>
    </w:p>
    <w:p w14:paraId="62E60BB7"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E5C46E5" w14:textId="357C1A47" w:rsidR="004D1103" w:rsidRPr="004D1103" w:rsidRDefault="004D1103" w:rsidP="004D1103">
      <w:pPr>
        <w:widowControl/>
        <w:numPr>
          <w:ilvl w:val="0"/>
          <w:numId w:val="7"/>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0A974199">
          <v:shape id="_x0000_i1142" type="#_x0000_t75" style="width:18.45pt;height:16.1pt" o:ole="">
            <v:imagedata r:id="rId5" o:title=""/>
          </v:shape>
          <w:control r:id="rId32" w:name="DefaultOcxName26" w:shapeid="_x0000_i1142"/>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51889BF"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绝对精神</w:t>
      </w:r>
    </w:p>
    <w:p w14:paraId="396933F6"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13FB3A76" w14:textId="6336CD46" w:rsidR="004D1103" w:rsidRPr="004D1103" w:rsidRDefault="004D1103" w:rsidP="004D1103">
      <w:pPr>
        <w:widowControl/>
        <w:numPr>
          <w:ilvl w:val="0"/>
          <w:numId w:val="7"/>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67BC3F54">
          <v:shape id="_x0000_i1141" type="#_x0000_t75" style="width:18.45pt;height:16.1pt" o:ole="">
            <v:imagedata r:id="rId5" o:title=""/>
          </v:shape>
          <w:control r:id="rId33" w:name="DefaultOcxName27" w:shapeid="_x0000_i1141"/>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7FE8F65"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人的意识</w:t>
      </w:r>
    </w:p>
    <w:p w14:paraId="6BCFD6F4"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1F763080"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B:具有思维能力、从事社会实践和认识活动的人</w:t>
      </w:r>
    </w:p>
    <w:p w14:paraId="142F5AAC"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77B6267D"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lastRenderedPageBreak/>
        <w:t>8</w:t>
      </w:r>
    </w:p>
    <w:p w14:paraId="21EF777B"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“世界不会满足人，人决心以自己的行动来改变世界。”这句话体现的是实践基本特征中的</w:t>
      </w:r>
    </w:p>
    <w:p w14:paraId="7AC77D13" w14:textId="5E8DC2B4" w:rsidR="004D1103" w:rsidRPr="004D1103" w:rsidRDefault="004D1103" w:rsidP="004D1103">
      <w:pPr>
        <w:widowControl/>
        <w:numPr>
          <w:ilvl w:val="0"/>
          <w:numId w:val="8"/>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3BD674EC">
          <v:shape id="_x0000_i1140" type="#_x0000_t75" style="width:18.45pt;height:16.1pt" o:ole="">
            <v:imagedata r:id="rId5" o:title=""/>
          </v:shape>
          <w:control r:id="rId34" w:name="DefaultOcxName28" w:shapeid="_x0000_i1140"/>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2164879"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自觉能动性</w:t>
      </w:r>
    </w:p>
    <w:p w14:paraId="3BE72C7D"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EA28BC8" w14:textId="644D1E9B" w:rsidR="004D1103" w:rsidRPr="004D1103" w:rsidRDefault="004D1103" w:rsidP="004D1103">
      <w:pPr>
        <w:widowControl/>
        <w:numPr>
          <w:ilvl w:val="0"/>
          <w:numId w:val="8"/>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2D5061CB">
          <v:shape id="_x0000_i1139" type="#_x0000_t75" style="width:18.45pt;height:16.1pt" o:ole="">
            <v:imagedata r:id="rId5" o:title=""/>
          </v:shape>
          <w:control r:id="rId35" w:name="DefaultOcxName29" w:shapeid="_x0000_i1139"/>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CD93F5D"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物质性</w:t>
      </w:r>
    </w:p>
    <w:p w14:paraId="2560A61B"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07D1330D" w14:textId="645D6413" w:rsidR="004D1103" w:rsidRPr="004D1103" w:rsidRDefault="004D1103" w:rsidP="004D1103">
      <w:pPr>
        <w:widowControl/>
        <w:numPr>
          <w:ilvl w:val="0"/>
          <w:numId w:val="8"/>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7FC47D56">
          <v:shape id="_x0000_i1138" type="#_x0000_t75" style="width:18.45pt;height:16.1pt" o:ole="">
            <v:imagedata r:id="rId5" o:title=""/>
          </v:shape>
          <w:control r:id="rId36" w:name="DefaultOcxName30" w:shapeid="_x0000_i1138"/>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7FA03A02"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客观性</w:t>
      </w:r>
    </w:p>
    <w:p w14:paraId="40DE5916"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2D0C6C4C" w14:textId="22FDC366" w:rsidR="004D1103" w:rsidRPr="004D1103" w:rsidRDefault="004D1103" w:rsidP="004D1103">
      <w:pPr>
        <w:widowControl/>
        <w:numPr>
          <w:ilvl w:val="0"/>
          <w:numId w:val="8"/>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30094F38">
          <v:shape id="_x0000_i1137" type="#_x0000_t75" style="width:18.45pt;height:16.1pt" o:ole="">
            <v:imagedata r:id="rId5" o:title=""/>
          </v:shape>
          <w:control r:id="rId37" w:name="DefaultOcxName31" w:shapeid="_x0000_i1137"/>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0A36824"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宋体" w:eastAsia="宋体" w:hAnsi="宋体" w:cs="宋体"/>
          <w:color w:val="555555"/>
          <w:kern w:val="0"/>
          <w:sz w:val="24"/>
          <w:szCs w:val="24"/>
        </w:rPr>
        <w:t>社会历史性</w:t>
      </w:r>
    </w:p>
    <w:p w14:paraId="27DF0053"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311C426D"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A:自觉能动性</w:t>
      </w:r>
    </w:p>
    <w:p w14:paraId="242D1402"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70656458" w14:textId="77777777" w:rsidR="004D1103" w:rsidRPr="004D1103" w:rsidRDefault="004D1103" w:rsidP="004D1103">
      <w:pPr>
        <w:widowControl/>
        <w:spacing w:line="600" w:lineRule="atLeast"/>
        <w:jc w:val="left"/>
        <w:outlineLvl w:val="1"/>
        <w:rPr>
          <w:rFonts w:ascii="微软雅黑" w:eastAsia="微软雅黑" w:hAnsi="微软雅黑" w:cs="宋体"/>
          <w:b/>
          <w:bCs/>
          <w:color w:val="202020"/>
          <w:kern w:val="0"/>
          <w:sz w:val="24"/>
          <w:szCs w:val="24"/>
        </w:rPr>
      </w:pPr>
      <w:r w:rsidRPr="004D1103">
        <w:rPr>
          <w:rFonts w:ascii="微软雅黑" w:eastAsia="微软雅黑" w:hAnsi="微软雅黑" w:cs="宋体" w:hint="eastAsia"/>
          <w:b/>
          <w:bCs/>
          <w:color w:val="202020"/>
          <w:kern w:val="0"/>
          <w:sz w:val="24"/>
          <w:szCs w:val="24"/>
        </w:rPr>
        <w:t>二.多选题</w:t>
      </w:r>
      <w:r w:rsidRPr="004D1103">
        <w:rPr>
          <w:rFonts w:ascii="微软雅黑" w:eastAsia="微软雅黑" w:hAnsi="微软雅黑" w:cs="宋体" w:hint="eastAsia"/>
          <w:color w:val="202020"/>
          <w:kern w:val="0"/>
          <w:sz w:val="18"/>
          <w:szCs w:val="18"/>
        </w:rPr>
        <w:t>（共4 题,33.6分）</w:t>
      </w:r>
    </w:p>
    <w:p w14:paraId="7CC77914" w14:textId="77777777" w:rsidR="004D1103" w:rsidRPr="004D1103" w:rsidRDefault="004D1103" w:rsidP="004D1103">
      <w:pPr>
        <w:widowControl/>
        <w:jc w:val="left"/>
        <w:rPr>
          <w:rFonts w:ascii="宋体" w:eastAsia="宋体" w:hAnsi="宋体" w:cs="宋体" w:hint="eastAsia"/>
          <w:kern w:val="0"/>
          <w:sz w:val="24"/>
          <w:szCs w:val="24"/>
        </w:rPr>
      </w:pPr>
      <w:r w:rsidRPr="004D1103">
        <w:rPr>
          <w:rFonts w:ascii="宋体" w:eastAsia="宋体" w:hAnsi="宋体" w:cs="宋体"/>
          <w:color w:val="000000"/>
          <w:kern w:val="0"/>
          <w:sz w:val="36"/>
          <w:szCs w:val="36"/>
        </w:rPr>
        <w:t>1</w:t>
      </w:r>
    </w:p>
    <w:p w14:paraId="0B7CF0E0"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hint="eastAsia"/>
          <w:kern w:val="0"/>
          <w:szCs w:val="21"/>
        </w:rPr>
        <w:t>旧唯物主义认识论的主要缺陷是（</w:t>
      </w:r>
      <w:r w:rsidRPr="004D1103">
        <w:rPr>
          <w:rFonts w:ascii="宋体" w:eastAsia="宋体" w:hAnsi="宋体" w:cs="宋体"/>
          <w:kern w:val="0"/>
          <w:szCs w:val="21"/>
        </w:rPr>
        <w:t>    </w:t>
      </w:r>
      <w:r w:rsidRPr="004D1103">
        <w:rPr>
          <w:rFonts w:ascii="宋体" w:eastAsia="宋体" w:hAnsi="宋体" w:cs="宋体" w:hint="eastAsia"/>
          <w:kern w:val="0"/>
          <w:szCs w:val="21"/>
        </w:rPr>
        <w:t>）</w:t>
      </w:r>
    </w:p>
    <w:p w14:paraId="5331778C" w14:textId="2F958482" w:rsidR="004D1103" w:rsidRPr="004D1103" w:rsidRDefault="004D1103" w:rsidP="004D1103">
      <w:pPr>
        <w:widowControl/>
        <w:numPr>
          <w:ilvl w:val="0"/>
          <w:numId w:val="9"/>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7030DE4C">
          <v:shape id="_x0000_i1136" type="#_x0000_t75" style="width:18.45pt;height:16.1pt" o:ole="">
            <v:imagedata r:id="rId38" o:title=""/>
          </v:shape>
          <w:control r:id="rId39" w:name="DefaultOcxName32" w:shapeid="_x0000_i1136"/>
        </w:object>
      </w:r>
      <w:r w:rsidRPr="004D1103">
        <w:rPr>
          <w:rFonts w:ascii="宋体" w:eastAsia="宋体" w:hAnsi="宋体" w:cs="宋体"/>
          <w:kern w:val="0"/>
          <w:sz w:val="24"/>
          <w:szCs w:val="24"/>
        </w:rPr>
        <w:t>  A</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BC41C37"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离开辩证法考察认识问题，不了解认识的辩证本性</w:t>
      </w:r>
    </w:p>
    <w:p w14:paraId="1D7B221B"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17D81B29" w14:textId="6CDDDBF4" w:rsidR="004D1103" w:rsidRPr="004D1103" w:rsidRDefault="004D1103" w:rsidP="004D1103">
      <w:pPr>
        <w:widowControl/>
        <w:numPr>
          <w:ilvl w:val="0"/>
          <w:numId w:val="9"/>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1DCD0A57">
          <v:shape id="_x0000_i1135" type="#_x0000_t75" style="width:18.45pt;height:16.1pt" o:ole="">
            <v:imagedata r:id="rId38" o:title=""/>
          </v:shape>
          <w:control r:id="rId40" w:name="DefaultOcxName33" w:shapeid="_x0000_i1135"/>
        </w:object>
      </w:r>
      <w:r w:rsidRPr="004D1103">
        <w:rPr>
          <w:rFonts w:ascii="宋体" w:eastAsia="宋体" w:hAnsi="宋体" w:cs="宋体"/>
          <w:kern w:val="0"/>
          <w:sz w:val="24"/>
          <w:szCs w:val="24"/>
        </w:rPr>
        <w:t>  B</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896B3F5"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否认理性认识依赖于感性认识</w:t>
      </w:r>
    </w:p>
    <w:p w14:paraId="2882A375"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36C59719" w14:textId="1E7D63F7" w:rsidR="004D1103" w:rsidRPr="004D1103" w:rsidRDefault="004D1103" w:rsidP="004D1103">
      <w:pPr>
        <w:widowControl/>
        <w:numPr>
          <w:ilvl w:val="0"/>
          <w:numId w:val="9"/>
        </w:numPr>
        <w:shd w:val="clear" w:color="auto" w:fill="E9F3F7"/>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5E12617A">
          <v:shape id="_x0000_i1134" type="#_x0000_t75" style="width:18.45pt;height:16.1pt" o:ole="">
            <v:imagedata r:id="rId38" o:title=""/>
          </v:shape>
          <w:control r:id="rId41" w:name="DefaultOcxName34" w:shapeid="_x0000_i1134"/>
        </w:object>
      </w:r>
      <w:r w:rsidRPr="004D1103">
        <w:rPr>
          <w:rFonts w:ascii="宋体" w:eastAsia="宋体" w:hAnsi="宋体" w:cs="宋体"/>
          <w:kern w:val="0"/>
          <w:sz w:val="24"/>
          <w:szCs w:val="24"/>
        </w:rPr>
        <w:t>  C</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55425A85" w14:textId="77777777" w:rsidR="004D1103" w:rsidRPr="004D1103" w:rsidRDefault="004D1103" w:rsidP="004D1103">
      <w:pPr>
        <w:widowControl/>
        <w:shd w:val="clear" w:color="auto" w:fill="E9F3F7"/>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离开实践考察认识问题，不了解实践对认识的决定作用</w:t>
      </w:r>
    </w:p>
    <w:p w14:paraId="6D97823F" w14:textId="77777777" w:rsidR="004D1103" w:rsidRPr="004D1103" w:rsidRDefault="004D1103" w:rsidP="004D1103">
      <w:pPr>
        <w:widowControl/>
        <w:shd w:val="clear" w:color="auto" w:fill="E9F3F7"/>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lastRenderedPageBreak/>
        <w:fldChar w:fldCharType="end"/>
      </w:r>
    </w:p>
    <w:p w14:paraId="686C943C" w14:textId="63877C6F" w:rsidR="004D1103" w:rsidRPr="004D1103" w:rsidRDefault="004D1103" w:rsidP="004D1103">
      <w:pPr>
        <w:widowControl/>
        <w:numPr>
          <w:ilvl w:val="0"/>
          <w:numId w:val="9"/>
        </w:numPr>
        <w:wordWrap w:val="0"/>
        <w:spacing w:line="420" w:lineRule="atLeast"/>
        <w:jc w:val="left"/>
        <w:rPr>
          <w:rFonts w:ascii="宋体" w:eastAsia="宋体" w:hAnsi="宋体" w:cs="宋体"/>
          <w:color w:val="555555"/>
          <w:kern w:val="0"/>
          <w:sz w:val="24"/>
          <w:szCs w:val="24"/>
        </w:rPr>
      </w:pPr>
      <w:r w:rsidRPr="004D1103">
        <w:rPr>
          <w:rFonts w:ascii="宋体" w:eastAsia="宋体" w:hAnsi="宋体" w:cs="宋体"/>
          <w:kern w:val="0"/>
          <w:sz w:val="24"/>
          <w:szCs w:val="24"/>
        </w:rPr>
        <w:object w:dxaOrig="46" w:dyaOrig="52" w14:anchorId="0232762B">
          <v:shape id="_x0000_i1133" type="#_x0000_t75" style="width:18.45pt;height:16.1pt" o:ole="">
            <v:imagedata r:id="rId38" o:title=""/>
          </v:shape>
          <w:control r:id="rId42" w:name="DefaultOcxName35" w:shapeid="_x0000_i1133"/>
        </w:object>
      </w:r>
      <w:r w:rsidRPr="004D1103">
        <w:rPr>
          <w:rFonts w:ascii="宋体" w:eastAsia="宋体" w:hAnsi="宋体" w:cs="宋体"/>
          <w:kern w:val="0"/>
          <w:sz w:val="24"/>
          <w:szCs w:val="24"/>
        </w:rPr>
        <w:t>  D</w:t>
      </w:r>
      <w:r w:rsidRPr="004D1103">
        <w:rPr>
          <w:rFonts w:ascii="宋体" w:eastAsia="宋体" w:hAnsi="宋体" w:cs="宋体"/>
          <w:kern w:val="0"/>
          <w:sz w:val="24"/>
          <w:szCs w:val="24"/>
        </w:rPr>
        <w:fldChar w:fldCharType="begin"/>
      </w:r>
      <w:r w:rsidRPr="004D1103">
        <w:rPr>
          <w:rFonts w:ascii="宋体" w:eastAsia="宋体" w:hAnsi="宋体" w:cs="宋体"/>
          <w:kern w:val="0"/>
          <w:sz w:val="24"/>
          <w:szCs w:val="24"/>
        </w:rPr>
        <w:instrText xml:space="preserve"> HYPERLINK "javascript:void(0);" </w:instrText>
      </w:r>
      <w:r w:rsidRPr="004D1103">
        <w:rPr>
          <w:rFonts w:ascii="宋体" w:eastAsia="宋体" w:hAnsi="宋体" w:cs="宋体"/>
          <w:kern w:val="0"/>
          <w:sz w:val="24"/>
          <w:szCs w:val="24"/>
        </w:rPr>
        <w:fldChar w:fldCharType="separate"/>
      </w:r>
    </w:p>
    <w:p w14:paraId="287FAAA0" w14:textId="77777777" w:rsidR="004D1103" w:rsidRPr="004D1103" w:rsidRDefault="004D1103" w:rsidP="004D1103">
      <w:pPr>
        <w:widowControl/>
        <w:wordWrap w:val="0"/>
        <w:spacing w:line="420" w:lineRule="atLeast"/>
        <w:ind w:left="720"/>
        <w:jc w:val="left"/>
        <w:rPr>
          <w:rFonts w:ascii="宋体" w:eastAsia="宋体" w:hAnsi="宋体" w:cs="宋体"/>
          <w:kern w:val="0"/>
          <w:sz w:val="24"/>
          <w:szCs w:val="24"/>
        </w:rPr>
      </w:pPr>
      <w:r w:rsidRPr="004D1103">
        <w:rPr>
          <w:rFonts w:ascii=" 宋体" w:eastAsia=" 宋体" w:hAnsi="宋体" w:cs="宋体" w:hint="eastAsia"/>
          <w:color w:val="555555"/>
          <w:kern w:val="0"/>
          <w:sz w:val="24"/>
          <w:szCs w:val="24"/>
        </w:rPr>
        <w:t>否认世界的可知性</w:t>
      </w:r>
    </w:p>
    <w:p w14:paraId="44C17406" w14:textId="77777777" w:rsidR="004D1103" w:rsidRPr="004D1103" w:rsidRDefault="004D1103" w:rsidP="004D1103">
      <w:pPr>
        <w:widowControl/>
        <w:wordWrap w:val="0"/>
        <w:spacing w:line="420" w:lineRule="atLeast"/>
        <w:ind w:left="720"/>
        <w:jc w:val="left"/>
        <w:rPr>
          <w:rFonts w:ascii="宋体" w:eastAsia="宋体" w:hAnsi="宋体" w:cs="宋体"/>
          <w:color w:val="555555"/>
          <w:kern w:val="0"/>
          <w:sz w:val="24"/>
          <w:szCs w:val="24"/>
        </w:rPr>
      </w:pPr>
      <w:r w:rsidRPr="004D1103">
        <w:rPr>
          <w:rFonts w:ascii=" 宋体" w:eastAsia=" 宋体" w:hAnsi="宋体" w:cs="宋体" w:hint="eastAsia"/>
          <w:color w:val="555555"/>
          <w:kern w:val="0"/>
          <w:sz w:val="24"/>
          <w:szCs w:val="24"/>
        </w:rPr>
        <w:br/>
      </w:r>
    </w:p>
    <w:p w14:paraId="4C8CD0FD" w14:textId="77777777" w:rsidR="004D1103" w:rsidRPr="004D1103" w:rsidRDefault="004D1103" w:rsidP="004D1103">
      <w:pPr>
        <w:widowControl/>
        <w:wordWrap w:val="0"/>
        <w:spacing w:line="420" w:lineRule="atLeast"/>
        <w:ind w:left="720"/>
        <w:jc w:val="left"/>
        <w:rPr>
          <w:rFonts w:ascii="宋体" w:eastAsia="宋体" w:hAnsi="宋体" w:cs="宋体"/>
          <w:color w:val="555555"/>
          <w:kern w:val="0"/>
          <w:sz w:val="24"/>
          <w:szCs w:val="24"/>
        </w:rPr>
      </w:pPr>
      <w:r w:rsidRPr="004D1103">
        <w:rPr>
          <w:rFonts w:ascii="宋体" w:eastAsia="宋体" w:hAnsi="宋体" w:cs="宋体"/>
          <w:color w:val="555555"/>
          <w:kern w:val="0"/>
          <w:sz w:val="24"/>
          <w:szCs w:val="24"/>
        </w:rPr>
        <w:br/>
      </w:r>
    </w:p>
    <w:p w14:paraId="513A4656" w14:textId="77777777" w:rsidR="004D1103" w:rsidRPr="004D1103" w:rsidRDefault="004D1103" w:rsidP="004D1103">
      <w:pPr>
        <w:widowControl/>
        <w:spacing w:line="420" w:lineRule="atLeast"/>
        <w:ind w:left="720"/>
        <w:jc w:val="left"/>
        <w:rPr>
          <w:rFonts w:ascii="宋体" w:eastAsia="宋体" w:hAnsi="宋体" w:cs="宋体"/>
          <w:kern w:val="0"/>
          <w:sz w:val="24"/>
          <w:szCs w:val="24"/>
        </w:rPr>
      </w:pPr>
      <w:r w:rsidRPr="004D1103">
        <w:rPr>
          <w:rFonts w:ascii="宋体" w:eastAsia="宋体" w:hAnsi="宋体" w:cs="宋体"/>
          <w:kern w:val="0"/>
          <w:sz w:val="24"/>
          <w:szCs w:val="24"/>
        </w:rPr>
        <w:fldChar w:fldCharType="end"/>
      </w:r>
    </w:p>
    <w:p w14:paraId="43A93592"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A:离开辩证法考察认识问题,不了解认识的辩证本性</w:t>
      </w:r>
    </w:p>
    <w:p w14:paraId="4D790432"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C:离开实践考察认识问题,不了解实践对认识的决定作用</w:t>
      </w:r>
    </w:p>
    <w:p w14:paraId="36A2CA0E"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1E2E5766"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2</w:t>
      </w:r>
    </w:p>
    <w:p w14:paraId="72DBB580"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2016年9月2，有着“超级天眼”之称的全球最大</w:t>
      </w:r>
      <w:proofErr w:type="gramStart"/>
      <w:r w:rsidRPr="004D1103">
        <w:rPr>
          <w:rFonts w:ascii="宋体" w:eastAsia="宋体" w:hAnsi="宋体" w:cs="宋体"/>
          <w:kern w:val="0"/>
          <w:szCs w:val="21"/>
        </w:rPr>
        <w:t>500米日径球面</w:t>
      </w:r>
      <w:proofErr w:type="gramEnd"/>
      <w:r w:rsidRPr="004D1103">
        <w:rPr>
          <w:rFonts w:ascii="宋体" w:eastAsia="宋体" w:hAnsi="宋体" w:cs="宋体"/>
          <w:kern w:val="0"/>
          <w:szCs w:val="21"/>
        </w:rPr>
        <w:t>射电望远镜FAST在贵州平塘县正式启用，与世界最先进的望远镜相比，其综合观測能力提高了约10倍，将在未来10到20年保持世界领先地位。据介绍，光学望远镜和射电望远镜都是观測宇宙天体的重要工具，但不同于其他的远镜，射电望远镜接收的是肉眼看不到的射电波。因此，FAST的工作不是“看”，而是</w:t>
      </w:r>
      <w:proofErr w:type="gramStart"/>
      <w:r w:rsidRPr="004D1103">
        <w:rPr>
          <w:rFonts w:ascii="宋体" w:eastAsia="宋体" w:hAnsi="宋体" w:cs="宋体"/>
          <w:kern w:val="0"/>
          <w:szCs w:val="21"/>
        </w:rPr>
        <w:t>“</w:t>
      </w:r>
      <w:proofErr w:type="gramEnd"/>
      <w:r w:rsidRPr="004D1103">
        <w:rPr>
          <w:rFonts w:ascii="宋体" w:eastAsia="宋体" w:hAnsi="宋体" w:cs="宋体"/>
          <w:kern w:val="0"/>
          <w:szCs w:val="21"/>
        </w:rPr>
        <w:t>听＂，依靠500米径的“大耳朵”来“收听”太空深处物体发出的无线电被。以上材料说明</w:t>
      </w:r>
    </w:p>
    <w:p w14:paraId="71CEDA58" w14:textId="677B3923" w:rsidR="004D1103" w:rsidRPr="004D1103" w:rsidRDefault="004D1103" w:rsidP="004D1103">
      <w:pPr>
        <w:widowControl/>
        <w:numPr>
          <w:ilvl w:val="0"/>
          <w:numId w:val="10"/>
        </w:numPr>
        <w:shd w:val="clear" w:color="auto" w:fill="E9F3F7"/>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64EBF1DD">
          <v:shape id="_x0000_i1132" type="#_x0000_t75" style="width:18.45pt;height:16.1pt" o:ole="">
            <v:imagedata r:id="rId38" o:title=""/>
          </v:shape>
          <w:control r:id="rId43" w:name="DefaultOcxName36" w:shapeid="_x0000_i1132"/>
        </w:object>
      </w:r>
      <w:r w:rsidRPr="004D1103">
        <w:rPr>
          <w:rFonts w:ascii="宋体" w:eastAsia="宋体" w:hAnsi="宋体" w:cs="宋体"/>
          <w:kern w:val="0"/>
          <w:sz w:val="24"/>
          <w:szCs w:val="24"/>
        </w:rPr>
        <w:t>  A</w:t>
      </w:r>
      <w:hyperlink r:id="rId44" w:history="1">
        <w:r w:rsidRPr="004D1103">
          <w:rPr>
            <w:rFonts w:ascii="宋体" w:eastAsia="宋体" w:hAnsi="宋体" w:cs="宋体"/>
            <w:color w:val="555555"/>
            <w:kern w:val="0"/>
            <w:sz w:val="24"/>
            <w:szCs w:val="24"/>
            <w:u w:val="single"/>
          </w:rPr>
          <w:t>连接主体和客体之间的实践工具可以帮助人们突破感官的自然极限</w:t>
        </w:r>
      </w:hyperlink>
    </w:p>
    <w:p w14:paraId="279B6312" w14:textId="4AFBB11B" w:rsidR="004D1103" w:rsidRPr="004D1103" w:rsidRDefault="004D1103" w:rsidP="004D1103">
      <w:pPr>
        <w:widowControl/>
        <w:numPr>
          <w:ilvl w:val="0"/>
          <w:numId w:val="10"/>
        </w:numPr>
        <w:shd w:val="clear" w:color="auto" w:fill="E9F3F7"/>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4AAA8580">
          <v:shape id="_x0000_i1131" type="#_x0000_t75" style="width:18.45pt;height:16.1pt" o:ole="">
            <v:imagedata r:id="rId38" o:title=""/>
          </v:shape>
          <w:control r:id="rId45" w:name="DefaultOcxName37" w:shapeid="_x0000_i1131"/>
        </w:object>
      </w:r>
      <w:r w:rsidRPr="004D1103">
        <w:rPr>
          <w:rFonts w:ascii="宋体" w:eastAsia="宋体" w:hAnsi="宋体" w:cs="宋体"/>
          <w:kern w:val="0"/>
          <w:sz w:val="24"/>
          <w:szCs w:val="24"/>
        </w:rPr>
        <w:t>  B</w:t>
      </w:r>
      <w:hyperlink r:id="rId46" w:history="1">
        <w:r w:rsidRPr="004D1103">
          <w:rPr>
            <w:rFonts w:ascii="宋体" w:eastAsia="宋体" w:hAnsi="宋体" w:cs="宋体"/>
            <w:color w:val="555555"/>
            <w:kern w:val="0"/>
            <w:sz w:val="24"/>
            <w:szCs w:val="24"/>
            <w:u w:val="single"/>
          </w:rPr>
          <w:t>实践为认识的发展提供了手段和条件</w:t>
        </w:r>
      </w:hyperlink>
    </w:p>
    <w:p w14:paraId="0F34822F" w14:textId="12098617" w:rsidR="004D1103" w:rsidRPr="004D1103" w:rsidRDefault="004D1103" w:rsidP="004D1103">
      <w:pPr>
        <w:widowControl/>
        <w:numPr>
          <w:ilvl w:val="0"/>
          <w:numId w:val="10"/>
        </w:numPr>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0AD064A8">
          <v:shape id="_x0000_i1130" type="#_x0000_t75" style="width:18.45pt;height:16.1pt" o:ole="">
            <v:imagedata r:id="rId38" o:title=""/>
          </v:shape>
          <w:control r:id="rId47" w:name="DefaultOcxName38" w:shapeid="_x0000_i1130"/>
        </w:object>
      </w:r>
      <w:r w:rsidRPr="004D1103">
        <w:rPr>
          <w:rFonts w:ascii="宋体" w:eastAsia="宋体" w:hAnsi="宋体" w:cs="宋体"/>
          <w:kern w:val="0"/>
          <w:sz w:val="24"/>
          <w:szCs w:val="24"/>
        </w:rPr>
        <w:t>  C</w:t>
      </w:r>
      <w:hyperlink r:id="rId48" w:history="1">
        <w:r w:rsidRPr="004D1103">
          <w:rPr>
            <w:rFonts w:ascii="宋体" w:eastAsia="宋体" w:hAnsi="宋体" w:cs="宋体"/>
            <w:color w:val="555555"/>
            <w:kern w:val="0"/>
            <w:sz w:val="24"/>
            <w:szCs w:val="24"/>
            <w:u w:val="single"/>
          </w:rPr>
          <w:t>科学技术是认识发展的源泉和根本动力</w:t>
        </w:r>
      </w:hyperlink>
    </w:p>
    <w:p w14:paraId="6C72F3FA" w14:textId="525B02A8" w:rsidR="004D1103" w:rsidRPr="004D1103" w:rsidRDefault="004D1103" w:rsidP="004D1103">
      <w:pPr>
        <w:widowControl/>
        <w:numPr>
          <w:ilvl w:val="0"/>
          <w:numId w:val="10"/>
        </w:numPr>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77B23CBF">
          <v:shape id="_x0000_i1129" type="#_x0000_t75" style="width:18.45pt;height:16.1pt" o:ole="">
            <v:imagedata r:id="rId38" o:title=""/>
          </v:shape>
          <w:control r:id="rId49" w:name="DefaultOcxName39" w:shapeid="_x0000_i1129"/>
        </w:object>
      </w:r>
      <w:r w:rsidRPr="004D1103">
        <w:rPr>
          <w:rFonts w:ascii="宋体" w:eastAsia="宋体" w:hAnsi="宋体" w:cs="宋体"/>
          <w:kern w:val="0"/>
          <w:sz w:val="24"/>
          <w:szCs w:val="24"/>
        </w:rPr>
        <w:t>  D</w:t>
      </w:r>
      <w:hyperlink r:id="rId50" w:history="1">
        <w:r w:rsidRPr="004D1103">
          <w:rPr>
            <w:rFonts w:ascii="宋体" w:eastAsia="宋体" w:hAnsi="宋体" w:cs="宋体"/>
            <w:color w:val="555555"/>
            <w:kern w:val="0"/>
            <w:sz w:val="24"/>
            <w:szCs w:val="24"/>
            <w:u w:val="single"/>
          </w:rPr>
          <w:t>世界上的联系都体现着“人化”的特点</w:t>
        </w:r>
      </w:hyperlink>
    </w:p>
    <w:p w14:paraId="1106B2C9"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A:连接主体和客体之间的实践工具可以帮助人们突破感官的自然极限</w:t>
      </w:r>
    </w:p>
    <w:p w14:paraId="49059153"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B:实践为认识的发展提供了手段和条件</w:t>
      </w:r>
    </w:p>
    <w:p w14:paraId="75A501DA"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56450D31" w14:textId="77777777" w:rsidR="004D1103" w:rsidRPr="004D1103" w:rsidRDefault="004D1103" w:rsidP="004D1103">
      <w:pPr>
        <w:widowControl/>
        <w:jc w:val="left"/>
        <w:rPr>
          <w:rFonts w:ascii="宋体" w:eastAsia="宋体" w:hAnsi="宋体" w:cs="宋体"/>
          <w:kern w:val="0"/>
          <w:sz w:val="24"/>
          <w:szCs w:val="24"/>
        </w:rPr>
      </w:pPr>
      <w:r w:rsidRPr="004D1103">
        <w:rPr>
          <w:rFonts w:ascii="宋体" w:eastAsia="宋体" w:hAnsi="宋体" w:cs="宋体"/>
          <w:color w:val="000000"/>
          <w:kern w:val="0"/>
          <w:sz w:val="36"/>
          <w:szCs w:val="36"/>
        </w:rPr>
        <w:t>3</w:t>
      </w:r>
    </w:p>
    <w:p w14:paraId="3217FA87" w14:textId="77777777" w:rsidR="004D1103" w:rsidRPr="004D1103" w:rsidRDefault="004D1103" w:rsidP="004D1103">
      <w:pPr>
        <w:widowControl/>
        <w:spacing w:line="525" w:lineRule="atLeast"/>
        <w:jc w:val="left"/>
        <w:rPr>
          <w:rFonts w:ascii="宋体" w:eastAsia="宋体" w:hAnsi="宋体" w:cs="宋体"/>
          <w:kern w:val="0"/>
          <w:szCs w:val="21"/>
        </w:rPr>
      </w:pPr>
      <w:r w:rsidRPr="004D1103">
        <w:rPr>
          <w:rFonts w:ascii="宋体" w:eastAsia="宋体" w:hAnsi="宋体" w:cs="宋体"/>
          <w:kern w:val="0"/>
          <w:szCs w:val="21"/>
        </w:rPr>
        <w:t>实践是认识的基础，它对认识的决定作用主要表现在</w:t>
      </w:r>
    </w:p>
    <w:p w14:paraId="5CF2CBD5" w14:textId="4FEDF7C2" w:rsidR="004D1103" w:rsidRPr="004D1103" w:rsidRDefault="004D1103" w:rsidP="004D1103">
      <w:pPr>
        <w:widowControl/>
        <w:numPr>
          <w:ilvl w:val="0"/>
          <w:numId w:val="11"/>
        </w:numPr>
        <w:shd w:val="clear" w:color="auto" w:fill="E9F3F7"/>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0BD162AD">
          <v:shape id="_x0000_i1128" type="#_x0000_t75" style="width:18.45pt;height:16.1pt" o:ole="">
            <v:imagedata r:id="rId38" o:title=""/>
          </v:shape>
          <w:control r:id="rId51" w:name="DefaultOcxName40" w:shapeid="_x0000_i1128"/>
        </w:object>
      </w:r>
      <w:r w:rsidRPr="004D1103">
        <w:rPr>
          <w:rFonts w:ascii="宋体" w:eastAsia="宋体" w:hAnsi="宋体" w:cs="宋体"/>
          <w:kern w:val="0"/>
          <w:sz w:val="24"/>
          <w:szCs w:val="24"/>
        </w:rPr>
        <w:t>  A</w:t>
      </w:r>
      <w:hyperlink r:id="rId52" w:history="1">
        <w:r w:rsidRPr="004D1103">
          <w:rPr>
            <w:rFonts w:ascii="宋体" w:eastAsia="宋体" w:hAnsi="宋体" w:cs="宋体"/>
            <w:color w:val="555555"/>
            <w:kern w:val="0"/>
            <w:sz w:val="24"/>
            <w:szCs w:val="24"/>
            <w:u w:val="single"/>
          </w:rPr>
          <w:t>实践是认识的来源</w:t>
        </w:r>
      </w:hyperlink>
    </w:p>
    <w:p w14:paraId="69828C75" w14:textId="344E5753" w:rsidR="004D1103" w:rsidRPr="004D1103" w:rsidRDefault="004D1103" w:rsidP="004D1103">
      <w:pPr>
        <w:widowControl/>
        <w:numPr>
          <w:ilvl w:val="0"/>
          <w:numId w:val="11"/>
        </w:numPr>
        <w:shd w:val="clear" w:color="auto" w:fill="E9F3F7"/>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lastRenderedPageBreak/>
        <w:object w:dxaOrig="46" w:dyaOrig="52" w14:anchorId="7AC340EA">
          <v:shape id="_x0000_i1127" type="#_x0000_t75" style="width:18.45pt;height:16.1pt" o:ole="">
            <v:imagedata r:id="rId38" o:title=""/>
          </v:shape>
          <w:control r:id="rId53" w:name="DefaultOcxName41" w:shapeid="_x0000_i1127"/>
        </w:object>
      </w:r>
      <w:r w:rsidRPr="004D1103">
        <w:rPr>
          <w:rFonts w:ascii="宋体" w:eastAsia="宋体" w:hAnsi="宋体" w:cs="宋体"/>
          <w:kern w:val="0"/>
          <w:sz w:val="24"/>
          <w:szCs w:val="24"/>
        </w:rPr>
        <w:t>  B</w:t>
      </w:r>
      <w:hyperlink r:id="rId54" w:history="1">
        <w:r w:rsidRPr="004D1103">
          <w:rPr>
            <w:rFonts w:ascii="宋体" w:eastAsia="宋体" w:hAnsi="宋体" w:cs="宋体"/>
            <w:color w:val="555555"/>
            <w:kern w:val="0"/>
            <w:sz w:val="24"/>
            <w:szCs w:val="24"/>
            <w:u w:val="single"/>
          </w:rPr>
          <w:t>实践是认识发展的动力</w:t>
        </w:r>
      </w:hyperlink>
    </w:p>
    <w:p w14:paraId="50535BCA" w14:textId="2916D55F" w:rsidR="004D1103" w:rsidRPr="004D1103" w:rsidRDefault="004D1103" w:rsidP="004D1103">
      <w:pPr>
        <w:widowControl/>
        <w:numPr>
          <w:ilvl w:val="0"/>
          <w:numId w:val="11"/>
        </w:numPr>
        <w:shd w:val="clear" w:color="auto" w:fill="E9F3F7"/>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2F9E4872">
          <v:shape id="_x0000_i1126" type="#_x0000_t75" style="width:18.45pt;height:16.1pt" o:ole="">
            <v:imagedata r:id="rId38" o:title=""/>
          </v:shape>
          <w:control r:id="rId55" w:name="DefaultOcxName42" w:shapeid="_x0000_i1126"/>
        </w:object>
      </w:r>
      <w:r w:rsidRPr="004D1103">
        <w:rPr>
          <w:rFonts w:ascii="宋体" w:eastAsia="宋体" w:hAnsi="宋体" w:cs="宋体"/>
          <w:kern w:val="0"/>
          <w:sz w:val="24"/>
          <w:szCs w:val="24"/>
        </w:rPr>
        <w:t>  C</w:t>
      </w:r>
      <w:hyperlink r:id="rId56" w:history="1">
        <w:r w:rsidRPr="004D1103">
          <w:rPr>
            <w:rFonts w:ascii="宋体" w:eastAsia="宋体" w:hAnsi="宋体" w:cs="宋体"/>
            <w:color w:val="555555"/>
            <w:kern w:val="0"/>
            <w:sz w:val="24"/>
            <w:szCs w:val="24"/>
            <w:u w:val="single"/>
          </w:rPr>
          <w:t>实践是检验认识真理性的唯一标准</w:t>
        </w:r>
      </w:hyperlink>
    </w:p>
    <w:p w14:paraId="28F534D1" w14:textId="7571F9C8" w:rsidR="004D1103" w:rsidRPr="004D1103" w:rsidRDefault="004D1103" w:rsidP="004D1103">
      <w:pPr>
        <w:widowControl/>
        <w:numPr>
          <w:ilvl w:val="0"/>
          <w:numId w:val="11"/>
        </w:numPr>
        <w:shd w:val="clear" w:color="auto" w:fill="E9F3F7"/>
        <w:spacing w:line="420" w:lineRule="atLeast"/>
        <w:jc w:val="left"/>
        <w:rPr>
          <w:rFonts w:ascii="宋体" w:eastAsia="宋体" w:hAnsi="宋体" w:cs="宋体"/>
          <w:kern w:val="0"/>
          <w:sz w:val="24"/>
          <w:szCs w:val="24"/>
        </w:rPr>
      </w:pPr>
      <w:r w:rsidRPr="004D1103">
        <w:rPr>
          <w:rFonts w:ascii="宋体" w:eastAsia="宋体" w:hAnsi="宋体" w:cs="宋体"/>
          <w:kern w:val="0"/>
          <w:sz w:val="24"/>
          <w:szCs w:val="24"/>
        </w:rPr>
        <w:object w:dxaOrig="46" w:dyaOrig="52" w14:anchorId="664E0591">
          <v:shape id="_x0000_i1125" type="#_x0000_t75" style="width:18.45pt;height:16.1pt" o:ole="">
            <v:imagedata r:id="rId38" o:title=""/>
          </v:shape>
          <w:control r:id="rId57" w:name="DefaultOcxName43" w:shapeid="_x0000_i1125"/>
        </w:object>
      </w:r>
      <w:r w:rsidRPr="004D1103">
        <w:rPr>
          <w:rFonts w:ascii="宋体" w:eastAsia="宋体" w:hAnsi="宋体" w:cs="宋体"/>
          <w:kern w:val="0"/>
          <w:sz w:val="24"/>
          <w:szCs w:val="24"/>
        </w:rPr>
        <w:t>  D</w:t>
      </w:r>
      <w:hyperlink r:id="rId58" w:history="1">
        <w:r w:rsidRPr="004D1103">
          <w:rPr>
            <w:rFonts w:ascii="宋体" w:eastAsia="宋体" w:hAnsi="宋体" w:cs="宋体"/>
            <w:color w:val="555555"/>
            <w:kern w:val="0"/>
            <w:sz w:val="24"/>
            <w:szCs w:val="24"/>
            <w:u w:val="single"/>
          </w:rPr>
          <w:t>实践是认识的目的</w:t>
        </w:r>
      </w:hyperlink>
    </w:p>
    <w:p w14:paraId="61F806FF"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A:实践是认识的来源</w:t>
      </w:r>
    </w:p>
    <w:p w14:paraId="03315303"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B:实践是认识发展的动力</w:t>
      </w:r>
    </w:p>
    <w:p w14:paraId="164A3C8F"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C:实践是检验认识真理性的唯一标准</w:t>
      </w:r>
    </w:p>
    <w:p w14:paraId="390202B5"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D:实践是认识的目的</w:t>
      </w:r>
    </w:p>
    <w:p w14:paraId="1D2EB28C" w14:textId="77777777" w:rsidR="004D1103" w:rsidRPr="004D1103" w:rsidRDefault="004D1103" w:rsidP="004D1103">
      <w:pPr>
        <w:widowControl/>
        <w:ind w:left="720"/>
        <w:jc w:val="left"/>
        <w:rPr>
          <w:rFonts w:ascii="宋体" w:eastAsia="宋体" w:hAnsi="宋体" w:cs="宋体"/>
          <w:color w:val="FF0000"/>
          <w:kern w:val="0"/>
          <w:szCs w:val="21"/>
        </w:rPr>
      </w:pPr>
      <w:r w:rsidRPr="004D1103">
        <w:rPr>
          <w:rFonts w:ascii="宋体" w:eastAsia="宋体" w:hAnsi="宋体" w:cs="宋体"/>
          <w:color w:val="FF0000"/>
          <w:kern w:val="0"/>
          <w:szCs w:val="21"/>
        </w:rPr>
        <w:t>搜索成功</w:t>
      </w:r>
    </w:p>
    <w:p w14:paraId="238461B4" w14:textId="77777777" w:rsidR="004D1103" w:rsidRPr="004D1103" w:rsidRDefault="004D1103" w:rsidP="004D1103">
      <w:pPr>
        <w:widowControl/>
        <w:shd w:val="clear" w:color="auto" w:fill="FFFFFF"/>
        <w:jc w:val="left"/>
        <w:rPr>
          <w:rFonts w:ascii="微软雅黑" w:eastAsia="微软雅黑" w:hAnsi="微软雅黑" w:cs="宋体"/>
          <w:color w:val="202020"/>
          <w:kern w:val="0"/>
          <w:sz w:val="18"/>
          <w:szCs w:val="18"/>
        </w:rPr>
      </w:pPr>
      <w:r w:rsidRPr="004D1103">
        <w:rPr>
          <w:rFonts w:ascii="微软雅黑" w:eastAsia="微软雅黑" w:hAnsi="微软雅黑" w:cs="宋体" w:hint="eastAsia"/>
          <w:color w:val="000000"/>
          <w:kern w:val="0"/>
          <w:sz w:val="36"/>
          <w:szCs w:val="36"/>
        </w:rPr>
        <w:t>4</w:t>
      </w:r>
    </w:p>
    <w:p w14:paraId="28A4FCC0" w14:textId="77777777" w:rsidR="004D1103" w:rsidRPr="004D1103" w:rsidRDefault="004D1103" w:rsidP="004D1103">
      <w:pPr>
        <w:widowControl/>
        <w:shd w:val="clear" w:color="auto" w:fill="FFFFFF"/>
        <w:spacing w:line="525" w:lineRule="atLeast"/>
        <w:jc w:val="left"/>
        <w:rPr>
          <w:rFonts w:ascii="微软雅黑" w:eastAsia="微软雅黑" w:hAnsi="微软雅黑" w:cs="宋体" w:hint="eastAsia"/>
          <w:color w:val="202020"/>
          <w:kern w:val="0"/>
          <w:szCs w:val="21"/>
        </w:rPr>
      </w:pPr>
      <w:r w:rsidRPr="004D1103">
        <w:rPr>
          <w:rFonts w:ascii="微软雅黑" w:eastAsia="微软雅黑" w:hAnsi="微软雅黑" w:cs="宋体" w:hint="eastAsia"/>
          <w:color w:val="202020"/>
          <w:kern w:val="0"/>
          <w:szCs w:val="21"/>
        </w:rPr>
        <w:t>辩证唯物主义的认识论在继承了旧唯物主义的反映论的合理前提的同时，又克服了它的严重缺陷，表现在</w:t>
      </w:r>
    </w:p>
    <w:p w14:paraId="5C811ABB" w14:textId="04508CFE" w:rsidR="004D1103" w:rsidRPr="004D1103" w:rsidRDefault="004D1103" w:rsidP="004D1103">
      <w:pPr>
        <w:widowControl/>
        <w:numPr>
          <w:ilvl w:val="0"/>
          <w:numId w:val="12"/>
        </w:numPr>
        <w:shd w:val="clear" w:color="auto" w:fill="E9F3F7"/>
        <w:spacing w:line="420" w:lineRule="atLeast"/>
        <w:jc w:val="left"/>
        <w:rPr>
          <w:rFonts w:ascii="微软雅黑" w:eastAsia="微软雅黑" w:hAnsi="微软雅黑" w:cs="宋体" w:hint="eastAsia"/>
          <w:color w:val="202020"/>
          <w:kern w:val="0"/>
          <w:sz w:val="18"/>
          <w:szCs w:val="18"/>
        </w:rPr>
      </w:pPr>
      <w:r w:rsidRPr="004D1103">
        <w:rPr>
          <w:rFonts w:ascii="微软雅黑" w:eastAsia="微软雅黑" w:hAnsi="微软雅黑" w:cs="宋体"/>
          <w:color w:val="202020"/>
          <w:kern w:val="0"/>
          <w:sz w:val="18"/>
          <w:szCs w:val="18"/>
        </w:rPr>
        <w:object w:dxaOrig="46" w:dyaOrig="52" w14:anchorId="5A3888CE">
          <v:shape id="_x0000_i1124" type="#_x0000_t75" style="width:18.45pt;height:18.45pt" o:ole="">
            <v:imagedata r:id="rId59" o:title=""/>
          </v:shape>
          <w:control r:id="rId60" w:name="DefaultOcxName44" w:shapeid="_x0000_i1124"/>
        </w:object>
      </w:r>
      <w:r w:rsidRPr="004D1103">
        <w:rPr>
          <w:rFonts w:ascii="微软雅黑" w:eastAsia="微软雅黑" w:hAnsi="微软雅黑" w:cs="宋体" w:hint="eastAsia"/>
          <w:color w:val="202020"/>
          <w:kern w:val="0"/>
          <w:sz w:val="18"/>
          <w:szCs w:val="18"/>
        </w:rPr>
        <w:t>  A</w:t>
      </w:r>
      <w:hyperlink r:id="rId61" w:history="1">
        <w:r w:rsidRPr="004D1103">
          <w:rPr>
            <w:rFonts w:ascii="微软雅黑" w:eastAsia="微软雅黑" w:hAnsi="微软雅黑" w:cs="宋体" w:hint="eastAsia"/>
            <w:color w:val="555555"/>
            <w:kern w:val="0"/>
            <w:sz w:val="18"/>
            <w:szCs w:val="18"/>
            <w:u w:val="single"/>
          </w:rPr>
          <w:t>把实践观点引入了认识论</w:t>
        </w:r>
      </w:hyperlink>
    </w:p>
    <w:p w14:paraId="5FEB4EA0" w14:textId="41A78EA5" w:rsidR="004D1103" w:rsidRPr="004D1103" w:rsidRDefault="004D1103" w:rsidP="004D1103">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4D1103">
        <w:rPr>
          <w:rFonts w:ascii="微软雅黑" w:eastAsia="微软雅黑" w:hAnsi="微软雅黑" w:cs="宋体"/>
          <w:color w:val="202020"/>
          <w:kern w:val="0"/>
          <w:sz w:val="18"/>
          <w:szCs w:val="18"/>
        </w:rPr>
        <w:object w:dxaOrig="46" w:dyaOrig="52" w14:anchorId="45E52DB6">
          <v:shape id="_x0000_i1123" type="#_x0000_t75" style="width:18.45pt;height:18.45pt" o:ole="">
            <v:imagedata r:id="rId59" o:title=""/>
          </v:shape>
          <w:control r:id="rId62" w:name="DefaultOcxName45" w:shapeid="_x0000_i1123"/>
        </w:object>
      </w:r>
      <w:r w:rsidRPr="004D1103">
        <w:rPr>
          <w:rFonts w:ascii="微软雅黑" w:eastAsia="微软雅黑" w:hAnsi="微软雅黑" w:cs="宋体" w:hint="eastAsia"/>
          <w:color w:val="202020"/>
          <w:kern w:val="0"/>
          <w:sz w:val="18"/>
          <w:szCs w:val="18"/>
        </w:rPr>
        <w:t>  B</w:t>
      </w:r>
      <w:hyperlink r:id="rId63" w:history="1">
        <w:r w:rsidRPr="004D1103">
          <w:rPr>
            <w:rFonts w:ascii="微软雅黑" w:eastAsia="微软雅黑" w:hAnsi="微软雅黑" w:cs="宋体" w:hint="eastAsia"/>
            <w:color w:val="555555"/>
            <w:kern w:val="0"/>
            <w:sz w:val="18"/>
            <w:szCs w:val="18"/>
            <w:u w:val="single"/>
          </w:rPr>
          <w:t>把阶级斗争观点引入了认识论</w:t>
        </w:r>
      </w:hyperlink>
    </w:p>
    <w:p w14:paraId="61343008" w14:textId="5522C5BE" w:rsidR="004D1103" w:rsidRPr="004D1103" w:rsidRDefault="004D1103" w:rsidP="004D1103">
      <w:pPr>
        <w:widowControl/>
        <w:numPr>
          <w:ilvl w:val="0"/>
          <w:numId w:val="12"/>
        </w:numPr>
        <w:shd w:val="clear" w:color="auto" w:fill="E9F3F7"/>
        <w:spacing w:line="420" w:lineRule="atLeast"/>
        <w:jc w:val="left"/>
        <w:rPr>
          <w:rFonts w:ascii="微软雅黑" w:eastAsia="微软雅黑" w:hAnsi="微软雅黑" w:cs="宋体" w:hint="eastAsia"/>
          <w:color w:val="202020"/>
          <w:kern w:val="0"/>
          <w:sz w:val="18"/>
          <w:szCs w:val="18"/>
        </w:rPr>
      </w:pPr>
      <w:r w:rsidRPr="004D1103">
        <w:rPr>
          <w:rFonts w:ascii="微软雅黑" w:eastAsia="微软雅黑" w:hAnsi="微软雅黑" w:cs="宋体"/>
          <w:color w:val="202020"/>
          <w:kern w:val="0"/>
          <w:sz w:val="18"/>
          <w:szCs w:val="18"/>
        </w:rPr>
        <w:object w:dxaOrig="46" w:dyaOrig="52" w14:anchorId="04178805">
          <v:shape id="_x0000_i1122" type="#_x0000_t75" style="width:18.45pt;height:18.45pt" o:ole="">
            <v:imagedata r:id="rId59" o:title=""/>
          </v:shape>
          <w:control r:id="rId64" w:name="DefaultOcxName46" w:shapeid="_x0000_i1122"/>
        </w:object>
      </w:r>
      <w:r w:rsidRPr="004D1103">
        <w:rPr>
          <w:rFonts w:ascii="微软雅黑" w:eastAsia="微软雅黑" w:hAnsi="微软雅黑" w:cs="宋体" w:hint="eastAsia"/>
          <w:color w:val="202020"/>
          <w:kern w:val="0"/>
          <w:sz w:val="18"/>
          <w:szCs w:val="18"/>
        </w:rPr>
        <w:t>  C</w:t>
      </w:r>
      <w:hyperlink r:id="rId65" w:history="1">
        <w:r w:rsidRPr="004D1103">
          <w:rPr>
            <w:rFonts w:ascii="微软雅黑" w:eastAsia="微软雅黑" w:hAnsi="微软雅黑" w:cs="宋体" w:hint="eastAsia"/>
            <w:color w:val="555555"/>
            <w:kern w:val="0"/>
            <w:sz w:val="18"/>
            <w:szCs w:val="18"/>
            <w:u w:val="single"/>
          </w:rPr>
          <w:t>把辩证法应用于反映论</w:t>
        </w:r>
      </w:hyperlink>
    </w:p>
    <w:p w14:paraId="2A238FEE" w14:textId="2EF7110A" w:rsidR="004D1103" w:rsidRPr="004D1103" w:rsidRDefault="004D1103" w:rsidP="004D1103">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4D1103">
        <w:rPr>
          <w:rFonts w:ascii="微软雅黑" w:eastAsia="微软雅黑" w:hAnsi="微软雅黑" w:cs="宋体"/>
          <w:color w:val="202020"/>
          <w:kern w:val="0"/>
          <w:sz w:val="18"/>
          <w:szCs w:val="18"/>
        </w:rPr>
        <w:object w:dxaOrig="46" w:dyaOrig="52" w14:anchorId="15C9E6AF">
          <v:shape id="_x0000_i1121" type="#_x0000_t75" style="width:18.45pt;height:18.45pt" o:ole="">
            <v:imagedata r:id="rId59" o:title=""/>
          </v:shape>
          <w:control r:id="rId66" w:name="DefaultOcxName47" w:shapeid="_x0000_i1121"/>
        </w:object>
      </w:r>
      <w:r w:rsidRPr="004D1103">
        <w:rPr>
          <w:rFonts w:ascii="微软雅黑" w:eastAsia="微软雅黑" w:hAnsi="微软雅黑" w:cs="宋体" w:hint="eastAsia"/>
          <w:color w:val="202020"/>
          <w:kern w:val="0"/>
          <w:sz w:val="18"/>
          <w:szCs w:val="18"/>
        </w:rPr>
        <w:t>  D</w:t>
      </w:r>
      <w:hyperlink r:id="rId67" w:history="1">
        <w:r w:rsidRPr="004D1103">
          <w:rPr>
            <w:rFonts w:ascii="微软雅黑" w:eastAsia="微软雅黑" w:hAnsi="微软雅黑" w:cs="宋体" w:hint="eastAsia"/>
            <w:color w:val="555555"/>
            <w:kern w:val="0"/>
            <w:sz w:val="18"/>
            <w:szCs w:val="18"/>
            <w:u w:val="single"/>
          </w:rPr>
          <w:t>把群众观点引入了认识论</w:t>
        </w:r>
      </w:hyperlink>
    </w:p>
    <w:p w14:paraId="31555BF4" w14:textId="77777777" w:rsidR="004D1103" w:rsidRPr="004D1103" w:rsidRDefault="004D1103" w:rsidP="004D1103">
      <w:pPr>
        <w:widowControl/>
        <w:shd w:val="clear" w:color="auto" w:fill="FFFFFF"/>
        <w:ind w:left="720"/>
        <w:jc w:val="left"/>
        <w:rPr>
          <w:rFonts w:ascii="微软雅黑" w:eastAsia="微软雅黑" w:hAnsi="微软雅黑" w:cs="宋体" w:hint="eastAsia"/>
          <w:color w:val="FF0000"/>
          <w:kern w:val="0"/>
          <w:szCs w:val="21"/>
        </w:rPr>
      </w:pPr>
      <w:r w:rsidRPr="004D1103">
        <w:rPr>
          <w:rFonts w:ascii="微软雅黑" w:eastAsia="微软雅黑" w:hAnsi="微软雅黑" w:cs="宋体" w:hint="eastAsia"/>
          <w:color w:val="FF0000"/>
          <w:kern w:val="0"/>
          <w:szCs w:val="21"/>
        </w:rPr>
        <w:t>A:把实践观点引入了认识论</w:t>
      </w:r>
    </w:p>
    <w:p w14:paraId="32B565D9" w14:textId="77777777" w:rsidR="004D1103" w:rsidRPr="004D1103" w:rsidRDefault="004D1103" w:rsidP="004D1103">
      <w:pPr>
        <w:widowControl/>
        <w:shd w:val="clear" w:color="auto" w:fill="FFFFFF"/>
        <w:ind w:left="720"/>
        <w:jc w:val="left"/>
        <w:rPr>
          <w:rFonts w:ascii="微软雅黑" w:eastAsia="微软雅黑" w:hAnsi="微软雅黑" w:cs="宋体" w:hint="eastAsia"/>
          <w:color w:val="FF0000"/>
          <w:kern w:val="0"/>
          <w:szCs w:val="21"/>
        </w:rPr>
      </w:pPr>
      <w:r w:rsidRPr="004D1103">
        <w:rPr>
          <w:rFonts w:ascii="微软雅黑" w:eastAsia="微软雅黑" w:hAnsi="微软雅黑" w:cs="宋体" w:hint="eastAsia"/>
          <w:color w:val="FF0000"/>
          <w:kern w:val="0"/>
          <w:szCs w:val="21"/>
        </w:rPr>
        <w:t>C:把辩证法应用于反映论</w:t>
      </w:r>
    </w:p>
    <w:p w14:paraId="7411173C" w14:textId="77777777" w:rsidR="004D1103" w:rsidRPr="004D1103" w:rsidRDefault="004D1103" w:rsidP="004D1103">
      <w:pPr>
        <w:widowControl/>
        <w:shd w:val="clear" w:color="auto" w:fill="FFFFFF"/>
        <w:ind w:left="720"/>
        <w:jc w:val="left"/>
        <w:rPr>
          <w:rFonts w:ascii="微软雅黑" w:eastAsia="微软雅黑" w:hAnsi="微软雅黑" w:cs="宋体" w:hint="eastAsia"/>
          <w:color w:val="FF0000"/>
          <w:kern w:val="0"/>
          <w:szCs w:val="21"/>
        </w:rPr>
      </w:pPr>
      <w:r w:rsidRPr="004D1103">
        <w:rPr>
          <w:rFonts w:ascii="微软雅黑" w:eastAsia="微软雅黑" w:hAnsi="微软雅黑" w:cs="宋体" w:hint="eastAsia"/>
          <w:color w:val="FF0000"/>
          <w:kern w:val="0"/>
          <w:szCs w:val="21"/>
        </w:rPr>
        <w:t>搜索成功</w:t>
      </w:r>
    </w:p>
    <w:p w14:paraId="23D7945E" w14:textId="77777777" w:rsidR="00560263" w:rsidRDefault="00560263"/>
    <w:sectPr w:rsidR="00560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 宋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866"/>
    <w:multiLevelType w:val="multilevel"/>
    <w:tmpl w:val="C1FA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4A7B"/>
    <w:multiLevelType w:val="multilevel"/>
    <w:tmpl w:val="0FE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43D0"/>
    <w:multiLevelType w:val="multilevel"/>
    <w:tmpl w:val="8B9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B0CAA"/>
    <w:multiLevelType w:val="multilevel"/>
    <w:tmpl w:val="F62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E3BD6"/>
    <w:multiLevelType w:val="multilevel"/>
    <w:tmpl w:val="767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20CA3"/>
    <w:multiLevelType w:val="multilevel"/>
    <w:tmpl w:val="EB0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23FE0"/>
    <w:multiLevelType w:val="multilevel"/>
    <w:tmpl w:val="60B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B7F69"/>
    <w:multiLevelType w:val="multilevel"/>
    <w:tmpl w:val="5BB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516B"/>
    <w:multiLevelType w:val="multilevel"/>
    <w:tmpl w:val="9A66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F52A1"/>
    <w:multiLevelType w:val="multilevel"/>
    <w:tmpl w:val="591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3647D"/>
    <w:multiLevelType w:val="multilevel"/>
    <w:tmpl w:val="CEA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A5D94"/>
    <w:multiLevelType w:val="multilevel"/>
    <w:tmpl w:val="89A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262076">
    <w:abstractNumId w:val="11"/>
  </w:num>
  <w:num w:numId="2" w16cid:durableId="324473367">
    <w:abstractNumId w:val="9"/>
  </w:num>
  <w:num w:numId="3" w16cid:durableId="754739968">
    <w:abstractNumId w:val="6"/>
  </w:num>
  <w:num w:numId="4" w16cid:durableId="930966061">
    <w:abstractNumId w:val="8"/>
  </w:num>
  <w:num w:numId="5" w16cid:durableId="2126387552">
    <w:abstractNumId w:val="3"/>
  </w:num>
  <w:num w:numId="6" w16cid:durableId="693533269">
    <w:abstractNumId w:val="1"/>
  </w:num>
  <w:num w:numId="7" w16cid:durableId="1856072237">
    <w:abstractNumId w:val="4"/>
  </w:num>
  <w:num w:numId="8" w16cid:durableId="20086306">
    <w:abstractNumId w:val="7"/>
  </w:num>
  <w:num w:numId="9" w16cid:durableId="871265109">
    <w:abstractNumId w:val="2"/>
  </w:num>
  <w:num w:numId="10" w16cid:durableId="1209950550">
    <w:abstractNumId w:val="0"/>
  </w:num>
  <w:num w:numId="11" w16cid:durableId="1594316298">
    <w:abstractNumId w:val="5"/>
  </w:num>
  <w:num w:numId="12" w16cid:durableId="22715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1C"/>
    <w:rsid w:val="004D1103"/>
    <w:rsid w:val="00560263"/>
    <w:rsid w:val="0063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337AE-2CF6-4F01-9868-3E308F1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D11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1103"/>
    <w:rPr>
      <w:rFonts w:ascii="宋体" w:eastAsia="宋体" w:hAnsi="宋体" w:cs="宋体"/>
      <w:b/>
      <w:bCs/>
      <w:kern w:val="0"/>
      <w:sz w:val="36"/>
      <w:szCs w:val="36"/>
    </w:rPr>
  </w:style>
  <w:style w:type="character" w:styleId="a3">
    <w:name w:val="Emphasis"/>
    <w:basedOn w:val="a0"/>
    <w:uiPriority w:val="20"/>
    <w:qFormat/>
    <w:rsid w:val="004D1103"/>
    <w:rPr>
      <w:i/>
      <w:iCs/>
    </w:rPr>
  </w:style>
  <w:style w:type="paragraph" w:styleId="a4">
    <w:name w:val="Normal (Web)"/>
    <w:basedOn w:val="a"/>
    <w:uiPriority w:val="99"/>
    <w:semiHidden/>
    <w:unhideWhenUsed/>
    <w:rsid w:val="004D110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D1103"/>
    <w:rPr>
      <w:color w:val="0000FF"/>
      <w:u w:val="single"/>
    </w:rPr>
  </w:style>
  <w:style w:type="paragraph" w:customStyle="1" w:styleId="hover">
    <w:name w:val="hover"/>
    <w:basedOn w:val="a"/>
    <w:rsid w:val="004D1103"/>
    <w:pPr>
      <w:widowControl/>
      <w:spacing w:before="100" w:beforeAutospacing="1" w:after="100" w:afterAutospacing="1"/>
      <w:jc w:val="left"/>
    </w:pPr>
    <w:rPr>
      <w:rFonts w:ascii="宋体" w:eastAsia="宋体" w:hAnsi="宋体" w:cs="宋体"/>
      <w:kern w:val="0"/>
      <w:sz w:val="24"/>
      <w:szCs w:val="24"/>
    </w:rPr>
  </w:style>
  <w:style w:type="paragraph" w:customStyle="1" w:styleId="prompt-line-answer">
    <w:name w:val="prompt-line-answer"/>
    <w:basedOn w:val="a"/>
    <w:rsid w:val="004D11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128804">
      <w:bodyDiv w:val="1"/>
      <w:marLeft w:val="0"/>
      <w:marRight w:val="0"/>
      <w:marTop w:val="0"/>
      <w:marBottom w:val="0"/>
      <w:divBdr>
        <w:top w:val="none" w:sz="0" w:space="0" w:color="auto"/>
        <w:left w:val="none" w:sz="0" w:space="0" w:color="auto"/>
        <w:bottom w:val="none" w:sz="0" w:space="0" w:color="auto"/>
        <w:right w:val="none" w:sz="0" w:space="0" w:color="auto"/>
      </w:divBdr>
      <w:divsChild>
        <w:div w:id="254632157">
          <w:marLeft w:val="0"/>
          <w:marRight w:val="0"/>
          <w:marTop w:val="0"/>
          <w:marBottom w:val="0"/>
          <w:divBdr>
            <w:top w:val="none" w:sz="0" w:space="0" w:color="auto"/>
            <w:left w:val="none" w:sz="0" w:space="0" w:color="auto"/>
            <w:bottom w:val="none" w:sz="0" w:space="0" w:color="auto"/>
            <w:right w:val="none" w:sz="0" w:space="0" w:color="auto"/>
          </w:divBdr>
        </w:div>
        <w:div w:id="525145884">
          <w:marLeft w:val="0"/>
          <w:marRight w:val="0"/>
          <w:marTop w:val="0"/>
          <w:marBottom w:val="0"/>
          <w:divBdr>
            <w:top w:val="none" w:sz="0" w:space="0" w:color="auto"/>
            <w:left w:val="none" w:sz="0" w:space="0" w:color="auto"/>
            <w:bottom w:val="none" w:sz="0" w:space="0" w:color="auto"/>
            <w:right w:val="none" w:sz="0" w:space="0" w:color="auto"/>
          </w:divBdr>
          <w:divsChild>
            <w:div w:id="1378967014">
              <w:marLeft w:val="0"/>
              <w:marRight w:val="0"/>
              <w:marTop w:val="0"/>
              <w:marBottom w:val="0"/>
              <w:divBdr>
                <w:top w:val="single" w:sz="6" w:space="8" w:color="CCCCCC"/>
                <w:left w:val="none" w:sz="0" w:space="0" w:color="auto"/>
                <w:bottom w:val="none" w:sz="0" w:space="0" w:color="auto"/>
                <w:right w:val="none" w:sz="0" w:space="0" w:color="auto"/>
              </w:divBdr>
              <w:divsChild>
                <w:div w:id="849560800">
                  <w:marLeft w:val="0"/>
                  <w:marRight w:val="0"/>
                  <w:marTop w:val="0"/>
                  <w:marBottom w:val="0"/>
                  <w:divBdr>
                    <w:top w:val="none" w:sz="0" w:space="0" w:color="auto"/>
                    <w:left w:val="none" w:sz="0" w:space="0" w:color="auto"/>
                    <w:bottom w:val="none" w:sz="0" w:space="0" w:color="auto"/>
                    <w:right w:val="none" w:sz="0" w:space="0" w:color="auto"/>
                  </w:divBdr>
                </w:div>
              </w:divsChild>
            </w:div>
            <w:div w:id="677658305">
              <w:marLeft w:val="0"/>
              <w:marRight w:val="0"/>
              <w:marTop w:val="0"/>
              <w:marBottom w:val="0"/>
              <w:divBdr>
                <w:top w:val="none" w:sz="0" w:space="0" w:color="auto"/>
                <w:left w:val="none" w:sz="0" w:space="0" w:color="auto"/>
                <w:bottom w:val="none" w:sz="0" w:space="0" w:color="auto"/>
                <w:right w:val="none" w:sz="0" w:space="0" w:color="auto"/>
              </w:divBdr>
            </w:div>
          </w:divsChild>
        </w:div>
        <w:div w:id="349991152">
          <w:marLeft w:val="0"/>
          <w:marRight w:val="0"/>
          <w:marTop w:val="0"/>
          <w:marBottom w:val="0"/>
          <w:divBdr>
            <w:top w:val="none" w:sz="0" w:space="0" w:color="auto"/>
            <w:left w:val="none" w:sz="0" w:space="0" w:color="auto"/>
            <w:bottom w:val="none" w:sz="0" w:space="0" w:color="auto"/>
            <w:right w:val="none" w:sz="0" w:space="0" w:color="auto"/>
          </w:divBdr>
          <w:divsChild>
            <w:div w:id="557475198">
              <w:marLeft w:val="0"/>
              <w:marRight w:val="0"/>
              <w:marTop w:val="0"/>
              <w:marBottom w:val="0"/>
              <w:divBdr>
                <w:top w:val="single" w:sz="6" w:space="8" w:color="CCCCCC"/>
                <w:left w:val="none" w:sz="0" w:space="0" w:color="auto"/>
                <w:bottom w:val="none" w:sz="0" w:space="0" w:color="auto"/>
                <w:right w:val="none" w:sz="0" w:space="0" w:color="auto"/>
              </w:divBdr>
              <w:divsChild>
                <w:div w:id="319699339">
                  <w:marLeft w:val="0"/>
                  <w:marRight w:val="0"/>
                  <w:marTop w:val="0"/>
                  <w:marBottom w:val="0"/>
                  <w:divBdr>
                    <w:top w:val="none" w:sz="0" w:space="0" w:color="auto"/>
                    <w:left w:val="none" w:sz="0" w:space="0" w:color="auto"/>
                    <w:bottom w:val="none" w:sz="0" w:space="0" w:color="auto"/>
                    <w:right w:val="none" w:sz="0" w:space="0" w:color="auto"/>
                  </w:divBdr>
                </w:div>
              </w:divsChild>
            </w:div>
            <w:div w:id="255676319">
              <w:marLeft w:val="0"/>
              <w:marRight w:val="0"/>
              <w:marTop w:val="0"/>
              <w:marBottom w:val="0"/>
              <w:divBdr>
                <w:top w:val="none" w:sz="0" w:space="0" w:color="auto"/>
                <w:left w:val="none" w:sz="0" w:space="0" w:color="auto"/>
                <w:bottom w:val="none" w:sz="0" w:space="0" w:color="auto"/>
                <w:right w:val="none" w:sz="0" w:space="0" w:color="auto"/>
              </w:divBdr>
            </w:div>
          </w:divsChild>
        </w:div>
        <w:div w:id="1016077483">
          <w:marLeft w:val="0"/>
          <w:marRight w:val="0"/>
          <w:marTop w:val="0"/>
          <w:marBottom w:val="0"/>
          <w:divBdr>
            <w:top w:val="none" w:sz="0" w:space="0" w:color="auto"/>
            <w:left w:val="none" w:sz="0" w:space="0" w:color="auto"/>
            <w:bottom w:val="none" w:sz="0" w:space="0" w:color="auto"/>
            <w:right w:val="none" w:sz="0" w:space="0" w:color="auto"/>
          </w:divBdr>
          <w:divsChild>
            <w:div w:id="420563524">
              <w:marLeft w:val="0"/>
              <w:marRight w:val="0"/>
              <w:marTop w:val="0"/>
              <w:marBottom w:val="0"/>
              <w:divBdr>
                <w:top w:val="single" w:sz="6" w:space="8" w:color="CCCCCC"/>
                <w:left w:val="none" w:sz="0" w:space="0" w:color="auto"/>
                <w:bottom w:val="none" w:sz="0" w:space="0" w:color="auto"/>
                <w:right w:val="none" w:sz="0" w:space="0" w:color="auto"/>
              </w:divBdr>
              <w:divsChild>
                <w:div w:id="1092049240">
                  <w:marLeft w:val="0"/>
                  <w:marRight w:val="0"/>
                  <w:marTop w:val="0"/>
                  <w:marBottom w:val="0"/>
                  <w:divBdr>
                    <w:top w:val="none" w:sz="0" w:space="0" w:color="auto"/>
                    <w:left w:val="none" w:sz="0" w:space="0" w:color="auto"/>
                    <w:bottom w:val="none" w:sz="0" w:space="0" w:color="auto"/>
                    <w:right w:val="none" w:sz="0" w:space="0" w:color="auto"/>
                  </w:divBdr>
                </w:div>
              </w:divsChild>
            </w:div>
            <w:div w:id="1823543832">
              <w:marLeft w:val="0"/>
              <w:marRight w:val="0"/>
              <w:marTop w:val="0"/>
              <w:marBottom w:val="0"/>
              <w:divBdr>
                <w:top w:val="none" w:sz="0" w:space="0" w:color="auto"/>
                <w:left w:val="none" w:sz="0" w:space="0" w:color="auto"/>
                <w:bottom w:val="none" w:sz="0" w:space="0" w:color="auto"/>
                <w:right w:val="none" w:sz="0" w:space="0" w:color="auto"/>
              </w:divBdr>
            </w:div>
          </w:divsChild>
        </w:div>
        <w:div w:id="1012604133">
          <w:marLeft w:val="0"/>
          <w:marRight w:val="0"/>
          <w:marTop w:val="0"/>
          <w:marBottom w:val="0"/>
          <w:divBdr>
            <w:top w:val="none" w:sz="0" w:space="0" w:color="auto"/>
            <w:left w:val="none" w:sz="0" w:space="0" w:color="auto"/>
            <w:bottom w:val="none" w:sz="0" w:space="0" w:color="auto"/>
            <w:right w:val="none" w:sz="0" w:space="0" w:color="auto"/>
          </w:divBdr>
          <w:divsChild>
            <w:div w:id="1599170565">
              <w:marLeft w:val="0"/>
              <w:marRight w:val="0"/>
              <w:marTop w:val="0"/>
              <w:marBottom w:val="0"/>
              <w:divBdr>
                <w:top w:val="single" w:sz="6" w:space="8" w:color="CCCCCC"/>
                <w:left w:val="none" w:sz="0" w:space="0" w:color="auto"/>
                <w:bottom w:val="none" w:sz="0" w:space="0" w:color="auto"/>
                <w:right w:val="none" w:sz="0" w:space="0" w:color="auto"/>
              </w:divBdr>
              <w:divsChild>
                <w:div w:id="1857621956">
                  <w:marLeft w:val="0"/>
                  <w:marRight w:val="0"/>
                  <w:marTop w:val="0"/>
                  <w:marBottom w:val="0"/>
                  <w:divBdr>
                    <w:top w:val="none" w:sz="0" w:space="0" w:color="auto"/>
                    <w:left w:val="none" w:sz="0" w:space="0" w:color="auto"/>
                    <w:bottom w:val="none" w:sz="0" w:space="0" w:color="auto"/>
                    <w:right w:val="none" w:sz="0" w:space="0" w:color="auto"/>
                  </w:divBdr>
                </w:div>
              </w:divsChild>
            </w:div>
            <w:div w:id="1434788795">
              <w:marLeft w:val="0"/>
              <w:marRight w:val="0"/>
              <w:marTop w:val="0"/>
              <w:marBottom w:val="0"/>
              <w:divBdr>
                <w:top w:val="none" w:sz="0" w:space="0" w:color="auto"/>
                <w:left w:val="none" w:sz="0" w:space="0" w:color="auto"/>
                <w:bottom w:val="none" w:sz="0" w:space="0" w:color="auto"/>
                <w:right w:val="none" w:sz="0" w:space="0" w:color="auto"/>
              </w:divBdr>
            </w:div>
          </w:divsChild>
        </w:div>
        <w:div w:id="967708257">
          <w:marLeft w:val="0"/>
          <w:marRight w:val="0"/>
          <w:marTop w:val="0"/>
          <w:marBottom w:val="0"/>
          <w:divBdr>
            <w:top w:val="none" w:sz="0" w:space="0" w:color="auto"/>
            <w:left w:val="none" w:sz="0" w:space="0" w:color="auto"/>
            <w:bottom w:val="none" w:sz="0" w:space="0" w:color="auto"/>
            <w:right w:val="none" w:sz="0" w:space="0" w:color="auto"/>
          </w:divBdr>
          <w:divsChild>
            <w:div w:id="929394296">
              <w:marLeft w:val="0"/>
              <w:marRight w:val="0"/>
              <w:marTop w:val="0"/>
              <w:marBottom w:val="0"/>
              <w:divBdr>
                <w:top w:val="single" w:sz="6" w:space="8" w:color="CCCCCC"/>
                <w:left w:val="none" w:sz="0" w:space="0" w:color="auto"/>
                <w:bottom w:val="none" w:sz="0" w:space="0" w:color="auto"/>
                <w:right w:val="none" w:sz="0" w:space="0" w:color="auto"/>
              </w:divBdr>
              <w:divsChild>
                <w:div w:id="234628730">
                  <w:marLeft w:val="0"/>
                  <w:marRight w:val="0"/>
                  <w:marTop w:val="0"/>
                  <w:marBottom w:val="0"/>
                  <w:divBdr>
                    <w:top w:val="none" w:sz="0" w:space="0" w:color="auto"/>
                    <w:left w:val="none" w:sz="0" w:space="0" w:color="auto"/>
                    <w:bottom w:val="none" w:sz="0" w:space="0" w:color="auto"/>
                    <w:right w:val="none" w:sz="0" w:space="0" w:color="auto"/>
                  </w:divBdr>
                </w:div>
              </w:divsChild>
            </w:div>
            <w:div w:id="608853821">
              <w:marLeft w:val="0"/>
              <w:marRight w:val="0"/>
              <w:marTop w:val="0"/>
              <w:marBottom w:val="0"/>
              <w:divBdr>
                <w:top w:val="none" w:sz="0" w:space="0" w:color="auto"/>
                <w:left w:val="none" w:sz="0" w:space="0" w:color="auto"/>
                <w:bottom w:val="none" w:sz="0" w:space="0" w:color="auto"/>
                <w:right w:val="none" w:sz="0" w:space="0" w:color="auto"/>
              </w:divBdr>
            </w:div>
          </w:divsChild>
        </w:div>
        <w:div w:id="356659454">
          <w:marLeft w:val="0"/>
          <w:marRight w:val="0"/>
          <w:marTop w:val="0"/>
          <w:marBottom w:val="0"/>
          <w:divBdr>
            <w:top w:val="none" w:sz="0" w:space="0" w:color="auto"/>
            <w:left w:val="none" w:sz="0" w:space="0" w:color="auto"/>
            <w:bottom w:val="none" w:sz="0" w:space="0" w:color="auto"/>
            <w:right w:val="none" w:sz="0" w:space="0" w:color="auto"/>
          </w:divBdr>
          <w:divsChild>
            <w:div w:id="1387215059">
              <w:marLeft w:val="0"/>
              <w:marRight w:val="0"/>
              <w:marTop w:val="0"/>
              <w:marBottom w:val="0"/>
              <w:divBdr>
                <w:top w:val="single" w:sz="6" w:space="8" w:color="CCCCCC"/>
                <w:left w:val="none" w:sz="0" w:space="0" w:color="auto"/>
                <w:bottom w:val="none" w:sz="0" w:space="0" w:color="auto"/>
                <w:right w:val="none" w:sz="0" w:space="0" w:color="auto"/>
              </w:divBdr>
              <w:divsChild>
                <w:div w:id="654068750">
                  <w:marLeft w:val="0"/>
                  <w:marRight w:val="0"/>
                  <w:marTop w:val="0"/>
                  <w:marBottom w:val="0"/>
                  <w:divBdr>
                    <w:top w:val="none" w:sz="0" w:space="0" w:color="auto"/>
                    <w:left w:val="none" w:sz="0" w:space="0" w:color="auto"/>
                    <w:bottom w:val="none" w:sz="0" w:space="0" w:color="auto"/>
                    <w:right w:val="none" w:sz="0" w:space="0" w:color="auto"/>
                  </w:divBdr>
                </w:div>
              </w:divsChild>
            </w:div>
            <w:div w:id="658120420">
              <w:marLeft w:val="0"/>
              <w:marRight w:val="0"/>
              <w:marTop w:val="0"/>
              <w:marBottom w:val="0"/>
              <w:divBdr>
                <w:top w:val="none" w:sz="0" w:space="0" w:color="auto"/>
                <w:left w:val="none" w:sz="0" w:space="0" w:color="auto"/>
                <w:bottom w:val="none" w:sz="0" w:space="0" w:color="auto"/>
                <w:right w:val="none" w:sz="0" w:space="0" w:color="auto"/>
              </w:divBdr>
            </w:div>
          </w:divsChild>
        </w:div>
        <w:div w:id="826364521">
          <w:marLeft w:val="0"/>
          <w:marRight w:val="0"/>
          <w:marTop w:val="0"/>
          <w:marBottom w:val="0"/>
          <w:divBdr>
            <w:top w:val="none" w:sz="0" w:space="0" w:color="auto"/>
            <w:left w:val="none" w:sz="0" w:space="0" w:color="auto"/>
            <w:bottom w:val="none" w:sz="0" w:space="0" w:color="auto"/>
            <w:right w:val="none" w:sz="0" w:space="0" w:color="auto"/>
          </w:divBdr>
          <w:divsChild>
            <w:div w:id="413433128">
              <w:marLeft w:val="0"/>
              <w:marRight w:val="0"/>
              <w:marTop w:val="0"/>
              <w:marBottom w:val="0"/>
              <w:divBdr>
                <w:top w:val="single" w:sz="6" w:space="8" w:color="CCCCCC"/>
                <w:left w:val="none" w:sz="0" w:space="0" w:color="auto"/>
                <w:bottom w:val="none" w:sz="0" w:space="0" w:color="auto"/>
                <w:right w:val="none" w:sz="0" w:space="0" w:color="auto"/>
              </w:divBdr>
              <w:divsChild>
                <w:div w:id="233853231">
                  <w:marLeft w:val="0"/>
                  <w:marRight w:val="0"/>
                  <w:marTop w:val="0"/>
                  <w:marBottom w:val="0"/>
                  <w:divBdr>
                    <w:top w:val="none" w:sz="0" w:space="0" w:color="auto"/>
                    <w:left w:val="none" w:sz="0" w:space="0" w:color="auto"/>
                    <w:bottom w:val="none" w:sz="0" w:space="0" w:color="auto"/>
                    <w:right w:val="none" w:sz="0" w:space="0" w:color="auto"/>
                  </w:divBdr>
                </w:div>
              </w:divsChild>
            </w:div>
            <w:div w:id="462967828">
              <w:marLeft w:val="0"/>
              <w:marRight w:val="0"/>
              <w:marTop w:val="0"/>
              <w:marBottom w:val="0"/>
              <w:divBdr>
                <w:top w:val="none" w:sz="0" w:space="0" w:color="auto"/>
                <w:left w:val="none" w:sz="0" w:space="0" w:color="auto"/>
                <w:bottom w:val="none" w:sz="0" w:space="0" w:color="auto"/>
                <w:right w:val="none" w:sz="0" w:space="0" w:color="auto"/>
              </w:divBdr>
            </w:div>
          </w:divsChild>
        </w:div>
        <w:div w:id="1007905140">
          <w:marLeft w:val="0"/>
          <w:marRight w:val="0"/>
          <w:marTop w:val="0"/>
          <w:marBottom w:val="0"/>
          <w:divBdr>
            <w:top w:val="none" w:sz="0" w:space="0" w:color="auto"/>
            <w:left w:val="none" w:sz="0" w:space="0" w:color="auto"/>
            <w:bottom w:val="none" w:sz="0" w:space="0" w:color="auto"/>
            <w:right w:val="none" w:sz="0" w:space="0" w:color="auto"/>
          </w:divBdr>
          <w:divsChild>
            <w:div w:id="402216290">
              <w:marLeft w:val="0"/>
              <w:marRight w:val="0"/>
              <w:marTop w:val="0"/>
              <w:marBottom w:val="0"/>
              <w:divBdr>
                <w:top w:val="single" w:sz="6" w:space="8" w:color="CCCCCC"/>
                <w:left w:val="none" w:sz="0" w:space="0" w:color="auto"/>
                <w:bottom w:val="none" w:sz="0" w:space="0" w:color="auto"/>
                <w:right w:val="none" w:sz="0" w:space="0" w:color="auto"/>
              </w:divBdr>
              <w:divsChild>
                <w:div w:id="781731735">
                  <w:marLeft w:val="0"/>
                  <w:marRight w:val="0"/>
                  <w:marTop w:val="0"/>
                  <w:marBottom w:val="0"/>
                  <w:divBdr>
                    <w:top w:val="none" w:sz="0" w:space="0" w:color="auto"/>
                    <w:left w:val="none" w:sz="0" w:space="0" w:color="auto"/>
                    <w:bottom w:val="none" w:sz="0" w:space="0" w:color="auto"/>
                    <w:right w:val="none" w:sz="0" w:space="0" w:color="auto"/>
                  </w:divBdr>
                </w:div>
              </w:divsChild>
            </w:div>
            <w:div w:id="1817532130">
              <w:marLeft w:val="0"/>
              <w:marRight w:val="0"/>
              <w:marTop w:val="0"/>
              <w:marBottom w:val="0"/>
              <w:divBdr>
                <w:top w:val="none" w:sz="0" w:space="0" w:color="auto"/>
                <w:left w:val="none" w:sz="0" w:space="0" w:color="auto"/>
                <w:bottom w:val="none" w:sz="0" w:space="0" w:color="auto"/>
                <w:right w:val="none" w:sz="0" w:space="0" w:color="auto"/>
              </w:divBdr>
            </w:div>
          </w:divsChild>
        </w:div>
        <w:div w:id="1050880618">
          <w:marLeft w:val="0"/>
          <w:marRight w:val="0"/>
          <w:marTop w:val="0"/>
          <w:marBottom w:val="0"/>
          <w:divBdr>
            <w:top w:val="none" w:sz="0" w:space="0" w:color="auto"/>
            <w:left w:val="none" w:sz="0" w:space="0" w:color="auto"/>
            <w:bottom w:val="none" w:sz="0" w:space="0" w:color="auto"/>
            <w:right w:val="none" w:sz="0" w:space="0" w:color="auto"/>
          </w:divBdr>
        </w:div>
        <w:div w:id="2142192647">
          <w:marLeft w:val="0"/>
          <w:marRight w:val="0"/>
          <w:marTop w:val="0"/>
          <w:marBottom w:val="0"/>
          <w:divBdr>
            <w:top w:val="none" w:sz="0" w:space="0" w:color="auto"/>
            <w:left w:val="none" w:sz="0" w:space="0" w:color="auto"/>
            <w:bottom w:val="none" w:sz="0" w:space="0" w:color="auto"/>
            <w:right w:val="none" w:sz="0" w:space="0" w:color="auto"/>
          </w:divBdr>
          <w:divsChild>
            <w:div w:id="2063630208">
              <w:marLeft w:val="0"/>
              <w:marRight w:val="0"/>
              <w:marTop w:val="0"/>
              <w:marBottom w:val="0"/>
              <w:divBdr>
                <w:top w:val="single" w:sz="6" w:space="8" w:color="CCCCCC"/>
                <w:left w:val="none" w:sz="0" w:space="0" w:color="auto"/>
                <w:bottom w:val="none" w:sz="0" w:space="0" w:color="auto"/>
                <w:right w:val="none" w:sz="0" w:space="0" w:color="auto"/>
              </w:divBdr>
              <w:divsChild>
                <w:div w:id="1161891447">
                  <w:marLeft w:val="0"/>
                  <w:marRight w:val="0"/>
                  <w:marTop w:val="0"/>
                  <w:marBottom w:val="0"/>
                  <w:divBdr>
                    <w:top w:val="none" w:sz="0" w:space="0" w:color="auto"/>
                    <w:left w:val="none" w:sz="0" w:space="0" w:color="auto"/>
                    <w:bottom w:val="none" w:sz="0" w:space="0" w:color="auto"/>
                    <w:right w:val="none" w:sz="0" w:space="0" w:color="auto"/>
                  </w:divBdr>
                </w:div>
              </w:divsChild>
            </w:div>
            <w:div w:id="1080368277">
              <w:marLeft w:val="0"/>
              <w:marRight w:val="0"/>
              <w:marTop w:val="0"/>
              <w:marBottom w:val="0"/>
              <w:divBdr>
                <w:top w:val="none" w:sz="0" w:space="0" w:color="auto"/>
                <w:left w:val="none" w:sz="0" w:space="0" w:color="auto"/>
                <w:bottom w:val="none" w:sz="0" w:space="0" w:color="auto"/>
                <w:right w:val="none" w:sz="0" w:space="0" w:color="auto"/>
              </w:divBdr>
            </w:div>
          </w:divsChild>
        </w:div>
        <w:div w:id="210120328">
          <w:marLeft w:val="0"/>
          <w:marRight w:val="0"/>
          <w:marTop w:val="0"/>
          <w:marBottom w:val="0"/>
          <w:divBdr>
            <w:top w:val="none" w:sz="0" w:space="0" w:color="auto"/>
            <w:left w:val="none" w:sz="0" w:space="0" w:color="auto"/>
            <w:bottom w:val="none" w:sz="0" w:space="0" w:color="auto"/>
            <w:right w:val="none" w:sz="0" w:space="0" w:color="auto"/>
          </w:divBdr>
          <w:divsChild>
            <w:div w:id="509683478">
              <w:marLeft w:val="0"/>
              <w:marRight w:val="0"/>
              <w:marTop w:val="0"/>
              <w:marBottom w:val="0"/>
              <w:divBdr>
                <w:top w:val="single" w:sz="6" w:space="8" w:color="CCCCCC"/>
                <w:left w:val="none" w:sz="0" w:space="0" w:color="auto"/>
                <w:bottom w:val="none" w:sz="0" w:space="0" w:color="auto"/>
                <w:right w:val="none" w:sz="0" w:space="0" w:color="auto"/>
              </w:divBdr>
              <w:divsChild>
                <w:div w:id="1830368427">
                  <w:marLeft w:val="0"/>
                  <w:marRight w:val="0"/>
                  <w:marTop w:val="0"/>
                  <w:marBottom w:val="0"/>
                  <w:divBdr>
                    <w:top w:val="none" w:sz="0" w:space="0" w:color="auto"/>
                    <w:left w:val="none" w:sz="0" w:space="0" w:color="auto"/>
                    <w:bottom w:val="none" w:sz="0" w:space="0" w:color="auto"/>
                    <w:right w:val="none" w:sz="0" w:space="0" w:color="auto"/>
                  </w:divBdr>
                </w:div>
              </w:divsChild>
            </w:div>
            <w:div w:id="83654715">
              <w:marLeft w:val="0"/>
              <w:marRight w:val="0"/>
              <w:marTop w:val="0"/>
              <w:marBottom w:val="0"/>
              <w:divBdr>
                <w:top w:val="none" w:sz="0" w:space="0" w:color="auto"/>
                <w:left w:val="none" w:sz="0" w:space="0" w:color="auto"/>
                <w:bottom w:val="none" w:sz="0" w:space="0" w:color="auto"/>
                <w:right w:val="none" w:sz="0" w:space="0" w:color="auto"/>
              </w:divBdr>
            </w:div>
          </w:divsChild>
        </w:div>
        <w:div w:id="518810364">
          <w:marLeft w:val="0"/>
          <w:marRight w:val="0"/>
          <w:marTop w:val="0"/>
          <w:marBottom w:val="0"/>
          <w:divBdr>
            <w:top w:val="none" w:sz="0" w:space="0" w:color="auto"/>
            <w:left w:val="none" w:sz="0" w:space="0" w:color="auto"/>
            <w:bottom w:val="none" w:sz="0" w:space="0" w:color="auto"/>
            <w:right w:val="none" w:sz="0" w:space="0" w:color="auto"/>
          </w:divBdr>
          <w:divsChild>
            <w:div w:id="1272007039">
              <w:marLeft w:val="0"/>
              <w:marRight w:val="0"/>
              <w:marTop w:val="0"/>
              <w:marBottom w:val="0"/>
              <w:divBdr>
                <w:top w:val="single" w:sz="6" w:space="8" w:color="CCCCCC"/>
                <w:left w:val="none" w:sz="0" w:space="0" w:color="auto"/>
                <w:bottom w:val="none" w:sz="0" w:space="0" w:color="auto"/>
                <w:right w:val="none" w:sz="0" w:space="0" w:color="auto"/>
              </w:divBdr>
              <w:divsChild>
                <w:div w:id="735712736">
                  <w:marLeft w:val="0"/>
                  <w:marRight w:val="0"/>
                  <w:marTop w:val="0"/>
                  <w:marBottom w:val="0"/>
                  <w:divBdr>
                    <w:top w:val="none" w:sz="0" w:space="0" w:color="auto"/>
                    <w:left w:val="none" w:sz="0" w:space="0" w:color="auto"/>
                    <w:bottom w:val="none" w:sz="0" w:space="0" w:color="auto"/>
                    <w:right w:val="none" w:sz="0" w:space="0" w:color="auto"/>
                  </w:divBdr>
                </w:div>
              </w:divsChild>
            </w:div>
            <w:div w:id="1325014419">
              <w:marLeft w:val="0"/>
              <w:marRight w:val="0"/>
              <w:marTop w:val="0"/>
              <w:marBottom w:val="0"/>
              <w:divBdr>
                <w:top w:val="none" w:sz="0" w:space="0" w:color="auto"/>
                <w:left w:val="none" w:sz="0" w:space="0" w:color="auto"/>
                <w:bottom w:val="none" w:sz="0" w:space="0" w:color="auto"/>
                <w:right w:val="none" w:sz="0" w:space="0" w:color="auto"/>
              </w:divBdr>
            </w:div>
          </w:divsChild>
        </w:div>
        <w:div w:id="1113863714">
          <w:marLeft w:val="0"/>
          <w:marRight w:val="0"/>
          <w:marTop w:val="0"/>
          <w:marBottom w:val="0"/>
          <w:divBdr>
            <w:top w:val="none" w:sz="0" w:space="0" w:color="auto"/>
            <w:left w:val="none" w:sz="0" w:space="0" w:color="auto"/>
            <w:bottom w:val="none" w:sz="0" w:space="0" w:color="auto"/>
            <w:right w:val="none" w:sz="0" w:space="0" w:color="auto"/>
          </w:divBdr>
          <w:divsChild>
            <w:div w:id="351037696">
              <w:marLeft w:val="0"/>
              <w:marRight w:val="0"/>
              <w:marTop w:val="0"/>
              <w:marBottom w:val="0"/>
              <w:divBdr>
                <w:top w:val="single" w:sz="6" w:space="8" w:color="CCCCCC"/>
                <w:left w:val="none" w:sz="0" w:space="0" w:color="auto"/>
                <w:bottom w:val="none" w:sz="0" w:space="0" w:color="auto"/>
                <w:right w:val="none" w:sz="0" w:space="0" w:color="auto"/>
              </w:divBdr>
              <w:divsChild>
                <w:div w:id="1818111346">
                  <w:marLeft w:val="0"/>
                  <w:marRight w:val="0"/>
                  <w:marTop w:val="0"/>
                  <w:marBottom w:val="0"/>
                  <w:divBdr>
                    <w:top w:val="none" w:sz="0" w:space="0" w:color="auto"/>
                    <w:left w:val="none" w:sz="0" w:space="0" w:color="auto"/>
                    <w:bottom w:val="none" w:sz="0" w:space="0" w:color="auto"/>
                    <w:right w:val="none" w:sz="0" w:space="0" w:color="auto"/>
                  </w:divBdr>
                </w:div>
              </w:divsChild>
            </w:div>
            <w:div w:id="648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6.xml"/><Relationship Id="rId47" Type="http://schemas.openxmlformats.org/officeDocument/2006/relationships/control" Target="activeX/activeX39.xml"/><Relationship Id="rId63" Type="http://schemas.openxmlformats.org/officeDocument/2006/relationships/hyperlink" Target="javascript:void(0);" TargetMode="External"/><Relationship Id="rId68"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4.xml"/><Relationship Id="rId45" Type="http://schemas.openxmlformats.org/officeDocument/2006/relationships/control" Target="activeX/activeX38.xml"/><Relationship Id="rId53" Type="http://schemas.openxmlformats.org/officeDocument/2006/relationships/control" Target="activeX/activeX42.xml"/><Relationship Id="rId58" Type="http://schemas.openxmlformats.org/officeDocument/2006/relationships/hyperlink" Target="javascript:void(0);" TargetMode="External"/><Relationship Id="rId66" Type="http://schemas.openxmlformats.org/officeDocument/2006/relationships/control" Target="activeX/activeX48.xml"/><Relationship Id="rId5" Type="http://schemas.openxmlformats.org/officeDocument/2006/relationships/image" Target="media/image1.wmf"/><Relationship Id="rId61" Type="http://schemas.openxmlformats.org/officeDocument/2006/relationships/hyperlink" Target="javascript:void(0);" TargetMode="Externa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7.xm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control" Target="activeX/activeX47.xml"/><Relationship Id="rId69"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1.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image" Target="media/image2.wmf"/><Relationship Id="rId46" Type="http://schemas.openxmlformats.org/officeDocument/2006/relationships/hyperlink" Target="javascript:void(0);" TargetMode="External"/><Relationship Id="rId59" Type="http://schemas.openxmlformats.org/officeDocument/2006/relationships/image" Target="media/image3.wmf"/><Relationship Id="rId67" Type="http://schemas.openxmlformats.org/officeDocument/2006/relationships/hyperlink" Target="javascript:void(0);" TargetMode="External"/><Relationship Id="rId20" Type="http://schemas.openxmlformats.org/officeDocument/2006/relationships/control" Target="activeX/activeX15.xml"/><Relationship Id="rId41" Type="http://schemas.openxmlformats.org/officeDocument/2006/relationships/control" Target="activeX/activeX35.xml"/><Relationship Id="rId54" Type="http://schemas.openxmlformats.org/officeDocument/2006/relationships/hyperlink" Target="javascript:void(0);" TargetMode="External"/><Relationship Id="rId62"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0.xml"/><Relationship Id="rId57" Type="http://schemas.openxmlformats.org/officeDocument/2006/relationships/control" Target="activeX/activeX44.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control" Target="activeX/activeX45.xml"/><Relationship Id="rId6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34" Type="http://schemas.openxmlformats.org/officeDocument/2006/relationships/control" Target="activeX/activeX29.xml"/><Relationship Id="rId50" Type="http://schemas.openxmlformats.org/officeDocument/2006/relationships/hyperlink" Target="javascript:void(0);" TargetMode="External"/><Relationship Id="rId55"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2022-10-27T12:42:00Z</dcterms:created>
  <dcterms:modified xsi:type="dcterms:W3CDTF">2022-10-27T12:42:00Z</dcterms:modified>
</cp:coreProperties>
</file>