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F458" w14:textId="77777777" w:rsidR="00DB32FD" w:rsidRPr="00DB32FD" w:rsidRDefault="00DB32FD" w:rsidP="00DB32F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B32F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6956CCFA" w14:textId="77777777" w:rsidR="00DB32FD" w:rsidRPr="00DB32FD" w:rsidRDefault="00DB32FD" w:rsidP="00DB32FD">
      <w:pPr>
        <w:widowControl/>
        <w:spacing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202020"/>
          <w:kern w:val="0"/>
          <w:sz w:val="24"/>
          <w:szCs w:val="24"/>
        </w:rPr>
      </w:pPr>
      <w:proofErr w:type="gramStart"/>
      <w:r w:rsidRPr="00DB32FD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一</w:t>
      </w:r>
      <w:proofErr w:type="gramEnd"/>
      <w:r w:rsidRPr="00DB32FD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.单选题</w: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（共5 题,55.5分）</w:t>
      </w:r>
    </w:p>
    <w:p w14:paraId="42027A12" w14:textId="77777777" w:rsidR="00DB32FD" w:rsidRPr="00DB32FD" w:rsidRDefault="00DB32FD" w:rsidP="00DB32FD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7411E9EA" w14:textId="77777777" w:rsidR="00DB32FD" w:rsidRPr="00DB32FD" w:rsidRDefault="00DB32FD" w:rsidP="00DB32FD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唯物辩证法的总特征是（  ）</w:t>
      </w:r>
    </w:p>
    <w:p w14:paraId="6E47ACFE" w14:textId="306913CD" w:rsidR="00DB32FD" w:rsidRPr="00DB32FD" w:rsidRDefault="00DB32FD" w:rsidP="00DB32FD">
      <w:pPr>
        <w:widowControl/>
        <w:numPr>
          <w:ilvl w:val="0"/>
          <w:numId w:val="1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7F88F2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8.85pt;height:18.45pt" o:ole="">
            <v:imagedata r:id="rId5" o:title=""/>
          </v:shape>
          <w:control r:id="rId6" w:name="DefaultOcxName" w:shapeid="_x0000_i1132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EC47732" w14:textId="77777777" w:rsidR="00DB32FD" w:rsidRPr="00DB32FD" w:rsidRDefault="00DB32FD" w:rsidP="00DB32FD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32F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联系和发展的观点</w:t>
      </w:r>
    </w:p>
    <w:p w14:paraId="621D9ACB" w14:textId="77777777" w:rsidR="00DB32FD" w:rsidRPr="00DB32FD" w:rsidRDefault="00DB32FD" w:rsidP="00DB32FD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4C85196" w14:textId="1DF3F15F" w:rsidR="00DB32FD" w:rsidRPr="00DB32FD" w:rsidRDefault="00DB32FD" w:rsidP="00DB32FD">
      <w:pPr>
        <w:widowControl/>
        <w:numPr>
          <w:ilvl w:val="0"/>
          <w:numId w:val="1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3DC9676">
          <v:shape id="_x0000_i1131" type="#_x0000_t75" style="width:18.85pt;height:18.45pt" o:ole="">
            <v:imagedata r:id="rId5" o:title=""/>
          </v:shape>
          <w:control r:id="rId7" w:name="DefaultOcxName1" w:shapeid="_x0000_i1131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3EEBA4A" w14:textId="77777777" w:rsidR="00DB32FD" w:rsidRPr="00DB32FD" w:rsidRDefault="00DB32FD" w:rsidP="00DB32FD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32F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量变和质变的观点</w:t>
      </w:r>
    </w:p>
    <w:p w14:paraId="686D77B5" w14:textId="77777777" w:rsidR="00DB32FD" w:rsidRPr="00DB32FD" w:rsidRDefault="00DB32FD" w:rsidP="00DB32FD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A9637E4" w14:textId="091DD6F1" w:rsidR="00DB32FD" w:rsidRPr="00DB32FD" w:rsidRDefault="00DB32FD" w:rsidP="00DB32FD">
      <w:pPr>
        <w:widowControl/>
        <w:numPr>
          <w:ilvl w:val="0"/>
          <w:numId w:val="1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0850C68">
          <v:shape id="_x0000_i1130" type="#_x0000_t75" style="width:18.85pt;height:18.45pt" o:ole="">
            <v:imagedata r:id="rId5" o:title=""/>
          </v:shape>
          <w:control r:id="rId8" w:name="DefaultOcxName2" w:shapeid="_x0000_i1130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FEAF732" w14:textId="77777777" w:rsidR="00DB32FD" w:rsidRPr="00DB32FD" w:rsidRDefault="00DB32FD" w:rsidP="00DB32FD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32F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对立统一的观点 </w:t>
      </w:r>
    </w:p>
    <w:p w14:paraId="741A4367" w14:textId="77777777" w:rsidR="00DB32FD" w:rsidRPr="00DB32FD" w:rsidRDefault="00DB32FD" w:rsidP="00DB32FD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E98CB91" w14:textId="16CC5DD0" w:rsidR="00DB32FD" w:rsidRPr="00DB32FD" w:rsidRDefault="00DB32FD" w:rsidP="00DB32FD">
      <w:pPr>
        <w:widowControl/>
        <w:numPr>
          <w:ilvl w:val="0"/>
          <w:numId w:val="1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B39959A">
          <v:shape id="_x0000_i1129" type="#_x0000_t75" style="width:18.85pt;height:18.45pt" o:ole="">
            <v:imagedata r:id="rId5" o:title=""/>
          </v:shape>
          <w:control r:id="rId9" w:name="DefaultOcxName3" w:shapeid="_x0000_i1129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6C64AF9" w14:textId="77777777" w:rsidR="00DB32FD" w:rsidRPr="00DB32FD" w:rsidRDefault="00DB32FD" w:rsidP="00DB32FD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32F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辩证否定的观点 </w:t>
      </w:r>
    </w:p>
    <w:p w14:paraId="70370F5E" w14:textId="77777777" w:rsidR="00DB32FD" w:rsidRPr="00DB32FD" w:rsidRDefault="00DB32FD" w:rsidP="00DB32FD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B556BFB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A:联系和发展的观点</w:t>
      </w:r>
    </w:p>
    <w:p w14:paraId="671C4623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42BB9145" w14:textId="77777777" w:rsidR="00DB32FD" w:rsidRPr="00DB32FD" w:rsidRDefault="00DB32FD" w:rsidP="00DB32FD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30C0D4C4" w14:textId="77777777" w:rsidR="00DB32FD" w:rsidRPr="00DB32FD" w:rsidRDefault="00DB32FD" w:rsidP="00DB32FD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民间有一种迷信说法</w:t>
      </w:r>
      <w:proofErr w:type="gramStart"/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叫作</w:t>
      </w:r>
      <w:proofErr w:type="gramEnd"/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“喜鹊叫喜、乌鸦叫丧”。这句话的错误在于否定了联系的</w:t>
      </w:r>
    </w:p>
    <w:p w14:paraId="70AF2EBA" w14:textId="3EC0A028" w:rsidR="00DB32FD" w:rsidRPr="00DB32FD" w:rsidRDefault="00DB32FD" w:rsidP="00DB32FD">
      <w:pPr>
        <w:widowControl/>
        <w:numPr>
          <w:ilvl w:val="0"/>
          <w:numId w:val="2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3B2CE1AE">
          <v:shape id="_x0000_i1128" type="#_x0000_t75" style="width:18.85pt;height:18.45pt" o:ole="">
            <v:imagedata r:id="rId5" o:title=""/>
          </v:shape>
          <w:control r:id="rId10" w:name="DefaultOcxName4" w:shapeid="_x0000_i1128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11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普遍性</w:t>
        </w:r>
      </w:hyperlink>
    </w:p>
    <w:p w14:paraId="0BA0995F" w14:textId="47DAAD2E" w:rsidR="00DB32FD" w:rsidRPr="00DB32FD" w:rsidRDefault="00DB32FD" w:rsidP="00DB32FD">
      <w:pPr>
        <w:widowControl/>
        <w:numPr>
          <w:ilvl w:val="0"/>
          <w:numId w:val="2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3DAA00C">
          <v:shape id="_x0000_i1127" type="#_x0000_t75" style="width:18.85pt;height:18.45pt" o:ole="">
            <v:imagedata r:id="rId5" o:title=""/>
          </v:shape>
          <w:control r:id="rId12" w:name="DefaultOcxName5" w:shapeid="_x0000_i1127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13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客观性</w:t>
        </w:r>
      </w:hyperlink>
    </w:p>
    <w:p w14:paraId="2B289878" w14:textId="59DAFE7F" w:rsidR="00DB32FD" w:rsidRPr="00DB32FD" w:rsidRDefault="00DB32FD" w:rsidP="00DB32FD">
      <w:pPr>
        <w:widowControl/>
        <w:numPr>
          <w:ilvl w:val="0"/>
          <w:numId w:val="2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353AC79F">
          <v:shape id="_x0000_i1126" type="#_x0000_t75" style="width:18.85pt;height:18.45pt" o:ole="">
            <v:imagedata r:id="rId5" o:title=""/>
          </v:shape>
          <w:control r:id="rId14" w:name="DefaultOcxName6" w:shapeid="_x0000_i1126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15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多样性</w:t>
        </w:r>
      </w:hyperlink>
    </w:p>
    <w:p w14:paraId="4F6E0DF5" w14:textId="1912B2F3" w:rsidR="00DB32FD" w:rsidRPr="00DB32FD" w:rsidRDefault="00DB32FD" w:rsidP="00DB32FD">
      <w:pPr>
        <w:widowControl/>
        <w:numPr>
          <w:ilvl w:val="0"/>
          <w:numId w:val="2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B0901BE">
          <v:shape id="_x0000_i1125" type="#_x0000_t75" style="width:18.85pt;height:18.45pt" o:ole="">
            <v:imagedata r:id="rId5" o:title=""/>
          </v:shape>
          <w:control r:id="rId16" w:name="DefaultOcxName7" w:shapeid="_x0000_i1125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17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条件性</w:t>
        </w:r>
      </w:hyperlink>
    </w:p>
    <w:p w14:paraId="4C1A4C17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B:客观性</w:t>
      </w:r>
    </w:p>
    <w:p w14:paraId="27E5F143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3B656830" w14:textId="77777777" w:rsidR="00DB32FD" w:rsidRPr="00DB32FD" w:rsidRDefault="00DB32FD" w:rsidP="00DB32FD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3</w:t>
      </w:r>
    </w:p>
    <w:p w14:paraId="3C5AD2E7" w14:textId="77777777" w:rsidR="00DB32FD" w:rsidRPr="00DB32FD" w:rsidRDefault="00DB32FD" w:rsidP="00DB32FD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“铁人”王进喜有句名言</w:t>
      </w:r>
      <w:proofErr w:type="gramStart"/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叫作</w:t>
      </w:r>
      <w:proofErr w:type="gramEnd"/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“有条件要上，没有条件创造条件也要上”。这句话的合理内涵是</w:t>
      </w:r>
    </w:p>
    <w:p w14:paraId="0359BD1E" w14:textId="4E1F1B00" w:rsidR="00DB32FD" w:rsidRPr="00DB32FD" w:rsidRDefault="00DB32FD" w:rsidP="00DB32FD">
      <w:pPr>
        <w:widowControl/>
        <w:numPr>
          <w:ilvl w:val="0"/>
          <w:numId w:val="3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1394ADD8">
          <v:shape id="_x0000_i1124" type="#_x0000_t75" style="width:18.85pt;height:18.45pt" o:ole="">
            <v:imagedata r:id="rId5" o:title=""/>
          </v:shape>
          <w:control r:id="rId18" w:name="DefaultOcxName8" w:shapeid="_x0000_i1124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19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主观能动性的作用是无限的</w:t>
        </w:r>
      </w:hyperlink>
    </w:p>
    <w:p w14:paraId="24B8C92B" w14:textId="64BC75BB" w:rsidR="00DB32FD" w:rsidRPr="00DB32FD" w:rsidRDefault="00DB32FD" w:rsidP="00DB32FD">
      <w:pPr>
        <w:widowControl/>
        <w:numPr>
          <w:ilvl w:val="0"/>
          <w:numId w:val="3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9DDE673">
          <v:shape id="_x0000_i1123" type="#_x0000_t75" style="width:18.85pt;height:18.45pt" o:ole="">
            <v:imagedata r:id="rId5" o:title=""/>
          </v:shape>
          <w:control r:id="rId20" w:name="DefaultOcxName9" w:shapeid="_x0000_i1123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21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人们可以经过努力化不利条件为有利条件、创造出事物发展所需要的条件</w:t>
        </w:r>
      </w:hyperlink>
    </w:p>
    <w:p w14:paraId="600A42F9" w14:textId="6851AFC8" w:rsidR="00DB32FD" w:rsidRPr="00DB32FD" w:rsidRDefault="00DB32FD" w:rsidP="00DB32FD">
      <w:pPr>
        <w:widowControl/>
        <w:numPr>
          <w:ilvl w:val="0"/>
          <w:numId w:val="3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0DE9F58">
          <v:shape id="_x0000_i1122" type="#_x0000_t75" style="width:18.85pt;height:18.45pt" o:ole="">
            <v:imagedata r:id="rId5" o:title=""/>
          </v:shape>
          <w:control r:id="rId22" w:name="DefaultOcxName10" w:shapeid="_x0000_i1122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23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可能性与不可能</w:t>
        </w:r>
        <w:proofErr w:type="gramStart"/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性相互</w:t>
        </w:r>
        <w:proofErr w:type="gramEnd"/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转化</w:t>
        </w:r>
      </w:hyperlink>
    </w:p>
    <w:p w14:paraId="04B827D2" w14:textId="3C1C601C" w:rsidR="00DB32FD" w:rsidRPr="00DB32FD" w:rsidRDefault="00DB32FD" w:rsidP="00DB32FD">
      <w:pPr>
        <w:widowControl/>
        <w:numPr>
          <w:ilvl w:val="0"/>
          <w:numId w:val="3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5793DD71">
          <v:shape id="_x0000_i1121" type="#_x0000_t75" style="width:18.85pt;height:18.45pt" o:ole="">
            <v:imagedata r:id="rId5" o:title=""/>
          </v:shape>
          <w:control r:id="rId24" w:name="DefaultOcxName11" w:shapeid="_x0000_i1121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25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人们可以任意改变和创造条件</w:t>
        </w:r>
      </w:hyperlink>
    </w:p>
    <w:p w14:paraId="27DC6334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B:人们可以经过努力化不利条件为有利条件、创造出事物发展所需要的条件</w:t>
      </w:r>
    </w:p>
    <w:p w14:paraId="4CD69968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5FC80A9D" w14:textId="77777777" w:rsidR="00DB32FD" w:rsidRPr="00DB32FD" w:rsidRDefault="00DB32FD" w:rsidP="00DB32FD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184C0F17" w14:textId="77777777" w:rsidR="00DB32FD" w:rsidRPr="00DB32FD" w:rsidRDefault="00DB32FD" w:rsidP="00DB32FD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.唯物辩证法的因果联系是指</w:t>
      </w:r>
    </w:p>
    <w:p w14:paraId="38EBA7F8" w14:textId="457B1757" w:rsidR="00DB32FD" w:rsidRPr="00DB32FD" w:rsidRDefault="00DB32FD" w:rsidP="00DB32FD">
      <w:pPr>
        <w:widowControl/>
        <w:numPr>
          <w:ilvl w:val="0"/>
          <w:numId w:val="4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5EA31629">
          <v:shape id="_x0000_i1120" type="#_x0000_t75" style="width:18.85pt;height:18.45pt" o:ole="">
            <v:imagedata r:id="rId5" o:title=""/>
          </v:shape>
          <w:control r:id="rId26" w:name="DefaultOcxName12" w:shapeid="_x0000_i1120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27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一切前后相继的现象之间的联系</w:t>
        </w:r>
      </w:hyperlink>
    </w:p>
    <w:p w14:paraId="43979AED" w14:textId="6291AFB3" w:rsidR="00DB32FD" w:rsidRPr="00DB32FD" w:rsidRDefault="00DB32FD" w:rsidP="00DB32FD">
      <w:pPr>
        <w:widowControl/>
        <w:numPr>
          <w:ilvl w:val="0"/>
          <w:numId w:val="4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31960221">
          <v:shape id="_x0000_i1119" type="#_x0000_t75" style="width:18.85pt;height:18.45pt" o:ole="">
            <v:imagedata r:id="rId5" o:title=""/>
          </v:shape>
          <w:control r:id="rId28" w:name="DefaultOcxName13" w:shapeid="_x0000_i1119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29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一切同时并存的现象之间的联系</w:t>
        </w:r>
      </w:hyperlink>
    </w:p>
    <w:p w14:paraId="2A1F5B07" w14:textId="64406A50" w:rsidR="00DB32FD" w:rsidRPr="00DB32FD" w:rsidRDefault="00DB32FD" w:rsidP="00DB32FD">
      <w:pPr>
        <w:widowControl/>
        <w:numPr>
          <w:ilvl w:val="0"/>
          <w:numId w:val="4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2DC80A8">
          <v:shape id="_x0000_i1118" type="#_x0000_t75" style="width:18.85pt;height:18.45pt" o:ole="">
            <v:imagedata r:id="rId5" o:title=""/>
          </v:shape>
          <w:control r:id="rId30" w:name="DefaultOcxName14" w:shapeid="_x0000_i1118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31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引起和被引起的现象之间的联系</w:t>
        </w:r>
      </w:hyperlink>
    </w:p>
    <w:p w14:paraId="0FF3E8B9" w14:textId="22AE1B1D" w:rsidR="00DB32FD" w:rsidRPr="00DB32FD" w:rsidRDefault="00DB32FD" w:rsidP="00DB32FD">
      <w:pPr>
        <w:widowControl/>
        <w:numPr>
          <w:ilvl w:val="0"/>
          <w:numId w:val="4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040909C">
          <v:shape id="_x0000_i1117" type="#_x0000_t75" style="width:18.85pt;height:18.45pt" o:ole="">
            <v:imagedata r:id="rId5" o:title=""/>
          </v:shape>
          <w:control r:id="rId32" w:name="DefaultOcxName15" w:shapeid="_x0000_i1117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33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反映和被反映的现象之间的联系</w:t>
        </w:r>
      </w:hyperlink>
    </w:p>
    <w:p w14:paraId="1B33B822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C:引起和被引起的现象之间的联系</w:t>
      </w:r>
    </w:p>
    <w:p w14:paraId="2A2BA94C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680AA43F" w14:textId="77777777" w:rsidR="00DB32FD" w:rsidRPr="00DB32FD" w:rsidRDefault="00DB32FD" w:rsidP="00DB32FD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7B4BE458" w14:textId="77777777" w:rsidR="00DB32FD" w:rsidRPr="00DB32FD" w:rsidRDefault="00DB32FD" w:rsidP="00DB32FD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以下现象属于因果联系的是</w:t>
      </w:r>
    </w:p>
    <w:p w14:paraId="2983ED8B" w14:textId="0732D9D8" w:rsidR="00DB32FD" w:rsidRPr="00DB32FD" w:rsidRDefault="00DB32FD" w:rsidP="00DB32FD">
      <w:pPr>
        <w:widowControl/>
        <w:numPr>
          <w:ilvl w:val="0"/>
          <w:numId w:val="5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7F899E0">
          <v:shape id="_x0000_i1116" type="#_x0000_t75" style="width:18.85pt;height:18.45pt" o:ole="">
            <v:imagedata r:id="rId5" o:title=""/>
          </v:shape>
          <w:control r:id="rId34" w:name="DefaultOcxName16" w:shapeid="_x0000_i1116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35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冬</w:t>
        </w:r>
        <w:proofErr w:type="gramStart"/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去存来</w:t>
        </w:r>
        <w:proofErr w:type="gramEnd"/>
      </w:hyperlink>
    </w:p>
    <w:p w14:paraId="453CC4CA" w14:textId="2D64C010" w:rsidR="00DB32FD" w:rsidRPr="00DB32FD" w:rsidRDefault="00DB32FD" w:rsidP="00DB32FD">
      <w:pPr>
        <w:widowControl/>
        <w:numPr>
          <w:ilvl w:val="0"/>
          <w:numId w:val="5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733DABF">
          <v:shape id="_x0000_i1115" type="#_x0000_t75" style="width:18.85pt;height:18.45pt" o:ole="">
            <v:imagedata r:id="rId5" o:title=""/>
          </v:shape>
          <w:control r:id="rId36" w:name="DefaultOcxName17" w:shapeid="_x0000_i1115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37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电闪雷鸣</w:t>
        </w:r>
      </w:hyperlink>
    </w:p>
    <w:p w14:paraId="47564450" w14:textId="4EFDED51" w:rsidR="00DB32FD" w:rsidRPr="00DB32FD" w:rsidRDefault="00DB32FD" w:rsidP="00DB32FD">
      <w:pPr>
        <w:widowControl/>
        <w:numPr>
          <w:ilvl w:val="0"/>
          <w:numId w:val="5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B5BD051">
          <v:shape id="_x0000_i1114" type="#_x0000_t75" style="width:18.85pt;height:18.45pt" o:ole="">
            <v:imagedata r:id="rId5" o:title=""/>
          </v:shape>
          <w:control r:id="rId38" w:name="DefaultOcxName18" w:shapeid="_x0000_i1114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39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昼夜交替</w:t>
        </w:r>
      </w:hyperlink>
    </w:p>
    <w:p w14:paraId="53877D1D" w14:textId="6F0511B1" w:rsidR="00DB32FD" w:rsidRPr="00DB32FD" w:rsidRDefault="00DB32FD" w:rsidP="00DB32FD">
      <w:pPr>
        <w:widowControl/>
        <w:numPr>
          <w:ilvl w:val="0"/>
          <w:numId w:val="5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object w:dxaOrig="1440" w:dyaOrig="1440" w14:anchorId="1C5381BA">
          <v:shape id="_x0000_i1113" type="#_x0000_t75" style="width:18.85pt;height:18.45pt" o:ole="">
            <v:imagedata r:id="rId5" o:title=""/>
          </v:shape>
          <w:control r:id="rId40" w:name="DefaultOcxName19" w:shapeid="_x0000_i1113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41" w:history="1">
        <w:proofErr w:type="gramStart"/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擦生热</w:t>
        </w:r>
        <w:proofErr w:type="gramEnd"/>
      </w:hyperlink>
    </w:p>
    <w:p w14:paraId="0FD7A964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D:</w:t>
      </w:r>
      <w:proofErr w:type="gramStart"/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擦生热</w:t>
      </w:r>
      <w:proofErr w:type="gramEnd"/>
    </w:p>
    <w:p w14:paraId="5F8A0B5C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4DE2C4CD" w14:textId="77777777" w:rsidR="00DB32FD" w:rsidRPr="00DB32FD" w:rsidRDefault="00DB32FD" w:rsidP="00DB32FD">
      <w:pPr>
        <w:widowControl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DB32FD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二.多选题</w: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（共4 题,44.5分）</w:t>
      </w:r>
    </w:p>
    <w:p w14:paraId="0FA4DA65" w14:textId="77777777" w:rsidR="00DB32FD" w:rsidRPr="00DB32FD" w:rsidRDefault="00DB32FD" w:rsidP="00DB32FD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425B1A13" w14:textId="77777777" w:rsidR="00DB32FD" w:rsidRPr="00DB32FD" w:rsidRDefault="00DB32FD" w:rsidP="00DB32FD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联系作为一个普遍的哲学范畴，是指事物内部各要素之间和事物之间的相互影响、相互制约和相互作用的关系。联系具有的特点是</w:t>
      </w:r>
    </w:p>
    <w:p w14:paraId="3C042C62" w14:textId="6E0FBC43" w:rsidR="00DB32FD" w:rsidRPr="00DB32FD" w:rsidRDefault="00DB32FD" w:rsidP="00DB32FD">
      <w:pPr>
        <w:widowControl/>
        <w:numPr>
          <w:ilvl w:val="0"/>
          <w:numId w:val="6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AA48F4A">
          <v:shape id="_x0000_i1112" type="#_x0000_t75" style="width:18.85pt;height:18.45pt" o:ole="">
            <v:imagedata r:id="rId42" o:title=""/>
          </v:shape>
          <w:control r:id="rId43" w:name="DefaultOcxName20" w:shapeid="_x0000_i1112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44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普遍性</w:t>
        </w:r>
      </w:hyperlink>
    </w:p>
    <w:p w14:paraId="07279182" w14:textId="2418485F" w:rsidR="00DB32FD" w:rsidRPr="00DB32FD" w:rsidRDefault="00DB32FD" w:rsidP="00DB32FD">
      <w:pPr>
        <w:widowControl/>
        <w:numPr>
          <w:ilvl w:val="0"/>
          <w:numId w:val="6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619F81B">
          <v:shape id="_x0000_i1111" type="#_x0000_t75" style="width:18.85pt;height:18.45pt" o:ole="">
            <v:imagedata r:id="rId42" o:title=""/>
          </v:shape>
          <w:control r:id="rId45" w:name="DefaultOcxName21" w:shapeid="_x0000_i1111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46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多样性</w:t>
        </w:r>
      </w:hyperlink>
    </w:p>
    <w:p w14:paraId="1405DCE7" w14:textId="56C8C98E" w:rsidR="00DB32FD" w:rsidRPr="00DB32FD" w:rsidRDefault="00DB32FD" w:rsidP="00DB32FD">
      <w:pPr>
        <w:widowControl/>
        <w:numPr>
          <w:ilvl w:val="0"/>
          <w:numId w:val="6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D4FDEB4">
          <v:shape id="_x0000_i1110" type="#_x0000_t75" style="width:18.85pt;height:18.45pt" o:ole="">
            <v:imagedata r:id="rId42" o:title=""/>
          </v:shape>
          <w:control r:id="rId47" w:name="DefaultOcxName22" w:shapeid="_x0000_i1110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48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主体性</w:t>
        </w:r>
      </w:hyperlink>
    </w:p>
    <w:p w14:paraId="3FF857FE" w14:textId="031E6F7D" w:rsidR="00DB32FD" w:rsidRPr="00DB32FD" w:rsidRDefault="00DB32FD" w:rsidP="00DB32FD">
      <w:pPr>
        <w:widowControl/>
        <w:numPr>
          <w:ilvl w:val="0"/>
          <w:numId w:val="6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C1F7064">
          <v:shape id="_x0000_i1109" type="#_x0000_t75" style="width:18.85pt;height:18.45pt" o:ole="">
            <v:imagedata r:id="rId42" o:title=""/>
          </v:shape>
          <w:control r:id="rId49" w:name="DefaultOcxName23" w:shapeid="_x0000_i1109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50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条件性</w:t>
        </w:r>
      </w:hyperlink>
    </w:p>
    <w:p w14:paraId="35548F74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A:普遍性</w:t>
      </w:r>
    </w:p>
    <w:p w14:paraId="0810295D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B:多样性</w:t>
      </w:r>
    </w:p>
    <w:p w14:paraId="6F0F8E8D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D:条件性</w:t>
      </w:r>
    </w:p>
    <w:p w14:paraId="42DCB926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A:</w:t>
      </w:r>
    </w:p>
    <w:p w14:paraId="28B7BF72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宋体" w:eastAsia="宋体" w:hAnsi="宋体" w:cs="宋体" w:hint="eastAsia"/>
          <w:color w:val="202020"/>
          <w:kern w:val="0"/>
          <w:szCs w:val="21"/>
        </w:rPr>
        <w:t>普遍性</w:t>
      </w:r>
    </w:p>
    <w:p w14:paraId="2C384DAF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B:</w:t>
      </w:r>
    </w:p>
    <w:p w14:paraId="0709012E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宋体" w:eastAsia="宋体" w:hAnsi="宋体" w:cs="宋体" w:hint="eastAsia"/>
          <w:color w:val="202020"/>
          <w:kern w:val="0"/>
          <w:szCs w:val="21"/>
        </w:rPr>
        <w:t>多样性</w:t>
      </w:r>
      <w:r w:rsidRPr="00DB32FD">
        <w:rPr>
          <w:rFonts w:ascii="Calibri" w:eastAsia="微软雅黑" w:hAnsi="Calibri" w:cs="Calibri"/>
          <w:color w:val="202020"/>
          <w:kern w:val="0"/>
          <w:szCs w:val="21"/>
        </w:rPr>
        <w:t> </w:t>
      </w:r>
    </w:p>
    <w:p w14:paraId="7F7EE393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D:</w:t>
      </w:r>
    </w:p>
    <w:p w14:paraId="41ED8280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宋体" w:eastAsia="宋体" w:hAnsi="宋体" w:cs="宋体" w:hint="eastAsia"/>
          <w:color w:val="202020"/>
          <w:kern w:val="0"/>
          <w:szCs w:val="21"/>
        </w:rPr>
        <w:t>条件性</w:t>
      </w:r>
    </w:p>
    <w:p w14:paraId="4FB44B54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52BAC5C2" w14:textId="77777777" w:rsidR="00DB32FD" w:rsidRPr="00DB32FD" w:rsidRDefault="00DB32FD" w:rsidP="00DB32FD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6241810F" w14:textId="77777777" w:rsidR="00DB32FD" w:rsidRPr="00DB32FD" w:rsidRDefault="00DB32FD" w:rsidP="00DB32FD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联系具有普遍性。事物联系的普遍性的含义是</w:t>
      </w:r>
    </w:p>
    <w:p w14:paraId="060117A3" w14:textId="751A5AAF" w:rsidR="00DB32FD" w:rsidRPr="00DB32FD" w:rsidRDefault="00DB32FD" w:rsidP="00DB32FD">
      <w:pPr>
        <w:widowControl/>
        <w:numPr>
          <w:ilvl w:val="0"/>
          <w:numId w:val="7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D276D5E">
          <v:shape id="_x0000_i1108" type="#_x0000_t75" style="width:18.85pt;height:18.45pt" o:ole="">
            <v:imagedata r:id="rId42" o:title=""/>
          </v:shape>
          <w:control r:id="rId51" w:name="DefaultOcxName24" w:shapeid="_x0000_i1108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52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任何事物内部的不同部分和要素是相互联系的</w:t>
        </w:r>
      </w:hyperlink>
    </w:p>
    <w:p w14:paraId="72F46D00" w14:textId="55C4BDF8" w:rsidR="00DB32FD" w:rsidRPr="00DB32FD" w:rsidRDefault="00DB32FD" w:rsidP="00DB32FD">
      <w:pPr>
        <w:widowControl/>
        <w:numPr>
          <w:ilvl w:val="0"/>
          <w:numId w:val="7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object w:dxaOrig="1440" w:dyaOrig="1440" w14:anchorId="5C9B7C19">
          <v:shape id="_x0000_i1107" type="#_x0000_t75" style="width:18.85pt;height:18.45pt" o:ole="">
            <v:imagedata r:id="rId42" o:title=""/>
          </v:shape>
          <w:control r:id="rId53" w:name="DefaultOcxName25" w:shapeid="_x0000_i1107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54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事物的联系是事物本身所固有的</w:t>
        </w:r>
      </w:hyperlink>
    </w:p>
    <w:p w14:paraId="2606A053" w14:textId="00624D60" w:rsidR="00DB32FD" w:rsidRPr="00DB32FD" w:rsidRDefault="00DB32FD" w:rsidP="00DB32FD">
      <w:pPr>
        <w:widowControl/>
        <w:numPr>
          <w:ilvl w:val="0"/>
          <w:numId w:val="7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53F4B9D3">
          <v:shape id="_x0000_i1106" type="#_x0000_t75" style="width:18.85pt;height:18.45pt" o:ole="">
            <v:imagedata r:id="rId42" o:title=""/>
          </v:shape>
          <w:control r:id="rId55" w:name="DefaultOcxName26" w:shapeid="_x0000_i1106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56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整个世界是相互联系的统一整体</w:t>
        </w:r>
      </w:hyperlink>
    </w:p>
    <w:p w14:paraId="6741456D" w14:textId="6E56FC13" w:rsidR="00DB32FD" w:rsidRPr="00DB32FD" w:rsidRDefault="00DB32FD" w:rsidP="00DB32FD">
      <w:pPr>
        <w:widowControl/>
        <w:numPr>
          <w:ilvl w:val="0"/>
          <w:numId w:val="7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E89BF52">
          <v:shape id="_x0000_i1105" type="#_x0000_t75" style="width:18.85pt;height:18.45pt" o:ole="">
            <v:imagedata r:id="rId42" o:title=""/>
          </v:shape>
          <w:control r:id="rId57" w:name="DefaultOcxName27" w:shapeid="_x0000_i1105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58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任何事物都不能孤立存在，都同其他事物处于一定的联系之中</w:t>
        </w:r>
      </w:hyperlink>
    </w:p>
    <w:p w14:paraId="4E11460E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A:任何事物内部的不同部分和要素是相互联系的</w:t>
      </w:r>
    </w:p>
    <w:p w14:paraId="07B970AA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C:整个世界是相互联系的统一整体</w:t>
      </w:r>
    </w:p>
    <w:p w14:paraId="7023DA9C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D:任何事物都不能孤立存在,都同其他事物处于一定的联系之中</w:t>
      </w:r>
    </w:p>
    <w:p w14:paraId="2A867CFF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047612E4" w14:textId="77777777" w:rsidR="00DB32FD" w:rsidRPr="00DB32FD" w:rsidRDefault="00DB32FD" w:rsidP="00DB32FD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40BF568C" w14:textId="77777777" w:rsidR="00DB32FD" w:rsidRPr="00DB32FD" w:rsidRDefault="00DB32FD" w:rsidP="00DB32FD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联系具有条件性。条件是对事物存在和发展发生作用的诸要素的总和。以下对条件的看法符合唯物辩证法的是</w:t>
      </w:r>
    </w:p>
    <w:p w14:paraId="076808A9" w14:textId="3EEE07A9" w:rsidR="00DB32FD" w:rsidRPr="00DB32FD" w:rsidRDefault="00DB32FD" w:rsidP="00DB32FD">
      <w:pPr>
        <w:widowControl/>
        <w:numPr>
          <w:ilvl w:val="0"/>
          <w:numId w:val="8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357DADAB">
          <v:shape id="_x0000_i1104" type="#_x0000_t75" style="width:18.85pt;height:18.45pt" o:ole="">
            <v:imagedata r:id="rId42" o:title=""/>
          </v:shape>
          <w:control r:id="rId59" w:name="DefaultOcxName28" w:shapeid="_x0000_i1104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60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必须反对无条件论和唯条件论</w:t>
        </w:r>
      </w:hyperlink>
    </w:p>
    <w:p w14:paraId="3D210008" w14:textId="71EB70E9" w:rsidR="00DB32FD" w:rsidRPr="00DB32FD" w:rsidRDefault="00DB32FD" w:rsidP="00DB32FD">
      <w:pPr>
        <w:widowControl/>
        <w:numPr>
          <w:ilvl w:val="0"/>
          <w:numId w:val="8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317C3CC8">
          <v:shape id="_x0000_i1103" type="#_x0000_t75" style="width:18.85pt;height:18.45pt" o:ole="">
            <v:imagedata r:id="rId42" o:title=""/>
          </v:shape>
          <w:control r:id="rId61" w:name="DefaultOcxName29" w:shapeid="_x0000_i1103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62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条件对事物发展和人的活动总是具有支持作用</w:t>
        </w:r>
      </w:hyperlink>
    </w:p>
    <w:p w14:paraId="360AF512" w14:textId="4D6E2C4B" w:rsidR="00DB32FD" w:rsidRPr="00DB32FD" w:rsidRDefault="00DB32FD" w:rsidP="00DB32FD">
      <w:pPr>
        <w:widowControl/>
        <w:numPr>
          <w:ilvl w:val="0"/>
          <w:numId w:val="8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6349F53">
          <v:shape id="_x0000_i1102" type="#_x0000_t75" style="width:18.85pt;height:18.45pt" o:ole="">
            <v:imagedata r:id="rId42" o:title=""/>
          </v:shape>
          <w:control r:id="rId63" w:name="DefaultOcxName30" w:shapeid="_x0000_i1102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64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条件是可以改变的</w:t>
        </w:r>
      </w:hyperlink>
    </w:p>
    <w:p w14:paraId="5D6875ED" w14:textId="4BED2C11" w:rsidR="00DB32FD" w:rsidRPr="00DB32FD" w:rsidRDefault="00DB32FD" w:rsidP="00DB32FD">
      <w:pPr>
        <w:widowControl/>
        <w:numPr>
          <w:ilvl w:val="0"/>
          <w:numId w:val="8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BD0DE63">
          <v:shape id="_x0000_i1101" type="#_x0000_t75" style="width:18.85pt;height:18.45pt" o:ole="">
            <v:imagedata r:id="rId42" o:title=""/>
          </v:shape>
          <w:control r:id="rId65" w:name="DefaultOcxName31" w:shapeid="_x0000_i1101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66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改变和创造条件必须尊重事物发展的客观规律</w:t>
        </w:r>
      </w:hyperlink>
    </w:p>
    <w:p w14:paraId="0B80DC65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A:必须反对无条件论和唯条件论</w:t>
      </w:r>
    </w:p>
    <w:p w14:paraId="6993B341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C:条件是可以改变的</w:t>
      </w:r>
    </w:p>
    <w:p w14:paraId="6250B707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D:改变和创造条件必须尊重事物发展的客观规律</w:t>
      </w:r>
    </w:p>
    <w:p w14:paraId="4D8A6F65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52E04617" w14:textId="77777777" w:rsidR="00DB32FD" w:rsidRPr="00DB32FD" w:rsidRDefault="00DB32FD" w:rsidP="00DB32FD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00EDB661" w14:textId="77777777" w:rsidR="00DB32FD" w:rsidRPr="00DB32FD" w:rsidRDefault="00DB32FD" w:rsidP="00DB32FD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近年来，互联网的迅猛发展与普遍接入，使大量数据的获取、聚集、存储、传输、处理、分析等交得越来越便捷，大数据分析成为可能。大数据分析通过对各种不同的联系分别</w:t>
      </w:r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地、具体地加以研究，从海量的数据中找到隐的关联，从而帮助各行各业的人们</w:t>
      </w:r>
      <w:proofErr w:type="gramStart"/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作出</w:t>
      </w:r>
      <w:proofErr w:type="gramEnd"/>
      <w:r w:rsidRPr="00DB32FD">
        <w:rPr>
          <w:rFonts w:ascii="微软雅黑" w:eastAsia="微软雅黑" w:hAnsi="微软雅黑" w:cs="宋体" w:hint="eastAsia"/>
          <w:color w:val="202020"/>
          <w:kern w:val="0"/>
          <w:szCs w:val="21"/>
        </w:rPr>
        <w:t>正确的决定。这表明</w:t>
      </w:r>
    </w:p>
    <w:p w14:paraId="3A7A486F" w14:textId="2FAA405F" w:rsidR="00DB32FD" w:rsidRPr="00DB32FD" w:rsidRDefault="00DB32FD" w:rsidP="00DB32FD">
      <w:pPr>
        <w:widowControl/>
        <w:numPr>
          <w:ilvl w:val="0"/>
          <w:numId w:val="9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6F04E64">
          <v:shape id="_x0000_i1100" type="#_x0000_t75" style="width:18.85pt;height:18.45pt" o:ole="">
            <v:imagedata r:id="rId42" o:title=""/>
          </v:shape>
          <w:control r:id="rId67" w:name="DefaultOcxName32" w:shapeid="_x0000_i1100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hyperlink r:id="rId68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世界是相互联系的统一整体</w:t>
        </w:r>
      </w:hyperlink>
    </w:p>
    <w:p w14:paraId="00398FB7" w14:textId="44F84497" w:rsidR="00DB32FD" w:rsidRPr="00DB32FD" w:rsidRDefault="00DB32FD" w:rsidP="00DB32FD">
      <w:pPr>
        <w:widowControl/>
        <w:numPr>
          <w:ilvl w:val="0"/>
          <w:numId w:val="9"/>
        </w:numPr>
        <w:shd w:val="clear" w:color="auto" w:fill="E9F3F7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BFBFE50">
          <v:shape id="_x0000_i1099" type="#_x0000_t75" style="width:18.85pt;height:18.45pt" o:ole="">
            <v:imagedata r:id="rId42" o:title=""/>
          </v:shape>
          <w:control r:id="rId69" w:name="DefaultOcxName33" w:shapeid="_x0000_i1099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hyperlink r:id="rId70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联系具有多样性</w:t>
        </w:r>
      </w:hyperlink>
    </w:p>
    <w:p w14:paraId="3B4AFFB3" w14:textId="4B16FDA5" w:rsidR="00DB32FD" w:rsidRPr="00DB32FD" w:rsidRDefault="00DB32FD" w:rsidP="00DB32FD">
      <w:pPr>
        <w:widowControl/>
        <w:numPr>
          <w:ilvl w:val="0"/>
          <w:numId w:val="9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1D580E71">
          <v:shape id="_x0000_i1098" type="#_x0000_t75" style="width:18.85pt;height:18.45pt" o:ole="">
            <v:imagedata r:id="rId42" o:title=""/>
          </v:shape>
          <w:control r:id="rId71" w:name="DefaultOcxName34" w:shapeid="_x0000_i1098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hyperlink r:id="rId72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事物之间的联系都是人为的</w:t>
        </w:r>
      </w:hyperlink>
    </w:p>
    <w:p w14:paraId="474053EA" w14:textId="4385D52E" w:rsidR="00DB32FD" w:rsidRPr="00DB32FD" w:rsidRDefault="00DB32FD" w:rsidP="00DB32FD">
      <w:pPr>
        <w:widowControl/>
        <w:numPr>
          <w:ilvl w:val="0"/>
          <w:numId w:val="9"/>
        </w:numPr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DB32F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562ED48C">
          <v:shape id="_x0000_i1097" type="#_x0000_t75" style="width:18.85pt;height:18.45pt" o:ole="">
            <v:imagedata r:id="rId42" o:title=""/>
          </v:shape>
          <w:control r:id="rId73" w:name="DefaultOcxName35" w:shapeid="_x0000_i1097"/>
        </w:object>
      </w:r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hyperlink r:id="rId74" w:history="1">
        <w:r w:rsidRPr="00DB32F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数据是世界普遍联系的基础</w:t>
        </w:r>
      </w:hyperlink>
    </w:p>
    <w:p w14:paraId="09E010BA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A:世界是相互联系的统一整体</w:t>
      </w:r>
    </w:p>
    <w:p w14:paraId="73EE6571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B:联系具有多样性</w:t>
      </w:r>
    </w:p>
    <w:p w14:paraId="1BB690E5" w14:textId="77777777" w:rsidR="00DB32FD" w:rsidRPr="00DB32FD" w:rsidRDefault="00DB32FD" w:rsidP="00DB32FD">
      <w:pPr>
        <w:widowControl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DB32FD">
        <w:rPr>
          <w:rFonts w:ascii="微软雅黑" w:eastAsia="微软雅黑" w:hAnsi="微软雅黑" w:cs="宋体" w:hint="eastAsia"/>
          <w:color w:val="FF0000"/>
          <w:kern w:val="0"/>
          <w:szCs w:val="21"/>
        </w:rPr>
        <w:t>搜索成功</w:t>
      </w:r>
    </w:p>
    <w:p w14:paraId="45E169F2" w14:textId="77777777" w:rsidR="00DB32FD" w:rsidRPr="00DB32FD" w:rsidRDefault="00DB32FD" w:rsidP="00DB32F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B32F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73AA5110" w14:textId="77777777" w:rsidR="00DB32FD" w:rsidRPr="00DB32FD" w:rsidRDefault="00DB32FD" w:rsidP="00DB32FD">
      <w:pPr>
        <w:widowControl/>
        <w:jc w:val="center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75" w:history="1">
        <w:r w:rsidRPr="00DB32FD">
          <w:rPr>
            <w:rFonts w:ascii="微软雅黑" w:eastAsia="微软雅黑" w:hAnsi="微软雅黑" w:cs="宋体" w:hint="eastAsia"/>
            <w:color w:val="202020"/>
            <w:kern w:val="0"/>
            <w:sz w:val="18"/>
            <w:szCs w:val="18"/>
            <w:u w:val="single"/>
            <w:shd w:val="clear" w:color="auto" w:fill="DDDDDD"/>
          </w:rPr>
          <w:t>暂时保存</w:t>
        </w:r>
      </w:hyperlink>
      <w:r w:rsidRPr="00DB32F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</w:t>
      </w:r>
      <w:hyperlink r:id="rId76" w:history="1">
        <w:r w:rsidRPr="00DB32FD">
          <w:rPr>
            <w:rFonts w:ascii="微软雅黑" w:eastAsia="微软雅黑" w:hAnsi="微软雅黑" w:cs="宋体" w:hint="eastAsia"/>
            <w:color w:val="FFFFFF"/>
            <w:kern w:val="0"/>
            <w:szCs w:val="21"/>
            <w:u w:val="single"/>
            <w:shd w:val="clear" w:color="auto" w:fill="7B9E31"/>
          </w:rPr>
          <w:t>提交作业</w:t>
        </w:r>
      </w:hyperlink>
    </w:p>
    <w:p w14:paraId="61237AAD" w14:textId="77777777" w:rsidR="00206A44" w:rsidRDefault="00206A44"/>
    <w:sectPr w:rsidR="0020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D2E"/>
    <w:multiLevelType w:val="multilevel"/>
    <w:tmpl w:val="329C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0E9E"/>
    <w:multiLevelType w:val="multilevel"/>
    <w:tmpl w:val="F18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F711F"/>
    <w:multiLevelType w:val="multilevel"/>
    <w:tmpl w:val="2226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A6F"/>
    <w:multiLevelType w:val="multilevel"/>
    <w:tmpl w:val="8FF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278C9"/>
    <w:multiLevelType w:val="multilevel"/>
    <w:tmpl w:val="2088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20BA9"/>
    <w:multiLevelType w:val="multilevel"/>
    <w:tmpl w:val="1E5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3559C"/>
    <w:multiLevelType w:val="multilevel"/>
    <w:tmpl w:val="0E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26192"/>
    <w:multiLevelType w:val="multilevel"/>
    <w:tmpl w:val="E9C6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7568C"/>
    <w:multiLevelType w:val="multilevel"/>
    <w:tmpl w:val="1F74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224854">
    <w:abstractNumId w:val="7"/>
  </w:num>
  <w:num w:numId="2" w16cid:durableId="319770093">
    <w:abstractNumId w:val="8"/>
  </w:num>
  <w:num w:numId="3" w16cid:durableId="1242254672">
    <w:abstractNumId w:val="5"/>
  </w:num>
  <w:num w:numId="4" w16cid:durableId="816800572">
    <w:abstractNumId w:val="0"/>
  </w:num>
  <w:num w:numId="5" w16cid:durableId="1386566177">
    <w:abstractNumId w:val="4"/>
  </w:num>
  <w:num w:numId="6" w16cid:durableId="305278861">
    <w:abstractNumId w:val="3"/>
  </w:num>
  <w:num w:numId="7" w16cid:durableId="2028017606">
    <w:abstractNumId w:val="1"/>
  </w:num>
  <w:num w:numId="8" w16cid:durableId="739249913">
    <w:abstractNumId w:val="6"/>
  </w:num>
  <w:num w:numId="9" w16cid:durableId="67149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98"/>
    <w:rsid w:val="00206A44"/>
    <w:rsid w:val="00253698"/>
    <w:rsid w:val="00D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F20F0-1761-4764-9687-6B744BEC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32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32FD"/>
    <w:rPr>
      <w:rFonts w:ascii="宋体" w:eastAsia="宋体" w:hAnsi="宋体" w:cs="宋体"/>
      <w:b/>
      <w:bCs/>
      <w:kern w:val="0"/>
      <w:sz w:val="36"/>
      <w:szCs w:val="3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B32F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DB32FD"/>
    <w:rPr>
      <w:rFonts w:ascii="Arial" w:eastAsia="宋体" w:hAnsi="Arial" w:cs="Arial"/>
      <w:vanish/>
      <w:kern w:val="0"/>
      <w:sz w:val="16"/>
      <w:szCs w:val="16"/>
    </w:rPr>
  </w:style>
  <w:style w:type="character" w:styleId="a3">
    <w:name w:val="Emphasis"/>
    <w:basedOn w:val="a0"/>
    <w:uiPriority w:val="20"/>
    <w:qFormat/>
    <w:rsid w:val="00DB32FD"/>
    <w:rPr>
      <w:i/>
      <w:iCs/>
    </w:rPr>
  </w:style>
  <w:style w:type="paragraph" w:styleId="a4">
    <w:name w:val="Normal (Web)"/>
    <w:basedOn w:val="a"/>
    <w:uiPriority w:val="99"/>
    <w:semiHidden/>
    <w:unhideWhenUsed/>
    <w:rsid w:val="00DB3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">
    <w:name w:val="hover"/>
    <w:basedOn w:val="a"/>
    <w:rsid w:val="00DB3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B32FD"/>
    <w:rPr>
      <w:color w:val="0000FF"/>
      <w:u w:val="single"/>
    </w:rPr>
  </w:style>
  <w:style w:type="paragraph" w:customStyle="1" w:styleId="prompt-line-answer">
    <w:name w:val="prompt-line-answer"/>
    <w:basedOn w:val="a"/>
    <w:rsid w:val="00DB3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B32F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DB32FD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1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8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7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7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4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6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2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4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6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6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6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7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3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3.xml"/><Relationship Id="rId21" Type="http://schemas.openxmlformats.org/officeDocument/2006/relationships/hyperlink" Target="javascript:void(0);" TargetMode="External"/><Relationship Id="rId42" Type="http://schemas.openxmlformats.org/officeDocument/2006/relationships/image" Target="media/image2.wmf"/><Relationship Id="rId47" Type="http://schemas.openxmlformats.org/officeDocument/2006/relationships/control" Target="activeX/activeX23.xml"/><Relationship Id="rId63" Type="http://schemas.openxmlformats.org/officeDocument/2006/relationships/control" Target="activeX/activeX31.xml"/><Relationship Id="rId68" Type="http://schemas.openxmlformats.org/officeDocument/2006/relationships/hyperlink" Target="javascript:void(0);" TargetMode="External"/><Relationship Id="rId16" Type="http://schemas.openxmlformats.org/officeDocument/2006/relationships/control" Target="activeX/activeX8.xml"/><Relationship Id="rId11" Type="http://schemas.openxmlformats.org/officeDocument/2006/relationships/hyperlink" Target="javascript:void(0);" TargetMode="External"/><Relationship Id="rId24" Type="http://schemas.openxmlformats.org/officeDocument/2006/relationships/control" Target="activeX/activeX12.xml"/><Relationship Id="rId32" Type="http://schemas.openxmlformats.org/officeDocument/2006/relationships/control" Target="activeX/activeX16.xml"/><Relationship Id="rId37" Type="http://schemas.openxmlformats.org/officeDocument/2006/relationships/hyperlink" Target="javascript:void(0);" TargetMode="External"/><Relationship Id="rId40" Type="http://schemas.openxmlformats.org/officeDocument/2006/relationships/control" Target="activeX/activeX20.xml"/><Relationship Id="rId45" Type="http://schemas.openxmlformats.org/officeDocument/2006/relationships/control" Target="activeX/activeX22.xml"/><Relationship Id="rId53" Type="http://schemas.openxmlformats.org/officeDocument/2006/relationships/control" Target="activeX/activeX26.xm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5" Type="http://schemas.openxmlformats.org/officeDocument/2006/relationships/image" Target="media/image1.wmf"/><Relationship Id="rId61" Type="http://schemas.openxmlformats.org/officeDocument/2006/relationships/control" Target="activeX/activeX30.xml"/><Relationship Id="rId19" Type="http://schemas.openxmlformats.org/officeDocument/2006/relationships/hyperlink" Target="javascript:void(0);" TargetMode="External"/><Relationship Id="rId14" Type="http://schemas.openxmlformats.org/officeDocument/2006/relationships/control" Target="activeX/activeX7.xml"/><Relationship Id="rId22" Type="http://schemas.openxmlformats.org/officeDocument/2006/relationships/control" Target="activeX/activeX11.xml"/><Relationship Id="rId27" Type="http://schemas.openxmlformats.org/officeDocument/2006/relationships/hyperlink" Target="javascript:void(0);" TargetMode="External"/><Relationship Id="rId30" Type="http://schemas.openxmlformats.org/officeDocument/2006/relationships/control" Target="activeX/activeX15.xml"/><Relationship Id="rId35" Type="http://schemas.openxmlformats.org/officeDocument/2006/relationships/hyperlink" Target="javascript:void(0);" TargetMode="External"/><Relationship Id="rId43" Type="http://schemas.openxmlformats.org/officeDocument/2006/relationships/control" Target="activeX/activeX21.xm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control" Target="activeX/activeX34.xml"/><Relationship Id="rId77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25.xml"/><Relationship Id="rId72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control" Target="activeX/activeX19.xml"/><Relationship Id="rId46" Type="http://schemas.openxmlformats.org/officeDocument/2006/relationships/hyperlink" Target="javascript:void(0);" TargetMode="External"/><Relationship Id="rId59" Type="http://schemas.openxmlformats.org/officeDocument/2006/relationships/control" Target="activeX/activeX29.xml"/><Relationship Id="rId67" Type="http://schemas.openxmlformats.org/officeDocument/2006/relationships/control" Target="activeX/activeX33.xml"/><Relationship Id="rId20" Type="http://schemas.openxmlformats.org/officeDocument/2006/relationships/control" Target="activeX/activeX10.xm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control" Target="activeX/activeX14.xml"/><Relationship Id="rId36" Type="http://schemas.openxmlformats.org/officeDocument/2006/relationships/control" Target="activeX/activeX18.xml"/><Relationship Id="rId49" Type="http://schemas.openxmlformats.org/officeDocument/2006/relationships/control" Target="activeX/activeX24.xml"/><Relationship Id="rId57" Type="http://schemas.openxmlformats.org/officeDocument/2006/relationships/control" Target="activeX/activeX28.xml"/><Relationship Id="rId10" Type="http://schemas.openxmlformats.org/officeDocument/2006/relationships/control" Target="activeX/activeX5.xm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control" Target="activeX/activeX32.xml"/><Relationship Id="rId73" Type="http://schemas.openxmlformats.org/officeDocument/2006/relationships/control" Target="activeX/activeX36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hyperlink" Target="javascript:void(0);" TargetMode="External"/><Relationship Id="rId18" Type="http://schemas.openxmlformats.org/officeDocument/2006/relationships/control" Target="activeX/activeX9.xml"/><Relationship Id="rId39" Type="http://schemas.openxmlformats.org/officeDocument/2006/relationships/hyperlink" Target="javascript:void(0);" TargetMode="External"/><Relationship Id="rId34" Type="http://schemas.openxmlformats.org/officeDocument/2006/relationships/control" Target="activeX/activeX17.xml"/><Relationship Id="rId50" Type="http://schemas.openxmlformats.org/officeDocument/2006/relationships/hyperlink" Target="javascript:void(0);" TargetMode="External"/><Relationship Id="rId55" Type="http://schemas.openxmlformats.org/officeDocument/2006/relationships/control" Target="activeX/activeX27.xml"/><Relationship Id="rId76" Type="http://schemas.openxmlformats.org/officeDocument/2006/relationships/hyperlink" Target="javascript:void(0);" TargetMode="External"/><Relationship Id="rId7" Type="http://schemas.openxmlformats.org/officeDocument/2006/relationships/control" Target="activeX/activeX2.xml"/><Relationship Id="rId71" Type="http://schemas.openxmlformats.org/officeDocument/2006/relationships/control" Target="activeX/activeX35.xm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2022-10-20T02:59:00Z</dcterms:created>
  <dcterms:modified xsi:type="dcterms:W3CDTF">2022-10-20T02:59:00Z</dcterms:modified>
</cp:coreProperties>
</file>