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B4E5" w14:textId="77777777" w:rsidR="00B37DB7" w:rsidRPr="00B37DB7" w:rsidRDefault="00B37DB7" w:rsidP="00B37DB7">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proofErr w:type="gramStart"/>
      <w:r w:rsidRPr="00B37DB7">
        <w:rPr>
          <w:rFonts w:ascii="微软雅黑" w:eastAsia="微软雅黑" w:hAnsi="微软雅黑" w:cs="宋体" w:hint="eastAsia"/>
          <w:b/>
          <w:bCs/>
          <w:color w:val="202020"/>
          <w:kern w:val="0"/>
          <w:sz w:val="24"/>
          <w:szCs w:val="24"/>
        </w:rPr>
        <w:t>一</w:t>
      </w:r>
      <w:proofErr w:type="gramEnd"/>
      <w:r w:rsidRPr="00B37DB7">
        <w:rPr>
          <w:rFonts w:ascii="微软雅黑" w:eastAsia="微软雅黑" w:hAnsi="微软雅黑" w:cs="宋体" w:hint="eastAsia"/>
          <w:b/>
          <w:bCs/>
          <w:color w:val="202020"/>
          <w:kern w:val="0"/>
          <w:sz w:val="24"/>
          <w:szCs w:val="24"/>
        </w:rPr>
        <w:t>.单选题</w:t>
      </w:r>
      <w:r w:rsidRPr="00B37DB7">
        <w:rPr>
          <w:rFonts w:ascii="微软雅黑" w:eastAsia="微软雅黑" w:hAnsi="微软雅黑" w:cs="宋体" w:hint="eastAsia"/>
          <w:color w:val="202020"/>
          <w:kern w:val="0"/>
          <w:sz w:val="18"/>
          <w:szCs w:val="18"/>
        </w:rPr>
        <w:t>（共1 题,16.6分）</w:t>
      </w:r>
    </w:p>
    <w:p w14:paraId="587360B9" w14:textId="77777777" w:rsidR="00B37DB7" w:rsidRPr="00B37DB7" w:rsidRDefault="00B37DB7" w:rsidP="00B37DB7">
      <w:pPr>
        <w:widowControl/>
        <w:shd w:val="clear" w:color="auto" w:fill="FFFFFF"/>
        <w:jc w:val="left"/>
        <w:rPr>
          <w:rFonts w:ascii="微软雅黑" w:eastAsia="微软雅黑" w:hAnsi="微软雅黑" w:cs="宋体" w:hint="eastAsia"/>
          <w:color w:val="202020"/>
          <w:kern w:val="0"/>
          <w:sz w:val="18"/>
          <w:szCs w:val="18"/>
        </w:rPr>
      </w:pPr>
      <w:r w:rsidRPr="00B37DB7">
        <w:rPr>
          <w:rFonts w:ascii="微软雅黑" w:eastAsia="微软雅黑" w:hAnsi="微软雅黑" w:cs="宋体" w:hint="eastAsia"/>
          <w:color w:val="000000"/>
          <w:kern w:val="0"/>
          <w:sz w:val="36"/>
          <w:szCs w:val="36"/>
        </w:rPr>
        <w:t>1</w:t>
      </w:r>
    </w:p>
    <w:p w14:paraId="5D528780" w14:textId="77777777" w:rsidR="00B37DB7" w:rsidRPr="00B37DB7" w:rsidRDefault="00B37DB7" w:rsidP="00B37DB7">
      <w:pPr>
        <w:widowControl/>
        <w:shd w:val="clear" w:color="auto" w:fill="FFFFFF"/>
        <w:spacing w:line="525" w:lineRule="atLeast"/>
        <w:jc w:val="left"/>
        <w:rPr>
          <w:rFonts w:ascii="微软雅黑" w:eastAsia="微软雅黑" w:hAnsi="微软雅黑" w:cs="宋体" w:hint="eastAsia"/>
          <w:color w:val="202020"/>
          <w:kern w:val="0"/>
          <w:szCs w:val="21"/>
        </w:rPr>
      </w:pPr>
      <w:r w:rsidRPr="00B37DB7">
        <w:rPr>
          <w:rFonts w:ascii="微软雅黑" w:eastAsia="微软雅黑" w:hAnsi="微软雅黑" w:cs="宋体" w:hint="eastAsia"/>
          <w:color w:val="202020"/>
          <w:kern w:val="0"/>
          <w:szCs w:val="21"/>
        </w:rPr>
        <w:t>发展的实质是（     ）     </w:t>
      </w:r>
    </w:p>
    <w:p w14:paraId="422521BA" w14:textId="09DC1AB1" w:rsidR="00B37DB7" w:rsidRPr="00B37DB7" w:rsidRDefault="00B37DB7" w:rsidP="00B37DB7">
      <w:pPr>
        <w:widowControl/>
        <w:numPr>
          <w:ilvl w:val="0"/>
          <w:numId w:val="1"/>
        </w:numPr>
        <w:shd w:val="clear" w:color="auto" w:fill="FFFFFF"/>
        <w:wordWrap w:val="0"/>
        <w:spacing w:line="420" w:lineRule="atLeast"/>
        <w:jc w:val="left"/>
        <w:rPr>
          <w:rFonts w:ascii="宋体" w:eastAsia="宋体" w:hAnsi="宋体" w:cs="宋体" w:hint="eastAsia"/>
          <w:color w:val="555555"/>
          <w:kern w:val="0"/>
          <w:sz w:val="18"/>
          <w:szCs w:val="18"/>
        </w:rPr>
      </w:pPr>
      <w:r w:rsidRPr="00B37DB7">
        <w:rPr>
          <w:rFonts w:ascii="微软雅黑" w:eastAsia="微软雅黑" w:hAnsi="微软雅黑" w:cs="宋体"/>
          <w:color w:val="202020"/>
          <w:kern w:val="0"/>
          <w:sz w:val="18"/>
          <w:szCs w:val="18"/>
        </w:rPr>
        <w:object w:dxaOrig="46" w:dyaOrig="54" w14:anchorId="1F5E4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8.85pt;height:18.45pt" o:ole="">
            <v:imagedata r:id="rId5" o:title=""/>
          </v:shape>
          <w:control r:id="rId6" w:name="DefaultOcxName" w:shapeid="_x0000_i1099"/>
        </w:object>
      </w:r>
      <w:r w:rsidRPr="00B37DB7">
        <w:rPr>
          <w:rFonts w:ascii="微软雅黑" w:eastAsia="微软雅黑" w:hAnsi="微软雅黑" w:cs="宋体" w:hint="eastAsia"/>
          <w:color w:val="202020"/>
          <w:kern w:val="0"/>
          <w:sz w:val="18"/>
          <w:szCs w:val="18"/>
        </w:rPr>
        <w:t>  A</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258BA973" w14:textId="77777777" w:rsidR="00B37DB7" w:rsidRPr="00B37DB7" w:rsidRDefault="00B37DB7" w:rsidP="00B37DB7">
      <w:pPr>
        <w:widowControl/>
        <w:shd w:val="clear" w:color="auto" w:fill="FFFFFF"/>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t>前进性和曲折性的统一</w:t>
      </w:r>
    </w:p>
    <w:p w14:paraId="79F06230" w14:textId="77777777" w:rsidR="00B37DB7" w:rsidRPr="00B37DB7" w:rsidRDefault="00B37DB7" w:rsidP="00B37DB7">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15F3BB3C" w14:textId="78D9F122" w:rsidR="00B37DB7" w:rsidRPr="00B37DB7" w:rsidRDefault="00B37DB7" w:rsidP="00B37DB7">
      <w:pPr>
        <w:widowControl/>
        <w:numPr>
          <w:ilvl w:val="0"/>
          <w:numId w:val="1"/>
        </w:numPr>
        <w:shd w:val="clear" w:color="auto" w:fill="FFFFFF"/>
        <w:wordWrap w:val="0"/>
        <w:spacing w:line="420" w:lineRule="atLeast"/>
        <w:jc w:val="left"/>
        <w:rPr>
          <w:rFonts w:ascii="宋体" w:eastAsia="宋体" w:hAnsi="宋体" w:cs="宋体" w:hint="eastAsia"/>
          <w:color w:val="555555"/>
          <w:kern w:val="0"/>
          <w:sz w:val="24"/>
          <w:szCs w:val="24"/>
        </w:rPr>
      </w:pPr>
      <w:r w:rsidRPr="00B37DB7">
        <w:rPr>
          <w:rFonts w:ascii="微软雅黑" w:eastAsia="微软雅黑" w:hAnsi="微软雅黑" w:cs="宋体"/>
          <w:color w:val="202020"/>
          <w:kern w:val="0"/>
          <w:sz w:val="18"/>
          <w:szCs w:val="18"/>
        </w:rPr>
        <w:object w:dxaOrig="46" w:dyaOrig="54" w14:anchorId="7F59C36F">
          <v:shape id="_x0000_i1098" type="#_x0000_t75" style="width:18.85pt;height:18.45pt" o:ole="">
            <v:imagedata r:id="rId5" o:title=""/>
          </v:shape>
          <w:control r:id="rId7" w:name="DefaultOcxName1" w:shapeid="_x0000_i1098"/>
        </w:object>
      </w:r>
      <w:r w:rsidRPr="00B37DB7">
        <w:rPr>
          <w:rFonts w:ascii="微软雅黑" w:eastAsia="微软雅黑" w:hAnsi="微软雅黑" w:cs="宋体" w:hint="eastAsia"/>
          <w:color w:val="202020"/>
          <w:kern w:val="0"/>
          <w:sz w:val="18"/>
          <w:szCs w:val="18"/>
        </w:rPr>
        <w:t>  B</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4262A093" w14:textId="77777777" w:rsidR="00B37DB7" w:rsidRPr="00B37DB7" w:rsidRDefault="00B37DB7" w:rsidP="00B37DB7">
      <w:pPr>
        <w:widowControl/>
        <w:shd w:val="clear" w:color="auto" w:fill="FFFFFF"/>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t>量变和质变的相互转化</w:t>
      </w:r>
    </w:p>
    <w:p w14:paraId="5CB6EE95" w14:textId="77777777" w:rsidR="00B37DB7" w:rsidRPr="00B37DB7" w:rsidRDefault="00B37DB7" w:rsidP="00B37DB7">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70EBB965" w14:textId="12327568" w:rsidR="00B37DB7" w:rsidRPr="00B37DB7" w:rsidRDefault="00B37DB7" w:rsidP="00B37DB7">
      <w:pPr>
        <w:widowControl/>
        <w:numPr>
          <w:ilvl w:val="0"/>
          <w:numId w:val="1"/>
        </w:numPr>
        <w:shd w:val="clear" w:color="auto" w:fill="FFFFFF"/>
        <w:wordWrap w:val="0"/>
        <w:spacing w:line="420" w:lineRule="atLeast"/>
        <w:jc w:val="left"/>
        <w:rPr>
          <w:rFonts w:ascii="宋体" w:eastAsia="宋体" w:hAnsi="宋体" w:cs="宋体" w:hint="eastAsia"/>
          <w:color w:val="555555"/>
          <w:kern w:val="0"/>
          <w:sz w:val="24"/>
          <w:szCs w:val="24"/>
        </w:rPr>
      </w:pPr>
      <w:r w:rsidRPr="00B37DB7">
        <w:rPr>
          <w:rFonts w:ascii="微软雅黑" w:eastAsia="微软雅黑" w:hAnsi="微软雅黑" w:cs="宋体"/>
          <w:color w:val="202020"/>
          <w:kern w:val="0"/>
          <w:sz w:val="18"/>
          <w:szCs w:val="18"/>
        </w:rPr>
        <w:object w:dxaOrig="46" w:dyaOrig="54" w14:anchorId="31AB797E">
          <v:shape id="_x0000_i1097" type="#_x0000_t75" style="width:18.85pt;height:18.45pt" o:ole="">
            <v:imagedata r:id="rId5" o:title=""/>
          </v:shape>
          <w:control r:id="rId8" w:name="DefaultOcxName2" w:shapeid="_x0000_i1097"/>
        </w:object>
      </w:r>
      <w:r w:rsidRPr="00B37DB7">
        <w:rPr>
          <w:rFonts w:ascii="微软雅黑" w:eastAsia="微软雅黑" w:hAnsi="微软雅黑" w:cs="宋体" w:hint="eastAsia"/>
          <w:color w:val="202020"/>
          <w:kern w:val="0"/>
          <w:sz w:val="18"/>
          <w:szCs w:val="18"/>
        </w:rPr>
        <w:t>  C</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1E344DC8" w14:textId="77777777" w:rsidR="00B37DB7" w:rsidRPr="00B37DB7" w:rsidRDefault="00B37DB7" w:rsidP="00B37DB7">
      <w:pPr>
        <w:widowControl/>
        <w:shd w:val="clear" w:color="auto" w:fill="FFFFFF"/>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t>运动和静止的相对统一 </w:t>
      </w:r>
    </w:p>
    <w:p w14:paraId="5798AF52" w14:textId="77777777" w:rsidR="00B37DB7" w:rsidRPr="00B37DB7" w:rsidRDefault="00B37DB7" w:rsidP="00B37DB7">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178AC970" w14:textId="5FD0BA5B" w:rsidR="00B37DB7" w:rsidRPr="00B37DB7" w:rsidRDefault="00B37DB7" w:rsidP="00B37DB7">
      <w:pPr>
        <w:widowControl/>
        <w:numPr>
          <w:ilvl w:val="0"/>
          <w:numId w:val="1"/>
        </w:numPr>
        <w:shd w:val="clear" w:color="auto" w:fill="E9F3F7"/>
        <w:wordWrap w:val="0"/>
        <w:spacing w:line="420" w:lineRule="atLeast"/>
        <w:jc w:val="left"/>
        <w:rPr>
          <w:rFonts w:ascii="宋体" w:eastAsia="宋体" w:hAnsi="宋体" w:cs="宋体" w:hint="eastAsia"/>
          <w:color w:val="555555"/>
          <w:kern w:val="0"/>
          <w:sz w:val="24"/>
          <w:szCs w:val="24"/>
        </w:rPr>
      </w:pPr>
      <w:r w:rsidRPr="00B37DB7">
        <w:rPr>
          <w:rFonts w:ascii="微软雅黑" w:eastAsia="微软雅黑" w:hAnsi="微软雅黑" w:cs="宋体"/>
          <w:color w:val="202020"/>
          <w:kern w:val="0"/>
          <w:sz w:val="18"/>
          <w:szCs w:val="18"/>
        </w:rPr>
        <w:object w:dxaOrig="46" w:dyaOrig="54" w14:anchorId="1A6091E5">
          <v:shape id="_x0000_i1096" type="#_x0000_t75" style="width:18.85pt;height:18.45pt" o:ole="">
            <v:imagedata r:id="rId5" o:title=""/>
          </v:shape>
          <w:control r:id="rId9" w:name="DefaultOcxName3" w:shapeid="_x0000_i1096"/>
        </w:object>
      </w:r>
      <w:r w:rsidRPr="00B37DB7">
        <w:rPr>
          <w:rFonts w:ascii="微软雅黑" w:eastAsia="微软雅黑" w:hAnsi="微软雅黑" w:cs="宋体" w:hint="eastAsia"/>
          <w:color w:val="202020"/>
          <w:kern w:val="0"/>
          <w:sz w:val="18"/>
          <w:szCs w:val="18"/>
        </w:rPr>
        <w:t>  D</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425E8FB3" w14:textId="77777777" w:rsidR="00B37DB7" w:rsidRPr="00B37DB7" w:rsidRDefault="00B37DB7" w:rsidP="00B37DB7">
      <w:pPr>
        <w:widowControl/>
        <w:shd w:val="clear" w:color="auto" w:fill="E9F3F7"/>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t>新事物的产生和旧事物的灭亡</w:t>
      </w:r>
    </w:p>
    <w:p w14:paraId="40BBA0D7" w14:textId="77777777" w:rsidR="00B37DB7" w:rsidRPr="00B37DB7" w:rsidRDefault="00B37DB7" w:rsidP="00B37DB7">
      <w:pPr>
        <w:widowControl/>
        <w:shd w:val="clear" w:color="auto" w:fill="E9F3F7"/>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791637A3"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D:新事物的产生和旧事物的灭亡</w:t>
      </w:r>
    </w:p>
    <w:p w14:paraId="646158C1"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搜索成功</w:t>
      </w:r>
    </w:p>
    <w:p w14:paraId="0596DDBA" w14:textId="77777777" w:rsidR="00B37DB7" w:rsidRPr="00B37DB7" w:rsidRDefault="00B37DB7" w:rsidP="00B37DB7">
      <w:pPr>
        <w:widowControl/>
        <w:shd w:val="clear" w:color="auto" w:fill="FFFFFF"/>
        <w:spacing w:line="600" w:lineRule="atLeast"/>
        <w:jc w:val="left"/>
        <w:outlineLvl w:val="1"/>
        <w:rPr>
          <w:rFonts w:ascii="微软雅黑" w:eastAsia="微软雅黑" w:hAnsi="微软雅黑" w:cs="宋体" w:hint="eastAsia"/>
          <w:b/>
          <w:bCs/>
          <w:color w:val="202020"/>
          <w:kern w:val="0"/>
          <w:sz w:val="24"/>
          <w:szCs w:val="24"/>
        </w:rPr>
      </w:pPr>
      <w:r w:rsidRPr="00B37DB7">
        <w:rPr>
          <w:rFonts w:ascii="微软雅黑" w:eastAsia="微软雅黑" w:hAnsi="微软雅黑" w:cs="宋体" w:hint="eastAsia"/>
          <w:b/>
          <w:bCs/>
          <w:color w:val="202020"/>
          <w:kern w:val="0"/>
          <w:sz w:val="24"/>
          <w:szCs w:val="24"/>
        </w:rPr>
        <w:t>二.多选题</w:t>
      </w:r>
      <w:r w:rsidRPr="00B37DB7">
        <w:rPr>
          <w:rFonts w:ascii="微软雅黑" w:eastAsia="微软雅黑" w:hAnsi="微软雅黑" w:cs="宋体" w:hint="eastAsia"/>
          <w:color w:val="202020"/>
          <w:kern w:val="0"/>
          <w:sz w:val="18"/>
          <w:szCs w:val="18"/>
        </w:rPr>
        <w:t>（共5 题,83.4分）</w:t>
      </w:r>
    </w:p>
    <w:p w14:paraId="07C4D47B" w14:textId="77777777" w:rsidR="00B37DB7" w:rsidRPr="00B37DB7" w:rsidRDefault="00B37DB7" w:rsidP="00B37DB7">
      <w:pPr>
        <w:widowControl/>
        <w:shd w:val="clear" w:color="auto" w:fill="FFFFFF"/>
        <w:jc w:val="left"/>
        <w:rPr>
          <w:rFonts w:ascii="微软雅黑" w:eastAsia="微软雅黑" w:hAnsi="微软雅黑" w:cs="宋体" w:hint="eastAsia"/>
          <w:color w:val="202020"/>
          <w:kern w:val="0"/>
          <w:sz w:val="18"/>
          <w:szCs w:val="18"/>
        </w:rPr>
      </w:pPr>
      <w:r w:rsidRPr="00B37DB7">
        <w:rPr>
          <w:rFonts w:ascii="微软雅黑" w:eastAsia="微软雅黑" w:hAnsi="微软雅黑" w:cs="宋体" w:hint="eastAsia"/>
          <w:color w:val="000000"/>
          <w:kern w:val="0"/>
          <w:sz w:val="36"/>
          <w:szCs w:val="36"/>
        </w:rPr>
        <w:t>1</w:t>
      </w:r>
    </w:p>
    <w:p w14:paraId="25183718" w14:textId="77777777" w:rsidR="00B37DB7" w:rsidRPr="00B37DB7" w:rsidRDefault="00B37DB7" w:rsidP="00B37DB7">
      <w:pPr>
        <w:widowControl/>
        <w:shd w:val="clear" w:color="auto" w:fill="FFFFFF"/>
        <w:spacing w:line="525" w:lineRule="atLeast"/>
        <w:jc w:val="left"/>
        <w:rPr>
          <w:rFonts w:ascii="微软雅黑" w:eastAsia="微软雅黑" w:hAnsi="微软雅黑" w:cs="宋体" w:hint="eastAsia"/>
          <w:color w:val="202020"/>
          <w:kern w:val="0"/>
          <w:szCs w:val="21"/>
        </w:rPr>
      </w:pPr>
      <w:r w:rsidRPr="00B37DB7">
        <w:rPr>
          <w:rFonts w:ascii="微软雅黑" w:eastAsia="微软雅黑" w:hAnsi="微软雅黑" w:cs="宋体" w:hint="eastAsia"/>
          <w:color w:val="202020"/>
          <w:kern w:val="0"/>
          <w:szCs w:val="21"/>
        </w:rPr>
        <w:t>“沉舟侧畔千帆过，病树前头万木春。“辩证法认为发展的实质是新事物的产生和旧事物的灭亡。新生事物必然取代旧事物，从根本上说，是因为</w:t>
      </w:r>
    </w:p>
    <w:p w14:paraId="2D066757" w14:textId="3977CDB0" w:rsidR="00B37DB7" w:rsidRPr="00B37DB7" w:rsidRDefault="00B37DB7" w:rsidP="00B37DB7">
      <w:pPr>
        <w:widowControl/>
        <w:numPr>
          <w:ilvl w:val="0"/>
          <w:numId w:val="2"/>
        </w:numPr>
        <w:shd w:val="clear" w:color="auto" w:fill="FFFFFF"/>
        <w:wordWrap w:val="0"/>
        <w:spacing w:line="420" w:lineRule="atLeast"/>
        <w:jc w:val="left"/>
        <w:rPr>
          <w:rFonts w:ascii="宋体" w:eastAsia="宋体" w:hAnsi="宋体" w:cs="宋体" w:hint="eastAsia"/>
          <w:color w:val="555555"/>
          <w:kern w:val="0"/>
          <w:sz w:val="18"/>
          <w:szCs w:val="18"/>
        </w:rPr>
      </w:pPr>
      <w:r w:rsidRPr="00B37DB7">
        <w:rPr>
          <w:rFonts w:ascii="微软雅黑" w:eastAsia="微软雅黑" w:hAnsi="微软雅黑" w:cs="宋体"/>
          <w:color w:val="202020"/>
          <w:kern w:val="0"/>
          <w:sz w:val="18"/>
          <w:szCs w:val="18"/>
        </w:rPr>
        <w:object w:dxaOrig="46" w:dyaOrig="54" w14:anchorId="05C9BDBC">
          <v:shape id="_x0000_i1095" type="#_x0000_t75" style="width:18.85pt;height:18.45pt" o:ole="">
            <v:imagedata r:id="rId10" o:title=""/>
          </v:shape>
          <w:control r:id="rId11" w:name="DefaultOcxName4" w:shapeid="_x0000_i1095"/>
        </w:object>
      </w:r>
      <w:r w:rsidRPr="00B37DB7">
        <w:rPr>
          <w:rFonts w:ascii="微软雅黑" w:eastAsia="微软雅黑" w:hAnsi="微软雅黑" w:cs="宋体" w:hint="eastAsia"/>
          <w:color w:val="202020"/>
          <w:kern w:val="0"/>
          <w:sz w:val="18"/>
          <w:szCs w:val="18"/>
        </w:rPr>
        <w:t>  A</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69B7435A" w14:textId="77777777" w:rsidR="00B37DB7" w:rsidRPr="00B37DB7" w:rsidRDefault="00B37DB7" w:rsidP="00B37DB7">
      <w:pPr>
        <w:widowControl/>
        <w:shd w:val="clear" w:color="auto" w:fill="FFFFFF"/>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t>新生事物产生于旧事物之后，是新出现的事物</w:t>
      </w:r>
    </w:p>
    <w:p w14:paraId="369FD03A" w14:textId="77777777" w:rsidR="00B37DB7" w:rsidRPr="00B37DB7" w:rsidRDefault="00B37DB7" w:rsidP="00B37DB7">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2C041691" w14:textId="5BEFF526" w:rsidR="00B37DB7" w:rsidRPr="00B37DB7" w:rsidRDefault="00B37DB7" w:rsidP="00B37DB7">
      <w:pPr>
        <w:widowControl/>
        <w:numPr>
          <w:ilvl w:val="0"/>
          <w:numId w:val="2"/>
        </w:numPr>
        <w:shd w:val="clear" w:color="auto" w:fill="E9F3F7"/>
        <w:wordWrap w:val="0"/>
        <w:spacing w:line="420" w:lineRule="atLeast"/>
        <w:jc w:val="left"/>
        <w:rPr>
          <w:rFonts w:ascii="宋体" w:eastAsia="宋体" w:hAnsi="宋体" w:cs="宋体" w:hint="eastAsia"/>
          <w:color w:val="555555"/>
          <w:kern w:val="0"/>
          <w:sz w:val="24"/>
          <w:szCs w:val="24"/>
        </w:rPr>
      </w:pPr>
      <w:r w:rsidRPr="00B37DB7">
        <w:rPr>
          <w:rFonts w:ascii="微软雅黑" w:eastAsia="微软雅黑" w:hAnsi="微软雅黑" w:cs="宋体"/>
          <w:color w:val="202020"/>
          <w:kern w:val="0"/>
          <w:sz w:val="18"/>
          <w:szCs w:val="18"/>
        </w:rPr>
        <w:object w:dxaOrig="46" w:dyaOrig="54" w14:anchorId="278089F9">
          <v:shape id="_x0000_i1094" type="#_x0000_t75" style="width:18.85pt;height:18.45pt" o:ole="">
            <v:imagedata r:id="rId10" o:title=""/>
          </v:shape>
          <w:control r:id="rId12" w:name="DefaultOcxName5" w:shapeid="_x0000_i1094"/>
        </w:object>
      </w:r>
      <w:r w:rsidRPr="00B37DB7">
        <w:rPr>
          <w:rFonts w:ascii="微软雅黑" w:eastAsia="微软雅黑" w:hAnsi="微软雅黑" w:cs="宋体" w:hint="eastAsia"/>
          <w:color w:val="202020"/>
          <w:kern w:val="0"/>
          <w:sz w:val="18"/>
          <w:szCs w:val="18"/>
        </w:rPr>
        <w:t>  B</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33E275D1" w14:textId="77777777" w:rsidR="00B37DB7" w:rsidRPr="00B37DB7" w:rsidRDefault="00B37DB7" w:rsidP="00B37DB7">
      <w:pPr>
        <w:widowControl/>
        <w:shd w:val="clear" w:color="auto" w:fill="E9F3F7"/>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lastRenderedPageBreak/>
        <w:t>新生事物具有新的结构和功能，能适应已经变化了的环境和条件</w:t>
      </w:r>
    </w:p>
    <w:p w14:paraId="11CEB529" w14:textId="77777777" w:rsidR="00B37DB7" w:rsidRPr="00B37DB7" w:rsidRDefault="00B37DB7" w:rsidP="00B37DB7">
      <w:pPr>
        <w:widowControl/>
        <w:shd w:val="clear" w:color="auto" w:fill="E9F3F7"/>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42089E64" w14:textId="78358F0F" w:rsidR="00B37DB7" w:rsidRPr="00B37DB7" w:rsidRDefault="00B37DB7" w:rsidP="00B37DB7">
      <w:pPr>
        <w:widowControl/>
        <w:numPr>
          <w:ilvl w:val="0"/>
          <w:numId w:val="2"/>
        </w:numPr>
        <w:shd w:val="clear" w:color="auto" w:fill="E9F3F7"/>
        <w:wordWrap w:val="0"/>
        <w:spacing w:line="420" w:lineRule="atLeast"/>
        <w:jc w:val="left"/>
        <w:rPr>
          <w:rFonts w:ascii="宋体" w:eastAsia="宋体" w:hAnsi="宋体" w:cs="宋体" w:hint="eastAsia"/>
          <w:color w:val="555555"/>
          <w:kern w:val="0"/>
          <w:sz w:val="24"/>
          <w:szCs w:val="24"/>
        </w:rPr>
      </w:pPr>
      <w:r w:rsidRPr="00B37DB7">
        <w:rPr>
          <w:rFonts w:ascii="微软雅黑" w:eastAsia="微软雅黑" w:hAnsi="微软雅黑" w:cs="宋体"/>
          <w:color w:val="202020"/>
          <w:kern w:val="0"/>
          <w:sz w:val="18"/>
          <w:szCs w:val="18"/>
        </w:rPr>
        <w:object w:dxaOrig="46" w:dyaOrig="54" w14:anchorId="0939E389">
          <v:shape id="_x0000_i1093" type="#_x0000_t75" style="width:18.85pt;height:18.45pt" o:ole="">
            <v:imagedata r:id="rId10" o:title=""/>
          </v:shape>
          <w:control r:id="rId13" w:name="DefaultOcxName6" w:shapeid="_x0000_i1093"/>
        </w:object>
      </w:r>
      <w:r w:rsidRPr="00B37DB7">
        <w:rPr>
          <w:rFonts w:ascii="微软雅黑" w:eastAsia="微软雅黑" w:hAnsi="微软雅黑" w:cs="宋体" w:hint="eastAsia"/>
          <w:color w:val="202020"/>
          <w:kern w:val="0"/>
          <w:sz w:val="18"/>
          <w:szCs w:val="18"/>
        </w:rPr>
        <w:t>  C</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5FB13A84" w14:textId="77777777" w:rsidR="00B37DB7" w:rsidRPr="00B37DB7" w:rsidRDefault="00B37DB7" w:rsidP="00B37DB7">
      <w:pPr>
        <w:widowControl/>
        <w:shd w:val="clear" w:color="auto" w:fill="E9F3F7"/>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t>新生事物是对旧事物的扬弃，并添加了旧事物所不能容纳的新内容</w:t>
      </w:r>
    </w:p>
    <w:p w14:paraId="2D1ED224" w14:textId="77777777" w:rsidR="00B37DB7" w:rsidRPr="00B37DB7" w:rsidRDefault="00B37DB7" w:rsidP="00B37DB7">
      <w:pPr>
        <w:widowControl/>
        <w:shd w:val="clear" w:color="auto" w:fill="E9F3F7"/>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1270700B" w14:textId="32176CF4" w:rsidR="00B37DB7" w:rsidRPr="00B37DB7" w:rsidRDefault="00B37DB7" w:rsidP="00B37DB7">
      <w:pPr>
        <w:widowControl/>
        <w:numPr>
          <w:ilvl w:val="0"/>
          <w:numId w:val="2"/>
        </w:numPr>
        <w:shd w:val="clear" w:color="auto" w:fill="E9F3F7"/>
        <w:wordWrap w:val="0"/>
        <w:spacing w:line="420" w:lineRule="atLeast"/>
        <w:jc w:val="left"/>
        <w:rPr>
          <w:rFonts w:ascii="宋体" w:eastAsia="宋体" w:hAnsi="宋体" w:cs="宋体" w:hint="eastAsia"/>
          <w:color w:val="555555"/>
          <w:kern w:val="0"/>
          <w:sz w:val="24"/>
          <w:szCs w:val="24"/>
        </w:rPr>
      </w:pPr>
      <w:r w:rsidRPr="00B37DB7">
        <w:rPr>
          <w:rFonts w:ascii="微软雅黑" w:eastAsia="微软雅黑" w:hAnsi="微软雅黑" w:cs="宋体"/>
          <w:color w:val="202020"/>
          <w:kern w:val="0"/>
          <w:sz w:val="18"/>
          <w:szCs w:val="18"/>
        </w:rPr>
        <w:object w:dxaOrig="46" w:dyaOrig="54" w14:anchorId="0CDABC97">
          <v:shape id="_x0000_i1092" type="#_x0000_t75" style="width:18.85pt;height:18.45pt" o:ole="">
            <v:imagedata r:id="rId10" o:title=""/>
          </v:shape>
          <w:control r:id="rId14" w:name="DefaultOcxName7" w:shapeid="_x0000_i1092"/>
        </w:object>
      </w:r>
      <w:r w:rsidRPr="00B37DB7">
        <w:rPr>
          <w:rFonts w:ascii="微软雅黑" w:eastAsia="微软雅黑" w:hAnsi="微软雅黑" w:cs="宋体" w:hint="eastAsia"/>
          <w:color w:val="202020"/>
          <w:kern w:val="0"/>
          <w:sz w:val="18"/>
          <w:szCs w:val="18"/>
        </w:rPr>
        <w:t>  D</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7E871BFA" w14:textId="77777777" w:rsidR="00B37DB7" w:rsidRPr="00B37DB7" w:rsidRDefault="00B37DB7" w:rsidP="00B37DB7">
      <w:pPr>
        <w:widowControl/>
        <w:shd w:val="clear" w:color="auto" w:fill="E9F3F7"/>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t>在社会历史领域内，新生事物符合广大人民群众的根本利益和要求</w:t>
      </w:r>
      <w:r w:rsidRPr="00B37DB7">
        <w:rPr>
          <w:rFonts w:ascii="微软雅黑" w:eastAsia="微软雅黑" w:hAnsi="微软雅黑" w:cs="宋体" w:hint="eastAsia"/>
          <w:color w:val="555555"/>
          <w:kern w:val="0"/>
          <w:sz w:val="18"/>
          <w:szCs w:val="18"/>
        </w:rPr>
        <w:br/>
      </w:r>
    </w:p>
    <w:p w14:paraId="204938B0" w14:textId="77777777" w:rsidR="00B37DB7" w:rsidRPr="00B37DB7" w:rsidRDefault="00B37DB7" w:rsidP="00B37DB7">
      <w:pPr>
        <w:widowControl/>
        <w:shd w:val="clear" w:color="auto" w:fill="E9F3F7"/>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34107CF3"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B:新生事物具有新的结构和功能,能适应已经变化了的环境和条件</w:t>
      </w:r>
    </w:p>
    <w:p w14:paraId="779634EA"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C:新生事物是对旧事物的扬弃,并添加了旧事物所不能容纳的新内容</w:t>
      </w:r>
    </w:p>
    <w:p w14:paraId="5878EF84"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D:在社会历史领域内,新生事物符合广大人民群众的根本利益和要求</w:t>
      </w:r>
    </w:p>
    <w:p w14:paraId="32897432"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搜索成功</w:t>
      </w:r>
    </w:p>
    <w:p w14:paraId="5E3B6273" w14:textId="77777777" w:rsidR="00B37DB7" w:rsidRPr="00B37DB7" w:rsidRDefault="00B37DB7" w:rsidP="00B37DB7">
      <w:pPr>
        <w:widowControl/>
        <w:shd w:val="clear" w:color="auto" w:fill="FFFFFF"/>
        <w:jc w:val="left"/>
        <w:rPr>
          <w:rFonts w:ascii="微软雅黑" w:eastAsia="微软雅黑" w:hAnsi="微软雅黑" w:cs="宋体" w:hint="eastAsia"/>
          <w:color w:val="202020"/>
          <w:kern w:val="0"/>
          <w:sz w:val="18"/>
          <w:szCs w:val="18"/>
        </w:rPr>
      </w:pPr>
      <w:r w:rsidRPr="00B37DB7">
        <w:rPr>
          <w:rFonts w:ascii="微软雅黑" w:eastAsia="微软雅黑" w:hAnsi="微软雅黑" w:cs="宋体" w:hint="eastAsia"/>
          <w:color w:val="000000"/>
          <w:kern w:val="0"/>
          <w:sz w:val="36"/>
          <w:szCs w:val="36"/>
        </w:rPr>
        <w:t>2</w:t>
      </w:r>
    </w:p>
    <w:p w14:paraId="273CD023" w14:textId="77777777" w:rsidR="00B37DB7" w:rsidRPr="00B37DB7" w:rsidRDefault="00B37DB7" w:rsidP="00B37DB7">
      <w:pPr>
        <w:widowControl/>
        <w:shd w:val="clear" w:color="auto" w:fill="FFFFFF"/>
        <w:spacing w:line="525" w:lineRule="atLeast"/>
        <w:jc w:val="left"/>
        <w:rPr>
          <w:rFonts w:ascii="微软雅黑" w:eastAsia="微软雅黑" w:hAnsi="微软雅黑" w:cs="宋体" w:hint="eastAsia"/>
          <w:color w:val="202020"/>
          <w:kern w:val="0"/>
          <w:szCs w:val="21"/>
        </w:rPr>
      </w:pPr>
      <w:r w:rsidRPr="00B37DB7">
        <w:rPr>
          <w:rFonts w:ascii="微软雅黑" w:eastAsia="微软雅黑" w:hAnsi="微软雅黑" w:cs="宋体" w:hint="eastAsia"/>
          <w:color w:val="202020"/>
          <w:kern w:val="0"/>
          <w:szCs w:val="21"/>
        </w:rPr>
        <w:t>联系和发展是通过一系列基本环节得以实现的，有哪些环节</w:t>
      </w:r>
    </w:p>
    <w:p w14:paraId="630999F1" w14:textId="47219A4A" w:rsidR="00B37DB7" w:rsidRPr="00B37DB7" w:rsidRDefault="00B37DB7" w:rsidP="00B37DB7">
      <w:pPr>
        <w:widowControl/>
        <w:numPr>
          <w:ilvl w:val="0"/>
          <w:numId w:val="3"/>
        </w:numPr>
        <w:shd w:val="clear" w:color="auto" w:fill="E9F3F7"/>
        <w:wordWrap w:val="0"/>
        <w:spacing w:line="420" w:lineRule="atLeast"/>
        <w:jc w:val="left"/>
        <w:rPr>
          <w:rFonts w:ascii="宋体" w:eastAsia="宋体" w:hAnsi="宋体" w:cs="宋体" w:hint="eastAsia"/>
          <w:color w:val="555555"/>
          <w:kern w:val="0"/>
          <w:sz w:val="18"/>
          <w:szCs w:val="18"/>
        </w:rPr>
      </w:pPr>
      <w:r w:rsidRPr="00B37DB7">
        <w:rPr>
          <w:rFonts w:ascii="微软雅黑" w:eastAsia="微软雅黑" w:hAnsi="微软雅黑" w:cs="宋体"/>
          <w:color w:val="202020"/>
          <w:kern w:val="0"/>
          <w:sz w:val="18"/>
          <w:szCs w:val="18"/>
        </w:rPr>
        <w:object w:dxaOrig="46" w:dyaOrig="54" w14:anchorId="3E819AB6">
          <v:shape id="_x0000_i1091" type="#_x0000_t75" style="width:18.85pt;height:18.45pt" o:ole="">
            <v:imagedata r:id="rId10" o:title=""/>
          </v:shape>
          <w:control r:id="rId15" w:name="DefaultOcxName8" w:shapeid="_x0000_i1091"/>
        </w:object>
      </w:r>
      <w:r w:rsidRPr="00B37DB7">
        <w:rPr>
          <w:rFonts w:ascii="微软雅黑" w:eastAsia="微软雅黑" w:hAnsi="微软雅黑" w:cs="宋体" w:hint="eastAsia"/>
          <w:color w:val="202020"/>
          <w:kern w:val="0"/>
          <w:sz w:val="18"/>
          <w:szCs w:val="18"/>
        </w:rPr>
        <w:t>  A</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02639A7B" w14:textId="77777777" w:rsidR="00B37DB7" w:rsidRPr="00B37DB7" w:rsidRDefault="00B37DB7" w:rsidP="00B37DB7">
      <w:pPr>
        <w:widowControl/>
        <w:shd w:val="clear" w:color="auto" w:fill="E9F3F7"/>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t>原因和结果</w:t>
      </w:r>
    </w:p>
    <w:p w14:paraId="422A11B0" w14:textId="77777777" w:rsidR="00B37DB7" w:rsidRPr="00B37DB7" w:rsidRDefault="00B37DB7" w:rsidP="00B37DB7">
      <w:pPr>
        <w:widowControl/>
        <w:shd w:val="clear" w:color="auto" w:fill="E9F3F7"/>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62F55ED6" w14:textId="3E2E37FB" w:rsidR="00B37DB7" w:rsidRPr="00B37DB7" w:rsidRDefault="00B37DB7" w:rsidP="00B37DB7">
      <w:pPr>
        <w:widowControl/>
        <w:numPr>
          <w:ilvl w:val="0"/>
          <w:numId w:val="3"/>
        </w:numPr>
        <w:shd w:val="clear" w:color="auto" w:fill="E9F3F7"/>
        <w:wordWrap w:val="0"/>
        <w:spacing w:line="420" w:lineRule="atLeast"/>
        <w:jc w:val="left"/>
        <w:rPr>
          <w:rFonts w:ascii="宋体" w:eastAsia="宋体" w:hAnsi="宋体" w:cs="宋体" w:hint="eastAsia"/>
          <w:color w:val="555555"/>
          <w:kern w:val="0"/>
          <w:sz w:val="24"/>
          <w:szCs w:val="24"/>
        </w:rPr>
      </w:pPr>
      <w:r w:rsidRPr="00B37DB7">
        <w:rPr>
          <w:rFonts w:ascii="微软雅黑" w:eastAsia="微软雅黑" w:hAnsi="微软雅黑" w:cs="宋体"/>
          <w:color w:val="202020"/>
          <w:kern w:val="0"/>
          <w:sz w:val="18"/>
          <w:szCs w:val="18"/>
        </w:rPr>
        <w:object w:dxaOrig="46" w:dyaOrig="54" w14:anchorId="0D191841">
          <v:shape id="_x0000_i1090" type="#_x0000_t75" style="width:18.85pt;height:18.45pt" o:ole="">
            <v:imagedata r:id="rId10" o:title=""/>
          </v:shape>
          <w:control r:id="rId16" w:name="DefaultOcxName9" w:shapeid="_x0000_i1090"/>
        </w:object>
      </w:r>
      <w:r w:rsidRPr="00B37DB7">
        <w:rPr>
          <w:rFonts w:ascii="微软雅黑" w:eastAsia="微软雅黑" w:hAnsi="微软雅黑" w:cs="宋体" w:hint="eastAsia"/>
          <w:color w:val="202020"/>
          <w:kern w:val="0"/>
          <w:sz w:val="18"/>
          <w:szCs w:val="18"/>
        </w:rPr>
        <w:t>  B</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7A4416AC" w14:textId="77777777" w:rsidR="00B37DB7" w:rsidRPr="00B37DB7" w:rsidRDefault="00B37DB7" w:rsidP="00B37DB7">
      <w:pPr>
        <w:widowControl/>
        <w:shd w:val="clear" w:color="auto" w:fill="E9F3F7"/>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t>内容和形式</w:t>
      </w:r>
    </w:p>
    <w:p w14:paraId="2126CA02" w14:textId="77777777" w:rsidR="00B37DB7" w:rsidRPr="00B37DB7" w:rsidRDefault="00B37DB7" w:rsidP="00B37DB7">
      <w:pPr>
        <w:widowControl/>
        <w:shd w:val="clear" w:color="auto" w:fill="E9F3F7"/>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68207C93" w14:textId="03327723" w:rsidR="00B37DB7" w:rsidRPr="00B37DB7" w:rsidRDefault="00B37DB7" w:rsidP="00B37DB7">
      <w:pPr>
        <w:widowControl/>
        <w:numPr>
          <w:ilvl w:val="0"/>
          <w:numId w:val="3"/>
        </w:numPr>
        <w:shd w:val="clear" w:color="auto" w:fill="E9F3F7"/>
        <w:wordWrap w:val="0"/>
        <w:spacing w:line="420" w:lineRule="atLeast"/>
        <w:jc w:val="left"/>
        <w:rPr>
          <w:rFonts w:ascii="宋体" w:eastAsia="宋体" w:hAnsi="宋体" w:cs="宋体" w:hint="eastAsia"/>
          <w:color w:val="555555"/>
          <w:kern w:val="0"/>
          <w:sz w:val="24"/>
          <w:szCs w:val="24"/>
        </w:rPr>
      </w:pPr>
      <w:r w:rsidRPr="00B37DB7">
        <w:rPr>
          <w:rFonts w:ascii="微软雅黑" w:eastAsia="微软雅黑" w:hAnsi="微软雅黑" w:cs="宋体"/>
          <w:color w:val="202020"/>
          <w:kern w:val="0"/>
          <w:sz w:val="18"/>
          <w:szCs w:val="18"/>
        </w:rPr>
        <w:object w:dxaOrig="46" w:dyaOrig="54" w14:anchorId="16C42AD1">
          <v:shape id="_x0000_i1089" type="#_x0000_t75" style="width:18.85pt;height:18.45pt" o:ole="">
            <v:imagedata r:id="rId10" o:title=""/>
          </v:shape>
          <w:control r:id="rId17" w:name="DefaultOcxName10" w:shapeid="_x0000_i1089"/>
        </w:object>
      </w:r>
      <w:r w:rsidRPr="00B37DB7">
        <w:rPr>
          <w:rFonts w:ascii="微软雅黑" w:eastAsia="微软雅黑" w:hAnsi="微软雅黑" w:cs="宋体" w:hint="eastAsia"/>
          <w:color w:val="202020"/>
          <w:kern w:val="0"/>
          <w:sz w:val="18"/>
          <w:szCs w:val="18"/>
        </w:rPr>
        <w:t>  C</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4158090A" w14:textId="77777777" w:rsidR="00B37DB7" w:rsidRPr="00B37DB7" w:rsidRDefault="00B37DB7" w:rsidP="00B37DB7">
      <w:pPr>
        <w:widowControl/>
        <w:shd w:val="clear" w:color="auto" w:fill="E9F3F7"/>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t>本质和现象</w:t>
      </w:r>
    </w:p>
    <w:p w14:paraId="695FA537" w14:textId="77777777" w:rsidR="00B37DB7" w:rsidRPr="00B37DB7" w:rsidRDefault="00B37DB7" w:rsidP="00B37DB7">
      <w:pPr>
        <w:widowControl/>
        <w:shd w:val="clear" w:color="auto" w:fill="E9F3F7"/>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15520DFE" w14:textId="417C61A1" w:rsidR="00B37DB7" w:rsidRPr="00B37DB7" w:rsidRDefault="00B37DB7" w:rsidP="00B37DB7">
      <w:pPr>
        <w:widowControl/>
        <w:numPr>
          <w:ilvl w:val="0"/>
          <w:numId w:val="3"/>
        </w:numPr>
        <w:shd w:val="clear" w:color="auto" w:fill="E9F3F7"/>
        <w:wordWrap w:val="0"/>
        <w:spacing w:line="420" w:lineRule="atLeast"/>
        <w:jc w:val="left"/>
        <w:rPr>
          <w:rFonts w:ascii="宋体" w:eastAsia="宋体" w:hAnsi="宋体" w:cs="宋体" w:hint="eastAsia"/>
          <w:color w:val="555555"/>
          <w:kern w:val="0"/>
          <w:sz w:val="24"/>
          <w:szCs w:val="24"/>
        </w:rPr>
      </w:pPr>
      <w:r w:rsidRPr="00B37DB7">
        <w:rPr>
          <w:rFonts w:ascii="微软雅黑" w:eastAsia="微软雅黑" w:hAnsi="微软雅黑" w:cs="宋体"/>
          <w:color w:val="202020"/>
          <w:kern w:val="0"/>
          <w:sz w:val="18"/>
          <w:szCs w:val="18"/>
        </w:rPr>
        <w:object w:dxaOrig="46" w:dyaOrig="54" w14:anchorId="7EAB460D">
          <v:shape id="_x0000_i1088" type="#_x0000_t75" style="width:18.85pt;height:18.45pt" o:ole="">
            <v:imagedata r:id="rId10" o:title=""/>
          </v:shape>
          <w:control r:id="rId18" w:name="DefaultOcxName11" w:shapeid="_x0000_i1088"/>
        </w:object>
      </w:r>
      <w:r w:rsidRPr="00B37DB7">
        <w:rPr>
          <w:rFonts w:ascii="微软雅黑" w:eastAsia="微软雅黑" w:hAnsi="微软雅黑" w:cs="宋体" w:hint="eastAsia"/>
          <w:color w:val="202020"/>
          <w:kern w:val="0"/>
          <w:sz w:val="18"/>
          <w:szCs w:val="18"/>
        </w:rPr>
        <w:t>  D</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07EF890B" w14:textId="77777777" w:rsidR="00B37DB7" w:rsidRPr="00B37DB7" w:rsidRDefault="00B37DB7" w:rsidP="00B37DB7">
      <w:pPr>
        <w:widowControl/>
        <w:shd w:val="clear" w:color="auto" w:fill="E9F3F7"/>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t>现实和可能</w:t>
      </w:r>
    </w:p>
    <w:p w14:paraId="0B690E37" w14:textId="77777777" w:rsidR="00B37DB7" w:rsidRPr="00B37DB7" w:rsidRDefault="00B37DB7" w:rsidP="00B37DB7">
      <w:pPr>
        <w:widowControl/>
        <w:shd w:val="clear" w:color="auto" w:fill="E9F3F7"/>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585315B1" w14:textId="67C81C7F" w:rsidR="00B37DB7" w:rsidRPr="00B37DB7" w:rsidRDefault="00B37DB7" w:rsidP="00B37DB7">
      <w:pPr>
        <w:widowControl/>
        <w:numPr>
          <w:ilvl w:val="0"/>
          <w:numId w:val="3"/>
        </w:numPr>
        <w:shd w:val="clear" w:color="auto" w:fill="E9F3F7"/>
        <w:wordWrap w:val="0"/>
        <w:spacing w:line="420" w:lineRule="atLeast"/>
        <w:jc w:val="left"/>
        <w:rPr>
          <w:rFonts w:ascii="宋体" w:eastAsia="宋体" w:hAnsi="宋体" w:cs="宋体" w:hint="eastAsia"/>
          <w:color w:val="555555"/>
          <w:kern w:val="0"/>
          <w:sz w:val="24"/>
          <w:szCs w:val="24"/>
        </w:rPr>
      </w:pPr>
      <w:r w:rsidRPr="00B37DB7">
        <w:rPr>
          <w:rFonts w:ascii="微软雅黑" w:eastAsia="微软雅黑" w:hAnsi="微软雅黑" w:cs="宋体"/>
          <w:color w:val="202020"/>
          <w:kern w:val="0"/>
          <w:sz w:val="18"/>
          <w:szCs w:val="18"/>
        </w:rPr>
        <w:lastRenderedPageBreak/>
        <w:object w:dxaOrig="46" w:dyaOrig="54" w14:anchorId="0BAB4E6C">
          <v:shape id="_x0000_i1087" type="#_x0000_t75" style="width:18.85pt;height:18.45pt" o:ole="">
            <v:imagedata r:id="rId10" o:title=""/>
          </v:shape>
          <w:control r:id="rId19" w:name="DefaultOcxName12" w:shapeid="_x0000_i1087"/>
        </w:object>
      </w:r>
      <w:r w:rsidRPr="00B37DB7">
        <w:rPr>
          <w:rFonts w:ascii="微软雅黑" w:eastAsia="微软雅黑" w:hAnsi="微软雅黑" w:cs="宋体" w:hint="eastAsia"/>
          <w:color w:val="202020"/>
          <w:kern w:val="0"/>
          <w:sz w:val="18"/>
          <w:szCs w:val="18"/>
        </w:rPr>
        <w:t>  E</w:t>
      </w:r>
      <w:r w:rsidRPr="00B37DB7">
        <w:rPr>
          <w:rFonts w:ascii="微软雅黑" w:eastAsia="微软雅黑" w:hAnsi="微软雅黑" w:cs="宋体"/>
          <w:color w:val="202020"/>
          <w:kern w:val="0"/>
          <w:sz w:val="18"/>
          <w:szCs w:val="18"/>
        </w:rPr>
        <w:fldChar w:fldCharType="begin"/>
      </w:r>
      <w:r w:rsidRPr="00B37DB7">
        <w:rPr>
          <w:rFonts w:ascii="微软雅黑" w:eastAsia="微软雅黑" w:hAnsi="微软雅黑" w:cs="宋体"/>
          <w:color w:val="202020"/>
          <w:kern w:val="0"/>
          <w:sz w:val="18"/>
          <w:szCs w:val="18"/>
        </w:rPr>
        <w:instrText xml:space="preserve"> HYPERLINK "javascript:void(0);" </w:instrText>
      </w:r>
      <w:r w:rsidRPr="00B37DB7">
        <w:rPr>
          <w:rFonts w:ascii="微软雅黑" w:eastAsia="微软雅黑" w:hAnsi="微软雅黑" w:cs="宋体"/>
          <w:color w:val="202020"/>
          <w:kern w:val="0"/>
          <w:sz w:val="18"/>
          <w:szCs w:val="18"/>
        </w:rPr>
        <w:fldChar w:fldCharType="separate"/>
      </w:r>
    </w:p>
    <w:p w14:paraId="06740C9C" w14:textId="77777777" w:rsidR="00B37DB7" w:rsidRPr="00B37DB7" w:rsidRDefault="00B37DB7" w:rsidP="00B37DB7">
      <w:pPr>
        <w:widowControl/>
        <w:shd w:val="clear" w:color="auto" w:fill="E9F3F7"/>
        <w:wordWrap w:val="0"/>
        <w:spacing w:line="420" w:lineRule="atLeast"/>
        <w:ind w:left="720"/>
        <w:jc w:val="left"/>
        <w:rPr>
          <w:rFonts w:ascii="宋体" w:eastAsia="宋体" w:hAnsi="宋体" w:cs="宋体" w:hint="eastAsia"/>
          <w:kern w:val="0"/>
          <w:sz w:val="24"/>
          <w:szCs w:val="24"/>
        </w:rPr>
      </w:pPr>
      <w:r w:rsidRPr="00B37DB7">
        <w:rPr>
          <w:rFonts w:ascii="微软雅黑" w:eastAsia="微软雅黑" w:hAnsi="微软雅黑" w:cs="宋体" w:hint="eastAsia"/>
          <w:color w:val="555555"/>
          <w:kern w:val="0"/>
          <w:sz w:val="18"/>
          <w:szCs w:val="18"/>
        </w:rPr>
        <w:t>必然和偶然</w:t>
      </w:r>
    </w:p>
    <w:p w14:paraId="2D145FF7" w14:textId="77777777" w:rsidR="00B37DB7" w:rsidRPr="00B37DB7" w:rsidRDefault="00B37DB7" w:rsidP="00B37DB7">
      <w:pPr>
        <w:widowControl/>
        <w:shd w:val="clear" w:color="auto" w:fill="E9F3F7"/>
        <w:spacing w:line="420" w:lineRule="atLeast"/>
        <w:ind w:left="720"/>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fldChar w:fldCharType="end"/>
      </w:r>
    </w:p>
    <w:p w14:paraId="01B24F6A"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A:原因和结果</w:t>
      </w:r>
    </w:p>
    <w:p w14:paraId="309D5054"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B:内容和形式</w:t>
      </w:r>
    </w:p>
    <w:p w14:paraId="1E1F708D"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C:本质和现象</w:t>
      </w:r>
    </w:p>
    <w:p w14:paraId="372D8706"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D:现实和可能</w:t>
      </w:r>
    </w:p>
    <w:p w14:paraId="68A1B4B0"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E:必然和偶然</w:t>
      </w:r>
    </w:p>
    <w:p w14:paraId="1E9DB708"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搜索成功</w:t>
      </w:r>
    </w:p>
    <w:p w14:paraId="23836162" w14:textId="77777777" w:rsidR="00B37DB7" w:rsidRPr="00B37DB7" w:rsidRDefault="00B37DB7" w:rsidP="00B37DB7">
      <w:pPr>
        <w:widowControl/>
        <w:shd w:val="clear" w:color="auto" w:fill="FFFFFF"/>
        <w:jc w:val="left"/>
        <w:rPr>
          <w:rFonts w:ascii="微软雅黑" w:eastAsia="微软雅黑" w:hAnsi="微软雅黑" w:cs="宋体" w:hint="eastAsia"/>
          <w:color w:val="202020"/>
          <w:kern w:val="0"/>
          <w:sz w:val="18"/>
          <w:szCs w:val="18"/>
        </w:rPr>
      </w:pPr>
      <w:r w:rsidRPr="00B37DB7">
        <w:rPr>
          <w:rFonts w:ascii="微软雅黑" w:eastAsia="微软雅黑" w:hAnsi="微软雅黑" w:cs="宋体" w:hint="eastAsia"/>
          <w:color w:val="000000"/>
          <w:kern w:val="0"/>
          <w:sz w:val="36"/>
          <w:szCs w:val="36"/>
        </w:rPr>
        <w:t>3</w:t>
      </w:r>
    </w:p>
    <w:p w14:paraId="023BBE47" w14:textId="77777777" w:rsidR="00B37DB7" w:rsidRPr="00B37DB7" w:rsidRDefault="00B37DB7" w:rsidP="00B37DB7">
      <w:pPr>
        <w:widowControl/>
        <w:shd w:val="clear" w:color="auto" w:fill="FFFFFF"/>
        <w:spacing w:line="525" w:lineRule="atLeast"/>
        <w:jc w:val="left"/>
        <w:rPr>
          <w:rFonts w:ascii="微软雅黑" w:eastAsia="微软雅黑" w:hAnsi="微软雅黑" w:cs="宋体" w:hint="eastAsia"/>
          <w:color w:val="202020"/>
          <w:kern w:val="0"/>
          <w:szCs w:val="21"/>
        </w:rPr>
      </w:pPr>
      <w:r w:rsidRPr="00B37DB7">
        <w:rPr>
          <w:rFonts w:ascii="微软雅黑" w:eastAsia="微软雅黑" w:hAnsi="微软雅黑" w:cs="宋体" w:hint="eastAsia"/>
          <w:color w:val="202020"/>
          <w:kern w:val="0"/>
          <w:szCs w:val="21"/>
        </w:rPr>
        <w:t>把握事物的可能性，要注意区分</w:t>
      </w:r>
    </w:p>
    <w:p w14:paraId="48FF5CD2" w14:textId="2F35340C" w:rsidR="00B37DB7" w:rsidRPr="00B37DB7" w:rsidRDefault="00B37DB7" w:rsidP="00B37DB7">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object w:dxaOrig="46" w:dyaOrig="54" w14:anchorId="45EC35B7">
          <v:shape id="_x0000_i1086" type="#_x0000_t75" style="width:18.85pt;height:18.45pt" o:ole="">
            <v:imagedata r:id="rId10" o:title=""/>
          </v:shape>
          <w:control r:id="rId20" w:name="DefaultOcxName13" w:shapeid="_x0000_i1086"/>
        </w:object>
      </w:r>
      <w:r w:rsidRPr="00B37DB7">
        <w:rPr>
          <w:rFonts w:ascii="微软雅黑" w:eastAsia="微软雅黑" w:hAnsi="微软雅黑" w:cs="宋体" w:hint="eastAsia"/>
          <w:color w:val="202020"/>
          <w:kern w:val="0"/>
          <w:sz w:val="18"/>
          <w:szCs w:val="18"/>
        </w:rPr>
        <w:t>  A</w:t>
      </w:r>
      <w:hyperlink r:id="rId21" w:history="1">
        <w:r w:rsidRPr="00B37DB7">
          <w:rPr>
            <w:rFonts w:ascii="微软雅黑" w:eastAsia="微软雅黑" w:hAnsi="微软雅黑" w:cs="宋体" w:hint="eastAsia"/>
            <w:color w:val="555555"/>
            <w:kern w:val="0"/>
            <w:sz w:val="18"/>
            <w:szCs w:val="18"/>
            <w:u w:val="single"/>
          </w:rPr>
          <w:t>真实的可能性和虚假的可能性</w:t>
        </w:r>
      </w:hyperlink>
    </w:p>
    <w:p w14:paraId="0798B285" w14:textId="69E210DF" w:rsidR="00B37DB7" w:rsidRPr="00B37DB7" w:rsidRDefault="00B37DB7" w:rsidP="00B37DB7">
      <w:pPr>
        <w:widowControl/>
        <w:numPr>
          <w:ilvl w:val="0"/>
          <w:numId w:val="4"/>
        </w:numPr>
        <w:shd w:val="clear" w:color="auto" w:fill="E9F3F7"/>
        <w:spacing w:line="420" w:lineRule="atLeast"/>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object w:dxaOrig="46" w:dyaOrig="54" w14:anchorId="11D574F7">
          <v:shape id="_x0000_i1085" type="#_x0000_t75" style="width:18.85pt;height:18.45pt" o:ole="">
            <v:imagedata r:id="rId10" o:title=""/>
          </v:shape>
          <w:control r:id="rId22" w:name="DefaultOcxName14" w:shapeid="_x0000_i1085"/>
        </w:object>
      </w:r>
      <w:r w:rsidRPr="00B37DB7">
        <w:rPr>
          <w:rFonts w:ascii="微软雅黑" w:eastAsia="微软雅黑" w:hAnsi="微软雅黑" w:cs="宋体" w:hint="eastAsia"/>
          <w:color w:val="202020"/>
          <w:kern w:val="0"/>
          <w:sz w:val="18"/>
          <w:szCs w:val="18"/>
        </w:rPr>
        <w:t>  B</w:t>
      </w:r>
      <w:hyperlink r:id="rId23" w:history="1">
        <w:r w:rsidRPr="00B37DB7">
          <w:rPr>
            <w:rFonts w:ascii="微软雅黑" w:eastAsia="微软雅黑" w:hAnsi="微软雅黑" w:cs="宋体" w:hint="eastAsia"/>
            <w:color w:val="555555"/>
            <w:kern w:val="0"/>
            <w:sz w:val="18"/>
            <w:szCs w:val="18"/>
            <w:u w:val="single"/>
          </w:rPr>
          <w:t>好的可能性和坏的可能性</w:t>
        </w:r>
      </w:hyperlink>
    </w:p>
    <w:p w14:paraId="080554B6" w14:textId="7B2A42CF" w:rsidR="00B37DB7" w:rsidRPr="00B37DB7" w:rsidRDefault="00B37DB7" w:rsidP="00B37DB7">
      <w:pPr>
        <w:widowControl/>
        <w:numPr>
          <w:ilvl w:val="0"/>
          <w:numId w:val="4"/>
        </w:numPr>
        <w:shd w:val="clear" w:color="auto" w:fill="E9F3F7"/>
        <w:spacing w:line="420" w:lineRule="atLeast"/>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object w:dxaOrig="46" w:dyaOrig="54" w14:anchorId="44F4E625">
          <v:shape id="_x0000_i1084" type="#_x0000_t75" style="width:18.85pt;height:18.45pt" o:ole="">
            <v:imagedata r:id="rId10" o:title=""/>
          </v:shape>
          <w:control r:id="rId24" w:name="DefaultOcxName15" w:shapeid="_x0000_i1084"/>
        </w:object>
      </w:r>
      <w:r w:rsidRPr="00B37DB7">
        <w:rPr>
          <w:rFonts w:ascii="微软雅黑" w:eastAsia="微软雅黑" w:hAnsi="微软雅黑" w:cs="宋体" w:hint="eastAsia"/>
          <w:color w:val="202020"/>
          <w:kern w:val="0"/>
          <w:sz w:val="18"/>
          <w:szCs w:val="18"/>
        </w:rPr>
        <w:t>  C</w:t>
      </w:r>
      <w:hyperlink r:id="rId25" w:history="1">
        <w:r w:rsidRPr="00B37DB7">
          <w:rPr>
            <w:rFonts w:ascii="微软雅黑" w:eastAsia="微软雅黑" w:hAnsi="微软雅黑" w:cs="宋体" w:hint="eastAsia"/>
            <w:color w:val="555555"/>
            <w:kern w:val="0"/>
            <w:sz w:val="18"/>
            <w:szCs w:val="18"/>
            <w:u w:val="single"/>
          </w:rPr>
          <w:t>可能性和不可能性</w:t>
        </w:r>
      </w:hyperlink>
    </w:p>
    <w:p w14:paraId="4F8F8D07" w14:textId="0CAB57F8" w:rsidR="00B37DB7" w:rsidRPr="00B37DB7" w:rsidRDefault="00B37DB7" w:rsidP="00B37DB7">
      <w:pPr>
        <w:widowControl/>
        <w:numPr>
          <w:ilvl w:val="0"/>
          <w:numId w:val="4"/>
        </w:numPr>
        <w:shd w:val="clear" w:color="auto" w:fill="E9F3F7"/>
        <w:spacing w:line="420" w:lineRule="atLeast"/>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object w:dxaOrig="46" w:dyaOrig="54" w14:anchorId="022DFF0C">
          <v:shape id="_x0000_i1083" type="#_x0000_t75" style="width:18.85pt;height:18.45pt" o:ole="">
            <v:imagedata r:id="rId10" o:title=""/>
          </v:shape>
          <w:control r:id="rId26" w:name="DefaultOcxName16" w:shapeid="_x0000_i1083"/>
        </w:object>
      </w:r>
      <w:r w:rsidRPr="00B37DB7">
        <w:rPr>
          <w:rFonts w:ascii="微软雅黑" w:eastAsia="微软雅黑" w:hAnsi="微软雅黑" w:cs="宋体" w:hint="eastAsia"/>
          <w:color w:val="202020"/>
          <w:kern w:val="0"/>
          <w:sz w:val="18"/>
          <w:szCs w:val="18"/>
        </w:rPr>
        <w:t>  D</w:t>
      </w:r>
      <w:hyperlink r:id="rId27" w:history="1">
        <w:r w:rsidRPr="00B37DB7">
          <w:rPr>
            <w:rFonts w:ascii="微软雅黑" w:eastAsia="微软雅黑" w:hAnsi="微软雅黑" w:cs="宋体" w:hint="eastAsia"/>
            <w:color w:val="555555"/>
            <w:kern w:val="0"/>
            <w:sz w:val="18"/>
            <w:szCs w:val="18"/>
            <w:u w:val="single"/>
          </w:rPr>
          <w:t>现实的可能性和抽象的可能性</w:t>
        </w:r>
      </w:hyperlink>
    </w:p>
    <w:p w14:paraId="51222740"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B:好的可能性和坏的可能性</w:t>
      </w:r>
    </w:p>
    <w:p w14:paraId="264896B2"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C:可能性和不可能性</w:t>
      </w:r>
    </w:p>
    <w:p w14:paraId="49C9F957"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D:现实的可能性和抽象的可能性</w:t>
      </w:r>
    </w:p>
    <w:p w14:paraId="646F4DCE"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搜索成功</w:t>
      </w:r>
    </w:p>
    <w:p w14:paraId="1D08B174" w14:textId="77777777" w:rsidR="00B37DB7" w:rsidRPr="00B37DB7" w:rsidRDefault="00B37DB7" w:rsidP="00B37DB7">
      <w:pPr>
        <w:widowControl/>
        <w:shd w:val="clear" w:color="auto" w:fill="FFFFFF"/>
        <w:jc w:val="left"/>
        <w:rPr>
          <w:rFonts w:ascii="微软雅黑" w:eastAsia="微软雅黑" w:hAnsi="微软雅黑" w:cs="宋体" w:hint="eastAsia"/>
          <w:color w:val="202020"/>
          <w:kern w:val="0"/>
          <w:sz w:val="18"/>
          <w:szCs w:val="18"/>
        </w:rPr>
      </w:pPr>
      <w:r w:rsidRPr="00B37DB7">
        <w:rPr>
          <w:rFonts w:ascii="微软雅黑" w:eastAsia="微软雅黑" w:hAnsi="微软雅黑" w:cs="宋体" w:hint="eastAsia"/>
          <w:color w:val="000000"/>
          <w:kern w:val="0"/>
          <w:sz w:val="36"/>
          <w:szCs w:val="36"/>
        </w:rPr>
        <w:t>4</w:t>
      </w:r>
    </w:p>
    <w:p w14:paraId="718C6BE8" w14:textId="77777777" w:rsidR="00B37DB7" w:rsidRPr="00B37DB7" w:rsidRDefault="00B37DB7" w:rsidP="00B37DB7">
      <w:pPr>
        <w:widowControl/>
        <w:shd w:val="clear" w:color="auto" w:fill="FFFFFF"/>
        <w:spacing w:line="525" w:lineRule="atLeast"/>
        <w:jc w:val="left"/>
        <w:rPr>
          <w:rFonts w:ascii="微软雅黑" w:eastAsia="微软雅黑" w:hAnsi="微软雅黑" w:cs="宋体" w:hint="eastAsia"/>
          <w:color w:val="202020"/>
          <w:kern w:val="0"/>
          <w:szCs w:val="21"/>
        </w:rPr>
      </w:pPr>
      <w:r w:rsidRPr="00B37DB7">
        <w:rPr>
          <w:rFonts w:ascii="微软雅黑" w:eastAsia="微软雅黑" w:hAnsi="微软雅黑" w:cs="宋体" w:hint="eastAsia"/>
          <w:color w:val="202020"/>
          <w:kern w:val="0"/>
          <w:szCs w:val="21"/>
        </w:rPr>
        <w:t>内容和形式是揭示事物的内在要素同这些要素的结构或表现方式相互关系的范畴。内容和形式的对立统一关系是</w:t>
      </w:r>
    </w:p>
    <w:p w14:paraId="33148909" w14:textId="3083C84E" w:rsidR="00B37DB7" w:rsidRPr="00B37DB7" w:rsidRDefault="00B37DB7" w:rsidP="00B37DB7">
      <w:pPr>
        <w:widowControl/>
        <w:numPr>
          <w:ilvl w:val="0"/>
          <w:numId w:val="5"/>
        </w:numPr>
        <w:shd w:val="clear" w:color="auto" w:fill="E9F3F7"/>
        <w:spacing w:line="420" w:lineRule="atLeast"/>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object w:dxaOrig="46" w:dyaOrig="54" w14:anchorId="399E2E86">
          <v:shape id="_x0000_i1082" type="#_x0000_t75" style="width:18.85pt;height:18.45pt" o:ole="">
            <v:imagedata r:id="rId10" o:title=""/>
          </v:shape>
          <w:control r:id="rId28" w:name="DefaultOcxName17" w:shapeid="_x0000_i1082"/>
        </w:object>
      </w:r>
      <w:r w:rsidRPr="00B37DB7">
        <w:rPr>
          <w:rFonts w:ascii="微软雅黑" w:eastAsia="微软雅黑" w:hAnsi="微软雅黑" w:cs="宋体" w:hint="eastAsia"/>
          <w:color w:val="202020"/>
          <w:kern w:val="0"/>
          <w:sz w:val="18"/>
          <w:szCs w:val="18"/>
        </w:rPr>
        <w:t>  A</w:t>
      </w:r>
      <w:hyperlink r:id="rId29" w:history="1">
        <w:r w:rsidRPr="00B37DB7">
          <w:rPr>
            <w:rFonts w:ascii="微软雅黑" w:eastAsia="微软雅黑" w:hAnsi="微软雅黑" w:cs="宋体" w:hint="eastAsia"/>
            <w:color w:val="555555"/>
            <w:kern w:val="0"/>
            <w:sz w:val="18"/>
            <w:szCs w:val="18"/>
            <w:u w:val="single"/>
          </w:rPr>
          <w:t>内容决定形式</w:t>
        </w:r>
      </w:hyperlink>
    </w:p>
    <w:p w14:paraId="35D9EB86" w14:textId="79CCDBA0" w:rsidR="00B37DB7" w:rsidRPr="00B37DB7" w:rsidRDefault="00B37DB7" w:rsidP="00B37DB7">
      <w:pPr>
        <w:widowControl/>
        <w:numPr>
          <w:ilvl w:val="0"/>
          <w:numId w:val="5"/>
        </w:numPr>
        <w:shd w:val="clear" w:color="auto" w:fill="E9F3F7"/>
        <w:spacing w:line="420" w:lineRule="atLeast"/>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lastRenderedPageBreak/>
        <w:object w:dxaOrig="46" w:dyaOrig="54" w14:anchorId="046BA93F">
          <v:shape id="_x0000_i1081" type="#_x0000_t75" style="width:18.85pt;height:18.45pt" o:ole="">
            <v:imagedata r:id="rId10" o:title=""/>
          </v:shape>
          <w:control r:id="rId30" w:name="DefaultOcxName18" w:shapeid="_x0000_i1081"/>
        </w:object>
      </w:r>
      <w:r w:rsidRPr="00B37DB7">
        <w:rPr>
          <w:rFonts w:ascii="微软雅黑" w:eastAsia="微软雅黑" w:hAnsi="微软雅黑" w:cs="宋体" w:hint="eastAsia"/>
          <w:color w:val="202020"/>
          <w:kern w:val="0"/>
          <w:sz w:val="18"/>
          <w:szCs w:val="18"/>
        </w:rPr>
        <w:t>  B</w:t>
      </w:r>
      <w:hyperlink r:id="rId31" w:history="1">
        <w:r w:rsidRPr="00B37DB7">
          <w:rPr>
            <w:rFonts w:ascii="微软雅黑" w:eastAsia="微软雅黑" w:hAnsi="微软雅黑" w:cs="宋体" w:hint="eastAsia"/>
            <w:color w:val="555555"/>
            <w:kern w:val="0"/>
            <w:sz w:val="18"/>
            <w:szCs w:val="18"/>
            <w:u w:val="single"/>
          </w:rPr>
          <w:t>形式对内容有反作用</w:t>
        </w:r>
      </w:hyperlink>
    </w:p>
    <w:p w14:paraId="042D3193" w14:textId="2C3BE46D" w:rsidR="00B37DB7" w:rsidRPr="00B37DB7" w:rsidRDefault="00B37DB7" w:rsidP="00B37DB7">
      <w:pPr>
        <w:widowControl/>
        <w:numPr>
          <w:ilvl w:val="0"/>
          <w:numId w:val="5"/>
        </w:numPr>
        <w:shd w:val="clear" w:color="auto" w:fill="E9F3F7"/>
        <w:spacing w:line="420" w:lineRule="atLeast"/>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object w:dxaOrig="46" w:dyaOrig="54" w14:anchorId="314882D8">
          <v:shape id="_x0000_i1080" type="#_x0000_t75" style="width:18.85pt;height:18.45pt" o:ole="">
            <v:imagedata r:id="rId10" o:title=""/>
          </v:shape>
          <w:control r:id="rId32" w:name="DefaultOcxName19" w:shapeid="_x0000_i1080"/>
        </w:object>
      </w:r>
      <w:r w:rsidRPr="00B37DB7">
        <w:rPr>
          <w:rFonts w:ascii="微软雅黑" w:eastAsia="微软雅黑" w:hAnsi="微软雅黑" w:cs="宋体" w:hint="eastAsia"/>
          <w:color w:val="202020"/>
          <w:kern w:val="0"/>
          <w:sz w:val="18"/>
          <w:szCs w:val="18"/>
        </w:rPr>
        <w:t>  C</w:t>
      </w:r>
      <w:hyperlink r:id="rId33" w:history="1">
        <w:r w:rsidRPr="00B37DB7">
          <w:rPr>
            <w:rFonts w:ascii="微软雅黑" w:eastAsia="微软雅黑" w:hAnsi="微软雅黑" w:cs="宋体" w:hint="eastAsia"/>
            <w:color w:val="555555"/>
            <w:kern w:val="0"/>
            <w:sz w:val="18"/>
            <w:szCs w:val="18"/>
            <w:u w:val="single"/>
          </w:rPr>
          <w:t>内容和形式在一定条件下可以互相转化</w:t>
        </w:r>
      </w:hyperlink>
    </w:p>
    <w:p w14:paraId="54D3893A" w14:textId="3504EE2E" w:rsidR="00B37DB7" w:rsidRPr="00B37DB7" w:rsidRDefault="00B37DB7" w:rsidP="00B37DB7">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object w:dxaOrig="46" w:dyaOrig="54" w14:anchorId="45D071B5">
          <v:shape id="_x0000_i1079" type="#_x0000_t75" style="width:18.85pt;height:18.45pt" o:ole="">
            <v:imagedata r:id="rId10" o:title=""/>
          </v:shape>
          <w:control r:id="rId34" w:name="DefaultOcxName20" w:shapeid="_x0000_i1079"/>
        </w:object>
      </w:r>
      <w:r w:rsidRPr="00B37DB7">
        <w:rPr>
          <w:rFonts w:ascii="微软雅黑" w:eastAsia="微软雅黑" w:hAnsi="微软雅黑" w:cs="宋体" w:hint="eastAsia"/>
          <w:color w:val="202020"/>
          <w:kern w:val="0"/>
          <w:sz w:val="18"/>
          <w:szCs w:val="18"/>
        </w:rPr>
        <w:t>  D</w:t>
      </w:r>
      <w:hyperlink r:id="rId35" w:history="1">
        <w:r w:rsidRPr="00B37DB7">
          <w:rPr>
            <w:rFonts w:ascii="微软雅黑" w:eastAsia="微软雅黑" w:hAnsi="微软雅黑" w:cs="宋体" w:hint="eastAsia"/>
            <w:color w:val="555555"/>
            <w:kern w:val="0"/>
            <w:sz w:val="18"/>
            <w:szCs w:val="18"/>
            <w:u w:val="single"/>
          </w:rPr>
          <w:t>对于ー</w:t>
        </w:r>
        <w:proofErr w:type="gramStart"/>
        <w:r w:rsidRPr="00B37DB7">
          <w:rPr>
            <w:rFonts w:ascii="微软雅黑" w:eastAsia="微软雅黑" w:hAnsi="微软雅黑" w:cs="宋体" w:hint="eastAsia"/>
            <w:color w:val="555555"/>
            <w:kern w:val="0"/>
            <w:sz w:val="18"/>
            <w:szCs w:val="18"/>
            <w:u w:val="single"/>
          </w:rPr>
          <w:t>个</w:t>
        </w:r>
        <w:proofErr w:type="gramEnd"/>
        <w:r w:rsidRPr="00B37DB7">
          <w:rPr>
            <w:rFonts w:ascii="微软雅黑" w:eastAsia="微软雅黑" w:hAnsi="微软雅黑" w:cs="宋体" w:hint="eastAsia"/>
            <w:color w:val="555555"/>
            <w:kern w:val="0"/>
            <w:sz w:val="18"/>
            <w:szCs w:val="18"/>
            <w:u w:val="single"/>
          </w:rPr>
          <w:t>具体事物来说，内容与形式不具有确定的差别</w:t>
        </w:r>
      </w:hyperlink>
    </w:p>
    <w:p w14:paraId="52445215"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A:内容决定形式</w:t>
      </w:r>
    </w:p>
    <w:p w14:paraId="220DCB91"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B:形式对内容有反作用</w:t>
      </w:r>
    </w:p>
    <w:p w14:paraId="06474EA6"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C:内容和形式在一定条件下可以互相转化</w:t>
      </w:r>
    </w:p>
    <w:p w14:paraId="78A0E907"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搜索成功</w:t>
      </w:r>
    </w:p>
    <w:p w14:paraId="5018B09F" w14:textId="77777777" w:rsidR="00B37DB7" w:rsidRPr="00B37DB7" w:rsidRDefault="00B37DB7" w:rsidP="00B37DB7">
      <w:pPr>
        <w:widowControl/>
        <w:shd w:val="clear" w:color="auto" w:fill="FFFFFF"/>
        <w:jc w:val="left"/>
        <w:rPr>
          <w:rFonts w:ascii="微软雅黑" w:eastAsia="微软雅黑" w:hAnsi="微软雅黑" w:cs="宋体" w:hint="eastAsia"/>
          <w:color w:val="202020"/>
          <w:kern w:val="0"/>
          <w:sz w:val="18"/>
          <w:szCs w:val="18"/>
        </w:rPr>
      </w:pPr>
      <w:r w:rsidRPr="00B37DB7">
        <w:rPr>
          <w:rFonts w:ascii="微软雅黑" w:eastAsia="微软雅黑" w:hAnsi="微软雅黑" w:cs="宋体" w:hint="eastAsia"/>
          <w:color w:val="000000"/>
          <w:kern w:val="0"/>
          <w:sz w:val="36"/>
          <w:szCs w:val="36"/>
        </w:rPr>
        <w:t>5</w:t>
      </w:r>
    </w:p>
    <w:p w14:paraId="5E3C9FFF" w14:textId="77777777" w:rsidR="00B37DB7" w:rsidRPr="00B37DB7" w:rsidRDefault="00B37DB7" w:rsidP="00B37DB7">
      <w:pPr>
        <w:widowControl/>
        <w:shd w:val="clear" w:color="auto" w:fill="FFFFFF"/>
        <w:spacing w:line="525" w:lineRule="atLeast"/>
        <w:jc w:val="left"/>
        <w:rPr>
          <w:rFonts w:ascii="微软雅黑" w:eastAsia="微软雅黑" w:hAnsi="微软雅黑" w:cs="宋体" w:hint="eastAsia"/>
          <w:color w:val="202020"/>
          <w:kern w:val="0"/>
          <w:szCs w:val="21"/>
        </w:rPr>
      </w:pPr>
      <w:r w:rsidRPr="00B37DB7">
        <w:rPr>
          <w:rFonts w:ascii="微软雅黑" w:eastAsia="微软雅黑" w:hAnsi="微软雅黑" w:cs="宋体" w:hint="eastAsia"/>
          <w:color w:val="202020"/>
          <w:kern w:val="0"/>
          <w:szCs w:val="21"/>
        </w:rPr>
        <w:t>唯物辩证法就其本质来说是批判的、革命的，因为它</w:t>
      </w:r>
    </w:p>
    <w:p w14:paraId="56D2EA7A" w14:textId="0A1ED579" w:rsidR="00B37DB7" w:rsidRPr="00B37DB7" w:rsidRDefault="00B37DB7" w:rsidP="00B37DB7">
      <w:pPr>
        <w:widowControl/>
        <w:numPr>
          <w:ilvl w:val="0"/>
          <w:numId w:val="6"/>
        </w:numPr>
        <w:shd w:val="clear" w:color="auto" w:fill="E9F3F7"/>
        <w:spacing w:line="420" w:lineRule="atLeast"/>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object w:dxaOrig="46" w:dyaOrig="54" w14:anchorId="68A71367">
          <v:shape id="_x0000_i1078" type="#_x0000_t75" style="width:18.85pt;height:18.45pt" o:ole="">
            <v:imagedata r:id="rId10" o:title=""/>
          </v:shape>
          <w:control r:id="rId36" w:name="DefaultOcxName21" w:shapeid="_x0000_i1078"/>
        </w:object>
      </w:r>
      <w:r w:rsidRPr="00B37DB7">
        <w:rPr>
          <w:rFonts w:ascii="微软雅黑" w:eastAsia="微软雅黑" w:hAnsi="微软雅黑" w:cs="宋体" w:hint="eastAsia"/>
          <w:color w:val="202020"/>
          <w:kern w:val="0"/>
          <w:sz w:val="18"/>
          <w:szCs w:val="18"/>
        </w:rPr>
        <w:t>  A</w:t>
      </w:r>
      <w:hyperlink r:id="rId37" w:history="1">
        <w:r w:rsidRPr="00B37DB7">
          <w:rPr>
            <w:rFonts w:ascii="微软雅黑" w:eastAsia="微软雅黑" w:hAnsi="微软雅黑" w:cs="宋体" w:hint="eastAsia"/>
            <w:color w:val="555555"/>
            <w:kern w:val="0"/>
            <w:sz w:val="18"/>
            <w:szCs w:val="18"/>
            <w:u w:val="single"/>
          </w:rPr>
          <w:t>认为凡是现存的都是应当灭亡的</w:t>
        </w:r>
      </w:hyperlink>
    </w:p>
    <w:p w14:paraId="747A3949" w14:textId="1AB8392F" w:rsidR="00B37DB7" w:rsidRPr="00B37DB7" w:rsidRDefault="00B37DB7" w:rsidP="00B37DB7">
      <w:pPr>
        <w:widowControl/>
        <w:numPr>
          <w:ilvl w:val="0"/>
          <w:numId w:val="6"/>
        </w:numPr>
        <w:shd w:val="clear" w:color="auto" w:fill="E9F3F7"/>
        <w:spacing w:line="420" w:lineRule="atLeast"/>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object w:dxaOrig="46" w:dyaOrig="54" w14:anchorId="6CA050C6">
          <v:shape id="_x0000_i1077" type="#_x0000_t75" style="width:18.85pt;height:18.45pt" o:ole="">
            <v:imagedata r:id="rId10" o:title=""/>
          </v:shape>
          <w:control r:id="rId38" w:name="DefaultOcxName22" w:shapeid="_x0000_i1077"/>
        </w:object>
      </w:r>
      <w:r w:rsidRPr="00B37DB7">
        <w:rPr>
          <w:rFonts w:ascii="微软雅黑" w:eastAsia="微软雅黑" w:hAnsi="微软雅黑" w:cs="宋体" w:hint="eastAsia"/>
          <w:color w:val="202020"/>
          <w:kern w:val="0"/>
          <w:sz w:val="18"/>
          <w:szCs w:val="18"/>
        </w:rPr>
        <w:t>  B</w:t>
      </w:r>
      <w:hyperlink r:id="rId39" w:history="1">
        <w:r w:rsidRPr="00B37DB7">
          <w:rPr>
            <w:rFonts w:ascii="微软雅黑" w:eastAsia="微软雅黑" w:hAnsi="微软雅黑" w:cs="宋体" w:hint="eastAsia"/>
            <w:color w:val="555555"/>
            <w:kern w:val="0"/>
            <w:sz w:val="18"/>
            <w:szCs w:val="18"/>
            <w:u w:val="single"/>
          </w:rPr>
          <w:t>对每一种既成的形式都从其暂时性方面去理解和对待</w:t>
        </w:r>
      </w:hyperlink>
    </w:p>
    <w:p w14:paraId="0FF4A61A" w14:textId="06609383" w:rsidR="00B37DB7" w:rsidRPr="00B37DB7" w:rsidRDefault="00B37DB7" w:rsidP="00B37DB7">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object w:dxaOrig="46" w:dyaOrig="54" w14:anchorId="5D47AD85">
          <v:shape id="_x0000_i1076" type="#_x0000_t75" style="width:18.85pt;height:18.45pt" o:ole="">
            <v:imagedata r:id="rId10" o:title=""/>
          </v:shape>
          <w:control r:id="rId40" w:name="DefaultOcxName23" w:shapeid="_x0000_i1076"/>
        </w:object>
      </w:r>
      <w:r w:rsidRPr="00B37DB7">
        <w:rPr>
          <w:rFonts w:ascii="微软雅黑" w:eastAsia="微软雅黑" w:hAnsi="微软雅黑" w:cs="宋体" w:hint="eastAsia"/>
          <w:color w:val="202020"/>
          <w:kern w:val="0"/>
          <w:sz w:val="18"/>
          <w:szCs w:val="18"/>
        </w:rPr>
        <w:t>  C</w:t>
      </w:r>
      <w:hyperlink r:id="rId41" w:history="1">
        <w:r w:rsidRPr="00B37DB7">
          <w:rPr>
            <w:rFonts w:ascii="微软雅黑" w:eastAsia="微软雅黑" w:hAnsi="微软雅黑" w:cs="宋体" w:hint="eastAsia"/>
            <w:color w:val="555555"/>
            <w:kern w:val="0"/>
            <w:sz w:val="18"/>
            <w:szCs w:val="18"/>
            <w:u w:val="single"/>
          </w:rPr>
          <w:t>认为事物变化发展只有间断性，没有连续性</w:t>
        </w:r>
      </w:hyperlink>
    </w:p>
    <w:p w14:paraId="3794DB3C" w14:textId="231ECD2A" w:rsidR="00B37DB7" w:rsidRPr="00B37DB7" w:rsidRDefault="00B37DB7" w:rsidP="00B37DB7">
      <w:pPr>
        <w:widowControl/>
        <w:numPr>
          <w:ilvl w:val="0"/>
          <w:numId w:val="6"/>
        </w:numPr>
        <w:shd w:val="clear" w:color="auto" w:fill="E9F3F7"/>
        <w:spacing w:line="420" w:lineRule="atLeast"/>
        <w:jc w:val="left"/>
        <w:rPr>
          <w:rFonts w:ascii="微软雅黑" w:eastAsia="微软雅黑" w:hAnsi="微软雅黑" w:cs="宋体" w:hint="eastAsia"/>
          <w:color w:val="202020"/>
          <w:kern w:val="0"/>
          <w:sz w:val="18"/>
          <w:szCs w:val="18"/>
        </w:rPr>
      </w:pPr>
      <w:r w:rsidRPr="00B37DB7">
        <w:rPr>
          <w:rFonts w:ascii="微软雅黑" w:eastAsia="微软雅黑" w:hAnsi="微软雅黑" w:cs="宋体"/>
          <w:color w:val="202020"/>
          <w:kern w:val="0"/>
          <w:sz w:val="18"/>
          <w:szCs w:val="18"/>
        </w:rPr>
        <w:object w:dxaOrig="46" w:dyaOrig="54" w14:anchorId="21D8AF3E">
          <v:shape id="_x0000_i1075" type="#_x0000_t75" style="width:18.85pt;height:18.45pt" o:ole="">
            <v:imagedata r:id="rId10" o:title=""/>
          </v:shape>
          <w:control r:id="rId42" w:name="DefaultOcxName24" w:shapeid="_x0000_i1075"/>
        </w:object>
      </w:r>
      <w:r w:rsidRPr="00B37DB7">
        <w:rPr>
          <w:rFonts w:ascii="微软雅黑" w:eastAsia="微软雅黑" w:hAnsi="微软雅黑" w:cs="宋体" w:hint="eastAsia"/>
          <w:color w:val="202020"/>
          <w:kern w:val="0"/>
          <w:sz w:val="18"/>
          <w:szCs w:val="18"/>
        </w:rPr>
        <w:t>  D</w:t>
      </w:r>
      <w:hyperlink r:id="rId43" w:history="1">
        <w:r w:rsidRPr="00B37DB7">
          <w:rPr>
            <w:rFonts w:ascii="微软雅黑" w:eastAsia="微软雅黑" w:hAnsi="微软雅黑" w:cs="宋体" w:hint="eastAsia"/>
            <w:color w:val="555555"/>
            <w:kern w:val="0"/>
            <w:sz w:val="18"/>
            <w:szCs w:val="18"/>
            <w:u w:val="single"/>
          </w:rPr>
          <w:t>在对现存事物的肯定理解中包含对现存事物的否定理解</w:t>
        </w:r>
      </w:hyperlink>
    </w:p>
    <w:p w14:paraId="64AB5194"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A:认为凡是现存的都是应当灭亡的</w:t>
      </w:r>
    </w:p>
    <w:p w14:paraId="1B65913B"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B:对每一种既成的形式都从其暂时性方面去理解和对待</w:t>
      </w:r>
    </w:p>
    <w:p w14:paraId="22813E94"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D:在对现存事物的肯定理解中包含对现存事物的否定理解</w:t>
      </w:r>
    </w:p>
    <w:p w14:paraId="534A8BCE" w14:textId="77777777" w:rsidR="00B37DB7" w:rsidRPr="00B37DB7" w:rsidRDefault="00B37DB7" w:rsidP="00B37DB7">
      <w:pPr>
        <w:widowControl/>
        <w:shd w:val="clear" w:color="auto" w:fill="FFFFFF"/>
        <w:ind w:left="720"/>
        <w:jc w:val="left"/>
        <w:rPr>
          <w:rFonts w:ascii="微软雅黑" w:eastAsia="微软雅黑" w:hAnsi="微软雅黑" w:cs="宋体" w:hint="eastAsia"/>
          <w:color w:val="FF0000"/>
          <w:kern w:val="0"/>
          <w:szCs w:val="21"/>
        </w:rPr>
      </w:pPr>
      <w:r w:rsidRPr="00B37DB7">
        <w:rPr>
          <w:rFonts w:ascii="微软雅黑" w:eastAsia="微软雅黑" w:hAnsi="微软雅黑" w:cs="宋体" w:hint="eastAsia"/>
          <w:color w:val="FF0000"/>
          <w:kern w:val="0"/>
          <w:szCs w:val="21"/>
        </w:rPr>
        <w:t>搜索成功</w:t>
      </w:r>
    </w:p>
    <w:p w14:paraId="622312FB" w14:textId="77777777" w:rsidR="00F23D6C" w:rsidRDefault="00F23D6C"/>
    <w:sectPr w:rsidR="00F23D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6729D"/>
    <w:multiLevelType w:val="multilevel"/>
    <w:tmpl w:val="841C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15C1D"/>
    <w:multiLevelType w:val="multilevel"/>
    <w:tmpl w:val="040C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D6AC9"/>
    <w:multiLevelType w:val="multilevel"/>
    <w:tmpl w:val="FB6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D348B"/>
    <w:multiLevelType w:val="multilevel"/>
    <w:tmpl w:val="F564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C1992"/>
    <w:multiLevelType w:val="multilevel"/>
    <w:tmpl w:val="4E80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97E19"/>
    <w:multiLevelType w:val="multilevel"/>
    <w:tmpl w:val="B430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239479">
    <w:abstractNumId w:val="1"/>
  </w:num>
  <w:num w:numId="2" w16cid:durableId="1968506106">
    <w:abstractNumId w:val="0"/>
  </w:num>
  <w:num w:numId="3" w16cid:durableId="333193647">
    <w:abstractNumId w:val="2"/>
  </w:num>
  <w:num w:numId="4" w16cid:durableId="1714962663">
    <w:abstractNumId w:val="4"/>
  </w:num>
  <w:num w:numId="5" w16cid:durableId="588733473">
    <w:abstractNumId w:val="3"/>
  </w:num>
  <w:num w:numId="6" w16cid:durableId="615596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2A"/>
    <w:rsid w:val="009B5A2A"/>
    <w:rsid w:val="00B37DB7"/>
    <w:rsid w:val="00F2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207F7-383D-4971-AE17-234AD6D6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37DB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37DB7"/>
    <w:rPr>
      <w:rFonts w:ascii="宋体" w:eastAsia="宋体" w:hAnsi="宋体" w:cs="宋体"/>
      <w:b/>
      <w:bCs/>
      <w:kern w:val="0"/>
      <w:sz w:val="36"/>
      <w:szCs w:val="36"/>
    </w:rPr>
  </w:style>
  <w:style w:type="character" w:styleId="a3">
    <w:name w:val="Emphasis"/>
    <w:basedOn w:val="a0"/>
    <w:uiPriority w:val="20"/>
    <w:qFormat/>
    <w:rsid w:val="00B37DB7"/>
    <w:rPr>
      <w:i/>
      <w:iCs/>
    </w:rPr>
  </w:style>
  <w:style w:type="paragraph" w:styleId="a4">
    <w:name w:val="Normal (Web)"/>
    <w:basedOn w:val="a"/>
    <w:uiPriority w:val="99"/>
    <w:semiHidden/>
    <w:unhideWhenUsed/>
    <w:rsid w:val="00B37DB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37DB7"/>
    <w:rPr>
      <w:color w:val="0000FF"/>
      <w:u w:val="single"/>
    </w:rPr>
  </w:style>
  <w:style w:type="paragraph" w:customStyle="1" w:styleId="hover">
    <w:name w:val="hover"/>
    <w:basedOn w:val="a"/>
    <w:rsid w:val="00B37DB7"/>
    <w:pPr>
      <w:widowControl/>
      <w:spacing w:before="100" w:beforeAutospacing="1" w:after="100" w:afterAutospacing="1"/>
      <w:jc w:val="left"/>
    </w:pPr>
    <w:rPr>
      <w:rFonts w:ascii="宋体" w:eastAsia="宋体" w:hAnsi="宋体" w:cs="宋体"/>
      <w:kern w:val="0"/>
      <w:sz w:val="24"/>
      <w:szCs w:val="24"/>
    </w:rPr>
  </w:style>
  <w:style w:type="paragraph" w:customStyle="1" w:styleId="prompt-line-answer">
    <w:name w:val="prompt-line-answer"/>
    <w:basedOn w:val="a"/>
    <w:rsid w:val="00B37D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75777">
      <w:bodyDiv w:val="1"/>
      <w:marLeft w:val="0"/>
      <w:marRight w:val="0"/>
      <w:marTop w:val="0"/>
      <w:marBottom w:val="0"/>
      <w:divBdr>
        <w:top w:val="none" w:sz="0" w:space="0" w:color="auto"/>
        <w:left w:val="none" w:sz="0" w:space="0" w:color="auto"/>
        <w:bottom w:val="none" w:sz="0" w:space="0" w:color="auto"/>
        <w:right w:val="none" w:sz="0" w:space="0" w:color="auto"/>
      </w:divBdr>
      <w:divsChild>
        <w:div w:id="942420994">
          <w:marLeft w:val="0"/>
          <w:marRight w:val="0"/>
          <w:marTop w:val="0"/>
          <w:marBottom w:val="0"/>
          <w:divBdr>
            <w:top w:val="none" w:sz="0" w:space="0" w:color="auto"/>
            <w:left w:val="none" w:sz="0" w:space="0" w:color="auto"/>
            <w:bottom w:val="none" w:sz="0" w:space="0" w:color="auto"/>
            <w:right w:val="none" w:sz="0" w:space="0" w:color="auto"/>
          </w:divBdr>
        </w:div>
        <w:div w:id="1533956792">
          <w:marLeft w:val="0"/>
          <w:marRight w:val="0"/>
          <w:marTop w:val="0"/>
          <w:marBottom w:val="0"/>
          <w:divBdr>
            <w:top w:val="none" w:sz="0" w:space="0" w:color="auto"/>
            <w:left w:val="none" w:sz="0" w:space="0" w:color="auto"/>
            <w:bottom w:val="none" w:sz="0" w:space="0" w:color="auto"/>
            <w:right w:val="none" w:sz="0" w:space="0" w:color="auto"/>
          </w:divBdr>
          <w:divsChild>
            <w:div w:id="667484454">
              <w:marLeft w:val="0"/>
              <w:marRight w:val="0"/>
              <w:marTop w:val="0"/>
              <w:marBottom w:val="0"/>
              <w:divBdr>
                <w:top w:val="single" w:sz="6" w:space="8" w:color="CCCCCC"/>
                <w:left w:val="none" w:sz="0" w:space="0" w:color="auto"/>
                <w:bottom w:val="none" w:sz="0" w:space="0" w:color="auto"/>
                <w:right w:val="none" w:sz="0" w:space="0" w:color="auto"/>
              </w:divBdr>
              <w:divsChild>
                <w:div w:id="984891391">
                  <w:marLeft w:val="0"/>
                  <w:marRight w:val="0"/>
                  <w:marTop w:val="0"/>
                  <w:marBottom w:val="0"/>
                  <w:divBdr>
                    <w:top w:val="none" w:sz="0" w:space="0" w:color="auto"/>
                    <w:left w:val="none" w:sz="0" w:space="0" w:color="auto"/>
                    <w:bottom w:val="none" w:sz="0" w:space="0" w:color="auto"/>
                    <w:right w:val="none" w:sz="0" w:space="0" w:color="auto"/>
                  </w:divBdr>
                </w:div>
              </w:divsChild>
            </w:div>
            <w:div w:id="1729570821">
              <w:marLeft w:val="0"/>
              <w:marRight w:val="0"/>
              <w:marTop w:val="0"/>
              <w:marBottom w:val="0"/>
              <w:divBdr>
                <w:top w:val="none" w:sz="0" w:space="0" w:color="auto"/>
                <w:left w:val="none" w:sz="0" w:space="0" w:color="auto"/>
                <w:bottom w:val="none" w:sz="0" w:space="0" w:color="auto"/>
                <w:right w:val="none" w:sz="0" w:space="0" w:color="auto"/>
              </w:divBdr>
            </w:div>
          </w:divsChild>
        </w:div>
        <w:div w:id="119157577">
          <w:marLeft w:val="0"/>
          <w:marRight w:val="0"/>
          <w:marTop w:val="0"/>
          <w:marBottom w:val="0"/>
          <w:divBdr>
            <w:top w:val="none" w:sz="0" w:space="0" w:color="auto"/>
            <w:left w:val="none" w:sz="0" w:space="0" w:color="auto"/>
            <w:bottom w:val="none" w:sz="0" w:space="0" w:color="auto"/>
            <w:right w:val="none" w:sz="0" w:space="0" w:color="auto"/>
          </w:divBdr>
        </w:div>
        <w:div w:id="1612590883">
          <w:marLeft w:val="0"/>
          <w:marRight w:val="0"/>
          <w:marTop w:val="0"/>
          <w:marBottom w:val="0"/>
          <w:divBdr>
            <w:top w:val="none" w:sz="0" w:space="0" w:color="auto"/>
            <w:left w:val="none" w:sz="0" w:space="0" w:color="auto"/>
            <w:bottom w:val="none" w:sz="0" w:space="0" w:color="auto"/>
            <w:right w:val="none" w:sz="0" w:space="0" w:color="auto"/>
          </w:divBdr>
          <w:divsChild>
            <w:div w:id="1616592067">
              <w:marLeft w:val="0"/>
              <w:marRight w:val="0"/>
              <w:marTop w:val="0"/>
              <w:marBottom w:val="0"/>
              <w:divBdr>
                <w:top w:val="single" w:sz="6" w:space="8" w:color="CCCCCC"/>
                <w:left w:val="none" w:sz="0" w:space="0" w:color="auto"/>
                <w:bottom w:val="none" w:sz="0" w:space="0" w:color="auto"/>
                <w:right w:val="none" w:sz="0" w:space="0" w:color="auto"/>
              </w:divBdr>
              <w:divsChild>
                <w:div w:id="165444139">
                  <w:marLeft w:val="0"/>
                  <w:marRight w:val="0"/>
                  <w:marTop w:val="0"/>
                  <w:marBottom w:val="0"/>
                  <w:divBdr>
                    <w:top w:val="none" w:sz="0" w:space="0" w:color="auto"/>
                    <w:left w:val="none" w:sz="0" w:space="0" w:color="auto"/>
                    <w:bottom w:val="none" w:sz="0" w:space="0" w:color="auto"/>
                    <w:right w:val="none" w:sz="0" w:space="0" w:color="auto"/>
                  </w:divBdr>
                </w:div>
              </w:divsChild>
            </w:div>
            <w:div w:id="1258442199">
              <w:marLeft w:val="0"/>
              <w:marRight w:val="0"/>
              <w:marTop w:val="0"/>
              <w:marBottom w:val="0"/>
              <w:divBdr>
                <w:top w:val="none" w:sz="0" w:space="0" w:color="auto"/>
                <w:left w:val="none" w:sz="0" w:space="0" w:color="auto"/>
                <w:bottom w:val="none" w:sz="0" w:space="0" w:color="auto"/>
                <w:right w:val="none" w:sz="0" w:space="0" w:color="auto"/>
              </w:divBdr>
            </w:div>
          </w:divsChild>
        </w:div>
        <w:div w:id="1339969434">
          <w:marLeft w:val="0"/>
          <w:marRight w:val="0"/>
          <w:marTop w:val="0"/>
          <w:marBottom w:val="0"/>
          <w:divBdr>
            <w:top w:val="none" w:sz="0" w:space="0" w:color="auto"/>
            <w:left w:val="none" w:sz="0" w:space="0" w:color="auto"/>
            <w:bottom w:val="none" w:sz="0" w:space="0" w:color="auto"/>
            <w:right w:val="none" w:sz="0" w:space="0" w:color="auto"/>
          </w:divBdr>
          <w:divsChild>
            <w:div w:id="1976255651">
              <w:marLeft w:val="0"/>
              <w:marRight w:val="0"/>
              <w:marTop w:val="0"/>
              <w:marBottom w:val="0"/>
              <w:divBdr>
                <w:top w:val="single" w:sz="6" w:space="8" w:color="CCCCCC"/>
                <w:left w:val="none" w:sz="0" w:space="0" w:color="auto"/>
                <w:bottom w:val="none" w:sz="0" w:space="0" w:color="auto"/>
                <w:right w:val="none" w:sz="0" w:space="0" w:color="auto"/>
              </w:divBdr>
              <w:divsChild>
                <w:div w:id="1910847181">
                  <w:marLeft w:val="0"/>
                  <w:marRight w:val="0"/>
                  <w:marTop w:val="0"/>
                  <w:marBottom w:val="0"/>
                  <w:divBdr>
                    <w:top w:val="none" w:sz="0" w:space="0" w:color="auto"/>
                    <w:left w:val="none" w:sz="0" w:space="0" w:color="auto"/>
                    <w:bottom w:val="none" w:sz="0" w:space="0" w:color="auto"/>
                    <w:right w:val="none" w:sz="0" w:space="0" w:color="auto"/>
                  </w:divBdr>
                </w:div>
              </w:divsChild>
            </w:div>
            <w:div w:id="793795649">
              <w:marLeft w:val="0"/>
              <w:marRight w:val="0"/>
              <w:marTop w:val="0"/>
              <w:marBottom w:val="0"/>
              <w:divBdr>
                <w:top w:val="none" w:sz="0" w:space="0" w:color="auto"/>
                <w:left w:val="none" w:sz="0" w:space="0" w:color="auto"/>
                <w:bottom w:val="none" w:sz="0" w:space="0" w:color="auto"/>
                <w:right w:val="none" w:sz="0" w:space="0" w:color="auto"/>
              </w:divBdr>
            </w:div>
          </w:divsChild>
        </w:div>
        <w:div w:id="1720352256">
          <w:marLeft w:val="0"/>
          <w:marRight w:val="0"/>
          <w:marTop w:val="0"/>
          <w:marBottom w:val="0"/>
          <w:divBdr>
            <w:top w:val="none" w:sz="0" w:space="0" w:color="auto"/>
            <w:left w:val="none" w:sz="0" w:space="0" w:color="auto"/>
            <w:bottom w:val="none" w:sz="0" w:space="0" w:color="auto"/>
            <w:right w:val="none" w:sz="0" w:space="0" w:color="auto"/>
          </w:divBdr>
          <w:divsChild>
            <w:div w:id="929854662">
              <w:marLeft w:val="0"/>
              <w:marRight w:val="0"/>
              <w:marTop w:val="0"/>
              <w:marBottom w:val="0"/>
              <w:divBdr>
                <w:top w:val="single" w:sz="6" w:space="8" w:color="CCCCCC"/>
                <w:left w:val="none" w:sz="0" w:space="0" w:color="auto"/>
                <w:bottom w:val="none" w:sz="0" w:space="0" w:color="auto"/>
                <w:right w:val="none" w:sz="0" w:space="0" w:color="auto"/>
              </w:divBdr>
              <w:divsChild>
                <w:div w:id="1543205627">
                  <w:marLeft w:val="0"/>
                  <w:marRight w:val="0"/>
                  <w:marTop w:val="0"/>
                  <w:marBottom w:val="0"/>
                  <w:divBdr>
                    <w:top w:val="none" w:sz="0" w:space="0" w:color="auto"/>
                    <w:left w:val="none" w:sz="0" w:space="0" w:color="auto"/>
                    <w:bottom w:val="none" w:sz="0" w:space="0" w:color="auto"/>
                    <w:right w:val="none" w:sz="0" w:space="0" w:color="auto"/>
                  </w:divBdr>
                </w:div>
              </w:divsChild>
            </w:div>
            <w:div w:id="1537082064">
              <w:marLeft w:val="0"/>
              <w:marRight w:val="0"/>
              <w:marTop w:val="0"/>
              <w:marBottom w:val="0"/>
              <w:divBdr>
                <w:top w:val="none" w:sz="0" w:space="0" w:color="auto"/>
                <w:left w:val="none" w:sz="0" w:space="0" w:color="auto"/>
                <w:bottom w:val="none" w:sz="0" w:space="0" w:color="auto"/>
                <w:right w:val="none" w:sz="0" w:space="0" w:color="auto"/>
              </w:divBdr>
            </w:div>
          </w:divsChild>
        </w:div>
        <w:div w:id="1396049608">
          <w:marLeft w:val="0"/>
          <w:marRight w:val="0"/>
          <w:marTop w:val="0"/>
          <w:marBottom w:val="0"/>
          <w:divBdr>
            <w:top w:val="none" w:sz="0" w:space="0" w:color="auto"/>
            <w:left w:val="none" w:sz="0" w:space="0" w:color="auto"/>
            <w:bottom w:val="none" w:sz="0" w:space="0" w:color="auto"/>
            <w:right w:val="none" w:sz="0" w:space="0" w:color="auto"/>
          </w:divBdr>
          <w:divsChild>
            <w:div w:id="1597521226">
              <w:marLeft w:val="0"/>
              <w:marRight w:val="0"/>
              <w:marTop w:val="0"/>
              <w:marBottom w:val="0"/>
              <w:divBdr>
                <w:top w:val="single" w:sz="6" w:space="8" w:color="CCCCCC"/>
                <w:left w:val="none" w:sz="0" w:space="0" w:color="auto"/>
                <w:bottom w:val="none" w:sz="0" w:space="0" w:color="auto"/>
                <w:right w:val="none" w:sz="0" w:space="0" w:color="auto"/>
              </w:divBdr>
              <w:divsChild>
                <w:div w:id="1634755253">
                  <w:marLeft w:val="0"/>
                  <w:marRight w:val="0"/>
                  <w:marTop w:val="0"/>
                  <w:marBottom w:val="0"/>
                  <w:divBdr>
                    <w:top w:val="none" w:sz="0" w:space="0" w:color="auto"/>
                    <w:left w:val="none" w:sz="0" w:space="0" w:color="auto"/>
                    <w:bottom w:val="none" w:sz="0" w:space="0" w:color="auto"/>
                    <w:right w:val="none" w:sz="0" w:space="0" w:color="auto"/>
                  </w:divBdr>
                </w:div>
              </w:divsChild>
            </w:div>
            <w:div w:id="1759595504">
              <w:marLeft w:val="0"/>
              <w:marRight w:val="0"/>
              <w:marTop w:val="0"/>
              <w:marBottom w:val="0"/>
              <w:divBdr>
                <w:top w:val="none" w:sz="0" w:space="0" w:color="auto"/>
                <w:left w:val="none" w:sz="0" w:space="0" w:color="auto"/>
                <w:bottom w:val="none" w:sz="0" w:space="0" w:color="auto"/>
                <w:right w:val="none" w:sz="0" w:space="0" w:color="auto"/>
              </w:divBdr>
            </w:div>
          </w:divsChild>
        </w:div>
        <w:div w:id="476799337">
          <w:marLeft w:val="0"/>
          <w:marRight w:val="0"/>
          <w:marTop w:val="0"/>
          <w:marBottom w:val="0"/>
          <w:divBdr>
            <w:top w:val="none" w:sz="0" w:space="0" w:color="auto"/>
            <w:left w:val="none" w:sz="0" w:space="0" w:color="auto"/>
            <w:bottom w:val="none" w:sz="0" w:space="0" w:color="auto"/>
            <w:right w:val="none" w:sz="0" w:space="0" w:color="auto"/>
          </w:divBdr>
          <w:divsChild>
            <w:div w:id="532311271">
              <w:marLeft w:val="0"/>
              <w:marRight w:val="0"/>
              <w:marTop w:val="0"/>
              <w:marBottom w:val="0"/>
              <w:divBdr>
                <w:top w:val="single" w:sz="6" w:space="8" w:color="CCCCCC"/>
                <w:left w:val="none" w:sz="0" w:space="0" w:color="auto"/>
                <w:bottom w:val="none" w:sz="0" w:space="0" w:color="auto"/>
                <w:right w:val="none" w:sz="0" w:space="0" w:color="auto"/>
              </w:divBdr>
              <w:divsChild>
                <w:div w:id="591158489">
                  <w:marLeft w:val="0"/>
                  <w:marRight w:val="0"/>
                  <w:marTop w:val="0"/>
                  <w:marBottom w:val="0"/>
                  <w:divBdr>
                    <w:top w:val="none" w:sz="0" w:space="0" w:color="auto"/>
                    <w:left w:val="none" w:sz="0" w:space="0" w:color="auto"/>
                    <w:bottom w:val="none" w:sz="0" w:space="0" w:color="auto"/>
                    <w:right w:val="none" w:sz="0" w:space="0" w:color="auto"/>
                  </w:divBdr>
                </w:div>
              </w:divsChild>
            </w:div>
            <w:div w:id="16226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7.xm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control" Target="activeX/activeX21.xml"/><Relationship Id="rId42" Type="http://schemas.openxmlformats.org/officeDocument/2006/relationships/control" Target="activeX/activeX25.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0.xml"/><Relationship Id="rId37" Type="http://schemas.openxmlformats.org/officeDocument/2006/relationships/hyperlink" Target="javascript:void(0);" TargetMode="External"/><Relationship Id="rId40" Type="http://schemas.openxmlformats.org/officeDocument/2006/relationships/control" Target="activeX/activeX24.xml"/><Relationship Id="rId45"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hyperlink" Target="javascript:void(0);" TargetMode="External"/><Relationship Id="rId28" Type="http://schemas.openxmlformats.org/officeDocument/2006/relationships/control" Target="activeX/activeX18.xml"/><Relationship Id="rId36" Type="http://schemas.openxmlformats.org/officeDocument/2006/relationships/control" Target="activeX/activeX22.xml"/><Relationship Id="rId10" Type="http://schemas.openxmlformats.org/officeDocument/2006/relationships/image" Target="media/image2.wmf"/><Relationship Id="rId19" Type="http://schemas.openxmlformats.org/officeDocument/2006/relationships/control" Target="activeX/activeX13.xml"/><Relationship Id="rId31" Type="http://schemas.openxmlformats.org/officeDocument/2006/relationships/hyperlink" Target="javascript:void(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hyperlink" Target="javascript:void(0);" TargetMode="External"/><Relationship Id="rId30" Type="http://schemas.openxmlformats.org/officeDocument/2006/relationships/control" Target="activeX/activeX19.xm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control" Target="activeX/activeX23.xml"/><Relationship Id="rId20" Type="http://schemas.openxmlformats.org/officeDocument/2006/relationships/control" Target="activeX/activeX14.xml"/><Relationship Id="rId41"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2022-10-20T03:00:00Z</dcterms:created>
  <dcterms:modified xsi:type="dcterms:W3CDTF">2022-10-20T03:00:00Z</dcterms:modified>
</cp:coreProperties>
</file>