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E6" w:rsidRDefault="00CF799D">
      <w:r>
        <w:rPr>
          <w:noProof/>
        </w:rPr>
        <w:drawing>
          <wp:inline distT="0" distB="0" distL="0" distR="0" wp14:anchorId="715C52D1" wp14:editId="6494E439">
            <wp:extent cx="4238625" cy="2343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9D" w:rsidRDefault="00CF799D"/>
    <w:p w:rsidR="00CF799D" w:rsidRDefault="00CF799D" w:rsidP="00CF799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上面标出可用的资金量或者可用的比特币数量</w:t>
      </w:r>
    </w:p>
    <w:p w:rsidR="00CF799D" w:rsidRDefault="00CF799D" w:rsidP="00CF799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价格加入提醒功能</w:t>
      </w:r>
      <w:r>
        <w:rPr>
          <w:rFonts w:hint="eastAsia"/>
        </w:rPr>
        <w:t>，</w:t>
      </w:r>
      <w:r>
        <w:t>根据填写的价格和市场价比较</w:t>
      </w:r>
      <w:r>
        <w:rPr>
          <w:rFonts w:hint="eastAsia"/>
        </w:rPr>
        <w:t>，</w:t>
      </w:r>
      <w:r>
        <w:t>根据不同的数值显示不同的提醒内容</w:t>
      </w:r>
      <w:r>
        <w:rPr>
          <w:rFonts w:hint="eastAsia"/>
        </w:rPr>
        <w:t>：</w:t>
      </w:r>
      <w:r>
        <w:br/>
      </w:r>
      <w:r>
        <w:t>如果和市场价差别不大</w:t>
      </w:r>
      <w:r>
        <w:rPr>
          <w:rFonts w:hint="eastAsia"/>
        </w:rPr>
        <w:t>，</w:t>
      </w:r>
      <w:r>
        <w:t>则显示绿色</w:t>
      </w:r>
      <w:r>
        <w:rPr>
          <w:rFonts w:hint="eastAsia"/>
        </w:rPr>
        <w:t>“正常”、如果比较大，则显示黄色的“较高”或者“较低”，如果差别很大，则显示橙色的“很高”或者“很低”，如果特别特别大，则显示红色的“特高”或者“特低”</w:t>
      </w:r>
    </w:p>
    <w:p w:rsidR="00930DB4" w:rsidRDefault="00930DB4" w:rsidP="00CF799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价格在市场深度中有个对应的功能点，再后面说</w:t>
      </w:r>
    </w:p>
    <w:p w:rsidR="00CF799D" w:rsidRDefault="00CF799D" w:rsidP="00CF799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数量输入提供持仓点位操作按钮，分别是</w:t>
      </w:r>
      <w:r>
        <w:t>25%</w:t>
      </w:r>
      <w:r>
        <w:rPr>
          <w:rFonts w:hint="eastAsia"/>
        </w:rPr>
        <w:t>、</w:t>
      </w:r>
      <w:r>
        <w:rPr>
          <w:rFonts w:hint="eastAsia"/>
        </w:rPr>
        <w:t>34%</w:t>
      </w:r>
      <w:r>
        <w:rPr>
          <w:rFonts w:hint="eastAsia"/>
        </w:rPr>
        <w:t>、</w:t>
      </w:r>
      <w:r>
        <w:rPr>
          <w:rFonts w:hint="eastAsia"/>
        </w:rPr>
        <w:t>50%</w:t>
      </w:r>
      <w:r>
        <w:rPr>
          <w:rFonts w:hint="eastAsia"/>
        </w:rPr>
        <w:t>、</w:t>
      </w:r>
      <w:r>
        <w:rPr>
          <w:rFonts w:hint="eastAsia"/>
        </w:rPr>
        <w:t>66%</w:t>
      </w:r>
      <w:r>
        <w:rPr>
          <w:rFonts w:hint="eastAsia"/>
        </w:rPr>
        <w:t>、</w:t>
      </w:r>
      <w:r>
        <w:rPr>
          <w:rFonts w:hint="eastAsia"/>
        </w:rPr>
        <w:t>75%</w:t>
      </w:r>
      <w:r>
        <w:rPr>
          <w:rFonts w:hint="eastAsia"/>
        </w:rPr>
        <w:t>、</w:t>
      </w:r>
      <w:r>
        <w:rPr>
          <w:rFonts w:hint="eastAsia"/>
        </w:rPr>
        <w:t>100%</w:t>
      </w:r>
      <w:r>
        <w:rPr>
          <w:rFonts w:hint="eastAsia"/>
        </w:rPr>
        <w:t>，用户可直接通过点击这几个按钮维护自己的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；（注意：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的百分比是相对于个人所有资产而言的，而不是能够购买多少而言的，</w:t>
      </w:r>
      <w:proofErr w:type="gramStart"/>
      <w:r>
        <w:rPr>
          <w:rFonts w:hint="eastAsia"/>
        </w:rPr>
        <w:t>火币的</w:t>
      </w:r>
      <w:proofErr w:type="gramEnd"/>
      <w:r>
        <w:rPr>
          <w:rFonts w:hint="eastAsia"/>
        </w:rPr>
        <w:t>百</w:t>
      </w:r>
      <w:bookmarkStart w:id="0" w:name="_GoBack"/>
      <w:bookmarkEnd w:id="0"/>
      <w:r>
        <w:rPr>
          <w:rFonts w:hint="eastAsia"/>
        </w:rPr>
        <w:t>分比是说能够动用资金的百分比）</w:t>
      </w:r>
      <w:r>
        <w:br/>
      </w:r>
      <w:r>
        <w:t>或者通过下面的</w:t>
      </w:r>
      <w:proofErr w:type="gramStart"/>
      <w:r>
        <w:t>拖动条来改变</w:t>
      </w:r>
      <w:proofErr w:type="gramEnd"/>
      <w:r>
        <w:t>持仓水平</w:t>
      </w:r>
      <w:r>
        <w:rPr>
          <w:rFonts w:hint="eastAsia"/>
        </w:rPr>
        <w:t>。</w:t>
      </w:r>
      <w:r>
        <w:br/>
      </w:r>
    </w:p>
    <w:p w:rsidR="00CF799D" w:rsidRDefault="00CF799D" w:rsidP="00CF799D">
      <w:pPr>
        <w:rPr>
          <w:rFonts w:hint="eastAsia"/>
        </w:rPr>
      </w:pPr>
    </w:p>
    <w:p w:rsidR="00CF799D" w:rsidRDefault="00CF799D" w:rsidP="00CF799D">
      <w:r>
        <w:rPr>
          <w:noProof/>
        </w:rPr>
        <w:drawing>
          <wp:inline distT="0" distB="0" distL="0" distR="0" wp14:anchorId="4340500E" wp14:editId="1E0DE74F">
            <wp:extent cx="4324350" cy="2009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9D" w:rsidRDefault="00CF799D" w:rsidP="00CF79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买单和卖单分开</w:t>
      </w:r>
    </w:p>
    <w:p w:rsidR="00CF799D" w:rsidRDefault="00CF799D" w:rsidP="00CF79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显示为三列：出价或者要价、挂单量、未成交数量（如果全部成交则显示为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CF799D" w:rsidRDefault="00CF799D" w:rsidP="00CF79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已成交的卖单或者卖单，字体使用浅灰色，和未成交的单子区分开来</w:t>
      </w:r>
    </w:p>
    <w:p w:rsidR="00CF799D" w:rsidRDefault="00930DB4" w:rsidP="00CF799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鼠标移动到已成交的行</w:t>
      </w:r>
      <w:r w:rsidR="00CF799D">
        <w:rPr>
          <w:rFonts w:hint="eastAsia"/>
        </w:rPr>
        <w:t>上面，显示：已成交</w:t>
      </w:r>
      <w:r>
        <w:rPr>
          <w:rFonts w:hint="eastAsia"/>
        </w:rPr>
        <w:t>，资金量</w:t>
      </w:r>
      <w:r w:rsidR="00CF799D">
        <w:rPr>
          <w:rFonts w:hint="eastAsia"/>
        </w:rPr>
        <w:t>（</w:t>
      </w:r>
      <w:r>
        <w:rPr>
          <w:rFonts w:hint="eastAsia"/>
        </w:rPr>
        <w:t>挂单时间</w:t>
      </w:r>
      <w:r w:rsidR="00CF799D">
        <w:rPr>
          <w:rFonts w:hint="eastAsia"/>
        </w:rPr>
        <w:t>：</w:t>
      </w:r>
      <w:proofErr w:type="spellStart"/>
      <w:r w:rsidR="00CF799D">
        <w:rPr>
          <w:rFonts w:hint="eastAsia"/>
        </w:rPr>
        <w:t>xxxx</w:t>
      </w:r>
      <w:proofErr w:type="spellEnd"/>
      <w:r>
        <w:rPr>
          <w:rFonts w:hint="eastAsia"/>
        </w:rPr>
        <w:t>，成交时间</w:t>
      </w:r>
      <w:r w:rsidR="00CF799D">
        <w:rPr>
          <w:rFonts w:hint="eastAsia"/>
        </w:rPr>
        <w:t>）</w:t>
      </w:r>
    </w:p>
    <w:p w:rsidR="00930DB4" w:rsidRDefault="00930DB4" w:rsidP="00930DB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鼠标移动到未成交的行上面，显示：已成交</w:t>
      </w:r>
      <w:r>
        <w:rPr>
          <w:rFonts w:hint="eastAsia"/>
        </w:rPr>
        <w:t>0BTC</w:t>
      </w:r>
      <w:r>
        <w:rPr>
          <w:rFonts w:hint="eastAsia"/>
        </w:rPr>
        <w:t>，未成交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22 BT</w:t>
      </w:r>
      <w:r>
        <w:t>C</w:t>
      </w:r>
      <w:r>
        <w:rPr>
          <w:rFonts w:hint="eastAsia"/>
        </w:rPr>
        <w:t>，点击取消挂单。</w:t>
      </w:r>
    </w:p>
    <w:p w:rsidR="00930DB4" w:rsidRDefault="00930DB4" w:rsidP="00930DB4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点击未</w:t>
      </w:r>
      <w:proofErr w:type="gramEnd"/>
      <w:r>
        <w:rPr>
          <w:rFonts w:hint="eastAsia"/>
        </w:rPr>
        <w:t>成交的买单或者卖单，取消挂单</w:t>
      </w:r>
    </w:p>
    <w:p w:rsidR="00930DB4" w:rsidRDefault="00930DB4" w:rsidP="00930DB4"/>
    <w:p w:rsidR="00930DB4" w:rsidRDefault="00930DB4" w:rsidP="00930DB4">
      <w:r>
        <w:rPr>
          <w:noProof/>
        </w:rPr>
        <w:lastRenderedPageBreak/>
        <w:drawing>
          <wp:inline distT="0" distB="0" distL="0" distR="0" wp14:anchorId="7B533364" wp14:editId="41E788DA">
            <wp:extent cx="3219450" cy="504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B4" w:rsidRDefault="00930DB4" w:rsidP="00930DB4"/>
    <w:p w:rsidR="00930DB4" w:rsidRDefault="00930DB4" w:rsidP="00930D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市场深度根据价格排序（买盘正序、卖盘倒序）</w:t>
      </w:r>
    </w:p>
    <w:p w:rsidR="00930DB4" w:rsidRDefault="00930DB4" w:rsidP="00930D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没一行</w:t>
      </w:r>
      <w:proofErr w:type="gramEnd"/>
      <w:r>
        <w:rPr>
          <w:rFonts w:hint="eastAsia"/>
        </w:rPr>
        <w:t>上面背景使用灰色标示挂单量的比率，挂单量少的灰条短，量多的长</w:t>
      </w:r>
    </w:p>
    <w:p w:rsidR="00930DB4" w:rsidRDefault="00930DB4" w:rsidP="00930D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买单和卖单中间，使用红色线区分，同时在线上显示当前的市场价，红色表示买方成交，绿色表示卖方成交</w:t>
      </w:r>
    </w:p>
    <w:p w:rsidR="00930DB4" w:rsidRDefault="00930DB4" w:rsidP="00930D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市场价后面的“</w:t>
      </w:r>
      <w:r>
        <w:t>2s</w:t>
      </w:r>
      <w:r>
        <w:rPr>
          <w:rFonts w:hint="eastAsia"/>
        </w:rPr>
        <w:t>”表示当前价格的延时为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930DB4" w:rsidRDefault="00930DB4" w:rsidP="00930D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上图卖盘中的绿色横线，是买卖比特</w:t>
      </w:r>
      <w:proofErr w:type="gramStart"/>
      <w:r>
        <w:rPr>
          <w:rFonts w:hint="eastAsia"/>
        </w:rPr>
        <w:t>币价格</w:t>
      </w:r>
      <w:proofErr w:type="gramEnd"/>
      <w:r>
        <w:rPr>
          <w:rFonts w:hint="eastAsia"/>
        </w:rPr>
        <w:t>的所在位置，</w:t>
      </w:r>
      <w:proofErr w:type="gramStart"/>
      <w:r>
        <w:rPr>
          <w:rFonts w:hint="eastAsia"/>
        </w:rPr>
        <w:t>用以让</w:t>
      </w:r>
      <w:proofErr w:type="gramEnd"/>
      <w:r>
        <w:rPr>
          <w:rFonts w:hint="eastAsia"/>
        </w:rPr>
        <w:t>用户知道自己当前所填写价格在市场中的位置。</w:t>
      </w:r>
    </w:p>
    <w:p w:rsidR="00930DB4" w:rsidRDefault="00930DB4" w:rsidP="00930D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此市场深度为全深度，一般其它的交易平台显示的都是排名前</w:t>
      </w:r>
      <w:r>
        <w:rPr>
          <w:rFonts w:hint="eastAsia"/>
        </w:rPr>
        <w:t>10</w:t>
      </w:r>
      <w:r>
        <w:rPr>
          <w:rFonts w:hint="eastAsia"/>
        </w:rPr>
        <w:t>的买单或者卖单，这里不是，这里表示的是全市场深度。</w:t>
      </w:r>
    </w:p>
    <w:p w:rsidR="00930DB4" w:rsidRDefault="00930DB4" w:rsidP="00930D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关于市场深度的表示法：</w:t>
      </w:r>
      <w:r>
        <w:br/>
      </w:r>
      <w:r>
        <w:rPr>
          <w:rFonts w:hint="eastAsia"/>
        </w:rPr>
        <w:t>1162.35</w:t>
      </w:r>
      <w:r w:rsidRPr="00930DB4">
        <w:rPr>
          <w:rFonts w:hint="eastAsia"/>
          <w:color w:val="808080" w:themeColor="background1" w:themeShade="80"/>
        </w:rPr>
        <w:t>0000</w:t>
      </w:r>
      <w:r>
        <w:rPr>
          <w:rFonts w:hint="eastAsia"/>
          <w:color w:val="808080" w:themeColor="background1" w:themeShade="80"/>
        </w:rPr>
        <w:t xml:space="preserve"> </w:t>
      </w:r>
      <w:r w:rsidRPr="00930DB4">
        <w:rPr>
          <w:rFonts w:hint="eastAsia"/>
        </w:rPr>
        <w:t>有效数字部分颜色较深</w:t>
      </w:r>
      <w:r>
        <w:rPr>
          <w:rFonts w:hint="eastAsia"/>
        </w:rPr>
        <w:t>，无效部分（补零）</w:t>
      </w:r>
      <w:r w:rsidR="00520AFC">
        <w:rPr>
          <w:rFonts w:hint="eastAsia"/>
        </w:rPr>
        <w:t>显示为颜色</w:t>
      </w:r>
      <w:r w:rsidR="00520AFC">
        <w:br/>
      </w:r>
      <w:r w:rsidR="00520AFC">
        <w:t>排名前十的部分</w:t>
      </w:r>
      <w:r w:rsidR="00520AFC">
        <w:rPr>
          <w:rFonts w:hint="eastAsia"/>
        </w:rPr>
        <w:t>，</w:t>
      </w:r>
      <w:r w:rsidR="00520AFC">
        <w:t>每个价格对应一个条目</w:t>
      </w:r>
      <w:r w:rsidR="00520AFC">
        <w:rPr>
          <w:rFonts w:hint="eastAsia"/>
        </w:rPr>
        <w:t>，</w:t>
      </w:r>
      <w:r w:rsidR="00520AFC">
        <w:t>比如</w:t>
      </w:r>
      <w:r w:rsidR="00520AFC">
        <w:rPr>
          <w:rFonts w:hint="eastAsia"/>
        </w:rPr>
        <w:t>：</w:t>
      </w:r>
      <w:r w:rsidR="00520AFC">
        <w:t xml:space="preserve">10.01 </w:t>
      </w:r>
      <w:r w:rsidR="00520AFC">
        <w:rPr>
          <w:rFonts w:hint="eastAsia"/>
        </w:rPr>
        <w:t>是一个条目，</w:t>
      </w:r>
      <w:r w:rsidR="00520AFC">
        <w:t>10.011</w:t>
      </w:r>
      <w:r w:rsidR="00520AFC">
        <w:rPr>
          <w:rFonts w:hint="eastAsia"/>
        </w:rPr>
        <w:t>也是一个单独的条目；其余部分使用区间表示法：也就是说</w:t>
      </w:r>
      <w:r w:rsidR="00520AFC">
        <w:t>10.01</w:t>
      </w:r>
      <w:r w:rsidR="00520AFC">
        <w:rPr>
          <w:rFonts w:hint="eastAsia"/>
        </w:rPr>
        <w:t>和</w:t>
      </w:r>
      <w:r w:rsidR="00520AFC">
        <w:t>10.011</w:t>
      </w:r>
      <w:r w:rsidR="00520AFC">
        <w:rPr>
          <w:rFonts w:hint="eastAsia"/>
        </w:rPr>
        <w:t>不会是单独的条目，而是，位于</w:t>
      </w:r>
      <w:r w:rsidR="00520AFC">
        <w:t>10</w:t>
      </w:r>
      <w:r w:rsidR="00520AFC">
        <w:rPr>
          <w:rFonts w:hint="eastAsia"/>
        </w:rPr>
        <w:t>和</w:t>
      </w:r>
      <w:r w:rsidR="00520AFC">
        <w:rPr>
          <w:rFonts w:hint="eastAsia"/>
        </w:rPr>
        <w:t>20</w:t>
      </w:r>
      <w:r w:rsidR="00520AFC">
        <w:rPr>
          <w:rFonts w:hint="eastAsia"/>
        </w:rPr>
        <w:t>之间的所有单据合并为一个：</w:t>
      </w:r>
      <w:r w:rsidR="00520AFC">
        <w:t>10.000000</w:t>
      </w:r>
      <w:r w:rsidR="00520AFC">
        <w:br/>
      </w:r>
      <w:r w:rsidR="00520AFC">
        <w:t>只有这样</w:t>
      </w:r>
      <w:r w:rsidR="00520AFC">
        <w:rPr>
          <w:rFonts w:hint="eastAsia"/>
        </w:rPr>
        <w:t>，</w:t>
      </w:r>
      <w:r w:rsidR="00520AFC">
        <w:t>在比较小的区间内</w:t>
      </w:r>
      <w:r w:rsidR="00520AFC">
        <w:rPr>
          <w:rFonts w:hint="eastAsia"/>
        </w:rPr>
        <w:t>，</w:t>
      </w:r>
      <w:r w:rsidR="00520AFC">
        <w:t>才能完整的</w:t>
      </w:r>
      <w:proofErr w:type="gramStart"/>
      <w:r w:rsidR="00520AFC">
        <w:t>展示全</w:t>
      </w:r>
      <w:proofErr w:type="gramEnd"/>
      <w:r w:rsidR="00520AFC">
        <w:t>市场深度</w:t>
      </w:r>
      <w:r w:rsidR="00520AFC">
        <w:rPr>
          <w:rFonts w:hint="eastAsia"/>
        </w:rPr>
        <w:t>。</w:t>
      </w:r>
    </w:p>
    <w:p w:rsidR="00520AFC" w:rsidRDefault="00520AFC" w:rsidP="00930D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每个条目，鼠标放上去的时候，字体变成深红色，并显示下划线，表示当前条目已被激活</w:t>
      </w:r>
    </w:p>
    <w:p w:rsidR="00520AFC" w:rsidRDefault="00520AFC" w:rsidP="00930D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每个条目鼠标点击，则把该条目对应的价格填入买卖面板价格框中</w:t>
      </w:r>
    </w:p>
    <w:p w:rsidR="00520AFC" w:rsidRDefault="00520AFC" w:rsidP="00930D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在市场深度的右侧有个灰色的点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BA85512" wp14:editId="6749D5D9">
            <wp:extent cx="428625" cy="371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用来标记当前用户挂单所在的位置，并且在鼠标移动到该行的时候，右侧提示当前用户在该价格的挂单数量：</w:t>
      </w:r>
      <w:r>
        <w:br/>
      </w:r>
      <w:r>
        <w:rPr>
          <w:noProof/>
        </w:rPr>
        <w:drawing>
          <wp:inline distT="0" distB="0" distL="0" distR="0" wp14:anchorId="6BB2F384" wp14:editId="4B34EF89">
            <wp:extent cx="1409700" cy="647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B4" w:rsidRDefault="00520AFC" w:rsidP="00930DB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市场深度数据是实时的，随时根据交易情况变化。</w:t>
      </w:r>
    </w:p>
    <w:p w:rsidR="00930DB4" w:rsidRDefault="00930DB4" w:rsidP="00930DB4"/>
    <w:p w:rsidR="00520AFC" w:rsidRDefault="00520AFC" w:rsidP="00930DB4"/>
    <w:p w:rsidR="00520AFC" w:rsidRDefault="00520AFC" w:rsidP="00930DB4">
      <w:r>
        <w:rPr>
          <w:noProof/>
        </w:rPr>
        <w:drawing>
          <wp:inline distT="0" distB="0" distL="0" distR="0" wp14:anchorId="09194941" wp14:editId="0EF03431">
            <wp:extent cx="2409825" cy="5114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FC" w:rsidRDefault="00520AFC" w:rsidP="00930DB4"/>
    <w:p w:rsidR="00520AFC" w:rsidRDefault="00520AFC" w:rsidP="00520AF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分三栏，分别为：成交时间、成交价格、成交量</w:t>
      </w:r>
    </w:p>
    <w:p w:rsidR="00520AFC" w:rsidRDefault="00520AFC" w:rsidP="00520AF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成交价格使用颜色区分：买方成交显示红色，卖方成交显示绿色。</w:t>
      </w:r>
    </w:p>
    <w:p w:rsidR="00520AFC" w:rsidRDefault="00520AFC" w:rsidP="00520A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成交数据也是实时的</w:t>
      </w:r>
    </w:p>
    <w:p w:rsidR="00520AFC" w:rsidRDefault="00520AFC" w:rsidP="00520AFC"/>
    <w:p w:rsidR="00520AFC" w:rsidRDefault="00520AFC" w:rsidP="00520AFC"/>
    <w:p w:rsidR="00520AFC" w:rsidRDefault="00520AFC" w:rsidP="00520AFC"/>
    <w:p w:rsidR="00520AFC" w:rsidRDefault="00520AFC" w:rsidP="00520AFC"/>
    <w:p w:rsidR="00520AFC" w:rsidRDefault="00520AFC" w:rsidP="00520AFC">
      <w:r>
        <w:rPr>
          <w:noProof/>
        </w:rPr>
        <w:drawing>
          <wp:inline distT="0" distB="0" distL="0" distR="0" wp14:anchorId="735CC8DF" wp14:editId="29C53D32">
            <wp:extent cx="3705225" cy="1257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FC" w:rsidRDefault="00520AFC" w:rsidP="00520AFC"/>
    <w:p w:rsidR="00520AFC" w:rsidRDefault="00520AFC" w:rsidP="00520AFC">
      <w:pPr>
        <w:rPr>
          <w:rFonts w:hint="eastAsia"/>
        </w:rPr>
      </w:pPr>
      <w:r>
        <w:rPr>
          <w:rFonts w:hint="eastAsia"/>
        </w:rPr>
        <w:t>实时</w:t>
      </w:r>
      <w:r>
        <w:rPr>
          <w:rFonts w:hint="eastAsia"/>
        </w:rPr>
        <w:t>K</w:t>
      </w:r>
      <w:r>
        <w:rPr>
          <w:rFonts w:hint="eastAsia"/>
        </w:rPr>
        <w:t>线位于当前屏幕的下方，正常情况下只显示一个按钮“实时</w:t>
      </w:r>
      <w:r>
        <w:rPr>
          <w:rFonts w:hint="eastAsia"/>
        </w:rPr>
        <w:t>K</w:t>
      </w:r>
      <w:r>
        <w:rPr>
          <w:rFonts w:hint="eastAsia"/>
        </w:rPr>
        <w:t>线”，点击，则页面滚动到下方显示</w:t>
      </w:r>
      <w:r>
        <w:rPr>
          <w:rFonts w:hint="eastAsia"/>
        </w:rPr>
        <w:t>K</w:t>
      </w:r>
      <w:r>
        <w:rPr>
          <w:rFonts w:hint="eastAsia"/>
        </w:rPr>
        <w:t>线。</w:t>
      </w:r>
    </w:p>
    <w:p w:rsidR="00520AFC" w:rsidRDefault="00520AFC" w:rsidP="00520AFC">
      <w:pPr>
        <w:rPr>
          <w:rFonts w:hint="eastAsia"/>
        </w:rPr>
      </w:pPr>
    </w:p>
    <w:p w:rsidR="00520AFC" w:rsidRDefault="00520AFC" w:rsidP="00520AFC">
      <w:r>
        <w:rPr>
          <w:rFonts w:hint="eastAsia"/>
        </w:rPr>
        <w:t>在查看</w:t>
      </w:r>
      <w:r>
        <w:rPr>
          <w:rFonts w:hint="eastAsia"/>
        </w:rPr>
        <w:t>K</w:t>
      </w:r>
      <w:r>
        <w:rPr>
          <w:rFonts w:hint="eastAsia"/>
        </w:rPr>
        <w:t>先的情况下，买卖操作的面盘要变化成为一个小的操作按钮浮动在上面或者下面，</w:t>
      </w:r>
      <w:r w:rsidR="00635AAF">
        <w:rPr>
          <w:rFonts w:hint="eastAsia"/>
        </w:rPr>
        <w:t>点击展开可直接操作挂单。</w:t>
      </w:r>
    </w:p>
    <w:sectPr w:rsidR="0052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7DA"/>
    <w:multiLevelType w:val="hybridMultilevel"/>
    <w:tmpl w:val="318899E2"/>
    <w:lvl w:ilvl="0" w:tplc="BF746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57201F"/>
    <w:multiLevelType w:val="hybridMultilevel"/>
    <w:tmpl w:val="90CE97BC"/>
    <w:lvl w:ilvl="0" w:tplc="3694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561842"/>
    <w:multiLevelType w:val="hybridMultilevel"/>
    <w:tmpl w:val="119CD186"/>
    <w:lvl w:ilvl="0" w:tplc="B5529D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D2BA4"/>
    <w:multiLevelType w:val="hybridMultilevel"/>
    <w:tmpl w:val="129C5704"/>
    <w:lvl w:ilvl="0" w:tplc="026C5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72"/>
    <w:rsid w:val="002E2E72"/>
    <w:rsid w:val="00336C1C"/>
    <w:rsid w:val="00520AFC"/>
    <w:rsid w:val="00635AAF"/>
    <w:rsid w:val="00930DB4"/>
    <w:rsid w:val="00CF799D"/>
    <w:rsid w:val="00DA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79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799D"/>
    <w:rPr>
      <w:sz w:val="18"/>
      <w:szCs w:val="18"/>
    </w:rPr>
  </w:style>
  <w:style w:type="paragraph" w:styleId="a4">
    <w:name w:val="List Paragraph"/>
    <w:basedOn w:val="a"/>
    <w:uiPriority w:val="34"/>
    <w:qFormat/>
    <w:rsid w:val="00CF79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79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799D"/>
    <w:rPr>
      <w:sz w:val="18"/>
      <w:szCs w:val="18"/>
    </w:rPr>
  </w:style>
  <w:style w:type="paragraph" w:styleId="a4">
    <w:name w:val="List Paragraph"/>
    <w:basedOn w:val="a"/>
    <w:uiPriority w:val="34"/>
    <w:qFormat/>
    <w:rsid w:val="00CF7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</dc:creator>
  <cp:keywords/>
  <dc:description/>
  <cp:lastModifiedBy>clear</cp:lastModifiedBy>
  <cp:revision>2</cp:revision>
  <dcterms:created xsi:type="dcterms:W3CDTF">2014-04-21T07:38:00Z</dcterms:created>
  <dcterms:modified xsi:type="dcterms:W3CDTF">2014-04-21T08:09:00Z</dcterms:modified>
</cp:coreProperties>
</file>