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F4E" w:rsidRDefault="007A7F4E" w:rsidP="0011559E">
      <w:pPr>
        <w:pStyle w:val="a7"/>
        <w:numPr>
          <w:ilvl w:val="0"/>
          <w:numId w:val="1"/>
        </w:numPr>
        <w:ind w:firstLineChars="0"/>
      </w:pPr>
      <w:bookmarkStart w:id="0" w:name="OLE_LINK1"/>
      <w:bookmarkStart w:id="1" w:name="_GoBack"/>
      <w:r w:rsidRPr="007A7F4E">
        <w:t xml:space="preserve">We have become so used to defending ourselves against the new atmosphere of American life, so used to putting up </w:t>
      </w:r>
      <w:proofErr w:type="gramStart"/>
      <w:r w:rsidRPr="007A7F4E">
        <w:t>barriers,</w:t>
      </w:r>
      <w:r>
        <w:rPr>
          <w:rFonts w:hint="eastAsia"/>
        </w:rPr>
        <w:t xml:space="preserve"> </w:t>
      </w:r>
      <w:r w:rsidRPr="007A7F4E">
        <w:t xml:space="preserve"> that</w:t>
      </w:r>
      <w:proofErr w:type="gramEnd"/>
      <w:r w:rsidRPr="007A7F4E">
        <w:t xml:space="preserve"> we have not had time to think about what it may mean.</w:t>
      </w:r>
    </w:p>
    <w:p w:rsidR="006642EC" w:rsidRDefault="0011559E" w:rsidP="0011559E">
      <w:pPr>
        <w:ind w:left="42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我们已经如此习惯于在美国生活的新氛围中保护自己，如此习惯于设置障碍，以至于我们没有时间去思考它可能意味着什么。</w:t>
      </w:r>
    </w:p>
    <w:p w:rsidR="007A7F4E" w:rsidRDefault="007A7F4E" w:rsidP="0011559E">
      <w:pPr>
        <w:pStyle w:val="a7"/>
        <w:numPr>
          <w:ilvl w:val="0"/>
          <w:numId w:val="1"/>
        </w:numPr>
        <w:ind w:firstLineChars="0"/>
      </w:pPr>
      <w:r w:rsidRPr="007A7F4E">
        <w:t>Our neighborhoods are bathed in high-intensity light; we do not want to afford ourselves even so much a luxury as a shadow.</w:t>
      </w:r>
    </w:p>
    <w:p w:rsidR="0011559E" w:rsidRPr="007A7F4E" w:rsidRDefault="0011559E" w:rsidP="0011559E">
      <w:pPr>
        <w:pStyle w:val="a7"/>
        <w:ind w:left="420" w:firstLineChars="0" w:firstLine="0"/>
      </w:pP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我们的社区沐浴在高强度的阳光下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;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我们连影子这样的奢侈品都不想给自己。</w:t>
      </w:r>
    </w:p>
    <w:p w:rsidR="007A7F4E" w:rsidRDefault="007A7F4E"/>
    <w:p w:rsidR="007A7F4E" w:rsidRDefault="007A7F4E" w:rsidP="0011559E">
      <w:pPr>
        <w:pStyle w:val="a7"/>
        <w:numPr>
          <w:ilvl w:val="0"/>
          <w:numId w:val="1"/>
        </w:numPr>
        <w:ind w:firstLineChars="0"/>
      </w:pPr>
      <w:r w:rsidRPr="007A7F4E">
        <w:t xml:space="preserve">Many suburban families have sliding glass doors on their patios, with steel bars elegantly built in so no one can pry the doors open. </w:t>
      </w:r>
    </w:p>
    <w:p w:rsidR="0011559E" w:rsidRPr="007A7F4E" w:rsidRDefault="0011559E" w:rsidP="0011559E">
      <w:pPr>
        <w:pStyle w:val="a7"/>
        <w:ind w:left="420" w:firstLineChars="0" w:firstLine="0"/>
      </w:pPr>
      <w:r>
        <w:rPr>
          <w:rFonts w:ascii="Arial" w:hAnsi="Arial" w:cs="Arial"/>
          <w:color w:val="333333"/>
          <w:szCs w:val="21"/>
          <w:shd w:val="clear" w:color="auto" w:fill="F7F8FA"/>
        </w:rPr>
        <w:t>许多郊区家庭的天井上都安装了滑动玻璃门，门上还嵌有优雅的钢筋，这样就没人能撬开门了。</w:t>
      </w:r>
    </w:p>
    <w:p w:rsidR="007A7F4E" w:rsidRDefault="007A7F4E"/>
    <w:p w:rsidR="007A7F4E" w:rsidRPr="007A7F4E" w:rsidRDefault="007A7F4E" w:rsidP="007A7F4E">
      <w:r w:rsidRPr="007A7F4E">
        <w:t xml:space="preserve">4. </w:t>
      </w:r>
      <w:r w:rsidRPr="007A7F4E">
        <w:rPr>
          <w:rFonts w:hint="eastAsia"/>
          <w:b/>
          <w:bCs/>
        </w:rPr>
        <w:t>取人性命的念头令我憎恨，但念及成为他人的受害者就更可怕了。我开始问自己，你怎么跟一个杀人犯或强奸犯谈论和平主义呢？</w:t>
      </w:r>
      <w:r w:rsidRPr="007A7F4E">
        <w:rPr>
          <w:rFonts w:hint="eastAsia"/>
        </w:rPr>
        <w:t xml:space="preserve"> </w:t>
      </w:r>
    </w:p>
    <w:p w:rsidR="007A7F4E" w:rsidRDefault="0011559E">
      <w:pPr>
        <w:rPr>
          <w:rFonts w:hint="eastAsia"/>
        </w:rPr>
      </w:pPr>
      <w:r>
        <w:tab/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 xml:space="preserve">I hate the thought of taking someone's life, but the thought of being a victim is even more </w:t>
      </w:r>
      <w:proofErr w:type="spellStart"/>
      <w:proofErr w:type="gramStart"/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frightening.I</w:t>
      </w:r>
      <w:proofErr w:type="spellEnd"/>
      <w:proofErr w:type="gramEnd"/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 xml:space="preserve"> started asking myself, how can you talk about pacifism with a murderer or rapist?</w:t>
      </w:r>
    </w:p>
    <w:p w:rsidR="007A7F4E" w:rsidRDefault="007A7F4E" w:rsidP="0011559E">
      <w:pPr>
        <w:pStyle w:val="a7"/>
        <w:numPr>
          <w:ilvl w:val="0"/>
          <w:numId w:val="1"/>
        </w:numPr>
        <w:ind w:firstLineChars="0"/>
      </w:pPr>
      <w:r w:rsidRPr="0011559E">
        <w:rPr>
          <w:rFonts w:hint="eastAsia"/>
          <w:b/>
          <w:bCs/>
        </w:rPr>
        <w:t>但我相信，知识仍是我们最有力的防范手段。由于我主张对孩子进行性知识教育、艾滋病知识教育以及让孩子学会开车，我不能不赞成教儿子关于枪的知识。</w:t>
      </w:r>
      <w:r w:rsidRPr="007A7F4E">
        <w:t xml:space="preserve"> </w:t>
      </w:r>
    </w:p>
    <w:p w:rsidR="0011559E" w:rsidRPr="007A7F4E" w:rsidRDefault="0011559E" w:rsidP="0011559E">
      <w:pPr>
        <w:pStyle w:val="a7"/>
        <w:ind w:left="420" w:firstLineChars="0" w:firstLine="0"/>
        <w:rPr>
          <w:rFonts w:hint="eastAsia"/>
        </w:rPr>
      </w:pP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 xml:space="preserve">But I believe that knowledge remains our strongest </w:t>
      </w:r>
      <w:proofErr w:type="spellStart"/>
      <w:proofErr w:type="gramStart"/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defense.Since</w:t>
      </w:r>
      <w:proofErr w:type="spellEnd"/>
      <w:proofErr w:type="gramEnd"/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 xml:space="preserve"> I advocate educating children about sex, AIDS and driving, I can't help teaching my son about guns.</w:t>
      </w:r>
    </w:p>
    <w:bookmarkEnd w:id="0"/>
    <w:bookmarkEnd w:id="1"/>
    <w:p w:rsidR="007A7F4E" w:rsidRPr="007A7F4E" w:rsidRDefault="007A7F4E"/>
    <w:sectPr w:rsidR="007A7F4E" w:rsidRPr="007A7F4E" w:rsidSect="00664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AFE" w:rsidRDefault="005B7AFE" w:rsidP="007A7F4E">
      <w:r>
        <w:separator/>
      </w:r>
    </w:p>
  </w:endnote>
  <w:endnote w:type="continuationSeparator" w:id="0">
    <w:p w:rsidR="005B7AFE" w:rsidRDefault="005B7AFE" w:rsidP="007A7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AFE" w:rsidRDefault="005B7AFE" w:rsidP="007A7F4E">
      <w:r>
        <w:separator/>
      </w:r>
    </w:p>
  </w:footnote>
  <w:footnote w:type="continuationSeparator" w:id="0">
    <w:p w:rsidR="005B7AFE" w:rsidRDefault="005B7AFE" w:rsidP="007A7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36C42"/>
    <w:multiLevelType w:val="hybridMultilevel"/>
    <w:tmpl w:val="336CFC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4E"/>
    <w:rsid w:val="0011559E"/>
    <w:rsid w:val="005B7AFE"/>
    <w:rsid w:val="006642EC"/>
    <w:rsid w:val="007A7F4E"/>
    <w:rsid w:val="00CF66E7"/>
    <w:rsid w:val="00D0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B796E"/>
  <w15:docId w15:val="{9A6CEB8D-65F1-491F-BEB4-E817AC4A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2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A7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A7F4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A7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A7F4E"/>
    <w:rPr>
      <w:sz w:val="18"/>
      <w:szCs w:val="18"/>
    </w:rPr>
  </w:style>
  <w:style w:type="paragraph" w:styleId="a7">
    <w:name w:val="List Paragraph"/>
    <w:basedOn w:val="a"/>
    <w:uiPriority w:val="34"/>
    <w:qFormat/>
    <w:rsid w:val="0011559E"/>
    <w:pPr>
      <w:ind w:firstLineChars="200" w:firstLine="420"/>
    </w:pPr>
  </w:style>
  <w:style w:type="character" w:customStyle="1" w:styleId="transsent">
    <w:name w:val="transsent"/>
    <w:basedOn w:val="a0"/>
    <w:rsid w:val="00115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李 建民</cp:lastModifiedBy>
  <cp:revision>3</cp:revision>
  <dcterms:created xsi:type="dcterms:W3CDTF">2019-11-11T01:41:00Z</dcterms:created>
  <dcterms:modified xsi:type="dcterms:W3CDTF">2019-11-11T01:41:00Z</dcterms:modified>
</cp:coreProperties>
</file>