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tblpY="680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DF7C65" w:rsidTr="00AF4115">
        <w:trPr>
          <w:trHeight w:val="1125"/>
        </w:trPr>
        <w:tc>
          <w:tcPr>
            <w:tcW w:w="4261" w:type="dxa"/>
            <w:vAlign w:val="center"/>
          </w:tcPr>
          <w:p w:rsidR="00DF7C65" w:rsidRPr="00DF7C65" w:rsidRDefault="00DF7C65" w:rsidP="00AF4115">
            <w:pPr>
              <w:jc w:val="center"/>
            </w:pPr>
            <w:r w:rsidRPr="00DF7C65">
              <w:t>Factors contributing to Einstein’s achievements</w:t>
            </w:r>
          </w:p>
          <w:p w:rsidR="00DF7C65" w:rsidRDefault="00DF7C65" w:rsidP="00AF4115">
            <w:pPr>
              <w:jc w:val="center"/>
            </w:pPr>
          </w:p>
        </w:tc>
        <w:tc>
          <w:tcPr>
            <w:tcW w:w="4261" w:type="dxa"/>
            <w:vAlign w:val="center"/>
          </w:tcPr>
          <w:p w:rsidR="00DF7C65" w:rsidRPr="00DF7C65" w:rsidRDefault="00DF7C65" w:rsidP="00AF4115">
            <w:pPr>
              <w:jc w:val="center"/>
            </w:pPr>
            <w:r w:rsidRPr="00DF7C65">
              <w:t>Supporting facts</w:t>
            </w:r>
          </w:p>
          <w:p w:rsidR="00DF7C65" w:rsidRDefault="00DF7C65" w:rsidP="00AF4115">
            <w:pPr>
              <w:jc w:val="center"/>
            </w:pPr>
          </w:p>
        </w:tc>
      </w:tr>
      <w:tr w:rsidR="00DF7C65" w:rsidTr="00AF4115">
        <w:trPr>
          <w:trHeight w:val="1913"/>
        </w:trPr>
        <w:tc>
          <w:tcPr>
            <w:tcW w:w="4261" w:type="dxa"/>
          </w:tcPr>
          <w:p w:rsidR="00DF7C65" w:rsidRDefault="002A2132" w:rsidP="00AF4115">
            <w:r>
              <w:t>G</w:t>
            </w:r>
            <w:r>
              <w:rPr>
                <w:rFonts w:hint="eastAsia"/>
              </w:rPr>
              <w:t>ood</w:t>
            </w:r>
            <w:r>
              <w:t xml:space="preserve"> </w:t>
            </w:r>
            <w:r>
              <w:rPr>
                <w:rFonts w:hint="eastAsia"/>
              </w:rPr>
              <w:t>at</w:t>
            </w:r>
            <w:r>
              <w:t xml:space="preserve"> </w:t>
            </w:r>
            <w:r>
              <w:rPr>
                <w:rFonts w:hint="eastAsia"/>
              </w:rPr>
              <w:t>using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  <w:tc>
          <w:tcPr>
            <w:tcW w:w="4261" w:type="dxa"/>
          </w:tcPr>
          <w:p w:rsidR="00DF7C65" w:rsidRDefault="00D2265B" w:rsidP="00AF4115">
            <w:r w:rsidRPr="00D2265B">
              <w:t>In </w:t>
            </w:r>
            <w:proofErr w:type="gramStart"/>
            <w:r w:rsidRPr="00D2265B">
              <w:t>1905, </w:t>
            </w:r>
            <w:r>
              <w:t xml:space="preserve">  </w:t>
            </w:r>
            <w:proofErr w:type="gramEnd"/>
            <w:r w:rsidRPr="00D2265B">
              <w:t>at the age of 26</w:t>
            </w:r>
            <w:r>
              <w:t xml:space="preserve"> </w:t>
            </w:r>
            <w:r w:rsidRPr="00D2265B">
              <w:t>and four years before he was able 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r w:rsidRPr="00D2265B">
              <w:t>a job as a</w:t>
            </w:r>
            <w:r>
              <w:t xml:space="preserve"> </w:t>
            </w:r>
            <w:r w:rsidRPr="00D2265B">
              <w:t>professor of physics,</w:t>
            </w:r>
            <w:r>
              <w:t xml:space="preserve"> </w:t>
            </w:r>
            <w:r w:rsidRPr="00D2265B">
              <w:t> Einstein published five of</w:t>
            </w:r>
            <w:r>
              <w:t xml:space="preserve"> </w:t>
            </w:r>
            <w:r w:rsidRPr="00D2265B">
              <w:t>the most important papers in the</w:t>
            </w:r>
            <w:r>
              <w:t xml:space="preserve"> </w:t>
            </w:r>
            <w:r>
              <w:rPr>
                <w:rFonts w:hint="eastAsia"/>
              </w:rPr>
              <w:t>history</w:t>
            </w:r>
            <w:r>
              <w:t xml:space="preserve"> </w:t>
            </w:r>
            <w:r w:rsidRPr="00D2265B">
              <w:t>of science--all written in his "spare time."</w:t>
            </w:r>
          </w:p>
        </w:tc>
      </w:tr>
      <w:tr w:rsidR="00DF7C65" w:rsidTr="00AF4115">
        <w:trPr>
          <w:trHeight w:val="1826"/>
        </w:trPr>
        <w:tc>
          <w:tcPr>
            <w:tcW w:w="4261" w:type="dxa"/>
          </w:tcPr>
          <w:p w:rsidR="00DF7C65" w:rsidRPr="00D2265B" w:rsidRDefault="00D2265B" w:rsidP="00AF4115">
            <w:r w:rsidRPr="00D2265B">
              <w:t>Rich imagination and creativity</w:t>
            </w:r>
          </w:p>
        </w:tc>
        <w:tc>
          <w:tcPr>
            <w:tcW w:w="4261" w:type="dxa"/>
          </w:tcPr>
          <w:p w:rsidR="00DF7C65" w:rsidRDefault="00D2265B" w:rsidP="00AF4115">
            <w:r w:rsidRPr="00D2265B">
              <w:t>What's remarkable about 1905 is that a single person authored all five </w:t>
            </w:r>
            <w:proofErr w:type="gramStart"/>
            <w:r w:rsidRPr="00D2265B">
              <w:t>papers,</w:t>
            </w:r>
            <w:r w:rsidR="0052320B" w:rsidRPr="00D2265B">
              <w:t xml:space="preserve"> </w:t>
            </w:r>
            <w:r w:rsidRPr="00D2265B">
              <w:t> irreverent</w:t>
            </w:r>
            <w:proofErr w:type="gramEnd"/>
            <w:r w:rsidRPr="00D2265B">
              <w:t> way Einstein came to his conclusions.</w:t>
            </w:r>
          </w:p>
        </w:tc>
      </w:tr>
      <w:tr w:rsidR="00DF7C65" w:rsidTr="00AF4115">
        <w:trPr>
          <w:trHeight w:val="1697"/>
        </w:trPr>
        <w:tc>
          <w:tcPr>
            <w:tcW w:w="4261" w:type="dxa"/>
          </w:tcPr>
          <w:p w:rsidR="00DF7C65" w:rsidRDefault="00D2265B" w:rsidP="00AF4115">
            <w:r w:rsidRPr="00D2265B">
              <w:t>Dare to defy authority</w:t>
            </w:r>
          </w:p>
        </w:tc>
        <w:tc>
          <w:tcPr>
            <w:tcW w:w="4261" w:type="dxa"/>
          </w:tcPr>
          <w:p w:rsidR="00DF7C65" w:rsidRDefault="00D2265B" w:rsidP="00AF4115">
            <w:r w:rsidRPr="00D2265B">
              <w:t>Einstein didn't give a fig for authority. He didn't resist being told what to do,</w:t>
            </w:r>
            <w:r>
              <w:t xml:space="preserve"> </w:t>
            </w:r>
            <w:r w:rsidRPr="00D2265B">
              <w:t>not so much, but he hated being told what was true.</w:t>
            </w:r>
          </w:p>
        </w:tc>
      </w:tr>
      <w:tr w:rsidR="00DF7C65" w:rsidTr="00AF4115">
        <w:trPr>
          <w:trHeight w:val="1962"/>
        </w:trPr>
        <w:tc>
          <w:tcPr>
            <w:tcW w:w="4261" w:type="dxa"/>
          </w:tcPr>
          <w:p w:rsidR="00DF7C65" w:rsidRDefault="003F3B0C" w:rsidP="00AF4115">
            <w:bookmarkStart w:id="0" w:name="_GoBack" w:colFirst="1" w:colLast="2"/>
            <w:r>
              <w:t>G</w:t>
            </w:r>
            <w:r>
              <w:rPr>
                <w:rFonts w:hint="eastAsia"/>
              </w:rPr>
              <w:t>ood</w:t>
            </w:r>
            <w:r>
              <w:t xml:space="preserve"> </w:t>
            </w:r>
            <w:r>
              <w:rPr>
                <w:rFonts w:hint="eastAsia"/>
              </w:rPr>
              <w:t>at</w:t>
            </w:r>
            <w:r>
              <w:t xml:space="preserve"> </w:t>
            </w:r>
            <w:r>
              <w:rPr>
                <w:rFonts w:hint="eastAsia"/>
              </w:rPr>
              <w:t>thinking</w:t>
            </w:r>
          </w:p>
        </w:tc>
        <w:tc>
          <w:tcPr>
            <w:tcW w:w="4261" w:type="dxa"/>
          </w:tcPr>
          <w:p w:rsidR="00DF7C65" w:rsidRDefault="003F3B0C" w:rsidP="00AF4115">
            <w:r w:rsidRPr="003F3B0C">
              <w:t>That didn't slow him down. Disdaining ca</w:t>
            </w:r>
            <w:r>
              <w:t xml:space="preserve"> </w:t>
            </w:r>
            <w:proofErr w:type="spellStart"/>
            <w:r w:rsidRPr="003F3B0C">
              <w:t>ution</w:t>
            </w:r>
            <w:proofErr w:type="spellEnd"/>
            <w:r w:rsidRPr="003F3B0C">
              <w:t>, Einstein adopted the intuitive leap as a basic tool.</w:t>
            </w:r>
          </w:p>
        </w:tc>
      </w:tr>
      <w:tr w:rsidR="00DF7C65" w:rsidTr="00AF4115">
        <w:trPr>
          <w:trHeight w:val="1984"/>
        </w:trPr>
        <w:tc>
          <w:tcPr>
            <w:tcW w:w="4261" w:type="dxa"/>
          </w:tcPr>
          <w:p w:rsidR="00DF7C65" w:rsidRDefault="003F3B0C" w:rsidP="00AF4115">
            <w:r w:rsidRPr="003F3B0C">
              <w:t>Not susceptible to foreign influences</w:t>
            </w:r>
          </w:p>
        </w:tc>
        <w:tc>
          <w:tcPr>
            <w:tcW w:w="4261" w:type="dxa"/>
          </w:tcPr>
          <w:p w:rsidR="00DF7C65" w:rsidRDefault="003F3B0C" w:rsidP="00AF4115">
            <w:r w:rsidRPr="003F3B0C">
              <w:t>Einstein's parents sometimes took Albert to parties. No babysitter was required: Albert sat on the couch, totally absorbed, quietly doing math problems while others danced around him. Pencil and paper were Albert's GameBoy!</w:t>
            </w:r>
          </w:p>
        </w:tc>
      </w:tr>
    </w:tbl>
    <w:bookmarkEnd w:id="0"/>
    <w:p w:rsidR="00C45648" w:rsidRPr="00AF4115" w:rsidRDefault="00AF4115" w:rsidP="00AF4115">
      <w:pPr>
        <w:jc w:val="center"/>
        <w:rPr>
          <w:b/>
        </w:rPr>
      </w:pPr>
      <w:r w:rsidRPr="00AF4115">
        <w:rPr>
          <w:b/>
        </w:rPr>
        <w:t>Table</w:t>
      </w:r>
      <w:r w:rsidRPr="00AF4115">
        <w:rPr>
          <w:rFonts w:hint="eastAsia"/>
          <w:b/>
        </w:rPr>
        <w:t xml:space="preserve"> Completion</w:t>
      </w:r>
    </w:p>
    <w:sectPr w:rsidR="00C45648" w:rsidRPr="00AF4115" w:rsidSect="00C45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781" w:rsidRDefault="00E07781" w:rsidP="00DF7C65">
      <w:r>
        <w:separator/>
      </w:r>
    </w:p>
  </w:endnote>
  <w:endnote w:type="continuationSeparator" w:id="0">
    <w:p w:rsidR="00E07781" w:rsidRDefault="00E07781" w:rsidP="00DF7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781" w:rsidRDefault="00E07781" w:rsidP="00DF7C65">
      <w:r>
        <w:separator/>
      </w:r>
    </w:p>
  </w:footnote>
  <w:footnote w:type="continuationSeparator" w:id="0">
    <w:p w:rsidR="00E07781" w:rsidRDefault="00E07781" w:rsidP="00DF7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65"/>
    <w:rsid w:val="002A2132"/>
    <w:rsid w:val="003F3B0C"/>
    <w:rsid w:val="0052320B"/>
    <w:rsid w:val="00AF4115"/>
    <w:rsid w:val="00C45648"/>
    <w:rsid w:val="00D2265B"/>
    <w:rsid w:val="00DF7C65"/>
    <w:rsid w:val="00E07781"/>
    <w:rsid w:val="00FD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537E"/>
  <w15:docId w15:val="{6078D454-A754-4F84-81CB-C10548CC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6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C65"/>
    <w:rPr>
      <w:sz w:val="18"/>
      <w:szCs w:val="18"/>
    </w:rPr>
  </w:style>
  <w:style w:type="table" w:styleId="a7">
    <w:name w:val="Table Grid"/>
    <w:basedOn w:val="a1"/>
    <w:uiPriority w:val="59"/>
    <w:rsid w:val="00DF7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3816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981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841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0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385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013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李 建民</cp:lastModifiedBy>
  <cp:revision>2</cp:revision>
  <dcterms:created xsi:type="dcterms:W3CDTF">2019-11-18T06:55:00Z</dcterms:created>
  <dcterms:modified xsi:type="dcterms:W3CDTF">2019-11-18T06:55:00Z</dcterms:modified>
</cp:coreProperties>
</file>