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Documentação UML — ECOnecta</w:t>
      </w:r>
    </w:p>
    <w:p>
      <w:pPr>
        <w:jc w:val="center"/>
      </w:pPr>
      <w:r>
        <w:rPr>
          <w:i/>
        </w:rPr>
        <w:t>Plataforma de solicitação e coleta de materiais recicláveis</w:t>
      </w:r>
    </w:p>
    <w:p/>
    <w:p>
      <w:pPr>
        <w:jc w:val="both"/>
      </w:pPr>
      <w:r>
        <w:rPr>
          <w:i/>
        </w:rPr>
        <w:t xml:space="preserve">Plataforma para conectar </w:t>
      </w:r>
      <w:r>
        <w:rPr>
          <w:b/>
          <w:i/>
        </w:rPr>
        <w:t>cidadãos</w:t>
      </w:r>
      <w:r>
        <w:rPr>
          <w:i/>
        </w:rPr>
        <w:t xml:space="preserve">, </w:t>
      </w:r>
      <w:r>
        <w:rPr>
          <w:b/>
          <w:i/>
        </w:rPr>
        <w:t>administradores</w:t>
      </w:r>
      <w:r>
        <w:rPr>
          <w:i/>
        </w:rPr>
        <w:t xml:space="preserve"> e </w:t>
      </w:r>
      <w:r>
        <w:rPr>
          <w:b/>
          <w:i/>
        </w:rPr>
        <w:t>empresas coletoras</w:t>
      </w:r>
      <w:r>
        <w:rPr>
          <w:i/>
        </w:rPr>
        <w:t xml:space="preserve"> no processo de solicitação e coleta de materiais recicláveis.</w:t>
      </w:r>
    </w:p>
    <w:p>
      <w:pPr>
        <w:jc w:val="both"/>
      </w:pPr>
    </w:p>
    <w:p>
      <w:pPr>
        <w:jc w:val="both"/>
      </w:pPr>
      <w:r>
        <w:rPr>
          <w:i/>
        </w:rPr>
        <w:t xml:space="preserve">Documento gerado a partir da análise direta do código-fonte (engenharia reversa). Itens que não estão explícitos no código estão marcados como </w:t>
      </w:r>
      <w:r>
        <w:rPr>
          <w:b/>
          <w:i/>
        </w:rPr>
        <w:t>[inferido]</w:t>
      </w:r>
      <w:r>
        <w:rPr>
          <w:i/>
        </w:rPr>
        <w:t xml:space="preserve"> ou </w:t>
      </w:r>
      <w:r>
        <w:rPr>
          <w:b/>
          <w:i/>
        </w:rPr>
        <w:t>[não identificado]</w:t>
      </w:r>
      <w:r>
        <w:rPr>
          <w:i/>
        </w:rPr>
        <w:t>.</w:t>
      </w:r>
    </w:p>
    <w:p>
      <w:pPr>
        <w:pStyle w:val="Heading2"/>
      </w:pPr>
      <w:r>
        <w:t>Sumário</w:t>
      </w:r>
    </w:p>
    <w:p>
      <w:pPr>
        <w:pStyle w:val="ListNumber"/>
        <w:spacing w:line="360" w:lineRule="auto"/>
      </w:pPr>
      <w:r>
        <w:t>Resumo Executivo</w:t>
      </w:r>
    </w:p>
    <w:p>
      <w:pPr>
        <w:pStyle w:val="ListNumber"/>
        <w:spacing w:line="360" w:lineRule="auto"/>
      </w:pPr>
      <w:r>
        <w:t>Visão Geral do Sistema</w:t>
      </w:r>
    </w:p>
    <w:p>
      <w:pPr>
        <w:pStyle w:val="ListNumber"/>
        <w:spacing w:line="360" w:lineRule="auto"/>
      </w:pPr>
      <w:r>
        <w:t>Escopo do Sistema</w:t>
      </w:r>
    </w:p>
    <w:p>
      <w:pPr>
        <w:pStyle w:val="ListNumber"/>
        <w:spacing w:line="360" w:lineRule="auto"/>
      </w:pPr>
      <w:r>
        <w:t>Atores do Sistema</w:t>
      </w:r>
    </w:p>
    <w:p>
      <w:pPr>
        <w:pStyle w:val="ListNumber"/>
        <w:spacing w:line="360" w:lineRule="auto"/>
      </w:pPr>
      <w:r>
        <w:t>Requisitos Funcionais</w:t>
      </w:r>
    </w:p>
    <w:p>
      <w:pPr>
        <w:pStyle w:val="ListNumber"/>
        <w:spacing w:line="360" w:lineRule="auto"/>
      </w:pPr>
      <w:r>
        <w:t>Regras de Negócio</w:t>
      </w:r>
    </w:p>
    <w:p>
      <w:pPr>
        <w:pStyle w:val="ListNumber"/>
        <w:spacing w:line="360" w:lineRule="auto"/>
      </w:pPr>
      <w:r>
        <w:t>Diagrama de Casos de Uso</w:t>
      </w:r>
    </w:p>
    <w:p>
      <w:pPr>
        <w:pStyle w:val="ListNumber"/>
        <w:spacing w:line="360" w:lineRule="auto"/>
      </w:pPr>
      <w:r>
        <w:t>Diagrama de Classes</w:t>
      </w:r>
    </w:p>
    <w:p>
      <w:pPr>
        <w:pStyle w:val="ListNumber"/>
        <w:spacing w:line="360" w:lineRule="auto"/>
      </w:pPr>
      <w:r>
        <w:t>Diagrama de Entidades / Modelo de Domínio</w:t>
      </w:r>
    </w:p>
    <w:p>
      <w:pPr>
        <w:pStyle w:val="ListNumber"/>
        <w:spacing w:line="360" w:lineRule="auto"/>
      </w:pPr>
      <w:r>
        <w:t>Diagramas de Sequência</w:t>
      </w:r>
    </w:p>
    <w:p>
      <w:pPr>
        <w:pStyle w:val="ListNumber"/>
        <w:spacing w:line="360" w:lineRule="auto"/>
      </w:pPr>
      <w:r>
        <w:t>Diagramas de Atividades</w:t>
      </w:r>
    </w:p>
    <w:p>
      <w:pPr>
        <w:pStyle w:val="ListNumber"/>
        <w:spacing w:line="360" w:lineRule="auto"/>
      </w:pPr>
      <w:r>
        <w:t>Diagramas de Estados</w:t>
      </w:r>
    </w:p>
    <w:p>
      <w:pPr>
        <w:pStyle w:val="ListNumber"/>
        <w:spacing w:line="360" w:lineRule="auto"/>
      </w:pPr>
      <w:r>
        <w:t>Diagrama de Componentes</w:t>
      </w:r>
    </w:p>
    <w:p>
      <w:pPr>
        <w:pStyle w:val="ListNumber"/>
        <w:spacing w:line="360" w:lineRule="auto"/>
      </w:pPr>
      <w:r>
        <w:t>Diagrama de Pacotes</w:t>
      </w:r>
    </w:p>
    <w:p>
      <w:pPr>
        <w:pStyle w:val="ListNumber"/>
        <w:spacing w:line="360" w:lineRule="auto"/>
      </w:pPr>
      <w:r>
        <w:t>Diagrama de Implantação / Deploy</w:t>
      </w:r>
    </w:p>
    <w:p>
      <w:pPr>
        <w:pStyle w:val="ListNumber"/>
        <w:spacing w:line="360" w:lineRule="auto"/>
      </w:pPr>
      <w:r>
        <w:t>Documentação de Rotas e Endpoints</w:t>
      </w:r>
    </w:p>
    <w:p>
      <w:pPr>
        <w:pStyle w:val="ListNumber"/>
        <w:spacing w:line="360" w:lineRule="auto"/>
      </w:pPr>
      <w:r>
        <w:t>Documentação das Telas</w:t>
      </w:r>
    </w:p>
    <w:p>
      <w:pPr>
        <w:pStyle w:val="ListNumber"/>
        <w:spacing w:line="360" w:lineRule="auto"/>
      </w:pPr>
      <w:r>
        <w:t>Análise de Qualidade da Arquitetura</w:t>
      </w:r>
    </w:p>
    <w:p>
      <w:pPr>
        <w:pStyle w:val="ListNumber"/>
        <w:spacing w:line="360" w:lineRule="auto"/>
      </w:pPr>
      <w:r>
        <w:t>Sugestões de Melhoria</w:t>
      </w:r>
    </w:p>
    <w:p>
      <w:pPr>
        <w:pStyle w:val="ListNumber"/>
        <w:spacing w:line="360" w:lineRule="auto"/>
      </w:pPr>
      <w:r>
        <w:t>Base do conteúdo: código vs. inferência</w:t>
      </w:r>
    </w:p>
    <w:p>
      <w:pPr>
        <w:jc w:val="both"/>
      </w:pPr>
      <w:r>
        <w:rPr>
          <w:i/>
        </w:rPr>
        <w:t xml:space="preserve">A </w:t>
      </w:r>
      <w:r>
        <w:rPr>
          <w:b/>
          <w:i/>
        </w:rPr>
        <w:t>Matriz de Rastreabilidade</w:t>
      </w:r>
      <w:r>
        <w:rPr>
          <w:i/>
        </w:rPr>
        <w:t xml:space="preserve"> e o </w:t>
      </w:r>
      <w:r>
        <w:rPr>
          <w:b/>
          <w:i/>
        </w:rPr>
        <w:t>Glossário</w:t>
      </w:r>
      <w:r>
        <w:rPr>
          <w:i/>
        </w:rPr>
        <w:t xml:space="preserve"> estão em arquivos separados:</w:t>
      </w:r>
    </w:p>
    <w:p>
      <w:pPr>
        <w:jc w:val="both"/>
      </w:pPr>
      <w:r>
        <w:rPr>
          <w:rFonts w:ascii="Consolas" w:hAnsi="Consolas"/>
          <w:i/>
          <w:sz w:val="20"/>
        </w:rPr>
        <w:t>matriz-rastreabilidade.md</w:t>
      </w:r>
      <w:r>
        <w:rPr>
          <w:i/>
        </w:rPr>
        <w:t xml:space="preserve"> · </w:t>
      </w:r>
      <w:r>
        <w:rPr>
          <w:rFonts w:ascii="Consolas" w:hAnsi="Consolas"/>
          <w:i/>
          <w:sz w:val="20"/>
        </w:rPr>
        <w:t>glossario.md</w:t>
      </w:r>
    </w:p>
    <w:p>
      <w:pPr>
        <w:pStyle w:val="Heading2"/>
      </w:pPr>
      <w:r>
        <w:t>1. Resumo Executivo</w:t>
      </w:r>
    </w:p>
    <w:p>
      <w:pPr>
        <w:ind w:firstLine="709"/>
        <w:jc w:val="both"/>
      </w:pPr>
      <w:r>
        <w:rPr>
          <w:b/>
        </w:rPr>
        <w:t>ECOnecta</w:t>
      </w:r>
      <w:r>
        <w:t xml:space="preserve"> (nome de pacote: </w:t>
      </w:r>
      <w:r>
        <w:rPr>
          <w:rFonts w:ascii="Consolas" w:hAnsi="Consolas"/>
          <w:sz w:val="20"/>
        </w:rPr>
        <w:t>recycling-system</w:t>
      </w:r>
      <w:r>
        <w:t xml:space="preserve">) é uma plataforma full-stack de economia circular que intermedia a </w:t>
      </w:r>
      <w:r>
        <w:rPr>
          <w:b/>
        </w:rPr>
        <w:t>doação/coleta de materiais recicláveis</w:t>
      </w:r>
      <w:r>
        <w:t xml:space="preserve"> entre três perfis: o </w:t>
      </w:r>
      <w:r>
        <w:rPr>
          <w:b/>
        </w:rPr>
        <w:t>cidadão</w:t>
      </w:r>
      <w:r>
        <w:t xml:space="preserve"> que possui o material, a </w:t>
      </w:r>
      <w:r>
        <w:rPr>
          <w:b/>
        </w:rPr>
        <w:t>empresa coletora</w:t>
      </w:r>
      <w:r>
        <w:t xml:space="preserve"> que executa a coleta, e o </w:t>
      </w:r>
      <w:r>
        <w:rPr>
          <w:b/>
        </w:rPr>
        <w:t>administrador</w:t>
      </w:r>
      <w:r>
        <w:t xml:space="preserve"> que modera a plataforma.</w:t>
      </w:r>
    </w:p>
    <w:p>
      <w:pPr>
        <w:ind w:firstLine="709"/>
        <w:jc w:val="both"/>
      </w:pPr>
      <w:r>
        <w:t xml:space="preserve">O fluxo central é: o cidadão </w:t>
      </w:r>
      <w:r>
        <w:rPr>
          <w:b/>
        </w:rPr>
        <w:t>cria uma solicitação</w:t>
      </w:r>
      <w:r>
        <w:t xml:space="preserve"> (com material, quantidade, endereço e até 5 imagens) → o administrador </w:t>
      </w:r>
      <w:r>
        <w:rPr>
          <w:b/>
        </w:rPr>
        <w:t>aprova ou rejeita</w:t>
      </w:r>
      <w:r>
        <w:t xml:space="preserve"> → a solicitação aprovada fica </w:t>
      </w:r>
      <w:r>
        <w:rPr>
          <w:b/>
        </w:rPr>
        <w:t>disponível</w:t>
      </w:r>
      <w:r>
        <w:t xml:space="preserve"> no marketplace para empresas → uma empresa </w:t>
      </w:r>
      <w:r>
        <w:rPr>
          <w:b/>
        </w:rPr>
        <w:t>aceita</w:t>
      </w:r>
      <w:r>
        <w:t xml:space="preserve"> (gerando uma *Coleta*) → a empresa </w:t>
      </w:r>
      <w:r>
        <w:rPr>
          <w:b/>
        </w:rPr>
        <w:t>atualiza o andamento</w:t>
      </w:r>
      <w:r>
        <w:t xml:space="preserve"> (</w:t>
      </w:r>
      <w:r>
        <w:rPr>
          <w:rFonts w:ascii="Consolas" w:hAnsi="Consolas"/>
          <w:sz w:val="20"/>
        </w:rPr>
        <w:t>aceita → a_caminho → em_coleta → concluida</w:t>
      </w:r>
      <w:r>
        <w:t xml:space="preserve">) → após a conclusão, o cidadão </w:t>
      </w:r>
      <w:r>
        <w:rPr>
          <w:b/>
        </w:rPr>
        <w:t>avalia</w:t>
      </w:r>
      <w:r>
        <w:t xml:space="preserve"> a empresa (1 a 5 estrelas). Comunicação por </w:t>
      </w:r>
      <w:r>
        <w:rPr>
          <w:b/>
        </w:rPr>
        <w:t>chat</w:t>
      </w:r>
      <w:r>
        <w:t xml:space="preserve"> existe em dois momentos: antes do aceite (chat de negociação por solicitação) e durante a coleta (chat vinculado à coleta). Há </w:t>
      </w:r>
      <w:r>
        <w:rPr>
          <w:b/>
        </w:rPr>
        <w:t>notificações em tempo real</w:t>
      </w:r>
      <w:r>
        <w:t xml:space="preserve"> via Server-Sent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Tipo de aplicação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Web full-stack (SSR + API) + app mobile (Expo) — monorepo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Framework web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Next.js 15.5 (App Router) + React 19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Linguagem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TypeScript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Estilo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Tailwind CSS 3.4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ORM / Banco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Prisma 5.22 / PostgreSQL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Autenticação web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NextAuth 4.24 (Credentials + JWT)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Autenticação mobile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JWT próprio (</w:t>
            </w:r>
            <w:r>
              <w:rPr>
                <w:rFonts w:ascii="Consolas" w:hAnsi="Consolas"/>
                <w:sz w:val="20"/>
              </w:rPr>
              <w:t>jose</w:t>
            </w:r>
            <w:r>
              <w:rPr>
                <w:sz w:val="20"/>
              </w:rPr>
              <w:t>, HS256) — access + refresh token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Validação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Zod 3 (compartilhado em </w:t>
            </w:r>
            <w:r>
              <w:rPr>
                <w:rFonts w:ascii="Consolas" w:hAnsi="Consolas"/>
                <w:sz w:val="20"/>
              </w:rPr>
              <w:t>packages/shared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Upload de imagens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Cloudinary (</w:t>
            </w:r>
            <w:r>
              <w:rPr>
                <w:rFonts w:ascii="Consolas" w:hAnsi="Consolas"/>
                <w:sz w:val="20"/>
              </w:rPr>
              <w:t>next-cloudinary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Mapa / geocoding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Leaflet + ViaCEP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Mobile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Expo / React Native (</w:t>
            </w:r>
            <w:r>
              <w:rPr>
                <w:rFonts w:ascii="Consolas" w:hAnsi="Consolas"/>
                <w:sz w:val="20"/>
              </w:rPr>
              <w:t>apps/mobile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Tempo real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Server-Sent Events (</w:t>
            </w:r>
            <w:r>
              <w:rPr>
                <w:rFonts w:ascii="Consolas" w:hAnsi="Consolas"/>
                <w:sz w:val="20"/>
              </w:rPr>
              <w:t>/api/notificacoes/stream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Deploy</w:t>
            </w:r>
          </w:p>
        </w:tc>
        <w:tc>
          <w:tcPr>
            <w:tcW w:type="dxa" w:w="4535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[inferido]</w:t>
            </w:r>
            <w:r>
              <w:rPr>
                <w:sz w:val="20"/>
              </w:rPr>
              <w:t xml:space="preserve"> Vercel (web) + Postgres gerenciado (Neon — sugerido pela connection string do README)</w:t>
            </w:r>
          </w:p>
        </w:tc>
      </w:tr>
    </w:tbl>
    <w:p>
      <w:pPr>
        <w:spacing w:after="80"/>
      </w:pPr>
    </w:p>
    <w:p>
      <w:pPr>
        <w:pStyle w:val="Heading2"/>
      </w:pPr>
      <w:r>
        <w:t>2. Visão Geral do Sistema</w:t>
      </w:r>
    </w:p>
    <w:p>
      <w:pPr>
        <w:pStyle w:val="Heading3"/>
      </w:pPr>
      <w:r>
        <w:t>2.1 Problema resolvido</w:t>
      </w:r>
    </w:p>
    <w:p>
      <w:pPr>
        <w:ind w:firstLine="709"/>
        <w:jc w:val="both"/>
      </w:pPr>
      <w:r>
        <w:t xml:space="preserve">Materiais recicláveis domésticos frequentemente vão para o lixo comum por falta de um canal simples que conecte quem tem o material a quem faz a coleta. O ECOnecta cria esse canal, com </w:t>
      </w:r>
      <w:r>
        <w:rPr>
          <w:b/>
        </w:rPr>
        <w:t>moderação</w:t>
      </w:r>
      <w:r>
        <w:t xml:space="preserve"> (para evitar solicitações inválidas) e </w:t>
      </w:r>
      <w:r>
        <w:rPr>
          <w:b/>
        </w:rPr>
        <w:t>rastreabilidade</w:t>
      </w:r>
      <w:r>
        <w:t xml:space="preserve"> do andamento da coleta.</w:t>
      </w:r>
    </w:p>
    <w:p>
      <w:pPr>
        <w:pStyle w:val="Heading3"/>
      </w:pPr>
      <w:r>
        <w:t>2.2 Público-alvo e usuários principais</w:t>
      </w:r>
    </w:p>
    <w:p>
      <w:pPr>
        <w:pStyle w:val="ListBullet"/>
        <w:spacing w:line="360" w:lineRule="auto"/>
      </w:pPr>
      <w:r>
        <w:rPr>
          <w:b/>
        </w:rPr>
        <w:t>Cidadãos</w:t>
      </w:r>
      <w:r>
        <w:t xml:space="preserve"> (</w:t>
      </w:r>
      <w:r>
        <w:rPr>
          <w:rFonts w:ascii="Consolas" w:hAnsi="Consolas"/>
          <w:sz w:val="20"/>
        </w:rPr>
        <w:t>role = usuario</w:t>
      </w:r>
      <w:r>
        <w:t>): pessoas físicas com material reciclável.</w:t>
      </w:r>
    </w:p>
    <w:p>
      <w:pPr>
        <w:pStyle w:val="ListBullet"/>
        <w:spacing w:line="360" w:lineRule="auto"/>
      </w:pPr>
      <w:r>
        <w:rPr>
          <w:b/>
        </w:rPr>
        <w:t>Empresas coletoras</w:t>
      </w:r>
      <w:r>
        <w:t xml:space="preserve"> (</w:t>
      </w:r>
      <w:r>
        <w:rPr>
          <w:rFonts w:ascii="Consolas" w:hAnsi="Consolas"/>
          <w:sz w:val="20"/>
        </w:rPr>
        <w:t>role = empresa</w:t>
      </w:r>
      <w:r>
        <w:t>): organizações que recolhem e processam recicláveis.</w:t>
      </w:r>
    </w:p>
    <w:p>
      <w:pPr>
        <w:pStyle w:val="ListBullet"/>
        <w:spacing w:line="360" w:lineRule="auto"/>
      </w:pPr>
      <w:r>
        <w:rPr>
          <w:b/>
        </w:rPr>
        <w:t>Administradores</w:t>
      </w:r>
      <w:r>
        <w:t xml:space="preserve"> (</w:t>
      </w:r>
      <w:r>
        <w:rPr>
          <w:rFonts w:ascii="Consolas" w:hAnsi="Consolas"/>
          <w:sz w:val="20"/>
        </w:rPr>
        <w:t>role = admin</w:t>
      </w:r>
      <w:r>
        <w:t>): equipe da plataforma que modera e gerencia o catálogo.</w:t>
      </w:r>
    </w:p>
    <w:p>
      <w:pPr>
        <w:pStyle w:val="Heading3"/>
      </w:pPr>
      <w:r>
        <w:t>2.3 Principais funcionalidades (confirmadas no código)</w:t>
      </w:r>
    </w:p>
    <w:p>
      <w:pPr>
        <w:pStyle w:val="ListBullet"/>
        <w:spacing w:line="360" w:lineRule="auto"/>
      </w:pPr>
      <w:r>
        <w:t xml:space="preserve">Cadastro e login (cidadão e empresa) — </w:t>
      </w:r>
      <w:r>
        <w:rPr>
          <w:rFonts w:ascii="Consolas" w:hAnsi="Consolas"/>
          <w:sz w:val="20"/>
        </w:rPr>
        <w:t>src/app/api/auth/*</w:t>
      </w:r>
    </w:p>
    <w:p>
      <w:pPr>
        <w:pStyle w:val="ListBullet"/>
        <w:spacing w:line="360" w:lineRule="auto"/>
      </w:pPr>
      <w:r>
        <w:t xml:space="preserve">Recuperação de senha por token — </w:t>
      </w:r>
      <w:r>
        <w:rPr>
          <w:rFonts w:ascii="Consolas" w:hAnsi="Consolas"/>
          <w:sz w:val="20"/>
        </w:rPr>
        <w:t>forgot-password</w:t>
      </w:r>
      <w:r>
        <w:t xml:space="preserve"> / </w:t>
      </w:r>
      <w:r>
        <w:rPr>
          <w:rFonts w:ascii="Consolas" w:hAnsi="Consolas"/>
          <w:sz w:val="20"/>
        </w:rPr>
        <w:t>reset-password</w:t>
      </w:r>
    </w:p>
    <w:p>
      <w:pPr>
        <w:pStyle w:val="ListBullet"/>
        <w:spacing w:line="360" w:lineRule="auto"/>
      </w:pPr>
      <w:r>
        <w:t xml:space="preserve">Criação de solicitações com upload de até 5 imagens (Cloudinary) — </w:t>
      </w:r>
      <w:r>
        <w:rPr>
          <w:rFonts w:ascii="Consolas" w:hAnsi="Consolas"/>
          <w:sz w:val="20"/>
        </w:rPr>
        <w:t>solicitacao.service.ts</w:t>
      </w:r>
    </w:p>
    <w:p>
      <w:pPr>
        <w:pStyle w:val="ListBullet"/>
        <w:spacing w:line="360" w:lineRule="auto"/>
      </w:pPr>
      <w:r>
        <w:t xml:space="preserve">Moderação (aprovar/rejeitar) pelo admin — </w:t>
      </w:r>
      <w:r>
        <w:rPr>
          <w:rFonts w:ascii="Consolas" w:hAnsi="Consolas"/>
          <w:sz w:val="20"/>
        </w:rPr>
        <w:t>atualizarStatusSolicitacao</w:t>
      </w:r>
    </w:p>
    <w:p>
      <w:pPr>
        <w:pStyle w:val="ListBullet"/>
        <w:spacing w:line="360" w:lineRule="auto"/>
      </w:pPr>
      <w:r>
        <w:t xml:space="preserve">Marketplace de solicitações disponíveis para empresas — </w:t>
      </w:r>
      <w:r>
        <w:rPr>
          <w:rFonts w:ascii="Consolas" w:hAnsi="Consolas"/>
          <w:sz w:val="20"/>
        </w:rPr>
        <w:t>listarSolicitacoesAprovadas</w:t>
      </w:r>
    </w:p>
    <w:p>
      <w:pPr>
        <w:pStyle w:val="ListBullet"/>
        <w:spacing w:line="360" w:lineRule="auto"/>
      </w:pPr>
      <w:r>
        <w:t xml:space="preserve">Aceite de coleta com transação atômica + código de confirmação — </w:t>
      </w:r>
      <w:r>
        <w:rPr>
          <w:rFonts w:ascii="Consolas" w:hAnsi="Consolas"/>
          <w:sz w:val="20"/>
        </w:rPr>
        <w:t>aceitarSolicitacao</w:t>
      </w:r>
    </w:p>
    <w:p>
      <w:pPr>
        <w:pStyle w:val="ListBullet"/>
        <w:spacing w:line="360" w:lineRule="auto"/>
      </w:pPr>
      <w:r>
        <w:t xml:space="preserve">Atualização de status da coleta — </w:t>
      </w:r>
      <w:r>
        <w:rPr>
          <w:rFonts w:ascii="Consolas" w:hAnsi="Consolas"/>
          <w:sz w:val="20"/>
        </w:rPr>
        <w:t>atualizarStatusColeta</w:t>
      </w:r>
    </w:p>
    <w:p>
      <w:pPr>
        <w:pStyle w:val="ListBullet"/>
        <w:spacing w:line="360" w:lineRule="auto"/>
      </w:pPr>
      <w:r>
        <w:t xml:space="preserve">Chat de negociação pré-aceite (por empresa) — </w:t>
      </w:r>
      <w:r>
        <w:rPr>
          <w:rFonts w:ascii="Consolas" w:hAnsi="Consolas"/>
          <w:sz w:val="20"/>
        </w:rPr>
        <w:t>conversa-solicitacao.service.ts</w:t>
      </w:r>
    </w:p>
    <w:p>
      <w:pPr>
        <w:pStyle w:val="ListBullet"/>
        <w:spacing w:line="360" w:lineRule="auto"/>
      </w:pPr>
      <w:r>
        <w:t xml:space="preserve">Chat operacional durante a coleta — </w:t>
      </w:r>
      <w:r>
        <w:rPr>
          <w:rFonts w:ascii="Consolas" w:hAnsi="Consolas"/>
          <w:sz w:val="20"/>
        </w:rPr>
        <w:t>mensagem.service.ts</w:t>
      </w:r>
    </w:p>
    <w:p>
      <w:pPr>
        <w:pStyle w:val="ListBullet"/>
        <w:spacing w:line="360" w:lineRule="auto"/>
      </w:pPr>
      <w:r>
        <w:t xml:space="preserve">Caixa de entrada unificada de mensagens — </w:t>
      </w:r>
      <w:r>
        <w:rPr>
          <w:rFonts w:ascii="Consolas" w:hAnsi="Consolas"/>
          <w:sz w:val="20"/>
        </w:rPr>
        <w:t>mensagens-inbox.service.ts</w:t>
      </w:r>
    </w:p>
    <w:p>
      <w:pPr>
        <w:pStyle w:val="ListBullet"/>
        <w:spacing w:line="360" w:lineRule="auto"/>
      </w:pPr>
      <w:r>
        <w:t xml:space="preserve">Avaliação da coleta (1–5★) + média da empresa — </w:t>
      </w:r>
      <w:r>
        <w:rPr>
          <w:rFonts w:ascii="Consolas" w:hAnsi="Consolas"/>
          <w:sz w:val="20"/>
        </w:rPr>
        <w:t>avaliacao.service.ts</w:t>
      </w:r>
    </w:p>
    <w:p>
      <w:pPr>
        <w:pStyle w:val="ListBullet"/>
        <w:spacing w:line="360" w:lineRule="auto"/>
      </w:pPr>
      <w:r>
        <w:t xml:space="preserve">Cancelamento de solicitação pelo cidadão — </w:t>
      </w:r>
      <w:r>
        <w:rPr>
          <w:rFonts w:ascii="Consolas" w:hAnsi="Consolas"/>
          <w:sz w:val="20"/>
        </w:rPr>
        <w:t>cancelarSolicitacao</w:t>
      </w:r>
    </w:p>
    <w:p>
      <w:pPr>
        <w:pStyle w:val="ListBullet"/>
        <w:spacing w:line="360" w:lineRule="auto"/>
      </w:pPr>
      <w:r>
        <w:t xml:space="preserve">Notificações em tempo real (SSE) — </w:t>
      </w:r>
      <w:r>
        <w:rPr>
          <w:rFonts w:ascii="Consolas" w:hAnsi="Consolas"/>
          <w:sz w:val="20"/>
        </w:rPr>
        <w:t>notificacao.service.ts</w:t>
      </w:r>
      <w:r>
        <w:t xml:space="preserve"> + </w:t>
      </w:r>
      <w:r>
        <w:rPr>
          <w:rFonts w:ascii="Consolas" w:hAnsi="Consolas"/>
          <w:sz w:val="20"/>
        </w:rPr>
        <w:t>/stream</w:t>
      </w:r>
    </w:p>
    <w:p>
      <w:pPr>
        <w:pStyle w:val="ListBullet"/>
        <w:spacing w:line="360" w:lineRule="auto"/>
      </w:pPr>
      <w:r>
        <w:t xml:space="preserve">Dashboard administrativo com estatísticas — </w:t>
      </w:r>
      <w:r>
        <w:rPr>
          <w:rFonts w:ascii="Consolas" w:hAnsi="Consolas"/>
          <w:sz w:val="20"/>
        </w:rPr>
        <w:t>api/admin/dashboard</w:t>
      </w:r>
    </w:p>
    <w:p>
      <w:pPr>
        <w:pStyle w:val="ListBullet"/>
        <w:spacing w:line="360" w:lineRule="auto"/>
      </w:pPr>
      <w:r>
        <w:t xml:space="preserve">Mascaramento de dados sensíveis (privacidade) — </w:t>
      </w:r>
      <w:r>
        <w:rPr>
          <w:rFonts w:ascii="Consolas" w:hAnsi="Consolas"/>
          <w:sz w:val="20"/>
        </w:rPr>
        <w:t>lib/privacy.ts</w:t>
      </w:r>
    </w:p>
    <w:p>
      <w:pPr>
        <w:pStyle w:val="ListBullet"/>
        <w:spacing w:line="360" w:lineRule="auto"/>
      </w:pPr>
      <w:r>
        <w:t>Perfil do usuário (</w:t>
      </w:r>
      <w:r>
        <w:rPr>
          <w:rFonts w:ascii="Consolas" w:hAnsi="Consolas"/>
          <w:sz w:val="20"/>
        </w:rPr>
        <w:t>/me</w:t>
      </w:r>
      <w:r>
        <w:t>) editável</w:t>
      </w:r>
    </w:p>
    <w:p>
      <w:pPr>
        <w:pStyle w:val="ListBullet"/>
        <w:spacing w:line="360" w:lineRule="auto"/>
      </w:pPr>
      <w:r>
        <w:t>Tema claro/escuro persistente</w:t>
      </w:r>
    </w:p>
    <w:p>
      <w:pPr>
        <w:pStyle w:val="ListBullet"/>
        <w:spacing w:line="360" w:lineRule="auto"/>
      </w:pPr>
      <w:r>
        <w:t>App mobile com autenticação JWT própria</w:t>
      </w:r>
    </w:p>
    <w:p>
      <w:pPr>
        <w:pStyle w:val="Heading3"/>
      </w:pPr>
      <w:r>
        <w:t>2.4 Arquitetura geral</w:t>
      </w:r>
    </w:p>
    <w:p>
      <w:pPr>
        <w:ind w:firstLine="709"/>
        <w:jc w:val="both"/>
      </w:pPr>
      <w:r>
        <w:t xml:space="preserve">Arquitetura </w:t>
      </w:r>
      <w:r>
        <w:rPr>
          <w:b/>
        </w:rPr>
        <w:t>monolítica modular</w:t>
      </w:r>
      <w:r>
        <w:t xml:space="preserve"> sobre Next.js App Router, organizada em camadas:</w:t>
      </w:r>
    </w:p>
    <w:p>
      <w:pPr>
        <w:ind w:firstLine="709"/>
        <w:jc w:val="both"/>
      </w:pPr>
      <w:r>
        <w:t xml:space="preserve">O pacote </w:t>
      </w:r>
      <w:r>
        <w:rPr>
          <w:rFonts w:ascii="Consolas" w:hAnsi="Consolas"/>
          <w:sz w:val="20"/>
        </w:rPr>
        <w:t>packages/shared</w:t>
      </w:r>
      <w:r>
        <w:t xml:space="preserve"> centraliza </w:t>
      </w:r>
      <w:r>
        <w:rPr>
          <w:b/>
        </w:rPr>
        <w:t>schemas Zod</w:t>
      </w:r>
      <w:r>
        <w:t xml:space="preserve">, </w:t>
      </w:r>
      <w:r>
        <w:rPr>
          <w:b/>
        </w:rPr>
        <w:t>contratos de tipos</w:t>
      </w:r>
      <w:r>
        <w:t xml:space="preserve"> e </w:t>
      </w:r>
      <w:r>
        <w:rPr>
          <w:b/>
        </w:rPr>
        <w:t>constantes de status</w:t>
      </w:r>
      <w:r>
        <w:t>, reaproveitados tanto pelo web quanto pelo mobile.</w:t>
      </w:r>
    </w:p>
    <w:p>
      <w:pPr>
        <w:pStyle w:val="Heading3"/>
      </w:pPr>
      <w:r>
        <w:t>2.5 Como os dados fluem</w:t>
      </w:r>
    </w:p>
    <w:p>
      <w:pPr>
        <w:pStyle w:val="ListNumber"/>
        <w:spacing w:line="360" w:lineRule="auto"/>
      </w:pPr>
      <w:r>
        <w:t xml:space="preserve">A UI (Server/Client Component ou tela mobile) chama um </w:t>
      </w:r>
      <w:r>
        <w:rPr>
          <w:b/>
        </w:rPr>
        <w:t>route handler</w:t>
      </w:r>
      <w:r>
        <w:t xml:space="preserve"> em </w:t>
      </w:r>
      <w:r>
        <w:rPr>
          <w:rFonts w:ascii="Consolas" w:hAnsi="Consolas"/>
          <w:sz w:val="20"/>
        </w:rPr>
        <w:t>/api/...</w:t>
      </w:r>
      <w:r>
        <w:t>.</w:t>
      </w:r>
    </w:p>
    <w:p>
      <w:pPr>
        <w:pStyle w:val="ListNumber"/>
        <w:spacing w:line="360" w:lineRule="auto"/>
      </w:pPr>
      <w:r>
        <w:t xml:space="preserve">O handler chama </w:t>
      </w:r>
      <w:r>
        <w:rPr>
          <w:rFonts w:ascii="Consolas" w:hAnsi="Consolas"/>
          <w:sz w:val="20"/>
        </w:rPr>
        <w:t>autorizarRota([roles])</w:t>
      </w:r>
      <w:r>
        <w:t xml:space="preserve"> que valida sessão NextAuth (cookie) </w:t>
      </w:r>
      <w:r>
        <w:rPr>
          <w:b/>
        </w:rPr>
        <w:t>ou</w:t>
      </w:r>
      <w:r>
        <w:t xml:space="preserve"> Bearer token (mobile).</w:t>
      </w:r>
    </w:p>
    <w:p>
      <w:pPr>
        <w:pStyle w:val="ListNumber"/>
        <w:spacing w:line="360" w:lineRule="auto"/>
      </w:pPr>
      <w:r>
        <w:t xml:space="preserve">O handler valida o corpo com </w:t>
      </w:r>
      <w:r>
        <w:rPr>
          <w:b/>
        </w:rPr>
        <w:t>Zod</w:t>
      </w:r>
      <w:r>
        <w:t xml:space="preserve"> e delega para um </w:t>
      </w:r>
      <w:r>
        <w:rPr>
          <w:b/>
        </w:rPr>
        <w:t>service</w:t>
      </w:r>
      <w:r>
        <w:t>.</w:t>
      </w:r>
    </w:p>
    <w:p>
      <w:pPr>
        <w:pStyle w:val="ListNumber"/>
        <w:spacing w:line="360" w:lineRule="auto"/>
      </w:pPr>
      <w:r>
        <w:t xml:space="preserve">O service aplica regras de negócio e persiste via </w:t>
      </w:r>
      <w:r>
        <w:rPr>
          <w:b/>
        </w:rPr>
        <w:t>Prisma</w:t>
      </w:r>
      <w:r>
        <w:t>.</w:t>
      </w:r>
    </w:p>
    <w:p>
      <w:pPr>
        <w:pStyle w:val="ListNumber"/>
        <w:spacing w:line="360" w:lineRule="auto"/>
      </w:pPr>
      <w:r>
        <w:t xml:space="preserve">Eventos relevantes disparam </w:t>
      </w:r>
      <w:r>
        <w:rPr>
          <w:b/>
        </w:rPr>
        <w:t>notificações</w:t>
      </w:r>
      <w:r>
        <w:t xml:space="preserve"> (best-effort) que o cliente recebe por </w:t>
      </w:r>
      <w:r>
        <w:rPr>
          <w:b/>
        </w:rPr>
        <w:t>SSE</w:t>
      </w:r>
      <w:r>
        <w:t>.</w:t>
      </w:r>
    </w:p>
    <w:p>
      <w:pPr>
        <w:pStyle w:val="Heading2"/>
      </w:pPr>
      <w:r>
        <w:t>3. Escopo do Sistema</w:t>
      </w:r>
    </w:p>
    <w:p>
      <w:pPr>
        <w:pStyle w:val="Heading3"/>
      </w:pPr>
      <w:r>
        <w:t>3.1 Dentro do escopo</w:t>
      </w:r>
    </w:p>
    <w:p>
      <w:pPr>
        <w:pStyle w:val="ListBullet"/>
        <w:spacing w:line="360" w:lineRule="auto"/>
      </w:pPr>
      <w:r>
        <w:t>Cadastro/autenticação de cidadãos e empresas; administração via seed.</w:t>
      </w:r>
    </w:p>
    <w:p>
      <w:pPr>
        <w:pStyle w:val="ListBullet"/>
        <w:spacing w:line="360" w:lineRule="auto"/>
      </w:pPr>
      <w:r>
        <w:t>Ciclo de vida completo da solicitação e da coleta.</w:t>
      </w:r>
    </w:p>
    <w:p>
      <w:pPr>
        <w:pStyle w:val="ListBullet"/>
        <w:spacing w:line="360" w:lineRule="auto"/>
      </w:pPr>
      <w:r>
        <w:t>Comunicação textual (chat) pré e pós-aceite.</w:t>
      </w:r>
    </w:p>
    <w:p>
      <w:pPr>
        <w:pStyle w:val="ListBullet"/>
        <w:spacing w:line="360" w:lineRule="auto"/>
      </w:pPr>
      <w:r>
        <w:t>Avaliação reputacional das empresas.</w:t>
      </w:r>
    </w:p>
    <w:p>
      <w:pPr>
        <w:pStyle w:val="ListBullet"/>
        <w:spacing w:line="360" w:lineRule="auto"/>
      </w:pPr>
      <w:r>
        <w:t>Notificações e dashboard analítico administrativo.</w:t>
      </w:r>
    </w:p>
    <w:p>
      <w:pPr>
        <w:pStyle w:val="Heading3"/>
      </w:pPr>
      <w:r>
        <w:t>3.2 Fora do escopo (não identificado no código)</w:t>
      </w:r>
    </w:p>
    <w:p>
      <w:pPr>
        <w:pStyle w:val="ListBullet"/>
        <w:spacing w:line="360" w:lineRule="auto"/>
      </w:pPr>
      <w:r>
        <w:t xml:space="preserve">Pagamentos / transações financeiras — </w:t>
      </w:r>
      <w:r>
        <w:rPr>
          <w:b/>
        </w:rPr>
        <w:t>não identificado</w:t>
      </w:r>
      <w:r>
        <w:t>.</w:t>
      </w:r>
    </w:p>
    <w:p>
      <w:pPr>
        <w:pStyle w:val="ListBullet"/>
        <w:spacing w:line="360" w:lineRule="auto"/>
      </w:pPr>
      <w:r>
        <w:t xml:space="preserve">Geolocalização em tempo real do veículo de coleta — </w:t>
      </w:r>
      <w:r>
        <w:rPr>
          <w:b/>
        </w:rPr>
        <w:t>não identificado</w:t>
      </w:r>
      <w:r>
        <w:t xml:space="preserve"> (há apenas exibição de endereço em mapa via Leaflet).</w:t>
      </w:r>
    </w:p>
    <w:p>
      <w:pPr>
        <w:pStyle w:val="ListBullet"/>
        <w:spacing w:line="360" w:lineRule="auto"/>
      </w:pPr>
      <w:r>
        <w:t xml:space="preserve">Auto-cadastro de administradores — admins só existem via </w:t>
      </w:r>
      <w:r>
        <w:rPr>
          <w:rFonts w:ascii="Consolas" w:hAnsi="Consolas"/>
          <w:sz w:val="20"/>
        </w:rPr>
        <w:t>prisma/seed.ts</w:t>
      </w:r>
      <w:r>
        <w:t>.</w:t>
      </w:r>
    </w:p>
    <w:p>
      <w:pPr>
        <w:pStyle w:val="ListBullet"/>
        <w:spacing w:line="360" w:lineRule="auto"/>
      </w:pPr>
      <w:r>
        <w:t xml:space="preserve">App mobile para o perfil admin — </w:t>
      </w:r>
      <w:r>
        <w:rPr>
          <w:b/>
        </w:rPr>
        <w:t>bloqueado explicitamente</w:t>
      </w:r>
      <w:r>
        <w:t xml:space="preserve"> em </w:t>
      </w:r>
      <w:r>
        <w:rPr>
          <w:rFonts w:ascii="Consolas" w:hAnsi="Consolas"/>
          <w:sz w:val="20"/>
        </w:rPr>
        <w:t>mobile-auth.ts</w:t>
      </w:r>
      <w:r>
        <w:t xml:space="preserve"> (</w:t>
      </w:r>
      <w:r>
        <w:rPr>
          <w:rFonts w:ascii="Consolas" w:hAnsi="Consolas"/>
          <w:sz w:val="20"/>
        </w:rPr>
        <w:t>getMobileUserFromAccessToken</w:t>
      </w:r>
      <w:r>
        <w:t xml:space="preserve"> rejeita </w:t>
      </w:r>
      <w:r>
        <w:rPr>
          <w:rFonts w:ascii="Consolas" w:hAnsi="Consolas"/>
          <w:sz w:val="20"/>
        </w:rPr>
        <w:t>admin</w:t>
      </w:r>
      <w:r>
        <w:t>).</w:t>
      </w:r>
    </w:p>
    <w:p>
      <w:pPr>
        <w:pStyle w:val="ListBullet"/>
        <w:spacing w:line="360" w:lineRule="auto"/>
      </w:pPr>
      <w:r>
        <w:t xml:space="preserve">Push notifications nativas no mobile — </w:t>
      </w:r>
      <w:r>
        <w:rPr>
          <w:b/>
        </w:rPr>
        <w:t>não identificado</w:t>
      </w:r>
      <w:r>
        <w:t xml:space="preserve"> (SSE é consumido apenas pelo web).</w:t>
      </w:r>
    </w:p>
    <w:p>
      <w:pPr>
        <w:pStyle w:val="Heading2"/>
      </w:pPr>
      <w:r>
        <w:t>4. Atores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Ator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rFonts w:ascii="Consolas" w:hAnsi="Consolas"/>
                <w:b/>
                <w:sz w:val="20"/>
              </w:rPr>
              <w:t>role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Visitante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Humano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Usuário não autenticado; acessa landing, login, cadastro e recuperação de senha.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Cidadão / Usuário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usuario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Humano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Cria e acompanha solicitações; conversa; avalia; cancela.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Empresa Coletora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empresa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Humano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Aceita solicitações aprovadas; executa e atualiza coletas; negocia; recebe avaliações.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Administrador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admin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Humano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Modera solicitações; gerencia usuários, empresas e materiais; vê o dashboard.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Cloudinary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Sistema externo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Armazenamento e entrega das imagens das solicitações.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ViaCEP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Sistema externo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Consulta de endereço por CEP (</w:t>
            </w:r>
            <w:r>
              <w:rPr>
                <w:rFonts w:ascii="Consolas" w:hAnsi="Consolas"/>
                <w:sz w:val="20"/>
              </w:rPr>
              <w:t>https://viacep.com.br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Serviço de E-mail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Sistema externo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[inferido / parcial]</w:t>
            </w:r>
            <w:r>
              <w:rPr>
                <w:sz w:val="20"/>
              </w:rPr>
              <w:t xml:space="preserve"> Recuperação de senha gera token; o envio de e-mail aparece como </w:t>
            </w:r>
            <w:r>
              <w:rPr>
                <w:rFonts w:ascii="Consolas" w:hAnsi="Consolas"/>
                <w:sz w:val="20"/>
              </w:rPr>
              <w:t>resetLink</w:t>
            </w:r>
            <w:r>
              <w:rPr>
                <w:sz w:val="20"/>
              </w:rPr>
              <w:t xml:space="preserve"> retornado pela API (não há provedor SMTP configurado).</w:t>
            </w:r>
          </w:p>
        </w:tc>
      </w:tr>
    </w:tbl>
    <w:p>
      <w:pPr>
        <w:spacing w:after="80"/>
      </w:pPr>
    </w:p>
    <w:p>
      <w:pPr>
        <w:pStyle w:val="Heading3"/>
      </w:pPr>
      <w:r>
        <w:t>4.1 Detalhamento por ator</w:t>
      </w:r>
    </w:p>
    <w:p>
      <w:pPr>
        <w:ind w:firstLine="709"/>
        <w:jc w:val="both"/>
      </w:pPr>
      <w:r>
        <w:rPr>
          <w:b/>
        </w:rPr>
        <w:t>Visitante</w:t>
      </w:r>
    </w:p>
    <w:p>
      <w:pPr>
        <w:pStyle w:val="ListBullet"/>
        <w:spacing w:line="360" w:lineRule="auto"/>
      </w:pPr>
      <w:r>
        <w:t xml:space="preserve">*Permissões*: rotas públicas </w:t>
      </w:r>
      <w:r>
        <w:rPr>
          <w:rFonts w:ascii="Consolas" w:hAnsi="Consolas"/>
          <w:sz w:val="20"/>
        </w:rPr>
        <w:t>(auth)</w:t>
      </w:r>
      <w:r>
        <w:t xml:space="preserve"> e landing </w:t>
      </w:r>
      <w:r>
        <w:rPr>
          <w:rFonts w:ascii="Consolas" w:hAnsi="Consolas"/>
          <w:sz w:val="20"/>
        </w:rPr>
        <w:t>/</w:t>
      </w:r>
      <w:r>
        <w:t>.</w:t>
      </w:r>
    </w:p>
    <w:p>
      <w:pPr>
        <w:pStyle w:val="ListBullet"/>
        <w:spacing w:line="360" w:lineRule="auto"/>
      </w:pPr>
      <w:r>
        <w:t xml:space="preserve">*Funcionalidades*: </w:t>
      </w:r>
      <w:r>
        <w:rPr>
          <w:rFonts w:ascii="Consolas" w:hAnsi="Consolas"/>
          <w:sz w:val="20"/>
        </w:rPr>
        <w:t>register</w:t>
      </w:r>
      <w:r>
        <w:t xml:space="preserve">, </w:t>
      </w:r>
      <w:r>
        <w:rPr>
          <w:rFonts w:ascii="Consolas" w:hAnsi="Consolas"/>
          <w:sz w:val="20"/>
        </w:rPr>
        <w:t>login</w:t>
      </w:r>
      <w:r>
        <w:t xml:space="preserve">, </w:t>
      </w:r>
      <w:r>
        <w:rPr>
          <w:rFonts w:ascii="Consolas" w:hAnsi="Consolas"/>
          <w:sz w:val="20"/>
        </w:rPr>
        <w:t>forgot-password</w:t>
      </w:r>
      <w:r>
        <w:t xml:space="preserve">, </w:t>
      </w:r>
      <w:r>
        <w:rPr>
          <w:rFonts w:ascii="Consolas" w:hAnsi="Consolas"/>
          <w:sz w:val="20"/>
        </w:rPr>
        <w:t>reset-password</w:t>
      </w:r>
      <w:r>
        <w:t xml:space="preserve">, </w:t>
      </w:r>
      <w:r>
        <w:rPr>
          <w:rFonts w:ascii="Consolas" w:hAnsi="Consolas"/>
          <w:sz w:val="20"/>
        </w:rPr>
        <w:t>check-email</w:t>
      </w:r>
      <w:r>
        <w:t>.</w:t>
      </w:r>
    </w:p>
    <w:p>
      <w:pPr>
        <w:pStyle w:val="ListBullet"/>
        <w:spacing w:line="360" w:lineRule="auto"/>
      </w:pPr>
      <w:r>
        <w:t xml:space="preserve">*Restrições*: </w:t>
      </w:r>
      <w:r>
        <w:rPr>
          <w:rFonts w:ascii="Consolas" w:hAnsi="Consolas"/>
          <w:sz w:val="20"/>
        </w:rPr>
        <w:t>middleware.ts</w:t>
      </w:r>
      <w:r>
        <w:t xml:space="preserve"> redireciona qualquer rota protegida para </w:t>
      </w:r>
      <w:r>
        <w:rPr>
          <w:rFonts w:ascii="Consolas" w:hAnsi="Consolas"/>
          <w:sz w:val="20"/>
        </w:rPr>
        <w:t>/login</w:t>
      </w:r>
      <w:r>
        <w:t>.</w:t>
      </w:r>
    </w:p>
    <w:p>
      <w:pPr>
        <w:pStyle w:val="ListBullet"/>
        <w:spacing w:line="360" w:lineRule="auto"/>
      </w:pPr>
      <w:r>
        <w:t xml:space="preserve">*Onde aparece*: </w:t>
      </w:r>
      <w:r>
        <w:rPr>
          <w:rFonts w:ascii="Consolas" w:hAnsi="Consolas"/>
          <w:sz w:val="20"/>
        </w:rPr>
        <w:t>src/app/(auth)/**</w:t>
      </w:r>
      <w:r>
        <w:t xml:space="preserve">, </w:t>
      </w:r>
      <w:r>
        <w:rPr>
          <w:rFonts w:ascii="Consolas" w:hAnsi="Consolas"/>
          <w:sz w:val="20"/>
        </w:rPr>
        <w:t>src/middleware.ts</w:t>
      </w:r>
      <w:r>
        <w:t>.</w:t>
      </w:r>
    </w:p>
    <w:p>
      <w:pPr>
        <w:ind w:firstLine="709"/>
        <w:jc w:val="both"/>
      </w:pPr>
      <w:r>
        <w:rPr>
          <w:b/>
        </w:rPr>
        <w:t>Cidadão (`usuario`)</w:t>
      </w:r>
    </w:p>
    <w:p>
      <w:pPr>
        <w:pStyle w:val="ListBullet"/>
        <w:spacing w:line="360" w:lineRule="auto"/>
      </w:pPr>
      <w:r>
        <w:t xml:space="preserve">*Permissões*: </w:t>
      </w:r>
      <w:r>
        <w:rPr>
          <w:rFonts w:ascii="Consolas" w:hAnsi="Consolas"/>
          <w:sz w:val="20"/>
        </w:rPr>
        <w:t>/dashboard/**</w:t>
      </w:r>
      <w:r>
        <w:t xml:space="preserve">, </w:t>
      </w:r>
      <w:r>
        <w:rPr>
          <w:rFonts w:ascii="Consolas" w:hAnsi="Consolas"/>
          <w:sz w:val="20"/>
        </w:rPr>
        <w:t>/me</w:t>
      </w:r>
      <w:r>
        <w:t>, criar/cancelar solicitações, conversar, avaliar.</w:t>
      </w:r>
    </w:p>
    <w:p>
      <w:pPr>
        <w:pStyle w:val="ListBullet"/>
        <w:spacing w:line="360" w:lineRule="auto"/>
      </w:pPr>
      <w:r>
        <w:t xml:space="preserve">*Funcionalidades*: </w:t>
      </w:r>
      <w:r>
        <w:rPr>
          <w:rFonts w:ascii="Consolas" w:hAnsi="Consolas"/>
          <w:sz w:val="20"/>
        </w:rPr>
        <w:t>criarSolicitacao</w:t>
      </w:r>
      <w:r>
        <w:t xml:space="preserve">, </w:t>
      </w:r>
      <w:r>
        <w:rPr>
          <w:rFonts w:ascii="Consolas" w:hAnsi="Consolas"/>
          <w:sz w:val="20"/>
        </w:rPr>
        <w:t>listarSolicitacoesDoUsuario</w:t>
      </w:r>
      <w:r>
        <w:t xml:space="preserve">, </w:t>
      </w:r>
      <w:r>
        <w:rPr>
          <w:rFonts w:ascii="Consolas" w:hAnsi="Consolas"/>
          <w:sz w:val="20"/>
        </w:rPr>
        <w:t>cancelarSolicitacao</w:t>
      </w:r>
      <w:r>
        <w:t xml:space="preserve">, </w:t>
      </w:r>
      <w:r>
        <w:rPr>
          <w:rFonts w:ascii="Consolas" w:hAnsi="Consolas"/>
          <w:sz w:val="20"/>
        </w:rPr>
        <w:t>criarAvaliacao</w:t>
      </w:r>
      <w:r>
        <w:t>, chats.</w:t>
      </w:r>
    </w:p>
    <w:p>
      <w:pPr>
        <w:pStyle w:val="ListBullet"/>
        <w:spacing w:line="360" w:lineRule="auto"/>
      </w:pPr>
      <w:r>
        <w:t xml:space="preserve">*Restrições*: só enxerga as </w:t>
      </w:r>
      <w:r>
        <w:rPr>
          <w:b/>
        </w:rPr>
        <w:t>próprias</w:t>
      </w:r>
      <w:r>
        <w:t xml:space="preserve"> solicitações (filtro </w:t>
      </w:r>
      <w:r>
        <w:rPr>
          <w:rFonts w:ascii="Consolas" w:hAnsi="Consolas"/>
          <w:sz w:val="20"/>
        </w:rPr>
        <w:t>userId</w:t>
      </w:r>
      <w:r>
        <w:t xml:space="preserve"> em todos os services).</w:t>
      </w:r>
    </w:p>
    <w:p>
      <w:pPr>
        <w:pStyle w:val="ListBullet"/>
        <w:spacing w:line="360" w:lineRule="auto"/>
      </w:pPr>
      <w:r>
        <w:t xml:space="preserve">*Onde aparece*: </w:t>
      </w:r>
      <w:r>
        <w:rPr>
          <w:rFonts w:ascii="Consolas" w:hAnsi="Consolas"/>
          <w:sz w:val="20"/>
        </w:rPr>
        <w:t>src/app/dashboard/**</w:t>
      </w:r>
      <w:r>
        <w:t xml:space="preserve">, </w:t>
      </w:r>
      <w:r>
        <w:rPr>
          <w:rFonts w:ascii="Consolas" w:hAnsi="Consolas"/>
          <w:sz w:val="20"/>
        </w:rPr>
        <w:t>src/services/solicitacao.service.ts</w:t>
      </w:r>
      <w:r>
        <w:t xml:space="preserve">, </w:t>
      </w:r>
      <w:r>
        <w:rPr>
          <w:rFonts w:ascii="Consolas" w:hAnsi="Consolas"/>
          <w:sz w:val="20"/>
        </w:rPr>
        <w:t>avaliacao.service.ts</w:t>
      </w:r>
      <w:r>
        <w:t>.</w:t>
      </w:r>
    </w:p>
    <w:p>
      <w:pPr>
        <w:ind w:firstLine="709"/>
        <w:jc w:val="both"/>
      </w:pPr>
      <w:r>
        <w:rPr>
          <w:b/>
        </w:rPr>
        <w:t>Empresa (`empresa`)</w:t>
      </w:r>
    </w:p>
    <w:p>
      <w:pPr>
        <w:pStyle w:val="ListBullet"/>
        <w:spacing w:line="360" w:lineRule="auto"/>
      </w:pPr>
      <w:r>
        <w:t xml:space="preserve">*Permissões*: </w:t>
      </w:r>
      <w:r>
        <w:rPr>
          <w:rFonts w:ascii="Consolas" w:hAnsi="Consolas"/>
          <w:sz w:val="20"/>
        </w:rPr>
        <w:t>/empresa/**</w:t>
      </w:r>
      <w:r>
        <w:t xml:space="preserve">, ver solicitações </w:t>
      </w:r>
      <w:r>
        <w:rPr>
          <w:b/>
        </w:rPr>
        <w:t>aprovadas e sem coleta</w:t>
      </w:r>
      <w:r>
        <w:t>, aceitar, atualizar status, negociar.</w:t>
      </w:r>
    </w:p>
    <w:p>
      <w:pPr>
        <w:pStyle w:val="ListBullet"/>
        <w:spacing w:line="360" w:lineRule="auto"/>
      </w:pPr>
      <w:r>
        <w:t xml:space="preserve">*Funcionalidades*: </w:t>
      </w:r>
      <w:r>
        <w:rPr>
          <w:rFonts w:ascii="Consolas" w:hAnsi="Consolas"/>
          <w:sz w:val="20"/>
        </w:rPr>
        <w:t>listarSolicitacoesAprovadas</w:t>
      </w:r>
      <w:r>
        <w:t xml:space="preserve">, </w:t>
      </w:r>
      <w:r>
        <w:rPr>
          <w:rFonts w:ascii="Consolas" w:hAnsi="Consolas"/>
          <w:sz w:val="20"/>
        </w:rPr>
        <w:t>aceitarSolicitacao</w:t>
      </w:r>
      <w:r>
        <w:t xml:space="preserve">, </w:t>
      </w:r>
      <w:r>
        <w:rPr>
          <w:rFonts w:ascii="Consolas" w:hAnsi="Consolas"/>
          <w:sz w:val="20"/>
        </w:rPr>
        <w:t>atualizarStatusColeta</w:t>
      </w:r>
      <w:r>
        <w:t xml:space="preserve">, </w:t>
      </w:r>
      <w:r>
        <w:rPr>
          <w:rFonts w:ascii="Consolas" w:hAnsi="Consolas"/>
          <w:sz w:val="20"/>
        </w:rPr>
        <w:t>listarColetasDaEmpresa</w:t>
      </w:r>
      <w:r>
        <w:t xml:space="preserve">, </w:t>
      </w:r>
      <w:r>
        <w:rPr>
          <w:rFonts w:ascii="Consolas" w:hAnsi="Consolas"/>
          <w:sz w:val="20"/>
        </w:rPr>
        <w:t>listarAvaliacoesDaEmpresa</w:t>
      </w:r>
      <w:r>
        <w:t>.</w:t>
      </w:r>
    </w:p>
    <w:p>
      <w:pPr>
        <w:pStyle w:val="ListBullet"/>
        <w:spacing w:line="360" w:lineRule="auto"/>
      </w:pPr>
      <w:r>
        <w:t xml:space="preserve">*Restrições*: só acessa coletas da </w:t>
      </w:r>
      <w:r>
        <w:rPr>
          <w:b/>
        </w:rPr>
        <w:t>própria</w:t>
      </w:r>
      <w:r>
        <w:t xml:space="preserve"> </w:t>
      </w:r>
      <w:r>
        <w:rPr>
          <w:rFonts w:ascii="Consolas" w:hAnsi="Consolas"/>
          <w:sz w:val="20"/>
        </w:rPr>
        <w:t>Company</w:t>
      </w:r>
      <w:r>
        <w:t xml:space="preserve"> (</w:t>
      </w:r>
      <w:r>
        <w:rPr>
          <w:rFonts w:ascii="Consolas" w:hAnsi="Consolas"/>
          <w:sz w:val="20"/>
        </w:rPr>
        <w:t>companyId</w:t>
      </w:r>
      <w:r>
        <w:t xml:space="preserve">); endereços e contatos vêm </w:t>
      </w:r>
      <w:r>
        <w:rPr>
          <w:b/>
        </w:rPr>
        <w:t>mascarados</w:t>
      </w:r>
      <w:r>
        <w:t xml:space="preserve"> até o aceite (</w:t>
      </w:r>
      <w:r>
        <w:rPr>
          <w:rFonts w:ascii="Consolas" w:hAnsi="Consolas"/>
          <w:sz w:val="20"/>
        </w:rPr>
        <w:t>lib/privacy.ts</w:t>
      </w:r>
      <w:r>
        <w:t>).</w:t>
      </w:r>
    </w:p>
    <w:p>
      <w:pPr>
        <w:pStyle w:val="ListBullet"/>
        <w:spacing w:line="360" w:lineRule="auto"/>
      </w:pPr>
      <w:r>
        <w:t xml:space="preserve">*Onde aparece*: </w:t>
      </w:r>
      <w:r>
        <w:rPr>
          <w:rFonts w:ascii="Consolas" w:hAnsi="Consolas"/>
          <w:sz w:val="20"/>
        </w:rPr>
        <w:t>src/app/empresa/**</w:t>
      </w:r>
      <w:r>
        <w:t xml:space="preserve">, </w:t>
      </w:r>
      <w:r>
        <w:rPr>
          <w:rFonts w:ascii="Consolas" w:hAnsi="Consolas"/>
          <w:sz w:val="20"/>
        </w:rPr>
        <w:t>coleta.service.ts</w:t>
      </w:r>
      <w:r>
        <w:t xml:space="preserve">, </w:t>
      </w:r>
      <w:r>
        <w:rPr>
          <w:rFonts w:ascii="Consolas" w:hAnsi="Consolas"/>
          <w:sz w:val="20"/>
        </w:rPr>
        <w:t>conversa-solicitacao.service.ts</w:t>
      </w:r>
      <w:r>
        <w:t>.</w:t>
      </w:r>
    </w:p>
    <w:p>
      <w:pPr>
        <w:ind w:firstLine="709"/>
        <w:jc w:val="both"/>
      </w:pPr>
      <w:r>
        <w:rPr>
          <w:b/>
        </w:rPr>
        <w:t>Administrador (`admin`)</w:t>
      </w:r>
    </w:p>
    <w:p>
      <w:pPr>
        <w:pStyle w:val="ListBullet"/>
        <w:spacing w:line="360" w:lineRule="auto"/>
      </w:pPr>
      <w:r>
        <w:t xml:space="preserve">*Permissões*: </w:t>
      </w:r>
      <w:r>
        <w:rPr>
          <w:rFonts w:ascii="Consolas" w:hAnsi="Consolas"/>
          <w:sz w:val="20"/>
        </w:rPr>
        <w:t>/admin/**</w:t>
      </w:r>
      <w:r>
        <w:t>, aprovar/rejeitar solicitações, CRUD de usuários/empresas/materiais, dashboard.</w:t>
      </w:r>
    </w:p>
    <w:p>
      <w:pPr>
        <w:pStyle w:val="ListBullet"/>
        <w:spacing w:line="360" w:lineRule="auto"/>
      </w:pPr>
      <w:r>
        <w:t xml:space="preserve">*Funcionalidades*: </w:t>
      </w:r>
      <w:r>
        <w:rPr>
          <w:rFonts w:ascii="Consolas" w:hAnsi="Consolas"/>
          <w:sz w:val="20"/>
        </w:rPr>
        <w:t>listarSolicitacoesAdmin</w:t>
      </w:r>
      <w:r>
        <w:t xml:space="preserve">, </w:t>
      </w:r>
      <w:r>
        <w:rPr>
          <w:rFonts w:ascii="Consolas" w:hAnsi="Consolas"/>
          <w:sz w:val="20"/>
        </w:rPr>
        <w:t>atualizarStatusSolicitacao</w:t>
      </w:r>
      <w:r>
        <w:t xml:space="preserve">, endpoints </w:t>
      </w:r>
      <w:r>
        <w:rPr>
          <w:rFonts w:ascii="Consolas" w:hAnsi="Consolas"/>
          <w:sz w:val="20"/>
        </w:rPr>
        <w:t>api/admin/**</w:t>
      </w:r>
      <w:r>
        <w:t>.</w:t>
      </w:r>
    </w:p>
    <w:p>
      <w:pPr>
        <w:pStyle w:val="ListBullet"/>
        <w:spacing w:line="360" w:lineRule="auto"/>
      </w:pPr>
      <w:r>
        <w:t>*Restrições*: dados de contato do cidadão são mascarados na listagem (</w:t>
      </w:r>
      <w:r>
        <w:rPr>
          <w:rFonts w:ascii="Consolas" w:hAnsi="Consolas"/>
          <w:sz w:val="20"/>
        </w:rPr>
        <w:t>maskEmail</w:t>
      </w:r>
      <w:r>
        <w:t xml:space="preserve">, </w:t>
      </w:r>
      <w:r>
        <w:rPr>
          <w:rFonts w:ascii="Consolas" w:hAnsi="Consolas"/>
          <w:sz w:val="20"/>
        </w:rPr>
        <w:t>maskPhone</w:t>
      </w:r>
      <w:r>
        <w:t xml:space="preserve">, </w:t>
      </w:r>
      <w:r>
        <w:rPr>
          <w:rFonts w:ascii="Consolas" w:hAnsi="Consolas"/>
          <w:sz w:val="20"/>
        </w:rPr>
        <w:t>summarizeAddress</w:t>
      </w:r>
      <w:r>
        <w:t>). Não existe app mobile para admin.</w:t>
      </w:r>
    </w:p>
    <w:p>
      <w:pPr>
        <w:pStyle w:val="ListBullet"/>
        <w:spacing w:line="360" w:lineRule="auto"/>
      </w:pPr>
      <w:r>
        <w:t xml:space="preserve">*Onde aparece*: </w:t>
      </w:r>
      <w:r>
        <w:rPr>
          <w:rFonts w:ascii="Consolas" w:hAnsi="Consolas"/>
          <w:sz w:val="20"/>
        </w:rPr>
        <w:t>src/app/admin/**</w:t>
      </w:r>
      <w:r>
        <w:t xml:space="preserve">, </w:t>
      </w:r>
      <w:r>
        <w:rPr>
          <w:rFonts w:ascii="Consolas" w:hAnsi="Consolas"/>
          <w:sz w:val="20"/>
        </w:rPr>
        <w:t>src/app/api/admin/**</w:t>
      </w:r>
      <w:r>
        <w:t>.</w:t>
      </w:r>
    </w:p>
    <w:p>
      <w:pPr>
        <w:jc w:val="both"/>
      </w:pPr>
      <w:r>
        <w:rPr>
          <w:b/>
          <w:i/>
        </w:rPr>
        <w:t>Observação sobre controle de perfil</w:t>
      </w:r>
      <w:r>
        <w:rPr>
          <w:i/>
        </w:rPr>
        <w:t xml:space="preserve">: o controle existe e é robusto, baseado na tabela </w:t>
      </w:r>
      <w:r>
        <w:rPr>
          <w:rFonts w:ascii="Consolas" w:hAnsi="Consolas"/>
          <w:i/>
          <w:sz w:val="20"/>
        </w:rPr>
        <w:t>roles</w:t>
      </w:r>
      <w:r>
        <w:rPr>
          <w:i/>
        </w:rPr>
        <w:t xml:space="preserve"> (3 papéis fixos no seed) e aplicado em duas camadas — </w:t>
      </w:r>
      <w:r>
        <w:rPr>
          <w:rFonts w:ascii="Consolas" w:hAnsi="Consolas"/>
          <w:i/>
          <w:sz w:val="20"/>
        </w:rPr>
        <w:t>middleware.ts</w:t>
      </w:r>
      <w:r>
        <w:rPr>
          <w:i/>
        </w:rPr>
        <w:t xml:space="preserve"> (páginas) e </w:t>
      </w:r>
      <w:r>
        <w:rPr>
          <w:rFonts w:ascii="Consolas" w:hAnsi="Consolas"/>
          <w:i/>
          <w:sz w:val="20"/>
        </w:rPr>
        <w:t>autorizarRota()</w:t>
      </w:r>
      <w:r>
        <w:rPr>
          <w:i/>
        </w:rPr>
        <w:t xml:space="preserve"> (APIs).</w:t>
      </w:r>
    </w:p>
    <w:p>
      <w:pPr>
        <w:pStyle w:val="Heading2"/>
      </w:pPr>
      <w:r>
        <w:t>5. Requisitos Funcionais</w:t>
      </w:r>
    </w:p>
    <w:p>
      <w:pPr>
        <w:jc w:val="both"/>
      </w:pPr>
      <w:r>
        <w:rPr>
          <w:i/>
        </w:rPr>
        <w:t>Formato: identificador, descrição, ator, entrada/processamento/saída e arquivos. Todos confirmados no código salvo marcação contrária.</w:t>
      </w:r>
    </w:p>
    <w:p>
      <w:pPr>
        <w:ind w:firstLine="709"/>
        <w:jc w:val="both"/>
      </w:pPr>
      <w:r>
        <w:rPr>
          <w:b/>
        </w:rPr>
        <w:t>RF001 — Cadastrar usuário/empresa</w:t>
      </w:r>
    </w:p>
    <w:p>
      <w:pPr>
        <w:pStyle w:val="ListBullet"/>
        <w:spacing w:line="360" w:lineRule="auto"/>
      </w:pPr>
      <w:r>
        <w:t>*Ator*: Visitante · *Entrada*: nome, email, senha, tipo (</w:t>
      </w:r>
      <w:r>
        <w:rPr>
          <w:rFonts w:ascii="Consolas" w:hAnsi="Consolas"/>
          <w:sz w:val="20"/>
        </w:rPr>
        <w:t>usuario</w:t>
      </w:r>
      <w:r>
        <w:t>/</w:t>
      </w:r>
      <w:r>
        <w:rPr>
          <w:rFonts w:ascii="Consolas" w:hAnsi="Consolas"/>
          <w:sz w:val="20"/>
        </w:rPr>
        <w:t>empresa</w:t>
      </w:r>
      <w:r>
        <w:t>), opcionais (cnpj, descrição, telefone, endereço).</w:t>
      </w:r>
    </w:p>
    <w:p>
      <w:pPr>
        <w:pStyle w:val="ListBullet"/>
        <w:spacing w:line="360" w:lineRule="auto"/>
      </w:pPr>
      <w:r>
        <w:t xml:space="preserve">*Processamento*: valida </w:t>
      </w:r>
      <w:r>
        <w:rPr>
          <w:rFonts w:ascii="Consolas" w:hAnsi="Consolas"/>
          <w:sz w:val="20"/>
        </w:rPr>
        <w:t>registerSchema</w:t>
      </w:r>
      <w:r>
        <w:t xml:space="preserve">, faz hash bcrypt, cria </w:t>
      </w:r>
      <w:r>
        <w:rPr>
          <w:rFonts w:ascii="Consolas" w:hAnsi="Consolas"/>
          <w:sz w:val="20"/>
        </w:rPr>
        <w:t>User</w:t>
      </w:r>
      <w:r>
        <w:t xml:space="preserve"> (+ </w:t>
      </w:r>
      <w:r>
        <w:rPr>
          <w:rFonts w:ascii="Consolas" w:hAnsi="Consolas"/>
          <w:sz w:val="20"/>
        </w:rPr>
        <w:t>Company</w:t>
      </w:r>
      <w:r>
        <w:t xml:space="preserve"> se tipo </w:t>
      </w:r>
      <w:r>
        <w:rPr>
          <w:rFonts w:ascii="Consolas" w:hAnsi="Consolas"/>
          <w:sz w:val="20"/>
        </w:rPr>
        <w:t>empresa</w:t>
      </w:r>
      <w:r>
        <w:t>).</w:t>
      </w:r>
    </w:p>
    <w:p>
      <w:pPr>
        <w:pStyle w:val="ListBullet"/>
        <w:spacing w:line="360" w:lineRule="auto"/>
      </w:pPr>
      <w:r>
        <w:t xml:space="preserve">*Saída*: 201 </w:t>
      </w:r>
      <w:r>
        <w:rPr>
          <w:rFonts w:ascii="Consolas" w:hAnsi="Consolas"/>
          <w:sz w:val="20"/>
        </w:rPr>
        <w:t>{ message, id }</w:t>
      </w:r>
      <w:r>
        <w:t xml:space="preserve">. · *Arquivos*: </w:t>
      </w:r>
      <w:r>
        <w:rPr>
          <w:rFonts w:ascii="Consolas" w:hAnsi="Consolas"/>
          <w:sz w:val="20"/>
        </w:rPr>
        <w:t>api/auth/register/route.ts</w:t>
      </w:r>
      <w:r>
        <w:t xml:space="preserve">, </w:t>
      </w:r>
      <w:r>
        <w:rPr>
          <w:rFonts w:ascii="Consolas" w:hAnsi="Consolas"/>
          <w:sz w:val="20"/>
        </w:rPr>
        <w:t>mobile-auth.ts</w:t>
      </w:r>
      <w:r>
        <w:t>.</w:t>
      </w:r>
    </w:p>
    <w:p>
      <w:pPr>
        <w:ind w:firstLine="709"/>
        <w:jc w:val="both"/>
      </w:pPr>
      <w:r>
        <w:rPr>
          <w:b/>
        </w:rPr>
        <w:t>RF002 — Verificar disponibilidade de e-mail</w:t>
      </w:r>
    </w:p>
    <w:p>
      <w:pPr>
        <w:pStyle w:val="ListBullet"/>
        <w:spacing w:line="360" w:lineRule="auto"/>
      </w:pPr>
      <w:r>
        <w:t xml:space="preserve">*Ator*: Visitante · *Entrada*: </w:t>
      </w:r>
      <w:r>
        <w:rPr>
          <w:rFonts w:ascii="Consolas" w:hAnsi="Consolas"/>
          <w:sz w:val="20"/>
        </w:rPr>
        <w:t>email</w:t>
      </w:r>
      <w:r>
        <w:t xml:space="preserve"> (query) · *Saída*: </w:t>
      </w:r>
      <w:r>
        <w:rPr>
          <w:rFonts w:ascii="Consolas" w:hAnsi="Consolas"/>
          <w:sz w:val="20"/>
        </w:rPr>
        <w:t>{ existe, mensagem }</w:t>
      </w:r>
      <w:r>
        <w:t>.</w:t>
      </w:r>
    </w:p>
    <w:p>
      <w:pPr>
        <w:pStyle w:val="ListBullet"/>
        <w:spacing w:line="360" w:lineRule="auto"/>
      </w:pPr>
      <w:r>
        <w:t xml:space="preserve">*Arquivos*: </w:t>
      </w:r>
      <w:r>
        <w:rPr>
          <w:rFonts w:ascii="Consolas" w:hAnsi="Consolas"/>
          <w:sz w:val="20"/>
        </w:rPr>
        <w:t>api/auth/check-email/route.ts</w:t>
      </w:r>
      <w:r>
        <w:t>.</w:t>
      </w:r>
    </w:p>
    <w:p>
      <w:pPr>
        <w:ind w:firstLine="709"/>
        <w:jc w:val="both"/>
      </w:pPr>
      <w:r>
        <w:rPr>
          <w:b/>
        </w:rPr>
        <w:t>RF003 — Autenticar (login web)</w:t>
      </w:r>
    </w:p>
    <w:p>
      <w:pPr>
        <w:pStyle w:val="ListBullet"/>
        <w:spacing w:line="360" w:lineRule="auto"/>
      </w:pPr>
      <w:r>
        <w:t xml:space="preserve">*Ator*: Visitante · *Entrada*: email, senha · *Processamento*: </w:t>
      </w:r>
      <w:r>
        <w:rPr>
          <w:rFonts w:ascii="Consolas" w:hAnsi="Consolas"/>
          <w:sz w:val="20"/>
        </w:rPr>
        <w:t>authenticateUserByCredentials</w:t>
      </w:r>
      <w:r>
        <w:t xml:space="preserve"> + NextAuth JWT.</w:t>
      </w:r>
    </w:p>
    <w:p>
      <w:pPr>
        <w:pStyle w:val="ListBullet"/>
        <w:spacing w:line="360" w:lineRule="auto"/>
      </w:pPr>
      <w:r>
        <w:t xml:space="preserve">*Saída*: cookie de sessão JWT · *Arquivos*: </w:t>
      </w:r>
      <w:r>
        <w:rPr>
          <w:rFonts w:ascii="Consolas" w:hAnsi="Consolas"/>
          <w:sz w:val="20"/>
        </w:rPr>
        <w:t>api/auth/[...nextauth]/route.ts</w:t>
      </w:r>
      <w:r>
        <w:t xml:space="preserve">, </w:t>
      </w:r>
      <w:r>
        <w:rPr>
          <w:rFonts w:ascii="Consolas" w:hAnsi="Consolas"/>
          <w:sz w:val="20"/>
        </w:rPr>
        <w:t>lib/auth.ts</w:t>
      </w:r>
      <w:r>
        <w:t>.</w:t>
      </w:r>
    </w:p>
    <w:p>
      <w:pPr>
        <w:ind w:firstLine="709"/>
        <w:jc w:val="both"/>
      </w:pPr>
      <w:r>
        <w:rPr>
          <w:b/>
        </w:rPr>
        <w:t>RF004 — Autenticar (login mobile)</w:t>
      </w:r>
    </w:p>
    <w:p>
      <w:pPr>
        <w:pStyle w:val="ListBullet"/>
        <w:spacing w:line="360" w:lineRule="auto"/>
      </w:pPr>
      <w:r>
        <w:t>*Ator*: Cidadão/Empresa · *Entrada*: email, senha · *Processamento*: gera access (15 min) + refresh (30 dias) HS256.</w:t>
      </w:r>
    </w:p>
    <w:p>
      <w:pPr>
        <w:pStyle w:val="ListBullet"/>
        <w:spacing w:line="360" w:lineRule="auto"/>
      </w:pPr>
      <w:r>
        <w:t xml:space="preserve">*Saída*: </w:t>
      </w:r>
      <w:r>
        <w:rPr>
          <w:rFonts w:ascii="Consolas" w:hAnsi="Consolas"/>
          <w:sz w:val="20"/>
        </w:rPr>
        <w:t>MobileAuthResponse</w:t>
      </w:r>
      <w:r>
        <w:t xml:space="preserve"> · *Arquivos*: </w:t>
      </w:r>
      <w:r>
        <w:rPr>
          <w:rFonts w:ascii="Consolas" w:hAnsi="Consolas"/>
          <w:sz w:val="20"/>
        </w:rPr>
        <w:t>api/auth/mobile/login/route.ts</w:t>
      </w:r>
      <w:r>
        <w:t xml:space="preserve">, </w:t>
      </w:r>
      <w:r>
        <w:rPr>
          <w:rFonts w:ascii="Consolas" w:hAnsi="Consolas"/>
          <w:sz w:val="20"/>
        </w:rPr>
        <w:t>mobile-auth.ts</w:t>
      </w:r>
      <w:r>
        <w:t>.</w:t>
      </w:r>
    </w:p>
    <w:p>
      <w:pPr>
        <w:ind w:firstLine="709"/>
        <w:jc w:val="both"/>
      </w:pPr>
      <w:r>
        <w:rPr>
          <w:b/>
        </w:rPr>
        <w:t>RF005 — Renovar token mobile</w:t>
      </w:r>
    </w:p>
    <w:p>
      <w:pPr>
        <w:pStyle w:val="ListBullet"/>
        <w:spacing w:line="360" w:lineRule="auto"/>
      </w:pPr>
      <w:r>
        <w:t xml:space="preserve">*Ator*: Cidadão/Empresa · *Entrada*: </w:t>
      </w:r>
      <w:r>
        <w:rPr>
          <w:rFonts w:ascii="Consolas" w:hAnsi="Consolas"/>
          <w:sz w:val="20"/>
        </w:rPr>
        <w:t>refreshToken</w:t>
      </w:r>
      <w:r>
        <w:t xml:space="preserve"> · *Saída*: novos tokens · *Arquivo*: </w:t>
      </w:r>
      <w:r>
        <w:rPr>
          <w:rFonts w:ascii="Consolas" w:hAnsi="Consolas"/>
          <w:sz w:val="20"/>
        </w:rPr>
        <w:t>api/auth/mobile/refresh/route.ts</w:t>
      </w:r>
      <w:r>
        <w:t>.</w:t>
      </w:r>
    </w:p>
    <w:p>
      <w:pPr>
        <w:ind w:firstLine="709"/>
        <w:jc w:val="both"/>
      </w:pPr>
      <w:r>
        <w:rPr>
          <w:b/>
        </w:rPr>
        <w:t>RF006 — Recuperar senha</w:t>
      </w:r>
    </w:p>
    <w:p>
      <w:pPr>
        <w:pStyle w:val="ListBullet"/>
        <w:spacing w:line="360" w:lineRule="auto"/>
      </w:pPr>
      <w:r>
        <w:t xml:space="preserve">*Ator*: Visitante · *Entrada*: email → gera </w:t>
      </w:r>
      <w:r>
        <w:rPr>
          <w:rFonts w:ascii="Consolas" w:hAnsi="Consolas"/>
          <w:sz w:val="20"/>
        </w:rPr>
        <w:t>resetToken</w:t>
      </w:r>
      <w:r>
        <w:t xml:space="preserve"> + expiry; depois token+email+novaSenha.</w:t>
      </w:r>
    </w:p>
    <w:p>
      <w:pPr>
        <w:pStyle w:val="ListBullet"/>
        <w:spacing w:line="360" w:lineRule="auto"/>
      </w:pPr>
      <w:r>
        <w:t xml:space="preserve">*Arquivos*: </w:t>
      </w:r>
      <w:r>
        <w:rPr>
          <w:rFonts w:ascii="Consolas" w:hAnsi="Consolas"/>
          <w:sz w:val="20"/>
        </w:rPr>
        <w:t>api/auth/forgot-password/route.ts</w:t>
      </w:r>
      <w:r>
        <w:t xml:space="preserve">, </w:t>
      </w:r>
      <w:r>
        <w:rPr>
          <w:rFonts w:ascii="Consolas" w:hAnsi="Consolas"/>
          <w:sz w:val="20"/>
        </w:rPr>
        <w:t>api/auth/reset-password/route.ts</w:t>
      </w:r>
      <w:r>
        <w:t>.</w:t>
      </w:r>
    </w:p>
    <w:p>
      <w:pPr>
        <w:ind w:firstLine="709"/>
        <w:jc w:val="both"/>
      </w:pPr>
      <w:r>
        <w:rPr>
          <w:b/>
        </w:rPr>
        <w:t>RF007 — Visualizar/editar perfil</w:t>
      </w:r>
    </w:p>
    <w:p>
      <w:pPr>
        <w:pStyle w:val="ListBullet"/>
        <w:spacing w:line="360" w:lineRule="auto"/>
      </w:pPr>
      <w:r>
        <w:t>*Ator*: Cidadão/Empresa · *Entrada*: nome, telefone, endereço (</w:t>
      </w:r>
      <w:r>
        <w:rPr>
          <w:rFonts w:ascii="Consolas" w:hAnsi="Consolas"/>
          <w:sz w:val="20"/>
        </w:rPr>
        <w:t>profileUpdateSchema</w:t>
      </w:r>
      <w:r>
        <w:t>).</w:t>
      </w:r>
    </w:p>
    <w:p>
      <w:pPr>
        <w:pStyle w:val="ListBullet"/>
        <w:spacing w:line="360" w:lineRule="auto"/>
      </w:pPr>
      <w:r>
        <w:t xml:space="preserve">*Saída*: perfil atualizado · *Arquivos*: </w:t>
      </w:r>
      <w:r>
        <w:rPr>
          <w:rFonts w:ascii="Consolas" w:hAnsi="Consolas"/>
          <w:sz w:val="20"/>
        </w:rPr>
        <w:t>api/users/me/route.ts</w:t>
      </w:r>
      <w:r>
        <w:t xml:space="preserve">, </w:t>
      </w:r>
      <w:r>
        <w:rPr>
          <w:rFonts w:ascii="Consolas" w:hAnsi="Consolas"/>
          <w:sz w:val="20"/>
        </w:rPr>
        <w:t>me/ProfilePageClient.tsx</w:t>
      </w:r>
      <w:r>
        <w:t>.</w:t>
      </w:r>
    </w:p>
    <w:p>
      <w:pPr>
        <w:ind w:firstLine="709"/>
        <w:jc w:val="both"/>
      </w:pPr>
      <w:r>
        <w:rPr>
          <w:b/>
        </w:rPr>
        <w:t>RF008 — Criar solicitação de coleta</w:t>
      </w:r>
    </w:p>
    <w:p>
      <w:pPr>
        <w:pStyle w:val="ListBullet"/>
        <w:spacing w:line="360" w:lineRule="auto"/>
      </w:pPr>
      <w:r>
        <w:t>*Ator*: Cidadão · *Entrada*: título, descrição, quantidade, endereço, materialId, imagens[≤5].</w:t>
      </w:r>
    </w:p>
    <w:p>
      <w:pPr>
        <w:pStyle w:val="ListBullet"/>
        <w:spacing w:line="360" w:lineRule="auto"/>
      </w:pPr>
      <w:r>
        <w:t xml:space="preserve">*Processamento*: </w:t>
      </w:r>
      <w:r>
        <w:rPr>
          <w:rFonts w:ascii="Consolas" w:hAnsi="Consolas"/>
          <w:sz w:val="20"/>
        </w:rPr>
        <w:t>solicitacaoCreateSchema</w:t>
      </w:r>
      <w:r>
        <w:t xml:space="preserve"> + </w:t>
      </w:r>
      <w:r>
        <w:rPr>
          <w:rFonts w:ascii="Consolas" w:hAnsi="Consolas"/>
          <w:sz w:val="20"/>
        </w:rPr>
        <w:t>criarSolicitacao</w:t>
      </w:r>
      <w:r>
        <w:t xml:space="preserve"> (status </w:t>
      </w:r>
      <w:r>
        <w:rPr>
          <w:rFonts w:ascii="Consolas" w:hAnsi="Consolas"/>
          <w:sz w:val="20"/>
        </w:rPr>
        <w:t>pendente</w:t>
      </w:r>
      <w:r>
        <w:t xml:space="preserve">, </w:t>
      </w:r>
      <w:r>
        <w:rPr>
          <w:rFonts w:ascii="Consolas" w:hAnsi="Consolas"/>
          <w:sz w:val="20"/>
        </w:rPr>
        <w:t>aprovado=false</w:t>
      </w:r>
      <w:r>
        <w:t>).</w:t>
      </w:r>
    </w:p>
    <w:p>
      <w:pPr>
        <w:pStyle w:val="ListBullet"/>
        <w:spacing w:line="360" w:lineRule="auto"/>
      </w:pPr>
      <w:r>
        <w:t xml:space="preserve">*Saída*: 201 solicitação · *Arquivos*: </w:t>
      </w:r>
      <w:r>
        <w:rPr>
          <w:rFonts w:ascii="Consolas" w:hAnsi="Consolas"/>
          <w:sz w:val="20"/>
        </w:rPr>
        <w:t>api/solicitacoes/route.ts</w:t>
      </w:r>
      <w:r>
        <w:t xml:space="preserve">, </w:t>
      </w:r>
      <w:r>
        <w:rPr>
          <w:rFonts w:ascii="Consolas" w:hAnsi="Consolas"/>
          <w:sz w:val="20"/>
        </w:rPr>
        <w:t>solicitacao.service.ts</w:t>
      </w:r>
      <w:r>
        <w:t>.</w:t>
      </w:r>
    </w:p>
    <w:p>
      <w:pPr>
        <w:ind w:firstLine="709"/>
        <w:jc w:val="both"/>
      </w:pPr>
      <w:r>
        <w:rPr>
          <w:b/>
        </w:rPr>
        <w:t>RF009 — Listar solicitações (multi-perfil)</w:t>
      </w:r>
    </w:p>
    <w:p>
      <w:pPr>
        <w:pStyle w:val="ListBullet"/>
        <w:spacing w:line="360" w:lineRule="auto"/>
      </w:pPr>
      <w:r>
        <w:t xml:space="preserve">*Ator*: Cidadão/Admin/Empresa · *Processamento*: ramifica por role no </w:t>
      </w:r>
      <w:r>
        <w:rPr>
          <w:rFonts w:ascii="Consolas" w:hAnsi="Consolas"/>
          <w:sz w:val="20"/>
        </w:rPr>
        <w:t>GET /api/solicitacoes</w:t>
      </w:r>
      <w:r>
        <w:t>.</w:t>
      </w:r>
    </w:p>
    <w:p>
      <w:pPr>
        <w:pStyle w:val="ListBullet"/>
        <w:spacing w:line="360" w:lineRule="auto"/>
      </w:pPr>
      <w:r>
        <w:t xml:space="preserve">*Arquivos*: </w:t>
      </w:r>
      <w:r>
        <w:rPr>
          <w:rFonts w:ascii="Consolas" w:hAnsi="Consolas"/>
          <w:sz w:val="20"/>
        </w:rPr>
        <w:t>api/solicitacoes/route.ts</w:t>
      </w:r>
      <w:r>
        <w:t>.</w:t>
      </w:r>
    </w:p>
    <w:p>
      <w:pPr>
        <w:ind w:firstLine="709"/>
        <w:jc w:val="both"/>
      </w:pPr>
      <w:r>
        <w:rPr>
          <w:b/>
        </w:rPr>
        <w:t>RF010 — Consultar solicitação por id</w:t>
      </w:r>
      <w:r>
        <w:t xml:space="preserve"> · *Arquivos*: </w:t>
      </w:r>
      <w:r>
        <w:rPr>
          <w:rFonts w:ascii="Consolas" w:hAnsi="Consolas"/>
          <w:sz w:val="20"/>
        </w:rPr>
        <w:t>api/solicitacoes/[id]/route.ts</w:t>
      </w:r>
      <w:r>
        <w:t>.</w:t>
      </w:r>
    </w:p>
    <w:p>
      <w:pPr>
        <w:ind w:firstLine="709"/>
        <w:jc w:val="both"/>
      </w:pPr>
      <w:r>
        <w:rPr>
          <w:b/>
        </w:rPr>
        <w:t>RF011 — Cancelar solicitação</w:t>
      </w:r>
      <w:r>
        <w:t xml:space="preserve"> · *Ator*: Cidadão · *Processamento*: </w:t>
      </w:r>
      <w:r>
        <w:rPr>
          <w:rFonts w:ascii="Consolas" w:hAnsi="Consolas"/>
          <w:sz w:val="20"/>
        </w:rPr>
        <w:t>cancelarSolicitacao</w:t>
      </w:r>
      <w:r>
        <w:t xml:space="preserve"> (regras de estado).</w:t>
      </w:r>
    </w:p>
    <w:p>
      <w:pPr>
        <w:ind w:firstLine="709"/>
        <w:jc w:val="both"/>
      </w:pPr>
      <w:r>
        <w:rPr>
          <w:b/>
        </w:rPr>
        <w:t>RF012 — Aprovar/Rejeitar solicitação</w:t>
      </w:r>
      <w:r>
        <w:t xml:space="preserve"> · *Ator*: Admin · *Arquivo*: </w:t>
      </w:r>
      <w:r>
        <w:rPr>
          <w:rFonts w:ascii="Consolas" w:hAnsi="Consolas"/>
          <w:sz w:val="20"/>
        </w:rPr>
        <w:t>api/admin/solicitacoes/[id]/route.ts</w:t>
      </w:r>
      <w:r>
        <w:t xml:space="preserve"> → </w:t>
      </w:r>
      <w:r>
        <w:rPr>
          <w:rFonts w:ascii="Consolas" w:hAnsi="Consolas"/>
          <w:sz w:val="20"/>
        </w:rPr>
        <w:t>atualizarStatusSolicitacao</w:t>
      </w:r>
      <w:r>
        <w:t>.</w:t>
      </w:r>
    </w:p>
    <w:p>
      <w:pPr>
        <w:ind w:firstLine="709"/>
        <w:jc w:val="both"/>
      </w:pPr>
      <w:r>
        <w:rPr>
          <w:b/>
        </w:rPr>
        <w:t>RF013 — Listar solicitações disponíveis (marketplace)</w:t>
      </w:r>
      <w:r>
        <w:t xml:space="preserve"> · *Ator*: Empresa · </w:t>
      </w:r>
      <w:r>
        <w:rPr>
          <w:rFonts w:ascii="Consolas" w:hAnsi="Consolas"/>
          <w:sz w:val="20"/>
        </w:rPr>
        <w:t>listarSolicitacoesAprovadas</w:t>
      </w:r>
      <w:r>
        <w:t>.</w:t>
      </w:r>
    </w:p>
    <w:p>
      <w:pPr>
        <w:ind w:firstLine="709"/>
        <w:jc w:val="both"/>
      </w:pPr>
      <w:r>
        <w:rPr>
          <w:b/>
        </w:rPr>
        <w:t>RF014 — Aceitar solicitação (criar coleta)</w:t>
      </w:r>
      <w:r>
        <w:t xml:space="preserve"> · *Ator*: Empresa · </w:t>
      </w:r>
      <w:r>
        <w:rPr>
          <w:rFonts w:ascii="Consolas" w:hAnsi="Consolas"/>
          <w:sz w:val="20"/>
        </w:rPr>
        <w:t>POST /api/empresa/coletas</w:t>
      </w:r>
      <w:r>
        <w:t xml:space="preserve"> → </w:t>
      </w:r>
      <w:r>
        <w:rPr>
          <w:rFonts w:ascii="Consolas" w:hAnsi="Consolas"/>
          <w:sz w:val="20"/>
        </w:rPr>
        <w:t>aceitarSolicitacao</w:t>
      </w:r>
      <w:r>
        <w:t xml:space="preserve"> (transação).</w:t>
      </w:r>
    </w:p>
    <w:p>
      <w:pPr>
        <w:ind w:firstLine="709"/>
        <w:jc w:val="both"/>
      </w:pPr>
      <w:r>
        <w:rPr>
          <w:b/>
        </w:rPr>
        <w:t>RF015 — Atualizar status da coleta</w:t>
      </w:r>
      <w:r>
        <w:t xml:space="preserve"> · *Ator*: Empresa · </w:t>
      </w:r>
      <w:r>
        <w:rPr>
          <w:rFonts w:ascii="Consolas" w:hAnsi="Consolas"/>
          <w:sz w:val="20"/>
        </w:rPr>
        <w:t>PATCH /api/empresa/coletas/[id]</w:t>
      </w:r>
      <w:r>
        <w:t xml:space="preserve"> → </w:t>
      </w:r>
      <w:r>
        <w:rPr>
          <w:rFonts w:ascii="Consolas" w:hAnsi="Consolas"/>
          <w:sz w:val="20"/>
        </w:rPr>
        <w:t>atualizarStatusColeta</w:t>
      </w:r>
      <w:r>
        <w:t>.</w:t>
      </w:r>
    </w:p>
    <w:p>
      <w:pPr>
        <w:ind w:firstLine="709"/>
        <w:jc w:val="both"/>
      </w:pPr>
      <w:r>
        <w:rPr>
          <w:b/>
        </w:rPr>
        <w:t>RF016 — Listar/consultar coletas da empresa</w:t>
      </w:r>
      <w:r>
        <w:t xml:space="preserve"> · *Ator*: Empresa · </w:t>
      </w:r>
      <w:r>
        <w:rPr>
          <w:rFonts w:ascii="Consolas" w:hAnsi="Consolas"/>
          <w:sz w:val="20"/>
        </w:rPr>
        <w:t>listarColetasDaEmpresa</w:t>
      </w:r>
      <w:r>
        <w:t xml:space="preserve">, </w:t>
      </w:r>
      <w:r>
        <w:rPr>
          <w:rFonts w:ascii="Consolas" w:hAnsi="Consolas"/>
          <w:sz w:val="20"/>
        </w:rPr>
        <w:t>buscarColetaPorId</w:t>
      </w:r>
      <w:r>
        <w:t>.</w:t>
      </w:r>
    </w:p>
    <w:p>
      <w:pPr>
        <w:ind w:firstLine="709"/>
        <w:jc w:val="both"/>
      </w:pPr>
      <w:r>
        <w:rPr>
          <w:b/>
        </w:rPr>
        <w:t>RF017 — Chat pré-aceite (negociação)</w:t>
      </w:r>
      <w:r>
        <w:t xml:space="preserve"> · *Atores*: Cidadão/Empresa · </w:t>
      </w:r>
      <w:r>
        <w:rPr>
          <w:rFonts w:ascii="Consolas" w:hAnsi="Consolas"/>
          <w:sz w:val="20"/>
        </w:rPr>
        <w:t>conversa-solicitacao.service.ts</w:t>
      </w:r>
      <w:r>
        <w:t>.</w:t>
      </w:r>
    </w:p>
    <w:p>
      <w:pPr>
        <w:ind w:firstLine="709"/>
        <w:jc w:val="both"/>
      </w:pPr>
      <w:r>
        <w:rPr>
          <w:b/>
        </w:rPr>
        <w:t>RF018 — Chat da coleta</w:t>
      </w:r>
      <w:r>
        <w:t xml:space="preserve"> · *Atores*: Cidadão/Empresa · </w:t>
      </w:r>
      <w:r>
        <w:rPr>
          <w:rFonts w:ascii="Consolas" w:hAnsi="Consolas"/>
          <w:sz w:val="20"/>
        </w:rPr>
        <w:t>mensagem.service.ts</w:t>
      </w:r>
      <w:r>
        <w:t xml:space="preserve">, </w:t>
      </w:r>
      <w:r>
        <w:rPr>
          <w:rFonts w:ascii="Consolas" w:hAnsi="Consolas"/>
          <w:sz w:val="20"/>
        </w:rPr>
        <w:t>api/mensagens/[id]</w:t>
      </w:r>
      <w:r>
        <w:t>.</w:t>
      </w:r>
    </w:p>
    <w:p>
      <w:pPr>
        <w:ind w:firstLine="709"/>
        <w:jc w:val="both"/>
      </w:pPr>
      <w:r>
        <w:rPr>
          <w:b/>
        </w:rPr>
        <w:t>RF019 — Caixa de entrada de mensagens</w:t>
      </w:r>
      <w:r>
        <w:t xml:space="preserve"> · </w:t>
      </w:r>
      <w:r>
        <w:rPr>
          <w:rFonts w:ascii="Consolas" w:hAnsi="Consolas"/>
          <w:sz w:val="20"/>
        </w:rPr>
        <w:t>api/mensagens/inbox</w:t>
      </w:r>
      <w:r>
        <w:t xml:space="preserve">, </w:t>
      </w:r>
      <w:r>
        <w:rPr>
          <w:rFonts w:ascii="Consolas" w:hAnsi="Consolas"/>
          <w:sz w:val="20"/>
        </w:rPr>
        <w:t>mensagens-inbox.service.ts</w:t>
      </w:r>
      <w:r>
        <w:t>.</w:t>
      </w:r>
    </w:p>
    <w:p>
      <w:pPr>
        <w:ind w:firstLine="709"/>
        <w:jc w:val="both"/>
      </w:pPr>
      <w:r>
        <w:rPr>
          <w:b/>
        </w:rPr>
        <w:t>RF020 — Avaliar coleta concluída</w:t>
      </w:r>
      <w:r>
        <w:t xml:space="preserve"> · *Ator*: Cidadão · </w:t>
      </w:r>
      <w:r>
        <w:rPr>
          <w:rFonts w:ascii="Consolas" w:hAnsi="Consolas"/>
          <w:sz w:val="20"/>
        </w:rPr>
        <w:t>criarAvaliacao</w:t>
      </w:r>
      <w:r>
        <w:t xml:space="preserve"> (1–5★, comentário ≤500).</w:t>
      </w:r>
    </w:p>
    <w:p>
      <w:pPr>
        <w:ind w:firstLine="709"/>
        <w:jc w:val="both"/>
      </w:pPr>
      <w:r>
        <w:rPr>
          <w:b/>
        </w:rPr>
        <w:t>RF021 — Ver avaliações/média da empresa</w:t>
      </w:r>
      <w:r>
        <w:t xml:space="preserve"> · *Ator*: Empresa · </w:t>
      </w:r>
      <w:r>
        <w:rPr>
          <w:rFonts w:ascii="Consolas" w:hAnsi="Consolas"/>
          <w:sz w:val="20"/>
        </w:rPr>
        <w:t>listarAvaliacoesDaEmpresa</w:t>
      </w:r>
      <w:r>
        <w:t xml:space="preserve">, </w:t>
      </w:r>
      <w:r>
        <w:rPr>
          <w:rFonts w:ascii="Consolas" w:hAnsi="Consolas"/>
          <w:sz w:val="20"/>
        </w:rPr>
        <w:t>calcularMediaEmpresa</w:t>
      </w:r>
      <w:r>
        <w:t>.</w:t>
      </w:r>
    </w:p>
    <w:p>
      <w:pPr>
        <w:ind w:firstLine="709"/>
        <w:jc w:val="both"/>
      </w:pPr>
      <w:r>
        <w:rPr>
          <w:b/>
        </w:rPr>
        <w:t>RF022 — Listar materiais</w:t>
      </w:r>
      <w:r>
        <w:t xml:space="preserve"> · público autenticado · </w:t>
      </w:r>
      <w:r>
        <w:rPr>
          <w:rFonts w:ascii="Consolas" w:hAnsi="Consolas"/>
          <w:sz w:val="20"/>
        </w:rPr>
        <w:t>api/materiais</w:t>
      </w:r>
      <w:r>
        <w:t>.</w:t>
      </w:r>
    </w:p>
    <w:p>
      <w:pPr>
        <w:ind w:firstLine="709"/>
        <w:jc w:val="both"/>
      </w:pPr>
      <w:r>
        <w:rPr>
          <w:b/>
        </w:rPr>
        <w:t>RF023 — Consultar CEP</w:t>
      </w:r>
      <w:r>
        <w:t xml:space="preserve"> · </w:t>
      </w:r>
      <w:r>
        <w:rPr>
          <w:rFonts w:ascii="Consolas" w:hAnsi="Consolas"/>
          <w:sz w:val="20"/>
        </w:rPr>
        <w:t>api/cep/[cep]</w:t>
      </w:r>
      <w:r>
        <w:t xml:space="preserve"> → ViaCEP.</w:t>
      </w:r>
    </w:p>
    <w:p>
      <w:pPr>
        <w:ind w:firstLine="709"/>
        <w:jc w:val="both"/>
      </w:pPr>
      <w:r>
        <w:rPr>
          <w:b/>
        </w:rPr>
        <w:t>RF024 — Notificações em tempo real (SSE)</w:t>
      </w:r>
      <w:r>
        <w:t xml:space="preserve"> · </w:t>
      </w:r>
      <w:r>
        <w:rPr>
          <w:rFonts w:ascii="Consolas" w:hAnsi="Consolas"/>
          <w:sz w:val="20"/>
        </w:rPr>
        <w:t>api/notificacoes/stream</w:t>
      </w:r>
      <w:r>
        <w:t>, marcar lida(s).</w:t>
      </w:r>
    </w:p>
    <w:p>
      <w:pPr>
        <w:ind w:firstLine="709"/>
        <w:jc w:val="both"/>
      </w:pPr>
      <w:r>
        <w:rPr>
          <w:b/>
        </w:rPr>
        <w:t>RF025 — Dashboard administrativo</w:t>
      </w:r>
      <w:r>
        <w:t xml:space="preserve"> · *Ator*: Admin · </w:t>
      </w:r>
      <w:r>
        <w:rPr>
          <w:rFonts w:ascii="Consolas" w:hAnsi="Consolas"/>
          <w:sz w:val="20"/>
        </w:rPr>
        <w:t>api/admin/dashboard</w:t>
      </w:r>
      <w:r>
        <w:t>.</w:t>
      </w:r>
    </w:p>
    <w:p>
      <w:pPr>
        <w:ind w:firstLine="709"/>
        <w:jc w:val="both"/>
      </w:pPr>
      <w:r>
        <w:rPr>
          <w:b/>
        </w:rPr>
        <w:t>RF026 — Gerenciar usuários/empresas/materiais (CRUD admin)</w:t>
      </w:r>
      <w:r>
        <w:t xml:space="preserve"> · </w:t>
      </w:r>
      <w:r>
        <w:rPr>
          <w:rFonts w:ascii="Consolas" w:hAnsi="Consolas"/>
          <w:sz w:val="20"/>
        </w:rPr>
        <w:t>api/admin/users</w:t>
      </w:r>
      <w:r>
        <w:t xml:space="preserve">, </w:t>
      </w:r>
      <w:r>
        <w:rPr>
          <w:rFonts w:ascii="Consolas" w:hAnsi="Consolas"/>
          <w:sz w:val="20"/>
        </w:rPr>
        <w:t>api/admin/companies</w:t>
      </w:r>
      <w:r>
        <w:t xml:space="preserve">, </w:t>
      </w:r>
      <w:r>
        <w:rPr>
          <w:rFonts w:ascii="Consolas" w:hAnsi="Consolas"/>
          <w:sz w:val="20"/>
        </w:rPr>
        <w:t>api/admin/materiais</w:t>
      </w:r>
      <w:r>
        <w:t>.</w:t>
      </w:r>
    </w:p>
    <w:p>
      <w:pPr>
        <w:pStyle w:val="Heading2"/>
      </w:pPr>
      <w:r>
        <w:t>6. Regras de Negócio</w:t>
      </w:r>
    </w:p>
    <w:p>
      <w:pPr>
        <w:ind w:firstLine="709"/>
        <w:jc w:val="both"/>
      </w:pPr>
      <w:r>
        <w:rPr>
          <w:b/>
        </w:rPr>
        <w:t>RN001 — Acesso protegido por autenticação</w:t>
      </w:r>
    </w:p>
    <w:p>
      <w:pPr>
        <w:pStyle w:val="ListBullet"/>
        <w:spacing w:line="360" w:lineRule="auto"/>
      </w:pPr>
      <w:r>
        <w:t xml:space="preserve">*Condição*: rota em </w:t>
      </w:r>
      <w:r>
        <w:rPr>
          <w:rFonts w:ascii="Consolas" w:hAnsi="Consolas"/>
          <w:sz w:val="20"/>
        </w:rPr>
        <w:t>/dashboard</w:t>
      </w:r>
      <w:r>
        <w:t xml:space="preserve">, </w:t>
      </w:r>
      <w:r>
        <w:rPr>
          <w:rFonts w:ascii="Consolas" w:hAnsi="Consolas"/>
          <w:sz w:val="20"/>
        </w:rPr>
        <w:t>/admin</w:t>
      </w:r>
      <w:r>
        <w:t xml:space="preserve">, </w:t>
      </w:r>
      <w:r>
        <w:rPr>
          <w:rFonts w:ascii="Consolas" w:hAnsi="Consolas"/>
          <w:sz w:val="20"/>
        </w:rPr>
        <w:t>/empresa</w:t>
      </w:r>
      <w:r>
        <w:t xml:space="preserve"> ou </w:t>
      </w:r>
      <w:r>
        <w:rPr>
          <w:rFonts w:ascii="Consolas" w:hAnsi="Consolas"/>
          <w:sz w:val="20"/>
        </w:rPr>
        <w:t>/api/**</w:t>
      </w:r>
      <w:r>
        <w:t xml:space="preserve"> protegida sem sessão/token válido.</w:t>
      </w:r>
    </w:p>
    <w:p>
      <w:pPr>
        <w:pStyle w:val="ListBullet"/>
        <w:spacing w:line="360" w:lineRule="auto"/>
      </w:pPr>
      <w:r>
        <w:t xml:space="preserve">*Resultado*: redirecionamento para </w:t>
      </w:r>
      <w:r>
        <w:rPr>
          <w:rFonts w:ascii="Consolas" w:hAnsi="Consolas"/>
          <w:sz w:val="20"/>
        </w:rPr>
        <w:t>/login</w:t>
      </w:r>
      <w:r>
        <w:t xml:space="preserve"> (páginas) ou </w:t>
      </w:r>
      <w:r>
        <w:rPr>
          <w:rFonts w:ascii="Consolas" w:hAnsi="Consolas"/>
          <w:sz w:val="20"/>
        </w:rPr>
        <w:t>401</w:t>
      </w:r>
      <w:r>
        <w:t xml:space="preserve"> (API). · *Arquivos*: </w:t>
      </w:r>
      <w:r>
        <w:rPr>
          <w:rFonts w:ascii="Consolas" w:hAnsi="Consolas"/>
          <w:sz w:val="20"/>
        </w:rPr>
        <w:t>middleware.ts</w:t>
      </w:r>
      <w:r>
        <w:t xml:space="preserve">, </w:t>
      </w:r>
      <w:r>
        <w:rPr>
          <w:rFonts w:ascii="Consolas" w:hAnsi="Consolas"/>
          <w:sz w:val="20"/>
        </w:rPr>
        <w:t>route-guard.ts</w:t>
      </w:r>
      <w:r>
        <w:t>.</w:t>
      </w:r>
    </w:p>
    <w:p>
      <w:pPr>
        <w:ind w:firstLine="709"/>
        <w:jc w:val="both"/>
      </w:pPr>
      <w:r>
        <w:rPr>
          <w:b/>
        </w:rPr>
        <w:t>RN002 — Autorização por papel (role)</w:t>
      </w:r>
    </w:p>
    <w:p>
      <w:pPr>
        <w:pStyle w:val="ListBullet"/>
        <w:spacing w:line="360" w:lineRule="auto"/>
      </w:pPr>
      <w:r>
        <w:t xml:space="preserve">*Condição*: role do usuário não está em </w:t>
      </w:r>
      <w:r>
        <w:rPr>
          <w:rFonts w:ascii="Consolas" w:hAnsi="Consolas"/>
          <w:sz w:val="20"/>
        </w:rPr>
        <w:t>rolesPermitidas</w:t>
      </w:r>
      <w:r>
        <w:t xml:space="preserve">. *Resultado*: </w:t>
      </w:r>
      <w:r>
        <w:rPr>
          <w:rFonts w:ascii="Consolas" w:hAnsi="Consolas"/>
          <w:sz w:val="20"/>
        </w:rPr>
        <w:t>403 Acesso negado</w:t>
      </w:r>
      <w:r>
        <w:t xml:space="preserve">. · *Arquivo*: </w:t>
      </w:r>
      <w:r>
        <w:rPr>
          <w:rFonts w:ascii="Consolas" w:hAnsi="Consolas"/>
          <w:sz w:val="20"/>
        </w:rPr>
        <w:t>route-guard.ts</w:t>
      </w:r>
      <w:r>
        <w:t>.</w:t>
      </w:r>
    </w:p>
    <w:p>
      <w:pPr>
        <w:ind w:firstLine="709"/>
        <w:jc w:val="both"/>
      </w:pPr>
      <w:r>
        <w:rPr>
          <w:b/>
        </w:rPr>
        <w:t>RN003 — Solicitação nasce pendente e não aprovada</w:t>
      </w:r>
    </w:p>
    <w:p>
      <w:pPr>
        <w:pStyle w:val="ListBullet"/>
        <w:spacing w:line="360" w:lineRule="auto"/>
      </w:pPr>
      <w:r>
        <w:t xml:space="preserve">*Condição*: ao criar. *Resultado*: </w:t>
      </w:r>
      <w:r>
        <w:rPr>
          <w:rFonts w:ascii="Consolas" w:hAnsi="Consolas"/>
          <w:sz w:val="20"/>
        </w:rPr>
        <w:t>status="pendente"</w:t>
      </w:r>
      <w:r>
        <w:t xml:space="preserve">, </w:t>
      </w:r>
      <w:r>
        <w:rPr>
          <w:rFonts w:ascii="Consolas" w:hAnsi="Consolas"/>
          <w:sz w:val="20"/>
        </w:rPr>
        <w:t>aprovado=false</w:t>
      </w:r>
      <w:r>
        <w:t xml:space="preserve">. · *Arquivo*: </w:t>
      </w:r>
      <w:r>
        <w:rPr>
          <w:rFonts w:ascii="Consolas" w:hAnsi="Consolas"/>
          <w:sz w:val="20"/>
        </w:rPr>
        <w:t>solicitacao.service.ts</w:t>
      </w:r>
      <w:r>
        <w:t xml:space="preserve"> (</w:t>
      </w:r>
      <w:r>
        <w:rPr>
          <w:rFonts w:ascii="Consolas" w:hAnsi="Consolas"/>
          <w:sz w:val="20"/>
        </w:rPr>
        <w:t>criarSolicitacao</w:t>
      </w:r>
      <w:r>
        <w:t>).</w:t>
      </w:r>
    </w:p>
    <w:p>
      <w:pPr>
        <w:ind w:firstLine="709"/>
        <w:jc w:val="both"/>
      </w:pPr>
      <w:r>
        <w:rPr>
          <w:b/>
        </w:rPr>
        <w:t>RN004 — Máximo de 5 imagens por solicitação</w:t>
      </w:r>
    </w:p>
    <w:p>
      <w:pPr>
        <w:pStyle w:val="ListBullet"/>
        <w:spacing w:line="360" w:lineRule="auto"/>
      </w:pPr>
      <w:r>
        <w:t xml:space="preserve">*Condição*: </w:t>
      </w:r>
      <w:r>
        <w:rPr>
          <w:rFonts w:ascii="Consolas" w:hAnsi="Consolas"/>
          <w:sz w:val="20"/>
        </w:rPr>
        <w:t>imagens.length &gt; 5</w:t>
      </w:r>
      <w:r>
        <w:t xml:space="preserve">. *Resultado*: erro (validado no Zod </w:t>
      </w:r>
      <w:r>
        <w:rPr>
          <w:b/>
        </w:rPr>
        <w:t>e</w:t>
      </w:r>
      <w:r>
        <w:t xml:space="preserve"> no service). · *Arquivos*: </w:t>
      </w:r>
      <w:r>
        <w:rPr>
          <w:rFonts w:ascii="Consolas" w:hAnsi="Consolas"/>
          <w:sz w:val="20"/>
        </w:rPr>
        <w:t>validations.ts</w:t>
      </w:r>
      <w:r>
        <w:t xml:space="preserve">, </w:t>
      </w:r>
      <w:r>
        <w:rPr>
          <w:rFonts w:ascii="Consolas" w:hAnsi="Consolas"/>
          <w:sz w:val="20"/>
        </w:rPr>
        <w:t>solicitacao.service.ts</w:t>
      </w:r>
      <w:r>
        <w:t>.</w:t>
      </w:r>
    </w:p>
    <w:p>
      <w:pPr>
        <w:ind w:firstLine="709"/>
        <w:jc w:val="both"/>
      </w:pPr>
      <w:r>
        <w:rPr>
          <w:b/>
        </w:rPr>
        <w:t>RN005 — Só solicitação aprovada e sem coleta fica disponível para empresas</w:t>
      </w:r>
    </w:p>
    <w:p>
      <w:pPr>
        <w:pStyle w:val="ListBullet"/>
        <w:spacing w:line="360" w:lineRule="auto"/>
      </w:pPr>
      <w:r>
        <w:t xml:space="preserve">*Condição*: </w:t>
      </w:r>
      <w:r>
        <w:rPr>
          <w:rFonts w:ascii="Consolas" w:hAnsi="Consolas"/>
          <w:sz w:val="20"/>
        </w:rPr>
        <w:t>aprovado=true AND status="aprovada" AND coleta=null</w:t>
      </w:r>
      <w:r>
        <w:t xml:space="preserve">. · *Arquivo*: </w:t>
      </w:r>
      <w:r>
        <w:rPr>
          <w:rFonts w:ascii="Consolas" w:hAnsi="Consolas"/>
          <w:sz w:val="20"/>
        </w:rPr>
        <w:t>listarSolicitacoesAprovadas</w:t>
      </w:r>
      <w:r>
        <w:t>.</w:t>
      </w:r>
    </w:p>
    <w:p>
      <w:pPr>
        <w:ind w:firstLine="709"/>
        <w:jc w:val="both"/>
      </w:pPr>
      <w:r>
        <w:rPr>
          <w:b/>
        </w:rPr>
        <w:t>RN006 — Aceite é exclusivo e atômico</w:t>
      </w:r>
    </w:p>
    <w:p>
      <w:pPr>
        <w:pStyle w:val="ListBullet"/>
        <w:spacing w:line="360" w:lineRule="auto"/>
      </w:pPr>
      <w:r>
        <w:t xml:space="preserve">*Condição*: empresa aceita solicitação disponível. *Resultado*: dentro de uma transação, cria </w:t>
      </w:r>
      <w:r>
        <w:rPr>
          <w:rFonts w:ascii="Consolas" w:hAnsi="Consolas"/>
          <w:sz w:val="20"/>
        </w:rPr>
        <w:t>Coleta</w:t>
      </w:r>
      <w:r>
        <w:t xml:space="preserve"> (</w:t>
      </w:r>
      <w:r>
        <w:rPr>
          <w:rFonts w:ascii="Consolas" w:hAnsi="Consolas"/>
          <w:sz w:val="20"/>
        </w:rPr>
        <w:t>status="aceita"</w:t>
      </w:r>
      <w:r>
        <w:t xml:space="preserve"> + código), e se já existir coleta lança "já foi aceita por outra empresa". · *Arquivo*: </w:t>
      </w:r>
      <w:r>
        <w:rPr>
          <w:rFonts w:ascii="Consolas" w:hAnsi="Consolas"/>
          <w:sz w:val="20"/>
        </w:rPr>
        <w:t>aceitarSolicitacao</w:t>
      </w:r>
      <w:r>
        <w:t>.</w:t>
      </w:r>
    </w:p>
    <w:p>
      <w:pPr>
        <w:ind w:firstLine="709"/>
        <w:jc w:val="both"/>
      </w:pPr>
      <w:r>
        <w:rPr>
          <w:b/>
        </w:rPr>
        <w:t>RN007 — Conversas são resolvidas no aceite</w:t>
      </w:r>
    </w:p>
    <w:p>
      <w:pPr>
        <w:pStyle w:val="ListBullet"/>
        <w:spacing w:line="360" w:lineRule="auto"/>
      </w:pPr>
      <w:r>
        <w:t xml:space="preserve">*Condição*: ao aceitar. *Resultado*: a conversa da empresa vencedora vira </w:t>
      </w:r>
      <w:r>
        <w:rPr>
          <w:rFonts w:ascii="Consolas" w:hAnsi="Consolas"/>
          <w:sz w:val="20"/>
        </w:rPr>
        <w:t>convertida</w:t>
      </w:r>
      <w:r>
        <w:t xml:space="preserve">; as das demais viram </w:t>
      </w:r>
      <w:r>
        <w:rPr>
          <w:rFonts w:ascii="Consolas" w:hAnsi="Consolas"/>
          <w:sz w:val="20"/>
        </w:rPr>
        <w:t>encerrada</w:t>
      </w:r>
      <w:r>
        <w:t xml:space="preserve">. · *Arquivo*: </w:t>
      </w:r>
      <w:r>
        <w:rPr>
          <w:rFonts w:ascii="Consolas" w:hAnsi="Consolas"/>
          <w:sz w:val="20"/>
        </w:rPr>
        <w:t>aceitarSolicitacao</w:t>
      </w:r>
      <w:r>
        <w:t>.</w:t>
      </w:r>
    </w:p>
    <w:p>
      <w:pPr>
        <w:ind w:firstLine="709"/>
        <w:jc w:val="both"/>
      </w:pPr>
      <w:r>
        <w:rPr>
          <w:b/>
        </w:rPr>
        <w:t>RN008 — Código de confirmação gerado no aceite</w:t>
      </w:r>
    </w:p>
    <w:p>
      <w:pPr>
        <w:pStyle w:val="ListBullet"/>
        <w:spacing w:line="360" w:lineRule="auto"/>
      </w:pPr>
      <w:r>
        <w:t xml:space="preserve">*Resultado*: </w:t>
      </w:r>
      <w:r>
        <w:rPr>
          <w:rFonts w:ascii="Consolas" w:hAnsi="Consolas"/>
          <w:sz w:val="20"/>
        </w:rPr>
        <w:t>codigoConfirmacao</w:t>
      </w:r>
      <w:r>
        <w:t xml:space="preserve"> = 8 hex maiúsculos (</w:t>
      </w:r>
      <w:r>
        <w:rPr>
          <w:rFonts w:ascii="Consolas" w:hAnsi="Consolas"/>
          <w:sz w:val="20"/>
        </w:rPr>
        <w:t>crypto.randomBytes(4)</w:t>
      </w:r>
      <w:r>
        <w:t xml:space="preserve">). · *Arquivo*: </w:t>
      </w:r>
      <w:r>
        <w:rPr>
          <w:rFonts w:ascii="Consolas" w:hAnsi="Consolas"/>
          <w:sz w:val="20"/>
        </w:rPr>
        <w:t>coleta.service.ts</w:t>
      </w:r>
      <w:r>
        <w:t>.</w:t>
      </w:r>
    </w:p>
    <w:p>
      <w:pPr>
        <w:ind w:firstLine="709"/>
        <w:jc w:val="both"/>
      </w:pPr>
      <w:r>
        <w:rPr>
          <w:b/>
        </w:rPr>
        <w:t>RN009 — Conclusão registra `dataConclusao`</w:t>
      </w:r>
    </w:p>
    <w:p>
      <w:pPr>
        <w:pStyle w:val="ListBullet"/>
        <w:spacing w:line="360" w:lineRule="auto"/>
      </w:pPr>
      <w:r>
        <w:t xml:space="preserve">*Condição*: novo status </w:t>
      </w:r>
      <w:r>
        <w:rPr>
          <w:rFonts w:ascii="Consolas" w:hAnsi="Consolas"/>
          <w:sz w:val="20"/>
        </w:rPr>
        <w:t>concluida</w:t>
      </w:r>
      <w:r>
        <w:t xml:space="preserve">. *Resultado*: grava </w:t>
      </w:r>
      <w:r>
        <w:rPr>
          <w:rFonts w:ascii="Consolas" w:hAnsi="Consolas"/>
          <w:sz w:val="20"/>
        </w:rPr>
        <w:t>dataConclusao = now</w:t>
      </w:r>
      <w:r>
        <w:t xml:space="preserve">. · *Arquivo*: </w:t>
      </w:r>
      <w:r>
        <w:rPr>
          <w:rFonts w:ascii="Consolas" w:hAnsi="Consolas"/>
          <w:sz w:val="20"/>
        </w:rPr>
        <w:t>atualizarStatusColeta</w:t>
      </w:r>
      <w:r>
        <w:t>.</w:t>
      </w:r>
    </w:p>
    <w:p>
      <w:pPr>
        <w:ind w:firstLine="709"/>
        <w:jc w:val="both"/>
      </w:pPr>
      <w:r>
        <w:rPr>
          <w:b/>
        </w:rPr>
        <w:t>RN010 — Avaliação só após conclusão, pelo dono e única</w:t>
      </w:r>
    </w:p>
    <w:p>
      <w:pPr>
        <w:pStyle w:val="ListBullet"/>
        <w:spacing w:line="360" w:lineRule="auto"/>
      </w:pPr>
      <w:r>
        <w:t xml:space="preserve">*Condições*: </w:t>
      </w:r>
      <w:r>
        <w:rPr>
          <w:rFonts w:ascii="Consolas" w:hAnsi="Consolas"/>
          <w:sz w:val="20"/>
        </w:rPr>
        <w:t>coleta.status="concluida"</w:t>
      </w:r>
      <w:r>
        <w:t xml:space="preserve">, </w:t>
      </w:r>
      <w:r>
        <w:rPr>
          <w:rFonts w:ascii="Consolas" w:hAnsi="Consolas"/>
          <w:sz w:val="20"/>
        </w:rPr>
        <w:t>autorId == solicitacao.userId</w:t>
      </w:r>
      <w:r>
        <w:t>, sem avaliação prévia (</w:t>
      </w:r>
      <w:r>
        <w:rPr>
          <w:rFonts w:ascii="Consolas" w:hAnsi="Consolas"/>
          <w:sz w:val="20"/>
        </w:rPr>
        <w:t>coletaId @unique</w:t>
      </w:r>
      <w:r>
        <w:t>).</w:t>
      </w:r>
    </w:p>
    <w:p>
      <w:pPr>
        <w:pStyle w:val="ListBullet"/>
        <w:spacing w:line="360" w:lineRule="auto"/>
      </w:pPr>
      <w:r>
        <w:t xml:space="preserve">*Resultado*: cria </w:t>
      </w:r>
      <w:r>
        <w:rPr>
          <w:rFonts w:ascii="Consolas" w:hAnsi="Consolas"/>
          <w:sz w:val="20"/>
        </w:rPr>
        <w:t>Avaliacao</w:t>
      </w:r>
      <w:r>
        <w:t xml:space="preserve"> (nota 1–5) e notifica a empresa. · *Arquivo*: </w:t>
      </w:r>
      <w:r>
        <w:rPr>
          <w:rFonts w:ascii="Consolas" w:hAnsi="Consolas"/>
          <w:sz w:val="20"/>
        </w:rPr>
        <w:t>avaliacao.service.ts</w:t>
      </w:r>
      <w:r>
        <w:t>.</w:t>
      </w:r>
    </w:p>
    <w:p>
      <w:pPr>
        <w:ind w:firstLine="709"/>
        <w:jc w:val="both"/>
      </w:pPr>
      <w:r>
        <w:rPr>
          <w:b/>
        </w:rPr>
        <w:t>RN011 — Cancelamento condicionado ao estado</w:t>
      </w:r>
    </w:p>
    <w:p>
      <w:pPr>
        <w:pStyle w:val="ListBullet"/>
        <w:spacing w:line="360" w:lineRule="auto"/>
      </w:pPr>
      <w:r>
        <w:t xml:space="preserve">*Condições*: não cancela se já </w:t>
      </w:r>
      <w:r>
        <w:rPr>
          <w:rFonts w:ascii="Consolas" w:hAnsi="Consolas"/>
          <w:sz w:val="20"/>
        </w:rPr>
        <w:t>rejeitada</w:t>
      </w:r>
      <w:r>
        <w:t>/</w:t>
      </w:r>
      <w:r>
        <w:rPr>
          <w:rFonts w:ascii="Consolas" w:hAnsi="Consolas"/>
          <w:sz w:val="20"/>
        </w:rPr>
        <w:t>cancelada</w:t>
      </w:r>
      <w:r>
        <w:t xml:space="preserve">; não cancela se coleta em </w:t>
      </w:r>
      <w:r>
        <w:rPr>
          <w:rFonts w:ascii="Consolas" w:hAnsi="Consolas"/>
          <w:sz w:val="20"/>
        </w:rPr>
        <w:t>em_coleta</w:t>
      </w:r>
      <w:r>
        <w:t>/</w:t>
      </w:r>
      <w:r>
        <w:rPr>
          <w:rFonts w:ascii="Consolas" w:hAnsi="Consolas"/>
          <w:sz w:val="20"/>
        </w:rPr>
        <w:t>concluida</w:t>
      </w:r>
      <w:r>
        <w:t xml:space="preserve">; se coleta em </w:t>
      </w:r>
      <w:r>
        <w:rPr>
          <w:rFonts w:ascii="Consolas" w:hAnsi="Consolas"/>
          <w:sz w:val="20"/>
        </w:rPr>
        <w:t>aceita</w:t>
      </w:r>
      <w:r>
        <w:t>/</w:t>
      </w:r>
      <w:r>
        <w:rPr>
          <w:rFonts w:ascii="Consolas" w:hAnsi="Consolas"/>
          <w:sz w:val="20"/>
        </w:rPr>
        <w:t>a_caminho</w:t>
      </w:r>
      <w:r>
        <w:t xml:space="preserve">, cancela também a coleta. · *Arquivo*: </w:t>
      </w:r>
      <w:r>
        <w:rPr>
          <w:rFonts w:ascii="Consolas" w:hAnsi="Consolas"/>
          <w:sz w:val="20"/>
        </w:rPr>
        <w:t>cancelarSolicitacao</w:t>
      </w:r>
      <w:r>
        <w:t>.</w:t>
      </w:r>
    </w:p>
    <w:p>
      <w:pPr>
        <w:ind w:firstLine="709"/>
        <w:jc w:val="both"/>
      </w:pPr>
      <w:r>
        <w:rPr>
          <w:b/>
        </w:rPr>
        <w:t>RN012 — Chat pré-aceite só enquanto a solicitação está disponível</w:t>
      </w:r>
    </w:p>
    <w:p>
      <w:pPr>
        <w:pStyle w:val="ListBullet"/>
        <w:spacing w:line="360" w:lineRule="auto"/>
      </w:pPr>
      <w:r>
        <w:t xml:space="preserve">*Condições*: conversa </w:t>
      </w:r>
      <w:r>
        <w:rPr>
          <w:rFonts w:ascii="Consolas" w:hAnsi="Consolas"/>
          <w:sz w:val="20"/>
        </w:rPr>
        <w:t>aberta</w:t>
      </w:r>
      <w:r>
        <w:t xml:space="preserve"> e solicitação ainda </w:t>
      </w:r>
      <w:r>
        <w:rPr>
          <w:b/>
        </w:rPr>
        <w:t>sem</w:t>
      </w:r>
      <w:r>
        <w:t xml:space="preserve"> coleta. *Resultado*: bloqueia envio caso contrário. · *Arquivo*: </w:t>
      </w:r>
      <w:r>
        <w:rPr>
          <w:rFonts w:ascii="Consolas" w:hAnsi="Consolas"/>
          <w:sz w:val="20"/>
        </w:rPr>
        <w:t>conversa-solicitacao.service.ts</w:t>
      </w:r>
      <w:r>
        <w:t>.</w:t>
      </w:r>
    </w:p>
    <w:p>
      <w:pPr>
        <w:ind w:firstLine="709"/>
        <w:jc w:val="both"/>
      </w:pPr>
      <w:r>
        <w:rPr>
          <w:b/>
        </w:rPr>
        <w:t>RN013 — Chat da coleta restrito aos participantes</w:t>
      </w:r>
    </w:p>
    <w:p>
      <w:pPr>
        <w:pStyle w:val="ListBullet"/>
        <w:spacing w:line="360" w:lineRule="auto"/>
      </w:pPr>
      <w:r>
        <w:t xml:space="preserve">*Condição*: remetente deve ser dono da solicitação </w:t>
      </w:r>
      <w:r>
        <w:rPr>
          <w:b/>
        </w:rPr>
        <w:t>ou</w:t>
      </w:r>
      <w:r>
        <w:t xml:space="preserve"> usuário da empresa da coleta. · *Arquivo*: </w:t>
      </w:r>
      <w:r>
        <w:rPr>
          <w:rFonts w:ascii="Consolas" w:hAnsi="Consolas"/>
          <w:sz w:val="20"/>
        </w:rPr>
        <w:t>mensagem.service.ts</w:t>
      </w:r>
      <w:r>
        <w:t xml:space="preserve"> (</w:t>
      </w:r>
      <w:r>
        <w:rPr>
          <w:rFonts w:ascii="Consolas" w:hAnsi="Consolas"/>
          <w:sz w:val="20"/>
        </w:rPr>
        <w:t>verificarAcessoColeta</w:t>
      </w:r>
      <w:r>
        <w:t>).</w:t>
      </w:r>
    </w:p>
    <w:p>
      <w:pPr>
        <w:ind w:firstLine="709"/>
        <w:jc w:val="both"/>
      </w:pPr>
      <w:r>
        <w:rPr>
          <w:b/>
        </w:rPr>
        <w:t>RN014 — Mascaramento de dados sensíveis</w:t>
      </w:r>
    </w:p>
    <w:p>
      <w:pPr>
        <w:pStyle w:val="ListBullet"/>
        <w:spacing w:line="360" w:lineRule="auto"/>
      </w:pPr>
      <w:r>
        <w:t xml:space="preserve">*Condição*: listagens para admin/empresa antes do aceite. *Resultado*: e-mail/telefone mascarados e endereço reduzido a "região". · *Arquivo*: </w:t>
      </w:r>
      <w:r>
        <w:rPr>
          <w:rFonts w:ascii="Consolas" w:hAnsi="Consolas"/>
          <w:sz w:val="20"/>
        </w:rPr>
        <w:t>lib/privacy.ts</w:t>
      </w:r>
      <w:r>
        <w:t>.</w:t>
      </w:r>
    </w:p>
    <w:p>
      <w:pPr>
        <w:ind w:firstLine="709"/>
        <w:jc w:val="both"/>
      </w:pPr>
      <w:r>
        <w:rPr>
          <w:b/>
        </w:rPr>
        <w:t>RN015 — Login exige conta ativa</w:t>
      </w:r>
    </w:p>
    <w:p>
      <w:pPr>
        <w:pStyle w:val="ListBullet"/>
        <w:spacing w:line="360" w:lineRule="auto"/>
      </w:pPr>
      <w:r>
        <w:t xml:space="preserve">*Condição*: </w:t>
      </w:r>
      <w:r>
        <w:rPr>
          <w:rFonts w:ascii="Consolas" w:hAnsi="Consolas"/>
          <w:sz w:val="20"/>
        </w:rPr>
        <w:t>user.status != "ativo"</w:t>
      </w:r>
      <w:r>
        <w:t xml:space="preserve"> ou senha inválida. *Resultado*: autenticação falha. · *Arquivo*: </w:t>
      </w:r>
      <w:r>
        <w:rPr>
          <w:rFonts w:ascii="Consolas" w:hAnsi="Consolas"/>
          <w:sz w:val="20"/>
        </w:rPr>
        <w:t>mobile-auth.ts</w:t>
      </w:r>
      <w:r>
        <w:t>.</w:t>
      </w:r>
    </w:p>
    <w:p>
      <w:pPr>
        <w:ind w:firstLine="709"/>
        <w:jc w:val="both"/>
      </w:pPr>
      <w:r>
        <w:rPr>
          <w:b/>
        </w:rPr>
        <w:t>RN016 — Admin não acessa app mobile</w:t>
      </w:r>
    </w:p>
    <w:p>
      <w:pPr>
        <w:pStyle w:val="ListBullet"/>
        <w:spacing w:line="360" w:lineRule="auto"/>
      </w:pPr>
      <w:r>
        <w:t xml:space="preserve">*Condição*: token de acesso de admin no contexto mobile. *Resultado*: erro. · *Arquivo*: </w:t>
      </w:r>
      <w:r>
        <w:rPr>
          <w:rFonts w:ascii="Consolas" w:hAnsi="Consolas"/>
          <w:sz w:val="20"/>
        </w:rPr>
        <w:t>mobile-auth.ts</w:t>
      </w:r>
      <w:r>
        <w:t>.</w:t>
      </w:r>
    </w:p>
    <w:p>
      <w:pPr>
        <w:ind w:firstLine="709"/>
        <w:jc w:val="both"/>
      </w:pPr>
      <w:r>
        <w:rPr>
          <w:b/>
        </w:rPr>
        <w:t>RN017 — Escopo da fila administrativa de moderação</w:t>
      </w:r>
    </w:p>
    <w:p>
      <w:pPr>
        <w:pStyle w:val="ListBullet"/>
        <w:spacing w:line="360" w:lineRule="auto"/>
      </w:pPr>
      <w:r>
        <w:t xml:space="preserve">*Condição*: </w:t>
      </w:r>
      <w:r>
        <w:rPr>
          <w:rFonts w:ascii="Consolas" w:hAnsi="Consolas"/>
          <w:sz w:val="20"/>
        </w:rPr>
        <w:t>getAdminSolicitacaoScope</w:t>
      </w:r>
      <w:r>
        <w:t xml:space="preserve"> retorna rejeitadas, aprovadas-sem-coleta e pendentes com mais de 24h. · *Arquivo*: </w:t>
      </w:r>
      <w:r>
        <w:rPr>
          <w:rFonts w:ascii="Consolas" w:hAnsi="Consolas"/>
          <w:sz w:val="20"/>
        </w:rPr>
        <w:t>solicitacao.service.ts</w:t>
      </w:r>
      <w:r>
        <w:t>.</w:t>
      </w:r>
    </w:p>
    <w:p>
      <w:pPr>
        <w:ind w:firstLine="709"/>
        <w:jc w:val="both"/>
      </w:pPr>
      <w:r>
        <w:rPr>
          <w:b/>
        </w:rPr>
        <w:t>RN018 — Notificação é best-effort</w:t>
      </w:r>
    </w:p>
    <w:p>
      <w:pPr>
        <w:pStyle w:val="ListBullet"/>
        <w:spacing w:line="360" w:lineRule="auto"/>
      </w:pPr>
      <w:r>
        <w:t xml:space="preserve">*Condição*: falha ao criar notificação. *Resultado*: erro logado e engolido, sem quebrar o fluxo principal. · *Arquivo*: </w:t>
      </w:r>
      <w:r>
        <w:rPr>
          <w:rFonts w:ascii="Consolas" w:hAnsi="Consolas"/>
          <w:sz w:val="20"/>
        </w:rPr>
        <w:t>notificacao.service.ts</w:t>
      </w:r>
      <w:r>
        <w:t>.</w:t>
      </w:r>
    </w:p>
    <w:p>
      <w:pPr>
        <w:ind w:firstLine="709"/>
        <w:jc w:val="both"/>
      </w:pPr>
      <w:r>
        <w:rPr>
          <w:b/>
        </w:rPr>
        <w:t>RN019 — Limite de tamanho de mensagem</w:t>
      </w:r>
      <w:r>
        <w:t xml:space="preserve"> — 1000 caracteres. · *Arquivos*: </w:t>
      </w:r>
      <w:r>
        <w:rPr>
          <w:rFonts w:ascii="Consolas" w:hAnsi="Consolas"/>
          <w:sz w:val="20"/>
        </w:rPr>
        <w:t>mensagem.service.ts</w:t>
      </w:r>
      <w:r>
        <w:t>/</w:t>
      </w:r>
      <w:r>
        <w:rPr>
          <w:rFonts w:ascii="Consolas" w:hAnsi="Consolas"/>
          <w:sz w:val="20"/>
        </w:rPr>
        <w:t>conversa-solicitacao.service.ts</w:t>
      </w:r>
      <w:r>
        <w:t>.</w:t>
      </w:r>
    </w:p>
    <w:p>
      <w:pPr>
        <w:ind w:firstLine="709"/>
        <w:jc w:val="both"/>
      </w:pPr>
      <w:r>
        <w:rPr>
          <w:b/>
        </w:rPr>
        <w:t>RN020 — Média da empresa</w:t>
      </w:r>
      <w:r>
        <w:t xml:space="preserve"> = média aritmética arredondada a 1 casa das notas das coletas concluídas. · *Arquivo*: </w:t>
      </w:r>
      <w:r>
        <w:rPr>
          <w:rFonts w:ascii="Consolas" w:hAnsi="Consolas"/>
          <w:sz w:val="20"/>
        </w:rPr>
        <w:t>avaliacao.service.ts</w:t>
      </w:r>
      <w:r>
        <w:t>.</w:t>
      </w:r>
    </w:p>
    <w:p>
      <w:pPr>
        <w:pStyle w:val="Heading2"/>
      </w:pPr>
      <w:r>
        <w:t>7. Diagrama de Casos de Uso</w:t>
      </w:r>
    </w:p>
    <w:p>
      <w:pPr>
        <w:ind w:firstLine="709"/>
        <w:jc w:val="both"/>
      </w:pPr>
      <w:r>
        <w:rPr>
          <w:b/>
        </w:rPr>
        <w:t>Objetivo</w:t>
      </w:r>
      <w:r>
        <w:t>: mostrar as interações de cada ator com o sistema e seus limites.</w:t>
      </w:r>
    </w:p>
    <w:p>
      <w:pPr>
        <w:ind w:firstLine="709"/>
        <w:jc w:val="both"/>
      </w:pPr>
      <w:r>
        <w:rPr>
          <w:b/>
        </w:rPr>
        <w:t>Explicação</w:t>
      </w:r>
      <w:r>
        <w:t xml:space="preserve">: o Visitante acessa apenas autenticação. Após login, cada ator opera em seu domínio. </w:t>
      </w:r>
      <w:r>
        <w:rPr>
          <w:rFonts w:ascii="Consolas" w:hAnsi="Consolas"/>
          <w:sz w:val="20"/>
        </w:rPr>
        <w:t>Aceitar solicitação</w:t>
      </w:r>
      <w:r>
        <w:t xml:space="preserve"> *include* </w:t>
      </w:r>
      <w:r>
        <w:rPr>
          <w:rFonts w:ascii="Consolas" w:hAnsi="Consolas"/>
          <w:sz w:val="20"/>
        </w:rPr>
        <w:t>Gerar código de confirmação</w:t>
      </w:r>
      <w:r>
        <w:t xml:space="preserve"> e dispara *include* de </w:t>
      </w:r>
      <w:r>
        <w:rPr>
          <w:rFonts w:ascii="Consolas" w:hAnsi="Consolas"/>
          <w:sz w:val="20"/>
        </w:rPr>
        <w:t>Notificar</w:t>
      </w:r>
      <w:r>
        <w:t xml:space="preserve">. </w:t>
      </w:r>
      <w:r>
        <w:rPr>
          <w:rFonts w:ascii="Consolas" w:hAnsi="Consolas"/>
          <w:sz w:val="20"/>
        </w:rPr>
        <w:t>Avaliar coleta</w:t>
      </w:r>
      <w:r>
        <w:t xml:space="preserve"> *extends* </w:t>
      </w:r>
      <w:r>
        <w:rPr>
          <w:rFonts w:ascii="Consolas" w:hAnsi="Consolas"/>
          <w:sz w:val="20"/>
        </w:rPr>
        <w:t>Acompanhar coleta</w:t>
      </w:r>
      <w:r>
        <w:t xml:space="preserve"> (opcional, pós-conclusão). Cloudinary e ViaCEP participam como sistemas externos.</w:t>
      </w:r>
    </w:p>
    <w:p>
      <w:pPr>
        <w:ind w:firstLine="709"/>
        <w:jc w:val="both"/>
      </w:pPr>
      <w:r>
        <w:rPr>
          <w:b/>
        </w:rPr>
        <w:t>Públicos vs. autenticados</w:t>
      </w:r>
      <w:r>
        <w:t xml:space="preserve">: UC1–UC3 são públicos; todos os demais exigem sessão. </w:t>
      </w:r>
      <w:r>
        <w:rPr>
          <w:b/>
        </w:rPr>
        <w:t>Por permissão</w:t>
      </w:r>
      <w:r>
        <w:t xml:space="preserve">: UC20–UC23 (admin), UC30–UC35 (empresa), UC10/UC13–UC15 (cidadão). </w:t>
      </w:r>
      <w:r>
        <w:rPr>
          <w:b/>
        </w:rPr>
        <w:t>Operacionais</w:t>
      </w:r>
      <w:r>
        <w:t xml:space="preserve">: UC32/UC34/UC40. </w:t>
      </w:r>
      <w:r>
        <w:rPr>
          <w:b/>
        </w:rPr>
        <w:t>Administrativos</w:t>
      </w:r>
      <w:r>
        <w:t>: UC20–UC23.</w:t>
      </w:r>
    </w:p>
    <w:p>
      <w:pPr>
        <w:pStyle w:val="Heading2"/>
      </w:pPr>
      <w:r>
        <w:t>8. Diagrama de Classes</w:t>
      </w:r>
    </w:p>
    <w:p>
      <w:pPr>
        <w:ind w:firstLine="709"/>
        <w:jc w:val="both"/>
      </w:pPr>
      <w:r>
        <w:rPr>
          <w:b/>
        </w:rPr>
        <w:t>Objetivo</w:t>
      </w:r>
      <w:r>
        <w:t>: representar os modelos de domínio (Prisma) e as principais classes de serviço/infra.</w:t>
      </w:r>
    </w:p>
    <w:p>
      <w:pPr>
        <w:ind w:firstLine="709"/>
        <w:jc w:val="both"/>
      </w:pPr>
      <w:r>
        <w:rPr>
          <w:b/>
        </w:rPr>
        <w:t>Explicação</w:t>
      </w:r>
      <w:r>
        <w:t xml:space="preserve">: os *models* Prisma formam o núcleo de domínio; os *services* são módulos funcionais (não classes OO, mas agrupados como </w:t>
      </w:r>
      <w:r>
        <w:rPr>
          <w:rFonts w:ascii="Consolas" w:hAnsi="Consolas"/>
          <w:sz w:val="20"/>
        </w:rPr>
        <w:t>&lt;&lt;service&gt;&gt;</w:t>
      </w:r>
      <w:r>
        <w:t xml:space="preserve">) que orquestram regras; </w:t>
      </w:r>
      <w:r>
        <w:rPr>
          <w:rFonts w:ascii="Consolas" w:hAnsi="Consolas"/>
          <w:sz w:val="20"/>
        </w:rPr>
        <w:t>route-guard</w:t>
      </w:r>
      <w:r>
        <w:t xml:space="preserve"> e </w:t>
      </w:r>
      <w:r>
        <w:rPr>
          <w:rFonts w:ascii="Consolas" w:hAnsi="Consolas"/>
          <w:sz w:val="20"/>
        </w:rPr>
        <w:t>mobile-auth</w:t>
      </w:r>
      <w:r>
        <w:t xml:space="preserve"> formam a camada de segurança. As cardinalidades seguem o </w:t>
      </w:r>
      <w:r>
        <w:rPr>
          <w:rFonts w:ascii="Consolas" w:hAnsi="Consolas"/>
          <w:sz w:val="20"/>
        </w:rPr>
        <w:t>schema.prisma</w:t>
      </w:r>
      <w:r>
        <w:t>.</w:t>
      </w:r>
    </w:p>
    <w:p>
      <w:pPr>
        <w:pStyle w:val="Heading2"/>
      </w:pPr>
      <w:r>
        <w:t>9. Diagrama de Entidades / Modelo de Domínio</w:t>
      </w:r>
    </w:p>
    <w:p>
      <w:pPr>
        <w:ind w:firstLine="709"/>
        <w:jc w:val="both"/>
      </w:pPr>
      <w:r>
        <w:rPr>
          <w:b/>
        </w:rPr>
        <w:t>Objetivo</w:t>
      </w:r>
      <w:r>
        <w:t xml:space="preserve">: representar o banco PostgreSQL conforme </w:t>
      </w:r>
      <w:r>
        <w:rPr>
          <w:rFonts w:ascii="Consolas" w:hAnsi="Consolas"/>
          <w:sz w:val="20"/>
        </w:rPr>
        <w:t>schema.prisma</w:t>
      </w:r>
      <w:r>
        <w:t xml:space="preserve"> (nomes físicos das tabelas via </w:t>
      </w:r>
      <w:r>
        <w:rPr>
          <w:rFonts w:ascii="Consolas" w:hAnsi="Consolas"/>
          <w:sz w:val="20"/>
        </w:rPr>
        <w:t>@@map</w:t>
      </w:r>
      <w:r>
        <w:t>).</w:t>
      </w:r>
    </w:p>
    <w:p>
      <w:pPr>
        <w:ind w:firstLine="709"/>
        <w:jc w:val="both"/>
      </w:pPr>
      <w:r>
        <w:rPr>
          <w:b/>
        </w:rPr>
        <w:t>Pontos críticos / inconsistências encontradas</w:t>
      </w:r>
      <w:r>
        <w:t>:</w:t>
      </w:r>
    </w:p>
    <w:p>
      <w:pPr>
        <w:pStyle w:val="ListBullet"/>
        <w:spacing w:line="360" w:lineRule="auto"/>
      </w:pPr>
      <w:r>
        <w:t xml:space="preserve">Campos de </w:t>
      </w:r>
      <w:r>
        <w:rPr>
          <w:b/>
        </w:rPr>
        <w:t>status</w:t>
      </w:r>
      <w:r>
        <w:t xml:space="preserve"> são </w:t>
      </w:r>
      <w:r>
        <w:rPr>
          <w:rFonts w:ascii="Consolas" w:hAnsi="Consolas"/>
          <w:sz w:val="20"/>
        </w:rPr>
        <w:t>String</w:t>
      </w:r>
      <w:r>
        <w:t xml:space="preserve"> livres (não </w:t>
      </w:r>
      <w:r>
        <w:rPr>
          <w:rFonts w:ascii="Consolas" w:hAnsi="Consolas"/>
          <w:sz w:val="20"/>
        </w:rPr>
        <w:t>enum</w:t>
      </w:r>
      <w:r>
        <w:t xml:space="preserve"> do Postgres). A consistência é garantida só na aplicação (Zod). </w:t>
      </w:r>
      <w:r>
        <w:rPr>
          <w:b/>
        </w:rPr>
        <w:t>Risco de dados inconsistentes</w:t>
      </w:r>
      <w:r>
        <w:t xml:space="preserve"> se houver escrita fora dos services. → ver RN e Melhorias.</w:t>
      </w:r>
    </w:p>
    <w:p>
      <w:pPr>
        <w:pStyle w:val="ListBullet"/>
        <w:spacing w:line="360" w:lineRule="auto"/>
      </w:pPr>
      <w:r>
        <w:rPr>
          <w:rFonts w:ascii="Consolas" w:hAnsi="Consolas"/>
          <w:sz w:val="20"/>
        </w:rPr>
        <w:t>ConversaSolicitacao.status</w:t>
      </w:r>
      <w:r>
        <w:t xml:space="preserve"> aceita </w:t>
      </w:r>
      <w:r>
        <w:rPr>
          <w:rFonts w:ascii="Consolas" w:hAnsi="Consolas"/>
          <w:sz w:val="20"/>
        </w:rPr>
        <w:t>aberta|convertida|encerrada</w:t>
      </w:r>
      <w:r>
        <w:t xml:space="preserve">, valores </w:t>
      </w:r>
      <w:r>
        <w:rPr>
          <w:b/>
        </w:rPr>
        <w:t>não centralizados</w:t>
      </w:r>
      <w:r>
        <w:t xml:space="preserve"> em </w:t>
      </w:r>
      <w:r>
        <w:rPr>
          <w:rFonts w:ascii="Consolas" w:hAnsi="Consolas"/>
          <w:sz w:val="20"/>
        </w:rPr>
        <w:t>packages/shared/status.ts</w:t>
      </w:r>
      <w:r>
        <w:t xml:space="preserve"> (estão só no código do service). </w:t>
      </w:r>
      <w:r>
        <w:rPr>
          <w:b/>
        </w:rPr>
        <w:t>[inconsistência de catálogo]</w:t>
      </w:r>
      <w:r>
        <w:t>.</w:t>
      </w:r>
    </w:p>
    <w:p>
      <w:pPr>
        <w:pStyle w:val="ListBullet"/>
        <w:spacing w:line="360" w:lineRule="auto"/>
      </w:pPr>
      <w:r>
        <w:t xml:space="preserve">Não há </w:t>
      </w:r>
      <w:r>
        <w:rPr>
          <w:rFonts w:ascii="Consolas" w:hAnsi="Consolas"/>
          <w:sz w:val="20"/>
        </w:rPr>
        <w:t>ON DELETE CASCADE</w:t>
      </w:r>
      <w:r>
        <w:t xml:space="preserve"> explícito nas migrations; exclusões dependem da aplicação. </w:t>
      </w:r>
      <w:r>
        <w:rPr>
          <w:b/>
        </w:rPr>
        <w:t>[inferido]</w:t>
      </w:r>
    </w:p>
    <w:p>
      <w:pPr>
        <w:pStyle w:val="ListBullet"/>
        <w:spacing w:line="360" w:lineRule="auto"/>
      </w:pPr>
      <w:r>
        <w:rPr>
          <w:rFonts w:ascii="Consolas" w:hAnsi="Consolas"/>
          <w:sz w:val="20"/>
        </w:rPr>
        <w:t>notificacoes</w:t>
      </w:r>
      <w:r>
        <w:t xml:space="preserve"> tem índices </w:t>
      </w:r>
      <w:r>
        <w:rPr>
          <w:rFonts w:ascii="Consolas" w:hAnsi="Consolas"/>
          <w:sz w:val="20"/>
        </w:rPr>
        <w:t>(userId, lida)</w:t>
      </w:r>
      <w:r>
        <w:t xml:space="preserve"> e </w:t>
      </w:r>
      <w:r>
        <w:rPr>
          <w:rFonts w:ascii="Consolas" w:hAnsi="Consolas"/>
          <w:sz w:val="20"/>
        </w:rPr>
        <w:t>(userId, id)</w:t>
      </w:r>
      <w:r>
        <w:t xml:space="preserve"> — otimizados para o stream SSE.</w:t>
      </w:r>
    </w:p>
    <w:p>
      <w:pPr>
        <w:pStyle w:val="Heading2"/>
      </w:pPr>
      <w:r>
        <w:t>10. Diagramas de Sequência</w:t>
      </w:r>
    </w:p>
    <w:p>
      <w:pPr>
        <w:pStyle w:val="Heading3"/>
      </w:pPr>
      <w:r>
        <w:t>10.1 Login (web — NextAuth)</w:t>
      </w:r>
    </w:p>
    <w:p>
      <w:pPr>
        <w:pStyle w:val="Heading3"/>
      </w:pPr>
      <w:r>
        <w:t>10.2 Login mobile (JWT próprio)</w:t>
      </w:r>
    </w:p>
    <w:p>
      <w:pPr>
        <w:pStyle w:val="Heading3"/>
      </w:pPr>
      <w:r>
        <w:t>10.3 Criar solicitação (com upload)</w:t>
      </w:r>
    </w:p>
    <w:p>
      <w:pPr>
        <w:pStyle w:val="Heading3"/>
      </w:pPr>
      <w:r>
        <w:t>10.4 Moderação pelo admin</w:t>
      </w:r>
    </w:p>
    <w:p>
      <w:pPr>
        <w:pStyle w:val="Heading3"/>
      </w:pPr>
      <w:r>
        <w:t>10.5 Aceitar solicitação (fluxo principal — transação)</w:t>
      </w:r>
    </w:p>
    <w:p>
      <w:pPr>
        <w:pStyle w:val="Heading3"/>
      </w:pPr>
      <w:r>
        <w:t>10.6 Atualizar status / concluir coleta</w:t>
      </w:r>
    </w:p>
    <w:p>
      <w:pPr>
        <w:pStyle w:val="Heading3"/>
      </w:pPr>
      <w:r>
        <w:t>10.7 Avaliar coleta concluída</w:t>
      </w:r>
    </w:p>
    <w:p>
      <w:pPr>
        <w:pStyle w:val="Heading3"/>
      </w:pPr>
      <w:r>
        <w:t>10.8 Notificações em tempo real (SSE)</w:t>
      </w:r>
    </w:p>
    <w:p>
      <w:pPr>
        <w:pStyle w:val="Heading3"/>
      </w:pPr>
      <w:r>
        <w:t>10.9 Consulta de CEP (integração externa)</w:t>
      </w:r>
    </w:p>
    <w:p>
      <w:pPr>
        <w:pStyle w:val="Heading2"/>
      </w:pPr>
      <w:r>
        <w:t>11. Diagramas de Atividades</w:t>
      </w:r>
    </w:p>
    <w:p>
      <w:pPr>
        <w:pStyle w:val="Heading3"/>
      </w:pPr>
      <w:r>
        <w:t>11.1 Fluxo macro (solicitação → coleta → avaliação)</w:t>
      </w:r>
    </w:p>
    <w:p>
      <w:pPr>
        <w:pStyle w:val="Heading3"/>
      </w:pPr>
      <w:r>
        <w:t>11.2 Fluxo de autenticação (web)</w:t>
      </w:r>
    </w:p>
    <w:p>
      <w:pPr>
        <w:pStyle w:val="Heading3"/>
      </w:pPr>
      <w:r>
        <w:t>11.3 Fluxo de cancelamento de solicitação</w:t>
      </w:r>
    </w:p>
    <w:p>
      <w:pPr>
        <w:pStyle w:val="Heading2"/>
      </w:pPr>
      <w:r>
        <w:t>12. Diagramas de Estados</w:t>
      </w:r>
    </w:p>
    <w:p>
      <w:pPr>
        <w:pStyle w:val="Heading3"/>
      </w:pPr>
      <w:r>
        <w:t>12.1 SolicitacaoColeta</w:t>
      </w:r>
    </w:p>
    <w:p>
      <w:pPr>
        <w:pStyle w:val="Heading3"/>
      </w:pPr>
      <w:r>
        <w:t>12.2 Coleta</w:t>
      </w:r>
    </w:p>
    <w:p>
      <w:pPr>
        <w:pStyle w:val="Heading3"/>
      </w:pPr>
      <w:r>
        <w:t>12.3 ConversaSolicitacao</w:t>
      </w:r>
    </w:p>
    <w:p>
      <w:pPr>
        <w:jc w:val="both"/>
      </w:pPr>
      <w:r>
        <w:rPr>
          <w:b/>
          <w:i/>
        </w:rPr>
        <w:t>Nota</w:t>
      </w:r>
      <w:r>
        <w:rPr>
          <w:i/>
        </w:rPr>
        <w:t xml:space="preserve">: </w:t>
      </w:r>
      <w:r>
        <w:rPr>
          <w:rFonts w:ascii="Consolas" w:hAnsi="Consolas"/>
          <w:i/>
          <w:sz w:val="20"/>
        </w:rPr>
        <w:t>Avaliacao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Mensagem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Notificacao</w:t>
      </w:r>
      <w:r>
        <w:rPr>
          <w:i/>
        </w:rPr>
        <w:t xml:space="preserve"> não possuem ciclo de vida multi-estado relevante (apenas </w:t>
      </w:r>
      <w:r>
        <w:rPr>
          <w:rFonts w:ascii="Consolas" w:hAnsi="Consolas"/>
          <w:i/>
          <w:sz w:val="20"/>
        </w:rPr>
        <w:t>Notificacao.lida: bool</w:t>
      </w:r>
      <w:r>
        <w:rPr>
          <w:i/>
        </w:rPr>
        <w:t xml:space="preserve"> — transição única </w:t>
      </w:r>
      <w:r>
        <w:rPr>
          <w:rFonts w:ascii="Consolas" w:hAnsi="Consolas"/>
          <w:i/>
          <w:sz w:val="20"/>
        </w:rPr>
        <w:t>não lida → lida</w:t>
      </w:r>
      <w:r>
        <w:rPr>
          <w:i/>
        </w:rPr>
        <w:t>).</w:t>
      </w:r>
    </w:p>
    <w:p>
      <w:pPr>
        <w:pStyle w:val="Heading2"/>
      </w:pPr>
      <w:r>
        <w:t>13. Diagrama de Componentes</w:t>
      </w:r>
    </w:p>
    <w:p>
      <w:pPr>
        <w:ind w:firstLine="709"/>
        <w:jc w:val="both"/>
      </w:pPr>
      <w:r>
        <w:rPr>
          <w:b/>
        </w:rPr>
        <w:t>Responsabilidades</w:t>
      </w:r>
      <w:r>
        <w:t xml:space="preserve">: </w:t>
      </w:r>
      <w:r>
        <w:rPr>
          <w:rFonts w:ascii="Consolas" w:hAnsi="Consolas"/>
          <w:sz w:val="20"/>
        </w:rPr>
        <w:t>Middleware</w:t>
      </w:r>
      <w:r>
        <w:t xml:space="preserve"> faz autorização de páginas e CORS de API; </w:t>
      </w:r>
      <w:r>
        <w:rPr>
          <w:rFonts w:ascii="Consolas" w:hAnsi="Consolas"/>
          <w:sz w:val="20"/>
        </w:rPr>
        <w:t>Route Handlers</w:t>
      </w:r>
      <w:r>
        <w:t xml:space="preserve"> são a fronteira HTTP; </w:t>
      </w:r>
      <w:r>
        <w:rPr>
          <w:rFonts w:ascii="Consolas" w:hAnsi="Consolas"/>
          <w:sz w:val="20"/>
        </w:rPr>
        <w:t>Serviços</w:t>
      </w:r>
      <w:r>
        <w:t xml:space="preserve"> concentram regras; </w:t>
      </w:r>
      <w:r>
        <w:rPr>
          <w:rFonts w:ascii="Consolas" w:hAnsi="Consolas"/>
          <w:sz w:val="20"/>
        </w:rPr>
        <w:t>route-guard/mobile-auth</w:t>
      </w:r>
      <w:r>
        <w:t xml:space="preserve"> unificam sessão web e Bearer mobile; </w:t>
      </w:r>
      <w:r>
        <w:rPr>
          <w:rFonts w:ascii="Consolas" w:hAnsi="Consolas"/>
          <w:sz w:val="20"/>
        </w:rPr>
        <w:t>privacy mapper</w:t>
      </w:r>
      <w:r>
        <w:t xml:space="preserve"> aplica mascaramento; </w:t>
      </w:r>
      <w:r>
        <w:rPr>
          <w:rFonts w:ascii="Consolas" w:hAnsi="Consolas"/>
          <w:sz w:val="20"/>
        </w:rPr>
        <w:t>Prisma</w:t>
      </w:r>
      <w:r>
        <w:t xml:space="preserve"> é a persistência; </w:t>
      </w:r>
      <w:r>
        <w:rPr>
          <w:rFonts w:ascii="Consolas" w:hAnsi="Consolas"/>
          <w:sz w:val="20"/>
        </w:rPr>
        <w:t>SSE</w:t>
      </w:r>
      <w:r>
        <w:t xml:space="preserve"> empurra notificações. </w:t>
      </w:r>
      <w:r>
        <w:rPr>
          <w:b/>
        </w:rPr>
        <w:t>Acoplamentos</w:t>
      </w:r>
      <w:r>
        <w:t xml:space="preserve">: handlers dependem fortemente dos services (bom); alguns handlers acessam </w:t>
      </w:r>
      <w:r>
        <w:rPr>
          <w:rFonts w:ascii="Consolas" w:hAnsi="Consolas"/>
          <w:sz w:val="20"/>
        </w:rPr>
        <w:t>prisma</w:t>
      </w:r>
      <w:r>
        <w:t xml:space="preserve"> diretamente (ex.: </w:t>
      </w:r>
      <w:r>
        <w:rPr>
          <w:rFonts w:ascii="Consolas" w:hAnsi="Consolas"/>
          <w:sz w:val="20"/>
        </w:rPr>
        <w:t>empresa/coletas</w:t>
      </w:r>
      <w:r>
        <w:t>) — acoplamento que poderia migrar para o service.</w:t>
      </w:r>
    </w:p>
    <w:p>
      <w:pPr>
        <w:pStyle w:val="Heading2"/>
      </w:pPr>
      <w:r>
        <w:t>14. Diagrama de Pacotes</w:t>
      </w:r>
    </w:p>
    <w:p>
      <w:pPr>
        <w:ind w:firstLine="709"/>
        <w:jc w:val="both"/>
      </w:pPr>
      <w:r>
        <w:rPr>
          <w:b/>
        </w:rPr>
        <w:t>Responsabilidades</w:t>
      </w:r>
      <w:r>
        <w:t xml:space="preserve">: </w:t>
      </w:r>
      <w:r>
        <w:rPr>
          <w:rFonts w:ascii="Consolas" w:hAnsi="Consolas"/>
          <w:sz w:val="20"/>
        </w:rPr>
        <w:t>app/</w:t>
      </w:r>
      <w:r>
        <w:t xml:space="preserve"> rotas e telas (App Router); </w:t>
      </w:r>
      <w:r>
        <w:rPr>
          <w:rFonts w:ascii="Consolas" w:hAnsi="Consolas"/>
          <w:sz w:val="20"/>
        </w:rPr>
        <w:t>services/</w:t>
      </w:r>
      <w:r>
        <w:t xml:space="preserve"> regras de negócio; </w:t>
      </w:r>
      <w:r>
        <w:rPr>
          <w:rFonts w:ascii="Consolas" w:hAnsi="Consolas"/>
          <w:sz w:val="20"/>
        </w:rPr>
        <w:t>lib/</w:t>
      </w:r>
      <w:r>
        <w:t xml:space="preserve"> infra (auth, prisma, privacy, cors, route-guard); </w:t>
      </w:r>
      <w:r>
        <w:rPr>
          <w:rFonts w:ascii="Consolas" w:hAnsi="Consolas"/>
          <w:sz w:val="20"/>
        </w:rPr>
        <w:t>components/</w:t>
      </w:r>
      <w:r>
        <w:t xml:space="preserve"> UI reutilizável; </w:t>
      </w:r>
      <w:r>
        <w:rPr>
          <w:rFonts w:ascii="Consolas" w:hAnsi="Consolas"/>
          <w:sz w:val="20"/>
        </w:rPr>
        <w:t>packages/shared</w:t>
      </w:r>
      <w:r>
        <w:t xml:space="preserve"> contratos comuns web+mobile; </w:t>
      </w:r>
      <w:r>
        <w:rPr>
          <w:rFonts w:ascii="Consolas" w:hAnsi="Consolas"/>
          <w:sz w:val="20"/>
        </w:rPr>
        <w:t>prisma/</w:t>
      </w:r>
      <w:r>
        <w:t xml:space="preserve"> schema, migrations e seed.</w:t>
      </w:r>
    </w:p>
    <w:p>
      <w:pPr>
        <w:ind w:firstLine="709"/>
        <w:jc w:val="both"/>
      </w:pPr>
      <w:r>
        <w:rPr>
          <w:b/>
        </w:rPr>
        <w:t>Problema de organização</w:t>
      </w:r>
      <w:r>
        <w:t xml:space="preserve">: domínios estão </w:t>
      </w:r>
      <w:r>
        <w:rPr>
          <w:b/>
        </w:rPr>
        <w:t>espalhados</w:t>
      </w:r>
      <w:r>
        <w:t xml:space="preserve"> entre </w:t>
      </w:r>
      <w:r>
        <w:rPr>
          <w:rFonts w:ascii="Consolas" w:hAnsi="Consolas"/>
          <w:sz w:val="20"/>
        </w:rPr>
        <w:t>app/</w:t>
      </w:r>
      <w:r>
        <w:t xml:space="preserve">, </w:t>
      </w:r>
      <w:r>
        <w:rPr>
          <w:rFonts w:ascii="Consolas" w:hAnsi="Consolas"/>
          <w:sz w:val="20"/>
        </w:rPr>
        <w:t>services/</w:t>
      </w:r>
      <w:r>
        <w:t xml:space="preserve"> e </w:t>
      </w:r>
      <w:r>
        <w:rPr>
          <w:rFonts w:ascii="Consolas" w:hAnsi="Consolas"/>
          <w:sz w:val="20"/>
        </w:rPr>
        <w:t>components/</w:t>
      </w:r>
      <w:r>
        <w:t xml:space="preserve"> por tipo, não por feature. Sugere-se evolução para *feature folders* (ver Melhorias).</w:t>
      </w:r>
    </w:p>
    <w:p>
      <w:pPr>
        <w:pStyle w:val="Heading2"/>
      </w:pPr>
      <w:r>
        <w:t>15. Diagrama de Implantação / Deploy</w:t>
      </w:r>
    </w:p>
    <w:p>
      <w:pPr>
        <w:jc w:val="both"/>
      </w:pPr>
      <w:r>
        <w:rPr>
          <w:b/>
          <w:i/>
        </w:rPr>
        <w:t>[deploy inferido]</w:t>
      </w:r>
      <w:r>
        <w:rPr>
          <w:i/>
        </w:rPr>
        <w:t xml:space="preserve"> — não há </w:t>
      </w:r>
      <w:r>
        <w:rPr>
          <w:rFonts w:ascii="Consolas" w:hAnsi="Consolas"/>
          <w:i/>
          <w:sz w:val="20"/>
        </w:rPr>
        <w:t>Dockerfile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docker-compose</w:t>
      </w:r>
      <w:r>
        <w:rPr>
          <w:i/>
        </w:rPr>
        <w:t xml:space="preserve"> nem </w:t>
      </w:r>
      <w:r>
        <w:rPr>
          <w:rFonts w:ascii="Consolas" w:hAnsi="Consolas"/>
          <w:i/>
          <w:sz w:val="20"/>
        </w:rPr>
        <w:t>vercel.json</w:t>
      </w:r>
      <w:r>
        <w:rPr>
          <w:i/>
        </w:rPr>
        <w:t>/</w:t>
      </w:r>
      <w:r>
        <w:rPr>
          <w:rFonts w:ascii="Consolas" w:hAnsi="Consolas"/>
          <w:i/>
          <w:sz w:val="20"/>
        </w:rPr>
        <w:t>vercel.ts</w:t>
      </w:r>
      <w:r>
        <w:rPr>
          <w:i/>
        </w:rPr>
        <w:t xml:space="preserve"> no repositório. A stack (Next.js + Prisma + Postgres com connection string no formato Neon, e Cloudinary) aponta fortemente para </w:t>
      </w:r>
      <w:r>
        <w:rPr>
          <w:b/>
          <w:i/>
        </w:rPr>
        <w:t>Vercel + Postgres gerenciado</w:t>
      </w:r>
      <w:r>
        <w:rPr>
          <w:i/>
        </w:rPr>
        <w:t>.</w:t>
      </w:r>
    </w:p>
    <w:p>
      <w:pPr>
        <w:ind w:firstLine="709"/>
        <w:jc w:val="both"/>
      </w:pPr>
      <w:r>
        <w:rPr>
          <w:b/>
        </w:rPr>
        <w:t>Camadas de segurança presentes</w:t>
      </w:r>
      <w:r>
        <w:t>: headers de segurança (</w:t>
      </w:r>
      <w:r>
        <w:rPr>
          <w:rFonts w:ascii="Consolas" w:hAnsi="Consolas"/>
          <w:sz w:val="20"/>
        </w:rPr>
        <w:t>next.config.js</w:t>
      </w:r>
      <w:r>
        <w:t xml:space="preserve">: </w:t>
      </w:r>
      <w:r>
        <w:rPr>
          <w:rFonts w:ascii="Consolas" w:hAnsi="Consolas"/>
          <w:sz w:val="20"/>
        </w:rPr>
        <w:t>X-Frame-Options</w:t>
      </w:r>
      <w:r>
        <w:t xml:space="preserve">, </w:t>
      </w:r>
      <w:r>
        <w:rPr>
          <w:rFonts w:ascii="Consolas" w:hAnsi="Consolas"/>
          <w:sz w:val="20"/>
        </w:rPr>
        <w:t>nosniff</w:t>
      </w:r>
      <w:r>
        <w:t>, etc.), CORS (</w:t>
      </w:r>
      <w:r>
        <w:rPr>
          <w:rFonts w:ascii="Consolas" w:hAnsi="Consolas"/>
          <w:sz w:val="20"/>
        </w:rPr>
        <w:t>lib/cors.ts</w:t>
      </w:r>
      <w:r>
        <w:t>), TLS no banco (</w:t>
      </w:r>
      <w:r>
        <w:rPr>
          <w:rFonts w:ascii="Consolas" w:hAnsi="Consolas"/>
          <w:sz w:val="20"/>
        </w:rPr>
        <w:t>sslmode=require</w:t>
      </w:r>
      <w:r>
        <w:t xml:space="preserve">), hash bcrypt, JWT assinado. </w:t>
      </w:r>
      <w:r>
        <w:rPr>
          <w:b/>
        </w:rPr>
        <w:t>Volumes/CI-CD</w:t>
      </w:r>
      <w:r>
        <w:t>: não identificados no repositório.</w:t>
      </w:r>
    </w:p>
    <w:p>
      <w:pPr>
        <w:pStyle w:val="Heading2"/>
      </w:pPr>
      <w:r>
        <w:t>16. Documentação de Rotas e Endpoints</w:t>
      </w:r>
    </w:p>
    <w:p>
      <w:pPr>
        <w:pStyle w:val="Heading3"/>
      </w:pPr>
      <w:r>
        <w:t>16.1 Páginas (App Router)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Rota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Acesso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Objetivo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Landing page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/login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/register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Autenticação/cadastro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/forgot-password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/reset-password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Recuperação de senha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/dashboard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Painel do cidadão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/dashboard/solicitacoes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/nova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/[id]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Listar/criar/detalhar solicitações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/dashboard/mensagens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Caixa de mensagens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Dashboard analítico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/admin/solicitacoes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/[id]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Moderação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/admin/usuarios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/empresas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/materiais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CRUD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/empresa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Painel da empresa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/empresa/solicitacoes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Marketplace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/empresa/coletas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/[id]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Coletas e atualização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/empresa/solicitacoes/[id]/conversa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Chat pré-aceite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/empresa/avaliacoes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/mensagens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Reputação e mensagens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/me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Perfil</w:t>
            </w:r>
          </w:p>
        </w:tc>
      </w:tr>
    </w:tbl>
    <w:p>
      <w:pPr>
        <w:spacing w:after="80"/>
      </w:pPr>
    </w:p>
    <w:p>
      <w:pPr>
        <w:pStyle w:val="Heading3"/>
      </w:pPr>
      <w:r>
        <w:t>16.2 Endpoints da API (principais)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Caminho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Auth (role)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Service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/api/auth/register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Cadastro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mobile-auth/register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/api/auth/check-email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Verifica e-mail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/api/auth/[...nextauth]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Login web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lib/auth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/api/auth/mobile/login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Login mobile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mobile-auth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/api/auth/mobile/refresh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Refresh token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mobile-auth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/api/auth/forgot-password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Gera reset token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/api/auth/reset-password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Redefine senha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GET/PATCH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/api/users/me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Perfil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/api/solicitacoes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usuario/admin/empresa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Lista (ramifica por role)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/api/solicitacoes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Cria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/api/solicitacoes/[id]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Detalha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DELETE/PATCH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/api/solicitacoes/[id]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Cancela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/api/solicitacoes/[id]/conversas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Conversas pré-aceite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conversa-solicitacao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PATCH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/api/admin/solicitacoes/[id]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Aprova/rejeita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solicitacao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/api/admin/dashboard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Estatísticas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GET/POST/PATCH/DELETE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/api/admin/users|companies|materiais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CRUD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/api/empresa/coletas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Lista coletas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coleta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/api/empresa/coletas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Aceita solicitação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coleta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GET/PATCH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/api/empresa/coletas/[id]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Detalha/atualiza status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coleta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/api/empresa/solicitacoes/[id]/conversa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Conversa pré-aceite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conversa-solicitacao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GET/POST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/api/mensagens/[id]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participantes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Mensagens da coleta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mensagem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/api/mensagens/inbox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Caixa de entrada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mensagens-inbox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/api/conversas-solicitacao/[id]/mensagens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participantes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Mensagem pré-aceite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conversa-solicitacao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/api/avaliacoes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Avalia coleta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avaliacao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/api/avaliacoes/coleta/[coletaId]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Avaliação da coleta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avaliacao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/api/avaliacoes/empresa/[companyId]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Média da 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avaliacao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/api/materiais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Lista materiais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/api/cep/[cep]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Consulta ViaCEP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/api/notificacoes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Lista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notificacao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PATCH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/api/notificacoes/[id]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Marca lida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notificacao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/api/notificacoes/stream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SSE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notificacao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Status HTTP comuns</w:t>
      </w:r>
      <w:r>
        <w:t>: 200/201 sucesso · 400 validação · 401 não autenticado · 403 acesso negado · 404 não encontrado · 500 erro interno · 502 (ViaCEP indisponível).</w:t>
      </w:r>
    </w:p>
    <w:p>
      <w:pPr>
        <w:pStyle w:val="Heading2"/>
      </w:pPr>
      <w:r>
        <w:t>17. Documentação das Telas (resumo)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Tela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Rota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Perfil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APIs consumidas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Ações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Landing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navegar p/ login/registro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Login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/login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NextAuth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autenticar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Registro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/register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público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register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check-email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cep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cadastrar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Painel cidadão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/dashboard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solicitacoes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visão geral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Nova solicitação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/dashboard/solicitacoes/nova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Cloudinary, </w:t>
            </w:r>
            <w:r>
              <w:rPr>
                <w:rFonts w:ascii="Consolas" w:hAnsi="Consolas"/>
                <w:sz w:val="20"/>
              </w:rPr>
              <w:t>cep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materiais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solicitacoes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criar, upload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Detalhe solicitação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/dashboard/solicitacoes/[id]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usuario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solicitacoes/[id]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conversas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avaliacoes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cancelar, conversar, avaliar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Painel admin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admin/dashboard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KPIs e gráficos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Moderação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/admin/solicitacoes/[id]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admin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admin/solicitacoes/[id]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aprovar/rejeitar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Painel 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empresa/coletas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visão geral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Marketplace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/empresa/solicitacoes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solicitacoes</w:t>
            </w:r>
            <w:r>
              <w:rPr>
                <w:sz w:val="20"/>
              </w:rPr>
              <w:t>, conversa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negociar, aceitar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Coleta (detalhe)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/empresa/coletas/[id]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empresa/coletas/[id]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mensagens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atualizar status, chat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Avaliações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/empresa/avaliacoes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avaliacoes/empresa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ver reputação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Perfil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/me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autenticado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users/me</w:t>
            </w:r>
          </w:p>
        </w:tc>
        <w:tc>
          <w:tcPr>
            <w:tcW w:type="dxa" w:w="181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editar dados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b/>
        </w:rPr>
        <w:t>Estados de carregamento/erro</w:t>
      </w:r>
      <w:r>
        <w:t xml:space="preserve">: o projeto usa </w:t>
      </w:r>
      <w:r>
        <w:rPr>
          <w:rFonts w:ascii="Consolas" w:hAnsi="Consolas"/>
          <w:sz w:val="20"/>
        </w:rPr>
        <w:t>loading.tsx</w:t>
      </w:r>
      <w:r>
        <w:t xml:space="preserve"> por segmento (App Router) e </w:t>
      </w:r>
      <w:r>
        <w:rPr>
          <w:rFonts w:ascii="Consolas" w:hAnsi="Consolas"/>
          <w:sz w:val="20"/>
        </w:rPr>
        <w:t>ErrorBoundary.tsx</w:t>
      </w:r>
      <w:r>
        <w:t>; chat e SSE têm reconexão automática.</w:t>
      </w:r>
    </w:p>
    <w:p>
      <w:pPr>
        <w:pStyle w:val="Heading2"/>
      </w:pPr>
      <w:r>
        <w:t>18. Análise de Qualidade da Arquitetura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Aspecto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Classificação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Organização de pastas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Atenção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Por tipo, não por feature; cresce com acoplamento horizontal.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Separação de responsabilidades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Bom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Camada de serviços bem definida; handlers finos na maioria.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Acoplamento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Atenção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Alguns handlers acessam Prisma direto (ex.: </w:t>
            </w:r>
            <w:r>
              <w:rPr>
                <w:rFonts w:ascii="Consolas" w:hAnsi="Consolas"/>
                <w:sz w:val="20"/>
              </w:rPr>
              <w:t>empresa/coletas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Coesão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Bom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Services coesos por domínio.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Reutilização (shared)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Bom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packages/shared</w:t>
            </w:r>
            <w:r>
              <w:rPr>
                <w:sz w:val="20"/>
              </w:rPr>
              <w:t xml:space="preserve"> evita duplicar validação web/mobile.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Tratamento de erros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Atenção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throw new Error(string)</w:t>
            </w:r>
            <w:r>
              <w:rPr>
                <w:sz w:val="20"/>
              </w:rPr>
              <w:t xml:space="preserve"> genérico; status inferido no handler; mensagens vazam para o cliente em alguns 500.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Validação de dados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Bom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Zod consistente; dupla validação em imagens.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Segurança (autenticação)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Bom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bcrypt(12), JWT assinado, dois fluxos (web/mobile).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Autorização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Bom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Dupla camada (middleware + route-guard) e checagem de ownership nos services.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Privacidade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Bom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Mascaramento explícito antes do aceite.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Tempo real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Atenção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SSE por *polling* a cada 4s (custo de DB); aceitável na escala atual.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Testabilidade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Bom (parcial)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Há testes (</w:t>
            </w:r>
            <w:r>
              <w:rPr>
                <w:rFonts w:ascii="Consolas" w:hAnsi="Consolas"/>
                <w:sz w:val="20"/>
              </w:rPr>
              <w:t>*.service.test.ts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validations.test.ts</w:t>
            </w:r>
            <w:r>
              <w:rPr>
                <w:sz w:val="20"/>
              </w:rPr>
              <w:t>, vitest) — cobrindo services-chave.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Escalabilidade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Atenção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SSE + polling e </w:t>
            </w:r>
            <w:r>
              <w:rPr>
                <w:rFonts w:ascii="Consolas" w:hAnsi="Consolas"/>
                <w:sz w:val="20"/>
              </w:rPr>
              <w:t>force-dynamic</w:t>
            </w:r>
            <w:r>
              <w:rPr>
                <w:sz w:val="20"/>
              </w:rPr>
              <w:t xml:space="preserve"> em tudo limitam cache/escala horizontal.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Consistência de status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Crítico (leve)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Status como </w:t>
            </w:r>
            <w:r>
              <w:rPr>
                <w:rFonts w:ascii="Consolas" w:hAnsi="Consolas"/>
                <w:sz w:val="20"/>
              </w:rPr>
              <w:t>String</w:t>
            </w:r>
            <w:r>
              <w:rPr>
                <w:sz w:val="20"/>
              </w:rPr>
              <w:t xml:space="preserve"> no banco; </w:t>
            </w:r>
            <w:r>
              <w:rPr>
                <w:rFonts w:ascii="Consolas" w:hAnsi="Consolas"/>
                <w:sz w:val="20"/>
              </w:rPr>
              <w:t>ConversaSolicitacao</w:t>
            </w:r>
            <w:r>
              <w:rPr>
                <w:sz w:val="20"/>
              </w:rPr>
              <w:t xml:space="preserve"> fora do catálogo </w:t>
            </w:r>
            <w:r>
              <w:rPr>
                <w:rFonts w:ascii="Consolas" w:hAnsi="Consolas"/>
                <w:sz w:val="20"/>
              </w:rPr>
              <w:t>shared/status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Integridade referencial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Atenção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Sem </w:t>
            </w:r>
            <w:r>
              <w:rPr>
                <w:rFonts w:ascii="Consolas" w:hAnsi="Consolas"/>
                <w:sz w:val="20"/>
              </w:rPr>
              <w:t>onDelete</w:t>
            </w:r>
            <w:r>
              <w:rPr>
                <w:sz w:val="20"/>
              </w:rPr>
              <w:t xml:space="preserve"> explícito; deleção depende da app.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Qualidade dos models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Bom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Schema claro, </w:t>
            </w:r>
            <w:r>
              <w:rPr>
                <w:rFonts w:ascii="Consolas" w:hAnsi="Consolas"/>
                <w:sz w:val="20"/>
              </w:rPr>
              <w:t>@@unique</w:t>
            </w:r>
            <w:r>
              <w:rPr>
                <w:sz w:val="20"/>
              </w:rPr>
              <w:t xml:space="preserve">, índices em </w:t>
            </w:r>
            <w:r>
              <w:rPr>
                <w:rFonts w:ascii="Consolas" w:hAnsi="Consolas"/>
                <w:sz w:val="20"/>
              </w:rPr>
              <w:t>notificacoes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Segredo de tokens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Atenção</w:t>
            </w:r>
          </w:p>
        </w:tc>
        <w:tc>
          <w:tcPr>
            <w:tcW w:type="dxa" w:w="3024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MOBILE_AUTH_SECRET</w:t>
            </w:r>
            <w:r>
              <w:rPr>
                <w:sz w:val="20"/>
              </w:rPr>
              <w:t xml:space="preserve"> cai para </w:t>
            </w:r>
            <w:r>
              <w:rPr>
                <w:rFonts w:ascii="Consolas" w:hAnsi="Consolas"/>
                <w:sz w:val="20"/>
              </w:rPr>
              <w:t>NEXTAUTH_SECRET</w:t>
            </w:r>
            <w:r>
              <w:rPr>
                <w:sz w:val="20"/>
              </w:rPr>
              <w:t xml:space="preserve"> — aceitável, mas documentar.</w:t>
            </w:r>
          </w:p>
        </w:tc>
      </w:tr>
    </w:tbl>
    <w:p>
      <w:pPr>
        <w:spacing w:after="80"/>
      </w:pPr>
    </w:p>
    <w:p>
      <w:pPr>
        <w:pStyle w:val="Heading2"/>
      </w:pPr>
      <w:r>
        <w:t>19. Sugestões de Melhoria</w:t>
      </w:r>
    </w:p>
    <w:p>
      <w:pPr>
        <w:pStyle w:val="Heading3"/>
      </w:pPr>
      <w:r>
        <w:t>Alta prioridade</w:t>
      </w:r>
    </w:p>
    <w:p>
      <w:pPr>
        <w:pStyle w:val="ListNumber"/>
        <w:spacing w:line="360" w:lineRule="auto"/>
      </w:pPr>
      <w:r>
        <w:rPr>
          <w:b/>
        </w:rPr>
        <w:t>Converter status em `enum` Postgres (ou CHECK)</w:t>
      </w:r>
      <w:r>
        <w:t xml:space="preserve"> e centralizar </w:t>
      </w:r>
      <w:r>
        <w:rPr>
          <w:rFonts w:ascii="Consolas" w:hAnsi="Consolas"/>
          <w:sz w:val="20"/>
        </w:rPr>
        <w:t>ConversaSolicitacao</w:t>
      </w:r>
      <w:r>
        <w:t xml:space="preserve"> em </w:t>
      </w:r>
      <w:r>
        <w:rPr>
          <w:rFonts w:ascii="Consolas" w:hAnsi="Consolas"/>
          <w:sz w:val="20"/>
        </w:rPr>
        <w:t>packages/shared/status.ts</w:t>
      </w:r>
      <w:r>
        <w:t>.</w:t>
      </w:r>
    </w:p>
    <w:p>
      <w:pPr>
        <w:pStyle w:val="ListBullet"/>
        <w:spacing w:line="360" w:lineRule="auto"/>
      </w:pPr>
      <w:r>
        <w:t xml:space="preserve">*Problema*: status livres como </w:t>
      </w:r>
      <w:r>
        <w:rPr>
          <w:rFonts w:ascii="Consolas" w:hAnsi="Consolas"/>
          <w:sz w:val="20"/>
        </w:rPr>
        <w:t>String</w:t>
      </w:r>
      <w:r>
        <w:t xml:space="preserve"> permitem valores inválidos. *Impacto*: integridade. *Arquivos*: </w:t>
      </w:r>
      <w:r>
        <w:rPr>
          <w:rFonts w:ascii="Consolas" w:hAnsi="Consolas"/>
          <w:sz w:val="20"/>
        </w:rPr>
        <w:t>schema.prisma</w:t>
      </w:r>
      <w:r>
        <w:t xml:space="preserve">, </w:t>
      </w:r>
      <w:r>
        <w:rPr>
          <w:rFonts w:ascii="Consolas" w:hAnsi="Consolas"/>
          <w:sz w:val="20"/>
        </w:rPr>
        <w:t>packages/shared/src/status.ts</w:t>
      </w:r>
      <w:r>
        <w:t>. *Risco*: médio (migration).</w:t>
      </w:r>
    </w:p>
    <w:p>
      <w:pPr>
        <w:pStyle w:val="ListNumber"/>
        <w:spacing w:line="360" w:lineRule="auto"/>
      </w:pPr>
      <w:r>
        <w:rPr>
          <w:b/>
        </w:rPr>
        <w:t>Padronizar erros de domínio</w:t>
      </w:r>
      <w:r>
        <w:t xml:space="preserve"> com classe/</w:t>
      </w:r>
      <w:r>
        <w:rPr>
          <w:rFonts w:ascii="Consolas" w:hAnsi="Consolas"/>
          <w:sz w:val="20"/>
        </w:rPr>
        <w:t>code</w:t>
      </w:r>
      <w:r>
        <w:t xml:space="preserve"> e mapear para HTTP no handler (evitar vazar </w:t>
      </w:r>
      <w:r>
        <w:rPr>
          <w:rFonts w:ascii="Consolas" w:hAnsi="Consolas"/>
          <w:sz w:val="20"/>
        </w:rPr>
        <w:t>err.message</w:t>
      </w:r>
      <w:r>
        <w:t xml:space="preserve"> em 500).</w:t>
      </w:r>
    </w:p>
    <w:p>
      <w:pPr>
        <w:pStyle w:val="ListBullet"/>
        <w:spacing w:line="360" w:lineRule="auto"/>
      </w:pPr>
      <w:r>
        <w:t xml:space="preserve">*Arquivos*: </w:t>
      </w:r>
      <w:r>
        <w:rPr>
          <w:rFonts w:ascii="Consolas" w:hAnsi="Consolas"/>
          <w:sz w:val="20"/>
        </w:rPr>
        <w:t>services/*</w:t>
      </w:r>
      <w:r>
        <w:t xml:space="preserve">, handlers </w:t>
      </w:r>
      <w:r>
        <w:rPr>
          <w:rFonts w:ascii="Consolas" w:hAnsi="Consolas"/>
          <w:sz w:val="20"/>
        </w:rPr>
        <w:t>api/**</w:t>
      </w:r>
      <w:r>
        <w:t>. *Risco*: baixo.</w:t>
      </w:r>
    </w:p>
    <w:p>
      <w:pPr>
        <w:pStyle w:val="ListNumber"/>
        <w:spacing w:line="360" w:lineRule="auto"/>
      </w:pPr>
      <w:r>
        <w:rPr>
          <w:b/>
        </w:rPr>
        <w:t>Definir política de exclusão (`onDelete`)</w:t>
      </w:r>
      <w:r>
        <w:t xml:space="preserve"> nas relações para evitar registros órfãos.</w:t>
      </w:r>
    </w:p>
    <w:p>
      <w:pPr>
        <w:pStyle w:val="ListBullet"/>
        <w:spacing w:line="360" w:lineRule="auto"/>
      </w:pPr>
      <w:r>
        <w:t xml:space="preserve">*Arquivos*: </w:t>
      </w:r>
      <w:r>
        <w:rPr>
          <w:rFonts w:ascii="Consolas" w:hAnsi="Consolas"/>
          <w:sz w:val="20"/>
        </w:rPr>
        <w:t>schema.prisma</w:t>
      </w:r>
      <w:r>
        <w:t xml:space="preserve"> + migration. *Risco*: médio.</w:t>
      </w:r>
    </w:p>
    <w:p>
      <w:pPr>
        <w:pStyle w:val="Heading3"/>
      </w:pPr>
      <w:r>
        <w:t>Média prioridade</w:t>
      </w:r>
    </w:p>
    <w:p>
      <w:pPr>
        <w:pStyle w:val="ListNumber"/>
        <w:spacing w:line="360" w:lineRule="auto"/>
      </w:pPr>
      <w:r>
        <w:rPr>
          <w:b/>
        </w:rPr>
        <w:t>Reorganizar por feature</w:t>
      </w:r>
      <w:r>
        <w:t xml:space="preserve"> (</w:t>
      </w:r>
      <w:r>
        <w:rPr>
          <w:rFonts w:ascii="Consolas" w:hAnsi="Consolas"/>
          <w:sz w:val="20"/>
        </w:rPr>
        <w:t>features/solicitacao</w:t>
      </w:r>
      <w:r>
        <w:t xml:space="preserve">, </w:t>
      </w:r>
      <w:r>
        <w:rPr>
          <w:rFonts w:ascii="Consolas" w:hAnsi="Consolas"/>
          <w:sz w:val="20"/>
        </w:rPr>
        <w:t>features/coleta</w:t>
      </w:r>
      <w:r>
        <w:t>…) agrupando rota+service+componentes. *Risco*: médio (refactor amplo).</w:t>
      </w:r>
    </w:p>
    <w:p>
      <w:pPr>
        <w:pStyle w:val="ListNumber"/>
        <w:spacing w:line="360" w:lineRule="auto"/>
      </w:pPr>
      <w:r>
        <w:rPr>
          <w:b/>
        </w:rPr>
        <w:t>Mover acesso direto ao Prisma dos handlers para os services</w:t>
      </w:r>
      <w:r>
        <w:t xml:space="preserve"> (ex.: </w:t>
      </w:r>
      <w:r>
        <w:rPr>
          <w:rFonts w:ascii="Consolas" w:hAnsi="Consolas"/>
          <w:sz w:val="20"/>
        </w:rPr>
        <w:t>empresa/coletas</w:t>
      </w:r>
      <w:r>
        <w:t>). *Risco*: baixo.</w:t>
      </w:r>
    </w:p>
    <w:p>
      <w:pPr>
        <w:pStyle w:val="ListNumber"/>
        <w:spacing w:line="360" w:lineRule="auto"/>
      </w:pPr>
      <w:r>
        <w:rPr>
          <w:b/>
        </w:rPr>
        <w:t>Avaliar Postgres `LISTEN/NOTIFY` ou fila</w:t>
      </w:r>
      <w:r>
        <w:t xml:space="preserve"> para o stream em vez de polling 4s. *Risco*: médio.</w:t>
      </w:r>
    </w:p>
    <w:p>
      <w:pPr>
        <w:pStyle w:val="ListNumber"/>
        <w:spacing w:line="360" w:lineRule="auto"/>
      </w:pPr>
      <w:r>
        <w:rPr>
          <w:b/>
        </w:rPr>
        <w:t>Documentar variáveis de ambiente</w:t>
      </w:r>
      <w:r>
        <w:t xml:space="preserve"> com um </w:t>
      </w:r>
      <w:r>
        <w:rPr>
          <w:rFonts w:ascii="Consolas" w:hAnsi="Consolas"/>
          <w:sz w:val="20"/>
        </w:rPr>
        <w:t>.env.example</w:t>
      </w:r>
      <w:r>
        <w:t xml:space="preserve"> versionado (hoje só citado no README). *Risco*: baixo.</w:t>
      </w:r>
    </w:p>
    <w:p>
      <w:pPr>
        <w:pStyle w:val="Heading3"/>
      </w:pPr>
      <w:r>
        <w:t>Baixa prioridade</w:t>
      </w:r>
    </w:p>
    <w:p>
      <w:pPr>
        <w:pStyle w:val="ListNumber"/>
        <w:spacing w:line="360" w:lineRule="auto"/>
      </w:pPr>
      <w:r>
        <w:rPr>
          <w:b/>
        </w:rPr>
        <w:t>Adicionar `vercel.ts`</w:t>
      </w:r>
      <w:r>
        <w:t xml:space="preserve"> para configuração explícita de build/headers/crons. *Risco*: baixo.</w:t>
      </w:r>
    </w:p>
    <w:p>
      <w:pPr>
        <w:pStyle w:val="ListNumber"/>
        <w:spacing w:line="360" w:lineRule="auto"/>
      </w:pPr>
      <w:r>
        <w:rPr>
          <w:b/>
        </w:rPr>
        <w:t>Ampliar cobertura de testes</w:t>
      </w:r>
      <w:r>
        <w:t xml:space="preserve"> para handlers e fluxo de avaliação/cancelamento. *Risco*: baixo.</w:t>
      </w:r>
    </w:p>
    <w:p>
      <w:pPr>
        <w:pStyle w:val="ListNumber"/>
        <w:spacing w:line="360" w:lineRule="auto"/>
      </w:pPr>
      <w:r>
        <w:rPr>
          <w:b/>
        </w:rPr>
        <w:t>OpenAPI/Swagger completo</w:t>
      </w:r>
      <w:r>
        <w:t xml:space="preserve"> — já há </w:t>
      </w:r>
      <w:r>
        <w:rPr>
          <w:rFonts w:ascii="Consolas" w:hAnsi="Consolas"/>
          <w:sz w:val="20"/>
        </w:rPr>
        <w:t>swagger-jsdoc</w:t>
      </w:r>
      <w:r>
        <w:t>/</w:t>
      </w:r>
      <w:r>
        <w:rPr>
          <w:rFonts w:ascii="Consolas" w:hAnsi="Consolas"/>
          <w:sz w:val="20"/>
        </w:rPr>
        <w:t>swagger-ui-react</w:t>
      </w:r>
      <w:r>
        <w:t xml:space="preserve"> nas deps; documentar todos os endpoints. *Risco*: baixo.</w:t>
      </w:r>
    </w:p>
    <w:p>
      <w:pPr>
        <w:pStyle w:val="Heading2"/>
      </w:pPr>
      <w:r>
        <w:t>20. Base do conteúdo: código vs. inferência</w:t>
      </w:r>
    </w:p>
    <w:p>
      <w:pPr>
        <w:ind w:firstLine="709"/>
        <w:jc w:val="both"/>
      </w:pPr>
      <w:r>
        <w:rPr>
          <w:b/>
        </w:rPr>
        <w:t>Diretamente do código</w:t>
      </w:r>
      <w:r>
        <w:t xml:space="preserve"> (alta confiança):</w:t>
      </w:r>
    </w:p>
    <w:p>
      <w:pPr>
        <w:pStyle w:val="ListBullet"/>
        <w:spacing w:line="360" w:lineRule="auto"/>
      </w:pPr>
      <w:r>
        <w:t xml:space="preserve">Stack, dependências, scripts — </w:t>
      </w:r>
      <w:r>
        <w:rPr>
          <w:rFonts w:ascii="Consolas" w:hAnsi="Consolas"/>
          <w:sz w:val="20"/>
        </w:rPr>
        <w:t>package.json</w:t>
      </w:r>
      <w:r>
        <w:t>.</w:t>
      </w:r>
    </w:p>
    <w:p>
      <w:pPr>
        <w:pStyle w:val="ListBullet"/>
        <w:spacing w:line="360" w:lineRule="auto"/>
      </w:pPr>
      <w:r>
        <w:t xml:space="preserve">Modelo de dados e relações — </w:t>
      </w:r>
      <w:r>
        <w:rPr>
          <w:rFonts w:ascii="Consolas" w:hAnsi="Consolas"/>
          <w:sz w:val="20"/>
        </w:rPr>
        <w:t>prisma/schema.prisma</w:t>
      </w:r>
      <w:r>
        <w:t xml:space="preserve"> + migrations.</w:t>
      </w:r>
    </w:p>
    <w:p>
      <w:pPr>
        <w:pStyle w:val="ListBullet"/>
        <w:spacing w:line="360" w:lineRule="auto"/>
      </w:pPr>
      <w:r>
        <w:t xml:space="preserve">Status e validações — </w:t>
      </w:r>
      <w:r>
        <w:rPr>
          <w:rFonts w:ascii="Consolas" w:hAnsi="Consolas"/>
          <w:sz w:val="20"/>
        </w:rPr>
        <w:t>packages/shared/src/{status,validations,contracts}.ts</w:t>
      </w:r>
      <w:r>
        <w:t>.</w:t>
      </w:r>
    </w:p>
    <w:p>
      <w:pPr>
        <w:pStyle w:val="ListBullet"/>
        <w:spacing w:line="360" w:lineRule="auto"/>
      </w:pPr>
      <w:r>
        <w:t xml:space="preserve">Regras de negócio e fluxos — </w:t>
      </w:r>
      <w:r>
        <w:rPr>
          <w:rFonts w:ascii="Consolas" w:hAnsi="Consolas"/>
          <w:sz w:val="20"/>
        </w:rPr>
        <w:t>src/services/*.ts</w:t>
      </w:r>
      <w:r>
        <w:t xml:space="preserve">, handlers </w:t>
      </w:r>
      <w:r>
        <w:rPr>
          <w:rFonts w:ascii="Consolas" w:hAnsi="Consolas"/>
          <w:sz w:val="20"/>
        </w:rPr>
        <w:t>src/app/api/**</w:t>
      </w:r>
      <w:r>
        <w:t>.</w:t>
      </w:r>
    </w:p>
    <w:p>
      <w:pPr>
        <w:pStyle w:val="ListBullet"/>
        <w:spacing w:line="360" w:lineRule="auto"/>
      </w:pPr>
      <w:r>
        <w:t xml:space="preserve">Autenticação/autorização — </w:t>
      </w:r>
      <w:r>
        <w:rPr>
          <w:rFonts w:ascii="Consolas" w:hAnsi="Consolas"/>
          <w:sz w:val="20"/>
        </w:rPr>
        <w:t>src/lib/{auth,mobile-auth,route-guard}.ts</w:t>
      </w:r>
      <w:r>
        <w:t xml:space="preserve">, </w:t>
      </w:r>
      <w:r>
        <w:rPr>
          <w:rFonts w:ascii="Consolas" w:hAnsi="Consolas"/>
          <w:sz w:val="20"/>
        </w:rPr>
        <w:t>src/middleware.ts</w:t>
      </w:r>
      <w:r>
        <w:t>.</w:t>
      </w:r>
    </w:p>
    <w:p>
      <w:pPr>
        <w:pStyle w:val="ListBullet"/>
        <w:spacing w:line="360" w:lineRule="auto"/>
      </w:pPr>
      <w:r>
        <w:t xml:space="preserve">Privacidade — </w:t>
      </w:r>
      <w:r>
        <w:rPr>
          <w:rFonts w:ascii="Consolas" w:hAnsi="Consolas"/>
          <w:sz w:val="20"/>
        </w:rPr>
        <w:t>src/lib/privacy.ts</w:t>
      </w:r>
      <w:r>
        <w:t xml:space="preserve">. Notificações/SSE — </w:t>
      </w:r>
      <w:r>
        <w:rPr>
          <w:rFonts w:ascii="Consolas" w:hAnsi="Consolas"/>
          <w:sz w:val="20"/>
        </w:rPr>
        <w:t>notificacao.service.ts</w:t>
      </w:r>
      <w:r>
        <w:t xml:space="preserve">, </w:t>
      </w:r>
      <w:r>
        <w:rPr>
          <w:rFonts w:ascii="Consolas" w:hAnsi="Consolas"/>
          <w:sz w:val="20"/>
        </w:rPr>
        <w:t>/stream</w:t>
      </w:r>
      <w:r>
        <w:t>.</w:t>
      </w:r>
    </w:p>
    <w:p>
      <w:pPr>
        <w:pStyle w:val="ListBullet"/>
        <w:spacing w:line="360" w:lineRule="auto"/>
      </w:pPr>
      <w:r>
        <w:t>Integrações — Cloudinary (</w:t>
      </w:r>
      <w:r>
        <w:rPr>
          <w:rFonts w:ascii="Consolas" w:hAnsi="Consolas"/>
          <w:sz w:val="20"/>
        </w:rPr>
        <w:t>next-cloudinary</w:t>
      </w:r>
      <w:r>
        <w:t>, README) e ViaCEP (</w:t>
      </w:r>
      <w:r>
        <w:rPr>
          <w:rFonts w:ascii="Consolas" w:hAnsi="Consolas"/>
          <w:sz w:val="20"/>
        </w:rPr>
        <w:t>api/cep/[cep]</w:t>
      </w:r>
      <w:r>
        <w:t>).</w:t>
      </w:r>
    </w:p>
    <w:p>
      <w:pPr>
        <w:pStyle w:val="ListBullet"/>
        <w:spacing w:line="360" w:lineRule="auto"/>
      </w:pPr>
      <w:r>
        <w:t xml:space="preserve">Atores e papéis — </w:t>
      </w:r>
      <w:r>
        <w:rPr>
          <w:rFonts w:ascii="Consolas" w:hAnsi="Consolas"/>
          <w:sz w:val="20"/>
        </w:rPr>
        <w:t>prisma/seed.ts</w:t>
      </w:r>
      <w:r>
        <w:t xml:space="preserve">, README, </w:t>
      </w:r>
      <w:r>
        <w:rPr>
          <w:rFonts w:ascii="Consolas" w:hAnsi="Consolas"/>
          <w:sz w:val="20"/>
        </w:rPr>
        <w:t>docs/</w:t>
      </w:r>
      <w:r>
        <w:t xml:space="preserve"> (apêndices existentes).</w:t>
      </w:r>
    </w:p>
    <w:p>
      <w:pPr>
        <w:ind w:firstLine="709"/>
        <w:jc w:val="both"/>
      </w:pPr>
      <w:r>
        <w:rPr>
          <w:b/>
        </w:rPr>
        <w:t>Inferido</w:t>
      </w:r>
      <w:r>
        <w:t xml:space="preserve"> (marcado no texto):</w:t>
      </w:r>
    </w:p>
    <w:p>
      <w:pPr>
        <w:pStyle w:val="ListBullet"/>
        <w:spacing w:line="360" w:lineRule="auto"/>
      </w:pPr>
      <w:r>
        <w:rPr>
          <w:b/>
        </w:rPr>
        <w:t>Deploy</w:t>
      </w:r>
      <w:r>
        <w:t xml:space="preserve"> (Vercel + Neon): inferido pela stack e connection string; sem </w:t>
      </w:r>
      <w:r>
        <w:rPr>
          <w:rFonts w:ascii="Consolas" w:hAnsi="Consolas"/>
          <w:sz w:val="20"/>
        </w:rPr>
        <w:t>Dockerfile</w:t>
      </w:r>
      <w:r>
        <w:t>/</w:t>
      </w:r>
      <w:r>
        <w:rPr>
          <w:rFonts w:ascii="Consolas" w:hAnsi="Consolas"/>
          <w:sz w:val="20"/>
        </w:rPr>
        <w:t>vercel.*</w:t>
      </w:r>
      <w:r>
        <w:t xml:space="preserve"> no repo.</w:t>
      </w:r>
    </w:p>
    <w:p>
      <w:pPr>
        <w:pStyle w:val="ListBullet"/>
        <w:spacing w:line="360" w:lineRule="auto"/>
      </w:pPr>
      <w:r>
        <w:rPr>
          <w:b/>
        </w:rPr>
        <w:t>Envio de e-mail</w:t>
      </w:r>
      <w:r>
        <w:t xml:space="preserve"> na recuperação de senha: a API retorna </w:t>
      </w:r>
      <w:r>
        <w:rPr>
          <w:rFonts w:ascii="Consolas" w:hAnsi="Consolas"/>
          <w:sz w:val="20"/>
        </w:rPr>
        <w:t>resetLink</w:t>
      </w:r>
      <w:r>
        <w:t>; não há provedor SMTP configurado.</w:t>
      </w:r>
    </w:p>
    <w:p>
      <w:pPr>
        <w:pStyle w:val="ListBullet"/>
        <w:spacing w:line="360" w:lineRule="auto"/>
      </w:pPr>
      <w:r>
        <w:t xml:space="preserve">Ausência de </w:t>
      </w:r>
      <w:r>
        <w:rPr>
          <w:rFonts w:ascii="Consolas" w:hAnsi="Consolas"/>
          <w:sz w:val="20"/>
        </w:rPr>
        <w:t>ON DELETE CASCADE</w:t>
      </w:r>
      <w:r>
        <w:t>: inferido das migrations.</w:t>
      </w:r>
    </w:p>
    <w:p>
      <w:pPr>
        <w:ind w:firstLine="709"/>
        <w:jc w:val="both"/>
      </w:pPr>
      <w:r>
        <w:rPr>
          <w:b/>
        </w:rPr>
        <w:t>Não identificado</w:t>
      </w:r>
      <w:r>
        <w:t>:</w:t>
      </w:r>
    </w:p>
    <w:p>
      <w:pPr>
        <w:pStyle w:val="ListBullet"/>
        <w:spacing w:line="360" w:lineRule="auto"/>
      </w:pPr>
      <w:r>
        <w:t>Pagamentos, rastreamento GPS em tempo real, push nativo no mobile, CI/CD, auto-cadastro de admin.</w:t>
      </w:r>
    </w:p>
    <w:p>
      <w:r>
        <w:br w:type="page"/>
      </w:r>
    </w:p>
    <w:p>
      <w:pPr>
        <w:pStyle w:val="Heading1"/>
      </w:pPr>
      <w:r>
        <w:t>Apêndices — Diagramas</w:t>
      </w:r>
    </w:p>
    <w:p>
      <w:pPr>
        <w:pStyle w:val="Heading1"/>
      </w:pPr>
      <w:r>
        <w:t>APENDICE A – Casos de Uso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 –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75402" cy="73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asos-de-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402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Casos de Uso do ECOnecta com os atores Cidadao, Empresa Coletora, Administrador e os sistemas externos Cloudinary e ViaCEP.</w:t>
      </w:r>
    </w:p>
    <w:p>
      <w:pPr>
        <w:pStyle w:val="Heading1"/>
      </w:pPr>
      <w:r>
        <w:t>APENDICE B – Classes de Dados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 – Classes de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822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lasses-de-d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22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Classes de Dados com as 12 entidades do dominio e suas multiplicidades, derivado do schema Prisma.</w:t>
      </w:r>
    </w:p>
    <w:p>
      <w:pPr>
        <w:pStyle w:val="Heading1"/>
      </w:pPr>
      <w:r>
        <w:t>APENDICE C – Diagramas de Atividades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 – atividade macro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6889" cy="73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tividade-mac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6889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Atividade do fluxo macro: criacao da solicitacao, moderacao, aceite, execucao e avaliacao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4 – atividade auth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30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tividade-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Atividade do fluxo de autenticacao web e redirecionamento por perfil.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5 – atividade cancelar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11807" cy="737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atividade-cancel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1807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Atividade do cancelamento de solicitacao e suas regras de estado.</w:t>
      </w:r>
    </w:p>
    <w:p>
      <w:pPr>
        <w:pStyle w:val="Heading1"/>
      </w:pPr>
      <w:r>
        <w:t>APENDICE D – Diagramas de Sequencia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6 – SEQ 01 login web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55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1-login-we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autenticacao web (NextAuth, JWT).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7 – SEQ 02 login mobile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930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2-login-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9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autenticacao mobile (login e refresh de tokens).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8 – SEQ 03 cadastro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271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3-cadas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27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do cadastro de usuario/empresa.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9 – SEQ 04 recuperar senha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1851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4-recuperar-senh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8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recuperacao de senha (forgot e reset).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10 – SEQ 05 criar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50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5-criar-solicit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criacao de solicitacao com upload de imagens.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11 – SEQ 06 listar solicitacoes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691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6-listar-solicitaco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9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listagem de solicitacoes com ramificacao por perfil.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12 – SEQ 07 moderar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732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7-moderar-solicita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3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moderacao (aprovar/rejeitar) pelo administrador.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13 – SEQ 08 cancelar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131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8-cancelar-solicita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1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do cancelamento de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14 – SEQ 09 negociar pre aceite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593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09-negociar-pre-acei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negociacao (chat pre-aceite) por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15 – SEQ 10 aceitar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525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0-aceitar-solicitaca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do aceite da solicitacao com criacao da coleta em transacao.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16 – SEQ 11 atualizar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649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1-atualizar-cole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atualizacao/conclusao do status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17 – SEQ 12 chat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897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2-chat-cole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do chat operacional vinculado 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18 – SEQ 13 avaliar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878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3-avaliar-cole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avaliacao da coleta concluida.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19 – SEQ 14 notificacoes 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605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4-notificacoes-s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das notificacoes em tempo real via Server-Sent Events.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20 – SEQ 15 consultar cep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276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EQ-15-consultar-ce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2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Sequencia da consulta de CEP (integracao ViaCEP).</w:t>
      </w:r>
    </w:p>
    <w:p>
      <w:pPr>
        <w:pStyle w:val="Heading1"/>
      </w:pPr>
      <w:r>
        <w:t>APENDICE E – Diagrama de Entidade e Relacionamento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21 – Diagrama de Entidade e Relacionamento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3750" cy="73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er-econec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375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Modelo Entidade-Relacionamento com as 12 tabelas fisicas em PostgreSQL.</w:t>
      </w:r>
    </w:p>
    <w:p>
      <w:pPr>
        <w:pStyle w:val="Heading1"/>
      </w:pPr>
      <w:r>
        <w:t>APENDICE F – Classes Participantes (Robustez)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22 – CP 01 cadastro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331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1-cadastr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3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do cadastro de usuario/empresa.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23 – CP 02 autenticar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2-autentica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autenticacao.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24 – CP 03 criar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06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3-criar-solicitaca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criacao de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25 – CP 04 moderar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477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4-moderar-solicitaca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moderacao de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26 – CP 05 negociar pre aceite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3367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5-negociar-pre-acei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3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negociacao pre-aceite.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27 – CP 06 aceitar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9854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6-aceitar-solicitaca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do aceite da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28 – CP 07 atualizar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08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7-atualizar-colet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atualizacao/conclusao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29 – CP 08 chat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8062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8-chat-cole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8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do chat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30 – CP 09 avaliar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9985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09-avaliar-colet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 avaliacao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31 – CP 10 notificacoes 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8413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P-10-notificacoes-ss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4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Robustez das notificacoes (SSE).</w:t>
      </w:r>
    </w:p>
    <w:p>
      <w:pPr>
        <w:pStyle w:val="Heading1"/>
      </w:pPr>
      <w:r>
        <w:t>APENDICE G – Diagramas de Arquitetura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32 – componentes econecta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7157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componentes-econect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1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Componentes da aplicacao.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33 – pacotes econecta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4893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pacotes-econect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Pacotes / organizacao do codigo.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34 – deploy econecta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0367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deploy-econect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Implantacao (deploy inferido).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35 – classes econecta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2526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classes-econect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5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Diagrama de Classes com a camada de servicos.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36 – estado solicitacao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estado-solicitaca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Maquina de estados da Solicitacao.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37 – estado coleta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99679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estado-colet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9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Maquina de estados da Coleta.</w:t>
      </w:r>
    </w:p>
    <w:p>
      <w:pPr>
        <w:spacing w:before="240"/>
        <w:jc w:val="center"/>
      </w:pPr>
      <w:r>
        <w:rPr>
          <w:rFonts w:ascii="Times New Roman" w:hAnsi="Times New Roman"/>
          <w:sz w:val="20"/>
        </w:rPr>
        <w:t>Figura 38 – estado conversa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95151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estado-convers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51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Fonte: Elaborado pelo autor (2026).</w:t>
      </w:r>
    </w:p>
    <w:p>
      <w:pPr>
        <w:ind w:firstLine="709"/>
        <w:jc w:val="both"/>
      </w:pPr>
      <w:r>
        <w:t>Maquina de estados da Conversa de pre-aceite.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