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18B" w:rsidRDefault="0050318B" w:rsidP="0050318B">
      <w:pPr>
        <w:pStyle w:val="1"/>
        <w:spacing w:line="266" w:lineRule="auto"/>
        <w:ind w:left="4178"/>
      </w:pPr>
      <w:r>
        <w:t>HopsFS: Scaling Hierarchical File System Metadata Using NewSQL Databases</w:t>
      </w:r>
    </w:p>
    <w:p w:rsidR="0050318B" w:rsidRDefault="0050318B" w:rsidP="0050318B">
      <w:pPr>
        <w:pStyle w:val="1"/>
        <w:spacing w:line="266" w:lineRule="auto"/>
        <w:ind w:left="4178"/>
        <w:rPr>
          <w:b w:val="0"/>
          <w:bCs w:val="0"/>
          <w:lang w:eastAsia="zh-CN"/>
        </w:rPr>
      </w:pPr>
      <w:r w:rsidRPr="000F6EE0">
        <w:rPr>
          <w:rFonts w:hint="eastAsia"/>
          <w:b w:val="0"/>
          <w:bCs w:val="0"/>
          <w:lang w:eastAsia="zh-CN"/>
        </w:rPr>
        <w:t>HopsFS</w:t>
      </w:r>
      <w:r w:rsidRPr="000F6EE0">
        <w:rPr>
          <w:rFonts w:ascii="宋体" w:eastAsia="宋体" w:hAnsi="宋体" w:cs="宋体" w:hint="eastAsia"/>
          <w:b w:val="0"/>
          <w:bCs w:val="0"/>
          <w:lang w:eastAsia="zh-CN"/>
        </w:rPr>
        <w:t>：使用</w:t>
      </w:r>
      <w:r w:rsidRPr="000F6EE0">
        <w:rPr>
          <w:rFonts w:hint="eastAsia"/>
          <w:b w:val="0"/>
          <w:bCs w:val="0"/>
          <w:lang w:eastAsia="zh-CN"/>
        </w:rPr>
        <w:t>NewSQL</w:t>
      </w:r>
      <w:r w:rsidRPr="000F6EE0">
        <w:rPr>
          <w:rFonts w:ascii="宋体" w:eastAsia="宋体" w:hAnsi="宋体" w:cs="宋体" w:hint="eastAsia"/>
          <w:b w:val="0"/>
          <w:bCs w:val="0"/>
          <w:lang w:eastAsia="zh-CN"/>
        </w:rPr>
        <w:t>数据库扩展分层文件系统元数据</w:t>
      </w:r>
    </w:p>
    <w:p w:rsidR="00EF6CCF" w:rsidRDefault="00EF6CCF" w:rsidP="00EF6CCF">
      <w:pPr>
        <w:spacing w:before="135"/>
        <w:ind w:left="119"/>
        <w:rPr>
          <w:rFonts w:ascii="Times New Roman" w:eastAsia="Times New Roman" w:hAnsi="Times New Roman" w:cs="Times New Roman"/>
          <w:sz w:val="24"/>
          <w:szCs w:val="24"/>
        </w:rPr>
      </w:pPr>
      <w:r>
        <w:rPr>
          <w:rFonts w:ascii="Times New Roman"/>
          <w:b/>
          <w:sz w:val="24"/>
        </w:rPr>
        <w:t>Abstract</w:t>
      </w:r>
    </w:p>
    <w:p w:rsidR="00EF6CCF" w:rsidRDefault="00EF6CCF" w:rsidP="00EF6CCF">
      <w:pPr>
        <w:pStyle w:val="a7"/>
        <w:spacing w:before="63" w:line="249" w:lineRule="auto"/>
        <w:ind w:left="112" w:firstLine="7"/>
        <w:jc w:val="both"/>
      </w:pPr>
      <w:r>
        <w:t>Recent improvements in both the performance and scalability of shared-nothing, transactional, in-memory NewSQL databases have reopened the research question of whether distributed metadata for hierarchical file sys- tems</w:t>
      </w:r>
      <w:r>
        <w:rPr>
          <w:spacing w:val="-11"/>
        </w:rPr>
        <w:t xml:space="preserve"> </w:t>
      </w:r>
      <w:r>
        <w:t>can</w:t>
      </w:r>
      <w:r>
        <w:rPr>
          <w:spacing w:val="-12"/>
        </w:rPr>
        <w:t xml:space="preserve"> </w:t>
      </w:r>
      <w:r>
        <w:t>be</w:t>
      </w:r>
      <w:r>
        <w:rPr>
          <w:spacing w:val="-11"/>
        </w:rPr>
        <w:t xml:space="preserve"> </w:t>
      </w:r>
      <w:r>
        <w:t>managed</w:t>
      </w:r>
      <w:r>
        <w:rPr>
          <w:spacing w:val="-11"/>
        </w:rPr>
        <w:t xml:space="preserve"> </w:t>
      </w:r>
      <w:r>
        <w:t>using</w:t>
      </w:r>
      <w:r>
        <w:rPr>
          <w:spacing w:val="-12"/>
        </w:rPr>
        <w:t xml:space="preserve"> </w:t>
      </w:r>
      <w:r>
        <w:t>commodity</w:t>
      </w:r>
      <w:r>
        <w:rPr>
          <w:spacing w:val="-11"/>
        </w:rPr>
        <w:t xml:space="preserve"> </w:t>
      </w:r>
      <w:r>
        <w:t>databases.</w:t>
      </w:r>
      <w:r>
        <w:rPr>
          <w:spacing w:val="-1"/>
        </w:rPr>
        <w:t xml:space="preserve"> </w:t>
      </w:r>
      <w:r>
        <w:t>In</w:t>
      </w:r>
      <w:r>
        <w:rPr>
          <w:spacing w:val="-11"/>
        </w:rPr>
        <w:t xml:space="preserve"> </w:t>
      </w:r>
      <w:r>
        <w:t>this paper, we introduce HopsFS, a next generation distribu- tion of the Hadoop Distributed File System (HDFS) that replaces</w:t>
      </w:r>
      <w:r>
        <w:rPr>
          <w:spacing w:val="-16"/>
        </w:rPr>
        <w:t xml:space="preserve"> </w:t>
      </w:r>
      <w:r>
        <w:t>HDFS’</w:t>
      </w:r>
      <w:r>
        <w:rPr>
          <w:spacing w:val="-16"/>
        </w:rPr>
        <w:t xml:space="preserve"> </w:t>
      </w:r>
      <w:r>
        <w:t>single</w:t>
      </w:r>
      <w:r>
        <w:rPr>
          <w:spacing w:val="-16"/>
        </w:rPr>
        <w:t xml:space="preserve"> </w:t>
      </w:r>
      <w:r>
        <w:t>node</w:t>
      </w:r>
      <w:r>
        <w:rPr>
          <w:spacing w:val="-16"/>
        </w:rPr>
        <w:t xml:space="preserve"> </w:t>
      </w:r>
      <w:r>
        <w:t>in-memory</w:t>
      </w:r>
      <w:r>
        <w:rPr>
          <w:spacing w:val="-16"/>
        </w:rPr>
        <w:t xml:space="preserve"> </w:t>
      </w:r>
      <w:r>
        <w:t>metadata</w:t>
      </w:r>
      <w:r>
        <w:rPr>
          <w:spacing w:val="-16"/>
        </w:rPr>
        <w:t xml:space="preserve"> </w:t>
      </w:r>
      <w:r>
        <w:t>service, with a distributed metadata service built on a NewSQL database. By removing the metadata bottleneck, HopsFS enables</w:t>
      </w:r>
      <w:r>
        <w:rPr>
          <w:spacing w:val="-6"/>
        </w:rPr>
        <w:t xml:space="preserve"> </w:t>
      </w:r>
      <w:r>
        <w:t>an</w:t>
      </w:r>
      <w:r>
        <w:rPr>
          <w:spacing w:val="-6"/>
        </w:rPr>
        <w:t xml:space="preserve"> </w:t>
      </w:r>
      <w:r>
        <w:t>order</w:t>
      </w:r>
      <w:r>
        <w:rPr>
          <w:spacing w:val="-6"/>
        </w:rPr>
        <w:t xml:space="preserve"> </w:t>
      </w:r>
      <w:r>
        <w:t>of</w:t>
      </w:r>
      <w:r>
        <w:rPr>
          <w:spacing w:val="-6"/>
        </w:rPr>
        <w:t xml:space="preserve"> </w:t>
      </w:r>
      <w:r>
        <w:t>magnitude</w:t>
      </w:r>
      <w:r>
        <w:rPr>
          <w:spacing w:val="-6"/>
        </w:rPr>
        <w:t xml:space="preserve"> </w:t>
      </w:r>
      <w:r>
        <w:t>larger</w:t>
      </w:r>
      <w:r>
        <w:rPr>
          <w:spacing w:val="-6"/>
        </w:rPr>
        <w:t xml:space="preserve"> </w:t>
      </w:r>
      <w:r>
        <w:t>and</w:t>
      </w:r>
      <w:r>
        <w:rPr>
          <w:spacing w:val="-6"/>
        </w:rPr>
        <w:t xml:space="preserve"> </w:t>
      </w:r>
      <w:r>
        <w:t>higher</w:t>
      </w:r>
      <w:r>
        <w:rPr>
          <w:spacing w:val="-6"/>
        </w:rPr>
        <w:t xml:space="preserve"> </w:t>
      </w:r>
      <w:r>
        <w:t xml:space="preserve">through- put clusters compared to HDFS. Metadata capacity has been increased to at least 37 times HDFS’ capacity, and in experiments based on a workload trace from </w:t>
      </w:r>
      <w:r w:rsidRPr="002C7360">
        <w:rPr>
          <w:color w:val="FF0000"/>
        </w:rPr>
        <w:t>Spotify</w:t>
      </w:r>
      <w:r>
        <w:t>, we</w:t>
      </w:r>
      <w:r>
        <w:rPr>
          <w:spacing w:val="-17"/>
        </w:rPr>
        <w:t xml:space="preserve"> </w:t>
      </w:r>
      <w:r>
        <w:t>show</w:t>
      </w:r>
      <w:r>
        <w:rPr>
          <w:spacing w:val="-17"/>
        </w:rPr>
        <w:t xml:space="preserve"> </w:t>
      </w:r>
      <w:r>
        <w:t>that</w:t>
      </w:r>
      <w:r>
        <w:rPr>
          <w:spacing w:val="-17"/>
        </w:rPr>
        <w:t xml:space="preserve"> </w:t>
      </w:r>
      <w:r>
        <w:t>HopsFS</w:t>
      </w:r>
      <w:r>
        <w:rPr>
          <w:spacing w:val="-17"/>
        </w:rPr>
        <w:t xml:space="preserve"> </w:t>
      </w:r>
      <w:r>
        <w:t>supports</w:t>
      </w:r>
      <w:r>
        <w:rPr>
          <w:spacing w:val="-17"/>
        </w:rPr>
        <w:t xml:space="preserve"> </w:t>
      </w:r>
      <w:r>
        <w:t>16</w:t>
      </w:r>
      <w:r>
        <w:rPr>
          <w:spacing w:val="-17"/>
        </w:rPr>
        <w:t xml:space="preserve"> </w:t>
      </w:r>
      <w:r>
        <w:t>to</w:t>
      </w:r>
      <w:r>
        <w:rPr>
          <w:spacing w:val="-17"/>
        </w:rPr>
        <w:t xml:space="preserve"> </w:t>
      </w:r>
      <w:r>
        <w:t>37</w:t>
      </w:r>
      <w:r>
        <w:rPr>
          <w:spacing w:val="-17"/>
        </w:rPr>
        <w:t xml:space="preserve"> </w:t>
      </w:r>
      <w:r>
        <w:t>times</w:t>
      </w:r>
      <w:r>
        <w:rPr>
          <w:spacing w:val="-17"/>
        </w:rPr>
        <w:t xml:space="preserve"> </w:t>
      </w:r>
      <w:r>
        <w:t>the</w:t>
      </w:r>
      <w:r>
        <w:rPr>
          <w:spacing w:val="-17"/>
        </w:rPr>
        <w:t xml:space="preserve"> </w:t>
      </w:r>
      <w:r>
        <w:t>through- put</w:t>
      </w:r>
      <w:r>
        <w:rPr>
          <w:spacing w:val="-5"/>
        </w:rPr>
        <w:t xml:space="preserve"> </w:t>
      </w:r>
      <w:r>
        <w:t>of</w:t>
      </w:r>
      <w:r>
        <w:rPr>
          <w:spacing w:val="-5"/>
        </w:rPr>
        <w:t xml:space="preserve"> </w:t>
      </w:r>
      <w:r>
        <w:t>Apache</w:t>
      </w:r>
      <w:r>
        <w:rPr>
          <w:spacing w:val="-5"/>
        </w:rPr>
        <w:t xml:space="preserve"> </w:t>
      </w:r>
      <w:r>
        <w:t>HDFS.</w:t>
      </w:r>
      <w:r>
        <w:rPr>
          <w:spacing w:val="-5"/>
        </w:rPr>
        <w:t xml:space="preserve"> </w:t>
      </w:r>
      <w:r>
        <w:t>HopsFS</w:t>
      </w:r>
      <w:r>
        <w:rPr>
          <w:spacing w:val="-5"/>
        </w:rPr>
        <w:t xml:space="preserve"> </w:t>
      </w:r>
      <w:r>
        <w:t>also</w:t>
      </w:r>
      <w:r>
        <w:rPr>
          <w:spacing w:val="-5"/>
        </w:rPr>
        <w:t xml:space="preserve"> </w:t>
      </w:r>
      <w:r>
        <w:t>has</w:t>
      </w:r>
      <w:r>
        <w:rPr>
          <w:spacing w:val="-5"/>
        </w:rPr>
        <w:t xml:space="preserve"> </w:t>
      </w:r>
      <w:r>
        <w:t>lower</w:t>
      </w:r>
      <w:r>
        <w:rPr>
          <w:spacing w:val="-5"/>
        </w:rPr>
        <w:t xml:space="preserve"> </w:t>
      </w:r>
      <w:r>
        <w:t>latency</w:t>
      </w:r>
      <w:r>
        <w:rPr>
          <w:spacing w:val="-5"/>
        </w:rPr>
        <w:t xml:space="preserve"> </w:t>
      </w:r>
      <w:r>
        <w:t>for many</w:t>
      </w:r>
      <w:r>
        <w:rPr>
          <w:spacing w:val="-21"/>
        </w:rPr>
        <w:t xml:space="preserve"> </w:t>
      </w:r>
      <w:r>
        <w:t>concurrent</w:t>
      </w:r>
      <w:r>
        <w:rPr>
          <w:spacing w:val="-21"/>
        </w:rPr>
        <w:t xml:space="preserve"> </w:t>
      </w:r>
      <w:r>
        <w:t>clients,</w:t>
      </w:r>
      <w:r>
        <w:rPr>
          <w:spacing w:val="-20"/>
        </w:rPr>
        <w:t xml:space="preserve"> </w:t>
      </w:r>
      <w:r>
        <w:t>and</w:t>
      </w:r>
      <w:r>
        <w:rPr>
          <w:spacing w:val="-21"/>
        </w:rPr>
        <w:t xml:space="preserve"> </w:t>
      </w:r>
      <w:r>
        <w:t>no</w:t>
      </w:r>
      <w:r>
        <w:rPr>
          <w:spacing w:val="-21"/>
        </w:rPr>
        <w:t xml:space="preserve"> </w:t>
      </w:r>
      <w:r>
        <w:t>downtime</w:t>
      </w:r>
      <w:r>
        <w:rPr>
          <w:spacing w:val="-21"/>
        </w:rPr>
        <w:t xml:space="preserve"> </w:t>
      </w:r>
      <w:r>
        <w:t>during</w:t>
      </w:r>
      <w:r>
        <w:rPr>
          <w:spacing w:val="-21"/>
        </w:rPr>
        <w:t xml:space="preserve"> </w:t>
      </w:r>
      <w:r>
        <w:rPr>
          <w:spacing w:val="-3"/>
        </w:rPr>
        <w:t xml:space="preserve">failover. </w:t>
      </w:r>
      <w:r>
        <w:t xml:space="preserve">Finally, as metadata is now stored in a </w:t>
      </w:r>
      <w:r w:rsidR="00C251B5">
        <w:rPr>
          <w:color w:val="FF0000"/>
        </w:rPr>
        <w:t>commodity data</w:t>
      </w:r>
      <w:r w:rsidRPr="00AD5614">
        <w:rPr>
          <w:color w:val="FF0000"/>
        </w:rPr>
        <w:t>base</w:t>
      </w:r>
      <w:r>
        <w:t>, it can be safely extended and easily exported to external systems for online analysis and free-text</w:t>
      </w:r>
      <w:r>
        <w:rPr>
          <w:spacing w:val="-29"/>
        </w:rPr>
        <w:t xml:space="preserve"> </w:t>
      </w:r>
      <w:r>
        <w:t>search.</w:t>
      </w:r>
    </w:p>
    <w:p w:rsidR="00EF6CCF" w:rsidRDefault="00EF6CCF" w:rsidP="00EF6CCF">
      <w:pPr>
        <w:pStyle w:val="a7"/>
        <w:spacing w:before="63" w:line="249" w:lineRule="auto"/>
        <w:ind w:left="112" w:firstLine="7"/>
        <w:jc w:val="both"/>
        <w:rPr>
          <w:lang w:eastAsia="zh-CN"/>
        </w:rPr>
      </w:pPr>
      <w:r w:rsidRPr="00022F8B">
        <w:rPr>
          <w:rFonts w:ascii="宋体" w:eastAsia="宋体" w:hAnsi="宋体" w:cs="宋体" w:hint="eastAsia"/>
          <w:lang w:eastAsia="zh-CN"/>
        </w:rPr>
        <w:t>对于无共享，</w:t>
      </w:r>
      <w:r>
        <w:rPr>
          <w:rFonts w:ascii="宋体" w:eastAsia="宋体" w:hAnsi="宋体" w:cs="宋体" w:hint="eastAsia"/>
          <w:lang w:eastAsia="zh-CN"/>
        </w:rPr>
        <w:t>事务型的，</w:t>
      </w:r>
      <w:r w:rsidRPr="00022F8B">
        <w:rPr>
          <w:rFonts w:ascii="宋体" w:eastAsia="宋体" w:hAnsi="宋体" w:cs="宋体" w:hint="eastAsia"/>
          <w:lang w:eastAsia="zh-CN"/>
        </w:rPr>
        <w:t>内存不足的内存NewSQL数据库的性能和可扩展性的最近的改进重新开启了关于分层文件系统的分布式元数据是否可以使用商品数据库进行管理的研究问题。在本文中，我们介绍HopsFS，它是Hadoop分布式文件系统（HDFS）的下一代发行版，用于将HDFS的单节点内存元数据服务替换为基于NewSQL数据库的分布式元数据服务。通过</w:t>
      </w:r>
      <w:r>
        <w:rPr>
          <w:rFonts w:ascii="宋体" w:eastAsia="宋体" w:hAnsi="宋体" w:cs="宋体" w:hint="eastAsia"/>
          <w:lang w:eastAsia="zh-CN"/>
        </w:rPr>
        <w:t>去除</w:t>
      </w:r>
      <w:r w:rsidRPr="00022F8B">
        <w:rPr>
          <w:rFonts w:ascii="宋体" w:eastAsia="宋体" w:hAnsi="宋体" w:cs="宋体" w:hint="eastAsia"/>
          <w:lang w:eastAsia="zh-CN"/>
        </w:rPr>
        <w:t>元数据</w:t>
      </w:r>
      <w:r>
        <w:rPr>
          <w:rFonts w:ascii="宋体" w:eastAsia="宋体" w:hAnsi="宋体" w:cs="宋体" w:hint="eastAsia"/>
          <w:lang w:eastAsia="zh-CN"/>
        </w:rPr>
        <w:t>的</w:t>
      </w:r>
      <w:r w:rsidRPr="00022F8B">
        <w:rPr>
          <w:rFonts w:ascii="宋体" w:eastAsia="宋体" w:hAnsi="宋体" w:cs="宋体" w:hint="eastAsia"/>
          <w:lang w:eastAsia="zh-CN"/>
        </w:rPr>
        <w:t>瓶颈，与HDFS相比，HopsFS启用了一个数量级更大和更高的通用集群。元数据容量已经提高到HDFS容量的至少37倍，在基于</w:t>
      </w:r>
      <w:r w:rsidRPr="002C7360">
        <w:rPr>
          <w:rFonts w:ascii="宋体" w:eastAsia="宋体" w:hAnsi="宋体" w:cs="宋体" w:hint="eastAsia"/>
          <w:color w:val="FF0000"/>
          <w:lang w:eastAsia="zh-CN"/>
        </w:rPr>
        <w:t>Spotify（</w:t>
      </w:r>
      <w:r w:rsidRPr="002C7360">
        <w:rPr>
          <w:rFonts w:ascii="微软雅黑" w:eastAsia="微软雅黑" w:hAnsi="微软雅黑" w:cs="微软雅黑" w:hint="eastAsia"/>
          <w:color w:val="FF0000"/>
          <w:sz w:val="21"/>
          <w:szCs w:val="21"/>
          <w:shd w:val="clear" w:color="auto" w:fill="FFFFFF"/>
          <w:lang w:eastAsia="zh-CN"/>
        </w:rPr>
        <w:t>全球最大的正版</w:t>
      </w:r>
      <w:hyperlink r:id="rId7" w:tgtFrame="_blank" w:history="1">
        <w:r w:rsidRPr="002C7360">
          <w:rPr>
            <w:rStyle w:val="a9"/>
            <w:rFonts w:ascii="微软雅黑" w:eastAsia="微软雅黑" w:hAnsi="微软雅黑" w:cs="微软雅黑" w:hint="eastAsia"/>
            <w:color w:val="FF0000"/>
            <w:sz w:val="21"/>
            <w:szCs w:val="21"/>
            <w:shd w:val="clear" w:color="auto" w:fill="FFFFFF"/>
            <w:lang w:eastAsia="zh-CN"/>
          </w:rPr>
          <w:t>流媒体</w:t>
        </w:r>
      </w:hyperlink>
      <w:r w:rsidRPr="002C7360">
        <w:rPr>
          <w:rFonts w:ascii="微软雅黑" w:eastAsia="微软雅黑" w:hAnsi="微软雅黑" w:cs="微软雅黑" w:hint="eastAsia"/>
          <w:color w:val="FF0000"/>
          <w:sz w:val="21"/>
          <w:szCs w:val="21"/>
          <w:shd w:val="clear" w:color="auto" w:fill="FFFFFF"/>
          <w:lang w:eastAsia="zh-CN"/>
        </w:rPr>
        <w:t>音乐服务平台</w:t>
      </w:r>
      <w:r>
        <w:rPr>
          <w:rFonts w:ascii="微软雅黑" w:eastAsia="微软雅黑" w:hAnsi="微软雅黑" w:cs="微软雅黑" w:hint="eastAsia"/>
          <w:color w:val="FF0000"/>
          <w:sz w:val="21"/>
          <w:szCs w:val="21"/>
          <w:shd w:val="clear" w:color="auto" w:fill="FFFFFF"/>
          <w:lang w:eastAsia="zh-CN"/>
        </w:rPr>
        <w:t>？</w:t>
      </w:r>
      <w:r w:rsidRPr="002C7360">
        <w:rPr>
          <w:rFonts w:ascii="宋体" w:eastAsia="宋体" w:hAnsi="宋体" w:cs="宋体" w:hint="eastAsia"/>
          <w:color w:val="FF0000"/>
          <w:lang w:eastAsia="zh-CN"/>
        </w:rPr>
        <w:t>）</w:t>
      </w:r>
      <w:r w:rsidRPr="00022F8B">
        <w:rPr>
          <w:rFonts w:ascii="宋体" w:eastAsia="宋体" w:hAnsi="宋体" w:cs="宋体" w:hint="eastAsia"/>
          <w:lang w:eastAsia="zh-CN"/>
        </w:rPr>
        <w:t>的工作量跟踪的实验中，我们显示HopsFS</w:t>
      </w:r>
      <w:r w:rsidRPr="001D3D24">
        <w:rPr>
          <w:rFonts w:ascii="宋体" w:eastAsia="宋体" w:hAnsi="宋体" w:cs="宋体" w:hint="eastAsia"/>
          <w:color w:val="FF0000"/>
          <w:lang w:eastAsia="zh-CN"/>
        </w:rPr>
        <w:t>支持</w:t>
      </w:r>
      <w:r>
        <w:rPr>
          <w:rFonts w:ascii="宋体" w:eastAsia="宋体" w:hAnsi="宋体" w:cs="宋体" w:hint="eastAsia"/>
          <w:lang w:eastAsia="zh-CN"/>
        </w:rPr>
        <w:t>（是）</w:t>
      </w:r>
      <w:r w:rsidRPr="00022F8B">
        <w:rPr>
          <w:rFonts w:ascii="宋体" w:eastAsia="宋体" w:hAnsi="宋体" w:cs="宋体" w:hint="eastAsia"/>
          <w:lang w:eastAsia="zh-CN"/>
        </w:rPr>
        <w:t>Apache HDFS的16到37倍。 HopsFS对许多并发客户端的延迟更低，在故障转移期间也不会有停机时间。最后，随着元数据现在存储在商品数据库中，可以安全地扩展并轻松导出到外部系统进行在线分析和自由文本搜索。</w:t>
      </w:r>
    </w:p>
    <w:p w:rsidR="00EF6CCF" w:rsidRDefault="00EF6CCF" w:rsidP="00EF6CCF">
      <w:pPr>
        <w:pStyle w:val="2"/>
        <w:keepNext w:val="0"/>
        <w:keepLines w:val="0"/>
        <w:numPr>
          <w:ilvl w:val="0"/>
          <w:numId w:val="1"/>
        </w:numPr>
        <w:tabs>
          <w:tab w:val="left" w:pos="479"/>
        </w:tabs>
        <w:spacing w:before="155" w:after="0" w:line="240" w:lineRule="auto"/>
        <w:ind w:firstLine="9"/>
        <w:rPr>
          <w:b w:val="0"/>
          <w:bCs w:val="0"/>
        </w:rPr>
      </w:pPr>
      <w:r>
        <w:t>Introduction</w:t>
      </w:r>
    </w:p>
    <w:p w:rsidR="003E0037" w:rsidRDefault="00EF6CCF" w:rsidP="00EF6CCF">
      <w:pPr>
        <w:pStyle w:val="a7"/>
        <w:spacing w:before="63" w:line="249" w:lineRule="auto"/>
        <w:ind w:right="1"/>
        <w:jc w:val="both"/>
      </w:pPr>
      <w:r w:rsidRPr="00EF6CCF">
        <w:t xml:space="preserve">Distributed file systems are an important infrastructure component of many large scale data-parallel processing systems, such as MapReduce [13], Dryad [27], Flink [5] and Spark [77]. By the end </w:t>
      </w:r>
      <w:r>
        <w:t xml:space="preserve">of this decade, </w:t>
      </w:r>
      <w:r w:rsidRPr="00EF6CCF">
        <w:t>data centers storing multiple exab</w:t>
      </w:r>
      <w:r w:rsidR="008B69D9">
        <w:t>ytes of data will not be uncom</w:t>
      </w:r>
      <w:r w:rsidRPr="00EF6CCF">
        <w:t>mon [12, 47]. For large distributed hierarchical file systems, the metadata management service is the scalability bottleneck [62]. Many existing distributed file systems store their metadata on ei</w:t>
      </w:r>
      <w:r>
        <w:t>ther a single node or a shared-</w:t>
      </w:r>
      <w:r w:rsidRPr="00EF6CCF">
        <w:t>disk file systems, such as storage-area network (SAN), both of which have limited scalability. Well know</w:t>
      </w:r>
      <w:r>
        <w:t xml:space="preserve">n ex- amples include GFS [17], HDFS [61], </w:t>
      </w:r>
      <w:r w:rsidR="00233BAD">
        <w:t xml:space="preserve">QFS [41], </w:t>
      </w:r>
      <w:r w:rsidRPr="00EF6CCF">
        <w:t xml:space="preserve">Far-site [3], Ursa Minor [2], GPFS [58], Frangipani [67], GlobalFS [50], and Panasas [73]. Other systems scale out their metadata by statically sharding the namespace and storing the shards on different hosts, such as NFS [44], AFS [36], MapR [64], Locus [49], Coda [57], Sprite [40] and XtreemFS [26]. However, statically sharding the namespace negatively </w:t>
      </w:r>
      <w:r w:rsidRPr="00EF6CCF">
        <w:lastRenderedPageBreak/>
        <w:t xml:space="preserve">affects file system operations that cross different shards, in particular move operation. Also, </w:t>
      </w:r>
      <w:r w:rsidRPr="008E4117">
        <w:rPr>
          <w:color w:val="FF0000"/>
        </w:rPr>
        <w:t>it complicates the management of the file system, as ad- ministrators have to map metadata servers to namespace shards that change in size over time.</w:t>
      </w:r>
    </w:p>
    <w:p w:rsidR="00233BAD" w:rsidRDefault="00233BAD" w:rsidP="00EF6CCF">
      <w:pPr>
        <w:pStyle w:val="a7"/>
        <w:spacing w:before="63" w:line="249" w:lineRule="auto"/>
        <w:ind w:right="1"/>
        <w:jc w:val="both"/>
        <w:rPr>
          <w:rFonts w:ascii="宋体" w:eastAsia="宋体" w:hAnsi="宋体" w:cs="宋体"/>
          <w:lang w:eastAsia="zh-CN"/>
        </w:rPr>
      </w:pPr>
      <w:r w:rsidRPr="00233BAD">
        <w:rPr>
          <w:rFonts w:ascii="宋体" w:eastAsia="宋体" w:hAnsi="宋体" w:cs="宋体" w:hint="eastAsia"/>
          <w:lang w:eastAsia="zh-CN"/>
        </w:rPr>
        <w:t>分布式文件系统是许多大规模数据并行处理系统的重要基础设施组件，如</w:t>
      </w:r>
      <w:r w:rsidRPr="00233BAD">
        <w:rPr>
          <w:lang w:eastAsia="zh-CN"/>
        </w:rPr>
        <w:t>MapReduce [13]</w:t>
      </w:r>
      <w:r w:rsidRPr="00233BAD">
        <w:rPr>
          <w:rFonts w:ascii="宋体" w:eastAsia="宋体" w:hAnsi="宋体" w:cs="宋体" w:hint="eastAsia"/>
          <w:lang w:eastAsia="zh-CN"/>
        </w:rPr>
        <w:t>，</w:t>
      </w:r>
      <w:r w:rsidRPr="00233BAD">
        <w:rPr>
          <w:lang w:eastAsia="zh-CN"/>
        </w:rPr>
        <w:t>Dryad [27]</w:t>
      </w:r>
      <w:r w:rsidRPr="00233BAD">
        <w:rPr>
          <w:rFonts w:ascii="宋体" w:eastAsia="宋体" w:hAnsi="宋体" w:cs="宋体" w:hint="eastAsia"/>
          <w:lang w:eastAsia="zh-CN"/>
        </w:rPr>
        <w:t>，</w:t>
      </w:r>
      <w:r w:rsidRPr="00233BAD">
        <w:rPr>
          <w:lang w:eastAsia="zh-CN"/>
        </w:rPr>
        <w:t>Flink [5]</w:t>
      </w:r>
      <w:r w:rsidRPr="00233BAD">
        <w:rPr>
          <w:rFonts w:ascii="宋体" w:eastAsia="宋体" w:hAnsi="宋体" w:cs="宋体" w:hint="eastAsia"/>
          <w:lang w:eastAsia="zh-CN"/>
        </w:rPr>
        <w:t>和</w:t>
      </w:r>
      <w:r w:rsidRPr="00233BAD">
        <w:rPr>
          <w:lang w:eastAsia="zh-CN"/>
        </w:rPr>
        <w:t>Spark [77]</w:t>
      </w:r>
      <w:r w:rsidRPr="00233BAD">
        <w:rPr>
          <w:rFonts w:ascii="宋体" w:eastAsia="宋体" w:hAnsi="宋体" w:cs="宋体" w:hint="eastAsia"/>
          <w:lang w:eastAsia="zh-CN"/>
        </w:rPr>
        <w:t>。到本十年底，</w:t>
      </w:r>
      <w:r w:rsidR="00E6088A" w:rsidRPr="00E6088A">
        <w:rPr>
          <w:rFonts w:ascii="宋体" w:eastAsia="宋体" w:hAnsi="宋体" w:cs="宋体" w:hint="eastAsia"/>
          <w:lang w:eastAsia="zh-CN"/>
        </w:rPr>
        <w:t>到本十年底，存储多个数据的数据中心并不少见</w:t>
      </w:r>
      <w:r w:rsidRPr="00233BAD">
        <w:rPr>
          <w:lang w:eastAsia="zh-CN"/>
        </w:rPr>
        <w:t>[12,47]</w:t>
      </w:r>
      <w:r w:rsidRPr="00233BAD">
        <w:rPr>
          <w:rFonts w:ascii="宋体" w:eastAsia="宋体" w:hAnsi="宋体" w:cs="宋体" w:hint="eastAsia"/>
          <w:lang w:eastAsia="zh-CN"/>
        </w:rPr>
        <w:t>。对于大型分布式分层文件系统，元数据管理服务是可扩展性瓶颈</w:t>
      </w:r>
      <w:r w:rsidRPr="00233BAD">
        <w:rPr>
          <w:lang w:eastAsia="zh-CN"/>
        </w:rPr>
        <w:t>[62]</w:t>
      </w:r>
      <w:r w:rsidRPr="00233BAD">
        <w:rPr>
          <w:rFonts w:ascii="宋体" w:eastAsia="宋体" w:hAnsi="宋体" w:cs="宋体" w:hint="eastAsia"/>
          <w:lang w:eastAsia="zh-CN"/>
        </w:rPr>
        <w:t>。许多现有的分布式文件系统将其元数据存储在单个节点或共享磁盘文件系统上，</w:t>
      </w:r>
      <w:r w:rsidR="00E6088A" w:rsidRPr="00233BAD">
        <w:rPr>
          <w:rFonts w:ascii="宋体" w:eastAsia="宋体" w:hAnsi="宋体" w:cs="宋体" w:hint="eastAsia"/>
          <w:lang w:eastAsia="zh-CN"/>
        </w:rPr>
        <w:t>如存储区域网络（</w:t>
      </w:r>
      <w:r w:rsidR="00E6088A" w:rsidRPr="00233BAD">
        <w:rPr>
          <w:lang w:eastAsia="zh-CN"/>
        </w:rPr>
        <w:t>SAN</w:t>
      </w:r>
      <w:r w:rsidR="00E6088A" w:rsidRPr="00233BAD">
        <w:rPr>
          <w:rFonts w:ascii="宋体" w:eastAsia="宋体" w:hAnsi="宋体" w:cs="宋体" w:hint="eastAsia"/>
          <w:lang w:eastAsia="zh-CN"/>
        </w:rPr>
        <w:t>）</w:t>
      </w:r>
      <w:r w:rsidR="00644E1D">
        <w:rPr>
          <w:rFonts w:ascii="宋体" w:eastAsia="宋体" w:hAnsi="宋体" w:cs="宋体" w:hint="eastAsia"/>
          <w:lang w:eastAsia="zh-CN"/>
        </w:rPr>
        <w:t>，</w:t>
      </w:r>
      <w:r w:rsidRPr="00233BAD">
        <w:rPr>
          <w:rFonts w:ascii="宋体" w:eastAsia="宋体" w:hAnsi="宋体" w:cs="宋体" w:hint="eastAsia"/>
          <w:lang w:eastAsia="zh-CN"/>
        </w:rPr>
        <w:t>这两者都具有有限的可扩展性。众所周知的例子包括</w:t>
      </w:r>
      <w:r w:rsidRPr="00233BAD">
        <w:rPr>
          <w:lang w:eastAsia="zh-CN"/>
        </w:rPr>
        <w:t>GFS [17]</w:t>
      </w:r>
      <w:r w:rsidRPr="00233BAD">
        <w:rPr>
          <w:rFonts w:ascii="宋体" w:eastAsia="宋体" w:hAnsi="宋体" w:cs="宋体" w:hint="eastAsia"/>
          <w:lang w:eastAsia="zh-CN"/>
        </w:rPr>
        <w:t>，</w:t>
      </w:r>
      <w:r w:rsidRPr="00233BAD">
        <w:rPr>
          <w:lang w:eastAsia="zh-CN"/>
        </w:rPr>
        <w:t>HDFS [61]</w:t>
      </w:r>
      <w:r w:rsidRPr="00233BAD">
        <w:rPr>
          <w:rFonts w:ascii="宋体" w:eastAsia="宋体" w:hAnsi="宋体" w:cs="宋体" w:hint="eastAsia"/>
          <w:lang w:eastAsia="zh-CN"/>
        </w:rPr>
        <w:t>，</w:t>
      </w:r>
      <w:r w:rsidRPr="00233BAD">
        <w:rPr>
          <w:lang w:eastAsia="zh-CN"/>
        </w:rPr>
        <w:t>QFS [41]</w:t>
      </w:r>
      <w:r w:rsidRPr="00233BAD">
        <w:rPr>
          <w:rFonts w:ascii="宋体" w:eastAsia="宋体" w:hAnsi="宋体" w:cs="宋体" w:hint="eastAsia"/>
          <w:lang w:eastAsia="zh-CN"/>
        </w:rPr>
        <w:t>，</w:t>
      </w:r>
      <w:r w:rsidRPr="00233BAD">
        <w:rPr>
          <w:lang w:eastAsia="zh-CN"/>
        </w:rPr>
        <w:t>Far-site [3]</w:t>
      </w:r>
      <w:r w:rsidRPr="00233BAD">
        <w:rPr>
          <w:rFonts w:ascii="宋体" w:eastAsia="宋体" w:hAnsi="宋体" w:cs="宋体" w:hint="eastAsia"/>
          <w:lang w:eastAsia="zh-CN"/>
        </w:rPr>
        <w:t>，</w:t>
      </w:r>
      <w:r w:rsidRPr="00233BAD">
        <w:rPr>
          <w:lang w:eastAsia="zh-CN"/>
        </w:rPr>
        <w:t>Ursa Minor [2]</w:t>
      </w:r>
      <w:r w:rsidRPr="00233BAD">
        <w:rPr>
          <w:rFonts w:ascii="宋体" w:eastAsia="宋体" w:hAnsi="宋体" w:cs="宋体" w:hint="eastAsia"/>
          <w:lang w:eastAsia="zh-CN"/>
        </w:rPr>
        <w:t>，</w:t>
      </w:r>
      <w:r w:rsidRPr="00233BAD">
        <w:rPr>
          <w:lang w:eastAsia="zh-CN"/>
        </w:rPr>
        <w:t>GPFS [58]</w:t>
      </w:r>
      <w:r w:rsidRPr="00233BAD">
        <w:rPr>
          <w:rFonts w:ascii="宋体" w:eastAsia="宋体" w:hAnsi="宋体" w:cs="宋体" w:hint="eastAsia"/>
          <w:lang w:eastAsia="zh-CN"/>
        </w:rPr>
        <w:t>，</w:t>
      </w:r>
      <w:r w:rsidRPr="00233BAD">
        <w:rPr>
          <w:lang w:eastAsia="zh-CN"/>
        </w:rPr>
        <w:t>Frangipani [67]</w:t>
      </w:r>
      <w:r w:rsidRPr="00233BAD">
        <w:rPr>
          <w:rFonts w:ascii="宋体" w:eastAsia="宋体" w:hAnsi="宋体" w:cs="宋体" w:hint="eastAsia"/>
          <w:lang w:eastAsia="zh-CN"/>
        </w:rPr>
        <w:t>，</w:t>
      </w:r>
      <w:r w:rsidRPr="00233BAD">
        <w:rPr>
          <w:lang w:eastAsia="zh-CN"/>
        </w:rPr>
        <w:t>GlobalFS [50] Panasas [73]</w:t>
      </w:r>
      <w:r w:rsidRPr="00233BAD">
        <w:rPr>
          <w:rFonts w:ascii="宋体" w:eastAsia="宋体" w:hAnsi="宋体" w:cs="宋体" w:hint="eastAsia"/>
          <w:lang w:eastAsia="zh-CN"/>
        </w:rPr>
        <w:t>。其他系统</w:t>
      </w:r>
      <w:r w:rsidR="00601DB5">
        <w:rPr>
          <w:rFonts w:ascii="宋体" w:eastAsia="宋体" w:hAnsi="宋体" w:cs="宋体" w:hint="eastAsia"/>
          <w:lang w:eastAsia="zh-CN"/>
        </w:rPr>
        <w:t>横向扩展他们的元数据</w:t>
      </w:r>
      <w:r w:rsidRPr="00233BAD">
        <w:rPr>
          <w:rFonts w:ascii="宋体" w:eastAsia="宋体" w:hAnsi="宋体" w:cs="宋体" w:hint="eastAsia"/>
          <w:lang w:eastAsia="zh-CN"/>
        </w:rPr>
        <w:t>通过静态分隔命名空间并将分片存储在不同的主机上，例如</w:t>
      </w:r>
      <w:r w:rsidRPr="00233BAD">
        <w:rPr>
          <w:lang w:eastAsia="zh-CN"/>
        </w:rPr>
        <w:t>NFS [44]</w:t>
      </w:r>
      <w:r w:rsidRPr="00233BAD">
        <w:rPr>
          <w:rFonts w:ascii="宋体" w:eastAsia="宋体" w:hAnsi="宋体" w:cs="宋体" w:hint="eastAsia"/>
          <w:lang w:eastAsia="zh-CN"/>
        </w:rPr>
        <w:t>，</w:t>
      </w:r>
      <w:r w:rsidRPr="00233BAD">
        <w:rPr>
          <w:lang w:eastAsia="zh-CN"/>
        </w:rPr>
        <w:t>AFS [36]</w:t>
      </w:r>
      <w:r w:rsidRPr="00233BAD">
        <w:rPr>
          <w:rFonts w:ascii="宋体" w:eastAsia="宋体" w:hAnsi="宋体" w:cs="宋体" w:hint="eastAsia"/>
          <w:lang w:eastAsia="zh-CN"/>
        </w:rPr>
        <w:t>，</w:t>
      </w:r>
      <w:r w:rsidRPr="00233BAD">
        <w:rPr>
          <w:lang w:eastAsia="zh-CN"/>
        </w:rPr>
        <w:t>MapR [64]</w:t>
      </w:r>
      <w:r w:rsidRPr="00233BAD">
        <w:rPr>
          <w:rFonts w:ascii="宋体" w:eastAsia="宋体" w:hAnsi="宋体" w:cs="宋体" w:hint="eastAsia"/>
          <w:lang w:eastAsia="zh-CN"/>
        </w:rPr>
        <w:t>，</w:t>
      </w:r>
      <w:r w:rsidRPr="00233BAD">
        <w:rPr>
          <w:lang w:eastAsia="zh-CN"/>
        </w:rPr>
        <w:t>Locus [49]</w:t>
      </w:r>
      <w:r w:rsidRPr="00233BAD">
        <w:rPr>
          <w:rFonts w:ascii="宋体" w:eastAsia="宋体" w:hAnsi="宋体" w:cs="宋体" w:hint="eastAsia"/>
          <w:lang w:eastAsia="zh-CN"/>
        </w:rPr>
        <w:t>，</w:t>
      </w:r>
      <w:r w:rsidRPr="00233BAD">
        <w:rPr>
          <w:lang w:eastAsia="zh-CN"/>
        </w:rPr>
        <w:t>Coda [57]</w:t>
      </w:r>
      <w:r w:rsidRPr="00233BAD">
        <w:rPr>
          <w:rFonts w:ascii="宋体" w:eastAsia="宋体" w:hAnsi="宋体" w:cs="宋体" w:hint="eastAsia"/>
          <w:lang w:eastAsia="zh-CN"/>
        </w:rPr>
        <w:t>，</w:t>
      </w:r>
      <w:r w:rsidRPr="00233BAD">
        <w:rPr>
          <w:lang w:eastAsia="zh-CN"/>
        </w:rPr>
        <w:t>Sprite [40]</w:t>
      </w:r>
      <w:r w:rsidRPr="00233BAD">
        <w:rPr>
          <w:rFonts w:ascii="宋体" w:eastAsia="宋体" w:hAnsi="宋体" w:cs="宋体" w:hint="eastAsia"/>
          <w:lang w:eastAsia="zh-CN"/>
        </w:rPr>
        <w:t>和</w:t>
      </w:r>
      <w:r w:rsidRPr="00233BAD">
        <w:rPr>
          <w:lang w:eastAsia="zh-CN"/>
        </w:rPr>
        <w:t>XtreemFS [26]</w:t>
      </w:r>
      <w:r w:rsidRPr="00233BAD">
        <w:rPr>
          <w:rFonts w:ascii="宋体" w:eastAsia="宋体" w:hAnsi="宋体" w:cs="宋体" w:hint="eastAsia"/>
          <w:lang w:eastAsia="zh-CN"/>
        </w:rPr>
        <w:t>。但是，静态分配命名空间会对跨越不同</w:t>
      </w:r>
      <w:r w:rsidR="008E4117">
        <w:rPr>
          <w:rFonts w:ascii="宋体" w:eastAsia="宋体" w:hAnsi="宋体" w:cs="宋体" w:hint="eastAsia"/>
          <w:lang w:eastAsia="zh-CN"/>
        </w:rPr>
        <w:t>分片（碎片？）</w:t>
      </w:r>
      <w:r w:rsidRPr="00233BAD">
        <w:rPr>
          <w:rFonts w:ascii="宋体" w:eastAsia="宋体" w:hAnsi="宋体" w:cs="宋体" w:hint="eastAsia"/>
          <w:lang w:eastAsia="zh-CN"/>
        </w:rPr>
        <w:t>的文件系统操作产生负面影响，特别是移动</w:t>
      </w:r>
      <w:r w:rsidR="00601DB5">
        <w:rPr>
          <w:rFonts w:ascii="宋体" w:eastAsia="宋体" w:hAnsi="宋体" w:cs="宋体" w:hint="eastAsia"/>
          <w:lang w:eastAsia="zh-CN"/>
        </w:rPr>
        <w:t>（</w:t>
      </w:r>
      <w:r w:rsidR="00601DB5" w:rsidRPr="00601DB5">
        <w:rPr>
          <w:rFonts w:ascii="宋体" w:eastAsia="宋体" w:hAnsi="宋体" w:cs="宋体" w:hint="eastAsia"/>
          <w:color w:val="FF0000"/>
          <w:lang w:eastAsia="zh-CN"/>
        </w:rPr>
        <w:t>move指文件移动的操作嘛？</w:t>
      </w:r>
      <w:r w:rsidR="00601DB5">
        <w:rPr>
          <w:rFonts w:ascii="宋体" w:eastAsia="宋体" w:hAnsi="宋体" w:cs="宋体" w:hint="eastAsia"/>
          <w:lang w:eastAsia="zh-CN"/>
        </w:rPr>
        <w:t>）</w:t>
      </w:r>
      <w:r w:rsidRPr="00233BAD">
        <w:rPr>
          <w:rFonts w:ascii="宋体" w:eastAsia="宋体" w:hAnsi="宋体" w:cs="宋体" w:hint="eastAsia"/>
          <w:lang w:eastAsia="zh-CN"/>
        </w:rPr>
        <w:t>操作。</w:t>
      </w:r>
      <w:r w:rsidR="00601DB5">
        <w:rPr>
          <w:rFonts w:ascii="宋体" w:eastAsia="宋体" w:hAnsi="宋体" w:cs="宋体" w:hint="eastAsia"/>
          <w:lang w:eastAsia="zh-CN"/>
        </w:rPr>
        <w:t>此外，由于管理员必须将元数据服务器映射到随时间变化的命名空间</w:t>
      </w:r>
      <w:r w:rsidR="008E4117">
        <w:rPr>
          <w:rFonts w:ascii="宋体" w:eastAsia="宋体" w:hAnsi="宋体" w:cs="宋体" w:hint="eastAsia"/>
          <w:lang w:eastAsia="zh-CN"/>
        </w:rPr>
        <w:t>碎片</w:t>
      </w:r>
      <w:r w:rsidRPr="00233BAD">
        <w:rPr>
          <w:rFonts w:ascii="宋体" w:eastAsia="宋体" w:hAnsi="宋体" w:cs="宋体" w:hint="eastAsia"/>
          <w:lang w:eastAsia="zh-CN"/>
        </w:rPr>
        <w:t>，所以使文件系统的管理变得复杂化。</w:t>
      </w:r>
    </w:p>
    <w:p w:rsidR="00603FAF" w:rsidRDefault="00603FAF" w:rsidP="00603FAF">
      <w:pPr>
        <w:pStyle w:val="a7"/>
        <w:spacing w:before="63" w:line="249" w:lineRule="auto"/>
        <w:ind w:right="1"/>
        <w:rPr>
          <w:lang w:eastAsia="zh-CN"/>
        </w:rPr>
      </w:pPr>
      <w:r>
        <w:rPr>
          <w:lang w:eastAsia="zh-CN"/>
        </w:rPr>
        <w:t xml:space="preserve">Recent improvements in both the performance and scalability of shared-nothing, transactional, in-memory NewSQL [42] databases have reopened the possibility of storing distributed file system metadata in a commodity database. To date, the conventional wisdom has been that it is too expensive (in terms of throughput and latency) to store hierarchical file system metadata fully </w:t>
      </w:r>
      <w:r w:rsidRPr="00D146AE">
        <w:rPr>
          <w:color w:val="FF0000"/>
          <w:lang w:eastAsia="zh-CN"/>
        </w:rPr>
        <w:t>normalized</w:t>
      </w:r>
      <w:r>
        <w:rPr>
          <w:lang w:eastAsia="zh-CN"/>
        </w:rPr>
        <w:t xml:space="preserve"> in a distributed database [59, 33].</w:t>
      </w:r>
    </w:p>
    <w:p w:rsidR="00C251B5" w:rsidRDefault="00603FAF" w:rsidP="00603FAF">
      <w:pPr>
        <w:pStyle w:val="a7"/>
        <w:spacing w:before="63" w:line="249" w:lineRule="auto"/>
        <w:ind w:right="1"/>
        <w:rPr>
          <w:lang w:eastAsia="zh-CN"/>
        </w:rPr>
      </w:pPr>
      <w:r>
        <w:rPr>
          <w:lang w:eastAsia="zh-CN"/>
        </w:rPr>
        <w:t xml:space="preserve">In this paper we show how to build a high throughput and low operational latency distributed file system using a NewSQL database. We present HopsFS, a new distribution of the Hadoop Distributed File System (HDFS) [61], which decouples file system metadata storage and management services. </w:t>
      </w:r>
      <w:r w:rsidRPr="009D6899">
        <w:rPr>
          <w:color w:val="FF0000"/>
          <w:lang w:eastAsia="zh-CN"/>
        </w:rPr>
        <w:t>HopsFS stores all metadata normalized in a highly available, in-memory, distributed, relational database called Network Database (NDB), a NewSQL storage engine for MySQL Cluster [38, 54]. HopsFS provides redundant stateless servers (namenodes) that in parallel, read and update metadata stored in the database.</w:t>
      </w:r>
    </w:p>
    <w:p w:rsidR="00603FAF" w:rsidRDefault="00603FAF" w:rsidP="00603FAF">
      <w:pPr>
        <w:pStyle w:val="a7"/>
        <w:spacing w:before="63" w:line="249" w:lineRule="auto"/>
        <w:ind w:right="1"/>
        <w:rPr>
          <w:lang w:eastAsia="zh-CN"/>
        </w:rPr>
      </w:pPr>
      <w:r>
        <w:rPr>
          <w:rFonts w:ascii="宋体" w:eastAsia="宋体" w:hAnsi="宋体" w:cs="宋体" w:hint="eastAsia"/>
          <w:lang w:eastAsia="zh-CN"/>
        </w:rPr>
        <w:t>最新的无共享内存</w:t>
      </w:r>
      <w:r>
        <w:rPr>
          <w:lang w:eastAsia="zh-CN"/>
        </w:rPr>
        <w:t>NewSQL [42]</w:t>
      </w:r>
      <w:r>
        <w:rPr>
          <w:rFonts w:ascii="宋体" w:eastAsia="宋体" w:hAnsi="宋体" w:cs="宋体" w:hint="eastAsia"/>
          <w:lang w:eastAsia="zh-CN"/>
        </w:rPr>
        <w:t>数据库的性能和可扩展性的改进已经重新开放了将分布式文件系统元数据存储在商品数据库中的可能性。到目前为止，传统的观点是，在分布式数据库中将</w:t>
      </w:r>
      <w:r w:rsidR="00D146AE">
        <w:rPr>
          <w:rFonts w:ascii="宋体" w:eastAsia="宋体" w:hAnsi="宋体" w:cs="宋体" w:hint="eastAsia"/>
          <w:lang w:eastAsia="zh-CN"/>
        </w:rPr>
        <w:t>分层</w:t>
      </w:r>
      <w:r>
        <w:rPr>
          <w:rFonts w:ascii="宋体" w:eastAsia="宋体" w:hAnsi="宋体" w:cs="宋体" w:hint="eastAsia"/>
          <w:lang w:eastAsia="zh-CN"/>
        </w:rPr>
        <w:t>文件系统元数据完全归一化</w:t>
      </w:r>
      <w:r w:rsidR="000673A1">
        <w:rPr>
          <w:rFonts w:ascii="宋体" w:eastAsia="宋体" w:hAnsi="宋体" w:cs="宋体" w:hint="eastAsia"/>
          <w:lang w:eastAsia="zh-CN"/>
        </w:rPr>
        <w:t>（</w:t>
      </w:r>
      <w:r w:rsidR="000673A1" w:rsidRPr="00824ADC">
        <w:rPr>
          <w:rFonts w:ascii="宋体" w:eastAsia="宋体" w:hAnsi="宋体" w:cs="宋体" w:hint="eastAsia"/>
          <w:color w:val="FF0000"/>
          <w:lang w:eastAsia="zh-CN"/>
        </w:rPr>
        <w:t>标准化？</w:t>
      </w:r>
      <w:r w:rsidR="000673A1">
        <w:rPr>
          <w:rFonts w:ascii="宋体" w:eastAsia="宋体" w:hAnsi="宋体" w:cs="宋体" w:hint="eastAsia"/>
          <w:lang w:eastAsia="zh-CN"/>
        </w:rPr>
        <w:t>）</w:t>
      </w:r>
      <w:r>
        <w:rPr>
          <w:rFonts w:ascii="宋体" w:eastAsia="宋体" w:hAnsi="宋体" w:cs="宋体" w:hint="eastAsia"/>
          <w:lang w:eastAsia="zh-CN"/>
        </w:rPr>
        <w:t>，这是太贵了（在吞吐量和延迟方面）</w:t>
      </w:r>
      <w:r>
        <w:rPr>
          <w:lang w:eastAsia="zh-CN"/>
        </w:rPr>
        <w:t>[59,33]</w:t>
      </w:r>
      <w:r>
        <w:rPr>
          <w:rFonts w:ascii="宋体" w:eastAsia="宋体" w:hAnsi="宋体" w:cs="宋体" w:hint="eastAsia"/>
          <w:lang w:eastAsia="zh-CN"/>
        </w:rPr>
        <w:t>。</w:t>
      </w:r>
    </w:p>
    <w:p w:rsidR="00603FAF" w:rsidRDefault="00603FAF" w:rsidP="00603FAF">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在本文中，我们将展示如何使用</w:t>
      </w:r>
      <w:r>
        <w:rPr>
          <w:lang w:eastAsia="zh-CN"/>
        </w:rPr>
        <w:t>NewSQL</w:t>
      </w:r>
      <w:r>
        <w:rPr>
          <w:rFonts w:ascii="宋体" w:eastAsia="宋体" w:hAnsi="宋体" w:cs="宋体" w:hint="eastAsia"/>
          <w:lang w:eastAsia="zh-CN"/>
        </w:rPr>
        <w:t>数据库构建高吞吐量和低运行时延分布式文件系统。我们提供</w:t>
      </w:r>
      <w:r>
        <w:rPr>
          <w:lang w:eastAsia="zh-CN"/>
        </w:rPr>
        <w:t>HopsFS</w:t>
      </w:r>
      <w:r>
        <w:rPr>
          <w:rFonts w:ascii="宋体" w:eastAsia="宋体" w:hAnsi="宋体" w:cs="宋体" w:hint="eastAsia"/>
          <w:lang w:eastAsia="zh-CN"/>
        </w:rPr>
        <w:t>，这是</w:t>
      </w:r>
      <w:r>
        <w:rPr>
          <w:lang w:eastAsia="zh-CN"/>
        </w:rPr>
        <w:t>Hadoop</w:t>
      </w:r>
      <w:r>
        <w:rPr>
          <w:rFonts w:ascii="宋体" w:eastAsia="宋体" w:hAnsi="宋体" w:cs="宋体" w:hint="eastAsia"/>
          <w:lang w:eastAsia="zh-CN"/>
        </w:rPr>
        <w:t>分布式文件系统（</w:t>
      </w:r>
      <w:r>
        <w:rPr>
          <w:lang w:eastAsia="zh-CN"/>
        </w:rPr>
        <w:t>HDFS</w:t>
      </w:r>
      <w:r>
        <w:rPr>
          <w:rFonts w:ascii="宋体" w:eastAsia="宋体" w:hAnsi="宋体" w:cs="宋体" w:hint="eastAsia"/>
          <w:lang w:eastAsia="zh-CN"/>
        </w:rPr>
        <w:t>）的新发行版</w:t>
      </w:r>
      <w:r>
        <w:rPr>
          <w:lang w:eastAsia="zh-CN"/>
        </w:rPr>
        <w:t>[61]</w:t>
      </w:r>
      <w:r>
        <w:rPr>
          <w:rFonts w:ascii="宋体" w:eastAsia="宋体" w:hAnsi="宋体" w:cs="宋体" w:hint="eastAsia"/>
          <w:lang w:eastAsia="zh-CN"/>
        </w:rPr>
        <w:t>，它解耦文件系统元数据存储和管理服务。</w:t>
      </w:r>
      <w:r>
        <w:rPr>
          <w:lang w:eastAsia="zh-CN"/>
        </w:rPr>
        <w:t xml:space="preserve"> HopsFS</w:t>
      </w:r>
      <w:r>
        <w:rPr>
          <w:rFonts w:ascii="宋体" w:eastAsia="宋体" w:hAnsi="宋体" w:cs="宋体" w:hint="eastAsia"/>
          <w:lang w:eastAsia="zh-CN"/>
        </w:rPr>
        <w:t>将所有元数据归一化在高可用性，内存中，分布式的关系数据库中，称为网络数据库（</w:t>
      </w:r>
      <w:r>
        <w:rPr>
          <w:lang w:eastAsia="zh-CN"/>
        </w:rPr>
        <w:t>NDB</w:t>
      </w:r>
      <w:r>
        <w:rPr>
          <w:rFonts w:ascii="宋体" w:eastAsia="宋体" w:hAnsi="宋体" w:cs="宋体" w:hint="eastAsia"/>
          <w:lang w:eastAsia="zh-CN"/>
        </w:rPr>
        <w:t>），</w:t>
      </w:r>
      <w:r w:rsidR="00AE55A7">
        <w:rPr>
          <w:rFonts w:ascii="宋体" w:eastAsia="宋体" w:hAnsi="宋体" w:cs="宋体" w:hint="eastAsia"/>
          <w:lang w:eastAsia="zh-CN"/>
        </w:rPr>
        <w:t>一种</w:t>
      </w:r>
      <w:r>
        <w:rPr>
          <w:lang w:eastAsia="zh-CN"/>
        </w:rPr>
        <w:t>MySQL</w:t>
      </w:r>
      <w:r>
        <w:rPr>
          <w:rFonts w:ascii="宋体" w:eastAsia="宋体" w:hAnsi="宋体" w:cs="宋体" w:hint="eastAsia"/>
          <w:lang w:eastAsia="zh-CN"/>
        </w:rPr>
        <w:t>群集的</w:t>
      </w:r>
      <w:r>
        <w:rPr>
          <w:lang w:eastAsia="zh-CN"/>
        </w:rPr>
        <w:t>NewSQL</w:t>
      </w:r>
      <w:r>
        <w:rPr>
          <w:rFonts w:ascii="宋体" w:eastAsia="宋体" w:hAnsi="宋体" w:cs="宋体" w:hint="eastAsia"/>
          <w:lang w:eastAsia="zh-CN"/>
        </w:rPr>
        <w:t>存储引擎</w:t>
      </w:r>
      <w:r>
        <w:rPr>
          <w:lang w:eastAsia="zh-CN"/>
        </w:rPr>
        <w:t>[38,54]</w:t>
      </w:r>
      <w:r>
        <w:rPr>
          <w:rFonts w:ascii="宋体" w:eastAsia="宋体" w:hAnsi="宋体" w:cs="宋体" w:hint="eastAsia"/>
          <w:lang w:eastAsia="zh-CN"/>
        </w:rPr>
        <w:t>。</w:t>
      </w:r>
      <w:r>
        <w:rPr>
          <w:lang w:eastAsia="zh-CN"/>
        </w:rPr>
        <w:t xml:space="preserve"> HopsFS</w:t>
      </w:r>
      <w:r>
        <w:rPr>
          <w:rFonts w:ascii="宋体" w:eastAsia="宋体" w:hAnsi="宋体" w:cs="宋体" w:hint="eastAsia"/>
          <w:lang w:eastAsia="zh-CN"/>
        </w:rPr>
        <w:t>提供冗余的无状态服务器（</w:t>
      </w:r>
      <w:r>
        <w:rPr>
          <w:lang w:eastAsia="zh-CN"/>
        </w:rPr>
        <w:t>Namenodes</w:t>
      </w:r>
      <w:r>
        <w:rPr>
          <w:rFonts w:ascii="宋体" w:eastAsia="宋体" w:hAnsi="宋体" w:cs="宋体" w:hint="eastAsia"/>
          <w:lang w:eastAsia="zh-CN"/>
        </w:rPr>
        <w:t>）并行读取和更新存储在数据库中的元数据。</w:t>
      </w:r>
    </w:p>
    <w:p w:rsidR="00760903" w:rsidRDefault="00760903" w:rsidP="00603FAF">
      <w:pPr>
        <w:pStyle w:val="a7"/>
        <w:spacing w:before="63" w:line="249" w:lineRule="auto"/>
        <w:ind w:right="1"/>
        <w:jc w:val="both"/>
        <w:rPr>
          <w:lang w:eastAsia="zh-CN"/>
        </w:rPr>
      </w:pPr>
      <w:r w:rsidRPr="00760903">
        <w:rPr>
          <w:lang w:eastAsia="zh-CN"/>
        </w:rPr>
        <w:t>HopsFS encapsulates file system operations in distributed transactions. To improve the performance of file system operations, we leverage both classical database techniques such as batching (bulk operations) and write-ahead caches within transactions, as well as distribution aware techniques commonly found in NewSQL databases. These distribution awar</w:t>
      </w:r>
      <w:r w:rsidR="00D50E34">
        <w:rPr>
          <w:lang w:eastAsia="zh-CN"/>
        </w:rPr>
        <w:t>e NewSQL techniques include ap</w:t>
      </w:r>
      <w:r w:rsidRPr="00760903">
        <w:rPr>
          <w:lang w:eastAsia="zh-CN"/>
        </w:rPr>
        <w:t>plication defined partitioning (</w:t>
      </w:r>
      <w:r w:rsidRPr="00D50E34">
        <w:rPr>
          <w:color w:val="FF0000"/>
          <w:lang w:eastAsia="zh-CN"/>
        </w:rPr>
        <w:t>we partition the namespace such that the metadata for all immediate descendants of a directory (child files/directories) reside on the same database shard for efficient directory listing</w:t>
      </w:r>
      <w:r w:rsidRPr="00760903">
        <w:rPr>
          <w:lang w:eastAsia="zh-CN"/>
        </w:rPr>
        <w:t xml:space="preserve">), and distribution aware transactions (we start a transaction on the data- base shard that stores all/most of the </w:t>
      </w:r>
      <w:r w:rsidRPr="00760903">
        <w:rPr>
          <w:lang w:eastAsia="zh-CN"/>
        </w:rPr>
        <w:lastRenderedPageBreak/>
        <w:t xml:space="preserve">metadata required for the file system operation), and </w:t>
      </w:r>
      <w:r w:rsidRPr="000C7F13">
        <w:rPr>
          <w:color w:val="FF0000"/>
          <w:lang w:eastAsia="zh-CN"/>
        </w:rPr>
        <w:t>partition pruned index</w:t>
      </w:r>
      <w:r w:rsidRPr="00760903">
        <w:rPr>
          <w:lang w:eastAsia="zh-CN"/>
        </w:rPr>
        <w:t xml:space="preserve"> scans (scan operations are localized to a single database shard [78]). We also introduce an inode hints cache for faster resolution of file paths. Cache hits when resolving a path of depth N can reduce the number of database round trips from N to 1.</w:t>
      </w:r>
    </w:p>
    <w:p w:rsidR="004A5D47" w:rsidRPr="004A5D47" w:rsidRDefault="00745641" w:rsidP="004A5D47">
      <w:pPr>
        <w:pStyle w:val="a7"/>
        <w:spacing w:before="63" w:line="249" w:lineRule="auto"/>
        <w:ind w:right="1"/>
        <w:jc w:val="both"/>
        <w:rPr>
          <w:rFonts w:ascii="宋体" w:eastAsia="宋体" w:hAnsi="宋体" w:cs="宋体"/>
          <w:lang w:eastAsia="zh-CN"/>
        </w:rPr>
      </w:pPr>
      <w:r w:rsidRPr="00745641">
        <w:rPr>
          <w:rFonts w:asciiTheme="minorEastAsia" w:eastAsiaTheme="minorEastAsia" w:hAnsiTheme="minorEastAsia" w:hint="eastAsia"/>
          <w:b/>
          <w:color w:val="FF0000"/>
          <w:lang w:eastAsia="zh-CN"/>
        </w:rPr>
        <w:t>！</w:t>
      </w:r>
      <w:r>
        <w:rPr>
          <w:rFonts w:asciiTheme="minorEastAsia" w:eastAsiaTheme="minorEastAsia" w:hAnsiTheme="minorEastAsia" w:hint="eastAsia"/>
          <w:b/>
          <w:color w:val="FF0000"/>
          <w:lang w:eastAsia="zh-CN"/>
        </w:rPr>
        <w:t xml:space="preserve"> </w:t>
      </w:r>
      <w:r w:rsidR="00D50E34" w:rsidRPr="00D50E34">
        <w:rPr>
          <w:lang w:eastAsia="zh-CN"/>
        </w:rPr>
        <w:t>HopsFS</w:t>
      </w:r>
      <w:r w:rsidR="00D50E34" w:rsidRPr="00D50E34">
        <w:rPr>
          <w:rFonts w:ascii="宋体" w:eastAsia="宋体" w:hAnsi="宋体" w:cs="宋体" w:hint="eastAsia"/>
          <w:lang w:eastAsia="zh-CN"/>
        </w:rPr>
        <w:t>将文件系统操作封装在分布式事务中。为了提高文件系统操作的性能，我们利用经典数据库技术，如批处理（批量操作）和事务中的预先提前缓存，以及</w:t>
      </w:r>
      <w:r w:rsidR="00D50E34" w:rsidRPr="00D50E34">
        <w:rPr>
          <w:lang w:eastAsia="zh-CN"/>
        </w:rPr>
        <w:t>NewSQL</w:t>
      </w:r>
      <w:r w:rsidR="00D50E34" w:rsidRPr="00D50E34">
        <w:rPr>
          <w:rFonts w:ascii="宋体" w:eastAsia="宋体" w:hAnsi="宋体" w:cs="宋体" w:hint="eastAsia"/>
          <w:lang w:eastAsia="zh-CN"/>
        </w:rPr>
        <w:t>数据库中</w:t>
      </w:r>
      <w:r w:rsidR="00D50E34">
        <w:rPr>
          <w:rFonts w:ascii="宋体" w:eastAsia="宋体" w:hAnsi="宋体" w:cs="宋体" w:hint="eastAsia"/>
          <w:lang w:eastAsia="zh-CN"/>
        </w:rPr>
        <w:t>使用的分发感知技术。这些分发感知</w:t>
      </w:r>
      <w:r w:rsidR="00D50E34" w:rsidRPr="00D50E34">
        <w:rPr>
          <w:rFonts w:ascii="宋体" w:eastAsia="宋体" w:hAnsi="宋体" w:cs="宋体" w:hint="eastAsia"/>
          <w:lang w:eastAsia="zh-CN"/>
        </w:rPr>
        <w:t>的</w:t>
      </w:r>
      <w:r w:rsidR="00D50E34" w:rsidRPr="00D50E34">
        <w:rPr>
          <w:lang w:eastAsia="zh-CN"/>
        </w:rPr>
        <w:t>NewSQL</w:t>
      </w:r>
      <w:r w:rsidR="00D50E34" w:rsidRPr="00D50E34">
        <w:rPr>
          <w:rFonts w:ascii="宋体" w:eastAsia="宋体" w:hAnsi="宋体" w:cs="宋体" w:hint="eastAsia"/>
          <w:lang w:eastAsia="zh-CN"/>
        </w:rPr>
        <w:t>技术包括</w:t>
      </w:r>
      <w:r w:rsidR="00D50E34" w:rsidRPr="00D50E34">
        <w:rPr>
          <w:rFonts w:ascii="宋体" w:eastAsia="宋体" w:hAnsi="宋体" w:cs="宋体" w:hint="eastAsia"/>
          <w:color w:val="FF0000"/>
          <w:lang w:eastAsia="zh-CN"/>
        </w:rPr>
        <w:t>应用程序定义的分区</w:t>
      </w:r>
      <w:r w:rsidR="00D50E34">
        <w:rPr>
          <w:rFonts w:ascii="宋体" w:eastAsia="宋体" w:hAnsi="宋体" w:cs="宋体" w:hint="eastAsia"/>
          <w:color w:val="FF0000"/>
          <w:lang w:eastAsia="zh-CN"/>
        </w:rPr>
        <w:t>？</w:t>
      </w:r>
      <w:r w:rsidR="00D50E34" w:rsidRPr="00D50E34">
        <w:rPr>
          <w:rFonts w:ascii="宋体" w:eastAsia="宋体" w:hAnsi="宋体" w:cs="宋体" w:hint="eastAsia"/>
          <w:lang w:eastAsia="zh-CN"/>
        </w:rPr>
        <w:t>（我们对命名空间进行分区，使得目录的所有即时后代的元数据（子文件</w:t>
      </w:r>
      <w:r w:rsidR="00D50E34" w:rsidRPr="00D50E34">
        <w:rPr>
          <w:lang w:eastAsia="zh-CN"/>
        </w:rPr>
        <w:t>/</w:t>
      </w:r>
      <w:r w:rsidR="00D50E34" w:rsidRPr="00D50E34">
        <w:rPr>
          <w:rFonts w:ascii="宋体" w:eastAsia="宋体" w:hAnsi="宋体" w:cs="宋体" w:hint="eastAsia"/>
          <w:lang w:eastAsia="zh-CN"/>
        </w:rPr>
        <w:t>目录）驻留在同一数据库分片上，以实现高效的目录列表）和</w:t>
      </w:r>
      <w:r w:rsidR="00D50E34" w:rsidRPr="00D50E34">
        <w:rPr>
          <w:rFonts w:ascii="宋体" w:eastAsia="宋体" w:hAnsi="宋体" w:cs="宋体" w:hint="eastAsia"/>
          <w:color w:val="FF0000"/>
          <w:lang w:eastAsia="zh-CN"/>
        </w:rPr>
        <w:t>分发感知事务</w:t>
      </w:r>
      <w:r w:rsidR="00D50E34">
        <w:rPr>
          <w:rFonts w:ascii="宋体" w:eastAsia="宋体" w:hAnsi="宋体" w:cs="宋体" w:hint="eastAsia"/>
          <w:lang w:eastAsia="zh-CN"/>
        </w:rPr>
        <w:t>（我们在这样的一个</w:t>
      </w:r>
      <w:r w:rsidR="00D50E34" w:rsidRPr="00D50E34">
        <w:rPr>
          <w:rFonts w:ascii="宋体" w:eastAsia="宋体" w:hAnsi="宋体" w:cs="宋体" w:hint="eastAsia"/>
          <w:lang w:eastAsia="zh-CN"/>
        </w:rPr>
        <w:t>数据库分片上</w:t>
      </w:r>
      <w:r>
        <w:rPr>
          <w:rFonts w:ascii="宋体" w:eastAsia="宋体" w:hAnsi="宋体" w:cs="宋体" w:hint="eastAsia"/>
          <w:lang w:eastAsia="zh-CN"/>
        </w:rPr>
        <w:t>开始事务，这个数据库分片上</w:t>
      </w:r>
      <w:r w:rsidR="00D50E34" w:rsidRPr="00D50E34">
        <w:rPr>
          <w:rFonts w:ascii="宋体" w:eastAsia="宋体" w:hAnsi="宋体" w:cs="宋体" w:hint="eastAsia"/>
          <w:lang w:eastAsia="zh-CN"/>
        </w:rPr>
        <w:t>存储</w:t>
      </w:r>
      <w:r>
        <w:rPr>
          <w:rFonts w:ascii="宋体" w:eastAsia="宋体" w:hAnsi="宋体" w:cs="宋体" w:hint="eastAsia"/>
          <w:lang w:eastAsia="zh-CN"/>
        </w:rPr>
        <w:t>了</w:t>
      </w:r>
      <w:r w:rsidR="00D50E34" w:rsidRPr="00D50E34">
        <w:rPr>
          <w:rFonts w:ascii="宋体" w:eastAsia="宋体" w:hAnsi="宋体" w:cs="宋体" w:hint="eastAsia"/>
          <w:lang w:eastAsia="zh-CN"/>
        </w:rPr>
        <w:t>文件系统操作所需的所有</w:t>
      </w:r>
      <w:r w:rsidR="00D50E34" w:rsidRPr="00D50E34">
        <w:rPr>
          <w:lang w:eastAsia="zh-CN"/>
        </w:rPr>
        <w:t>/</w:t>
      </w:r>
      <w:r w:rsidR="00D50E34" w:rsidRPr="00D50E34">
        <w:rPr>
          <w:rFonts w:ascii="宋体" w:eastAsia="宋体" w:hAnsi="宋体" w:cs="宋体" w:hint="eastAsia"/>
          <w:lang w:eastAsia="zh-CN"/>
        </w:rPr>
        <w:t>大部分元数据），以及</w:t>
      </w:r>
      <w:r w:rsidR="00D50E34" w:rsidRPr="000C7F13">
        <w:rPr>
          <w:rFonts w:ascii="宋体" w:eastAsia="宋体" w:hAnsi="宋体" w:cs="宋体" w:hint="eastAsia"/>
          <w:color w:val="FF0000"/>
          <w:lang w:eastAsia="zh-CN"/>
        </w:rPr>
        <w:t>分区修剪的索引扫描</w:t>
      </w:r>
      <w:r w:rsidR="00D50E34" w:rsidRPr="00D50E34">
        <w:rPr>
          <w:rFonts w:ascii="宋体" w:eastAsia="宋体" w:hAnsi="宋体" w:cs="宋体" w:hint="eastAsia"/>
          <w:lang w:eastAsia="zh-CN"/>
        </w:rPr>
        <w:t>（扫描操作已本地化到单个数据库分片</w:t>
      </w:r>
      <w:r w:rsidR="00D50E34" w:rsidRPr="00D50E34">
        <w:rPr>
          <w:lang w:eastAsia="zh-CN"/>
        </w:rPr>
        <w:t>[78]</w:t>
      </w:r>
      <w:r w:rsidR="00D50E34" w:rsidRPr="00D50E34">
        <w:rPr>
          <w:rFonts w:ascii="宋体" w:eastAsia="宋体" w:hAnsi="宋体" w:cs="宋体" w:hint="eastAsia"/>
          <w:lang w:eastAsia="zh-CN"/>
        </w:rPr>
        <w:t>）。我们还引入了一个</w:t>
      </w:r>
      <w:r w:rsidR="00D50E34" w:rsidRPr="00D50E34">
        <w:rPr>
          <w:lang w:eastAsia="zh-CN"/>
        </w:rPr>
        <w:t>inode</w:t>
      </w:r>
      <w:r w:rsidR="00D50E34" w:rsidRPr="00D50E34">
        <w:rPr>
          <w:rFonts w:ascii="宋体" w:eastAsia="宋体" w:hAnsi="宋体" w:cs="宋体" w:hint="eastAsia"/>
          <w:lang w:eastAsia="zh-CN"/>
        </w:rPr>
        <w:t>提示缓存来更快地分辨文件路径。解析深度</w:t>
      </w:r>
      <w:r w:rsidR="00D50E34" w:rsidRPr="00D50E34">
        <w:rPr>
          <w:lang w:eastAsia="zh-CN"/>
        </w:rPr>
        <w:t>N</w:t>
      </w:r>
      <w:r w:rsidR="00D50E34" w:rsidRPr="00D50E34">
        <w:rPr>
          <w:rFonts w:ascii="宋体" w:eastAsia="宋体" w:hAnsi="宋体" w:cs="宋体" w:hint="eastAsia"/>
          <w:lang w:eastAsia="zh-CN"/>
        </w:rPr>
        <w:t>的路径时的缓存命中可以将数据库往返次数从</w:t>
      </w:r>
      <w:r w:rsidR="00D50E34" w:rsidRPr="00D50E34">
        <w:rPr>
          <w:lang w:eastAsia="zh-CN"/>
        </w:rPr>
        <w:t>N</w:t>
      </w:r>
      <w:r w:rsidR="00D50E34" w:rsidRPr="00D50E34">
        <w:rPr>
          <w:rFonts w:ascii="宋体" w:eastAsia="宋体" w:hAnsi="宋体" w:cs="宋体" w:hint="eastAsia"/>
          <w:lang w:eastAsia="zh-CN"/>
        </w:rPr>
        <w:t>减少到</w:t>
      </w:r>
      <w:r w:rsidR="00D50E34" w:rsidRPr="00D50E34">
        <w:rPr>
          <w:lang w:eastAsia="zh-CN"/>
        </w:rPr>
        <w:t>1</w:t>
      </w:r>
      <w:r w:rsidR="00D50E34" w:rsidRPr="00D50E34">
        <w:rPr>
          <w:rFonts w:ascii="宋体" w:eastAsia="宋体" w:hAnsi="宋体" w:cs="宋体" w:hint="eastAsia"/>
          <w:lang w:eastAsia="zh-CN"/>
        </w:rPr>
        <w:t>。</w:t>
      </w:r>
    </w:p>
    <w:p w:rsidR="004A5D47" w:rsidRDefault="004A5D47" w:rsidP="00D50E34">
      <w:pPr>
        <w:pStyle w:val="a7"/>
        <w:spacing w:before="63" w:line="249" w:lineRule="auto"/>
        <w:ind w:right="1"/>
        <w:jc w:val="both"/>
        <w:rPr>
          <w:lang w:eastAsia="zh-CN"/>
        </w:rPr>
      </w:pPr>
      <w:r w:rsidRPr="004A5D47">
        <w:rPr>
          <w:lang w:eastAsia="zh-CN"/>
        </w:rPr>
        <w:t>However, some file system operations on large directory subtrees (such as move, and delete) may be too large to fit in a single database transaction. For example, deleting a folder containing millions of files cannot be performed using a single database transaction due to the limitations imposed by the database management system on the number of operations that can be included in a single transaction. For these subtree operations, we introduce a novel protocol that uses an application level distributed locking mechanism to isolate large subtrees to perform file system operations. After isolating the subtrees large file system operations are broken down into smaller transactions that execute in parallel for performance.  The subtree operations protocol ensures that the consistency of the namespace is not violated if the namenode executing the operation fails.</w:t>
      </w:r>
    </w:p>
    <w:p w:rsidR="00A320BD" w:rsidRDefault="00B92844" w:rsidP="00D50E34">
      <w:pPr>
        <w:pStyle w:val="a7"/>
        <w:spacing w:before="63" w:line="249" w:lineRule="auto"/>
        <w:ind w:right="1"/>
        <w:jc w:val="both"/>
        <w:rPr>
          <w:lang w:eastAsia="zh-CN"/>
        </w:rPr>
      </w:pPr>
      <w:r w:rsidRPr="00B92844">
        <w:rPr>
          <w:rFonts w:ascii="宋体" w:eastAsia="宋体" w:hAnsi="宋体" w:cs="宋体" w:hint="eastAsia"/>
          <w:lang w:eastAsia="zh-CN"/>
        </w:rPr>
        <w:t>但是，大型目录子树（如移动和删除）上的一些文件系统操作可能太大，无法适应单个数据库事务。</w:t>
      </w:r>
      <w:r w:rsidRPr="00B92844">
        <w:rPr>
          <w:lang w:eastAsia="zh-CN"/>
        </w:rPr>
        <w:t xml:space="preserve"> </w:t>
      </w:r>
      <w:r w:rsidRPr="00B92844">
        <w:rPr>
          <w:rFonts w:ascii="宋体" w:eastAsia="宋体" w:hAnsi="宋体" w:cs="宋体" w:hint="eastAsia"/>
          <w:lang w:eastAsia="zh-CN"/>
        </w:rPr>
        <w:t>例如，由于数据库管理系统对可以包含在单个事务中的操作数量所施加的限制，删除包含数百万个文件的文件夹无法使用单个数据库事务执行。</w:t>
      </w:r>
      <w:r w:rsidRPr="00B92844">
        <w:rPr>
          <w:lang w:eastAsia="zh-CN"/>
        </w:rPr>
        <w:t xml:space="preserve"> </w:t>
      </w:r>
      <w:r w:rsidRPr="00B92844">
        <w:rPr>
          <w:rFonts w:ascii="宋体" w:eastAsia="宋体" w:hAnsi="宋体" w:cs="宋体" w:hint="eastAsia"/>
          <w:lang w:eastAsia="zh-CN"/>
        </w:rPr>
        <w:t>对于这些子树操作，我们引入了一种新颖的协议，它使用应用级分布式锁定机制来隔离大型子树来执行文件系统操作。</w:t>
      </w:r>
      <w:r w:rsidRPr="00B92844">
        <w:rPr>
          <w:lang w:eastAsia="zh-CN"/>
        </w:rPr>
        <w:t xml:space="preserve"> </w:t>
      </w:r>
      <w:r w:rsidR="00E526AD">
        <w:rPr>
          <w:rFonts w:ascii="宋体" w:eastAsia="宋体" w:hAnsi="宋体" w:cs="宋体" w:hint="eastAsia"/>
          <w:lang w:eastAsia="zh-CN"/>
        </w:rPr>
        <w:t>分离子系统之后，大文件系统操作将分解为并行执行</w:t>
      </w:r>
      <w:r w:rsidRPr="00B92844">
        <w:rPr>
          <w:rFonts w:ascii="宋体" w:eastAsia="宋体" w:hAnsi="宋体" w:cs="宋体" w:hint="eastAsia"/>
          <w:lang w:eastAsia="zh-CN"/>
        </w:rPr>
        <w:t>的较小事务。子树操作协议确保如果执行操作的</w:t>
      </w:r>
      <w:r w:rsidRPr="00B92844">
        <w:rPr>
          <w:lang w:eastAsia="zh-CN"/>
        </w:rPr>
        <w:t>namenode</w:t>
      </w:r>
      <w:r w:rsidRPr="00B92844">
        <w:rPr>
          <w:rFonts w:ascii="宋体" w:eastAsia="宋体" w:hAnsi="宋体" w:cs="宋体" w:hint="eastAsia"/>
          <w:lang w:eastAsia="zh-CN"/>
        </w:rPr>
        <w:t>失败，则不会违反命名空间的一致性。</w:t>
      </w:r>
    </w:p>
    <w:p w:rsidR="00E526AD" w:rsidRDefault="00BA18FC" w:rsidP="00E526AD">
      <w:pPr>
        <w:pStyle w:val="a7"/>
        <w:spacing w:before="63" w:line="249" w:lineRule="auto"/>
      </w:pPr>
      <w:r w:rsidRPr="00BA18FC">
        <w:t xml:space="preserve">HopsFS is a drop-in replacement for HDFS. HopsFS has been running in production since April 2016, providing Hadoop-as-a-Service for researchers at a data center in Luleå, Sweden [63]. In experiments, using a real-world workload generated by Hadoop/Spark applications from Spotify, we show that HopsFS delivers 16 times higher throughput than HDFS, and HopsFS has no downtime during failover. For a more write-intensive workload, HopsFS delivers 37 times the throughput of HDFS. To the best of our knowledge HopsFS is the first open-source dis- tributed file system that stores fully normalized metadata in a </w:t>
      </w:r>
      <w:r w:rsidR="00400B6A">
        <w:t>distributed relational database</w:t>
      </w:r>
      <w:r w:rsidR="00E526AD" w:rsidRPr="00E526AD">
        <w:t>.</w:t>
      </w:r>
    </w:p>
    <w:p w:rsidR="00CC6D12" w:rsidRDefault="009270FF" w:rsidP="00E526AD">
      <w:pPr>
        <w:pStyle w:val="a7"/>
        <w:spacing w:before="63" w:line="249" w:lineRule="auto"/>
        <w:rPr>
          <w:lang w:eastAsia="zh-CN"/>
        </w:rPr>
      </w:pPr>
      <w:r w:rsidRPr="009270FF">
        <w:t>HopsFS</w:t>
      </w:r>
      <w:r w:rsidRPr="009270FF">
        <w:rPr>
          <w:rFonts w:ascii="宋体" w:eastAsia="宋体" w:hAnsi="宋体" w:cs="宋体" w:hint="eastAsia"/>
        </w:rPr>
        <w:t>是</w:t>
      </w:r>
      <w:r w:rsidRPr="009270FF">
        <w:t>HDFS</w:t>
      </w:r>
      <w:r w:rsidRPr="009270FF">
        <w:rPr>
          <w:rFonts w:ascii="宋体" w:eastAsia="宋体" w:hAnsi="宋体" w:cs="宋体" w:hint="eastAsia"/>
        </w:rPr>
        <w:t>的替代品。</w:t>
      </w:r>
      <w:r w:rsidRPr="009270FF">
        <w:t xml:space="preserve"> HopsFS</w:t>
      </w:r>
      <w:r w:rsidRPr="009270FF">
        <w:rPr>
          <w:rFonts w:ascii="宋体" w:eastAsia="宋体" w:hAnsi="宋体" w:cs="宋体" w:hint="eastAsia"/>
        </w:rPr>
        <w:t>自</w:t>
      </w:r>
      <w:r w:rsidRPr="009270FF">
        <w:t>2016</w:t>
      </w:r>
      <w:r w:rsidRPr="009270FF">
        <w:rPr>
          <w:rFonts w:ascii="宋体" w:eastAsia="宋体" w:hAnsi="宋体" w:cs="宋体" w:hint="eastAsia"/>
        </w:rPr>
        <w:t>年</w:t>
      </w:r>
      <w:r w:rsidRPr="009270FF">
        <w:t>4</w:t>
      </w:r>
      <w:r w:rsidRPr="009270FF">
        <w:rPr>
          <w:rFonts w:ascii="宋体" w:eastAsia="宋体" w:hAnsi="宋体" w:cs="宋体" w:hint="eastAsia"/>
        </w:rPr>
        <w:t>月开始投入生产，为瑞典</w:t>
      </w:r>
      <w:r w:rsidRPr="009270FF">
        <w:t>Lule</w:t>
      </w:r>
      <w:r w:rsidRPr="009270FF">
        <w:rPr>
          <w:rFonts w:cs="Times New Roman"/>
        </w:rPr>
        <w:t>å</w:t>
      </w:r>
      <w:r w:rsidRPr="009270FF">
        <w:rPr>
          <w:rFonts w:ascii="宋体" w:eastAsia="宋体" w:hAnsi="宋体" w:cs="宋体" w:hint="eastAsia"/>
        </w:rPr>
        <w:t>数据中心的研究人员提供</w:t>
      </w:r>
      <w:r w:rsidRPr="009270FF">
        <w:t>Hadoop-as-a-Service [63]</w:t>
      </w:r>
      <w:r w:rsidRPr="009270FF">
        <w:rPr>
          <w:rFonts w:ascii="宋体" w:eastAsia="宋体" w:hAnsi="宋体" w:cs="宋体" w:hint="eastAsia"/>
        </w:rPr>
        <w:t>。</w:t>
      </w:r>
      <w:r w:rsidRPr="009270FF">
        <w:t xml:space="preserve"> </w:t>
      </w:r>
      <w:r w:rsidRPr="009270FF">
        <w:rPr>
          <w:rFonts w:ascii="宋体" w:eastAsia="宋体" w:hAnsi="宋体" w:cs="宋体" w:hint="eastAsia"/>
        </w:rPr>
        <w:t>在实验中，使用来自</w:t>
      </w:r>
      <w:r w:rsidRPr="009270FF">
        <w:t>Spotify</w:t>
      </w:r>
      <w:r w:rsidRPr="009270FF">
        <w:rPr>
          <w:rFonts w:ascii="宋体" w:eastAsia="宋体" w:hAnsi="宋体" w:cs="宋体" w:hint="eastAsia"/>
        </w:rPr>
        <w:t>的</w:t>
      </w:r>
      <w:r w:rsidRPr="009270FF">
        <w:t>Hadoop / Spark</w:t>
      </w:r>
      <w:r w:rsidRPr="009270FF">
        <w:rPr>
          <w:rFonts w:ascii="宋体" w:eastAsia="宋体" w:hAnsi="宋体" w:cs="宋体" w:hint="eastAsia"/>
        </w:rPr>
        <w:t>应用程序生成的真实工作负载，我们显示</w:t>
      </w:r>
      <w:r w:rsidRPr="009270FF">
        <w:t>HopsFS</w:t>
      </w:r>
      <w:r w:rsidRPr="009270FF">
        <w:rPr>
          <w:rFonts w:ascii="宋体" w:eastAsia="宋体" w:hAnsi="宋体" w:cs="宋体" w:hint="eastAsia"/>
        </w:rPr>
        <w:t>的吞吐量比</w:t>
      </w:r>
      <w:r w:rsidRPr="009270FF">
        <w:t>HDFS</w:t>
      </w:r>
      <w:r w:rsidRPr="009270FF">
        <w:rPr>
          <w:rFonts w:ascii="宋体" w:eastAsia="宋体" w:hAnsi="宋体" w:cs="宋体" w:hint="eastAsia"/>
        </w:rPr>
        <w:t>高出</w:t>
      </w:r>
      <w:r w:rsidRPr="009270FF">
        <w:t>16</w:t>
      </w:r>
      <w:r w:rsidRPr="009270FF">
        <w:rPr>
          <w:rFonts w:ascii="宋体" w:eastAsia="宋体" w:hAnsi="宋体" w:cs="宋体" w:hint="eastAsia"/>
        </w:rPr>
        <w:t>倍，</w:t>
      </w:r>
      <w:r w:rsidRPr="009270FF">
        <w:t>HopsFS</w:t>
      </w:r>
      <w:r w:rsidRPr="009270FF">
        <w:rPr>
          <w:rFonts w:ascii="宋体" w:eastAsia="宋体" w:hAnsi="宋体" w:cs="宋体" w:hint="eastAsia"/>
        </w:rPr>
        <w:t>在故障转移期间不会有停机时间。</w:t>
      </w:r>
      <w:r w:rsidRPr="009270FF">
        <w:t xml:space="preserve"> </w:t>
      </w:r>
      <w:r w:rsidRPr="009270FF">
        <w:rPr>
          <w:rFonts w:ascii="宋体" w:eastAsia="宋体" w:hAnsi="宋体" w:cs="宋体" w:hint="eastAsia"/>
          <w:lang w:eastAsia="zh-CN"/>
        </w:rPr>
        <w:t>对于更加写密集的工作负载，</w:t>
      </w:r>
      <w:r w:rsidRPr="009270FF">
        <w:rPr>
          <w:lang w:eastAsia="zh-CN"/>
        </w:rPr>
        <w:t>HopsFS</w:t>
      </w:r>
      <w:r w:rsidRPr="009270FF">
        <w:rPr>
          <w:rFonts w:ascii="宋体" w:eastAsia="宋体" w:hAnsi="宋体" w:cs="宋体" w:hint="eastAsia"/>
          <w:lang w:eastAsia="zh-CN"/>
        </w:rPr>
        <w:t>提供了</w:t>
      </w:r>
      <w:r w:rsidRPr="009270FF">
        <w:rPr>
          <w:lang w:eastAsia="zh-CN"/>
        </w:rPr>
        <w:t>HDFS</w:t>
      </w:r>
      <w:r w:rsidRPr="009270FF">
        <w:rPr>
          <w:rFonts w:ascii="宋体" w:eastAsia="宋体" w:hAnsi="宋体" w:cs="宋体" w:hint="eastAsia"/>
          <w:lang w:eastAsia="zh-CN"/>
        </w:rPr>
        <w:t>吞吐量的</w:t>
      </w:r>
      <w:r w:rsidRPr="009270FF">
        <w:rPr>
          <w:lang w:eastAsia="zh-CN"/>
        </w:rPr>
        <w:t>37</w:t>
      </w:r>
      <w:r w:rsidRPr="009270FF">
        <w:rPr>
          <w:rFonts w:ascii="宋体" w:eastAsia="宋体" w:hAnsi="宋体" w:cs="宋体" w:hint="eastAsia"/>
          <w:lang w:eastAsia="zh-CN"/>
        </w:rPr>
        <w:t>倍。</w:t>
      </w:r>
      <w:r w:rsidRPr="009270FF">
        <w:rPr>
          <w:lang w:eastAsia="zh-CN"/>
        </w:rPr>
        <w:t xml:space="preserve"> </w:t>
      </w:r>
      <w:r w:rsidRPr="009270FF">
        <w:rPr>
          <w:rFonts w:ascii="宋体" w:eastAsia="宋体" w:hAnsi="宋体" w:cs="宋体" w:hint="eastAsia"/>
          <w:lang w:eastAsia="zh-CN"/>
        </w:rPr>
        <w:t>据我们所知，</w:t>
      </w:r>
      <w:r w:rsidRPr="009270FF">
        <w:rPr>
          <w:lang w:eastAsia="zh-CN"/>
        </w:rPr>
        <w:t>HopsFS</w:t>
      </w:r>
      <w:r>
        <w:rPr>
          <w:rFonts w:ascii="宋体" w:eastAsia="宋体" w:hAnsi="宋体" w:cs="宋体" w:hint="eastAsia"/>
          <w:lang w:eastAsia="zh-CN"/>
        </w:rPr>
        <w:t>是第一个在分布式关系数据库中存储完整归一化元数据的开源分布式</w:t>
      </w:r>
      <w:r w:rsidRPr="009270FF">
        <w:rPr>
          <w:rFonts w:ascii="宋体" w:eastAsia="宋体" w:hAnsi="宋体" w:cs="宋体" w:hint="eastAsia"/>
          <w:lang w:eastAsia="zh-CN"/>
        </w:rPr>
        <w:t>文件系统。</w:t>
      </w:r>
    </w:p>
    <w:p w:rsidR="00CC6D12" w:rsidRPr="009270FF" w:rsidRDefault="00CC6D12" w:rsidP="00E526AD">
      <w:pPr>
        <w:pStyle w:val="a7"/>
        <w:spacing w:before="63" w:line="249" w:lineRule="auto"/>
        <w:rPr>
          <w:lang w:eastAsia="zh-CN"/>
        </w:rPr>
      </w:pPr>
    </w:p>
    <w:p w:rsidR="00CC6D12" w:rsidRPr="00E526AD" w:rsidRDefault="00CC6D12" w:rsidP="00E526AD">
      <w:pPr>
        <w:pStyle w:val="a7"/>
        <w:spacing w:before="63" w:line="249" w:lineRule="auto"/>
        <w:rPr>
          <w:lang w:eastAsia="zh-CN"/>
        </w:rPr>
      </w:pPr>
    </w:p>
    <w:p w:rsidR="00E526AD" w:rsidRPr="00E526AD" w:rsidRDefault="00E526AD" w:rsidP="00E526AD">
      <w:pPr>
        <w:pStyle w:val="a7"/>
        <w:numPr>
          <w:ilvl w:val="0"/>
          <w:numId w:val="1"/>
        </w:numPr>
        <w:spacing w:before="63" w:line="249" w:lineRule="auto"/>
        <w:ind w:right="1"/>
        <w:jc w:val="both"/>
      </w:pPr>
      <w:r w:rsidRPr="00E526AD">
        <w:rPr>
          <w:b/>
          <w:bCs/>
        </w:rPr>
        <w:t>Background</w:t>
      </w:r>
    </w:p>
    <w:p w:rsidR="00A320BD" w:rsidRDefault="00E526AD" w:rsidP="00E526AD">
      <w:pPr>
        <w:pStyle w:val="a7"/>
        <w:spacing w:before="63" w:line="249" w:lineRule="auto"/>
        <w:ind w:right="1"/>
        <w:jc w:val="both"/>
        <w:rPr>
          <w:lang w:eastAsia="zh-CN"/>
        </w:rPr>
      </w:pPr>
      <w:r w:rsidRPr="00E526AD">
        <w:rPr>
          <w:lang w:eastAsia="zh-CN"/>
        </w:rPr>
        <w:t>This section describes Hadoop Distributed File System (HDFS) and MySQL Cluster Network Database (NDB) storage engine.</w:t>
      </w:r>
    </w:p>
    <w:p w:rsidR="009270FF" w:rsidRDefault="009270FF" w:rsidP="00E526AD">
      <w:pPr>
        <w:pStyle w:val="a7"/>
        <w:spacing w:before="63" w:line="249" w:lineRule="auto"/>
        <w:ind w:right="1"/>
        <w:jc w:val="both"/>
        <w:rPr>
          <w:lang w:eastAsia="zh-CN"/>
        </w:rPr>
      </w:pPr>
    </w:p>
    <w:p w:rsidR="009270FF" w:rsidRDefault="009270FF" w:rsidP="009270FF">
      <w:pPr>
        <w:pStyle w:val="2"/>
        <w:keepNext w:val="0"/>
        <w:keepLines w:val="0"/>
        <w:numPr>
          <w:ilvl w:val="1"/>
          <w:numId w:val="3"/>
        </w:numPr>
        <w:tabs>
          <w:tab w:val="left" w:pos="658"/>
        </w:tabs>
        <w:spacing w:before="104" w:after="0" w:line="240" w:lineRule="auto"/>
        <w:rPr>
          <w:b w:val="0"/>
          <w:bCs w:val="0"/>
        </w:rPr>
      </w:pPr>
      <w:r>
        <w:t>Hadoop Distributed File</w:t>
      </w:r>
      <w:r>
        <w:rPr>
          <w:spacing w:val="-20"/>
        </w:rPr>
        <w:t xml:space="preserve"> </w:t>
      </w:r>
      <w:r>
        <w:t>System</w:t>
      </w:r>
    </w:p>
    <w:p w:rsidR="009270FF" w:rsidRDefault="009270FF" w:rsidP="009270FF">
      <w:pPr>
        <w:pStyle w:val="a7"/>
        <w:spacing w:before="63" w:line="249" w:lineRule="auto"/>
        <w:ind w:right="1"/>
        <w:jc w:val="both"/>
      </w:pPr>
      <w:r>
        <w:t>The Hadoop Distributed File System (HDFS) [61] is an open source implementation of the Google File System [17]. HDFS’ metadata is stored on the heap of single Java process called the Active NameNode (ANN), see Figure 1. The files are split into small (typically 128 MB) blocks that are by default triple replicated across the datanodes. For high availability of the metadata management service, the Active namenode logs changes to the metadata to journal servers using quorum based replication. The metadata change log is replicated async</w:t>
      </w:r>
      <w:r w:rsidR="00357522">
        <w:t xml:space="preserve">hronously </w:t>
      </w:r>
      <w:r>
        <w:t>to a Standby NameNode (SbNN), which also performs checkpointing functionality. In HDFS, the ZooKeeper coordination service [25] enables both agreement on which machine is running the active namenode (preventing a split-brain scenario) as well as coordinating failover from the active to the standby namenode.</w:t>
      </w:r>
    </w:p>
    <w:p w:rsidR="000A0326" w:rsidRDefault="00F80C2B" w:rsidP="009270FF">
      <w:pPr>
        <w:pStyle w:val="a7"/>
        <w:spacing w:before="63" w:line="249" w:lineRule="auto"/>
        <w:ind w:right="1"/>
        <w:jc w:val="both"/>
        <w:rPr>
          <w:lang w:eastAsia="zh-CN"/>
        </w:rPr>
      </w:pPr>
      <w:r w:rsidRPr="00F80C2B">
        <w:rPr>
          <w:lang w:eastAsia="zh-CN"/>
        </w:rPr>
        <w:t>Hadoop</w:t>
      </w:r>
      <w:r w:rsidRPr="00F80C2B">
        <w:rPr>
          <w:rFonts w:ascii="宋体" w:eastAsia="宋体" w:hAnsi="宋体" w:cs="宋体" w:hint="eastAsia"/>
          <w:lang w:eastAsia="zh-CN"/>
        </w:rPr>
        <w:t>分布式文件系统（</w:t>
      </w:r>
      <w:r w:rsidRPr="00F80C2B">
        <w:rPr>
          <w:lang w:eastAsia="zh-CN"/>
        </w:rPr>
        <w:t>HDFS</w:t>
      </w:r>
      <w:r w:rsidRPr="00F80C2B">
        <w:rPr>
          <w:rFonts w:ascii="宋体" w:eastAsia="宋体" w:hAnsi="宋体" w:cs="宋体" w:hint="eastAsia"/>
          <w:lang w:eastAsia="zh-CN"/>
        </w:rPr>
        <w:t>）</w:t>
      </w:r>
      <w:r w:rsidRPr="00F80C2B">
        <w:rPr>
          <w:lang w:eastAsia="zh-CN"/>
        </w:rPr>
        <w:t>[61]</w:t>
      </w:r>
      <w:r w:rsidRPr="00F80C2B">
        <w:rPr>
          <w:rFonts w:ascii="宋体" w:eastAsia="宋体" w:hAnsi="宋体" w:cs="宋体" w:hint="eastAsia"/>
          <w:lang w:eastAsia="zh-CN"/>
        </w:rPr>
        <w:t>是</w:t>
      </w:r>
      <w:r w:rsidRPr="00F80C2B">
        <w:rPr>
          <w:lang w:eastAsia="zh-CN"/>
        </w:rPr>
        <w:t>Google</w:t>
      </w:r>
      <w:r w:rsidRPr="00F80C2B">
        <w:rPr>
          <w:rFonts w:ascii="宋体" w:eastAsia="宋体" w:hAnsi="宋体" w:cs="宋体" w:hint="eastAsia"/>
          <w:lang w:eastAsia="zh-CN"/>
        </w:rPr>
        <w:t>文件系统的开源实现</w:t>
      </w:r>
      <w:r w:rsidRPr="00F80C2B">
        <w:rPr>
          <w:lang w:eastAsia="zh-CN"/>
        </w:rPr>
        <w:t>[17]</w:t>
      </w:r>
      <w:r w:rsidRPr="00F80C2B">
        <w:rPr>
          <w:rFonts w:ascii="宋体" w:eastAsia="宋体" w:hAnsi="宋体" w:cs="宋体" w:hint="eastAsia"/>
          <w:lang w:eastAsia="zh-CN"/>
        </w:rPr>
        <w:t>。</w:t>
      </w:r>
      <w:r w:rsidRPr="00F80C2B">
        <w:rPr>
          <w:lang w:eastAsia="zh-CN"/>
        </w:rPr>
        <w:t xml:space="preserve"> HDFS'</w:t>
      </w:r>
      <w:r w:rsidRPr="00F80C2B">
        <w:rPr>
          <w:rFonts w:ascii="宋体" w:eastAsia="宋体" w:hAnsi="宋体" w:cs="宋体" w:hint="eastAsia"/>
          <w:lang w:eastAsia="zh-CN"/>
        </w:rPr>
        <w:t>元数据存储在名为</w:t>
      </w:r>
      <w:r w:rsidRPr="00F80C2B">
        <w:rPr>
          <w:lang w:eastAsia="zh-CN"/>
        </w:rPr>
        <w:t>Active NameNode</w:t>
      </w:r>
      <w:r w:rsidRPr="00F80C2B">
        <w:rPr>
          <w:rFonts w:ascii="宋体" w:eastAsia="宋体" w:hAnsi="宋体" w:cs="宋体" w:hint="eastAsia"/>
          <w:lang w:eastAsia="zh-CN"/>
        </w:rPr>
        <w:t>（</w:t>
      </w:r>
      <w:r w:rsidRPr="00F80C2B">
        <w:rPr>
          <w:lang w:eastAsia="zh-CN"/>
        </w:rPr>
        <w:t>ANN</w:t>
      </w:r>
      <w:r w:rsidRPr="00F80C2B">
        <w:rPr>
          <w:rFonts w:ascii="宋体" w:eastAsia="宋体" w:hAnsi="宋体" w:cs="宋体" w:hint="eastAsia"/>
          <w:lang w:eastAsia="zh-CN"/>
        </w:rPr>
        <w:t>）的单个</w:t>
      </w:r>
      <w:r w:rsidRPr="00F80C2B">
        <w:rPr>
          <w:lang w:eastAsia="zh-CN"/>
        </w:rPr>
        <w:t>Java</w:t>
      </w:r>
      <w:r w:rsidRPr="00F80C2B">
        <w:rPr>
          <w:rFonts w:ascii="宋体" w:eastAsia="宋体" w:hAnsi="宋体" w:cs="宋体" w:hint="eastAsia"/>
          <w:lang w:eastAsia="zh-CN"/>
        </w:rPr>
        <w:t>进程的堆中，请参见图</w:t>
      </w:r>
      <w:r w:rsidRPr="00F80C2B">
        <w:rPr>
          <w:lang w:eastAsia="zh-CN"/>
        </w:rPr>
        <w:t>1.</w:t>
      </w:r>
      <w:r w:rsidRPr="00F80C2B">
        <w:rPr>
          <w:rFonts w:ascii="宋体" w:eastAsia="宋体" w:hAnsi="宋体" w:cs="宋体" w:hint="eastAsia"/>
          <w:lang w:eastAsia="zh-CN"/>
        </w:rPr>
        <w:t>这些文件被拆分为</w:t>
      </w:r>
      <w:r w:rsidR="00357522">
        <w:rPr>
          <w:rFonts w:ascii="宋体" w:eastAsia="宋体" w:hAnsi="宋体" w:cs="宋体" w:hint="eastAsia"/>
          <w:lang w:eastAsia="zh-CN"/>
        </w:rPr>
        <w:t>小的</w:t>
      </w:r>
      <w:r w:rsidRPr="00F80C2B">
        <w:rPr>
          <w:rFonts w:ascii="宋体" w:eastAsia="宋体" w:hAnsi="宋体" w:cs="宋体" w:hint="eastAsia"/>
          <w:lang w:eastAsia="zh-CN"/>
        </w:rPr>
        <w:t>块</w:t>
      </w:r>
      <w:r w:rsidR="00357522">
        <w:rPr>
          <w:rFonts w:ascii="宋体" w:eastAsia="宋体" w:hAnsi="宋体" w:cs="宋体" w:hint="eastAsia"/>
          <w:lang w:eastAsia="zh-CN"/>
        </w:rPr>
        <w:t>（每块大小128MB），在datanode</w:t>
      </w:r>
      <w:r w:rsidR="00357522">
        <w:rPr>
          <w:rFonts w:ascii="宋体" w:eastAsia="宋体" w:hAnsi="宋体" w:cs="宋体"/>
          <w:lang w:eastAsia="zh-CN"/>
        </w:rPr>
        <w:t>s</w:t>
      </w:r>
      <w:r w:rsidR="00357522">
        <w:rPr>
          <w:rFonts w:ascii="宋体" w:eastAsia="宋体" w:hAnsi="宋体" w:cs="宋体" w:hint="eastAsia"/>
          <w:lang w:eastAsia="zh-CN"/>
        </w:rPr>
        <w:t>上有3个副本</w:t>
      </w:r>
      <w:r w:rsidRPr="00F80C2B">
        <w:rPr>
          <w:rFonts w:ascii="宋体" w:eastAsia="宋体" w:hAnsi="宋体" w:cs="宋体" w:hint="eastAsia"/>
          <w:lang w:eastAsia="zh-CN"/>
        </w:rPr>
        <w:t>。</w:t>
      </w:r>
      <w:r w:rsidRPr="00F80C2B">
        <w:rPr>
          <w:lang w:eastAsia="zh-CN"/>
        </w:rPr>
        <w:t xml:space="preserve"> </w:t>
      </w:r>
      <w:r w:rsidRPr="00F80C2B">
        <w:rPr>
          <w:rFonts w:ascii="宋体" w:eastAsia="宋体" w:hAnsi="宋体" w:cs="宋体" w:hint="eastAsia"/>
          <w:lang w:eastAsia="zh-CN"/>
        </w:rPr>
        <w:t>为了元数据管理服务的高可用性，</w:t>
      </w:r>
      <w:r w:rsidRPr="00F80C2B">
        <w:rPr>
          <w:lang w:eastAsia="zh-CN"/>
        </w:rPr>
        <w:t>Active namenode</w:t>
      </w:r>
      <w:r w:rsidRPr="00F80C2B">
        <w:rPr>
          <w:rFonts w:ascii="宋体" w:eastAsia="宋体" w:hAnsi="宋体" w:cs="宋体" w:hint="eastAsia"/>
          <w:lang w:eastAsia="zh-CN"/>
        </w:rPr>
        <w:t>日志将使用基于</w:t>
      </w:r>
      <w:r w:rsidR="00514113">
        <w:rPr>
          <w:rFonts w:ascii="宋体" w:eastAsia="宋体" w:hAnsi="宋体" w:cs="宋体" w:hint="eastAsia"/>
          <w:lang w:eastAsia="zh-CN"/>
        </w:rPr>
        <w:t>副本的仲裁</w:t>
      </w:r>
      <w:r w:rsidRPr="00F80C2B">
        <w:rPr>
          <w:rFonts w:ascii="宋体" w:eastAsia="宋体" w:hAnsi="宋体" w:cs="宋体" w:hint="eastAsia"/>
          <w:lang w:eastAsia="zh-CN"/>
        </w:rPr>
        <w:t>将元数据更改为日志服务器。</w:t>
      </w:r>
      <w:r w:rsidRPr="00F80C2B">
        <w:rPr>
          <w:lang w:eastAsia="zh-CN"/>
        </w:rPr>
        <w:t xml:space="preserve"> </w:t>
      </w:r>
      <w:r w:rsidRPr="00F80C2B">
        <w:rPr>
          <w:rFonts w:ascii="宋体" w:eastAsia="宋体" w:hAnsi="宋体" w:cs="宋体" w:hint="eastAsia"/>
          <w:lang w:eastAsia="zh-CN"/>
        </w:rPr>
        <w:t>元数据更改日志异步复制到备用</w:t>
      </w:r>
      <w:r w:rsidR="00514113">
        <w:rPr>
          <w:rFonts w:ascii="宋体" w:eastAsia="宋体" w:hAnsi="宋体" w:cs="宋体" w:hint="eastAsia"/>
          <w:lang w:eastAsia="zh-CN"/>
        </w:rPr>
        <w:t>name</w:t>
      </w:r>
      <w:r w:rsidR="00514113">
        <w:rPr>
          <w:rFonts w:ascii="宋体" w:eastAsia="宋体" w:hAnsi="宋体" w:cs="宋体"/>
          <w:lang w:eastAsia="zh-CN"/>
        </w:rPr>
        <w:t>node</w:t>
      </w:r>
      <w:r w:rsidRPr="00F80C2B">
        <w:rPr>
          <w:rFonts w:ascii="宋体" w:eastAsia="宋体" w:hAnsi="宋体" w:cs="宋体" w:hint="eastAsia"/>
          <w:lang w:eastAsia="zh-CN"/>
        </w:rPr>
        <w:t>（</w:t>
      </w:r>
      <w:r w:rsidRPr="00F80C2B">
        <w:rPr>
          <w:lang w:eastAsia="zh-CN"/>
        </w:rPr>
        <w:t>SbNN</w:t>
      </w:r>
      <w:r w:rsidRPr="00F80C2B">
        <w:rPr>
          <w:rFonts w:ascii="宋体" w:eastAsia="宋体" w:hAnsi="宋体" w:cs="宋体" w:hint="eastAsia"/>
          <w:lang w:eastAsia="zh-CN"/>
        </w:rPr>
        <w:t>），该备用</w:t>
      </w:r>
      <w:r w:rsidR="00514113">
        <w:rPr>
          <w:rFonts w:ascii="宋体" w:eastAsia="宋体" w:hAnsi="宋体" w:cs="宋体" w:hint="eastAsia"/>
          <w:lang w:eastAsia="zh-CN"/>
        </w:rPr>
        <w:t>n</w:t>
      </w:r>
      <w:r w:rsidR="00514113">
        <w:rPr>
          <w:rFonts w:ascii="宋体" w:eastAsia="宋体" w:hAnsi="宋体" w:cs="宋体"/>
          <w:lang w:eastAsia="zh-CN"/>
        </w:rPr>
        <w:t>amenode</w:t>
      </w:r>
      <w:r w:rsidRPr="00F80C2B">
        <w:rPr>
          <w:rFonts w:ascii="宋体" w:eastAsia="宋体" w:hAnsi="宋体" w:cs="宋体" w:hint="eastAsia"/>
          <w:lang w:eastAsia="zh-CN"/>
        </w:rPr>
        <w:t>也执行检查点功能。</w:t>
      </w:r>
      <w:r w:rsidRPr="00F80C2B">
        <w:rPr>
          <w:lang w:eastAsia="zh-CN"/>
        </w:rPr>
        <w:t xml:space="preserve"> </w:t>
      </w:r>
      <w:r w:rsidRPr="00F80C2B">
        <w:rPr>
          <w:rFonts w:ascii="宋体" w:eastAsia="宋体" w:hAnsi="宋体" w:cs="宋体" w:hint="eastAsia"/>
          <w:lang w:eastAsia="zh-CN"/>
        </w:rPr>
        <w:t>在</w:t>
      </w:r>
      <w:r w:rsidRPr="00F80C2B">
        <w:rPr>
          <w:lang w:eastAsia="zh-CN"/>
        </w:rPr>
        <w:t>HDFS</w:t>
      </w:r>
      <w:r w:rsidRPr="00F80C2B">
        <w:rPr>
          <w:rFonts w:ascii="宋体" w:eastAsia="宋体" w:hAnsi="宋体" w:cs="宋体" w:hint="eastAsia"/>
          <w:lang w:eastAsia="zh-CN"/>
        </w:rPr>
        <w:t>中，</w:t>
      </w:r>
      <w:r w:rsidRPr="00F80C2B">
        <w:rPr>
          <w:lang w:eastAsia="zh-CN"/>
        </w:rPr>
        <w:t>ZooKeeper</w:t>
      </w:r>
      <w:r w:rsidRPr="00F80C2B">
        <w:rPr>
          <w:rFonts w:ascii="宋体" w:eastAsia="宋体" w:hAnsi="宋体" w:cs="宋体" w:hint="eastAsia"/>
          <w:lang w:eastAsia="zh-CN"/>
        </w:rPr>
        <w:t>协调服务</w:t>
      </w:r>
      <w:r w:rsidRPr="00F80C2B">
        <w:rPr>
          <w:lang w:eastAsia="zh-CN"/>
        </w:rPr>
        <w:t>[25]</w:t>
      </w:r>
      <w:r w:rsidR="00514113">
        <w:rPr>
          <w:rFonts w:ascii="宋体" w:eastAsia="宋体" w:hAnsi="宋体" w:cs="宋体" w:hint="eastAsia"/>
          <w:lang w:eastAsia="zh-CN"/>
        </w:rPr>
        <w:t>使得能够在哪台机器上运行主</w:t>
      </w:r>
      <w:r w:rsidRPr="00F80C2B">
        <w:rPr>
          <w:lang w:eastAsia="zh-CN"/>
        </w:rPr>
        <w:t>namenode</w:t>
      </w:r>
      <w:r w:rsidRPr="00F80C2B">
        <w:rPr>
          <w:rFonts w:ascii="宋体" w:eastAsia="宋体" w:hAnsi="宋体" w:cs="宋体" w:hint="eastAsia"/>
          <w:lang w:eastAsia="zh-CN"/>
        </w:rPr>
        <w:t>（防止裂脑情景）以及协调主动到备用节点的故障切换。</w:t>
      </w:r>
    </w:p>
    <w:p w:rsidR="000A0326" w:rsidRDefault="00A63717" w:rsidP="009270FF">
      <w:pPr>
        <w:pStyle w:val="a7"/>
        <w:spacing w:before="63" w:line="249" w:lineRule="auto"/>
        <w:ind w:right="1"/>
        <w:jc w:val="both"/>
        <w:rPr>
          <w:lang w:eastAsia="zh-CN"/>
        </w:rPr>
      </w:pPr>
      <w:r w:rsidRPr="00A63717">
        <w:rPr>
          <w:lang w:eastAsia="zh-CN"/>
        </w:rPr>
        <w:t>The namenode serves requests from potentially thousands of datanodes and clients, and keeps the metadata strongly consistent by executing the file system operations atomically. The namenode implements atomic operations using a single global lock on the entire file system metadata, providing single-writer, multiple-readers concurrency semantics. Some large file system operations are not atomic, as they would hold the global lock for too long, starving clients. For example, deleting large directories is performed</w:t>
      </w:r>
      <w:r w:rsidR="0082216C">
        <w:rPr>
          <w:lang w:eastAsia="zh-CN"/>
        </w:rPr>
        <w:t xml:space="preserve"> in batches, with inodes first </w:t>
      </w:r>
      <w:r w:rsidRPr="00A63717">
        <w:rPr>
          <w:lang w:eastAsia="zh-CN"/>
        </w:rPr>
        <w:t>being deleted, then the blocks are deleted in later phases. Moreover, as writing namespace changes to the quorum of journal nodes can take long time, the global file system lock is released before the operation is logged to prevent other clients from starving. Concurrent clients can acquire the file system lock before the previous operations are logged, preventing starvation, at the cost of inconsistent file system operations during namenode failover. For example, when the active namenode fails all the changes that are not logged to the journal nodes will be lost.</w:t>
      </w:r>
    </w:p>
    <w:p w:rsidR="000A0326" w:rsidRDefault="00987052" w:rsidP="00EC2989">
      <w:pPr>
        <w:pStyle w:val="a7"/>
        <w:spacing w:before="240" w:line="249" w:lineRule="auto"/>
        <w:ind w:right="1"/>
        <w:jc w:val="both"/>
        <w:rPr>
          <w:rFonts w:ascii="宋体" w:eastAsia="宋体" w:hAnsi="宋体" w:cs="宋体"/>
          <w:lang w:eastAsia="zh-CN"/>
        </w:rPr>
      </w:pPr>
      <w:r w:rsidRPr="00987052">
        <w:rPr>
          <w:lang w:eastAsia="zh-CN"/>
        </w:rPr>
        <w:t>namenode</w:t>
      </w:r>
      <w:r w:rsidR="008333B6">
        <w:rPr>
          <w:rFonts w:ascii="宋体" w:eastAsia="宋体" w:hAnsi="宋体" w:cs="宋体" w:hint="eastAsia"/>
          <w:lang w:eastAsia="zh-CN"/>
        </w:rPr>
        <w:t>提供潜在的数千个datanodes</w:t>
      </w:r>
      <w:r w:rsidRPr="00987052">
        <w:rPr>
          <w:rFonts w:ascii="宋体" w:eastAsia="宋体" w:hAnsi="宋体" w:cs="宋体" w:hint="eastAsia"/>
          <w:lang w:eastAsia="zh-CN"/>
        </w:rPr>
        <w:t>和客户端的请求，并通过原子执行文件系统操作来保持元数据的一致性。</w:t>
      </w:r>
      <w:r w:rsidRPr="00987052">
        <w:rPr>
          <w:lang w:eastAsia="zh-CN"/>
        </w:rPr>
        <w:t xml:space="preserve"> namenode</w:t>
      </w:r>
      <w:r w:rsidRPr="00987052">
        <w:rPr>
          <w:rFonts w:ascii="宋体" w:eastAsia="宋体" w:hAnsi="宋体" w:cs="宋体" w:hint="eastAsia"/>
          <w:lang w:eastAsia="zh-CN"/>
        </w:rPr>
        <w:t>使用单个全局锁对整个文件系统元数据实现原子操作，提供单写入器，多读取器并发语义。</w:t>
      </w:r>
      <w:r w:rsidR="008333B6" w:rsidRPr="008333B6">
        <w:rPr>
          <w:rFonts w:ascii="宋体" w:eastAsia="宋体" w:hAnsi="宋体" w:cs="宋体" w:hint="eastAsia"/>
          <w:lang w:eastAsia="zh-CN"/>
        </w:rPr>
        <w:t>一些大文</w:t>
      </w:r>
      <w:r w:rsidR="00EC2989">
        <w:rPr>
          <w:rFonts w:ascii="宋体" w:eastAsia="宋体" w:hAnsi="宋体" w:cs="宋体" w:hint="eastAsia"/>
          <w:lang w:eastAsia="zh-CN"/>
        </w:rPr>
        <w:t>件系统操作不是原子操作，因为它们会把全局锁保存得太久，饿死客户端</w:t>
      </w:r>
      <w:r w:rsidR="008333B6" w:rsidRPr="008333B6">
        <w:rPr>
          <w:rFonts w:ascii="宋体" w:eastAsia="宋体" w:hAnsi="宋体" w:cs="宋体" w:hint="eastAsia"/>
          <w:lang w:eastAsia="zh-CN"/>
        </w:rPr>
        <w:t>。</w:t>
      </w:r>
      <w:r w:rsidRPr="00987052">
        <w:rPr>
          <w:rFonts w:ascii="宋体" w:eastAsia="宋体" w:hAnsi="宋体" w:cs="宋体" w:hint="eastAsia"/>
          <w:lang w:eastAsia="zh-CN"/>
        </w:rPr>
        <w:t>例如，删除大目录是分批执行的，首先删除索引节点，然后在稍后阶段删除这些块。此外，</w:t>
      </w:r>
      <w:r w:rsidR="00102368" w:rsidRPr="00102368">
        <w:rPr>
          <w:rFonts w:ascii="宋体" w:eastAsia="宋体" w:hAnsi="宋体" w:cs="宋体" w:hint="eastAsia"/>
          <w:lang w:eastAsia="zh-CN"/>
        </w:rPr>
        <w:t>由于将名称空间更改写入日志节点的</w:t>
      </w:r>
      <w:r w:rsidR="00102368" w:rsidRPr="00102368">
        <w:rPr>
          <w:rFonts w:ascii="宋体" w:eastAsia="宋体" w:hAnsi="宋体" w:cs="宋体" w:hint="eastAsia"/>
          <w:color w:val="FF0000"/>
          <w:lang w:eastAsia="zh-CN"/>
        </w:rPr>
        <w:t>仲裁时间</w:t>
      </w:r>
      <w:r w:rsidR="00102368">
        <w:rPr>
          <w:rFonts w:ascii="宋体" w:eastAsia="宋体" w:hAnsi="宋体" w:cs="宋体" w:hint="eastAsia"/>
          <w:lang w:eastAsia="zh-CN"/>
        </w:rPr>
        <w:t>可能需要很长时间</w:t>
      </w:r>
      <w:r w:rsidRPr="00987052">
        <w:rPr>
          <w:rFonts w:ascii="宋体" w:eastAsia="宋体" w:hAnsi="宋体" w:cs="宋体" w:hint="eastAsia"/>
          <w:lang w:eastAsia="zh-CN"/>
        </w:rPr>
        <w:t>，因此在记录操作之前释放全局文件系统锁以防止其他客户端挨饿。并发客户端可以在先前的操作被记录</w:t>
      </w:r>
      <w:r w:rsidRPr="00987052">
        <w:rPr>
          <w:rFonts w:ascii="宋体" w:eastAsia="宋体" w:hAnsi="宋体" w:cs="宋体" w:hint="eastAsia"/>
          <w:lang w:eastAsia="zh-CN"/>
        </w:rPr>
        <w:lastRenderedPageBreak/>
        <w:t>之前</w:t>
      </w:r>
      <w:r w:rsidR="00EB6DC9">
        <w:rPr>
          <w:rFonts w:ascii="宋体" w:eastAsia="宋体" w:hAnsi="宋体" w:cs="宋体" w:hint="eastAsia"/>
          <w:lang w:eastAsia="zh-CN"/>
        </w:rPr>
        <w:t>（即写到日志里之前）</w:t>
      </w:r>
      <w:r w:rsidRPr="00987052">
        <w:rPr>
          <w:rFonts w:ascii="宋体" w:eastAsia="宋体" w:hAnsi="宋体" w:cs="宋体" w:hint="eastAsia"/>
          <w:lang w:eastAsia="zh-CN"/>
        </w:rPr>
        <w:t>获取文</w:t>
      </w:r>
      <w:r w:rsidR="00102368">
        <w:rPr>
          <w:rFonts w:ascii="宋体" w:eastAsia="宋体" w:hAnsi="宋体" w:cs="宋体" w:hint="eastAsia"/>
          <w:lang w:eastAsia="zh-CN"/>
        </w:rPr>
        <w:t>件系统锁，从而避免当主</w:t>
      </w:r>
      <w:r w:rsidR="00102368" w:rsidRPr="00987052">
        <w:rPr>
          <w:lang w:eastAsia="zh-CN"/>
        </w:rPr>
        <w:t>namenode</w:t>
      </w:r>
      <w:r w:rsidR="00102368">
        <w:rPr>
          <w:rFonts w:asciiTheme="minorEastAsia" w:eastAsiaTheme="minorEastAsia" w:hAnsiTheme="minorEastAsia" w:hint="eastAsia"/>
          <w:lang w:eastAsia="zh-CN"/>
        </w:rPr>
        <w:t>结点宕机，</w:t>
      </w:r>
      <w:r w:rsidR="00102368">
        <w:rPr>
          <w:rFonts w:ascii="宋体" w:eastAsia="宋体" w:hAnsi="宋体" w:cs="宋体" w:hint="eastAsia"/>
          <w:lang w:eastAsia="zh-CN"/>
        </w:rPr>
        <w:t>避免客户端饥饿和</w:t>
      </w:r>
      <w:r w:rsidRPr="00987052">
        <w:rPr>
          <w:rFonts w:ascii="宋体" w:eastAsia="宋体" w:hAnsi="宋体" w:cs="宋体" w:hint="eastAsia"/>
          <w:lang w:eastAsia="zh-CN"/>
        </w:rPr>
        <w:t>文件系统操作不一致的代价。例如，当</w:t>
      </w:r>
      <w:r w:rsidR="00102368">
        <w:rPr>
          <w:rFonts w:ascii="宋体" w:eastAsia="宋体" w:hAnsi="宋体" w:cs="宋体" w:hint="eastAsia"/>
          <w:lang w:eastAsia="zh-CN"/>
        </w:rPr>
        <w:t>主</w:t>
      </w:r>
      <w:r w:rsidRPr="00987052">
        <w:rPr>
          <w:lang w:eastAsia="zh-CN"/>
        </w:rPr>
        <w:t>namenode</w:t>
      </w:r>
      <w:r w:rsidR="00102368">
        <w:rPr>
          <w:rFonts w:asciiTheme="minorEastAsia" w:eastAsiaTheme="minorEastAsia" w:hAnsiTheme="minorEastAsia" w:hint="eastAsia"/>
          <w:lang w:eastAsia="zh-CN"/>
        </w:rPr>
        <w:t>结点宕机</w:t>
      </w:r>
      <w:r w:rsidRPr="00987052">
        <w:rPr>
          <w:rFonts w:ascii="宋体" w:eastAsia="宋体" w:hAnsi="宋体" w:cs="宋体" w:hint="eastAsia"/>
          <w:lang w:eastAsia="zh-CN"/>
        </w:rPr>
        <w:t>时，所有未记录到日志节点的更改都将丢失。</w:t>
      </w:r>
    </w:p>
    <w:p w:rsidR="00EB6DC9" w:rsidRPr="00EB6DC9" w:rsidRDefault="00EB6DC9" w:rsidP="00EB6DC9">
      <w:pPr>
        <w:pStyle w:val="a7"/>
        <w:spacing w:before="63" w:line="249" w:lineRule="auto"/>
        <w:ind w:right="1"/>
        <w:rPr>
          <w:rFonts w:ascii="宋体" w:eastAsia="宋体" w:hAnsi="宋体" w:cs="宋体"/>
          <w:lang w:eastAsia="zh-CN"/>
        </w:rPr>
      </w:pPr>
      <w:r w:rsidRPr="00EB6DC9">
        <w:rPr>
          <w:rFonts w:ascii="宋体" w:eastAsia="宋体" w:hAnsi="宋体" w:cs="宋体"/>
          <w:lang w:eastAsia="zh-CN"/>
        </w:rPr>
        <w:t>The datanodes are connected to both active and standby namenodes. All the datanodes periodically generate a block report containing information about its own stored blocks. The namenode processes the block report to vali- date the consistency of the namenode’s blocks map with the blocks actually stored at the datanode.</w:t>
      </w:r>
    </w:p>
    <w:p w:rsidR="00987052" w:rsidRDefault="00EB6DC9" w:rsidP="00EB6DC9">
      <w:pPr>
        <w:pStyle w:val="a7"/>
        <w:spacing w:before="63" w:line="249" w:lineRule="auto"/>
        <w:ind w:right="1"/>
        <w:jc w:val="both"/>
        <w:rPr>
          <w:rFonts w:ascii="宋体" w:eastAsia="宋体" w:hAnsi="宋体" w:cs="宋体"/>
          <w:lang w:eastAsia="zh-CN"/>
        </w:rPr>
      </w:pPr>
      <w:r w:rsidRPr="00EB6DC9">
        <w:rPr>
          <w:rFonts w:ascii="宋体" w:eastAsia="宋体" w:hAnsi="宋体" w:cs="宋体"/>
          <w:lang w:eastAsia="zh-CN"/>
        </w:rPr>
        <w:t>In HDFS the amount of metadata is quite low relative to file data. There is approximately 1 gigabyte of metadata for every petabyte of file system data [62]. Spotify’s HDFS cluster has 1600+ nodes, storing 60 petabytes of data, but its metadata fits in 140 gigabytes Java Virtual Machine (JVM) heap. The extra heap space is taken by temporary objects, RPC request queues and secondary metadata required for the maintenance of the file system. However, current trends are towards even larger HDFS clusters (Facebook has HDFS clusters with more than 100 petabytes of data [48]), but current JVM garbage collection technology does not permit very large heap sizes, as the application pauses caused by the JVM garbage collector affects the operations of HDFS [22]. As such, JVM garbage collection technology and the monolithic architecture of the HDFS namenode are now the scalability bottlenecks for Hadoop [62]. Another limitation with this architecture is that data structures are optimized to reduce their memory footprint with the result that metadata is difficult to modify or export to external systems.</w:t>
      </w:r>
    </w:p>
    <w:p w:rsidR="005F1C12" w:rsidRPr="005F1C12" w:rsidRDefault="005F1C12" w:rsidP="005F1C12">
      <w:pPr>
        <w:pStyle w:val="a7"/>
        <w:spacing w:before="63" w:line="249" w:lineRule="auto"/>
        <w:ind w:right="1"/>
        <w:rPr>
          <w:rFonts w:ascii="宋体" w:eastAsia="宋体" w:hAnsi="宋体" w:cs="宋体"/>
          <w:lang w:eastAsia="zh-CN"/>
        </w:rPr>
      </w:pPr>
      <w:r>
        <w:rPr>
          <w:rFonts w:ascii="宋体" w:eastAsia="宋体" w:hAnsi="宋体" w:cs="宋体" w:hint="eastAsia"/>
          <w:lang w:eastAsia="zh-CN"/>
        </w:rPr>
        <w:t>datanodes连接到主和备namenode</w:t>
      </w:r>
      <w:r w:rsidRPr="005F1C12">
        <w:rPr>
          <w:rFonts w:ascii="宋体" w:eastAsia="宋体" w:hAnsi="宋体" w:cs="宋体" w:hint="eastAsia"/>
          <w:lang w:eastAsia="zh-CN"/>
        </w:rPr>
        <w:t>节点。所有</w:t>
      </w:r>
      <w:r w:rsidRPr="005F1C12">
        <w:rPr>
          <w:rFonts w:ascii="宋体" w:eastAsia="宋体" w:hAnsi="宋体" w:cs="宋体"/>
          <w:lang w:eastAsia="zh-CN"/>
        </w:rPr>
        <w:t>datanodes周期性地生成包含有关其自己的存储块的信息的块报告。 namenode处理块报告以验证namenode的块映射与实际存储在数据库中的块的一致性。</w:t>
      </w:r>
    </w:p>
    <w:p w:rsidR="00987052" w:rsidRDefault="005F1C12" w:rsidP="005F1C12">
      <w:pPr>
        <w:pStyle w:val="a7"/>
        <w:spacing w:before="63" w:line="249" w:lineRule="auto"/>
        <w:ind w:right="1"/>
        <w:jc w:val="both"/>
        <w:rPr>
          <w:rFonts w:ascii="宋体" w:eastAsia="宋体" w:hAnsi="宋体" w:cs="宋体"/>
          <w:lang w:eastAsia="zh-CN"/>
        </w:rPr>
      </w:pPr>
      <w:r w:rsidRPr="005F1C12">
        <w:rPr>
          <w:rFonts w:ascii="宋体" w:eastAsia="宋体" w:hAnsi="宋体" w:cs="宋体" w:hint="eastAsia"/>
          <w:lang w:eastAsia="zh-CN"/>
        </w:rPr>
        <w:t>在</w:t>
      </w:r>
      <w:r w:rsidRPr="005F1C12">
        <w:rPr>
          <w:rFonts w:ascii="宋体" w:eastAsia="宋体" w:hAnsi="宋体" w:cs="宋体"/>
          <w:lang w:eastAsia="zh-CN"/>
        </w:rPr>
        <w:t>HDFS中，相对于文件数据，元数据量相当低。对于每一PB文件系统数据，大约有1 GB的元数据[62]。 Spotify的HDFS集群拥有1600多个节点，存储60 PB的数据，但其元数据适合于140 GB的Java虚拟机（JVM）堆。临时对象，文件系统维护所需的RPC请求队列和辅助元数据占用额外的堆空间。然而，目前的趋势是朝着更大的HDFS集群（Facebook拥有超过100 PB的数据的HDFS集群[48]），但目前的JVM垃圾回收技术不允许非常大的堆大小，因为</w:t>
      </w:r>
      <w:r w:rsidR="00A3178D" w:rsidRPr="00A3178D">
        <w:rPr>
          <w:rFonts w:ascii="宋体" w:eastAsia="宋体" w:hAnsi="宋体" w:cs="宋体"/>
          <w:lang w:eastAsia="zh-CN"/>
        </w:rPr>
        <w:t>JVM垃圾收集器引起的应用程序暂停会影响HDFS的操作</w:t>
      </w:r>
      <w:r w:rsidRPr="005F1C12">
        <w:rPr>
          <w:rFonts w:ascii="宋体" w:eastAsia="宋体" w:hAnsi="宋体" w:cs="宋体"/>
          <w:lang w:eastAsia="zh-CN"/>
        </w:rPr>
        <w:t>[22]。因此，JVM垃圾收集技术和HDFS nmenode的单片架构现在是Hadoop的可扩展性瓶颈[62]。该架构的另一个限制是数据结构被优化以减少其内存占用，导致元数据难以修改或导出到外部系统。</w:t>
      </w:r>
    </w:p>
    <w:p w:rsidR="005F1C12" w:rsidRPr="001E5159" w:rsidRDefault="00A3178D" w:rsidP="001E5159">
      <w:pPr>
        <w:pStyle w:val="2"/>
        <w:keepNext w:val="0"/>
        <w:keepLines w:val="0"/>
        <w:numPr>
          <w:ilvl w:val="1"/>
          <w:numId w:val="3"/>
        </w:numPr>
        <w:tabs>
          <w:tab w:val="left" w:pos="661"/>
        </w:tabs>
        <w:spacing w:before="98" w:after="0" w:line="240" w:lineRule="auto"/>
        <w:rPr>
          <w:b w:val="0"/>
          <w:bCs w:val="0"/>
        </w:rPr>
      </w:pPr>
      <w:r>
        <w:t>Network Database</w:t>
      </w:r>
      <w:r>
        <w:rPr>
          <w:spacing w:val="-15"/>
        </w:rPr>
        <w:t xml:space="preserve"> </w:t>
      </w:r>
      <w:r>
        <w:t>(NDB)</w:t>
      </w:r>
    </w:p>
    <w:p w:rsidR="00A3178D" w:rsidRDefault="00A3178D" w:rsidP="00A3178D">
      <w:pPr>
        <w:pStyle w:val="a7"/>
        <w:spacing w:before="63" w:line="249" w:lineRule="auto"/>
        <w:ind w:right="1"/>
        <w:rPr>
          <w:rFonts w:ascii="宋体" w:eastAsia="宋体" w:hAnsi="宋体" w:cs="宋体"/>
          <w:lang w:eastAsia="zh-CN"/>
        </w:rPr>
      </w:pPr>
      <w:r w:rsidRPr="00A3178D">
        <w:rPr>
          <w:rFonts w:ascii="宋体" w:eastAsia="宋体" w:hAnsi="宋体" w:cs="宋体"/>
          <w:lang w:eastAsia="zh-CN"/>
        </w:rPr>
        <w:t xml:space="preserve">MySQL Cluster is a shared-nothing, replicated, in- memory, auto-sharding, consistent, NewSQL relational database [38].  Network DataBase (NDB) is the storage engine for MySQL Cluster. NDB supports both datanode-level and cluster-level failure recovery. The datanode-level failure recovery is performed using transaction redo and undo logs. NDB datanodes also asynchronously snapshot their state to disk to bound the size of logs and to improve datanode recovery time. Cluster-level recovery is supported using a global checkpointing protocol that </w:t>
      </w:r>
      <w:r w:rsidRPr="00A3178D">
        <w:rPr>
          <w:rFonts w:ascii="宋体" w:eastAsia="宋体" w:hAnsi="宋体" w:cs="宋体"/>
          <w:lang w:eastAsia="zh-CN"/>
        </w:rPr>
        <w:lastRenderedPageBreak/>
        <w:t>increments a global epoch-ID, by default ev</w:t>
      </w:r>
      <w:r w:rsidR="000108DF">
        <w:rPr>
          <w:rFonts w:ascii="宋体" w:eastAsia="宋体" w:hAnsi="宋体" w:cs="宋体"/>
          <w:lang w:eastAsia="zh-CN"/>
        </w:rPr>
        <w:t xml:space="preserve">ery 2 seconds. On cluster-level </w:t>
      </w:r>
      <w:r w:rsidRPr="00A3178D">
        <w:rPr>
          <w:rFonts w:ascii="宋体" w:eastAsia="宋体" w:hAnsi="宋体" w:cs="宋体"/>
          <w:lang w:eastAsia="zh-CN"/>
        </w:rPr>
        <w:t>recovery, datanodes recover all transactions to the latest epoch-ID.</w:t>
      </w:r>
    </w:p>
    <w:p w:rsidR="000108DF" w:rsidRPr="000108DF" w:rsidRDefault="000108DF" w:rsidP="00A3178D">
      <w:pPr>
        <w:pStyle w:val="a7"/>
        <w:spacing w:before="63" w:line="249" w:lineRule="auto"/>
        <w:ind w:right="1"/>
        <w:rPr>
          <w:rFonts w:ascii="宋体" w:eastAsia="宋体" w:hAnsi="宋体" w:cs="宋体"/>
          <w:lang w:eastAsia="zh-CN"/>
        </w:rPr>
      </w:pPr>
      <w:r w:rsidRPr="000108DF">
        <w:rPr>
          <w:rFonts w:ascii="宋体" w:eastAsia="宋体" w:hAnsi="宋体" w:cs="宋体"/>
          <w:lang w:eastAsia="zh-CN"/>
        </w:rPr>
        <w:t>MySQL集群是一个无共享，复制，内存，自动分片，一致的NewSQL关系数据库[38]。网络数据库（NDB）是MySQL集群的存储引擎。 NDB支持数据库级和集群级故障恢复。使用事务重做</w:t>
      </w:r>
      <w:r w:rsidR="00BF3290">
        <w:rPr>
          <w:rFonts w:ascii="宋体" w:eastAsia="宋体" w:hAnsi="宋体" w:cs="宋体" w:hint="eastAsia"/>
          <w:lang w:eastAsia="zh-CN"/>
        </w:rPr>
        <w:t>(</w:t>
      </w:r>
      <w:r w:rsidR="00BF3290">
        <w:rPr>
          <w:rFonts w:ascii="宋体" w:eastAsia="宋体" w:hAnsi="宋体" w:cs="宋体"/>
          <w:lang w:eastAsia="zh-CN"/>
        </w:rPr>
        <w:t>redo</w:t>
      </w:r>
      <w:r w:rsidR="00BF3290">
        <w:rPr>
          <w:rFonts w:ascii="宋体" w:eastAsia="宋体" w:hAnsi="宋体" w:cs="宋体" w:hint="eastAsia"/>
          <w:lang w:eastAsia="zh-CN"/>
        </w:rPr>
        <w:t>)</w:t>
      </w:r>
      <w:r w:rsidRPr="000108DF">
        <w:rPr>
          <w:rFonts w:ascii="宋体" w:eastAsia="宋体" w:hAnsi="宋体" w:cs="宋体"/>
          <w:lang w:eastAsia="zh-CN"/>
        </w:rPr>
        <w:t>和撤消日志</w:t>
      </w:r>
      <w:r w:rsidR="00BF3290">
        <w:rPr>
          <w:rFonts w:ascii="宋体" w:eastAsia="宋体" w:hAnsi="宋体" w:cs="宋体" w:hint="eastAsia"/>
          <w:lang w:eastAsia="zh-CN"/>
        </w:rPr>
        <w:t>(</w:t>
      </w:r>
      <w:r w:rsidR="00BF3290">
        <w:rPr>
          <w:rFonts w:ascii="宋体" w:eastAsia="宋体" w:hAnsi="宋体" w:cs="宋体"/>
          <w:lang w:eastAsia="zh-CN"/>
        </w:rPr>
        <w:t>undo</w:t>
      </w:r>
      <w:r w:rsidR="00BF3290">
        <w:rPr>
          <w:rFonts w:ascii="宋体" w:eastAsia="宋体" w:hAnsi="宋体" w:cs="宋体" w:hint="eastAsia"/>
          <w:lang w:eastAsia="zh-CN"/>
        </w:rPr>
        <w:t>)</w:t>
      </w:r>
      <w:r w:rsidRPr="000108DF">
        <w:rPr>
          <w:rFonts w:ascii="宋体" w:eastAsia="宋体" w:hAnsi="宋体" w:cs="宋体"/>
          <w:lang w:eastAsia="zh-CN"/>
        </w:rPr>
        <w:t>来执行数据库级别的故障恢复。 NDB数据库还将其状态异步映射到磁盘以限制日志大小并提高数据恢复时间。使用全局检查点协议支持集群级别恢复，默认情况下每2秒增加一个全局epoch-ID。在集群级恢复时，datanodes将所有事务恢复到最新的epoch-ID。</w:t>
      </w:r>
    </w:p>
    <w:p w:rsidR="005F1C12" w:rsidRDefault="00A3178D" w:rsidP="00A3178D">
      <w:pPr>
        <w:pStyle w:val="a7"/>
        <w:spacing w:before="63" w:line="249" w:lineRule="auto"/>
        <w:ind w:right="1"/>
        <w:jc w:val="both"/>
        <w:rPr>
          <w:rFonts w:ascii="宋体" w:eastAsia="宋体" w:hAnsi="宋体" w:cs="宋体"/>
          <w:lang w:eastAsia="zh-CN"/>
        </w:rPr>
      </w:pPr>
      <w:r w:rsidRPr="00A3178D">
        <w:rPr>
          <w:rFonts w:ascii="宋体" w:eastAsia="宋体" w:hAnsi="宋体" w:cs="宋体"/>
          <w:lang w:eastAsia="zh-CN"/>
        </w:rPr>
        <w:t>NDB horizontally partitions the tables among storage nodes called NDB datanodes. NDB also supports application defined partitioning (ADP) for the tables. Transaction coordinators are located at all NDB datanodes, enabling high performance transactions between data shards, that is, multi-partition transactions. Distribution aware transactions (DAT) are possible by providing a hint, based  on the application defined partitioning scheme, to start a transaction on the NDB datanode containing the data read/updated by the transaction. In particular, single row read operations and partition pruned index scans (scan operations in which a single data shard participates) benefit from distribution aware transactions as they can read all their data locally [78]. Incorrect hints result in additional network traffic being incurred but otherwise correct system operation.</w:t>
      </w:r>
    </w:p>
    <w:p w:rsidR="00987052" w:rsidRDefault="00D97B71" w:rsidP="009270FF">
      <w:pPr>
        <w:pStyle w:val="a7"/>
        <w:spacing w:before="63" w:line="249" w:lineRule="auto"/>
        <w:ind w:right="1"/>
        <w:jc w:val="both"/>
        <w:rPr>
          <w:rFonts w:ascii="宋体" w:eastAsia="宋体" w:hAnsi="宋体" w:cs="宋体"/>
          <w:lang w:eastAsia="zh-CN"/>
        </w:rPr>
      </w:pPr>
      <w:r w:rsidRPr="00D97B71">
        <w:rPr>
          <w:lang w:eastAsia="zh-CN"/>
        </w:rPr>
        <w:t>NDB</w:t>
      </w:r>
      <w:r w:rsidR="00BF3290">
        <w:rPr>
          <w:rFonts w:ascii="宋体" w:eastAsia="宋体" w:hAnsi="宋体" w:cs="宋体" w:hint="eastAsia"/>
          <w:lang w:eastAsia="zh-CN"/>
        </w:rPr>
        <w:t>水平划分存储结点的表，叫做NDB</w:t>
      </w:r>
      <w:r w:rsidR="00BF3290">
        <w:rPr>
          <w:rFonts w:ascii="宋体" w:eastAsia="宋体" w:hAnsi="宋体" w:cs="宋体"/>
          <w:lang w:eastAsia="zh-CN"/>
        </w:rPr>
        <w:t xml:space="preserve"> datanodes</w:t>
      </w:r>
      <w:r w:rsidRPr="00D97B71">
        <w:rPr>
          <w:rFonts w:ascii="宋体" w:eastAsia="宋体" w:hAnsi="宋体" w:cs="宋体" w:hint="eastAsia"/>
          <w:lang w:eastAsia="zh-CN"/>
        </w:rPr>
        <w:t>。</w:t>
      </w:r>
      <w:r w:rsidRPr="00D97B71">
        <w:rPr>
          <w:lang w:eastAsia="zh-CN"/>
        </w:rPr>
        <w:t xml:space="preserve"> NDB</w:t>
      </w:r>
      <w:r w:rsidRPr="00D97B71">
        <w:rPr>
          <w:rFonts w:ascii="宋体" w:eastAsia="宋体" w:hAnsi="宋体" w:cs="宋体" w:hint="eastAsia"/>
          <w:lang w:eastAsia="zh-CN"/>
        </w:rPr>
        <w:t>还支持表的应用程序定义分区（</w:t>
      </w:r>
      <w:r w:rsidRPr="00D97B71">
        <w:rPr>
          <w:lang w:eastAsia="zh-CN"/>
        </w:rPr>
        <w:t>ADP</w:t>
      </w:r>
      <w:r w:rsidRPr="00D97B71">
        <w:rPr>
          <w:rFonts w:ascii="宋体" w:eastAsia="宋体" w:hAnsi="宋体" w:cs="宋体" w:hint="eastAsia"/>
          <w:lang w:eastAsia="zh-CN"/>
        </w:rPr>
        <w:t>）。事务协调器位于所有</w:t>
      </w:r>
      <w:r w:rsidRPr="00D97B71">
        <w:rPr>
          <w:lang w:eastAsia="zh-CN"/>
        </w:rPr>
        <w:t>NDB</w:t>
      </w:r>
      <w:r w:rsidRPr="00D97B71">
        <w:rPr>
          <w:rFonts w:ascii="宋体" w:eastAsia="宋体" w:hAnsi="宋体" w:cs="宋体" w:hint="eastAsia"/>
          <w:lang w:eastAsia="zh-CN"/>
        </w:rPr>
        <w:t>数据节点上，从而实现数据分片之间的高性能交易，即多分区事务。</w:t>
      </w:r>
      <w:r w:rsidRPr="00693A00">
        <w:rPr>
          <w:rFonts w:ascii="宋体" w:eastAsia="宋体" w:hAnsi="宋体" w:cs="宋体" w:hint="eastAsia"/>
          <w:color w:val="FF0000"/>
          <w:lang w:eastAsia="zh-CN"/>
        </w:rPr>
        <w:t>通过提供基于应用程序定义的分区方案的提示，可以在包含由事务读取</w:t>
      </w:r>
      <w:r w:rsidRPr="00693A00">
        <w:rPr>
          <w:color w:val="FF0000"/>
          <w:lang w:eastAsia="zh-CN"/>
        </w:rPr>
        <w:t>/</w:t>
      </w:r>
      <w:r w:rsidRPr="00693A00">
        <w:rPr>
          <w:rFonts w:ascii="宋体" w:eastAsia="宋体" w:hAnsi="宋体" w:cs="宋体" w:hint="eastAsia"/>
          <w:color w:val="FF0000"/>
          <w:lang w:eastAsia="zh-CN"/>
        </w:rPr>
        <w:t>更新的数据的</w:t>
      </w:r>
      <w:r w:rsidRPr="00693A00">
        <w:rPr>
          <w:color w:val="FF0000"/>
          <w:lang w:eastAsia="zh-CN"/>
        </w:rPr>
        <w:t>NDB</w:t>
      </w:r>
      <w:r w:rsidR="00693A00" w:rsidRPr="00693A00">
        <w:rPr>
          <w:rFonts w:ascii="宋体" w:eastAsia="宋体" w:hAnsi="宋体" w:cs="宋体" w:hint="eastAsia"/>
          <w:color w:val="FF0000"/>
          <w:lang w:eastAsia="zh-CN"/>
        </w:rPr>
        <w:t>数据结点（datanodes）</w:t>
      </w:r>
      <w:r w:rsidRPr="00693A00">
        <w:rPr>
          <w:rFonts w:ascii="宋体" w:eastAsia="宋体" w:hAnsi="宋体" w:cs="宋体" w:hint="eastAsia"/>
          <w:color w:val="FF0000"/>
          <w:lang w:eastAsia="zh-CN"/>
        </w:rPr>
        <w:t>上启动事务，从而实现分发感知事务（</w:t>
      </w:r>
      <w:r w:rsidRPr="00693A00">
        <w:rPr>
          <w:color w:val="FF0000"/>
          <w:lang w:eastAsia="zh-CN"/>
        </w:rPr>
        <w:t>DAT</w:t>
      </w:r>
      <w:r w:rsidRPr="00693A00">
        <w:rPr>
          <w:rFonts w:ascii="宋体" w:eastAsia="宋体" w:hAnsi="宋体" w:cs="宋体" w:hint="eastAsia"/>
          <w:color w:val="FF0000"/>
          <w:lang w:eastAsia="zh-CN"/>
        </w:rPr>
        <w:t>）。</w:t>
      </w:r>
      <w:r w:rsidRPr="00D97B71">
        <w:rPr>
          <w:rFonts w:ascii="宋体" w:eastAsia="宋体" w:hAnsi="宋体" w:cs="宋体" w:hint="eastAsia"/>
          <w:lang w:eastAsia="zh-CN"/>
        </w:rPr>
        <w:t>特别地，单行读取操作和分区修剪的索引扫描（单个数据分片参与的扫描操作）受益于分布式感知事务，因为它们可以在本地读取所有数据</w:t>
      </w:r>
      <w:r w:rsidRPr="00D97B71">
        <w:rPr>
          <w:lang w:eastAsia="zh-CN"/>
        </w:rPr>
        <w:t>[78]</w:t>
      </w:r>
      <w:r w:rsidR="00693A00">
        <w:rPr>
          <w:rFonts w:ascii="宋体" w:eastAsia="宋体" w:hAnsi="宋体" w:cs="宋体" w:hint="eastAsia"/>
          <w:lang w:eastAsia="zh-CN"/>
        </w:rPr>
        <w:t>。不正确的提示导致额外的网络通信</w:t>
      </w:r>
      <w:r w:rsidRPr="00D97B71">
        <w:rPr>
          <w:rFonts w:ascii="宋体" w:eastAsia="宋体" w:hAnsi="宋体" w:cs="宋体" w:hint="eastAsia"/>
          <w:lang w:eastAsia="zh-CN"/>
        </w:rPr>
        <w:t>，但是否则系统正常运行。</w:t>
      </w:r>
    </w:p>
    <w:p w:rsidR="00F95604" w:rsidRPr="00F95604" w:rsidRDefault="00F95604" w:rsidP="00F95604">
      <w:pPr>
        <w:pStyle w:val="aa"/>
        <w:numPr>
          <w:ilvl w:val="2"/>
          <w:numId w:val="3"/>
        </w:numPr>
        <w:tabs>
          <w:tab w:val="left" w:pos="718"/>
        </w:tabs>
        <w:spacing w:before="119" w:line="256" w:lineRule="auto"/>
        <w:ind w:firstLine="0"/>
        <w:rPr>
          <w:rFonts w:ascii="Times New Roman" w:eastAsia="Times New Roman" w:hAnsi="Times New Roman" w:cs="Times New Roman"/>
          <w:sz w:val="20"/>
          <w:szCs w:val="20"/>
        </w:rPr>
      </w:pPr>
      <w:r>
        <w:rPr>
          <w:rFonts w:ascii="Times New Roman"/>
          <w:b/>
          <w:sz w:val="20"/>
        </w:rPr>
        <w:t xml:space="preserve">NDB Data Replication and Failure Handling </w:t>
      </w:r>
    </w:p>
    <w:p w:rsidR="00EE3ED5" w:rsidRDefault="00F95604" w:rsidP="009270FF">
      <w:pPr>
        <w:pStyle w:val="a7"/>
        <w:spacing w:before="63" w:line="249" w:lineRule="auto"/>
        <w:ind w:right="1"/>
        <w:jc w:val="both"/>
        <w:rPr>
          <w:lang w:eastAsia="zh-CN"/>
        </w:rPr>
      </w:pPr>
      <w:r w:rsidRPr="00F95604">
        <w:rPr>
          <w:lang w:eastAsia="zh-CN"/>
        </w:rPr>
        <w:t>NDB datanodes are organized into node groups, where the data replication factor, R, determines the number of datanodes in a node group. Given a cluster size N, there are N/R node groups. NDB partitions tables (hash partitioning by default) into a fixed set of partitions distributed across the node groups. New node groups can be added online, and existing data is automatically rebalanced to the new node group. A partition is a fragment of data stored and replicated by a node group. Each datanode stores a copy (replica) of the partition assigned to its node group. In NDB, the default replication degree is two, which means that each node group can tolerate one NDB datanode failure as the other NDB datanode in the node group contains a full copy of the data. So, a twelve node NDB cluster has six node groups can tolerate six NDB datanode failures as long as there is one surviving NDB datanode in each of the node groups. To tolerate multiple failures within a node group, the replication degree can be increased at the cost of lower throughput.</w:t>
      </w:r>
    </w:p>
    <w:p w:rsidR="00EE3ED5" w:rsidRDefault="00E70564" w:rsidP="009270FF">
      <w:pPr>
        <w:pStyle w:val="a7"/>
        <w:spacing w:before="63" w:line="249" w:lineRule="auto"/>
        <w:ind w:right="1"/>
        <w:jc w:val="both"/>
        <w:rPr>
          <w:lang w:eastAsia="zh-CN"/>
        </w:rPr>
      </w:pPr>
      <w:r w:rsidRPr="00E70564">
        <w:rPr>
          <w:lang w:eastAsia="zh-CN"/>
        </w:rPr>
        <w:t>NDB</w:t>
      </w:r>
      <w:r w:rsidRPr="00E70564">
        <w:rPr>
          <w:rFonts w:ascii="宋体" w:eastAsia="宋体" w:hAnsi="宋体" w:cs="宋体" w:hint="eastAsia"/>
          <w:lang w:eastAsia="zh-CN"/>
        </w:rPr>
        <w:t>数据节点被组织成节点组，其中数据复制因子</w:t>
      </w:r>
      <w:r w:rsidRPr="00E70564">
        <w:rPr>
          <w:lang w:eastAsia="zh-CN"/>
        </w:rPr>
        <w:t>R</w:t>
      </w:r>
      <w:r w:rsidRPr="00E70564">
        <w:rPr>
          <w:rFonts w:ascii="宋体" w:eastAsia="宋体" w:hAnsi="宋体" w:cs="宋体" w:hint="eastAsia"/>
          <w:lang w:eastAsia="zh-CN"/>
        </w:rPr>
        <w:t>确定节点组中的数据节点的数量。给定簇</w:t>
      </w:r>
      <w:r w:rsidRPr="00E70564">
        <w:rPr>
          <w:lang w:eastAsia="zh-CN"/>
        </w:rPr>
        <w:t>N</w:t>
      </w:r>
      <w:r w:rsidRPr="00E70564">
        <w:rPr>
          <w:rFonts w:ascii="宋体" w:eastAsia="宋体" w:hAnsi="宋体" w:cs="宋体" w:hint="eastAsia"/>
          <w:lang w:eastAsia="zh-CN"/>
        </w:rPr>
        <w:t>，有</w:t>
      </w:r>
      <w:r w:rsidRPr="00E70564">
        <w:rPr>
          <w:lang w:eastAsia="zh-CN"/>
        </w:rPr>
        <w:t>N / R</w:t>
      </w:r>
      <w:r w:rsidRPr="00E70564">
        <w:rPr>
          <w:rFonts w:ascii="宋体" w:eastAsia="宋体" w:hAnsi="宋体" w:cs="宋体" w:hint="eastAsia"/>
          <w:lang w:eastAsia="zh-CN"/>
        </w:rPr>
        <w:t>个节点组。</w:t>
      </w:r>
      <w:r w:rsidRPr="00E70564">
        <w:rPr>
          <w:lang w:eastAsia="zh-CN"/>
        </w:rPr>
        <w:t xml:space="preserve"> NDB</w:t>
      </w:r>
      <w:r w:rsidRPr="00E70564">
        <w:rPr>
          <w:rFonts w:ascii="宋体" w:eastAsia="宋体" w:hAnsi="宋体" w:cs="宋体" w:hint="eastAsia"/>
          <w:lang w:eastAsia="zh-CN"/>
        </w:rPr>
        <w:t>将表</w:t>
      </w:r>
      <w:r w:rsidR="00A44619">
        <w:rPr>
          <w:rFonts w:ascii="宋体" w:eastAsia="宋体" w:hAnsi="宋体" w:cs="宋体" w:hint="eastAsia"/>
          <w:lang w:eastAsia="zh-CN"/>
        </w:rPr>
        <w:t>（默认为哈希分区）分区为分布在节点组中的一组固定的分区。可以线上</w:t>
      </w:r>
      <w:r w:rsidRPr="00E70564">
        <w:rPr>
          <w:rFonts w:ascii="宋体" w:eastAsia="宋体" w:hAnsi="宋体" w:cs="宋体" w:hint="eastAsia"/>
          <w:lang w:eastAsia="zh-CN"/>
        </w:rPr>
        <w:t>添加新节点组，并将现有数据自动重新平衡到新节点组。分区是由节点组存储和复制的数据的片段。每个</w:t>
      </w:r>
      <w:r w:rsidRPr="00E70564">
        <w:rPr>
          <w:lang w:eastAsia="zh-CN"/>
        </w:rPr>
        <w:t>datanode</w:t>
      </w:r>
      <w:r w:rsidRPr="00E70564">
        <w:rPr>
          <w:rFonts w:ascii="宋体" w:eastAsia="宋体" w:hAnsi="宋体" w:cs="宋体" w:hint="eastAsia"/>
          <w:lang w:eastAsia="zh-CN"/>
        </w:rPr>
        <w:t>存储分配给其节点组的分区的副本（副本）。在</w:t>
      </w:r>
      <w:r w:rsidRPr="00E70564">
        <w:rPr>
          <w:lang w:eastAsia="zh-CN"/>
        </w:rPr>
        <w:t>NDB</w:t>
      </w:r>
      <w:r w:rsidRPr="00E70564">
        <w:rPr>
          <w:rFonts w:ascii="宋体" w:eastAsia="宋体" w:hAnsi="宋体" w:cs="宋体" w:hint="eastAsia"/>
          <w:lang w:eastAsia="zh-CN"/>
        </w:rPr>
        <w:t>中，</w:t>
      </w:r>
      <w:r w:rsidR="00A44619">
        <w:rPr>
          <w:rFonts w:ascii="宋体" w:eastAsia="宋体" w:hAnsi="宋体" w:cs="宋体" w:hint="eastAsia"/>
          <w:lang w:eastAsia="zh-CN"/>
        </w:rPr>
        <w:lastRenderedPageBreak/>
        <w:t>默认的副本</w:t>
      </w:r>
      <w:r w:rsidRPr="00E70564">
        <w:rPr>
          <w:rFonts w:ascii="宋体" w:eastAsia="宋体" w:hAnsi="宋体" w:cs="宋体" w:hint="eastAsia"/>
          <w:lang w:eastAsia="zh-CN"/>
        </w:rPr>
        <w:t>为</w:t>
      </w:r>
      <w:r w:rsidRPr="00E70564">
        <w:rPr>
          <w:lang w:eastAsia="zh-CN"/>
        </w:rPr>
        <w:t>2</w:t>
      </w:r>
      <w:r w:rsidRPr="00E70564">
        <w:rPr>
          <w:rFonts w:ascii="宋体" w:eastAsia="宋体" w:hAnsi="宋体" w:cs="宋体" w:hint="eastAsia"/>
          <w:lang w:eastAsia="zh-CN"/>
        </w:rPr>
        <w:t>，这意味着每个节点组可以容忍一个</w:t>
      </w:r>
      <w:r w:rsidRPr="00E70564">
        <w:rPr>
          <w:lang w:eastAsia="zh-CN"/>
        </w:rPr>
        <w:t>NDB</w:t>
      </w:r>
      <w:r w:rsidR="00A44619">
        <w:rPr>
          <w:lang w:eastAsia="zh-CN"/>
        </w:rPr>
        <w:t xml:space="preserve"> </w:t>
      </w:r>
      <w:r w:rsidR="00A44619">
        <w:rPr>
          <w:rFonts w:ascii="宋体" w:eastAsia="宋体" w:hAnsi="宋体" w:cs="宋体" w:hint="eastAsia"/>
          <w:lang w:eastAsia="zh-CN"/>
        </w:rPr>
        <w:t>datanode</w:t>
      </w:r>
      <w:r w:rsidRPr="00E70564">
        <w:rPr>
          <w:rFonts w:ascii="宋体" w:eastAsia="宋体" w:hAnsi="宋体" w:cs="宋体" w:hint="eastAsia"/>
          <w:lang w:eastAsia="zh-CN"/>
        </w:rPr>
        <w:t>故障，因为节点组中的其他</w:t>
      </w:r>
      <w:r w:rsidRPr="00E70564">
        <w:rPr>
          <w:lang w:eastAsia="zh-CN"/>
        </w:rPr>
        <w:t>NDB</w:t>
      </w:r>
      <w:r w:rsidR="00A44619">
        <w:rPr>
          <w:lang w:eastAsia="zh-CN"/>
        </w:rPr>
        <w:t xml:space="preserve"> </w:t>
      </w:r>
      <w:r w:rsidR="00A44619">
        <w:rPr>
          <w:rFonts w:ascii="宋体" w:eastAsia="宋体" w:hAnsi="宋体" w:cs="宋体" w:hint="eastAsia"/>
          <w:lang w:eastAsia="zh-CN"/>
        </w:rPr>
        <w:t>d</w:t>
      </w:r>
      <w:r w:rsidR="00A44619">
        <w:rPr>
          <w:rFonts w:ascii="宋体" w:eastAsia="宋体" w:hAnsi="宋体" w:cs="宋体"/>
          <w:lang w:eastAsia="zh-CN"/>
        </w:rPr>
        <w:t>atanode</w:t>
      </w:r>
      <w:r w:rsidRPr="00E70564">
        <w:rPr>
          <w:rFonts w:ascii="宋体" w:eastAsia="宋体" w:hAnsi="宋体" w:cs="宋体" w:hint="eastAsia"/>
          <w:lang w:eastAsia="zh-CN"/>
        </w:rPr>
        <w:t>包含数据的完整副本。因此，</w:t>
      </w:r>
      <w:r w:rsidRPr="00A44619">
        <w:rPr>
          <w:rFonts w:ascii="宋体" w:eastAsia="宋体" w:hAnsi="宋体" w:cs="宋体" w:hint="eastAsia"/>
          <w:color w:val="FF0000"/>
          <w:lang w:eastAsia="zh-CN"/>
        </w:rPr>
        <w:t>只要在每个节点组中存在一个幸存的</w:t>
      </w:r>
      <w:r w:rsidRPr="00A44619">
        <w:rPr>
          <w:color w:val="FF0000"/>
          <w:lang w:eastAsia="zh-CN"/>
        </w:rPr>
        <w:t>NDB</w:t>
      </w:r>
      <w:r w:rsidR="00A44619" w:rsidRPr="00A44619">
        <w:rPr>
          <w:color w:val="FF0000"/>
          <w:lang w:eastAsia="zh-CN"/>
        </w:rPr>
        <w:t xml:space="preserve"> </w:t>
      </w:r>
      <w:r w:rsidR="00A44619" w:rsidRPr="00A44619">
        <w:rPr>
          <w:rFonts w:ascii="宋体" w:eastAsia="宋体" w:hAnsi="宋体" w:cs="宋体" w:hint="eastAsia"/>
          <w:color w:val="FF0000"/>
          <w:lang w:eastAsia="zh-CN"/>
        </w:rPr>
        <w:t>d</w:t>
      </w:r>
      <w:r w:rsidR="00A44619" w:rsidRPr="00A44619">
        <w:rPr>
          <w:rFonts w:ascii="宋体" w:eastAsia="宋体" w:hAnsi="宋体" w:cs="宋体"/>
          <w:color w:val="FF0000"/>
          <w:lang w:eastAsia="zh-CN"/>
        </w:rPr>
        <w:t>atanode</w:t>
      </w:r>
      <w:r w:rsidRPr="00A44619">
        <w:rPr>
          <w:rFonts w:ascii="宋体" w:eastAsia="宋体" w:hAnsi="宋体" w:cs="宋体" w:hint="eastAsia"/>
          <w:color w:val="FF0000"/>
          <w:lang w:eastAsia="zh-CN"/>
        </w:rPr>
        <w:t>，一个十二节点</w:t>
      </w:r>
      <w:r w:rsidRPr="00A44619">
        <w:rPr>
          <w:color w:val="FF0000"/>
          <w:lang w:eastAsia="zh-CN"/>
        </w:rPr>
        <w:t>NDB</w:t>
      </w:r>
      <w:r w:rsidRPr="00A44619">
        <w:rPr>
          <w:rFonts w:ascii="宋体" w:eastAsia="宋体" w:hAnsi="宋体" w:cs="宋体" w:hint="eastAsia"/>
          <w:color w:val="FF0000"/>
          <w:lang w:eastAsia="zh-CN"/>
        </w:rPr>
        <w:t>集群有六个节点组可以容忍六个</w:t>
      </w:r>
      <w:r w:rsidRPr="00A44619">
        <w:rPr>
          <w:color w:val="FF0000"/>
          <w:lang w:eastAsia="zh-CN"/>
        </w:rPr>
        <w:t>NDB</w:t>
      </w:r>
      <w:r w:rsidRPr="00A44619">
        <w:rPr>
          <w:rFonts w:ascii="宋体" w:eastAsia="宋体" w:hAnsi="宋体" w:cs="宋体" w:hint="eastAsia"/>
          <w:color w:val="FF0000"/>
          <w:lang w:eastAsia="zh-CN"/>
        </w:rPr>
        <w:t>数据节点故障。</w:t>
      </w:r>
      <w:r w:rsidRPr="00E70564">
        <w:rPr>
          <w:rFonts w:ascii="宋体" w:eastAsia="宋体" w:hAnsi="宋体" w:cs="宋体" w:hint="eastAsia"/>
          <w:lang w:eastAsia="zh-CN"/>
        </w:rPr>
        <w:t>为了容忍节点组中的多个故障，可以以较低吞吐量为代价来增加</w:t>
      </w:r>
      <w:r w:rsidR="00A44619">
        <w:rPr>
          <w:rFonts w:ascii="宋体" w:eastAsia="宋体" w:hAnsi="宋体" w:cs="宋体" w:hint="eastAsia"/>
          <w:lang w:eastAsia="zh-CN"/>
        </w:rPr>
        <w:t>副本的数量</w:t>
      </w:r>
      <w:r w:rsidRPr="00E70564">
        <w:rPr>
          <w:rFonts w:ascii="宋体" w:eastAsia="宋体" w:hAnsi="宋体" w:cs="宋体" w:hint="eastAsia"/>
          <w:lang w:eastAsia="zh-CN"/>
        </w:rPr>
        <w:t>。</w:t>
      </w:r>
    </w:p>
    <w:p w:rsidR="00A44619" w:rsidRPr="00A44619" w:rsidRDefault="00A44619" w:rsidP="00A44619">
      <w:pPr>
        <w:pStyle w:val="a7"/>
        <w:spacing w:before="63" w:line="249" w:lineRule="auto"/>
        <w:ind w:right="1"/>
        <w:rPr>
          <w:rFonts w:eastAsiaTheme="minorEastAsia"/>
          <w:b/>
          <w:lang w:eastAsia="zh-CN"/>
        </w:rPr>
      </w:pPr>
      <w:r w:rsidRPr="00A44619">
        <w:rPr>
          <w:rFonts w:eastAsiaTheme="minorEastAsia"/>
          <w:b/>
          <w:lang w:eastAsia="zh-CN"/>
        </w:rPr>
        <w:t>2.2.2</w:t>
      </w:r>
      <w:r w:rsidRPr="00A44619">
        <w:rPr>
          <w:rFonts w:eastAsiaTheme="minorEastAsia"/>
          <w:b/>
          <w:lang w:eastAsia="zh-CN"/>
        </w:rPr>
        <w:tab/>
        <w:t>Transaction Isolation</w:t>
      </w:r>
    </w:p>
    <w:p w:rsidR="00EE3ED5" w:rsidRDefault="00A44619" w:rsidP="00A44619">
      <w:pPr>
        <w:pStyle w:val="a7"/>
        <w:spacing w:before="63" w:line="249" w:lineRule="auto"/>
        <w:ind w:right="1"/>
        <w:jc w:val="both"/>
        <w:rPr>
          <w:rFonts w:eastAsiaTheme="minorEastAsia"/>
          <w:lang w:eastAsia="zh-CN"/>
        </w:rPr>
      </w:pPr>
      <w:r w:rsidRPr="00A44619">
        <w:rPr>
          <w:rFonts w:eastAsiaTheme="minorEastAsia"/>
          <w:lang w:eastAsia="zh-CN"/>
        </w:rPr>
        <w:t>NDB only supports read-committed transaction isolation, which guarantees that any data read is committed at the moment it is read. The read-committed isolation level does not allow dirty reads but phantom and fuzzy (non- repeatable) reads can happen in a transaction [7]. However, NDB supports row level locks, such as,   exclusive (write) locks, shared  (read) locks, and  read-committed locks that can be used to isolate conflicting transactions.</w:t>
      </w:r>
    </w:p>
    <w:p w:rsidR="00A44619" w:rsidRDefault="00A44619" w:rsidP="009270FF">
      <w:pPr>
        <w:pStyle w:val="a7"/>
        <w:spacing w:before="63" w:line="249" w:lineRule="auto"/>
        <w:ind w:right="1"/>
        <w:jc w:val="both"/>
        <w:rPr>
          <w:rFonts w:eastAsiaTheme="minorEastAsia"/>
          <w:lang w:eastAsia="zh-CN"/>
        </w:rPr>
      </w:pPr>
      <w:r w:rsidRPr="00A44619">
        <w:rPr>
          <w:rFonts w:eastAsiaTheme="minorEastAsia"/>
          <w:lang w:eastAsia="zh-CN"/>
        </w:rPr>
        <w:t>NDB</w:t>
      </w:r>
      <w:r w:rsidRPr="00A44619">
        <w:rPr>
          <w:rFonts w:eastAsiaTheme="minorEastAsia"/>
          <w:lang w:eastAsia="zh-CN"/>
        </w:rPr>
        <w:t>只支持读取提交的事务隔离，这样可以保证在读取时提交任何数据。</w:t>
      </w:r>
      <w:r w:rsidRPr="00A44619">
        <w:rPr>
          <w:rFonts w:eastAsiaTheme="minorEastAsia"/>
          <w:lang w:eastAsia="zh-CN"/>
        </w:rPr>
        <w:t xml:space="preserve"> </w:t>
      </w:r>
      <w:r w:rsidRPr="00A44619">
        <w:rPr>
          <w:rFonts w:eastAsiaTheme="minorEastAsia"/>
          <w:lang w:eastAsia="zh-CN"/>
        </w:rPr>
        <w:t>读取提交的隔离级别不允许脏读取，但是在事务中可能会发生幻影和模糊（不可重复）读取</w:t>
      </w:r>
      <w:r w:rsidRPr="00A44619">
        <w:rPr>
          <w:rFonts w:eastAsiaTheme="minorEastAsia"/>
          <w:lang w:eastAsia="zh-CN"/>
        </w:rPr>
        <w:t>[7]</w:t>
      </w:r>
      <w:r w:rsidRPr="00A44619">
        <w:rPr>
          <w:rFonts w:eastAsiaTheme="minorEastAsia"/>
          <w:lang w:eastAsia="zh-CN"/>
        </w:rPr>
        <w:t>。</w:t>
      </w:r>
      <w:r w:rsidRPr="00A44619">
        <w:rPr>
          <w:rFonts w:eastAsiaTheme="minorEastAsia"/>
          <w:lang w:eastAsia="zh-CN"/>
        </w:rPr>
        <w:t xml:space="preserve"> </w:t>
      </w:r>
      <w:r w:rsidRPr="00A44619">
        <w:rPr>
          <w:rFonts w:eastAsiaTheme="minorEastAsia"/>
          <w:lang w:eastAsia="zh-CN"/>
        </w:rPr>
        <w:t>但是，</w:t>
      </w:r>
      <w:r w:rsidRPr="00A44619">
        <w:rPr>
          <w:rFonts w:eastAsiaTheme="minorEastAsia"/>
          <w:lang w:eastAsia="zh-CN"/>
        </w:rPr>
        <w:t>NDB</w:t>
      </w:r>
      <w:r w:rsidRPr="00A44619">
        <w:rPr>
          <w:rFonts w:eastAsiaTheme="minorEastAsia"/>
          <w:lang w:eastAsia="zh-CN"/>
        </w:rPr>
        <w:t>支持行级锁，例如独占（写）锁，共享（读取）锁和可用于隔离冲突事务的读取提交的锁。</w:t>
      </w:r>
    </w:p>
    <w:p w:rsidR="00124EC1" w:rsidRPr="00FF2C40" w:rsidRDefault="00124EC1" w:rsidP="009270FF">
      <w:pPr>
        <w:pStyle w:val="a7"/>
        <w:spacing w:before="63" w:line="249" w:lineRule="auto"/>
        <w:ind w:right="1"/>
        <w:jc w:val="both"/>
        <w:rPr>
          <w:rFonts w:eastAsiaTheme="minorEastAsia"/>
          <w:b/>
          <w:lang w:eastAsia="zh-CN"/>
        </w:rPr>
      </w:pPr>
      <w:r w:rsidRPr="00FF2C40">
        <w:rPr>
          <w:rFonts w:eastAsiaTheme="minorEastAsia"/>
          <w:b/>
          <w:lang w:eastAsia="zh-CN"/>
        </w:rPr>
        <w:t>3</w:t>
      </w:r>
      <w:r w:rsidRPr="00FF2C40">
        <w:rPr>
          <w:rFonts w:eastAsiaTheme="minorEastAsia"/>
          <w:b/>
          <w:lang w:eastAsia="zh-CN"/>
        </w:rPr>
        <w:tab/>
        <w:t>HopsFS Overview</w:t>
      </w:r>
    </w:p>
    <w:p w:rsidR="00A44619" w:rsidRDefault="00124EC1" w:rsidP="009270FF">
      <w:pPr>
        <w:pStyle w:val="a7"/>
        <w:spacing w:before="63" w:line="249" w:lineRule="auto"/>
        <w:ind w:right="1"/>
        <w:jc w:val="both"/>
        <w:rPr>
          <w:rFonts w:eastAsiaTheme="minorEastAsia"/>
          <w:lang w:eastAsia="zh-CN"/>
        </w:rPr>
      </w:pPr>
      <w:r w:rsidRPr="00124EC1">
        <w:rPr>
          <w:rFonts w:eastAsiaTheme="minorEastAsia"/>
          <w:lang w:eastAsia="zh-CN"/>
        </w:rPr>
        <w:t>HopsFS is a fork of HDFS v2.0.4. Unlike HDFS, HopsFS provides a scale-out metadata layer by decoupling the metadata storage and manipulation services. HopsFS supports multiple stateless namenodes, written in Java, to handle clients’ requests and process the metadata stored in an external distributed database, see Figure 1. Each namenode has a Data Access Layer (DAL) driver that, similar to JDBC, encapsulates all database operations allowing HopsFS to store the metadata in a variety of NewSQL databases. The internal management (house-keeping) operations, such as datanode failure handling, must be coordinated amongst the namenodes. HopsFS solves this problem by electing a leader namenode that is responsible for the housekeeping. HopsFS uses the database as shared memory to implement a leader election and membership management service. The leader election protocol assigns a unique ID to each namenode, and the ID of the namenode changes when the namenode restarts. The leader election protocol defines an alive namenode as one that can write to the database in bounded time, details for which can be found in [56].</w:t>
      </w:r>
    </w:p>
    <w:p w:rsidR="00FF2C40" w:rsidRDefault="007B41BB" w:rsidP="009270FF">
      <w:pPr>
        <w:pStyle w:val="a7"/>
        <w:spacing w:before="63" w:line="249" w:lineRule="auto"/>
        <w:ind w:right="1"/>
        <w:jc w:val="both"/>
        <w:rPr>
          <w:rFonts w:eastAsiaTheme="minorEastAsia"/>
          <w:lang w:eastAsia="zh-CN"/>
        </w:rPr>
      </w:pPr>
      <w:r w:rsidRPr="007B41BB">
        <w:rPr>
          <w:rFonts w:eastAsiaTheme="minorEastAsia"/>
          <w:lang w:eastAsia="zh-CN"/>
        </w:rPr>
        <w:t>HopsFS</w:t>
      </w:r>
      <w:r w:rsidRPr="007B41BB">
        <w:rPr>
          <w:rFonts w:eastAsiaTheme="minorEastAsia"/>
          <w:lang w:eastAsia="zh-CN"/>
        </w:rPr>
        <w:t>是</w:t>
      </w:r>
      <w:r w:rsidRPr="007B41BB">
        <w:rPr>
          <w:rFonts w:eastAsiaTheme="minorEastAsia"/>
          <w:lang w:eastAsia="zh-CN"/>
        </w:rPr>
        <w:t>HDFS v2.0.4</w:t>
      </w:r>
      <w:r w:rsidRPr="007B41BB">
        <w:rPr>
          <w:rFonts w:eastAsiaTheme="minorEastAsia"/>
          <w:lang w:eastAsia="zh-CN"/>
        </w:rPr>
        <w:t>的分支。与</w:t>
      </w:r>
      <w:r w:rsidRPr="007B41BB">
        <w:rPr>
          <w:rFonts w:eastAsiaTheme="minorEastAsia"/>
          <w:lang w:eastAsia="zh-CN"/>
        </w:rPr>
        <w:t>HDFS</w:t>
      </w:r>
      <w:r w:rsidRPr="007B41BB">
        <w:rPr>
          <w:rFonts w:eastAsiaTheme="minorEastAsia"/>
          <w:lang w:eastAsia="zh-CN"/>
        </w:rPr>
        <w:t>不同，</w:t>
      </w:r>
      <w:r w:rsidRPr="007B41BB">
        <w:rPr>
          <w:rFonts w:eastAsiaTheme="minorEastAsia"/>
          <w:lang w:eastAsia="zh-CN"/>
        </w:rPr>
        <w:t>HopsFS</w:t>
      </w:r>
      <w:r w:rsidR="00B92926">
        <w:rPr>
          <w:rFonts w:eastAsiaTheme="minorEastAsia"/>
          <w:lang w:eastAsia="zh-CN"/>
        </w:rPr>
        <w:t>通过</w:t>
      </w:r>
      <w:r w:rsidR="00B92926">
        <w:rPr>
          <w:rFonts w:eastAsiaTheme="minorEastAsia" w:hint="eastAsia"/>
          <w:lang w:eastAsia="zh-CN"/>
        </w:rPr>
        <w:t>解耦</w:t>
      </w:r>
      <w:r w:rsidRPr="007B41BB">
        <w:rPr>
          <w:rFonts w:eastAsiaTheme="minorEastAsia"/>
          <w:lang w:eastAsia="zh-CN"/>
        </w:rPr>
        <w:t>元数据存储和操作服务来提供横向扩展的元数据层。</w:t>
      </w:r>
      <w:r w:rsidRPr="007B41BB">
        <w:rPr>
          <w:rFonts w:eastAsiaTheme="minorEastAsia"/>
          <w:lang w:eastAsia="zh-CN"/>
        </w:rPr>
        <w:t xml:space="preserve"> HopsFS</w:t>
      </w:r>
      <w:r w:rsidRPr="007B41BB">
        <w:rPr>
          <w:rFonts w:eastAsiaTheme="minorEastAsia"/>
          <w:lang w:eastAsia="zh-CN"/>
        </w:rPr>
        <w:t>支持使用</w:t>
      </w:r>
      <w:r w:rsidRPr="007B41BB">
        <w:rPr>
          <w:rFonts w:eastAsiaTheme="minorEastAsia"/>
          <w:lang w:eastAsia="zh-CN"/>
        </w:rPr>
        <w:t>Java</w:t>
      </w:r>
      <w:r w:rsidRPr="007B41BB">
        <w:rPr>
          <w:rFonts w:eastAsiaTheme="minorEastAsia"/>
          <w:lang w:eastAsia="zh-CN"/>
        </w:rPr>
        <w:t>编写的多个无状态</w:t>
      </w:r>
      <w:r w:rsidRPr="007B41BB">
        <w:rPr>
          <w:rFonts w:eastAsiaTheme="minorEastAsia"/>
          <w:lang w:eastAsia="zh-CN"/>
        </w:rPr>
        <w:t>Namenode</w:t>
      </w:r>
      <w:r w:rsidRPr="007B41BB">
        <w:rPr>
          <w:rFonts w:eastAsiaTheme="minorEastAsia"/>
          <w:lang w:eastAsia="zh-CN"/>
        </w:rPr>
        <w:t>来处理客户端的请求并处理存储在外部分布式数据库中的元数据，请参见图</w:t>
      </w:r>
      <w:r w:rsidRPr="007B41BB">
        <w:rPr>
          <w:rFonts w:eastAsiaTheme="minorEastAsia"/>
          <w:lang w:eastAsia="zh-CN"/>
        </w:rPr>
        <w:t>1.</w:t>
      </w:r>
      <w:r w:rsidRPr="007B41BB">
        <w:rPr>
          <w:rFonts w:eastAsiaTheme="minorEastAsia"/>
          <w:lang w:eastAsia="zh-CN"/>
        </w:rPr>
        <w:t>每个</w:t>
      </w:r>
      <w:r w:rsidRPr="007B41BB">
        <w:rPr>
          <w:rFonts w:eastAsiaTheme="minorEastAsia"/>
          <w:lang w:eastAsia="zh-CN"/>
        </w:rPr>
        <w:t>namenode</w:t>
      </w:r>
      <w:r w:rsidRPr="007B41BB">
        <w:rPr>
          <w:rFonts w:eastAsiaTheme="minorEastAsia"/>
          <w:lang w:eastAsia="zh-CN"/>
        </w:rPr>
        <w:t>都有一个数据访问层（</w:t>
      </w:r>
      <w:r w:rsidRPr="007B41BB">
        <w:rPr>
          <w:rFonts w:eastAsiaTheme="minorEastAsia"/>
          <w:lang w:eastAsia="zh-CN"/>
        </w:rPr>
        <w:t>DAL</w:t>
      </w:r>
      <w:r w:rsidRPr="007B41BB">
        <w:rPr>
          <w:rFonts w:eastAsiaTheme="minorEastAsia"/>
          <w:lang w:eastAsia="zh-CN"/>
        </w:rPr>
        <w:t>）驱动程序，与</w:t>
      </w:r>
      <w:r w:rsidRPr="007B41BB">
        <w:rPr>
          <w:rFonts w:eastAsiaTheme="minorEastAsia"/>
          <w:lang w:eastAsia="zh-CN"/>
        </w:rPr>
        <w:t>JDBC</w:t>
      </w:r>
      <w:r w:rsidRPr="007B41BB">
        <w:rPr>
          <w:rFonts w:eastAsiaTheme="minorEastAsia"/>
          <w:lang w:eastAsia="zh-CN"/>
        </w:rPr>
        <w:t>类似，封装了所有数据库允许</w:t>
      </w:r>
      <w:r w:rsidRPr="007B41BB">
        <w:rPr>
          <w:rFonts w:eastAsiaTheme="minorEastAsia"/>
          <w:lang w:eastAsia="zh-CN"/>
        </w:rPr>
        <w:t>HopsFS</w:t>
      </w:r>
      <w:r w:rsidRPr="007B41BB">
        <w:rPr>
          <w:rFonts w:eastAsiaTheme="minorEastAsia"/>
          <w:lang w:eastAsia="zh-CN"/>
        </w:rPr>
        <w:t>将元数据存储在各种</w:t>
      </w:r>
      <w:r w:rsidRPr="007B41BB">
        <w:rPr>
          <w:rFonts w:eastAsiaTheme="minorEastAsia"/>
          <w:lang w:eastAsia="zh-CN"/>
        </w:rPr>
        <w:t>NewSQL</w:t>
      </w:r>
      <w:r w:rsidRPr="007B41BB">
        <w:rPr>
          <w:rFonts w:eastAsiaTheme="minorEastAsia"/>
          <w:lang w:eastAsia="zh-CN"/>
        </w:rPr>
        <w:t>数据库中的操作。内部管理（保管）操作，如</w:t>
      </w:r>
      <w:r w:rsidR="005E690C">
        <w:rPr>
          <w:rFonts w:eastAsiaTheme="minorEastAsia" w:hint="eastAsia"/>
          <w:lang w:eastAsia="zh-CN"/>
        </w:rPr>
        <w:t>datanode</w:t>
      </w:r>
      <w:r w:rsidRPr="007B41BB">
        <w:rPr>
          <w:rFonts w:eastAsiaTheme="minorEastAsia"/>
          <w:lang w:eastAsia="zh-CN"/>
        </w:rPr>
        <w:t>故障处理，必须在</w:t>
      </w:r>
      <w:r w:rsidR="005E690C">
        <w:rPr>
          <w:rFonts w:eastAsiaTheme="minorEastAsia" w:hint="eastAsia"/>
          <w:lang w:eastAsia="zh-CN"/>
        </w:rPr>
        <w:t>namenode</w:t>
      </w:r>
      <w:r w:rsidR="005E690C">
        <w:rPr>
          <w:rFonts w:eastAsiaTheme="minorEastAsia" w:hint="eastAsia"/>
          <w:lang w:eastAsia="zh-CN"/>
        </w:rPr>
        <w:t>之间</w:t>
      </w:r>
      <w:r w:rsidRPr="007B41BB">
        <w:rPr>
          <w:rFonts w:eastAsiaTheme="minorEastAsia"/>
          <w:lang w:eastAsia="zh-CN"/>
        </w:rPr>
        <w:t>进行协调。</w:t>
      </w:r>
      <w:r w:rsidRPr="007B41BB">
        <w:rPr>
          <w:rFonts w:eastAsiaTheme="minorEastAsia"/>
          <w:lang w:eastAsia="zh-CN"/>
        </w:rPr>
        <w:t xml:space="preserve"> HopsFS</w:t>
      </w:r>
      <w:r w:rsidRPr="007B41BB">
        <w:rPr>
          <w:rFonts w:eastAsiaTheme="minorEastAsia"/>
          <w:lang w:eastAsia="zh-CN"/>
        </w:rPr>
        <w:t>通过选择</w:t>
      </w:r>
      <w:r w:rsidR="00136039">
        <w:rPr>
          <w:rFonts w:eastAsiaTheme="minorEastAsia" w:hint="eastAsia"/>
          <w:lang w:eastAsia="zh-CN"/>
        </w:rPr>
        <w:t>一个负责管理节点的</w:t>
      </w:r>
      <w:r w:rsidRPr="007B41BB">
        <w:rPr>
          <w:rFonts w:eastAsiaTheme="minorEastAsia"/>
          <w:lang w:eastAsia="zh-CN"/>
        </w:rPr>
        <w:t>领导</w:t>
      </w:r>
      <w:r w:rsidRPr="007B41BB">
        <w:rPr>
          <w:rFonts w:eastAsiaTheme="minorEastAsia" w:hint="eastAsia"/>
          <w:lang w:eastAsia="zh-CN"/>
        </w:rPr>
        <w:t>者</w:t>
      </w:r>
      <w:r w:rsidR="00136039">
        <w:rPr>
          <w:rFonts w:eastAsiaTheme="minorEastAsia" w:hint="eastAsia"/>
          <w:lang w:eastAsia="zh-CN"/>
        </w:rPr>
        <w:t>namenode</w:t>
      </w:r>
      <w:r w:rsidRPr="007B41BB">
        <w:rPr>
          <w:rFonts w:eastAsiaTheme="minorEastAsia" w:hint="eastAsia"/>
          <w:lang w:eastAsia="zh-CN"/>
        </w:rPr>
        <w:t>来解决这个问题。</w:t>
      </w:r>
      <w:r w:rsidRPr="007B41BB">
        <w:rPr>
          <w:rFonts w:eastAsiaTheme="minorEastAsia"/>
          <w:lang w:eastAsia="zh-CN"/>
        </w:rPr>
        <w:t xml:space="preserve"> HopsFS</w:t>
      </w:r>
      <w:r w:rsidRPr="007B41BB">
        <w:rPr>
          <w:rFonts w:eastAsiaTheme="minorEastAsia"/>
          <w:lang w:eastAsia="zh-CN"/>
        </w:rPr>
        <w:t>使用数据库作为共享内存来实现领导选举和会员管理服务。领导选举协议为每个</w:t>
      </w:r>
      <w:r w:rsidRPr="007B41BB">
        <w:rPr>
          <w:rFonts w:eastAsiaTheme="minorEastAsia"/>
          <w:lang w:eastAsia="zh-CN"/>
        </w:rPr>
        <w:t>namenode</w:t>
      </w:r>
      <w:r w:rsidRPr="007B41BB">
        <w:rPr>
          <w:rFonts w:eastAsiaTheme="minorEastAsia"/>
          <w:lang w:eastAsia="zh-CN"/>
        </w:rPr>
        <w:t>分配一个唯一的</w:t>
      </w:r>
      <w:r w:rsidRPr="007B41BB">
        <w:rPr>
          <w:rFonts w:eastAsiaTheme="minorEastAsia"/>
          <w:lang w:eastAsia="zh-CN"/>
        </w:rPr>
        <w:t>ID</w:t>
      </w:r>
      <w:r w:rsidRPr="007B41BB">
        <w:rPr>
          <w:rFonts w:eastAsiaTheme="minorEastAsia"/>
          <w:lang w:eastAsia="zh-CN"/>
        </w:rPr>
        <w:t>，当</w:t>
      </w:r>
      <w:r w:rsidRPr="007B41BB">
        <w:rPr>
          <w:rFonts w:eastAsiaTheme="minorEastAsia"/>
          <w:lang w:eastAsia="zh-CN"/>
        </w:rPr>
        <w:t>namenode</w:t>
      </w:r>
      <w:r w:rsidRPr="007B41BB">
        <w:rPr>
          <w:rFonts w:eastAsiaTheme="minorEastAsia"/>
          <w:lang w:eastAsia="zh-CN"/>
        </w:rPr>
        <w:t>重新启动时，</w:t>
      </w:r>
      <w:r w:rsidRPr="007B41BB">
        <w:rPr>
          <w:rFonts w:eastAsiaTheme="minorEastAsia"/>
          <w:lang w:eastAsia="zh-CN"/>
        </w:rPr>
        <w:t>namenode</w:t>
      </w:r>
      <w:r w:rsidRPr="007B41BB">
        <w:rPr>
          <w:rFonts w:eastAsiaTheme="minorEastAsia"/>
          <w:lang w:eastAsia="zh-CN"/>
        </w:rPr>
        <w:t>的</w:t>
      </w:r>
      <w:r w:rsidRPr="007B41BB">
        <w:rPr>
          <w:rFonts w:eastAsiaTheme="minorEastAsia"/>
          <w:lang w:eastAsia="zh-CN"/>
        </w:rPr>
        <w:t>ID</w:t>
      </w:r>
      <w:r w:rsidRPr="007B41BB">
        <w:rPr>
          <w:rFonts w:eastAsiaTheme="minorEastAsia"/>
          <w:lang w:eastAsia="zh-CN"/>
        </w:rPr>
        <w:t>会更改。领导选举协议将一个活着的</w:t>
      </w:r>
      <w:r w:rsidRPr="007B41BB">
        <w:rPr>
          <w:rFonts w:eastAsiaTheme="minorEastAsia"/>
          <w:lang w:eastAsia="zh-CN"/>
        </w:rPr>
        <w:t>namenode</w:t>
      </w:r>
      <w:r w:rsidR="005E03F5">
        <w:rPr>
          <w:rFonts w:eastAsiaTheme="minorEastAsia"/>
          <w:lang w:eastAsia="zh-CN"/>
        </w:rPr>
        <w:t>定义为可以在有限时间内写入数据库</w:t>
      </w:r>
      <w:r w:rsidRPr="007B41BB">
        <w:rPr>
          <w:rFonts w:eastAsiaTheme="minorEastAsia"/>
          <w:lang w:eastAsia="zh-CN"/>
        </w:rPr>
        <w:t>，详细信息可以在</w:t>
      </w:r>
      <w:r w:rsidRPr="007B41BB">
        <w:rPr>
          <w:rFonts w:eastAsiaTheme="minorEastAsia"/>
          <w:lang w:eastAsia="zh-CN"/>
        </w:rPr>
        <w:t>[56]</w:t>
      </w:r>
      <w:r w:rsidRPr="007B41BB">
        <w:rPr>
          <w:rFonts w:eastAsiaTheme="minorEastAsia"/>
          <w:lang w:eastAsia="zh-CN"/>
        </w:rPr>
        <w:t>中找到。</w:t>
      </w:r>
    </w:p>
    <w:p w:rsidR="00D705B4" w:rsidRPr="00D705B4" w:rsidRDefault="00D705B4" w:rsidP="00D705B4">
      <w:pPr>
        <w:pStyle w:val="a7"/>
        <w:spacing w:before="63" w:line="249" w:lineRule="auto"/>
        <w:ind w:right="1"/>
        <w:rPr>
          <w:rFonts w:eastAsiaTheme="minorEastAsia"/>
          <w:lang w:eastAsia="zh-CN"/>
        </w:rPr>
      </w:pPr>
      <w:r w:rsidRPr="00D705B4">
        <w:rPr>
          <w:rFonts w:eastAsiaTheme="minorEastAsia"/>
          <w:lang w:eastAsia="zh-CN"/>
        </w:rPr>
        <w:t xml:space="preserve">Clients can choose between random, round-robin, and sticky policies for selecting a namenode on which to execute file system operations. HopsFS clients periodically refresh the namenode list, enabling new namenodes to join an operational cluster. HDFS v2.x clients are fully compatible with HopsFS, although they do not distribute operations over namenodes, as they assume there is a single active namenode. Like HDFS, the datanodes are connected to all the namenodes, however, the datanodes send the block reports to only one namenode. The leader namenode load balances block </w:t>
      </w:r>
      <w:r w:rsidRPr="00D705B4">
        <w:rPr>
          <w:rFonts w:eastAsiaTheme="minorEastAsia"/>
          <w:lang w:eastAsia="zh-CN"/>
        </w:rPr>
        <w:lastRenderedPageBreak/>
        <w:t>reports over all alive name- nodes.</w:t>
      </w:r>
    </w:p>
    <w:p w:rsidR="00D705B4" w:rsidRDefault="00D705B4" w:rsidP="00D705B4">
      <w:pPr>
        <w:pStyle w:val="a7"/>
        <w:spacing w:before="63" w:line="249" w:lineRule="auto"/>
        <w:ind w:right="1"/>
        <w:jc w:val="both"/>
        <w:rPr>
          <w:rFonts w:eastAsiaTheme="minorEastAsia"/>
          <w:lang w:eastAsia="zh-CN"/>
        </w:rPr>
      </w:pPr>
      <w:r w:rsidRPr="00D705B4">
        <w:rPr>
          <w:rFonts w:eastAsiaTheme="minorEastAsia"/>
          <w:lang w:eastAsia="zh-CN"/>
        </w:rPr>
        <w:t>In section 4, we discuss how HopsFS’ auto sharding scheme enables common file system operations to read metadata using low cost database access queries. Section 5 discusses how the consistency of the file system metadata is maintained by converting file system operations into distributed transactions, and how the latency of the distributed transactions is reduced using per</w:t>
      </w:r>
      <w:r w:rsidR="005E03F5">
        <w:rPr>
          <w:rFonts w:eastAsiaTheme="minorEastAsia" w:hint="eastAsia"/>
          <w:lang w:eastAsia="zh-CN"/>
        </w:rPr>
        <w:t>-</w:t>
      </w:r>
      <w:r w:rsidRPr="00D705B4">
        <w:rPr>
          <w:rFonts w:eastAsiaTheme="minorEastAsia"/>
          <w:lang w:eastAsia="zh-CN"/>
        </w:rPr>
        <w:t>transaction and namenode level caches. Then, in section 6, a protocol is introduced to handle file system operations that are too large to fit in a single database transaction.</w:t>
      </w:r>
    </w:p>
    <w:p w:rsidR="00D705B4" w:rsidRPr="00D705B4" w:rsidRDefault="00D705B4" w:rsidP="00D705B4">
      <w:pPr>
        <w:pStyle w:val="a7"/>
        <w:spacing w:before="63" w:line="249" w:lineRule="auto"/>
        <w:ind w:right="1"/>
        <w:rPr>
          <w:rFonts w:eastAsiaTheme="minorEastAsia"/>
          <w:lang w:eastAsia="zh-CN"/>
        </w:rPr>
      </w:pPr>
      <w:r w:rsidRPr="00D705B4">
        <w:rPr>
          <w:rFonts w:eastAsiaTheme="minorEastAsia" w:hint="eastAsia"/>
          <w:lang w:eastAsia="zh-CN"/>
        </w:rPr>
        <w:t>客户可以选择随机，循环和粘性策略来选择执行文件系统操作的</w:t>
      </w:r>
      <w:r w:rsidRPr="00D705B4">
        <w:rPr>
          <w:rFonts w:eastAsiaTheme="minorEastAsia"/>
          <w:lang w:eastAsia="zh-CN"/>
        </w:rPr>
        <w:t>namenode</w:t>
      </w:r>
      <w:r w:rsidRPr="00D705B4">
        <w:rPr>
          <w:rFonts w:eastAsiaTheme="minorEastAsia"/>
          <w:lang w:eastAsia="zh-CN"/>
        </w:rPr>
        <w:t>。</w:t>
      </w:r>
      <w:r w:rsidRPr="00D705B4">
        <w:rPr>
          <w:rFonts w:eastAsiaTheme="minorEastAsia"/>
          <w:lang w:eastAsia="zh-CN"/>
        </w:rPr>
        <w:t xml:space="preserve"> HopsFS</w:t>
      </w:r>
      <w:r w:rsidRPr="00D705B4">
        <w:rPr>
          <w:rFonts w:eastAsiaTheme="minorEastAsia"/>
          <w:lang w:eastAsia="zh-CN"/>
        </w:rPr>
        <w:t>客户端定期刷新</w:t>
      </w:r>
      <w:r w:rsidRPr="00D705B4">
        <w:rPr>
          <w:rFonts w:eastAsiaTheme="minorEastAsia"/>
          <w:lang w:eastAsia="zh-CN"/>
        </w:rPr>
        <w:t>namenode</w:t>
      </w:r>
      <w:r w:rsidRPr="00D705B4">
        <w:rPr>
          <w:rFonts w:eastAsiaTheme="minorEastAsia"/>
          <w:lang w:eastAsia="zh-CN"/>
        </w:rPr>
        <w:t>列表，使新的节点能够加入一个可操作的集群。</w:t>
      </w:r>
      <w:r w:rsidRPr="00D705B4">
        <w:rPr>
          <w:rFonts w:eastAsiaTheme="minorEastAsia"/>
          <w:lang w:eastAsia="zh-CN"/>
        </w:rPr>
        <w:t xml:space="preserve"> HDFS v2.x</w:t>
      </w:r>
      <w:r w:rsidRPr="00D705B4">
        <w:rPr>
          <w:rFonts w:eastAsiaTheme="minorEastAsia"/>
          <w:lang w:eastAsia="zh-CN"/>
        </w:rPr>
        <w:t>客户端与</w:t>
      </w:r>
      <w:r w:rsidRPr="00D705B4">
        <w:rPr>
          <w:rFonts w:eastAsiaTheme="minorEastAsia"/>
          <w:lang w:eastAsia="zh-CN"/>
        </w:rPr>
        <w:t>HopsFS</w:t>
      </w:r>
      <w:r w:rsidRPr="00D705B4">
        <w:rPr>
          <w:rFonts w:eastAsiaTheme="minorEastAsia"/>
          <w:lang w:eastAsia="zh-CN"/>
        </w:rPr>
        <w:t>完全兼容，尽管它们不会在</w:t>
      </w:r>
      <w:r w:rsidRPr="00D705B4">
        <w:rPr>
          <w:rFonts w:eastAsiaTheme="minorEastAsia"/>
          <w:lang w:eastAsia="zh-CN"/>
        </w:rPr>
        <w:t>Namenode</w:t>
      </w:r>
      <w:r w:rsidRPr="00D705B4">
        <w:rPr>
          <w:rFonts w:eastAsiaTheme="minorEastAsia"/>
          <w:lang w:eastAsia="zh-CN"/>
        </w:rPr>
        <w:t>上分发操作，因为它们假设</w:t>
      </w:r>
      <w:r w:rsidR="005E03F5">
        <w:rPr>
          <w:rFonts w:eastAsiaTheme="minorEastAsia" w:hint="eastAsia"/>
          <w:lang w:eastAsia="zh-CN"/>
        </w:rPr>
        <w:t>只</w:t>
      </w:r>
      <w:r w:rsidRPr="00D705B4">
        <w:rPr>
          <w:rFonts w:eastAsiaTheme="minorEastAsia"/>
          <w:lang w:eastAsia="zh-CN"/>
        </w:rPr>
        <w:t>有一个活动的</w:t>
      </w:r>
      <w:r w:rsidRPr="00D705B4">
        <w:rPr>
          <w:rFonts w:eastAsiaTheme="minorEastAsia"/>
          <w:lang w:eastAsia="zh-CN"/>
        </w:rPr>
        <w:t>namenode</w:t>
      </w:r>
      <w:r w:rsidRPr="00D705B4">
        <w:rPr>
          <w:rFonts w:eastAsiaTheme="minorEastAsia"/>
          <w:lang w:eastAsia="zh-CN"/>
        </w:rPr>
        <w:t>。像</w:t>
      </w:r>
      <w:r w:rsidRPr="00D705B4">
        <w:rPr>
          <w:rFonts w:eastAsiaTheme="minorEastAsia"/>
          <w:lang w:eastAsia="zh-CN"/>
        </w:rPr>
        <w:t>HDFS</w:t>
      </w:r>
      <w:r w:rsidRPr="00D705B4">
        <w:rPr>
          <w:rFonts w:eastAsiaTheme="minorEastAsia"/>
          <w:lang w:eastAsia="zh-CN"/>
        </w:rPr>
        <w:t>一样，</w:t>
      </w:r>
      <w:r w:rsidRPr="00D705B4">
        <w:rPr>
          <w:rFonts w:eastAsiaTheme="minorEastAsia"/>
          <w:lang w:eastAsia="zh-CN"/>
        </w:rPr>
        <w:t>datanodes</w:t>
      </w:r>
      <w:r w:rsidRPr="00D705B4">
        <w:rPr>
          <w:rFonts w:eastAsiaTheme="minorEastAsia"/>
          <w:lang w:eastAsia="zh-CN"/>
        </w:rPr>
        <w:t>连接到所有的</w:t>
      </w:r>
      <w:r w:rsidRPr="00D705B4">
        <w:rPr>
          <w:rFonts w:eastAsiaTheme="minorEastAsia"/>
          <w:lang w:eastAsia="zh-CN"/>
        </w:rPr>
        <w:t>namenode</w:t>
      </w:r>
      <w:r w:rsidRPr="00D705B4">
        <w:rPr>
          <w:rFonts w:eastAsiaTheme="minorEastAsia"/>
          <w:lang w:eastAsia="zh-CN"/>
        </w:rPr>
        <w:t>，但是</w:t>
      </w:r>
      <w:r w:rsidRPr="00D705B4">
        <w:rPr>
          <w:rFonts w:eastAsiaTheme="minorEastAsia"/>
          <w:lang w:eastAsia="zh-CN"/>
        </w:rPr>
        <w:t>datanodes</w:t>
      </w:r>
      <w:r w:rsidRPr="00D705B4">
        <w:rPr>
          <w:rFonts w:eastAsiaTheme="minorEastAsia"/>
          <w:lang w:eastAsia="zh-CN"/>
        </w:rPr>
        <w:t>将块报告</w:t>
      </w:r>
      <w:r w:rsidR="005E03F5">
        <w:rPr>
          <w:rFonts w:eastAsiaTheme="minorEastAsia" w:hint="eastAsia"/>
          <w:lang w:eastAsia="zh-CN"/>
        </w:rPr>
        <w:t>只</w:t>
      </w:r>
      <w:r w:rsidR="005E03F5">
        <w:rPr>
          <w:rFonts w:eastAsiaTheme="minorEastAsia"/>
          <w:lang w:eastAsia="zh-CN"/>
        </w:rPr>
        <w:t>发送到</w:t>
      </w:r>
      <w:r w:rsidRPr="00D705B4">
        <w:rPr>
          <w:rFonts w:eastAsiaTheme="minorEastAsia"/>
          <w:lang w:eastAsia="zh-CN"/>
        </w:rPr>
        <w:t>一个</w:t>
      </w:r>
      <w:r w:rsidRPr="00D705B4">
        <w:rPr>
          <w:rFonts w:eastAsiaTheme="minorEastAsia"/>
          <w:lang w:eastAsia="zh-CN"/>
        </w:rPr>
        <w:t>namenode</w:t>
      </w:r>
      <w:r w:rsidRPr="00D705B4">
        <w:rPr>
          <w:rFonts w:eastAsiaTheme="minorEastAsia"/>
          <w:lang w:eastAsia="zh-CN"/>
        </w:rPr>
        <w:t>。领导者</w:t>
      </w:r>
      <w:r w:rsidRPr="00D705B4">
        <w:rPr>
          <w:rFonts w:eastAsiaTheme="minorEastAsia"/>
          <w:lang w:eastAsia="zh-CN"/>
        </w:rPr>
        <w:t>namenode</w:t>
      </w:r>
      <w:r w:rsidRPr="00D705B4">
        <w:rPr>
          <w:rFonts w:eastAsiaTheme="minorEastAsia"/>
          <w:lang w:eastAsia="zh-CN"/>
        </w:rPr>
        <w:t>负载平衡所有活着的名称</w:t>
      </w:r>
      <w:r w:rsidRPr="00D705B4">
        <w:rPr>
          <w:rFonts w:eastAsiaTheme="minorEastAsia"/>
          <w:lang w:eastAsia="zh-CN"/>
        </w:rPr>
        <w:t xml:space="preserve"> - </w:t>
      </w:r>
      <w:r w:rsidRPr="00D705B4">
        <w:rPr>
          <w:rFonts w:eastAsiaTheme="minorEastAsia"/>
          <w:lang w:eastAsia="zh-CN"/>
        </w:rPr>
        <w:t>节点上的块报告。</w:t>
      </w:r>
    </w:p>
    <w:p w:rsidR="00D705B4" w:rsidRDefault="00D705B4" w:rsidP="00D705B4">
      <w:pPr>
        <w:pStyle w:val="a7"/>
        <w:spacing w:before="63" w:line="249" w:lineRule="auto"/>
        <w:ind w:right="1"/>
        <w:jc w:val="both"/>
        <w:rPr>
          <w:rFonts w:eastAsiaTheme="minorEastAsia"/>
          <w:lang w:eastAsia="zh-CN"/>
        </w:rPr>
      </w:pPr>
      <w:r w:rsidRPr="00D705B4">
        <w:rPr>
          <w:rFonts w:eastAsiaTheme="minorEastAsia" w:hint="eastAsia"/>
          <w:lang w:eastAsia="zh-CN"/>
        </w:rPr>
        <w:t>在第</w:t>
      </w:r>
      <w:r w:rsidRPr="00D705B4">
        <w:rPr>
          <w:rFonts w:eastAsiaTheme="minorEastAsia"/>
          <w:lang w:eastAsia="zh-CN"/>
        </w:rPr>
        <w:t>4</w:t>
      </w:r>
      <w:r w:rsidRPr="00D705B4">
        <w:rPr>
          <w:rFonts w:eastAsiaTheme="minorEastAsia"/>
          <w:lang w:eastAsia="zh-CN"/>
        </w:rPr>
        <w:t>节中，我们将讨论</w:t>
      </w:r>
      <w:r w:rsidRPr="00D705B4">
        <w:rPr>
          <w:rFonts w:eastAsiaTheme="minorEastAsia"/>
          <w:lang w:eastAsia="zh-CN"/>
        </w:rPr>
        <w:t>HopsFS</w:t>
      </w:r>
      <w:r w:rsidRPr="00D705B4">
        <w:rPr>
          <w:rFonts w:eastAsiaTheme="minorEastAsia"/>
          <w:lang w:eastAsia="zh-CN"/>
        </w:rPr>
        <w:t>的自动分片方案如何使常规文件系统操作能够使用低成本数据库访问查询来读取元数据。</w:t>
      </w:r>
      <w:r w:rsidR="005E03F5" w:rsidRPr="005E03F5">
        <w:rPr>
          <w:rFonts w:eastAsiaTheme="minorEastAsia" w:hint="eastAsia"/>
          <w:lang w:eastAsia="zh-CN"/>
        </w:rPr>
        <w:t>第</w:t>
      </w:r>
      <w:r w:rsidR="005E03F5" w:rsidRPr="005E03F5">
        <w:rPr>
          <w:rFonts w:eastAsiaTheme="minorEastAsia"/>
          <w:lang w:eastAsia="zh-CN"/>
        </w:rPr>
        <w:t>5</w:t>
      </w:r>
      <w:r w:rsidR="005E03F5" w:rsidRPr="005E03F5">
        <w:rPr>
          <w:rFonts w:eastAsiaTheme="minorEastAsia"/>
          <w:lang w:eastAsia="zh-CN"/>
        </w:rPr>
        <w:t>节讨论如何通过将文件系统操作转换为分布式事务来维护文件系统元数据的一致性，以及如何使用每个事务和</w:t>
      </w:r>
      <w:r w:rsidR="005E03F5" w:rsidRPr="005E03F5">
        <w:rPr>
          <w:rFonts w:eastAsiaTheme="minorEastAsia"/>
          <w:lang w:eastAsia="zh-CN"/>
        </w:rPr>
        <w:t>namenode</w:t>
      </w:r>
      <w:r w:rsidR="005E03F5" w:rsidRPr="005E03F5">
        <w:rPr>
          <w:rFonts w:eastAsiaTheme="minorEastAsia"/>
          <w:lang w:eastAsia="zh-CN"/>
        </w:rPr>
        <w:t>级别缓存来减少分布式事务的延迟。</w:t>
      </w:r>
      <w:r w:rsidRPr="00D705B4">
        <w:rPr>
          <w:rFonts w:eastAsiaTheme="minorEastAsia"/>
          <w:lang w:eastAsia="zh-CN"/>
        </w:rPr>
        <w:t>然后，在第</w:t>
      </w:r>
      <w:r w:rsidRPr="00D705B4">
        <w:rPr>
          <w:rFonts w:eastAsiaTheme="minorEastAsia"/>
          <w:lang w:eastAsia="zh-CN"/>
        </w:rPr>
        <w:t>6</w:t>
      </w:r>
      <w:r w:rsidRPr="00D705B4">
        <w:rPr>
          <w:rFonts w:eastAsiaTheme="minorEastAsia"/>
          <w:lang w:eastAsia="zh-CN"/>
        </w:rPr>
        <w:t>节中，引入一个协议来处理太大的文件系统操作，以适应单个数据库事务。</w:t>
      </w:r>
    </w:p>
    <w:p w:rsidR="00E83742" w:rsidRDefault="00E83742" w:rsidP="00E83742">
      <w:pPr>
        <w:pStyle w:val="2"/>
        <w:keepNext w:val="0"/>
        <w:keepLines w:val="0"/>
        <w:tabs>
          <w:tab w:val="left" w:pos="479"/>
        </w:tabs>
        <w:spacing w:before="104" w:after="0" w:line="240" w:lineRule="auto"/>
        <w:ind w:left="478"/>
        <w:rPr>
          <w:b w:val="0"/>
          <w:bCs w:val="0"/>
        </w:rPr>
      </w:pPr>
      <w:r>
        <w:rPr>
          <w:rFonts w:hint="eastAsia"/>
        </w:rPr>
        <w:t>4</w:t>
      </w:r>
      <w:r>
        <w:t xml:space="preserve"> HopsFS Distributed</w:t>
      </w:r>
      <w:r>
        <w:rPr>
          <w:spacing w:val="-19"/>
        </w:rPr>
        <w:t xml:space="preserve"> </w:t>
      </w:r>
      <w:r>
        <w:t>Metadata</w:t>
      </w:r>
    </w:p>
    <w:p w:rsidR="006B170C" w:rsidRDefault="00375BE1" w:rsidP="00E83742">
      <w:pPr>
        <w:pStyle w:val="a7"/>
        <w:spacing w:before="63" w:line="249" w:lineRule="auto"/>
        <w:ind w:right="1"/>
        <w:jc w:val="both"/>
      </w:pPr>
      <w:r w:rsidRPr="00375BE1">
        <w:t>Metadata for hierarchical distributed file systems typically contains information on inodes, blocks, replicas, quotas, leases and mappings (directories to files, files to blocks, and blocks to replicas). When metadata is distributed, an application defined partitioning scheme is needed to shard the metadata and a consensus protocol is required to ensure metadata integrity for operations that cross shards. Quorum-based consensus protocols, such as Paxos, provide high performance within a single shard, but are typically combined with transactions, implemented using the two-phase commit protocol, for operations that cross shards, as in Megastore [6] and Spanner [10]. File system operations in HopsFS are implemented primarily using multi-partition transactions and row-level locks in MySQL Cluster to provide serializability [23] for metadata operations.operations.</w:t>
      </w:r>
    </w:p>
    <w:p w:rsidR="008B0528" w:rsidRDefault="008B0528" w:rsidP="00E83742">
      <w:pPr>
        <w:pStyle w:val="a7"/>
        <w:spacing w:before="63" w:line="249" w:lineRule="auto"/>
        <w:ind w:right="1"/>
        <w:jc w:val="both"/>
        <w:rPr>
          <w:rFonts w:eastAsiaTheme="minorEastAsia"/>
          <w:lang w:eastAsia="zh-CN"/>
        </w:rPr>
      </w:pPr>
      <w:r w:rsidRPr="008B0528">
        <w:rPr>
          <w:rFonts w:eastAsiaTheme="minorEastAsia" w:hint="eastAsia"/>
          <w:lang w:eastAsia="zh-CN"/>
        </w:rPr>
        <w:t>分层分布式文件系统的元数据通常包含有关</w:t>
      </w:r>
      <w:r w:rsidRPr="008B0528">
        <w:rPr>
          <w:rFonts w:eastAsiaTheme="minorEastAsia"/>
          <w:lang w:eastAsia="zh-CN"/>
        </w:rPr>
        <w:t>inode</w:t>
      </w:r>
      <w:r w:rsidR="00855FF9">
        <w:rPr>
          <w:rFonts w:eastAsiaTheme="minorEastAsia"/>
          <w:lang w:eastAsia="zh-CN"/>
        </w:rPr>
        <w:t>，块，副本，配额，租约和映射（</w:t>
      </w:r>
      <w:r w:rsidR="00855FF9">
        <w:rPr>
          <w:rFonts w:eastAsiaTheme="minorEastAsia" w:hint="eastAsia"/>
          <w:lang w:eastAsia="zh-CN"/>
        </w:rPr>
        <w:t>目录到</w:t>
      </w:r>
      <w:r w:rsidR="00855FF9">
        <w:rPr>
          <w:rFonts w:eastAsiaTheme="minorEastAsia"/>
          <w:lang w:eastAsia="zh-CN"/>
        </w:rPr>
        <w:t>文件的</w:t>
      </w:r>
      <w:r w:rsidR="00855FF9">
        <w:rPr>
          <w:rFonts w:eastAsiaTheme="minorEastAsia" w:hint="eastAsia"/>
          <w:lang w:eastAsia="zh-CN"/>
        </w:rPr>
        <w:t>映射</w:t>
      </w:r>
      <w:r w:rsidRPr="008B0528">
        <w:rPr>
          <w:rFonts w:eastAsiaTheme="minorEastAsia"/>
          <w:lang w:eastAsia="zh-CN"/>
        </w:rPr>
        <w:t>，文件到块和</w:t>
      </w:r>
      <w:r w:rsidR="00855FF9">
        <w:rPr>
          <w:rFonts w:eastAsiaTheme="minorEastAsia" w:hint="eastAsia"/>
          <w:lang w:eastAsia="zh-CN"/>
        </w:rPr>
        <w:t>块到</w:t>
      </w:r>
      <w:r w:rsidRPr="008B0528">
        <w:rPr>
          <w:rFonts w:eastAsiaTheme="minorEastAsia"/>
          <w:lang w:eastAsia="zh-CN"/>
        </w:rPr>
        <w:t>副本</w:t>
      </w:r>
      <w:r w:rsidR="00855FF9">
        <w:rPr>
          <w:rFonts w:eastAsiaTheme="minorEastAsia" w:hint="eastAsia"/>
          <w:lang w:eastAsia="zh-CN"/>
        </w:rPr>
        <w:t>的映射</w:t>
      </w:r>
      <w:r w:rsidRPr="008B0528">
        <w:rPr>
          <w:rFonts w:eastAsiaTheme="minorEastAsia"/>
          <w:lang w:eastAsia="zh-CN"/>
        </w:rPr>
        <w:t>）的信息。</w:t>
      </w:r>
      <w:r w:rsidRPr="008B0528">
        <w:rPr>
          <w:rFonts w:eastAsiaTheme="minorEastAsia"/>
          <w:lang w:eastAsia="zh-CN"/>
        </w:rPr>
        <w:t xml:space="preserve"> </w:t>
      </w:r>
      <w:r w:rsidRPr="008B0528">
        <w:rPr>
          <w:rFonts w:eastAsiaTheme="minorEastAsia"/>
          <w:lang w:eastAsia="zh-CN"/>
        </w:rPr>
        <w:t>当分发元数据时，需要应用程序定义的分区方案来分割元数据，并且需要协商一致的协议来确保跨分片的操作的元数据完整性。</w:t>
      </w:r>
      <w:r w:rsidRPr="008B0528">
        <w:rPr>
          <w:rFonts w:eastAsiaTheme="minorEastAsia"/>
          <w:lang w:eastAsia="zh-CN"/>
        </w:rPr>
        <w:t xml:space="preserve"> </w:t>
      </w:r>
      <w:r w:rsidRPr="008B0528">
        <w:rPr>
          <w:rFonts w:eastAsiaTheme="minorEastAsia"/>
          <w:lang w:eastAsia="zh-CN"/>
        </w:rPr>
        <w:t>基于</w:t>
      </w:r>
      <w:r w:rsidRPr="008B0528">
        <w:rPr>
          <w:rFonts w:eastAsiaTheme="minorEastAsia"/>
          <w:lang w:eastAsia="zh-CN"/>
        </w:rPr>
        <w:t>Quorum</w:t>
      </w:r>
      <w:r w:rsidRPr="008B0528">
        <w:rPr>
          <w:rFonts w:eastAsiaTheme="minorEastAsia"/>
          <w:lang w:eastAsia="zh-CN"/>
        </w:rPr>
        <w:t>的协商协议（如</w:t>
      </w:r>
      <w:r w:rsidRPr="008B0528">
        <w:rPr>
          <w:rFonts w:eastAsiaTheme="minorEastAsia"/>
          <w:lang w:eastAsia="zh-CN"/>
        </w:rPr>
        <w:t>Paxos</w:t>
      </w:r>
      <w:r w:rsidRPr="008B0528">
        <w:rPr>
          <w:rFonts w:eastAsiaTheme="minorEastAsia"/>
          <w:lang w:eastAsia="zh-CN"/>
        </w:rPr>
        <w:t>）在单个分片中提供高性能，但通常与使用两阶段提交协议实现的事务相结合，用于交叉分片的操作，如</w:t>
      </w:r>
      <w:r w:rsidRPr="008B0528">
        <w:rPr>
          <w:rFonts w:eastAsiaTheme="minorEastAsia"/>
          <w:lang w:eastAsia="zh-CN"/>
        </w:rPr>
        <w:t>Megastore [6]</w:t>
      </w:r>
      <w:r w:rsidRPr="008B0528">
        <w:rPr>
          <w:rFonts w:eastAsiaTheme="minorEastAsia"/>
          <w:lang w:eastAsia="zh-CN"/>
        </w:rPr>
        <w:t>和</w:t>
      </w:r>
      <w:r w:rsidRPr="008B0528">
        <w:rPr>
          <w:rFonts w:eastAsiaTheme="minorEastAsia"/>
          <w:lang w:eastAsia="zh-CN"/>
        </w:rPr>
        <w:t>Spanner [10]</w:t>
      </w:r>
      <w:r w:rsidRPr="008B0528">
        <w:rPr>
          <w:rFonts w:eastAsiaTheme="minorEastAsia"/>
          <w:lang w:eastAsia="zh-CN"/>
        </w:rPr>
        <w:t>。</w:t>
      </w:r>
      <w:r w:rsidRPr="008B0528">
        <w:rPr>
          <w:rFonts w:eastAsiaTheme="minorEastAsia"/>
          <w:lang w:eastAsia="zh-CN"/>
        </w:rPr>
        <w:t xml:space="preserve"> HopsFS</w:t>
      </w:r>
      <w:r w:rsidRPr="008B0528">
        <w:rPr>
          <w:rFonts w:eastAsiaTheme="minorEastAsia"/>
          <w:lang w:eastAsia="zh-CN"/>
        </w:rPr>
        <w:t>中的文件系统操作主要在</w:t>
      </w:r>
      <w:r w:rsidRPr="008B0528">
        <w:rPr>
          <w:rFonts w:eastAsiaTheme="minorEastAsia"/>
          <w:lang w:eastAsia="zh-CN"/>
        </w:rPr>
        <w:t>MySQL Cluster</w:t>
      </w:r>
      <w:r w:rsidRPr="008B0528">
        <w:rPr>
          <w:rFonts w:eastAsiaTheme="minorEastAsia"/>
          <w:lang w:eastAsia="zh-CN"/>
        </w:rPr>
        <w:t>中使用多分区事务和行级锁实现</w:t>
      </w:r>
      <w:r w:rsidRPr="008B0528">
        <w:rPr>
          <w:rFonts w:eastAsiaTheme="minorEastAsia" w:hint="eastAsia"/>
          <w:lang w:eastAsia="zh-CN"/>
        </w:rPr>
        <w:t>，为元数据操作提供可串行化</w:t>
      </w:r>
      <w:r w:rsidRPr="008B0528">
        <w:rPr>
          <w:rFonts w:eastAsiaTheme="minorEastAsia"/>
          <w:lang w:eastAsia="zh-CN"/>
        </w:rPr>
        <w:t>[23]</w:t>
      </w:r>
      <w:r w:rsidRPr="008B0528">
        <w:rPr>
          <w:rFonts w:eastAsiaTheme="minorEastAsia"/>
          <w:lang w:eastAsia="zh-CN"/>
        </w:rPr>
        <w:t>。</w:t>
      </w:r>
    </w:p>
    <w:p w:rsidR="00B47F01" w:rsidRDefault="00E53A7B" w:rsidP="00E83742">
      <w:pPr>
        <w:pStyle w:val="a7"/>
        <w:spacing w:before="63" w:line="249" w:lineRule="auto"/>
        <w:ind w:right="1"/>
        <w:jc w:val="both"/>
      </w:pPr>
      <w:r w:rsidRPr="00E53A7B">
        <w:t xml:space="preserve">The choice of partitioning scheme for the hierarchical namespace is a key design decision for distributed metadata architectures. We base our partitioning scheme on the expected relative frequency of HDFS operations in production deployments and the cost of different database operations that can be used to implement the file system operations. Table 1 shows the relative frequency of selected HDFS operations in a workload generated by Hadoop applications, such as, Pig, Hive, HBase, MapReduce, Tez, Spark, and Giraph at Spotify. List, stat and file read operations alone account for ≈ 95% of the operations in the HDFS cluster. These statistics are similar to the published workloads for Hadoop clusters at Yahoo [1], LinkedIn [52], and Facebook [65]. Figure 2a shows the relative cost of different database operations. </w:t>
      </w:r>
      <w:r w:rsidRPr="00E53A7B">
        <w:lastRenderedPageBreak/>
        <w:t xml:space="preserve">We can see that the cost of a full table scan or an index scan, in which all database shards participate, is much higher than a partition pruned index scan in which only a single database shard participates. HopsFS metadata design and metadata partitioning enables implementations of common file system operations using only the </w:t>
      </w:r>
      <w:r w:rsidRPr="003A68AA">
        <w:rPr>
          <w:color w:val="FF0000"/>
        </w:rPr>
        <w:t>low cost database operations</w:t>
      </w:r>
      <w:r w:rsidRPr="00E53A7B">
        <w:t xml:space="preserve">, that is, primary key operations, batched primary key operations and partition pruned index scans. For example, the read and directory listing operations, are implemented using only (batched) primary key lookups and partition pruned index scans. Index scans and full table scans were avoided, where possible, as they touch all database shards and </w:t>
      </w:r>
      <w:r w:rsidRPr="00076647">
        <w:rPr>
          <w:color w:val="FF0000"/>
        </w:rPr>
        <w:t>scale poorly</w:t>
      </w:r>
      <w:r w:rsidRPr="00E53A7B">
        <w:t>.</w:t>
      </w:r>
    </w:p>
    <w:p w:rsidR="00F5374E" w:rsidRDefault="00F5374E" w:rsidP="00E83742">
      <w:pPr>
        <w:pStyle w:val="a7"/>
        <w:spacing w:before="63" w:line="249" w:lineRule="auto"/>
        <w:ind w:right="1"/>
        <w:jc w:val="both"/>
        <w:rPr>
          <w:rFonts w:ascii="宋体" w:eastAsia="宋体" w:hAnsi="宋体" w:cs="宋体"/>
          <w:lang w:eastAsia="zh-CN"/>
        </w:rPr>
      </w:pPr>
      <w:r w:rsidRPr="00F5374E">
        <w:rPr>
          <w:rFonts w:ascii="宋体" w:eastAsia="宋体" w:hAnsi="宋体" w:cs="宋体" w:hint="eastAsia"/>
          <w:lang w:eastAsia="zh-CN"/>
        </w:rPr>
        <w:t>分层</w:t>
      </w:r>
      <w:r w:rsidR="00541BC0">
        <w:rPr>
          <w:rFonts w:ascii="宋体" w:eastAsia="宋体" w:hAnsi="宋体" w:cs="宋体" w:hint="eastAsia"/>
          <w:lang w:eastAsia="zh-CN"/>
        </w:rPr>
        <w:t>命名空间的分区方案的选择是分布式元数据架构的关键设计决策。我们的分区方案是基于</w:t>
      </w:r>
      <w:r w:rsidRPr="00F5374E">
        <w:rPr>
          <w:rFonts w:ascii="宋体" w:eastAsia="宋体" w:hAnsi="宋体" w:cs="宋体" w:hint="eastAsia"/>
          <w:lang w:eastAsia="zh-CN"/>
        </w:rPr>
        <w:t>生产部署中</w:t>
      </w:r>
      <w:r w:rsidRPr="00F5374E">
        <w:rPr>
          <w:lang w:eastAsia="zh-CN"/>
        </w:rPr>
        <w:t>HDFS</w:t>
      </w:r>
      <w:r w:rsidRPr="00F5374E">
        <w:rPr>
          <w:rFonts w:ascii="宋体" w:eastAsia="宋体" w:hAnsi="宋体" w:cs="宋体" w:hint="eastAsia"/>
          <w:lang w:eastAsia="zh-CN"/>
        </w:rPr>
        <w:t>操作的预期相对频率以及可用于实现文件系统操作的不同数据库操作的成本</w:t>
      </w:r>
      <w:r w:rsidR="00541BC0">
        <w:rPr>
          <w:rFonts w:ascii="宋体" w:eastAsia="宋体" w:hAnsi="宋体" w:cs="宋体" w:hint="eastAsia"/>
          <w:lang w:eastAsia="zh-CN"/>
        </w:rPr>
        <w:t>而产生的</w:t>
      </w:r>
      <w:r w:rsidRPr="00F5374E">
        <w:rPr>
          <w:rFonts w:ascii="宋体" w:eastAsia="宋体" w:hAnsi="宋体" w:cs="宋体" w:hint="eastAsia"/>
          <w:lang w:eastAsia="zh-CN"/>
        </w:rPr>
        <w:t>。表</w:t>
      </w:r>
      <w:r w:rsidRPr="00F5374E">
        <w:rPr>
          <w:lang w:eastAsia="zh-CN"/>
        </w:rPr>
        <w:t>1</w:t>
      </w:r>
      <w:r w:rsidRPr="00F5374E">
        <w:rPr>
          <w:rFonts w:ascii="宋体" w:eastAsia="宋体" w:hAnsi="宋体" w:cs="宋体" w:hint="eastAsia"/>
          <w:lang w:eastAsia="zh-CN"/>
        </w:rPr>
        <w:t>显示了由</w:t>
      </w:r>
      <w:r w:rsidRPr="00F5374E">
        <w:rPr>
          <w:lang w:eastAsia="zh-CN"/>
        </w:rPr>
        <w:t>Hadoop</w:t>
      </w:r>
      <w:r w:rsidRPr="00F5374E">
        <w:rPr>
          <w:rFonts w:ascii="宋体" w:eastAsia="宋体" w:hAnsi="宋体" w:cs="宋体" w:hint="eastAsia"/>
          <w:lang w:eastAsia="zh-CN"/>
        </w:rPr>
        <w:t>应用程序（如</w:t>
      </w:r>
      <w:r w:rsidRPr="00F5374E">
        <w:rPr>
          <w:lang w:eastAsia="zh-CN"/>
        </w:rPr>
        <w:t>Pigify</w:t>
      </w:r>
      <w:r w:rsidRPr="00F5374E">
        <w:rPr>
          <w:rFonts w:ascii="宋体" w:eastAsia="宋体" w:hAnsi="宋体" w:cs="宋体" w:hint="eastAsia"/>
          <w:lang w:eastAsia="zh-CN"/>
        </w:rPr>
        <w:t>，</w:t>
      </w:r>
      <w:r w:rsidRPr="00F5374E">
        <w:rPr>
          <w:lang w:eastAsia="zh-CN"/>
        </w:rPr>
        <w:t>Hive</w:t>
      </w:r>
      <w:r w:rsidRPr="00F5374E">
        <w:rPr>
          <w:rFonts w:ascii="宋体" w:eastAsia="宋体" w:hAnsi="宋体" w:cs="宋体" w:hint="eastAsia"/>
          <w:lang w:eastAsia="zh-CN"/>
        </w:rPr>
        <w:t>，</w:t>
      </w:r>
      <w:r w:rsidRPr="00F5374E">
        <w:rPr>
          <w:lang w:eastAsia="zh-CN"/>
        </w:rPr>
        <w:t>HBase</w:t>
      </w:r>
      <w:r w:rsidRPr="00F5374E">
        <w:rPr>
          <w:rFonts w:ascii="宋体" w:eastAsia="宋体" w:hAnsi="宋体" w:cs="宋体" w:hint="eastAsia"/>
          <w:lang w:eastAsia="zh-CN"/>
        </w:rPr>
        <w:t>，</w:t>
      </w:r>
      <w:r w:rsidRPr="00F5374E">
        <w:rPr>
          <w:lang w:eastAsia="zh-CN"/>
        </w:rPr>
        <w:t>MapReduce</w:t>
      </w:r>
      <w:r w:rsidRPr="00F5374E">
        <w:rPr>
          <w:rFonts w:ascii="宋体" w:eastAsia="宋体" w:hAnsi="宋体" w:cs="宋体" w:hint="eastAsia"/>
          <w:lang w:eastAsia="zh-CN"/>
        </w:rPr>
        <w:t>，</w:t>
      </w:r>
      <w:r w:rsidRPr="00F5374E">
        <w:rPr>
          <w:lang w:eastAsia="zh-CN"/>
        </w:rPr>
        <w:t>Tez</w:t>
      </w:r>
      <w:r w:rsidRPr="00F5374E">
        <w:rPr>
          <w:rFonts w:ascii="宋体" w:eastAsia="宋体" w:hAnsi="宋体" w:cs="宋体" w:hint="eastAsia"/>
          <w:lang w:eastAsia="zh-CN"/>
        </w:rPr>
        <w:t>，</w:t>
      </w:r>
      <w:r w:rsidRPr="00F5374E">
        <w:rPr>
          <w:lang w:eastAsia="zh-CN"/>
        </w:rPr>
        <w:t>Spark</w:t>
      </w:r>
      <w:r w:rsidRPr="00F5374E">
        <w:rPr>
          <w:rFonts w:ascii="宋体" w:eastAsia="宋体" w:hAnsi="宋体" w:cs="宋体" w:hint="eastAsia"/>
          <w:lang w:eastAsia="zh-CN"/>
        </w:rPr>
        <w:t>和</w:t>
      </w:r>
      <w:r w:rsidRPr="00F5374E">
        <w:rPr>
          <w:lang w:eastAsia="zh-CN"/>
        </w:rPr>
        <w:t>Giraph</w:t>
      </w:r>
      <w:r w:rsidRPr="00F5374E">
        <w:rPr>
          <w:rFonts w:ascii="宋体" w:eastAsia="宋体" w:hAnsi="宋体" w:cs="宋体" w:hint="eastAsia"/>
          <w:lang w:eastAsia="zh-CN"/>
        </w:rPr>
        <w:t>）在</w:t>
      </w:r>
      <w:r w:rsidRPr="00F5374E">
        <w:rPr>
          <w:lang w:eastAsia="zh-CN"/>
        </w:rPr>
        <w:t>Spotify</w:t>
      </w:r>
      <w:r w:rsidRPr="00F5374E">
        <w:rPr>
          <w:rFonts w:ascii="宋体" w:eastAsia="宋体" w:hAnsi="宋体" w:cs="宋体" w:hint="eastAsia"/>
          <w:lang w:eastAsia="zh-CN"/>
        </w:rPr>
        <w:t>生成的工作负载中所选</w:t>
      </w:r>
      <w:r w:rsidRPr="00F5374E">
        <w:rPr>
          <w:lang w:eastAsia="zh-CN"/>
        </w:rPr>
        <w:t>HDFS</w:t>
      </w:r>
      <w:r w:rsidRPr="00F5374E">
        <w:rPr>
          <w:rFonts w:ascii="宋体" w:eastAsia="宋体" w:hAnsi="宋体" w:cs="宋体" w:hint="eastAsia"/>
          <w:lang w:eastAsia="zh-CN"/>
        </w:rPr>
        <w:t>操作的相对频率。单独的列表，统计和文件读取操作占</w:t>
      </w:r>
      <w:r w:rsidRPr="00F5374E">
        <w:rPr>
          <w:lang w:eastAsia="zh-CN"/>
        </w:rPr>
        <w:t>HDFS</w:t>
      </w:r>
      <w:r w:rsidRPr="00F5374E">
        <w:rPr>
          <w:rFonts w:ascii="宋体" w:eastAsia="宋体" w:hAnsi="宋体" w:cs="宋体" w:hint="eastAsia"/>
          <w:lang w:eastAsia="zh-CN"/>
        </w:rPr>
        <w:t>集群中</w:t>
      </w:r>
      <w:r w:rsidRPr="00F5374E">
        <w:rPr>
          <w:rFonts w:cs="Times New Roman"/>
          <w:lang w:eastAsia="zh-CN"/>
        </w:rPr>
        <w:t>≈</w:t>
      </w:r>
      <w:r w:rsidRPr="00F5374E">
        <w:rPr>
          <w:lang w:eastAsia="zh-CN"/>
        </w:rPr>
        <w:t>95</w:t>
      </w:r>
      <w:r w:rsidRPr="00F5374E">
        <w:rPr>
          <w:rFonts w:ascii="宋体" w:eastAsia="宋体" w:hAnsi="宋体" w:cs="宋体" w:hint="eastAsia"/>
          <w:lang w:eastAsia="zh-CN"/>
        </w:rPr>
        <w:t>％的操作。这些统计数据</w:t>
      </w:r>
      <w:r w:rsidR="00541BC0">
        <w:rPr>
          <w:rFonts w:ascii="宋体" w:eastAsia="宋体" w:hAnsi="宋体" w:cs="宋体" w:hint="eastAsia"/>
          <w:lang w:eastAsia="zh-CN"/>
        </w:rPr>
        <w:t>接近于</w:t>
      </w:r>
      <w:r w:rsidRPr="00F5374E">
        <w:rPr>
          <w:lang w:eastAsia="zh-CN"/>
        </w:rPr>
        <w:t>Yahoo [1]</w:t>
      </w:r>
      <w:r w:rsidRPr="00F5374E">
        <w:rPr>
          <w:rFonts w:ascii="宋体" w:eastAsia="宋体" w:hAnsi="宋体" w:cs="宋体" w:hint="eastAsia"/>
          <w:lang w:eastAsia="zh-CN"/>
        </w:rPr>
        <w:t>，</w:t>
      </w:r>
      <w:r w:rsidRPr="00F5374E">
        <w:rPr>
          <w:lang w:eastAsia="zh-CN"/>
        </w:rPr>
        <w:t>LinkedIn [52]</w:t>
      </w:r>
      <w:r w:rsidRPr="00F5374E">
        <w:rPr>
          <w:rFonts w:ascii="宋体" w:eastAsia="宋体" w:hAnsi="宋体" w:cs="宋体" w:hint="eastAsia"/>
          <w:lang w:eastAsia="zh-CN"/>
        </w:rPr>
        <w:t>和</w:t>
      </w:r>
      <w:r w:rsidRPr="00F5374E">
        <w:rPr>
          <w:lang w:eastAsia="zh-CN"/>
        </w:rPr>
        <w:t>Facebook [65]</w:t>
      </w:r>
      <w:r w:rsidRPr="00F5374E">
        <w:rPr>
          <w:rFonts w:ascii="宋体" w:eastAsia="宋体" w:hAnsi="宋体" w:cs="宋体" w:hint="eastAsia"/>
          <w:lang w:eastAsia="zh-CN"/>
        </w:rPr>
        <w:t>的</w:t>
      </w:r>
      <w:r w:rsidRPr="00F5374E">
        <w:rPr>
          <w:lang w:eastAsia="zh-CN"/>
        </w:rPr>
        <w:t>Hadoop</w:t>
      </w:r>
      <w:r w:rsidRPr="00F5374E">
        <w:rPr>
          <w:rFonts w:ascii="宋体" w:eastAsia="宋体" w:hAnsi="宋体" w:cs="宋体" w:hint="eastAsia"/>
          <w:lang w:eastAsia="zh-CN"/>
        </w:rPr>
        <w:t>集群发布的工作负载。图</w:t>
      </w:r>
      <w:r w:rsidRPr="00F5374E">
        <w:rPr>
          <w:lang w:eastAsia="zh-CN"/>
        </w:rPr>
        <w:t>2a</w:t>
      </w:r>
      <w:r w:rsidRPr="00F5374E">
        <w:rPr>
          <w:rFonts w:ascii="宋体" w:eastAsia="宋体" w:hAnsi="宋体" w:cs="宋体" w:hint="eastAsia"/>
          <w:lang w:eastAsia="zh-CN"/>
        </w:rPr>
        <w:t>显示了不同数据库操作的相对成本。我们可以看到，所有数据库分片</w:t>
      </w:r>
      <w:r w:rsidR="003A68AA">
        <w:rPr>
          <w:rFonts w:ascii="宋体" w:eastAsia="宋体" w:hAnsi="宋体" w:cs="宋体" w:hint="eastAsia"/>
          <w:lang w:eastAsia="zh-CN"/>
        </w:rPr>
        <w:t>都</w:t>
      </w:r>
      <w:r w:rsidRPr="00F5374E">
        <w:rPr>
          <w:rFonts w:ascii="宋体" w:eastAsia="宋体" w:hAnsi="宋体" w:cs="宋体" w:hint="eastAsia"/>
          <w:lang w:eastAsia="zh-CN"/>
        </w:rPr>
        <w:t>参与的全表扫描或索引扫描的成本远高于只有单个数据库分片参与的分区修剪的索引扫描。</w:t>
      </w:r>
      <w:r w:rsidRPr="00F5374E">
        <w:rPr>
          <w:lang w:eastAsia="zh-CN"/>
        </w:rPr>
        <w:t xml:space="preserve"> HopsFS</w:t>
      </w:r>
      <w:r w:rsidRPr="00F5374E">
        <w:rPr>
          <w:rFonts w:ascii="宋体" w:eastAsia="宋体" w:hAnsi="宋体" w:cs="宋体" w:hint="eastAsia"/>
          <w:lang w:eastAsia="zh-CN"/>
        </w:rPr>
        <w:t>元数据设计和元数据分区允许仅使用低成本数据库操作（即主键操作，批量主键操作和分区修剪的索引扫描）实现常见文件系统操作。例如，读取和目录列表操作仅使用（批量）主键查找和分区修剪的索引扫描来实现。在可</w:t>
      </w:r>
      <w:r w:rsidR="00076647">
        <w:rPr>
          <w:rFonts w:ascii="宋体" w:eastAsia="宋体" w:hAnsi="宋体" w:cs="宋体" w:hint="eastAsia"/>
          <w:lang w:eastAsia="zh-CN"/>
        </w:rPr>
        <w:t>能的情况下，避免了索引扫描和全表扫描，因为它们接触所有数据库分片</w:t>
      </w:r>
      <w:r w:rsidRPr="00F5374E">
        <w:rPr>
          <w:rFonts w:ascii="宋体" w:eastAsia="宋体" w:hAnsi="宋体" w:cs="宋体" w:hint="eastAsia"/>
          <w:lang w:eastAsia="zh-CN"/>
        </w:rPr>
        <w:t>并缩小比例。</w:t>
      </w:r>
    </w:p>
    <w:p w:rsidR="00076647" w:rsidRDefault="00076647" w:rsidP="00076647">
      <w:pPr>
        <w:pStyle w:val="2"/>
        <w:keepNext w:val="0"/>
        <w:keepLines w:val="0"/>
        <w:tabs>
          <w:tab w:val="left" w:pos="658"/>
        </w:tabs>
        <w:spacing w:before="135" w:after="0" w:line="240" w:lineRule="auto"/>
        <w:rPr>
          <w:b w:val="0"/>
          <w:bCs w:val="0"/>
        </w:rPr>
      </w:pPr>
      <w:r>
        <w:rPr>
          <w:rFonts w:hint="eastAsia"/>
        </w:rPr>
        <w:t>4.1</w:t>
      </w:r>
      <w:r>
        <w:t xml:space="preserve"> Entity Relation</w:t>
      </w:r>
      <w:r>
        <w:rPr>
          <w:spacing w:val="-10"/>
        </w:rPr>
        <w:t xml:space="preserve"> </w:t>
      </w:r>
      <w:r>
        <w:t>Model</w:t>
      </w:r>
      <w:r w:rsidRPr="00076647">
        <w:rPr>
          <w:rFonts w:ascii="宋体" w:eastAsia="宋体" w:hAnsi="宋体" w:cs="宋体" w:hint="eastAsia"/>
        </w:rPr>
        <w:t>实体关系模型</w:t>
      </w:r>
    </w:p>
    <w:p w:rsidR="00076647" w:rsidRPr="00C7731A" w:rsidRDefault="00076647" w:rsidP="00C7731A">
      <w:pPr>
        <w:pStyle w:val="a7"/>
        <w:spacing w:before="63" w:line="249" w:lineRule="auto"/>
        <w:ind w:right="1"/>
        <w:jc w:val="both"/>
      </w:pPr>
      <w:r>
        <w:t>In HopsFS, the file system metadata is stored in tables where a directory inode is represented by a single row</w:t>
      </w:r>
      <w:r>
        <w:rPr>
          <w:spacing w:val="-34"/>
        </w:rPr>
        <w:t xml:space="preserve"> </w:t>
      </w:r>
      <w:r>
        <w:t xml:space="preserve">in the </w:t>
      </w:r>
      <w:r>
        <w:rPr>
          <w:i/>
        </w:rPr>
        <w:t xml:space="preserve">Inode </w:t>
      </w:r>
      <w:r>
        <w:t xml:space="preserve">table. File inodes, </w:t>
      </w:r>
      <w:r>
        <w:rPr>
          <w:spacing w:val="-3"/>
        </w:rPr>
        <w:t xml:space="preserve">however, have </w:t>
      </w:r>
      <w:r>
        <w:t>more associated metadata, such as a set of blocks, block locations, and checksums that are stored in separate</w:t>
      </w:r>
      <w:r>
        <w:rPr>
          <w:spacing w:val="-20"/>
        </w:rPr>
        <w:t xml:space="preserve"> </w:t>
      </w:r>
      <w:r>
        <w:t>tables.</w:t>
      </w:r>
    </w:p>
    <w:p w:rsidR="00076647" w:rsidRDefault="00076647" w:rsidP="00076647">
      <w:pPr>
        <w:pStyle w:val="a7"/>
        <w:spacing w:before="63" w:line="249" w:lineRule="auto"/>
        <w:ind w:right="1"/>
        <w:jc w:val="both"/>
        <w:rPr>
          <w:rFonts w:ascii="宋体" w:eastAsia="宋体" w:hAnsi="宋体" w:cs="宋体"/>
          <w:lang w:eastAsia="zh-CN"/>
        </w:rPr>
      </w:pPr>
      <w:r w:rsidRPr="00076647">
        <w:rPr>
          <w:rFonts w:ascii="宋体" w:eastAsia="宋体" w:hAnsi="宋体" w:cs="宋体" w:hint="eastAsia"/>
          <w:lang w:eastAsia="zh-CN"/>
        </w:rPr>
        <w:t>在</w:t>
      </w:r>
      <w:r w:rsidRPr="00076647">
        <w:rPr>
          <w:rFonts w:ascii="宋体" w:eastAsia="宋体" w:hAnsi="宋体" w:cs="宋体"/>
          <w:lang w:eastAsia="zh-CN"/>
        </w:rPr>
        <w:t>HopsFS中，文件系统元数据存储在表中，其中目录inode由Inode表中的单个行表示。 然而，文件inode具有更多关联的元数据，例如存储在单独表中的一组块，块位置和校验和。</w:t>
      </w:r>
    </w:p>
    <w:p w:rsidR="00374C6D" w:rsidRDefault="00374C6D" w:rsidP="00076647">
      <w:pPr>
        <w:pStyle w:val="a7"/>
        <w:spacing w:before="63" w:line="249" w:lineRule="auto"/>
        <w:ind w:right="1"/>
        <w:jc w:val="both"/>
        <w:rPr>
          <w:rFonts w:ascii="宋体" w:eastAsia="宋体" w:hAnsi="宋体" w:cs="宋体"/>
          <w:lang w:eastAsia="zh-CN"/>
        </w:rPr>
      </w:pPr>
      <w:r w:rsidRPr="00374C6D">
        <w:rPr>
          <w:rFonts w:ascii="宋体" w:eastAsia="宋体" w:hAnsi="宋体" w:cs="宋体"/>
          <w:lang w:eastAsia="zh-CN"/>
        </w:rPr>
        <w:t>Figure 3 shows the Entity Relational model depicting key entities in the HopsFS metadata model. Files and directories are represented by the Inode entity that contains a reference to its parent inode (parent inode ID) in the file system hierarchy. We store path individual components, not full paths, in inode entries. Each file contains multiple blocks stored in the Block entity. The location of each block replica is stored in the Replica entity. During its life-cycle a block goes through various phases.</w:t>
      </w:r>
      <w:r w:rsidRPr="00E714CB">
        <w:rPr>
          <w:rFonts w:ascii="宋体" w:eastAsia="宋体" w:hAnsi="宋体" w:cs="宋体"/>
          <w:color w:val="FF0000"/>
          <w:lang w:eastAsia="zh-CN"/>
        </w:rPr>
        <w:t xml:space="preserve"> Blocks may be under-replicated if a datanode fails and such blocks are stored in the under-replicated blocks table (URB).</w:t>
      </w:r>
      <w:r w:rsidRPr="00374C6D">
        <w:rPr>
          <w:rFonts w:ascii="宋体" w:eastAsia="宋体" w:hAnsi="宋体" w:cs="宋体"/>
          <w:lang w:eastAsia="zh-CN"/>
        </w:rPr>
        <w:t xml:space="preserve"> The replication manager, located on the leader namenode, sends commands to datanodes to create more replicas of under-replicated blocks. Blocks undergoing replication are stored in the pending replication blocks table (PRB). Similarly, a replica of a block has various states during its life-cycle. When a replica gets corrupted, it is moved to the corrupted replicas (CR) table. Whenever a client writes to a new block’s replica, this replica is moved to the replica under construction (RUC) table. If too many replicas of a block exist (for example, due to recovery of a datanode that contains blocks that were re-replicated), the extra copies are stored in the excess </w:t>
      </w:r>
      <w:r w:rsidRPr="00374C6D">
        <w:rPr>
          <w:rFonts w:ascii="宋体" w:eastAsia="宋体" w:hAnsi="宋体" w:cs="宋体"/>
          <w:lang w:eastAsia="zh-CN"/>
        </w:rPr>
        <w:lastRenderedPageBreak/>
        <w:t>replicas (ER) table and replicas that are scheduled for deletion are stored in the invalidation (Inv) table. Note that the file inode related entities also contain the inode’s foreign key (not shown in Figure 3) that is also the partition key, enabling HopsFS to read the file inode related metadata using partition pruned index scans.</w:t>
      </w:r>
    </w:p>
    <w:p w:rsidR="00374C6D" w:rsidRDefault="00374C6D" w:rsidP="00076647">
      <w:pPr>
        <w:pStyle w:val="a7"/>
        <w:spacing w:before="63" w:line="249" w:lineRule="auto"/>
        <w:ind w:right="1"/>
        <w:jc w:val="both"/>
        <w:rPr>
          <w:rFonts w:ascii="宋体" w:eastAsia="宋体" w:hAnsi="宋体" w:cs="宋体"/>
          <w:lang w:eastAsia="zh-CN"/>
        </w:rPr>
      </w:pPr>
      <w:r w:rsidRPr="00374C6D">
        <w:rPr>
          <w:rFonts w:ascii="宋体" w:eastAsia="宋体" w:hAnsi="宋体" w:cs="宋体" w:hint="eastAsia"/>
          <w:lang w:eastAsia="zh-CN"/>
        </w:rPr>
        <w:t>图</w:t>
      </w:r>
      <w:r w:rsidRPr="00374C6D">
        <w:rPr>
          <w:rFonts w:ascii="宋体" w:eastAsia="宋体" w:hAnsi="宋体" w:cs="宋体"/>
          <w:lang w:eastAsia="zh-CN"/>
        </w:rPr>
        <w:t>3显示了描述HopsFS</w:t>
      </w:r>
      <w:r w:rsidR="00802405">
        <w:rPr>
          <w:rFonts w:ascii="宋体" w:eastAsia="宋体" w:hAnsi="宋体" w:cs="宋体"/>
          <w:lang w:eastAsia="zh-CN"/>
        </w:rPr>
        <w:t>元数据模型中关键实体的实体关系模型。文件和</w:t>
      </w:r>
      <w:r w:rsidR="00802405">
        <w:rPr>
          <w:rFonts w:ascii="宋体" w:eastAsia="宋体" w:hAnsi="宋体" w:cs="宋体" w:hint="eastAsia"/>
          <w:lang w:eastAsia="zh-CN"/>
        </w:rPr>
        <w:t>目录</w:t>
      </w:r>
      <w:r w:rsidRPr="00374C6D">
        <w:rPr>
          <w:rFonts w:ascii="宋体" w:eastAsia="宋体" w:hAnsi="宋体" w:cs="宋体"/>
          <w:lang w:eastAsia="zh-CN"/>
        </w:rPr>
        <w:t>由Inode实体表示，它包含对文件系统层次结构中其父inode（父inode ID）的引用。我们在路径条目中存储路径单个组件，而不是完整路径。每个文件包含存储在块实体中的多个块。每个块副本的位置存储在</w:t>
      </w:r>
      <w:r w:rsidR="00E714CB">
        <w:rPr>
          <w:rFonts w:ascii="宋体" w:eastAsia="宋体" w:hAnsi="宋体" w:cs="宋体"/>
          <w:lang w:eastAsia="zh-CN"/>
        </w:rPr>
        <w:t>副本实体中。在其生命周期中，一个块经历了各个阶段。如果</w:t>
      </w:r>
      <w:r w:rsidR="00E714CB">
        <w:rPr>
          <w:rFonts w:ascii="宋体" w:eastAsia="宋体" w:hAnsi="宋体" w:cs="宋体" w:hint="eastAsia"/>
          <w:lang w:eastAsia="zh-CN"/>
        </w:rPr>
        <w:t>datanode故障</w:t>
      </w:r>
      <w:r w:rsidR="00E714CB">
        <w:rPr>
          <w:rFonts w:ascii="宋体" w:eastAsia="宋体" w:hAnsi="宋体" w:cs="宋体"/>
          <w:lang w:eastAsia="zh-CN"/>
        </w:rPr>
        <w:t>，并且这样的块存储在</w:t>
      </w:r>
      <w:r w:rsidR="00E714CB">
        <w:rPr>
          <w:rFonts w:ascii="宋体" w:eastAsia="宋体" w:hAnsi="宋体" w:cs="宋体" w:hint="eastAsia"/>
          <w:lang w:eastAsia="zh-CN"/>
        </w:rPr>
        <w:t>未被</w:t>
      </w:r>
      <w:r w:rsidRPr="00374C6D">
        <w:rPr>
          <w:rFonts w:ascii="宋体" w:eastAsia="宋体" w:hAnsi="宋体" w:cs="宋体"/>
          <w:lang w:eastAsia="zh-CN"/>
        </w:rPr>
        <w:t>复制块表（URB</w:t>
      </w:r>
      <w:r w:rsidR="0066566F">
        <w:rPr>
          <w:rFonts w:ascii="宋体" w:eastAsia="宋体" w:hAnsi="宋体" w:cs="宋体"/>
          <w:lang w:eastAsia="zh-CN"/>
        </w:rPr>
        <w:t>,</w:t>
      </w:r>
      <w:r w:rsidR="0066566F" w:rsidRPr="0066566F">
        <w:rPr>
          <w:rFonts w:ascii="Arial" w:hAnsi="Arial" w:cs="Arial"/>
          <w:i/>
          <w:iCs/>
          <w:color w:val="CC0000"/>
          <w:shd w:val="clear" w:color="auto" w:fill="FFFFFF"/>
          <w:lang w:eastAsia="zh-CN"/>
        </w:rPr>
        <w:t xml:space="preserve"> </w:t>
      </w:r>
      <w:r w:rsidR="0066566F">
        <w:rPr>
          <w:rStyle w:val="ab"/>
          <w:rFonts w:ascii="Arial" w:hAnsi="Arial" w:cs="Arial"/>
          <w:i w:val="0"/>
          <w:iCs w:val="0"/>
          <w:color w:val="CC0000"/>
          <w:shd w:val="clear" w:color="auto" w:fill="FFFFFF"/>
          <w:lang w:eastAsia="zh-CN"/>
        </w:rPr>
        <w:t>Under</w:t>
      </w:r>
      <w:r w:rsidR="0066566F">
        <w:rPr>
          <w:rStyle w:val="apple-converted-space"/>
          <w:rFonts w:ascii="Arial" w:hAnsi="Arial" w:cs="Arial"/>
          <w:color w:val="333333"/>
          <w:shd w:val="clear" w:color="auto" w:fill="FFFFFF"/>
          <w:lang w:eastAsia="zh-CN"/>
        </w:rPr>
        <w:t> </w:t>
      </w:r>
      <w:r w:rsidR="0066566F">
        <w:rPr>
          <w:rStyle w:val="ab"/>
          <w:rFonts w:ascii="Arial" w:hAnsi="Arial" w:cs="Arial"/>
          <w:i w:val="0"/>
          <w:iCs w:val="0"/>
          <w:color w:val="CC0000"/>
          <w:shd w:val="clear" w:color="auto" w:fill="FFFFFF"/>
          <w:lang w:eastAsia="zh-CN"/>
        </w:rPr>
        <w:t>replicated</w:t>
      </w:r>
      <w:r w:rsidR="0066566F">
        <w:rPr>
          <w:rStyle w:val="apple-converted-space"/>
          <w:rFonts w:ascii="Arial" w:hAnsi="Arial" w:cs="Arial"/>
          <w:color w:val="333333"/>
          <w:shd w:val="clear" w:color="auto" w:fill="FFFFFF"/>
          <w:lang w:eastAsia="zh-CN"/>
        </w:rPr>
        <w:t> </w:t>
      </w:r>
      <w:r w:rsidR="0066566F">
        <w:rPr>
          <w:rFonts w:ascii="Arial" w:hAnsi="Arial" w:cs="Arial"/>
          <w:color w:val="333333"/>
          <w:shd w:val="clear" w:color="auto" w:fill="FFFFFF"/>
          <w:lang w:eastAsia="zh-CN"/>
        </w:rPr>
        <w:t>blocks:</w:t>
      </w:r>
      <w:r w:rsidR="0066566F">
        <w:rPr>
          <w:rFonts w:ascii="微软雅黑" w:eastAsia="微软雅黑" w:hAnsi="微软雅黑" w:cs="微软雅黑" w:hint="eastAsia"/>
          <w:color w:val="333333"/>
          <w:shd w:val="clear" w:color="auto" w:fill="FFFFFF"/>
          <w:lang w:eastAsia="zh-CN"/>
        </w:rPr>
        <w:t>指的是副本数少于指定副本数的</w:t>
      </w:r>
      <w:r w:rsidR="0066566F">
        <w:rPr>
          <w:rFonts w:ascii="Arial" w:hAnsi="Arial" w:cs="Arial"/>
          <w:color w:val="333333"/>
          <w:shd w:val="clear" w:color="auto" w:fill="FFFFFF"/>
          <w:lang w:eastAsia="zh-CN"/>
        </w:rPr>
        <w:t>block</w:t>
      </w:r>
      <w:r w:rsidR="0066566F">
        <w:rPr>
          <w:rFonts w:ascii="微软雅黑" w:eastAsia="微软雅黑" w:hAnsi="微软雅黑" w:cs="微软雅黑" w:hint="eastAsia"/>
          <w:color w:val="333333"/>
          <w:shd w:val="clear" w:color="auto" w:fill="FFFFFF"/>
          <w:lang w:eastAsia="zh-CN"/>
        </w:rPr>
        <w:t>数量</w:t>
      </w:r>
      <w:r w:rsidRPr="00374C6D">
        <w:rPr>
          <w:rFonts w:ascii="宋体" w:eastAsia="宋体" w:hAnsi="宋体" w:cs="宋体"/>
          <w:lang w:eastAsia="zh-CN"/>
        </w:rPr>
        <w:t>）中，则</w:t>
      </w:r>
      <w:r w:rsidR="00E714CB">
        <w:rPr>
          <w:rFonts w:ascii="宋体" w:eastAsia="宋体" w:hAnsi="宋体" w:cs="宋体" w:hint="eastAsia"/>
          <w:lang w:eastAsia="zh-CN"/>
        </w:rPr>
        <w:t>这个</w:t>
      </w:r>
      <w:r w:rsidR="00232608">
        <w:rPr>
          <w:rFonts w:ascii="宋体" w:eastAsia="宋体" w:hAnsi="宋体" w:cs="宋体"/>
          <w:lang w:eastAsia="zh-CN"/>
        </w:rPr>
        <w:t>块</w:t>
      </w:r>
      <w:r w:rsidR="00232608">
        <w:rPr>
          <w:rFonts w:ascii="宋体" w:eastAsia="宋体" w:hAnsi="宋体" w:cs="宋体" w:hint="eastAsia"/>
          <w:lang w:eastAsia="zh-CN"/>
        </w:rPr>
        <w:t>就是属于副本数量少于指定副本数的</w:t>
      </w:r>
      <w:r w:rsidRPr="00374C6D">
        <w:rPr>
          <w:rFonts w:ascii="宋体" w:eastAsia="宋体" w:hAnsi="宋体" w:cs="宋体"/>
          <w:lang w:eastAsia="zh-CN"/>
        </w:rPr>
        <w:t>。位于leader namenode</w:t>
      </w:r>
      <w:r w:rsidR="00E714CB">
        <w:rPr>
          <w:rFonts w:ascii="宋体" w:eastAsia="宋体" w:hAnsi="宋体" w:cs="宋体"/>
          <w:lang w:eastAsia="zh-CN"/>
        </w:rPr>
        <w:t>上的</w:t>
      </w:r>
      <w:r w:rsidR="00E714CB">
        <w:rPr>
          <w:rFonts w:ascii="宋体" w:eastAsia="宋体" w:hAnsi="宋体" w:cs="宋体" w:hint="eastAsia"/>
          <w:lang w:eastAsia="zh-CN"/>
        </w:rPr>
        <w:t>副本</w:t>
      </w:r>
      <w:r w:rsidRPr="00374C6D">
        <w:rPr>
          <w:rFonts w:ascii="宋体" w:eastAsia="宋体" w:hAnsi="宋体" w:cs="宋体"/>
          <w:lang w:eastAsia="zh-CN"/>
        </w:rPr>
        <w:t>管理器向datanodes发送命令，以创建更多</w:t>
      </w:r>
      <w:r w:rsidR="00232608">
        <w:rPr>
          <w:rFonts w:ascii="宋体" w:eastAsia="宋体" w:hAnsi="宋体" w:cs="宋体" w:hint="eastAsia"/>
          <w:lang w:eastAsia="zh-CN"/>
        </w:rPr>
        <w:t>不满足最低副本数量</w:t>
      </w:r>
      <w:r w:rsidRPr="00374C6D">
        <w:rPr>
          <w:rFonts w:ascii="宋体" w:eastAsia="宋体" w:hAnsi="宋体" w:cs="宋体"/>
          <w:lang w:eastAsia="zh-CN"/>
        </w:rPr>
        <w:t>的副本。正在复制的</w:t>
      </w:r>
      <w:r w:rsidRPr="00374C6D">
        <w:rPr>
          <w:rFonts w:ascii="宋体" w:eastAsia="宋体" w:hAnsi="宋体" w:cs="宋体" w:hint="eastAsia"/>
          <w:lang w:eastAsia="zh-CN"/>
        </w:rPr>
        <w:t>块存储在挂起的复制块表（</w:t>
      </w:r>
      <w:r w:rsidRPr="00374C6D">
        <w:rPr>
          <w:rFonts w:ascii="宋体" w:eastAsia="宋体" w:hAnsi="宋体" w:cs="宋体"/>
          <w:lang w:eastAsia="zh-CN"/>
        </w:rPr>
        <w:t>PRB）中。类似地，块的复制品在其生命周期中具有各种状态。当副本被破坏时，它被移动到损坏的副本（CR）表。每当客户端写入新块的副本时，该副本将被移动到正在构建的副本（RUC）表。如果存在块的太多副本（例如，由于恢复包含重新复制的块的数据库），则额外的副本将存储在多余的副本（ER）表中，并且</w:t>
      </w:r>
      <w:r w:rsidR="00232608" w:rsidRPr="00232608">
        <w:rPr>
          <w:rFonts w:ascii="宋体" w:eastAsia="宋体" w:hAnsi="宋体" w:cs="宋体" w:hint="eastAsia"/>
          <w:lang w:eastAsia="zh-CN"/>
        </w:rPr>
        <w:t>计划删除的副本存储在无效（</w:t>
      </w:r>
      <w:r w:rsidR="00232608" w:rsidRPr="00232608">
        <w:rPr>
          <w:rFonts w:ascii="宋体" w:eastAsia="宋体" w:hAnsi="宋体" w:cs="宋体"/>
          <w:lang w:eastAsia="zh-CN"/>
        </w:rPr>
        <w:t>Inv）表中</w:t>
      </w:r>
      <w:r w:rsidRPr="00374C6D">
        <w:rPr>
          <w:rFonts w:ascii="宋体" w:eastAsia="宋体" w:hAnsi="宋体" w:cs="宋体"/>
          <w:lang w:eastAsia="zh-CN"/>
        </w:rPr>
        <w:t>。请注意，文件inode相关实体还包含inode的外键（未在图3中显示），也是分区键，使HopsFS能够使用分区修剪的索引扫描读取与文件inode相关的元数</w:t>
      </w:r>
      <w:r w:rsidRPr="00374C6D">
        <w:rPr>
          <w:rFonts w:ascii="宋体" w:eastAsia="宋体" w:hAnsi="宋体" w:cs="宋体" w:hint="eastAsia"/>
          <w:lang w:eastAsia="zh-CN"/>
        </w:rPr>
        <w:t>据。</w:t>
      </w:r>
    </w:p>
    <w:p w:rsidR="008B2EF1" w:rsidRDefault="008B2EF1" w:rsidP="008B2EF1">
      <w:pPr>
        <w:pStyle w:val="2"/>
        <w:keepNext w:val="0"/>
        <w:keepLines w:val="0"/>
        <w:tabs>
          <w:tab w:val="left" w:pos="658"/>
        </w:tabs>
        <w:spacing w:before="35" w:after="0" w:line="240" w:lineRule="auto"/>
        <w:rPr>
          <w:b w:val="0"/>
          <w:bCs w:val="0"/>
        </w:rPr>
      </w:pPr>
      <w:r>
        <w:rPr>
          <w:rFonts w:hint="eastAsia"/>
        </w:rPr>
        <w:t>4.2</w:t>
      </w:r>
      <w:r>
        <w:t xml:space="preserve"> Metadata</w:t>
      </w:r>
      <w:r>
        <w:rPr>
          <w:spacing w:val="-13"/>
        </w:rPr>
        <w:t xml:space="preserve"> </w:t>
      </w:r>
      <w:r>
        <w:t>Partitioning</w:t>
      </w:r>
    </w:p>
    <w:p w:rsidR="008B2EF1" w:rsidRDefault="00481976" w:rsidP="008B2EF1">
      <w:pPr>
        <w:pStyle w:val="a7"/>
        <w:spacing w:before="63" w:line="249" w:lineRule="auto"/>
        <w:ind w:right="1"/>
        <w:jc w:val="both"/>
        <w:rPr>
          <w:spacing w:val="-3"/>
        </w:rPr>
      </w:pPr>
      <w:r w:rsidRPr="00481976">
        <w:rPr>
          <w:spacing w:val="-3"/>
        </w:rPr>
        <w:t>With the exception of hotspots (see the following subsection), HopsFS partitions inodes by their parents’ inode IDs, resulting in inodes with the same parent inode being stored on the same database shard. This has the effect of uniformly partitioning the metadata among all database shards and it enables the efficient implementation of the directory listing operation. When listing files in a directory, we use a hinting mechanism to start the transaction on a transaction coordinator located on the database shard that holds the child inodes for that directory. We can then use a pruned index scan to retrieve the contents of the directory locally. File inode related metadata, that is, blocks, replica mappings and checksums, is partitioned using the file’s inode ID. This results in metadata for a given file all being stored in a single database shard, again enabling efficient file operations, see Figure 3.</w:t>
      </w:r>
    </w:p>
    <w:p w:rsidR="00E178EE" w:rsidRDefault="00E178EE" w:rsidP="008B2EF1">
      <w:pPr>
        <w:pStyle w:val="a7"/>
        <w:spacing w:before="63" w:line="249" w:lineRule="auto"/>
        <w:ind w:right="1"/>
        <w:jc w:val="both"/>
        <w:rPr>
          <w:lang w:eastAsia="zh-CN"/>
        </w:rPr>
      </w:pPr>
      <w:r w:rsidRPr="00E178EE">
        <w:rPr>
          <w:rFonts w:ascii="宋体" w:eastAsia="宋体" w:hAnsi="宋体" w:cs="宋体" w:hint="eastAsia"/>
          <w:lang w:eastAsia="zh-CN"/>
        </w:rPr>
        <w:t>除了热点（见下面的小节）之外，</w:t>
      </w:r>
      <w:r w:rsidRPr="00E178EE">
        <w:rPr>
          <w:lang w:eastAsia="zh-CN"/>
        </w:rPr>
        <w:t>HopsFS</w:t>
      </w:r>
      <w:r w:rsidRPr="00E178EE">
        <w:rPr>
          <w:rFonts w:ascii="宋体" w:eastAsia="宋体" w:hAnsi="宋体" w:cs="宋体" w:hint="eastAsia"/>
          <w:lang w:eastAsia="zh-CN"/>
        </w:rPr>
        <w:t>会通过父节点的</w:t>
      </w:r>
      <w:r w:rsidRPr="00E178EE">
        <w:rPr>
          <w:lang w:eastAsia="zh-CN"/>
        </w:rPr>
        <w:t>inode</w:t>
      </w:r>
      <w:r w:rsidR="005358B7">
        <w:rPr>
          <w:lang w:eastAsia="zh-CN"/>
        </w:rPr>
        <w:t xml:space="preserve"> </w:t>
      </w:r>
      <w:r w:rsidR="005358B7">
        <w:rPr>
          <w:rFonts w:asciiTheme="minorEastAsia" w:eastAsiaTheme="minorEastAsia" w:hAnsiTheme="minorEastAsia" w:hint="eastAsia"/>
          <w:lang w:eastAsia="zh-CN"/>
        </w:rPr>
        <w:t>ID</w:t>
      </w:r>
      <w:r w:rsidR="005358B7">
        <w:rPr>
          <w:lang w:eastAsia="zh-CN"/>
        </w:rPr>
        <w:t>s</w:t>
      </w:r>
      <w:r w:rsidRPr="00E178EE">
        <w:rPr>
          <w:rFonts w:ascii="宋体" w:eastAsia="宋体" w:hAnsi="宋体" w:cs="宋体" w:hint="eastAsia"/>
          <w:lang w:eastAsia="zh-CN"/>
        </w:rPr>
        <w:t>分区</w:t>
      </w:r>
      <w:r w:rsidRPr="00E178EE">
        <w:rPr>
          <w:lang w:eastAsia="zh-CN"/>
        </w:rPr>
        <w:t>inode</w:t>
      </w:r>
      <w:r w:rsidRPr="00E178EE">
        <w:rPr>
          <w:rFonts w:ascii="宋体" w:eastAsia="宋体" w:hAnsi="宋体" w:cs="宋体" w:hint="eastAsia"/>
          <w:lang w:eastAsia="zh-CN"/>
        </w:rPr>
        <w:t>，从而导致同一个父节点的</w:t>
      </w:r>
      <w:r w:rsidRPr="00E178EE">
        <w:rPr>
          <w:lang w:eastAsia="zh-CN"/>
        </w:rPr>
        <w:t>inode</w:t>
      </w:r>
      <w:r w:rsidRPr="00E178EE">
        <w:rPr>
          <w:rFonts w:ascii="宋体" w:eastAsia="宋体" w:hAnsi="宋体" w:cs="宋体" w:hint="eastAsia"/>
          <w:lang w:eastAsia="zh-CN"/>
        </w:rPr>
        <w:t>存储在同一个数据库分片上。</w:t>
      </w:r>
      <w:r w:rsidRPr="00E178EE">
        <w:rPr>
          <w:lang w:eastAsia="zh-CN"/>
        </w:rPr>
        <w:t xml:space="preserve"> </w:t>
      </w:r>
      <w:r w:rsidRPr="00E178EE">
        <w:rPr>
          <w:rFonts w:ascii="宋体" w:eastAsia="宋体" w:hAnsi="宋体" w:cs="宋体" w:hint="eastAsia"/>
          <w:lang w:eastAsia="zh-CN"/>
        </w:rPr>
        <w:t>这具有在所有数据库分片之间均匀分割元数据的作用，并且能够有效地实现目录列表操作。</w:t>
      </w:r>
      <w:r w:rsidRPr="00E178EE">
        <w:rPr>
          <w:lang w:eastAsia="zh-CN"/>
        </w:rPr>
        <w:t xml:space="preserve"> </w:t>
      </w:r>
      <w:r w:rsidR="005358B7">
        <w:rPr>
          <w:rFonts w:ascii="宋体" w:eastAsia="宋体" w:hAnsi="宋体" w:cs="宋体" w:hint="eastAsia"/>
          <w:lang w:eastAsia="zh-CN"/>
        </w:rPr>
        <w:t>当进行在</w:t>
      </w:r>
      <w:r w:rsidRPr="00E178EE">
        <w:rPr>
          <w:rFonts w:ascii="宋体" w:eastAsia="宋体" w:hAnsi="宋体" w:cs="宋体" w:hint="eastAsia"/>
          <w:lang w:eastAsia="zh-CN"/>
        </w:rPr>
        <w:t>目录中列出文件</w:t>
      </w:r>
      <w:r w:rsidR="005358B7">
        <w:rPr>
          <w:rFonts w:ascii="宋体" w:eastAsia="宋体" w:hAnsi="宋体" w:cs="宋体" w:hint="eastAsia"/>
          <w:lang w:eastAsia="zh-CN"/>
        </w:rPr>
        <w:t>的操作</w:t>
      </w:r>
      <w:r w:rsidRPr="00E178EE">
        <w:rPr>
          <w:rFonts w:ascii="宋体" w:eastAsia="宋体" w:hAnsi="宋体" w:cs="宋体" w:hint="eastAsia"/>
          <w:lang w:eastAsia="zh-CN"/>
        </w:rPr>
        <w:t>时，我们使用提示机制在位于数据库分片上的事务协调器上启动该事务，该数据库分片包含该目录的子索引节点。</w:t>
      </w:r>
      <w:r w:rsidRPr="00E178EE">
        <w:rPr>
          <w:lang w:eastAsia="zh-CN"/>
        </w:rPr>
        <w:t xml:space="preserve"> </w:t>
      </w:r>
      <w:r w:rsidRPr="00E178EE">
        <w:rPr>
          <w:rFonts w:ascii="宋体" w:eastAsia="宋体" w:hAnsi="宋体" w:cs="宋体" w:hint="eastAsia"/>
          <w:lang w:eastAsia="zh-CN"/>
        </w:rPr>
        <w:t>然后，我们可以使用修剪的索引扫描来在本地检索目录的内容。</w:t>
      </w:r>
      <w:r w:rsidRPr="00E178EE">
        <w:rPr>
          <w:lang w:eastAsia="zh-CN"/>
        </w:rPr>
        <w:t xml:space="preserve"> </w:t>
      </w:r>
      <w:r w:rsidRPr="00E178EE">
        <w:rPr>
          <w:rFonts w:ascii="宋体" w:eastAsia="宋体" w:hAnsi="宋体" w:cs="宋体" w:hint="eastAsia"/>
          <w:lang w:eastAsia="zh-CN"/>
        </w:rPr>
        <w:t>文件</w:t>
      </w:r>
      <w:r w:rsidRPr="00E178EE">
        <w:rPr>
          <w:lang w:eastAsia="zh-CN"/>
        </w:rPr>
        <w:t>inode</w:t>
      </w:r>
      <w:r w:rsidRPr="00E178EE">
        <w:rPr>
          <w:rFonts w:ascii="宋体" w:eastAsia="宋体" w:hAnsi="宋体" w:cs="宋体" w:hint="eastAsia"/>
          <w:lang w:eastAsia="zh-CN"/>
        </w:rPr>
        <w:t>相关的元数据，即块，副本映射和校验和，使用文件的</w:t>
      </w:r>
      <w:r w:rsidRPr="00E178EE">
        <w:rPr>
          <w:lang w:eastAsia="zh-CN"/>
        </w:rPr>
        <w:t>inode ID</w:t>
      </w:r>
      <w:r w:rsidRPr="00E178EE">
        <w:rPr>
          <w:rFonts w:ascii="宋体" w:eastAsia="宋体" w:hAnsi="宋体" w:cs="宋体" w:hint="eastAsia"/>
          <w:lang w:eastAsia="zh-CN"/>
        </w:rPr>
        <w:t>进行分区。</w:t>
      </w:r>
      <w:r w:rsidRPr="00E178EE">
        <w:rPr>
          <w:lang w:eastAsia="zh-CN"/>
        </w:rPr>
        <w:t xml:space="preserve"> </w:t>
      </w:r>
      <w:r w:rsidRPr="00E178EE">
        <w:rPr>
          <w:rFonts w:ascii="宋体" w:eastAsia="宋体" w:hAnsi="宋体" w:cs="宋体" w:hint="eastAsia"/>
          <w:lang w:eastAsia="zh-CN"/>
        </w:rPr>
        <w:t>这导致给定文件的元数据全部存储在单个数据库分片中，并再次启用高效的文件操作，参见图</w:t>
      </w:r>
      <w:r w:rsidRPr="00E178EE">
        <w:rPr>
          <w:lang w:eastAsia="zh-CN"/>
        </w:rPr>
        <w:t>3</w:t>
      </w:r>
      <w:r w:rsidRPr="00E178EE">
        <w:rPr>
          <w:rFonts w:ascii="宋体" w:eastAsia="宋体" w:hAnsi="宋体" w:cs="宋体" w:hint="eastAsia"/>
          <w:lang w:eastAsia="zh-CN"/>
        </w:rPr>
        <w:t>。</w:t>
      </w:r>
    </w:p>
    <w:p w:rsidR="00C24D7C" w:rsidRDefault="00C24D7C" w:rsidP="00C24D7C">
      <w:pPr>
        <w:pStyle w:val="5"/>
        <w:keepNext w:val="0"/>
        <w:keepLines w:val="0"/>
        <w:numPr>
          <w:ilvl w:val="2"/>
          <w:numId w:val="5"/>
        </w:numPr>
        <w:tabs>
          <w:tab w:val="left" w:pos="718"/>
        </w:tabs>
        <w:spacing w:before="137" w:after="0" w:line="240" w:lineRule="auto"/>
        <w:rPr>
          <w:b w:val="0"/>
          <w:bCs w:val="0"/>
        </w:rPr>
      </w:pPr>
      <w:r>
        <w:t>Hotspots</w:t>
      </w:r>
    </w:p>
    <w:p w:rsidR="001538DD" w:rsidRDefault="001538DD" w:rsidP="001538DD">
      <w:pPr>
        <w:pStyle w:val="a7"/>
        <w:spacing w:before="63" w:line="249" w:lineRule="auto"/>
        <w:ind w:right="1"/>
      </w:pPr>
      <w:r>
        <w:t xml:space="preserve">A hotspot is an inode that receives a high proportion of file system operations. The maximum number of file system operations that can be performed on a ’hot’ inode is limited by the throughput of the </w:t>
      </w:r>
      <w:r>
        <w:lastRenderedPageBreak/>
        <w:t>database shard that stores the inode. Currently, HopsFS does not have any built in mechanisms for identifying hotspots at run time.</w:t>
      </w:r>
    </w:p>
    <w:p w:rsidR="00481976" w:rsidRPr="00C24D7C" w:rsidRDefault="001538DD" w:rsidP="001538DD">
      <w:pPr>
        <w:pStyle w:val="a7"/>
        <w:spacing w:before="63" w:line="249" w:lineRule="auto"/>
        <w:ind w:right="1"/>
        <w:jc w:val="both"/>
        <w:rPr>
          <w:lang w:eastAsia="zh-CN"/>
        </w:rPr>
      </w:pPr>
      <w:r>
        <w:t>All file system operations involve resolving the path components to check for user permissions and validity of the path. The root inode is shared among all file system valid paths. Naturally the root inode is read by all file system path resolution operations. The database shard that stores the root inode becomes a bottleneck as all file system operations will retrieve the root inode from the same database shard. HopsFS caches the root inode at all the namenodes. In HopsFS, the root inode is immutable, that is, we do not allow operations, such as, renaming, deleting or changing the permissions of the root inode. Making the root inode immutable prevents any inconsistencies that could result from its caching.</w:t>
      </w:r>
    </w:p>
    <w:p w:rsidR="00DA6425" w:rsidRPr="00DA6425" w:rsidRDefault="00DA6425" w:rsidP="00DA6425">
      <w:pPr>
        <w:pStyle w:val="a7"/>
        <w:spacing w:before="63" w:line="249" w:lineRule="auto"/>
        <w:ind w:right="1"/>
        <w:rPr>
          <w:rFonts w:ascii="宋体" w:eastAsia="宋体" w:hAnsi="宋体" w:cs="宋体"/>
          <w:lang w:eastAsia="zh-CN"/>
        </w:rPr>
      </w:pPr>
      <w:r w:rsidRPr="00DA6425">
        <w:rPr>
          <w:rFonts w:ascii="宋体" w:eastAsia="宋体" w:hAnsi="宋体" w:cs="宋体" w:hint="eastAsia"/>
          <w:lang w:eastAsia="zh-CN"/>
        </w:rPr>
        <w:t>热点是一个接收高比例的文件系统操作的</w:t>
      </w:r>
      <w:r w:rsidRPr="00DA6425">
        <w:rPr>
          <w:rFonts w:ascii="宋体" w:eastAsia="宋体" w:hAnsi="宋体" w:cs="宋体"/>
          <w:lang w:eastAsia="zh-CN"/>
        </w:rPr>
        <w:t>inode。 “hot”inode上可以执行的文件系统操作的最大数量受存储inode的数据库分片的吞吐量的限制。目前，HopsFS没有任何内置的机制来在运行时识别热点。</w:t>
      </w:r>
    </w:p>
    <w:p w:rsidR="00481976" w:rsidRDefault="00AA64B5" w:rsidP="00DA6425">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所有文件系统操作</w:t>
      </w:r>
      <w:r w:rsidR="00E26955">
        <w:rPr>
          <w:rFonts w:ascii="宋体" w:eastAsia="宋体" w:hAnsi="宋体" w:cs="宋体" w:hint="eastAsia"/>
          <w:lang w:eastAsia="zh-CN"/>
        </w:rPr>
        <w:t>包括</w:t>
      </w:r>
      <w:r>
        <w:rPr>
          <w:rFonts w:ascii="宋体" w:eastAsia="宋体" w:hAnsi="宋体" w:cs="宋体" w:hint="eastAsia"/>
          <w:lang w:eastAsia="zh-CN"/>
        </w:rPr>
        <w:t>解析</w:t>
      </w:r>
      <w:r w:rsidR="00E26955">
        <w:rPr>
          <w:rFonts w:ascii="宋体" w:eastAsia="宋体" w:hAnsi="宋体" w:cs="宋体" w:hint="eastAsia"/>
          <w:lang w:eastAsia="zh-CN"/>
        </w:rPr>
        <w:t>路径组件以检查路径的用户权限和有效性。</w:t>
      </w:r>
      <w:r w:rsidR="00E26955">
        <w:rPr>
          <w:rFonts w:ascii="宋体" w:eastAsia="宋体" w:hAnsi="宋体" w:cs="宋体"/>
          <w:lang w:eastAsia="zh-CN"/>
        </w:rPr>
        <w:t>R</w:t>
      </w:r>
      <w:r w:rsidR="00E26955">
        <w:rPr>
          <w:rFonts w:ascii="宋体" w:eastAsia="宋体" w:hAnsi="宋体" w:cs="宋体" w:hint="eastAsia"/>
          <w:lang w:eastAsia="zh-CN"/>
        </w:rPr>
        <w:t xml:space="preserve">oot </w:t>
      </w:r>
      <w:r w:rsidR="00DA6425" w:rsidRPr="00DA6425">
        <w:rPr>
          <w:rFonts w:ascii="宋体" w:eastAsia="宋体" w:hAnsi="宋体" w:cs="宋体"/>
          <w:lang w:eastAsia="zh-CN"/>
        </w:rPr>
        <w:t>inode在所有文件系统有效路径之间共享。当然，所有文件系统路径解析操作都会读取根节点。存储根节点</w:t>
      </w:r>
      <w:r w:rsidR="00E26955">
        <w:rPr>
          <w:rFonts w:ascii="宋体" w:eastAsia="宋体" w:hAnsi="宋体" w:cs="宋体" w:hint="eastAsia"/>
          <w:lang w:eastAsia="zh-CN"/>
        </w:rPr>
        <w:t>（root inode）</w:t>
      </w:r>
      <w:r w:rsidR="00DA6425" w:rsidRPr="00DA6425">
        <w:rPr>
          <w:rFonts w:ascii="宋体" w:eastAsia="宋体" w:hAnsi="宋体" w:cs="宋体"/>
          <w:lang w:eastAsia="zh-CN"/>
        </w:rPr>
        <w:t>的数据库碎片成为瓶颈，因为所有文件系统操作都将从同一数据库分片中检索根节点。 HopsFS将根节点缓存在所有的</w:t>
      </w:r>
      <w:r w:rsidR="00BC205C">
        <w:rPr>
          <w:rFonts w:ascii="宋体" w:eastAsia="宋体" w:hAnsi="宋体" w:cs="宋体" w:hint="eastAsia"/>
          <w:lang w:eastAsia="zh-CN"/>
        </w:rPr>
        <w:t>namenode</w:t>
      </w:r>
      <w:r w:rsidR="00DA6425" w:rsidRPr="00DA6425">
        <w:rPr>
          <w:rFonts w:ascii="宋体" w:eastAsia="宋体" w:hAnsi="宋体" w:cs="宋体"/>
          <w:lang w:eastAsia="zh-CN"/>
        </w:rPr>
        <w:t>节点上。在HopsFS中，根inode是不可变的，也就是说，我们不允许操作，如重命名，删除或更改root inode的权限。使root inode不可变</w:t>
      </w:r>
      <w:r w:rsidR="00BC205C">
        <w:rPr>
          <w:rFonts w:ascii="宋体" w:eastAsia="宋体" w:hAnsi="宋体" w:cs="宋体" w:hint="eastAsia"/>
          <w:lang w:eastAsia="zh-CN"/>
        </w:rPr>
        <w:t>是为了</w:t>
      </w:r>
      <w:r w:rsidR="00DA6425" w:rsidRPr="00DA6425">
        <w:rPr>
          <w:rFonts w:ascii="宋体" w:eastAsia="宋体" w:hAnsi="宋体" w:cs="宋体"/>
          <w:lang w:eastAsia="zh-CN"/>
        </w:rPr>
        <w:t>防止可能由其缓存引起的任何不一致。</w:t>
      </w:r>
    </w:p>
    <w:p w:rsidR="00076647" w:rsidRPr="007C530C" w:rsidRDefault="007C530C" w:rsidP="00E83742">
      <w:pPr>
        <w:pStyle w:val="a7"/>
        <w:spacing w:before="63" w:line="249" w:lineRule="auto"/>
        <w:ind w:right="1"/>
        <w:jc w:val="both"/>
        <w:rPr>
          <w:rFonts w:ascii="宋体" w:eastAsia="宋体" w:hAnsi="宋体" w:cs="宋体"/>
          <w:lang w:eastAsia="zh-CN"/>
        </w:rPr>
      </w:pPr>
      <w:r w:rsidRPr="007C530C">
        <w:rPr>
          <w:lang w:eastAsia="zh-CN"/>
        </w:rPr>
        <w:t>In HopsFS, all path resolution operations start from the second path component (that is, the top level directories). For the top-level directories, our partitioning scheme in-advertently introduced a hotspot  –  all top-level directories and files are children of the root directory, and, therefore, resided on the same database shard. Operations on those inodes were handled by a single shard in the database. To overcome this bottleneck, HopsFS uses a configurable directory partitioning scheme where the immediate children of the top level directo</w:t>
      </w:r>
      <w:r w:rsidR="00D34896">
        <w:rPr>
          <w:lang w:eastAsia="zh-CN"/>
        </w:rPr>
        <w:t>ries are pseudo-randomly parti</w:t>
      </w:r>
      <w:r w:rsidRPr="007C530C">
        <w:rPr>
          <w:lang w:eastAsia="zh-CN"/>
        </w:rPr>
        <w:t xml:space="preserve">tioned by hashing the names of the children. By default, HopsFS pseudo-randomly partitions only the first two levels of the file system hierarchy, that is, the root directory and its immediate descendants. </w:t>
      </w:r>
      <w:r w:rsidRPr="00B861DA">
        <w:rPr>
          <w:color w:val="000000" w:themeColor="text1"/>
          <w:lang w:eastAsia="zh-CN"/>
        </w:rPr>
        <w:t>However, depending on the file system workloads it can be configured to</w:t>
      </w:r>
      <w:r w:rsidRPr="00B861DA">
        <w:rPr>
          <w:color w:val="FF0000"/>
          <w:lang w:eastAsia="zh-CN"/>
        </w:rPr>
        <w:t xml:space="preserve"> pseudo-randomly partition additional levels </w:t>
      </w:r>
      <w:r w:rsidRPr="007C530C">
        <w:rPr>
          <w:lang w:eastAsia="zh-CN"/>
        </w:rPr>
        <w:t>at the cost of slowing down move and Ls operations at the top levels of the file system hierarchy.</w:t>
      </w:r>
    </w:p>
    <w:p w:rsidR="00076647" w:rsidRDefault="00FC5AE4" w:rsidP="00E83742">
      <w:pPr>
        <w:pStyle w:val="a7"/>
        <w:spacing w:before="63" w:line="249" w:lineRule="auto"/>
        <w:ind w:right="1"/>
        <w:jc w:val="both"/>
        <w:rPr>
          <w:lang w:eastAsia="zh-CN"/>
        </w:rPr>
      </w:pPr>
      <w:r w:rsidRPr="00FC5AE4">
        <w:rPr>
          <w:rFonts w:ascii="宋体" w:eastAsia="宋体" w:hAnsi="宋体" w:cs="宋体" w:hint="eastAsia"/>
          <w:lang w:eastAsia="zh-CN"/>
        </w:rPr>
        <w:t>在</w:t>
      </w:r>
      <w:r w:rsidRPr="00FC5AE4">
        <w:rPr>
          <w:lang w:eastAsia="zh-CN"/>
        </w:rPr>
        <w:t>HopsFS</w:t>
      </w:r>
      <w:r w:rsidRPr="00FC5AE4">
        <w:rPr>
          <w:rFonts w:ascii="宋体" w:eastAsia="宋体" w:hAnsi="宋体" w:cs="宋体" w:hint="eastAsia"/>
          <w:lang w:eastAsia="zh-CN"/>
        </w:rPr>
        <w:t>中，所有路径解析操作都从第二个路径组件（即顶层目录）开始。对于顶级目录，我们的分区方案通常引入了热点</w:t>
      </w:r>
      <w:r w:rsidRPr="00FC5AE4">
        <w:rPr>
          <w:lang w:eastAsia="zh-CN"/>
        </w:rPr>
        <w:t xml:space="preserve"> - </w:t>
      </w:r>
      <w:r w:rsidRPr="00FC5AE4">
        <w:rPr>
          <w:rFonts w:ascii="宋体" w:eastAsia="宋体" w:hAnsi="宋体" w:cs="宋体" w:hint="eastAsia"/>
          <w:lang w:eastAsia="zh-CN"/>
        </w:rPr>
        <w:t>所有顶级目录和文件都是根目录的子目录，因此驻留在同一数据库分片上。这些</w:t>
      </w:r>
      <w:r w:rsidRPr="00FC5AE4">
        <w:rPr>
          <w:lang w:eastAsia="zh-CN"/>
        </w:rPr>
        <w:t>inode</w:t>
      </w:r>
      <w:r w:rsidRPr="00FC5AE4">
        <w:rPr>
          <w:rFonts w:ascii="宋体" w:eastAsia="宋体" w:hAnsi="宋体" w:cs="宋体" w:hint="eastAsia"/>
          <w:lang w:eastAsia="zh-CN"/>
        </w:rPr>
        <w:t>的操作由数据库中的单个分片处理。为了克服这个瓶颈，</w:t>
      </w:r>
      <w:r w:rsidRPr="00FC5AE4">
        <w:rPr>
          <w:lang w:eastAsia="zh-CN"/>
        </w:rPr>
        <w:t>HopsFS</w:t>
      </w:r>
      <w:r w:rsidR="00D34896">
        <w:rPr>
          <w:rFonts w:ascii="宋体" w:eastAsia="宋体" w:hAnsi="宋体" w:cs="宋体" w:hint="eastAsia"/>
          <w:lang w:eastAsia="zh-CN"/>
        </w:rPr>
        <w:t>使用一个可配置的目录分区方案，其中顶级目录的直接的孩子目录（或文件）通过散列子代的名称进行伪随机分区</w:t>
      </w:r>
      <w:r w:rsidRPr="00FC5AE4">
        <w:rPr>
          <w:rFonts w:ascii="宋体" w:eastAsia="宋体" w:hAnsi="宋体" w:cs="宋体" w:hint="eastAsia"/>
          <w:lang w:eastAsia="zh-CN"/>
        </w:rPr>
        <w:t>。默认情况下，</w:t>
      </w:r>
      <w:r w:rsidRPr="00FC5AE4">
        <w:rPr>
          <w:lang w:eastAsia="zh-CN"/>
        </w:rPr>
        <w:t>HopsFS</w:t>
      </w:r>
      <w:r w:rsidRPr="00FC5AE4">
        <w:rPr>
          <w:rFonts w:ascii="宋体" w:eastAsia="宋体" w:hAnsi="宋体" w:cs="宋体" w:hint="eastAsia"/>
          <w:lang w:eastAsia="zh-CN"/>
        </w:rPr>
        <w:t>仅对文件系统层次结构的前两个级别（即根目录及其即时后代）进行伪随机分区。然而，根据文件系统工作负载，可以将其配置为伪随机分区附加级别，代价是减慢文件系统层次结构的顶层移动速度和</w:t>
      </w:r>
      <w:r w:rsidR="00B861DA" w:rsidRPr="00B861DA">
        <w:rPr>
          <w:rFonts w:asciiTheme="minorEastAsia" w:eastAsiaTheme="minorEastAsia" w:hAnsiTheme="minorEastAsia" w:hint="eastAsia"/>
          <w:i/>
          <w:lang w:eastAsia="zh-CN"/>
        </w:rPr>
        <w:t>l</w:t>
      </w:r>
      <w:r w:rsidRPr="00B861DA">
        <w:rPr>
          <w:i/>
          <w:lang w:eastAsia="zh-CN"/>
        </w:rPr>
        <w:t>s</w:t>
      </w:r>
      <w:r w:rsidRPr="00FC5AE4">
        <w:rPr>
          <w:rFonts w:ascii="宋体" w:eastAsia="宋体" w:hAnsi="宋体" w:cs="宋体" w:hint="eastAsia"/>
          <w:lang w:eastAsia="zh-CN"/>
        </w:rPr>
        <w:t>操作。</w:t>
      </w:r>
    </w:p>
    <w:p w:rsidR="009E18DB" w:rsidRDefault="009E18DB" w:rsidP="009E18DB">
      <w:pPr>
        <w:tabs>
          <w:tab w:val="left" w:pos="477"/>
        </w:tabs>
        <w:spacing w:before="104" w:line="249" w:lineRule="auto"/>
        <w:ind w:right="104"/>
        <w:rPr>
          <w:rFonts w:ascii="Times New Roman"/>
          <w:b/>
          <w:sz w:val="24"/>
        </w:rPr>
      </w:pPr>
      <w:r>
        <w:rPr>
          <w:rFonts w:ascii="Times New Roman"/>
          <w:b/>
          <w:sz w:val="24"/>
        </w:rPr>
        <w:t xml:space="preserve">5 </w:t>
      </w:r>
      <w:r w:rsidRPr="009E18DB">
        <w:rPr>
          <w:rFonts w:ascii="Times New Roman"/>
          <w:b/>
          <w:sz w:val="24"/>
        </w:rPr>
        <w:t xml:space="preserve">HopsFS Transactional Operations </w:t>
      </w:r>
    </w:p>
    <w:p w:rsidR="009E18DB" w:rsidRPr="009E18DB" w:rsidRDefault="009E18DB" w:rsidP="009E18DB">
      <w:pPr>
        <w:tabs>
          <w:tab w:val="left" w:pos="477"/>
        </w:tabs>
        <w:spacing w:before="104" w:line="249" w:lineRule="auto"/>
        <w:ind w:right="104"/>
        <w:rPr>
          <w:rFonts w:ascii="Times New Roman" w:eastAsia="Times New Roman" w:hAnsi="Times New Roman" w:cs="Times New Roman"/>
          <w:sz w:val="20"/>
          <w:szCs w:val="20"/>
        </w:rPr>
      </w:pPr>
      <w:r w:rsidRPr="009E18DB">
        <w:rPr>
          <w:rFonts w:ascii="Times New Roman"/>
          <w:sz w:val="20"/>
        </w:rPr>
        <w:t xml:space="preserve">Transactional metadata operations in HopsFS belong to one of the two categories: </w:t>
      </w:r>
      <w:r w:rsidRPr="009E18DB">
        <w:rPr>
          <w:rFonts w:ascii="Times New Roman"/>
          <w:b/>
          <w:sz w:val="20"/>
        </w:rPr>
        <w:t xml:space="preserve">Inode </w:t>
      </w:r>
      <w:r w:rsidRPr="009E18DB">
        <w:rPr>
          <w:rFonts w:ascii="Times New Roman"/>
          <w:sz w:val="20"/>
        </w:rPr>
        <w:t>operations that oper- ate on single file, directory or block (for example, cre- ate/read file, mkdir, and block state change operations), and</w:t>
      </w:r>
      <w:r w:rsidRPr="009E18DB">
        <w:rPr>
          <w:rFonts w:ascii="Times New Roman"/>
          <w:spacing w:val="-9"/>
          <w:sz w:val="20"/>
        </w:rPr>
        <w:t xml:space="preserve"> </w:t>
      </w:r>
      <w:r w:rsidRPr="009E18DB">
        <w:rPr>
          <w:rFonts w:ascii="Times New Roman"/>
          <w:b/>
          <w:sz w:val="20"/>
        </w:rPr>
        <w:t>subtree</w:t>
      </w:r>
      <w:r w:rsidRPr="009E18DB">
        <w:rPr>
          <w:rFonts w:ascii="Times New Roman"/>
          <w:b/>
          <w:spacing w:val="-9"/>
          <w:sz w:val="20"/>
        </w:rPr>
        <w:t xml:space="preserve"> </w:t>
      </w:r>
      <w:r w:rsidRPr="009E18DB">
        <w:rPr>
          <w:rFonts w:ascii="Times New Roman"/>
          <w:sz w:val="20"/>
        </w:rPr>
        <w:t>operations</w:t>
      </w:r>
      <w:r w:rsidRPr="009E18DB">
        <w:rPr>
          <w:rFonts w:ascii="Times New Roman"/>
          <w:spacing w:val="-9"/>
          <w:sz w:val="20"/>
        </w:rPr>
        <w:t xml:space="preserve"> </w:t>
      </w:r>
      <w:r w:rsidRPr="009E18DB">
        <w:rPr>
          <w:rFonts w:ascii="Times New Roman"/>
          <w:sz w:val="20"/>
        </w:rPr>
        <w:t>that</w:t>
      </w:r>
      <w:r w:rsidRPr="009E18DB">
        <w:rPr>
          <w:rFonts w:ascii="Times New Roman"/>
          <w:spacing w:val="-9"/>
          <w:sz w:val="20"/>
        </w:rPr>
        <w:t xml:space="preserve"> </w:t>
      </w:r>
      <w:r w:rsidRPr="009E18DB">
        <w:rPr>
          <w:rFonts w:ascii="Times New Roman"/>
          <w:sz w:val="20"/>
        </w:rPr>
        <w:t>operate</w:t>
      </w:r>
      <w:r w:rsidRPr="009E18DB">
        <w:rPr>
          <w:rFonts w:ascii="Times New Roman"/>
          <w:spacing w:val="-9"/>
          <w:sz w:val="20"/>
        </w:rPr>
        <w:t xml:space="preserve"> </w:t>
      </w:r>
      <w:r w:rsidRPr="009E18DB">
        <w:rPr>
          <w:rFonts w:ascii="Times New Roman"/>
          <w:sz w:val="20"/>
        </w:rPr>
        <w:t>on</w:t>
      </w:r>
      <w:r w:rsidRPr="009E18DB">
        <w:rPr>
          <w:rFonts w:ascii="Times New Roman"/>
          <w:spacing w:val="-9"/>
          <w:sz w:val="20"/>
        </w:rPr>
        <w:t xml:space="preserve"> </w:t>
      </w:r>
      <w:r w:rsidRPr="009E18DB">
        <w:rPr>
          <w:rFonts w:ascii="Times New Roman"/>
          <w:sz w:val="20"/>
        </w:rPr>
        <w:t>an</w:t>
      </w:r>
      <w:r w:rsidRPr="009E18DB">
        <w:rPr>
          <w:rFonts w:ascii="Times New Roman"/>
          <w:spacing w:val="-9"/>
          <w:sz w:val="20"/>
        </w:rPr>
        <w:t xml:space="preserve"> </w:t>
      </w:r>
      <w:r w:rsidRPr="009E18DB">
        <w:rPr>
          <w:rFonts w:ascii="Times New Roman"/>
          <w:sz w:val="20"/>
        </w:rPr>
        <w:t>unknown</w:t>
      </w:r>
      <w:r w:rsidRPr="009E18DB">
        <w:rPr>
          <w:rFonts w:ascii="Times New Roman"/>
          <w:spacing w:val="-9"/>
          <w:sz w:val="20"/>
        </w:rPr>
        <w:t xml:space="preserve"> </w:t>
      </w:r>
      <w:r w:rsidRPr="009E18DB">
        <w:rPr>
          <w:rFonts w:ascii="Times New Roman"/>
          <w:sz w:val="20"/>
        </w:rPr>
        <w:t>num- ber</w:t>
      </w:r>
      <w:r w:rsidRPr="009E18DB">
        <w:rPr>
          <w:rFonts w:ascii="Times New Roman"/>
          <w:spacing w:val="-23"/>
          <w:sz w:val="20"/>
        </w:rPr>
        <w:t xml:space="preserve"> </w:t>
      </w:r>
      <w:r w:rsidRPr="009E18DB">
        <w:rPr>
          <w:rFonts w:ascii="Times New Roman"/>
          <w:sz w:val="20"/>
        </w:rPr>
        <w:t>of</w:t>
      </w:r>
      <w:r w:rsidRPr="009E18DB">
        <w:rPr>
          <w:rFonts w:ascii="Times New Roman"/>
          <w:spacing w:val="-23"/>
          <w:sz w:val="20"/>
        </w:rPr>
        <w:t xml:space="preserve"> </w:t>
      </w:r>
      <w:r w:rsidRPr="009E18DB">
        <w:rPr>
          <w:rFonts w:ascii="Times New Roman"/>
          <w:sz w:val="20"/>
        </w:rPr>
        <w:t>inodes,</w:t>
      </w:r>
      <w:r w:rsidRPr="009E18DB">
        <w:rPr>
          <w:rFonts w:ascii="Times New Roman"/>
          <w:spacing w:val="-22"/>
          <w:sz w:val="20"/>
        </w:rPr>
        <w:t xml:space="preserve"> </w:t>
      </w:r>
      <w:r w:rsidRPr="009E18DB">
        <w:rPr>
          <w:rFonts w:ascii="Times New Roman"/>
          <w:sz w:val="20"/>
        </w:rPr>
        <w:t>potentially</w:t>
      </w:r>
      <w:r w:rsidRPr="009E18DB">
        <w:rPr>
          <w:rFonts w:ascii="Times New Roman"/>
          <w:spacing w:val="-23"/>
          <w:sz w:val="20"/>
        </w:rPr>
        <w:t xml:space="preserve"> </w:t>
      </w:r>
      <w:r w:rsidRPr="009E18DB">
        <w:rPr>
          <w:rFonts w:ascii="Times New Roman"/>
          <w:sz w:val="20"/>
        </w:rPr>
        <w:t>millions,</w:t>
      </w:r>
      <w:r w:rsidRPr="009E18DB">
        <w:rPr>
          <w:rFonts w:ascii="Times New Roman"/>
          <w:spacing w:val="-22"/>
          <w:sz w:val="20"/>
        </w:rPr>
        <w:t xml:space="preserve"> </w:t>
      </w:r>
      <w:r w:rsidRPr="009E18DB">
        <w:rPr>
          <w:rFonts w:ascii="Times New Roman"/>
          <w:sz w:val="20"/>
        </w:rPr>
        <w:t>(for</w:t>
      </w:r>
      <w:r w:rsidRPr="009E18DB">
        <w:rPr>
          <w:rFonts w:ascii="Times New Roman"/>
          <w:spacing w:val="-23"/>
          <w:sz w:val="20"/>
        </w:rPr>
        <w:t xml:space="preserve"> </w:t>
      </w:r>
      <w:r w:rsidRPr="009E18DB">
        <w:rPr>
          <w:rFonts w:ascii="Times New Roman"/>
          <w:sz w:val="20"/>
        </w:rPr>
        <w:t>example,</w:t>
      </w:r>
      <w:r w:rsidRPr="009E18DB">
        <w:rPr>
          <w:rFonts w:ascii="Times New Roman"/>
          <w:spacing w:val="-22"/>
          <w:sz w:val="20"/>
        </w:rPr>
        <w:t xml:space="preserve"> </w:t>
      </w:r>
      <w:r w:rsidRPr="009E18DB">
        <w:rPr>
          <w:rFonts w:ascii="Times New Roman"/>
          <w:sz w:val="20"/>
        </w:rPr>
        <w:t xml:space="preserve">recursive </w:t>
      </w:r>
      <w:r w:rsidRPr="009E18DB">
        <w:rPr>
          <w:rFonts w:ascii="Times New Roman"/>
          <w:i/>
          <w:sz w:val="20"/>
        </w:rPr>
        <w:t>delete</w:t>
      </w:r>
      <w:r w:rsidRPr="009E18DB">
        <w:rPr>
          <w:rFonts w:ascii="Times New Roman"/>
          <w:sz w:val="20"/>
        </w:rPr>
        <w:t xml:space="preserve">, </w:t>
      </w:r>
      <w:r w:rsidRPr="009E18DB">
        <w:rPr>
          <w:rFonts w:ascii="Times New Roman"/>
          <w:i/>
          <w:sz w:val="20"/>
        </w:rPr>
        <w:t>move</w:t>
      </w:r>
      <w:r w:rsidRPr="009E18DB">
        <w:rPr>
          <w:rFonts w:ascii="Times New Roman"/>
          <w:sz w:val="20"/>
        </w:rPr>
        <w:t xml:space="preserve">, </w:t>
      </w:r>
      <w:r w:rsidRPr="009E18DB">
        <w:rPr>
          <w:rFonts w:ascii="Times New Roman"/>
          <w:i/>
          <w:sz w:val="20"/>
        </w:rPr>
        <w:t>chmod</w:t>
      </w:r>
      <w:r w:rsidRPr="009E18DB">
        <w:rPr>
          <w:rFonts w:ascii="Times New Roman"/>
          <w:sz w:val="20"/>
        </w:rPr>
        <w:t xml:space="preserve">, and </w:t>
      </w:r>
      <w:r w:rsidRPr="009E18DB">
        <w:rPr>
          <w:rFonts w:ascii="Times New Roman"/>
          <w:i/>
          <w:sz w:val="20"/>
        </w:rPr>
        <w:t xml:space="preserve">chown </w:t>
      </w:r>
      <w:r w:rsidRPr="009E18DB">
        <w:rPr>
          <w:rFonts w:ascii="Times New Roman"/>
          <w:sz w:val="20"/>
        </w:rPr>
        <w:t>on non-empty directo- ries).</w:t>
      </w:r>
    </w:p>
    <w:p w:rsidR="009E18DB" w:rsidRDefault="009E18DB" w:rsidP="009E18DB">
      <w:pPr>
        <w:pStyle w:val="a7"/>
        <w:spacing w:before="11" w:line="249" w:lineRule="auto"/>
        <w:ind w:left="111" w:right="103" w:firstLine="205"/>
        <w:jc w:val="both"/>
        <w:rPr>
          <w:lang w:eastAsia="zh-CN"/>
        </w:rPr>
      </w:pPr>
      <w:r>
        <w:t xml:space="preserve">This section describes how HopsFS efficiently encap- sulates inode operations in transactions in </w:t>
      </w:r>
      <w:r>
        <w:lastRenderedPageBreak/>
        <w:t>NDB. The strongest transaction isolation level provided by NDB   is</w:t>
      </w:r>
      <w:r>
        <w:rPr>
          <w:spacing w:val="-10"/>
        </w:rPr>
        <w:t xml:space="preserve"> </w:t>
      </w:r>
      <w:r>
        <w:rPr>
          <w:i/>
        </w:rPr>
        <w:t>read-committed</w:t>
      </w:r>
      <w:r>
        <w:t>,</w:t>
      </w:r>
      <w:r>
        <w:rPr>
          <w:spacing w:val="-10"/>
        </w:rPr>
        <w:t xml:space="preserve"> </w:t>
      </w:r>
      <w:r>
        <w:t>which</w:t>
      </w:r>
      <w:r>
        <w:rPr>
          <w:spacing w:val="-10"/>
        </w:rPr>
        <w:t xml:space="preserve"> </w:t>
      </w:r>
      <w:r>
        <w:t>is</w:t>
      </w:r>
      <w:r>
        <w:rPr>
          <w:spacing w:val="-10"/>
        </w:rPr>
        <w:t xml:space="preserve"> </w:t>
      </w:r>
      <w:r>
        <w:t>not</w:t>
      </w:r>
      <w:r>
        <w:rPr>
          <w:spacing w:val="-10"/>
        </w:rPr>
        <w:t xml:space="preserve"> </w:t>
      </w:r>
      <w:r>
        <w:t>strong</w:t>
      </w:r>
      <w:r>
        <w:rPr>
          <w:spacing w:val="-10"/>
        </w:rPr>
        <w:t xml:space="preserve"> </w:t>
      </w:r>
      <w:r>
        <w:t>enough</w:t>
      </w:r>
      <w:r>
        <w:rPr>
          <w:spacing w:val="-10"/>
        </w:rPr>
        <w:t xml:space="preserve"> </w:t>
      </w:r>
      <w:r>
        <w:t>to</w:t>
      </w:r>
      <w:r>
        <w:rPr>
          <w:spacing w:val="-10"/>
        </w:rPr>
        <w:t xml:space="preserve"> </w:t>
      </w:r>
      <w:r>
        <w:t xml:space="preserve">provide at least as strong consistency semantics as HDFS which uses single global lock to serialize all HDFS operations. </w:t>
      </w:r>
      <w:r>
        <w:rPr>
          <w:spacing w:val="-8"/>
        </w:rPr>
        <w:t xml:space="preserve">To </w:t>
      </w:r>
      <w:r>
        <w:t xml:space="preserve">this end, we use row-level locking to serialize con- flicting inode operations. That is, the operations execute in parallel as long as they do not take conflicting locks on the same inodes. </w:t>
      </w:r>
      <w:r>
        <w:rPr>
          <w:spacing w:val="-3"/>
        </w:rPr>
        <w:t xml:space="preserve">However, </w:t>
      </w:r>
      <w:r>
        <w:t>taking multiple locks in a transaction</w:t>
      </w:r>
      <w:r>
        <w:rPr>
          <w:spacing w:val="-16"/>
        </w:rPr>
        <w:t xml:space="preserve"> </w:t>
      </w:r>
      <w:r>
        <w:t>could</w:t>
      </w:r>
      <w:r>
        <w:rPr>
          <w:spacing w:val="-16"/>
        </w:rPr>
        <w:t xml:space="preserve"> </w:t>
      </w:r>
      <w:r>
        <w:t>lead</w:t>
      </w:r>
      <w:r>
        <w:rPr>
          <w:spacing w:val="-16"/>
        </w:rPr>
        <w:t xml:space="preserve"> </w:t>
      </w:r>
      <w:r>
        <w:t>to</w:t>
      </w:r>
      <w:r>
        <w:rPr>
          <w:spacing w:val="-16"/>
        </w:rPr>
        <w:t xml:space="preserve"> </w:t>
      </w:r>
      <w:r>
        <w:t>extensive</w:t>
      </w:r>
      <w:r>
        <w:rPr>
          <w:spacing w:val="-16"/>
        </w:rPr>
        <w:t xml:space="preserve"> </w:t>
      </w:r>
      <w:r>
        <w:t>deadlocking</w:t>
      </w:r>
      <w:r>
        <w:rPr>
          <w:spacing w:val="-16"/>
        </w:rPr>
        <w:t xml:space="preserve"> </w:t>
      </w:r>
      <w:r>
        <w:t>and</w:t>
      </w:r>
      <w:r>
        <w:rPr>
          <w:spacing w:val="-16"/>
        </w:rPr>
        <w:t xml:space="preserve"> </w:t>
      </w:r>
      <w:r>
        <w:t xml:space="preserve">trans- action timeouts. </w:t>
      </w:r>
      <w:r>
        <w:rPr>
          <w:lang w:eastAsia="zh-CN"/>
        </w:rPr>
        <w:t>The reasons</w:t>
      </w:r>
      <w:r>
        <w:rPr>
          <w:spacing w:val="-1"/>
          <w:lang w:eastAsia="zh-CN"/>
        </w:rPr>
        <w:t xml:space="preserve"> </w:t>
      </w:r>
      <w:r>
        <w:rPr>
          <w:lang w:eastAsia="zh-CN"/>
        </w:rPr>
        <w:t>are:</w:t>
      </w:r>
    </w:p>
    <w:p w:rsidR="009E18DB" w:rsidRPr="009E18DB" w:rsidRDefault="009E18DB" w:rsidP="009E18DB">
      <w:pPr>
        <w:pStyle w:val="a7"/>
        <w:spacing w:before="63" w:line="249" w:lineRule="auto"/>
        <w:ind w:right="1"/>
        <w:rPr>
          <w:rFonts w:eastAsiaTheme="minorEastAsia"/>
          <w:lang w:eastAsia="zh-CN"/>
        </w:rPr>
      </w:pPr>
      <w:r w:rsidRPr="009E18DB">
        <w:rPr>
          <w:rFonts w:eastAsiaTheme="minorEastAsia"/>
          <w:lang w:eastAsia="zh-CN"/>
        </w:rPr>
        <w:t>HopsFS</w:t>
      </w:r>
      <w:r w:rsidRPr="009E18DB">
        <w:rPr>
          <w:rFonts w:eastAsiaTheme="minorEastAsia"/>
          <w:lang w:eastAsia="zh-CN"/>
        </w:rPr>
        <w:t>中的事务元数据操作属于两个类别之一：对单个文件，目录或块进行操作的</w:t>
      </w:r>
      <w:r w:rsidRPr="009E18DB">
        <w:rPr>
          <w:rFonts w:eastAsiaTheme="minorEastAsia"/>
          <w:lang w:eastAsia="zh-CN"/>
        </w:rPr>
        <w:t>Inode</w:t>
      </w:r>
      <w:r w:rsidRPr="009E18DB">
        <w:rPr>
          <w:rFonts w:eastAsiaTheme="minorEastAsia"/>
          <w:lang w:eastAsia="zh-CN"/>
        </w:rPr>
        <w:t>操作（例如，创建</w:t>
      </w:r>
      <w:r w:rsidRPr="009E18DB">
        <w:rPr>
          <w:rFonts w:eastAsiaTheme="minorEastAsia"/>
          <w:lang w:eastAsia="zh-CN"/>
        </w:rPr>
        <w:t>/</w:t>
      </w:r>
      <w:r w:rsidRPr="009E18DB">
        <w:rPr>
          <w:rFonts w:eastAsiaTheme="minorEastAsia"/>
          <w:lang w:eastAsia="zh-CN"/>
        </w:rPr>
        <w:t>读取文件，</w:t>
      </w:r>
      <w:r w:rsidRPr="009E18DB">
        <w:rPr>
          <w:rFonts w:eastAsiaTheme="minorEastAsia"/>
          <w:lang w:eastAsia="zh-CN"/>
        </w:rPr>
        <w:t>mkdir</w:t>
      </w:r>
      <w:r w:rsidRPr="009E18DB">
        <w:rPr>
          <w:rFonts w:eastAsiaTheme="minorEastAsia"/>
          <w:lang w:eastAsia="zh-CN"/>
        </w:rPr>
        <w:t>和块状态更改操作）以及对</w:t>
      </w:r>
      <w:r w:rsidR="00C4532E">
        <w:rPr>
          <w:rFonts w:eastAsiaTheme="minorEastAsia" w:hint="eastAsia"/>
          <w:lang w:eastAsia="zh-CN"/>
        </w:rPr>
        <w:t>子树的</w:t>
      </w:r>
      <w:r w:rsidR="00C4532E" w:rsidRPr="009E18DB">
        <w:rPr>
          <w:rFonts w:eastAsiaTheme="minorEastAsia"/>
          <w:lang w:eastAsia="zh-CN"/>
        </w:rPr>
        <w:t>操作</w:t>
      </w:r>
      <w:r w:rsidR="00C4532E">
        <w:rPr>
          <w:rFonts w:eastAsiaTheme="minorEastAsia" w:hint="eastAsia"/>
          <w:lang w:eastAsia="zh-CN"/>
        </w:rPr>
        <w:t>，可能是操作未知数量的</w:t>
      </w:r>
      <w:r w:rsidR="00C4532E">
        <w:rPr>
          <w:rFonts w:eastAsiaTheme="minorEastAsia" w:hint="eastAsia"/>
          <w:lang w:eastAsia="zh-CN"/>
        </w:rPr>
        <w:t>inode</w:t>
      </w:r>
      <w:r w:rsidR="00C4532E">
        <w:rPr>
          <w:rFonts w:eastAsiaTheme="minorEastAsia"/>
          <w:lang w:eastAsia="zh-CN"/>
        </w:rPr>
        <w:t>s</w:t>
      </w:r>
      <w:r w:rsidRPr="009E18DB">
        <w:rPr>
          <w:rFonts w:eastAsiaTheme="minorEastAsia"/>
          <w:lang w:eastAsia="zh-CN"/>
        </w:rPr>
        <w:t>，可能</w:t>
      </w:r>
      <w:r w:rsidR="00C4532E">
        <w:rPr>
          <w:rFonts w:eastAsiaTheme="minorEastAsia" w:hint="eastAsia"/>
          <w:lang w:eastAsia="zh-CN"/>
        </w:rPr>
        <w:t>是</w:t>
      </w:r>
      <w:r w:rsidRPr="009E18DB">
        <w:rPr>
          <w:rFonts w:eastAsiaTheme="minorEastAsia"/>
          <w:lang w:eastAsia="zh-CN"/>
        </w:rPr>
        <w:t>数百万</w:t>
      </w:r>
      <w:r w:rsidR="00C4532E">
        <w:rPr>
          <w:rFonts w:eastAsiaTheme="minorEastAsia" w:hint="eastAsia"/>
          <w:lang w:eastAsia="zh-CN"/>
        </w:rPr>
        <w:t>个</w:t>
      </w:r>
      <w:r w:rsidRPr="009E18DB">
        <w:rPr>
          <w:rFonts w:eastAsiaTheme="minorEastAsia"/>
          <w:lang w:eastAsia="zh-CN"/>
        </w:rPr>
        <w:t>（例如，递归删除，移动，</w:t>
      </w:r>
      <w:r w:rsidRPr="009E18DB">
        <w:rPr>
          <w:rFonts w:eastAsiaTheme="minorEastAsia"/>
          <w:lang w:eastAsia="zh-CN"/>
        </w:rPr>
        <w:t>chmod</w:t>
      </w:r>
      <w:r w:rsidR="00EA616C">
        <w:rPr>
          <w:rFonts w:eastAsiaTheme="minorEastAsia"/>
          <w:lang w:eastAsia="zh-CN"/>
        </w:rPr>
        <w:t>(</w:t>
      </w:r>
      <w:r w:rsidR="00EA616C" w:rsidRPr="00EA616C">
        <w:rPr>
          <w:rFonts w:eastAsiaTheme="minorEastAsia" w:hint="eastAsia"/>
          <w:lang w:eastAsia="zh-CN"/>
        </w:rPr>
        <w:t>用来修改某个目录或文件的访问权限</w:t>
      </w:r>
      <w:r w:rsidR="00EA616C">
        <w:rPr>
          <w:rFonts w:eastAsiaTheme="minorEastAsia" w:hint="eastAsia"/>
          <w:lang w:eastAsia="zh-CN"/>
        </w:rPr>
        <w:t>:</w:t>
      </w:r>
      <w:r w:rsidR="00EA616C">
        <w:rPr>
          <w:rFonts w:eastAsiaTheme="minorEastAsia" w:hint="eastAsia"/>
          <w:lang w:eastAsia="zh-CN"/>
        </w:rPr>
        <w:t>可读可写可执行</w:t>
      </w:r>
      <w:r w:rsidR="00EA616C">
        <w:rPr>
          <w:rFonts w:eastAsiaTheme="minorEastAsia"/>
          <w:lang w:eastAsia="zh-CN"/>
        </w:rPr>
        <w:t>)</w:t>
      </w:r>
      <w:r w:rsidRPr="009E18DB">
        <w:rPr>
          <w:rFonts w:eastAsiaTheme="minorEastAsia"/>
          <w:lang w:eastAsia="zh-CN"/>
        </w:rPr>
        <w:t>和</w:t>
      </w:r>
      <w:r w:rsidR="00EA616C">
        <w:rPr>
          <w:rFonts w:eastAsiaTheme="minorEastAsia" w:hint="eastAsia"/>
          <w:lang w:eastAsia="zh-CN"/>
        </w:rPr>
        <w:t>chown</w:t>
      </w:r>
      <w:r w:rsidR="00EA616C">
        <w:rPr>
          <w:rFonts w:eastAsiaTheme="minorEastAsia"/>
          <w:lang w:eastAsia="zh-CN"/>
        </w:rPr>
        <w:t>(</w:t>
      </w:r>
      <w:r w:rsidR="00EA616C" w:rsidRPr="00EA616C">
        <w:rPr>
          <w:rFonts w:eastAsiaTheme="minorEastAsia" w:hint="eastAsia"/>
          <w:lang w:eastAsia="zh-CN"/>
        </w:rPr>
        <w:t>用来更改某个目录或文件的用户名和用户组的</w:t>
      </w:r>
      <w:r w:rsidR="00EA616C">
        <w:rPr>
          <w:rFonts w:eastAsiaTheme="minorEastAsia"/>
          <w:lang w:eastAsia="zh-CN"/>
        </w:rPr>
        <w:t>)</w:t>
      </w:r>
      <w:r w:rsidRPr="009E18DB">
        <w:rPr>
          <w:rFonts w:eastAsiaTheme="minorEastAsia"/>
          <w:lang w:eastAsia="zh-CN"/>
        </w:rPr>
        <w:t>非空</w:t>
      </w:r>
      <w:r w:rsidR="00EA616C">
        <w:rPr>
          <w:rFonts w:eastAsiaTheme="minorEastAsia" w:hint="eastAsia"/>
          <w:lang w:eastAsia="zh-CN"/>
        </w:rPr>
        <w:t>目录</w:t>
      </w:r>
      <w:r w:rsidRPr="009E18DB">
        <w:rPr>
          <w:rFonts w:eastAsiaTheme="minorEastAsia"/>
          <w:lang w:eastAsia="zh-CN"/>
        </w:rPr>
        <w:t>）。</w:t>
      </w:r>
    </w:p>
    <w:p w:rsidR="00E53A7B" w:rsidRDefault="009E18DB" w:rsidP="009E18DB">
      <w:pPr>
        <w:pStyle w:val="a7"/>
        <w:spacing w:before="63" w:line="249" w:lineRule="auto"/>
        <w:ind w:right="1"/>
        <w:jc w:val="both"/>
        <w:rPr>
          <w:rFonts w:eastAsiaTheme="minorEastAsia"/>
          <w:lang w:eastAsia="zh-CN"/>
        </w:rPr>
      </w:pPr>
      <w:r w:rsidRPr="009E18DB">
        <w:rPr>
          <w:rFonts w:eastAsiaTheme="minorEastAsia" w:hint="eastAsia"/>
          <w:lang w:eastAsia="zh-CN"/>
        </w:rPr>
        <w:t>本节介绍</w:t>
      </w:r>
      <w:r w:rsidRPr="009E18DB">
        <w:rPr>
          <w:rFonts w:eastAsiaTheme="minorEastAsia"/>
          <w:lang w:eastAsia="zh-CN"/>
        </w:rPr>
        <w:t>HopsFS</w:t>
      </w:r>
      <w:r w:rsidRPr="009E18DB">
        <w:rPr>
          <w:rFonts w:eastAsiaTheme="minorEastAsia"/>
          <w:lang w:eastAsia="zh-CN"/>
        </w:rPr>
        <w:t>如何在</w:t>
      </w:r>
      <w:r w:rsidRPr="009E18DB">
        <w:rPr>
          <w:rFonts w:eastAsiaTheme="minorEastAsia"/>
          <w:lang w:eastAsia="zh-CN"/>
        </w:rPr>
        <w:t>NDB</w:t>
      </w:r>
      <w:r w:rsidRPr="009E18DB">
        <w:rPr>
          <w:rFonts w:eastAsiaTheme="minorEastAsia"/>
          <w:lang w:eastAsia="zh-CN"/>
        </w:rPr>
        <w:t>的事务中高效地封装</w:t>
      </w:r>
      <w:r w:rsidRPr="009E18DB">
        <w:rPr>
          <w:rFonts w:eastAsiaTheme="minorEastAsia"/>
          <w:lang w:eastAsia="zh-CN"/>
        </w:rPr>
        <w:t>inode</w:t>
      </w:r>
      <w:r w:rsidRPr="009E18DB">
        <w:rPr>
          <w:rFonts w:eastAsiaTheme="minorEastAsia"/>
          <w:lang w:eastAsia="zh-CN"/>
        </w:rPr>
        <w:t>操作。</w:t>
      </w:r>
      <w:r w:rsidRPr="009E18DB">
        <w:rPr>
          <w:rFonts w:eastAsiaTheme="minorEastAsia"/>
          <w:lang w:eastAsia="zh-CN"/>
        </w:rPr>
        <w:t xml:space="preserve"> NDB</w:t>
      </w:r>
      <w:r w:rsidR="00C4532E">
        <w:rPr>
          <w:rFonts w:eastAsiaTheme="minorEastAsia"/>
          <w:lang w:eastAsia="zh-CN"/>
        </w:rPr>
        <w:t>提供的最强的事务隔离级别是</w:t>
      </w:r>
      <w:r w:rsidRPr="009E18DB">
        <w:rPr>
          <w:rFonts w:eastAsiaTheme="minorEastAsia"/>
          <w:lang w:eastAsia="zh-CN"/>
        </w:rPr>
        <w:t>读取提交的，它不够强大，不能提供至少与使用单个全局锁序列化所有</w:t>
      </w:r>
      <w:r w:rsidRPr="009E18DB">
        <w:rPr>
          <w:rFonts w:eastAsiaTheme="minorEastAsia"/>
          <w:lang w:eastAsia="zh-CN"/>
        </w:rPr>
        <w:t>HDFS</w:t>
      </w:r>
      <w:r w:rsidRPr="009E18DB">
        <w:rPr>
          <w:rFonts w:eastAsiaTheme="minorEastAsia"/>
          <w:lang w:eastAsia="zh-CN"/>
        </w:rPr>
        <w:t>操作的</w:t>
      </w:r>
      <w:r w:rsidRPr="009E18DB">
        <w:rPr>
          <w:rFonts w:eastAsiaTheme="minorEastAsia"/>
          <w:lang w:eastAsia="zh-CN"/>
        </w:rPr>
        <w:t>HDFS</w:t>
      </w:r>
      <w:r w:rsidRPr="009E18DB">
        <w:rPr>
          <w:rFonts w:eastAsiaTheme="minorEastAsia"/>
          <w:lang w:eastAsia="zh-CN"/>
        </w:rPr>
        <w:t>一样强大的一致性语义。为此，我们使用行级锁来序列化</w:t>
      </w:r>
      <w:r w:rsidR="00C4532E">
        <w:rPr>
          <w:rFonts w:eastAsiaTheme="minorEastAsia" w:hint="eastAsia"/>
          <w:lang w:eastAsia="zh-CN"/>
        </w:rPr>
        <w:t>有</w:t>
      </w:r>
      <w:r w:rsidRPr="009E18DB">
        <w:rPr>
          <w:rFonts w:eastAsiaTheme="minorEastAsia"/>
          <w:lang w:eastAsia="zh-CN"/>
        </w:rPr>
        <w:t>冲突的</w:t>
      </w:r>
      <w:r w:rsidRPr="009E18DB">
        <w:rPr>
          <w:rFonts w:eastAsiaTheme="minorEastAsia"/>
          <w:lang w:eastAsia="zh-CN"/>
        </w:rPr>
        <w:t>inode</w:t>
      </w:r>
      <w:r w:rsidRPr="009E18DB">
        <w:rPr>
          <w:rFonts w:eastAsiaTheme="minorEastAsia"/>
          <w:lang w:eastAsia="zh-CN"/>
        </w:rPr>
        <w:t>操作。也就是说，只要在同一个</w:t>
      </w:r>
      <w:r w:rsidRPr="009E18DB">
        <w:rPr>
          <w:rFonts w:eastAsiaTheme="minorEastAsia"/>
          <w:lang w:eastAsia="zh-CN"/>
        </w:rPr>
        <w:t>inode</w:t>
      </w:r>
      <w:r w:rsidRPr="009E18DB">
        <w:rPr>
          <w:rFonts w:eastAsiaTheme="minorEastAsia"/>
          <w:lang w:eastAsia="zh-CN"/>
        </w:rPr>
        <w:t>上</w:t>
      </w:r>
      <w:r w:rsidR="00C4532E">
        <w:rPr>
          <w:rFonts w:eastAsiaTheme="minorEastAsia" w:hint="eastAsia"/>
          <w:lang w:eastAsia="zh-CN"/>
        </w:rPr>
        <w:t>没有</w:t>
      </w:r>
      <w:r w:rsidRPr="009E18DB">
        <w:rPr>
          <w:rFonts w:eastAsiaTheme="minorEastAsia"/>
          <w:lang w:eastAsia="zh-CN"/>
        </w:rPr>
        <w:t>冲突的锁，操作就会并行执行。但是，在事务中占用多个锁可能导致大量的死锁和事务超时。原因是：</w:t>
      </w:r>
    </w:p>
    <w:p w:rsidR="00C764E9" w:rsidRPr="00C764E9" w:rsidRDefault="00C764E9" w:rsidP="00C764E9">
      <w:pPr>
        <w:pStyle w:val="a7"/>
        <w:spacing w:before="63" w:line="249" w:lineRule="auto"/>
        <w:ind w:right="1"/>
        <w:rPr>
          <w:rFonts w:eastAsiaTheme="minorEastAsia"/>
          <w:lang w:eastAsia="zh-CN"/>
        </w:rPr>
      </w:pPr>
      <w:r w:rsidRPr="00C764E9">
        <w:rPr>
          <w:rFonts w:eastAsiaTheme="minorEastAsia"/>
          <w:lang w:eastAsia="zh-CN"/>
        </w:rPr>
        <w:t xml:space="preserve">Cyclic Deadlocks: In HDFS, not all inode operations follow the same order in locking the metadata which would lead to cyclic deadlocks in our case. To solve this problem, we have reimplemented all inode operations so that they acquire locks on the metadata in the same total order, traversing the file system tree from the root down to leave nodes using </w:t>
      </w:r>
      <w:r w:rsidRPr="006243DB">
        <w:rPr>
          <w:rFonts w:eastAsiaTheme="minorEastAsia"/>
          <w:color w:val="FF0000"/>
          <w:lang w:eastAsia="zh-CN"/>
        </w:rPr>
        <w:t>left-ordered depth-first search.</w:t>
      </w:r>
    </w:p>
    <w:p w:rsidR="00D705B4" w:rsidRDefault="00C764E9" w:rsidP="00C764E9">
      <w:pPr>
        <w:pStyle w:val="a7"/>
        <w:spacing w:before="63" w:line="249" w:lineRule="auto"/>
        <w:ind w:right="1"/>
        <w:jc w:val="both"/>
        <w:rPr>
          <w:rFonts w:eastAsiaTheme="minorEastAsia"/>
          <w:lang w:eastAsia="zh-CN"/>
        </w:rPr>
      </w:pPr>
      <w:r w:rsidRPr="00C764E9">
        <w:rPr>
          <w:rFonts w:eastAsiaTheme="minorEastAsia"/>
          <w:lang w:eastAsia="zh-CN"/>
        </w:rPr>
        <w:t>Lock Upgrades: In HDFS, many inode operations contain read operations followed by write operations on the same metadata. When translated into database operations within the same transaction, this results in deadlocking due to lock upgrades from read to exclusive locks. We have examined all locks acquired by the inode operations, and re-implemented them so that all data needed in a transaction is read only once at the start of the transaction (see Lock Phase, section 5.2.1) at the strongest lock level that could be needed during the transaction, thus preventing lock upgrades.</w:t>
      </w:r>
    </w:p>
    <w:p w:rsidR="0069528E" w:rsidRPr="0069528E" w:rsidRDefault="0069528E" w:rsidP="0069528E">
      <w:pPr>
        <w:pStyle w:val="a7"/>
        <w:spacing w:before="63" w:line="249" w:lineRule="auto"/>
        <w:ind w:right="1"/>
        <w:rPr>
          <w:rFonts w:eastAsiaTheme="minorEastAsia"/>
          <w:lang w:eastAsia="zh-CN"/>
        </w:rPr>
      </w:pPr>
      <w:r w:rsidRPr="0069528E">
        <w:rPr>
          <w:rFonts w:eastAsiaTheme="minorEastAsia" w:hint="eastAsia"/>
          <w:lang w:eastAsia="zh-CN"/>
        </w:rPr>
        <w:t>循环死锁：在</w:t>
      </w:r>
      <w:r w:rsidRPr="0069528E">
        <w:rPr>
          <w:rFonts w:eastAsiaTheme="minorEastAsia"/>
          <w:lang w:eastAsia="zh-CN"/>
        </w:rPr>
        <w:t>HDFS</w:t>
      </w:r>
      <w:r w:rsidRPr="0069528E">
        <w:rPr>
          <w:rFonts w:eastAsiaTheme="minorEastAsia"/>
          <w:lang w:eastAsia="zh-CN"/>
        </w:rPr>
        <w:t>中，并非所有</w:t>
      </w:r>
      <w:r w:rsidRPr="0069528E">
        <w:rPr>
          <w:rFonts w:eastAsiaTheme="minorEastAsia"/>
          <w:lang w:eastAsia="zh-CN"/>
        </w:rPr>
        <w:t>inode</w:t>
      </w:r>
      <w:r w:rsidRPr="0069528E">
        <w:rPr>
          <w:rFonts w:eastAsiaTheme="minorEastAsia"/>
          <w:lang w:eastAsia="zh-CN"/>
        </w:rPr>
        <w:t>操作都遵循相同的顺序锁定元数据，</w:t>
      </w:r>
      <w:r>
        <w:rPr>
          <w:rFonts w:eastAsiaTheme="minorEastAsia" w:hint="eastAsia"/>
          <w:lang w:eastAsia="zh-CN"/>
        </w:rPr>
        <w:t>在这种情况下</w:t>
      </w:r>
      <w:r w:rsidRPr="0069528E">
        <w:rPr>
          <w:rFonts w:eastAsiaTheme="minorEastAsia"/>
          <w:lang w:eastAsia="zh-CN"/>
        </w:rPr>
        <w:t>这将导致循环死锁</w:t>
      </w:r>
      <w:r>
        <w:rPr>
          <w:rFonts w:eastAsiaTheme="minorEastAsia" w:hint="eastAsia"/>
          <w:lang w:eastAsia="zh-CN"/>
        </w:rPr>
        <w:t>的发生</w:t>
      </w:r>
      <w:r w:rsidRPr="0069528E">
        <w:rPr>
          <w:rFonts w:eastAsiaTheme="minorEastAsia"/>
          <w:lang w:eastAsia="zh-CN"/>
        </w:rPr>
        <w:t>。</w:t>
      </w:r>
      <w:r w:rsidRPr="0069528E">
        <w:rPr>
          <w:rFonts w:eastAsiaTheme="minorEastAsia"/>
          <w:lang w:eastAsia="zh-CN"/>
        </w:rPr>
        <w:t xml:space="preserve"> </w:t>
      </w:r>
      <w:r w:rsidRPr="0069528E">
        <w:rPr>
          <w:rFonts w:eastAsiaTheme="minorEastAsia"/>
          <w:lang w:eastAsia="zh-CN"/>
        </w:rPr>
        <w:t>为了解决这个问题，我们重新实现了所有</w:t>
      </w:r>
      <w:r w:rsidRPr="0069528E">
        <w:rPr>
          <w:rFonts w:eastAsiaTheme="minorEastAsia"/>
          <w:lang w:eastAsia="zh-CN"/>
        </w:rPr>
        <w:t>inode</w:t>
      </w:r>
      <w:r w:rsidRPr="0069528E">
        <w:rPr>
          <w:rFonts w:eastAsiaTheme="minorEastAsia"/>
          <w:lang w:eastAsia="zh-CN"/>
        </w:rPr>
        <w:t>操作，以便以相同的顺序获取元</w:t>
      </w:r>
      <w:r>
        <w:rPr>
          <w:rFonts w:eastAsiaTheme="minorEastAsia"/>
          <w:lang w:eastAsia="zh-CN"/>
        </w:rPr>
        <w:t>数据上的锁定，从根节点遍历文件系统树，使用左次深度优先搜索来</w:t>
      </w:r>
      <w:r>
        <w:rPr>
          <w:rFonts w:eastAsiaTheme="minorEastAsia" w:hint="eastAsia"/>
          <w:lang w:eastAsia="zh-CN"/>
        </w:rPr>
        <w:t>释放</w:t>
      </w:r>
      <w:r w:rsidRPr="0069528E">
        <w:rPr>
          <w:rFonts w:eastAsiaTheme="minorEastAsia"/>
          <w:lang w:eastAsia="zh-CN"/>
        </w:rPr>
        <w:t>节点。</w:t>
      </w:r>
    </w:p>
    <w:p w:rsidR="00D705B4" w:rsidRPr="00D705B4" w:rsidRDefault="0069528E" w:rsidP="0069528E">
      <w:pPr>
        <w:pStyle w:val="a7"/>
        <w:spacing w:before="63" w:line="249" w:lineRule="auto"/>
        <w:ind w:right="1"/>
        <w:jc w:val="both"/>
        <w:rPr>
          <w:rFonts w:eastAsiaTheme="minorEastAsia"/>
          <w:lang w:eastAsia="zh-CN"/>
        </w:rPr>
      </w:pPr>
      <w:r w:rsidRPr="0069528E">
        <w:rPr>
          <w:rFonts w:eastAsiaTheme="minorEastAsia" w:hint="eastAsia"/>
          <w:lang w:eastAsia="zh-CN"/>
        </w:rPr>
        <w:t>锁定升级：在</w:t>
      </w:r>
      <w:r w:rsidRPr="0069528E">
        <w:rPr>
          <w:rFonts w:eastAsiaTheme="minorEastAsia"/>
          <w:lang w:eastAsia="zh-CN"/>
        </w:rPr>
        <w:t>HDFS</w:t>
      </w:r>
      <w:r w:rsidRPr="0069528E">
        <w:rPr>
          <w:rFonts w:eastAsiaTheme="minorEastAsia"/>
          <w:lang w:eastAsia="zh-CN"/>
        </w:rPr>
        <w:t>中，许多</w:t>
      </w:r>
      <w:r w:rsidRPr="0069528E">
        <w:rPr>
          <w:rFonts w:eastAsiaTheme="minorEastAsia"/>
          <w:lang w:eastAsia="zh-CN"/>
        </w:rPr>
        <w:t>inode</w:t>
      </w:r>
      <w:r w:rsidRPr="0069528E">
        <w:rPr>
          <w:rFonts w:eastAsiaTheme="minorEastAsia"/>
          <w:lang w:eastAsia="zh-CN"/>
        </w:rPr>
        <w:t>操作包含读取操作，然后对相同的元数据进行写入操作。</w:t>
      </w:r>
      <w:r w:rsidRPr="0069528E">
        <w:rPr>
          <w:rFonts w:eastAsiaTheme="minorEastAsia"/>
          <w:lang w:eastAsia="zh-CN"/>
        </w:rPr>
        <w:t xml:space="preserve"> </w:t>
      </w:r>
      <w:r w:rsidRPr="0069528E">
        <w:rPr>
          <w:rFonts w:eastAsiaTheme="minorEastAsia"/>
          <w:lang w:eastAsia="zh-CN"/>
        </w:rPr>
        <w:t>当在同一个事务中转换成数据库操作时，这会导致由于从读取锁定升级到专用</w:t>
      </w:r>
      <w:r w:rsidR="00432236">
        <w:rPr>
          <w:rFonts w:eastAsiaTheme="minorEastAsia" w:hint="eastAsia"/>
          <w:lang w:eastAsia="zh-CN"/>
        </w:rPr>
        <w:t>(</w:t>
      </w:r>
      <w:r w:rsidR="00432236">
        <w:rPr>
          <w:rFonts w:eastAsiaTheme="minorEastAsia" w:hint="eastAsia"/>
          <w:lang w:eastAsia="zh-CN"/>
        </w:rPr>
        <w:t>排他</w:t>
      </w:r>
      <w:r w:rsidR="00432236">
        <w:rPr>
          <w:rFonts w:eastAsiaTheme="minorEastAsia" w:hint="eastAsia"/>
          <w:lang w:eastAsia="zh-CN"/>
        </w:rPr>
        <w:t>)</w:t>
      </w:r>
      <w:r w:rsidRPr="0069528E">
        <w:rPr>
          <w:rFonts w:eastAsiaTheme="minorEastAsia"/>
          <w:lang w:eastAsia="zh-CN"/>
        </w:rPr>
        <w:t>锁的锁定而导致死锁。</w:t>
      </w:r>
      <w:r w:rsidRPr="0069528E">
        <w:rPr>
          <w:rFonts w:eastAsiaTheme="minorEastAsia"/>
          <w:lang w:eastAsia="zh-CN"/>
        </w:rPr>
        <w:t xml:space="preserve"> </w:t>
      </w:r>
      <w:r w:rsidRPr="0069528E">
        <w:rPr>
          <w:rFonts w:eastAsiaTheme="minorEastAsia"/>
          <w:lang w:eastAsia="zh-CN"/>
        </w:rPr>
        <w:t>我们检查了由</w:t>
      </w:r>
      <w:r w:rsidRPr="0069528E">
        <w:rPr>
          <w:rFonts w:eastAsiaTheme="minorEastAsia"/>
          <w:lang w:eastAsia="zh-CN"/>
        </w:rPr>
        <w:t>inode</w:t>
      </w:r>
      <w:r w:rsidRPr="0069528E">
        <w:rPr>
          <w:rFonts w:eastAsiaTheme="minorEastAsia"/>
          <w:lang w:eastAsia="zh-CN"/>
        </w:rPr>
        <w:t>操作获取的所有锁，并重新实现它们，以便</w:t>
      </w:r>
      <w:r w:rsidR="00432236" w:rsidRPr="00432236">
        <w:rPr>
          <w:rFonts w:eastAsiaTheme="minorEastAsia" w:hint="eastAsia"/>
          <w:lang w:eastAsia="zh-CN"/>
        </w:rPr>
        <w:t>在事务</w:t>
      </w:r>
      <w:r w:rsidR="000B6697">
        <w:rPr>
          <w:rFonts w:eastAsiaTheme="minorEastAsia" w:hint="eastAsia"/>
          <w:lang w:eastAsia="zh-CN"/>
        </w:rPr>
        <w:t>进行</w:t>
      </w:r>
      <w:r w:rsidR="00432236" w:rsidRPr="00432236">
        <w:rPr>
          <w:rFonts w:eastAsiaTheme="minorEastAsia" w:hint="eastAsia"/>
          <w:lang w:eastAsia="zh-CN"/>
        </w:rPr>
        <w:t>期间可能需要最强的锁级</w:t>
      </w:r>
      <w:r w:rsidR="00432236">
        <w:rPr>
          <w:rFonts w:eastAsiaTheme="minorEastAsia" w:hint="eastAsia"/>
          <w:lang w:eastAsia="zh-CN"/>
        </w:rPr>
        <w:t>的情况下，事务中所需的所有数据在事务开始时只读取一次</w:t>
      </w:r>
      <w:r w:rsidR="00432236" w:rsidRPr="00432236">
        <w:rPr>
          <w:rFonts w:eastAsiaTheme="minorEastAsia" w:hint="eastAsia"/>
          <w:lang w:eastAsia="zh-CN"/>
        </w:rPr>
        <w:t>。</w:t>
      </w:r>
      <w:r w:rsidRPr="0069528E">
        <w:rPr>
          <w:rFonts w:eastAsiaTheme="minorEastAsia"/>
          <w:lang w:eastAsia="zh-CN"/>
        </w:rPr>
        <w:t>从而防止锁升级。</w:t>
      </w:r>
    </w:p>
    <w:p w:rsidR="000B6697" w:rsidRPr="000B6697" w:rsidRDefault="000B6697" w:rsidP="000B6697">
      <w:pPr>
        <w:pStyle w:val="a7"/>
        <w:spacing w:before="63" w:line="249" w:lineRule="auto"/>
        <w:ind w:right="1"/>
        <w:rPr>
          <w:rFonts w:eastAsiaTheme="minorEastAsia"/>
          <w:color w:val="FF0000"/>
          <w:lang w:eastAsia="zh-CN"/>
        </w:rPr>
      </w:pPr>
      <w:r w:rsidRPr="000B6697">
        <w:rPr>
          <w:rFonts w:eastAsiaTheme="minorEastAsia"/>
          <w:color w:val="FF0000"/>
          <w:lang w:eastAsia="zh-CN"/>
        </w:rPr>
        <w:t>5.1</w:t>
      </w:r>
      <w:r w:rsidRPr="000B6697">
        <w:rPr>
          <w:rFonts w:eastAsiaTheme="minorEastAsia"/>
          <w:color w:val="FF0000"/>
          <w:lang w:eastAsia="zh-CN"/>
        </w:rPr>
        <w:tab/>
        <w:t>Inode Hint Cache</w:t>
      </w:r>
    </w:p>
    <w:p w:rsidR="000B6697" w:rsidRPr="000B6697" w:rsidRDefault="000B6697" w:rsidP="000B6697">
      <w:pPr>
        <w:pStyle w:val="a7"/>
        <w:spacing w:before="63" w:line="249" w:lineRule="auto"/>
        <w:ind w:right="1"/>
        <w:rPr>
          <w:rFonts w:eastAsiaTheme="minorEastAsia"/>
          <w:lang w:eastAsia="zh-CN"/>
        </w:rPr>
      </w:pPr>
      <w:r w:rsidRPr="000B6697">
        <w:rPr>
          <w:rFonts w:eastAsiaTheme="minorEastAsia"/>
          <w:lang w:eastAsia="zh-CN"/>
        </w:rPr>
        <w:t>Resolving paths and checking permissions is by far the most common operation in most HDFS workloads, see Table 1. In HDFS, the full path is recursively resolved into individual components. In HopsFS for a path of depth N, it would require N roundtrips to the database to retrieve file path components, resulting in high latency for file system operations.</w:t>
      </w:r>
    </w:p>
    <w:p w:rsidR="00FF2C40" w:rsidRPr="00A44619" w:rsidRDefault="000B6697" w:rsidP="000B6697">
      <w:pPr>
        <w:pStyle w:val="a7"/>
        <w:spacing w:before="63" w:line="249" w:lineRule="auto"/>
        <w:ind w:right="1"/>
        <w:rPr>
          <w:rFonts w:eastAsiaTheme="minorEastAsia"/>
          <w:lang w:eastAsia="zh-CN"/>
        </w:rPr>
      </w:pPr>
      <w:r w:rsidRPr="000B6697">
        <w:rPr>
          <w:rFonts w:eastAsiaTheme="minorEastAsia"/>
          <w:lang w:eastAsia="zh-CN"/>
        </w:rPr>
        <w:t xml:space="preserve">Similar to AFS [36] and Sprite [40], we use hints [30] to speed up the path lookups. Hints are </w:t>
      </w:r>
      <w:r w:rsidRPr="000B6697">
        <w:rPr>
          <w:rFonts w:eastAsiaTheme="minorEastAsia"/>
          <w:lang w:eastAsia="zh-CN"/>
        </w:rPr>
        <w:lastRenderedPageBreak/>
        <w:t>mechanisms to quickly retrieve file path components in parallel (batched operations).  In our par</w:t>
      </w:r>
      <w:r>
        <w:rPr>
          <w:rFonts w:eastAsiaTheme="minorEastAsia"/>
          <w:lang w:eastAsia="zh-CN"/>
        </w:rPr>
        <w:t xml:space="preserve">titioning scheme, inodes have </w:t>
      </w:r>
      <w:r w:rsidRPr="000B6697">
        <w:rPr>
          <w:rFonts w:eastAsiaTheme="minorEastAsia"/>
          <w:lang w:eastAsia="zh-CN"/>
        </w:rPr>
        <w:t>a</w:t>
      </w:r>
      <w:r>
        <w:rPr>
          <w:rFonts w:eastAsiaTheme="minorEastAsia"/>
          <w:lang w:eastAsia="zh-CN"/>
        </w:rPr>
        <w:t xml:space="preserve"> </w:t>
      </w:r>
      <w:r w:rsidRPr="000B6697">
        <w:rPr>
          <w:rFonts w:eastAsiaTheme="minorEastAsia"/>
          <w:lang w:eastAsia="zh-CN"/>
        </w:rPr>
        <w:t xml:space="preserve">composite primary key consisting of the parent inode’s ID and the name of the inode (that is, file or directory name), with the parent inode’s ID acting as the partition key. Each namenode caches only the primary keys of the inodes. </w:t>
      </w:r>
      <w:r w:rsidRPr="00671E17">
        <w:rPr>
          <w:rFonts w:eastAsiaTheme="minorEastAsia"/>
          <w:color w:val="FF0000"/>
          <w:lang w:eastAsia="zh-CN"/>
        </w:rPr>
        <w:t>Given a pathnam</w:t>
      </w:r>
      <w:r w:rsidR="00A41890" w:rsidRPr="00671E17">
        <w:rPr>
          <w:rFonts w:eastAsiaTheme="minorEastAsia"/>
          <w:color w:val="FF0000"/>
          <w:lang w:eastAsia="zh-CN"/>
        </w:rPr>
        <w:t>e and a hit for all path compo</w:t>
      </w:r>
      <w:r w:rsidRPr="00671E17">
        <w:rPr>
          <w:rFonts w:eastAsiaTheme="minorEastAsia"/>
          <w:color w:val="FF0000"/>
          <w:lang w:eastAsia="zh-CN"/>
        </w:rPr>
        <w:t>nents directories, we can discover the primary keys for all the path components which</w:t>
      </w:r>
      <w:r w:rsidR="006B7A1B" w:rsidRPr="00671E17">
        <w:rPr>
          <w:rFonts w:eastAsiaTheme="minorEastAsia"/>
          <w:color w:val="FF0000"/>
          <w:lang w:eastAsia="zh-CN"/>
        </w:rPr>
        <w:t xml:space="preserve"> are used to read the path com</w:t>
      </w:r>
      <w:r w:rsidRPr="00671E17">
        <w:rPr>
          <w:rFonts w:eastAsiaTheme="minorEastAsia"/>
          <w:color w:val="FF0000"/>
          <w:lang w:eastAsia="zh-CN"/>
        </w:rPr>
        <w:t>ponents in parallel using a single database batch query containing only primary key lookups.</w:t>
      </w:r>
    </w:p>
    <w:p w:rsidR="000B6697" w:rsidRDefault="000B6697" w:rsidP="000B6697">
      <w:pPr>
        <w:pStyle w:val="a7"/>
        <w:spacing w:before="63" w:line="249" w:lineRule="auto"/>
        <w:ind w:right="1"/>
        <w:rPr>
          <w:lang w:eastAsia="zh-CN"/>
        </w:rPr>
      </w:pPr>
      <w:r>
        <w:rPr>
          <w:rFonts w:ascii="宋体" w:eastAsia="宋体" w:hAnsi="宋体" w:cs="宋体" w:hint="eastAsia"/>
          <w:lang w:eastAsia="zh-CN"/>
        </w:rPr>
        <w:t>解析路径和检查权限是迄今为止大部分</w:t>
      </w:r>
      <w:r>
        <w:rPr>
          <w:lang w:eastAsia="zh-CN"/>
        </w:rPr>
        <w:t>HDFS</w:t>
      </w:r>
      <w:r>
        <w:rPr>
          <w:rFonts w:ascii="宋体" w:eastAsia="宋体" w:hAnsi="宋体" w:cs="宋体" w:hint="eastAsia"/>
          <w:lang w:eastAsia="zh-CN"/>
        </w:rPr>
        <w:t>负载最常见的操作，见表</w:t>
      </w:r>
      <w:r>
        <w:rPr>
          <w:lang w:eastAsia="zh-CN"/>
        </w:rPr>
        <w:t>1</w:t>
      </w:r>
      <w:r>
        <w:rPr>
          <w:rFonts w:ascii="宋体" w:eastAsia="宋体" w:hAnsi="宋体" w:cs="宋体" w:hint="eastAsia"/>
          <w:lang w:eastAsia="zh-CN"/>
        </w:rPr>
        <w:t>。在</w:t>
      </w:r>
      <w:r>
        <w:rPr>
          <w:lang w:eastAsia="zh-CN"/>
        </w:rPr>
        <w:t>HDFS</w:t>
      </w:r>
      <w:r>
        <w:rPr>
          <w:rFonts w:ascii="宋体" w:eastAsia="宋体" w:hAnsi="宋体" w:cs="宋体" w:hint="eastAsia"/>
          <w:lang w:eastAsia="zh-CN"/>
        </w:rPr>
        <w:t>，完整的路径是递归地分解成各个组成部分。在</w:t>
      </w:r>
      <w:r>
        <w:rPr>
          <w:lang w:eastAsia="zh-CN"/>
        </w:rPr>
        <w:t>HopsFS</w:t>
      </w:r>
      <w:r>
        <w:rPr>
          <w:rFonts w:ascii="宋体" w:eastAsia="宋体" w:hAnsi="宋体" w:cs="宋体" w:hint="eastAsia"/>
          <w:lang w:eastAsia="zh-CN"/>
        </w:rPr>
        <w:t>的一个深度为</w:t>
      </w:r>
      <w:r>
        <w:rPr>
          <w:lang w:eastAsia="zh-CN"/>
        </w:rPr>
        <w:t>n</w:t>
      </w:r>
      <w:r>
        <w:rPr>
          <w:rFonts w:ascii="宋体" w:eastAsia="宋体" w:hAnsi="宋体" w:cs="宋体" w:hint="eastAsia"/>
          <w:lang w:eastAsia="zh-CN"/>
        </w:rPr>
        <w:t>的路径，</w:t>
      </w:r>
      <w:r w:rsidRPr="000B6697">
        <w:rPr>
          <w:rFonts w:ascii="宋体" w:eastAsia="宋体" w:hAnsi="宋体" w:cs="宋体" w:hint="eastAsia"/>
          <w:lang w:eastAsia="zh-CN"/>
        </w:rPr>
        <w:t>它将需要</w:t>
      </w:r>
      <w:r w:rsidRPr="000B6697">
        <w:rPr>
          <w:rFonts w:ascii="宋体" w:eastAsia="宋体" w:hAnsi="宋体" w:cs="宋体"/>
          <w:lang w:eastAsia="zh-CN"/>
        </w:rPr>
        <w:t>N</w:t>
      </w:r>
      <w:r>
        <w:rPr>
          <w:rFonts w:ascii="宋体" w:eastAsia="宋体" w:hAnsi="宋体" w:cs="宋体"/>
          <w:lang w:eastAsia="zh-CN"/>
        </w:rPr>
        <w:t>次往返数据库来检索文件路径</w:t>
      </w:r>
      <w:r>
        <w:rPr>
          <w:rFonts w:ascii="宋体" w:eastAsia="宋体" w:hAnsi="宋体" w:cs="宋体" w:hint="eastAsia"/>
          <w:lang w:eastAsia="zh-CN"/>
        </w:rPr>
        <w:t>，导致文件系统操作的高延迟。</w:t>
      </w:r>
    </w:p>
    <w:p w:rsidR="00EE3ED5" w:rsidRDefault="000B6697" w:rsidP="000B6697">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类似于</w:t>
      </w:r>
      <w:r>
        <w:rPr>
          <w:lang w:eastAsia="zh-CN"/>
        </w:rPr>
        <w:t>AFS [ 36 ]</w:t>
      </w:r>
      <w:r>
        <w:rPr>
          <w:rFonts w:ascii="宋体" w:eastAsia="宋体" w:hAnsi="宋体" w:cs="宋体" w:hint="eastAsia"/>
          <w:lang w:eastAsia="zh-CN"/>
        </w:rPr>
        <w:t>和Sprite</w:t>
      </w:r>
      <w:r>
        <w:rPr>
          <w:lang w:eastAsia="zh-CN"/>
        </w:rPr>
        <w:t>[ 40 ]</w:t>
      </w:r>
      <w:r>
        <w:rPr>
          <w:rFonts w:ascii="宋体" w:eastAsia="宋体" w:hAnsi="宋体" w:cs="宋体" w:hint="eastAsia"/>
          <w:lang w:eastAsia="zh-CN"/>
        </w:rPr>
        <w:t>，我们使用提示加快路径查找。提示机制快速并行检索文件路径组件（批量操作）。在我们的分区方案</w:t>
      </w:r>
      <w:r w:rsidR="00B052CB">
        <w:rPr>
          <w:rFonts w:ascii="宋体" w:eastAsia="宋体" w:hAnsi="宋体" w:cs="宋体" w:hint="eastAsia"/>
          <w:lang w:eastAsia="zh-CN"/>
        </w:rPr>
        <w:t>中</w:t>
      </w:r>
      <w:r>
        <w:rPr>
          <w:rFonts w:ascii="宋体" w:eastAsia="宋体" w:hAnsi="宋体" w:cs="宋体" w:hint="eastAsia"/>
          <w:lang w:eastAsia="zh-CN"/>
        </w:rPr>
        <w:t>，</w:t>
      </w:r>
      <w:r w:rsidR="005301AC">
        <w:rPr>
          <w:rFonts w:ascii="宋体" w:eastAsia="宋体" w:hAnsi="宋体" w:cs="宋体" w:hint="eastAsia"/>
          <w:lang w:eastAsia="zh-CN"/>
        </w:rPr>
        <w:t>inode</w:t>
      </w:r>
      <w:r>
        <w:rPr>
          <w:rFonts w:ascii="宋体" w:eastAsia="宋体" w:hAnsi="宋体" w:cs="宋体" w:hint="eastAsia"/>
          <w:lang w:eastAsia="zh-CN"/>
        </w:rPr>
        <w:t>节点有一个复合主键由父</w:t>
      </w:r>
      <w:r w:rsidR="005301AC">
        <w:rPr>
          <w:rFonts w:ascii="宋体" w:eastAsia="宋体" w:hAnsi="宋体" w:cs="宋体" w:hint="eastAsia"/>
          <w:lang w:eastAsia="zh-CN"/>
        </w:rPr>
        <w:t>inode</w:t>
      </w:r>
      <w:r>
        <w:rPr>
          <w:rFonts w:ascii="宋体" w:eastAsia="宋体" w:hAnsi="宋体" w:cs="宋体" w:hint="eastAsia"/>
          <w:lang w:eastAsia="zh-CN"/>
        </w:rPr>
        <w:t>节点的</w:t>
      </w:r>
      <w:r>
        <w:rPr>
          <w:lang w:eastAsia="zh-CN"/>
        </w:rPr>
        <w:t>ID</w:t>
      </w:r>
      <w:r>
        <w:rPr>
          <w:rFonts w:ascii="宋体" w:eastAsia="宋体" w:hAnsi="宋体" w:cs="宋体" w:hint="eastAsia"/>
          <w:lang w:eastAsia="zh-CN"/>
        </w:rPr>
        <w:t>和</w:t>
      </w:r>
      <w:r w:rsidR="005301AC">
        <w:rPr>
          <w:rFonts w:ascii="宋体" w:eastAsia="宋体" w:hAnsi="宋体" w:cs="宋体" w:hint="eastAsia"/>
          <w:lang w:eastAsia="zh-CN"/>
        </w:rPr>
        <w:t>inode</w:t>
      </w:r>
      <w:r>
        <w:rPr>
          <w:rFonts w:ascii="宋体" w:eastAsia="宋体" w:hAnsi="宋体" w:cs="宋体" w:hint="eastAsia"/>
          <w:lang w:eastAsia="zh-CN"/>
        </w:rPr>
        <w:t>节点的名称（即文件或目录的名称）</w:t>
      </w:r>
      <w:r w:rsidR="005301AC">
        <w:rPr>
          <w:rFonts w:ascii="宋体" w:eastAsia="宋体" w:hAnsi="宋体" w:cs="宋体" w:hint="eastAsia"/>
          <w:lang w:eastAsia="zh-CN"/>
        </w:rPr>
        <w:t>组成，</w:t>
      </w:r>
      <w:r>
        <w:rPr>
          <w:rFonts w:ascii="宋体" w:eastAsia="宋体" w:hAnsi="宋体" w:cs="宋体" w:hint="eastAsia"/>
          <w:lang w:eastAsia="zh-CN"/>
        </w:rPr>
        <w:t>父节点的</w:t>
      </w:r>
      <w:r>
        <w:rPr>
          <w:lang w:eastAsia="zh-CN"/>
        </w:rPr>
        <w:t>ID</w:t>
      </w:r>
      <w:r>
        <w:rPr>
          <w:rFonts w:ascii="宋体" w:eastAsia="宋体" w:hAnsi="宋体" w:cs="宋体" w:hint="eastAsia"/>
          <w:lang w:eastAsia="zh-CN"/>
        </w:rPr>
        <w:t>作为分区键。每个</w:t>
      </w:r>
      <w:r w:rsidR="005301AC">
        <w:rPr>
          <w:rFonts w:ascii="宋体" w:eastAsia="宋体" w:hAnsi="宋体" w:cs="宋体" w:hint="eastAsia"/>
          <w:lang w:eastAsia="zh-CN"/>
        </w:rPr>
        <w:t>name</w:t>
      </w:r>
      <w:r w:rsidR="005301AC">
        <w:rPr>
          <w:rFonts w:ascii="宋体" w:eastAsia="宋体" w:hAnsi="宋体" w:cs="宋体"/>
          <w:lang w:eastAsia="zh-CN"/>
        </w:rPr>
        <w:t>node</w:t>
      </w:r>
      <w:r>
        <w:rPr>
          <w:rFonts w:ascii="宋体" w:eastAsia="宋体" w:hAnsi="宋体" w:cs="宋体" w:hint="eastAsia"/>
          <w:lang w:eastAsia="zh-CN"/>
        </w:rPr>
        <w:t>节点的高速缓存的</w:t>
      </w:r>
      <w:r>
        <w:rPr>
          <w:lang w:eastAsia="zh-CN"/>
        </w:rPr>
        <w:t>inode</w:t>
      </w:r>
      <w:r>
        <w:rPr>
          <w:rFonts w:ascii="宋体" w:eastAsia="宋体" w:hAnsi="宋体" w:cs="宋体" w:hint="eastAsia"/>
          <w:lang w:eastAsia="zh-CN"/>
        </w:rPr>
        <w:t>的主键。给定的路径名和</w:t>
      </w:r>
      <w:r w:rsidR="00671E17">
        <w:rPr>
          <w:rFonts w:ascii="宋体" w:eastAsia="宋体" w:hAnsi="宋体" w:cs="宋体" w:hint="eastAsia"/>
          <w:lang w:eastAsia="zh-CN"/>
        </w:rPr>
        <w:t>所有路径组成的</w:t>
      </w:r>
      <w:r>
        <w:rPr>
          <w:rFonts w:ascii="宋体" w:eastAsia="宋体" w:hAnsi="宋体" w:cs="宋体" w:hint="eastAsia"/>
          <w:lang w:eastAsia="zh-CN"/>
        </w:rPr>
        <w:t>目录</w:t>
      </w:r>
      <w:r w:rsidR="00671E17">
        <w:rPr>
          <w:rFonts w:ascii="宋体" w:eastAsia="宋体" w:hAnsi="宋体" w:cs="宋体" w:hint="eastAsia"/>
          <w:lang w:eastAsia="zh-CN"/>
        </w:rPr>
        <w:t>的命中</w:t>
      </w:r>
      <w:r>
        <w:rPr>
          <w:rFonts w:ascii="宋体" w:eastAsia="宋体" w:hAnsi="宋体" w:cs="宋体" w:hint="eastAsia"/>
          <w:lang w:eastAsia="zh-CN"/>
        </w:rPr>
        <w:t>，</w:t>
      </w:r>
      <w:r w:rsidR="00671E17" w:rsidRPr="00671E17">
        <w:rPr>
          <w:rFonts w:ascii="宋体" w:eastAsia="宋体" w:hAnsi="宋体" w:cs="宋体" w:hint="eastAsia"/>
          <w:lang w:eastAsia="zh-CN"/>
        </w:rPr>
        <w:t>我们可以使用仅包含主键查找的单个数据库批处理查询，发现用于并行读取路径组件的所有路径组件的主键。</w:t>
      </w:r>
    </w:p>
    <w:p w:rsidR="00671E17" w:rsidRDefault="00671E17" w:rsidP="00671E17">
      <w:pPr>
        <w:pStyle w:val="5"/>
        <w:keepNext w:val="0"/>
        <w:keepLines w:val="0"/>
        <w:numPr>
          <w:ilvl w:val="2"/>
          <w:numId w:val="7"/>
        </w:numPr>
        <w:tabs>
          <w:tab w:val="left" w:pos="718"/>
        </w:tabs>
        <w:spacing w:before="92" w:after="0" w:line="240" w:lineRule="auto"/>
        <w:rPr>
          <w:b w:val="0"/>
          <w:bCs w:val="0"/>
        </w:rPr>
      </w:pPr>
      <w:r>
        <w:t>Cache</w:t>
      </w:r>
      <w:r>
        <w:rPr>
          <w:spacing w:val="-7"/>
        </w:rPr>
        <w:t xml:space="preserve"> </w:t>
      </w:r>
      <w:r>
        <w:t>Consistency</w:t>
      </w:r>
    </w:p>
    <w:p w:rsidR="00671E17" w:rsidRDefault="004D267D" w:rsidP="000B6697">
      <w:pPr>
        <w:pStyle w:val="a7"/>
        <w:spacing w:before="63" w:line="249" w:lineRule="auto"/>
        <w:ind w:right="1"/>
        <w:jc w:val="both"/>
        <w:rPr>
          <w:rFonts w:ascii="宋体" w:eastAsia="宋体" w:hAnsi="宋体" w:cs="宋体"/>
          <w:lang w:eastAsia="zh-CN"/>
        </w:rPr>
      </w:pPr>
      <w:r w:rsidRPr="004D267D">
        <w:rPr>
          <w:spacing w:val="-8"/>
        </w:rPr>
        <w:t>We use the inode hint cache entries to read the whole inodes in a single batch query at the start of a transaction for a file system operation. If a hint entry is invalid, a primary key read operation fails and path resolution falls back to recursive method for resolving file path components, followed by repairing the cache. Cache entries infrequently become stale as move operations, that update the primary key for an inode, are le</w:t>
      </w:r>
      <w:r w:rsidR="0061759A">
        <w:rPr>
          <w:spacing w:val="-8"/>
        </w:rPr>
        <w:t>ss than 2% of oper</w:t>
      </w:r>
      <w:r w:rsidRPr="004D267D">
        <w:rPr>
          <w:spacing w:val="-8"/>
        </w:rPr>
        <w:t xml:space="preserve">ations in typical Hadoop workloads, see Table 1. Moreover, typical file access patterns follow a </w:t>
      </w:r>
      <w:r w:rsidRPr="006E3E93">
        <w:rPr>
          <w:color w:val="FF0000"/>
          <w:spacing w:val="-8"/>
        </w:rPr>
        <w:t>heavy-tailed distribution</w:t>
      </w:r>
      <w:r w:rsidRPr="004D267D">
        <w:rPr>
          <w:spacing w:val="-8"/>
        </w:rPr>
        <w:t xml:space="preserve"> (in Yahoo 3% of files account for 80% of ac- cesses [1]), and using a </w:t>
      </w:r>
      <w:r w:rsidRPr="006E3E93">
        <w:rPr>
          <w:color w:val="FF0000"/>
          <w:spacing w:val="-8"/>
        </w:rPr>
        <w:t>sticky policy</w:t>
      </w:r>
      <w:r w:rsidRPr="004D267D">
        <w:rPr>
          <w:spacing w:val="-8"/>
        </w:rPr>
        <w:t xml:space="preserve"> for HopsFS clients improves temporal locality and cache hit rates.</w:t>
      </w:r>
    </w:p>
    <w:p w:rsidR="00671E17" w:rsidRDefault="0061759A" w:rsidP="000B6697">
      <w:pPr>
        <w:pStyle w:val="a7"/>
        <w:spacing w:before="63" w:line="249" w:lineRule="auto"/>
        <w:ind w:right="1"/>
        <w:jc w:val="both"/>
        <w:rPr>
          <w:rFonts w:ascii="宋体" w:eastAsia="宋体" w:hAnsi="宋体" w:cs="宋体"/>
          <w:lang w:eastAsia="zh-CN"/>
        </w:rPr>
      </w:pPr>
      <w:r w:rsidRPr="0061759A">
        <w:rPr>
          <w:rFonts w:ascii="宋体" w:eastAsia="宋体" w:hAnsi="宋体" w:cs="宋体" w:hint="eastAsia"/>
          <w:lang w:eastAsia="zh-CN"/>
        </w:rPr>
        <w:t>我们使用</w:t>
      </w:r>
      <w:r w:rsidRPr="0061759A">
        <w:rPr>
          <w:rFonts w:ascii="宋体" w:eastAsia="宋体" w:hAnsi="宋体" w:cs="宋体"/>
          <w:lang w:eastAsia="zh-CN"/>
        </w:rPr>
        <w:t>inode提示</w:t>
      </w:r>
      <w:r>
        <w:rPr>
          <w:rFonts w:ascii="宋体" w:eastAsia="宋体" w:hAnsi="宋体" w:cs="宋体" w:hint="eastAsia"/>
          <w:lang w:eastAsia="zh-CN"/>
        </w:rPr>
        <w:t>来</w:t>
      </w:r>
      <w:r w:rsidRPr="0061759A">
        <w:rPr>
          <w:rFonts w:ascii="宋体" w:eastAsia="宋体" w:hAnsi="宋体" w:cs="宋体"/>
          <w:lang w:eastAsia="zh-CN"/>
        </w:rPr>
        <w:t>缓存条目在文件系统操作的事务开始时读取单个批处理查询中的整个inode。 如果提示项无效，则主键读取操作失败，路径解析落后于解析文件路径组件的递归方法，然后修复高速缓存。 缓存条目</w:t>
      </w:r>
      <w:r>
        <w:rPr>
          <w:rFonts w:ascii="宋体" w:eastAsia="宋体" w:hAnsi="宋体" w:cs="宋体" w:hint="eastAsia"/>
          <w:lang w:eastAsia="zh-CN"/>
        </w:rPr>
        <w:t>不需要经常更新</w:t>
      </w:r>
      <w:r w:rsidRPr="0061759A">
        <w:rPr>
          <w:rFonts w:ascii="宋体" w:eastAsia="宋体" w:hAnsi="宋体" w:cs="宋体"/>
          <w:lang w:eastAsia="zh-CN"/>
        </w:rPr>
        <w:t>，因为</w:t>
      </w:r>
      <w:r>
        <w:rPr>
          <w:rFonts w:ascii="宋体" w:eastAsia="宋体" w:hAnsi="宋体" w:cs="宋体" w:hint="eastAsia"/>
          <w:lang w:eastAsia="zh-CN"/>
        </w:rPr>
        <w:t>一个inode</w:t>
      </w:r>
      <w:r w:rsidRPr="0061759A">
        <w:rPr>
          <w:rFonts w:ascii="宋体" w:eastAsia="宋体" w:hAnsi="宋体" w:cs="宋体"/>
          <w:lang w:eastAsia="zh-CN"/>
        </w:rPr>
        <w:t>节点的</w:t>
      </w:r>
      <w:r>
        <w:rPr>
          <w:rFonts w:ascii="宋体" w:eastAsia="宋体" w:hAnsi="宋体" w:cs="宋体" w:hint="eastAsia"/>
          <w:lang w:eastAsia="zh-CN"/>
        </w:rPr>
        <w:t>更新逐渐的</w:t>
      </w:r>
      <w:r w:rsidRPr="0061759A">
        <w:rPr>
          <w:rFonts w:ascii="宋体" w:eastAsia="宋体" w:hAnsi="宋体" w:cs="宋体"/>
          <w:lang w:eastAsia="zh-CN"/>
        </w:rPr>
        <w:t>移动操作在典型的Hadoop工作负载中小于2％，参见表1.另外，典型的文件访问模式遵循重尾分布（</w:t>
      </w:r>
      <w:r>
        <w:rPr>
          <w:rFonts w:ascii="宋体" w:eastAsia="宋体" w:hAnsi="宋体" w:cs="宋体" w:hint="eastAsia"/>
          <w:lang w:eastAsia="zh-CN"/>
        </w:rPr>
        <w:t>在</w:t>
      </w:r>
      <w:r w:rsidRPr="0061759A">
        <w:rPr>
          <w:rFonts w:ascii="宋体" w:eastAsia="宋体" w:hAnsi="宋体" w:cs="宋体"/>
          <w:lang w:eastAsia="zh-CN"/>
        </w:rPr>
        <w:t>雅虎</w:t>
      </w:r>
      <w:r>
        <w:rPr>
          <w:rFonts w:ascii="宋体" w:eastAsia="宋体" w:hAnsi="宋体" w:cs="宋体" w:hint="eastAsia"/>
          <w:lang w:eastAsia="zh-CN"/>
        </w:rPr>
        <w:t>，</w:t>
      </w:r>
      <w:r w:rsidRPr="0061759A">
        <w:rPr>
          <w:rFonts w:ascii="宋体" w:eastAsia="宋体" w:hAnsi="宋体" w:cs="宋体"/>
          <w:lang w:eastAsia="zh-CN"/>
        </w:rPr>
        <w:t>3％的文件占访问量的80％[1]），并且为HopsFS客户端使用粘性策略提高了时间局部性和缓存命中率。</w:t>
      </w:r>
    </w:p>
    <w:p w:rsidR="000D7E24" w:rsidRDefault="000D7E24" w:rsidP="000D7E24">
      <w:pPr>
        <w:pStyle w:val="2"/>
        <w:keepNext w:val="0"/>
        <w:keepLines w:val="0"/>
        <w:numPr>
          <w:ilvl w:val="1"/>
          <w:numId w:val="7"/>
        </w:numPr>
        <w:tabs>
          <w:tab w:val="left" w:pos="658"/>
        </w:tabs>
        <w:spacing w:before="95" w:after="0" w:line="240" w:lineRule="auto"/>
        <w:rPr>
          <w:b w:val="0"/>
          <w:bCs w:val="0"/>
        </w:rPr>
      </w:pPr>
      <w:r>
        <w:t>Inode</w:t>
      </w:r>
      <w:r>
        <w:rPr>
          <w:spacing w:val="-8"/>
        </w:rPr>
        <w:t xml:space="preserve"> </w:t>
      </w:r>
      <w:r>
        <w:t>Operations</w:t>
      </w:r>
    </w:p>
    <w:p w:rsidR="00C703BB" w:rsidRDefault="000D7E24" w:rsidP="00C703BB">
      <w:pPr>
        <w:pStyle w:val="a7"/>
        <w:spacing w:before="3" w:line="247" w:lineRule="auto"/>
        <w:ind w:left="110" w:firstLine="9"/>
        <w:jc w:val="both"/>
      </w:pPr>
      <w:r>
        <w:t>HopsFS</w:t>
      </w:r>
      <w:r>
        <w:rPr>
          <w:spacing w:val="-23"/>
        </w:rPr>
        <w:t xml:space="preserve"> </w:t>
      </w:r>
      <w:r>
        <w:t>implements</w:t>
      </w:r>
      <w:r>
        <w:rPr>
          <w:spacing w:val="-23"/>
        </w:rPr>
        <w:t xml:space="preserve"> </w:t>
      </w:r>
      <w:r>
        <w:t>a</w:t>
      </w:r>
      <w:r>
        <w:rPr>
          <w:spacing w:val="-23"/>
        </w:rPr>
        <w:t xml:space="preserve"> </w:t>
      </w:r>
      <w:r>
        <w:t>pessimistic</w:t>
      </w:r>
      <w:r>
        <w:rPr>
          <w:spacing w:val="-23"/>
        </w:rPr>
        <w:t xml:space="preserve"> </w:t>
      </w:r>
      <w:r>
        <w:t>concurrency</w:t>
      </w:r>
      <w:r>
        <w:rPr>
          <w:spacing w:val="-23"/>
        </w:rPr>
        <w:t xml:space="preserve"> </w:t>
      </w:r>
      <w:r>
        <w:t>model</w:t>
      </w:r>
      <w:r>
        <w:rPr>
          <w:spacing w:val="-23"/>
        </w:rPr>
        <w:t xml:space="preserve"> </w:t>
      </w:r>
      <w:r>
        <w:t>that supports</w:t>
      </w:r>
      <w:r>
        <w:rPr>
          <w:spacing w:val="-6"/>
        </w:rPr>
        <w:t xml:space="preserve"> </w:t>
      </w:r>
      <w:r>
        <w:t>parallel</w:t>
      </w:r>
      <w:r>
        <w:rPr>
          <w:spacing w:val="-6"/>
        </w:rPr>
        <w:t xml:space="preserve"> </w:t>
      </w:r>
      <w:r>
        <w:t>read</w:t>
      </w:r>
      <w:r>
        <w:rPr>
          <w:spacing w:val="-6"/>
        </w:rPr>
        <w:t xml:space="preserve"> </w:t>
      </w:r>
      <w:r>
        <w:t>and</w:t>
      </w:r>
      <w:r>
        <w:rPr>
          <w:spacing w:val="-6"/>
        </w:rPr>
        <w:t xml:space="preserve"> </w:t>
      </w:r>
      <w:r>
        <w:t>write</w:t>
      </w:r>
      <w:r>
        <w:rPr>
          <w:spacing w:val="-6"/>
        </w:rPr>
        <w:t xml:space="preserve"> </w:t>
      </w:r>
      <w:r>
        <w:t>operations</w:t>
      </w:r>
      <w:r>
        <w:rPr>
          <w:spacing w:val="-6"/>
        </w:rPr>
        <w:t xml:space="preserve"> </w:t>
      </w:r>
      <w:r>
        <w:t>on</w:t>
      </w:r>
      <w:r>
        <w:rPr>
          <w:spacing w:val="-6"/>
        </w:rPr>
        <w:t xml:space="preserve"> </w:t>
      </w:r>
      <w:r>
        <w:t>the</w:t>
      </w:r>
      <w:r>
        <w:rPr>
          <w:spacing w:val="-6"/>
        </w:rPr>
        <w:t xml:space="preserve"> </w:t>
      </w:r>
      <w:r w:rsidR="00A92036">
        <w:t>names</w:t>
      </w:r>
      <w:r>
        <w:t>pace,</w:t>
      </w:r>
      <w:r>
        <w:rPr>
          <w:spacing w:val="-13"/>
        </w:rPr>
        <w:t xml:space="preserve"> </w:t>
      </w:r>
      <w:r>
        <w:t>serializing</w:t>
      </w:r>
      <w:r>
        <w:rPr>
          <w:spacing w:val="-13"/>
        </w:rPr>
        <w:t xml:space="preserve"> </w:t>
      </w:r>
      <w:r>
        <w:t>conflicting</w:t>
      </w:r>
      <w:r>
        <w:rPr>
          <w:spacing w:val="-13"/>
        </w:rPr>
        <w:t xml:space="preserve"> </w:t>
      </w:r>
      <w:r>
        <w:t>inode</w:t>
      </w:r>
      <w:r>
        <w:rPr>
          <w:spacing w:val="-13"/>
        </w:rPr>
        <w:t xml:space="preserve"> </w:t>
      </w:r>
      <w:r>
        <w:t>and</w:t>
      </w:r>
      <w:r>
        <w:rPr>
          <w:spacing w:val="-13"/>
        </w:rPr>
        <w:t xml:space="preserve"> </w:t>
      </w:r>
      <w:r>
        <w:t>subtree</w:t>
      </w:r>
      <w:r>
        <w:rPr>
          <w:spacing w:val="-13"/>
        </w:rPr>
        <w:t xml:space="preserve"> </w:t>
      </w:r>
      <w:r>
        <w:t xml:space="preserve">operations. </w:t>
      </w:r>
      <w:r>
        <w:rPr>
          <w:spacing w:val="-8"/>
        </w:rPr>
        <w:t xml:space="preserve">We </w:t>
      </w:r>
      <w:r>
        <w:t>chose a pessimistic scheme as, in contrast to opti- mistic</w:t>
      </w:r>
      <w:r>
        <w:rPr>
          <w:spacing w:val="-8"/>
        </w:rPr>
        <w:t xml:space="preserve"> </w:t>
      </w:r>
      <w:r>
        <w:t>concurrency</w:t>
      </w:r>
      <w:r>
        <w:rPr>
          <w:spacing w:val="-8"/>
        </w:rPr>
        <w:t xml:space="preserve"> </w:t>
      </w:r>
      <w:r>
        <w:t>control,</w:t>
      </w:r>
      <w:r>
        <w:rPr>
          <w:spacing w:val="-8"/>
        </w:rPr>
        <w:t xml:space="preserve"> </w:t>
      </w:r>
      <w:r>
        <w:t>it</w:t>
      </w:r>
      <w:r>
        <w:rPr>
          <w:spacing w:val="-8"/>
        </w:rPr>
        <w:t xml:space="preserve"> </w:t>
      </w:r>
      <w:r>
        <w:t>delivers</w:t>
      </w:r>
      <w:r>
        <w:rPr>
          <w:spacing w:val="-8"/>
        </w:rPr>
        <w:t xml:space="preserve"> </w:t>
      </w:r>
      <w:r>
        <w:t>good</w:t>
      </w:r>
      <w:r>
        <w:rPr>
          <w:spacing w:val="-8"/>
        </w:rPr>
        <w:t xml:space="preserve"> </w:t>
      </w:r>
      <w:r>
        <w:t>performance for</w:t>
      </w:r>
      <w:r>
        <w:rPr>
          <w:spacing w:val="-6"/>
        </w:rPr>
        <w:t xml:space="preserve"> </w:t>
      </w:r>
      <w:r>
        <w:t>medium</w:t>
      </w:r>
      <w:r>
        <w:rPr>
          <w:spacing w:val="-6"/>
        </w:rPr>
        <w:t xml:space="preserve"> </w:t>
      </w:r>
      <w:r>
        <w:t>to</w:t>
      </w:r>
      <w:r>
        <w:rPr>
          <w:spacing w:val="-6"/>
        </w:rPr>
        <w:t xml:space="preserve"> </w:t>
      </w:r>
      <w:r>
        <w:t>high</w:t>
      </w:r>
      <w:r>
        <w:rPr>
          <w:spacing w:val="-6"/>
        </w:rPr>
        <w:t xml:space="preserve"> </w:t>
      </w:r>
      <w:r>
        <w:t>levels</w:t>
      </w:r>
      <w:r>
        <w:rPr>
          <w:spacing w:val="-6"/>
        </w:rPr>
        <w:t xml:space="preserve"> </w:t>
      </w:r>
      <w:r>
        <w:t>of</w:t>
      </w:r>
      <w:r>
        <w:rPr>
          <w:spacing w:val="-6"/>
        </w:rPr>
        <w:t xml:space="preserve"> </w:t>
      </w:r>
      <w:r>
        <w:t>resource</w:t>
      </w:r>
      <w:r>
        <w:rPr>
          <w:spacing w:val="-6"/>
        </w:rPr>
        <w:t xml:space="preserve"> </w:t>
      </w:r>
      <w:r>
        <w:t>utilization</w:t>
      </w:r>
      <w:r>
        <w:rPr>
          <w:spacing w:val="-6"/>
        </w:rPr>
        <w:t xml:space="preserve"> </w:t>
      </w:r>
      <w:r>
        <w:t>[4],</w:t>
      </w:r>
      <w:r>
        <w:rPr>
          <w:spacing w:val="-6"/>
        </w:rPr>
        <w:t xml:space="preserve"> </w:t>
      </w:r>
      <w:r>
        <w:t>and many HDFS clusters, such as Spotify’s, run at high</w:t>
      </w:r>
      <w:r>
        <w:rPr>
          <w:spacing w:val="-14"/>
        </w:rPr>
        <w:t xml:space="preserve"> </w:t>
      </w:r>
      <w:r>
        <w:t xml:space="preserve">load. Inode operations are encapsulated in a single transaction that consists of three distinct phases, which are, </w:t>
      </w:r>
      <w:r>
        <w:rPr>
          <w:rFonts w:cs="Times New Roman"/>
          <w:b/>
          <w:bCs/>
        </w:rPr>
        <w:t>lock</w:t>
      </w:r>
      <w:r>
        <w:t xml:space="preserve">, </w:t>
      </w:r>
      <w:r>
        <w:rPr>
          <w:rFonts w:cs="Times New Roman"/>
          <w:b/>
          <w:bCs/>
        </w:rPr>
        <w:t>execute</w:t>
      </w:r>
      <w:r>
        <w:t xml:space="preserve">, and </w:t>
      </w:r>
      <w:r>
        <w:rPr>
          <w:rFonts w:cs="Times New Roman"/>
          <w:b/>
          <w:bCs/>
        </w:rPr>
        <w:t>update</w:t>
      </w:r>
      <w:r>
        <w:rPr>
          <w:rFonts w:cs="Times New Roman"/>
          <w:b/>
          <w:bCs/>
          <w:spacing w:val="-11"/>
        </w:rPr>
        <w:t xml:space="preserve"> </w:t>
      </w:r>
      <w:r>
        <w:t>phases.</w:t>
      </w:r>
    </w:p>
    <w:p w:rsidR="00671E17" w:rsidRPr="00C703BB" w:rsidRDefault="00A92036" w:rsidP="00C703BB">
      <w:pPr>
        <w:pStyle w:val="a7"/>
        <w:spacing w:before="3" w:line="247" w:lineRule="auto"/>
        <w:ind w:left="110" w:firstLine="9"/>
        <w:jc w:val="both"/>
      </w:pPr>
      <w:r w:rsidRPr="00A92036">
        <w:rPr>
          <w:rFonts w:ascii="宋体" w:eastAsia="宋体" w:hAnsi="宋体" w:cs="宋体"/>
          <w:lang w:eastAsia="zh-CN"/>
        </w:rPr>
        <w:t>HopsFS实现了一种悲观的并发模型，支持对命名空间进行并行读写操作，序列化冲突的inode和subtree操作。 我们选择了一种悲观的方案，与乐观并发控制相反，它为中高资源利用率</w:t>
      </w:r>
      <w:r w:rsidR="00C703BB">
        <w:rPr>
          <w:rFonts w:ascii="宋体" w:eastAsia="宋体" w:hAnsi="宋体" w:cs="宋体" w:hint="eastAsia"/>
          <w:lang w:eastAsia="zh-CN"/>
        </w:rPr>
        <w:t>（）</w:t>
      </w:r>
      <w:r w:rsidRPr="00A92036">
        <w:rPr>
          <w:rFonts w:ascii="宋体" w:eastAsia="宋体" w:hAnsi="宋体" w:cs="宋体"/>
          <w:lang w:eastAsia="zh-CN"/>
        </w:rPr>
        <w:t>提供了良好的性能[4]，许多HDFS集群（如Spotify）运行在高负载下。 Inode操作封装在由三个不同阶段组成的单个事务中，即锁定，执行和更新阶段。</w:t>
      </w:r>
    </w:p>
    <w:p w:rsidR="005F4D4B" w:rsidRDefault="005F4D4B" w:rsidP="005F4D4B">
      <w:pPr>
        <w:pStyle w:val="5"/>
        <w:keepNext w:val="0"/>
        <w:keepLines w:val="0"/>
        <w:numPr>
          <w:ilvl w:val="2"/>
          <w:numId w:val="7"/>
        </w:numPr>
        <w:tabs>
          <w:tab w:val="left" w:pos="718"/>
        </w:tabs>
        <w:spacing w:before="92" w:after="0" w:line="240" w:lineRule="auto"/>
        <w:rPr>
          <w:b w:val="0"/>
          <w:bCs w:val="0"/>
        </w:rPr>
      </w:pPr>
      <w:r>
        <w:lastRenderedPageBreak/>
        <w:t>Lock</w:t>
      </w:r>
      <w:r>
        <w:rPr>
          <w:spacing w:val="-5"/>
        </w:rPr>
        <w:t xml:space="preserve"> </w:t>
      </w:r>
      <w:r>
        <w:t>Phase</w:t>
      </w:r>
    </w:p>
    <w:p w:rsidR="00671E17" w:rsidRDefault="005F4D4B" w:rsidP="00214D0F">
      <w:pPr>
        <w:pStyle w:val="a7"/>
        <w:spacing w:before="11" w:line="247" w:lineRule="auto"/>
        <w:ind w:right="1"/>
        <w:jc w:val="both"/>
      </w:pPr>
      <w:r>
        <w:t xml:space="preserve">In the lock phase, metadata is locked and read from the database with the strongest lock that will be required for the duration of the transaction. Locks are taken in the </w:t>
      </w:r>
      <w:r>
        <w:rPr>
          <w:i/>
        </w:rPr>
        <w:t>total order</w:t>
      </w:r>
      <w:r>
        <w:t>, defined earl</w:t>
      </w:r>
      <w:r w:rsidR="00F62944">
        <w:t>ier. Inode operations are path-</w:t>
      </w:r>
      <w:r>
        <w:t>based and if they are not read-only operations, they only modify</w:t>
      </w:r>
      <w:r>
        <w:rPr>
          <w:spacing w:val="-17"/>
        </w:rPr>
        <w:t xml:space="preserve"> </w:t>
      </w:r>
      <w:r>
        <w:t>the</w:t>
      </w:r>
      <w:r>
        <w:rPr>
          <w:spacing w:val="-17"/>
        </w:rPr>
        <w:t xml:space="preserve"> </w:t>
      </w:r>
      <w:r>
        <w:t>last</w:t>
      </w:r>
      <w:r>
        <w:rPr>
          <w:spacing w:val="-17"/>
        </w:rPr>
        <w:t xml:space="preserve"> </w:t>
      </w:r>
      <w:r>
        <w:t>component(s)</w:t>
      </w:r>
      <w:r>
        <w:rPr>
          <w:spacing w:val="-17"/>
        </w:rPr>
        <w:t xml:space="preserve"> </w:t>
      </w:r>
      <w:r>
        <w:t>of</w:t>
      </w:r>
      <w:r>
        <w:rPr>
          <w:spacing w:val="-17"/>
        </w:rPr>
        <w:t xml:space="preserve"> </w:t>
      </w:r>
      <w:r>
        <w:t>the</w:t>
      </w:r>
      <w:r>
        <w:rPr>
          <w:spacing w:val="-17"/>
        </w:rPr>
        <w:t xml:space="preserve"> </w:t>
      </w:r>
      <w:r>
        <w:t>path,</w:t>
      </w:r>
      <w:r>
        <w:rPr>
          <w:spacing w:val="-16"/>
        </w:rPr>
        <w:t xml:space="preserve"> </w:t>
      </w:r>
      <w:r>
        <w:t>for</w:t>
      </w:r>
      <w:r>
        <w:rPr>
          <w:spacing w:val="-17"/>
        </w:rPr>
        <w:t xml:space="preserve"> </w:t>
      </w:r>
      <w:r>
        <w:t>example,</w:t>
      </w:r>
      <w:r>
        <w:rPr>
          <w:spacing w:val="-16"/>
        </w:rPr>
        <w:t xml:space="preserve"> </w:t>
      </w:r>
      <w:r>
        <w:rPr>
          <w:i/>
        </w:rPr>
        <w:t>rm</w:t>
      </w:r>
      <w:r w:rsidR="00214D0F">
        <w:rPr>
          <w:rFonts w:cs="Times New Roman"/>
        </w:rPr>
        <w:t xml:space="preserve"> </w:t>
      </w:r>
      <w:r>
        <w:rPr>
          <w:i/>
        </w:rPr>
        <w:t xml:space="preserve">/etc/conf </w:t>
      </w:r>
      <w:r>
        <w:t xml:space="preserve">and </w:t>
      </w:r>
      <w:r>
        <w:rPr>
          <w:i/>
        </w:rPr>
        <w:t>chmod +x /bin/script</w:t>
      </w:r>
      <w:r>
        <w:t>. Thus, only the last component(s) of the file paths are locked for file system operations.</w:t>
      </w:r>
    </w:p>
    <w:p w:rsidR="00214D0F" w:rsidRPr="00210988" w:rsidRDefault="00214D0F" w:rsidP="00210988">
      <w:pPr>
        <w:pStyle w:val="a7"/>
        <w:spacing w:before="11" w:line="247" w:lineRule="auto"/>
        <w:ind w:right="1"/>
        <w:jc w:val="both"/>
        <w:rPr>
          <w:rFonts w:hint="eastAsia"/>
        </w:rPr>
      </w:pPr>
      <w:r>
        <w:t>Figure</w:t>
      </w:r>
      <w:r>
        <w:rPr>
          <w:spacing w:val="-25"/>
        </w:rPr>
        <w:t xml:space="preserve"> </w:t>
      </w:r>
      <w:r>
        <w:t>4</w:t>
      </w:r>
      <w:r>
        <w:rPr>
          <w:spacing w:val="-25"/>
        </w:rPr>
        <w:t xml:space="preserve"> </w:t>
      </w:r>
      <w:r>
        <w:t>shows</w:t>
      </w:r>
      <w:r>
        <w:rPr>
          <w:spacing w:val="-25"/>
        </w:rPr>
        <w:t xml:space="preserve"> </w:t>
      </w:r>
      <w:r>
        <w:t>a</w:t>
      </w:r>
      <w:r>
        <w:rPr>
          <w:spacing w:val="-25"/>
        </w:rPr>
        <w:t xml:space="preserve"> </w:t>
      </w:r>
      <w:r>
        <w:t>transaction</w:t>
      </w:r>
      <w:r>
        <w:rPr>
          <w:spacing w:val="-25"/>
        </w:rPr>
        <w:t xml:space="preserve"> </w:t>
      </w:r>
      <w:r>
        <w:t>template</w:t>
      </w:r>
      <w:r>
        <w:rPr>
          <w:spacing w:val="-25"/>
        </w:rPr>
        <w:t xml:space="preserve"> </w:t>
      </w:r>
      <w:r>
        <w:t>for</w:t>
      </w:r>
      <w:r>
        <w:rPr>
          <w:spacing w:val="-25"/>
        </w:rPr>
        <w:t xml:space="preserve"> </w:t>
      </w:r>
      <w:r>
        <w:t>HopsFS</w:t>
      </w:r>
      <w:r>
        <w:rPr>
          <w:spacing w:val="-25"/>
        </w:rPr>
        <w:t xml:space="preserve"> </w:t>
      </w:r>
      <w:r>
        <w:t>inode operations. Using the inode hint cache the primary keys for the file path components are discovered, line 1. The transaction is started on the database shard that holds all or most of the desired data, line 2. A batched operation reads all the file path components up to the penultimate path component without locking (</w:t>
      </w:r>
      <w:r>
        <w:rPr>
          <w:i/>
        </w:rPr>
        <w:t>read-committed</w:t>
      </w:r>
      <w:r>
        <w:t>) the metadata,</w:t>
      </w:r>
      <w:r>
        <w:rPr>
          <w:spacing w:val="-5"/>
        </w:rPr>
        <w:t xml:space="preserve"> </w:t>
      </w:r>
      <w:r>
        <w:t>line</w:t>
      </w:r>
      <w:r>
        <w:rPr>
          <w:spacing w:val="-5"/>
        </w:rPr>
        <w:t xml:space="preserve"> </w:t>
      </w:r>
      <w:r>
        <w:t>3.</w:t>
      </w:r>
      <w:r>
        <w:rPr>
          <w:spacing w:val="6"/>
        </w:rPr>
        <w:t xml:space="preserve"> </w:t>
      </w:r>
      <w:r>
        <w:t>For</w:t>
      </w:r>
      <w:r>
        <w:rPr>
          <w:spacing w:val="-5"/>
        </w:rPr>
        <w:t xml:space="preserve"> </w:t>
      </w:r>
      <w:r>
        <w:t>a</w:t>
      </w:r>
      <w:r>
        <w:rPr>
          <w:spacing w:val="-5"/>
        </w:rPr>
        <w:t xml:space="preserve"> </w:t>
      </w:r>
      <w:r>
        <w:t>path</w:t>
      </w:r>
      <w:r>
        <w:rPr>
          <w:spacing w:val="-5"/>
        </w:rPr>
        <w:t xml:space="preserve"> </w:t>
      </w:r>
      <w:r>
        <w:t>of</w:t>
      </w:r>
      <w:r>
        <w:rPr>
          <w:spacing w:val="-5"/>
        </w:rPr>
        <w:t xml:space="preserve"> </w:t>
      </w:r>
      <w:r>
        <w:t>depth</w:t>
      </w:r>
      <w:r>
        <w:rPr>
          <w:spacing w:val="-5"/>
        </w:rPr>
        <w:t xml:space="preserve"> </w:t>
      </w:r>
      <w:r>
        <w:rPr>
          <w:i/>
        </w:rPr>
        <w:t>N</w:t>
      </w:r>
      <w:r>
        <w:t>,</w:t>
      </w:r>
      <w:r>
        <w:rPr>
          <w:spacing w:val="-5"/>
        </w:rPr>
        <w:t xml:space="preserve"> </w:t>
      </w:r>
      <w:r>
        <w:t>this</w:t>
      </w:r>
      <w:r>
        <w:rPr>
          <w:spacing w:val="-5"/>
        </w:rPr>
        <w:t xml:space="preserve"> </w:t>
      </w:r>
      <w:r>
        <w:t>removes</w:t>
      </w:r>
      <w:r>
        <w:rPr>
          <w:spacing w:val="-5"/>
        </w:rPr>
        <w:t xml:space="preserve"> </w:t>
      </w:r>
      <w:r>
        <w:rPr>
          <w:i/>
        </w:rPr>
        <w:t xml:space="preserve">N-1 </w:t>
      </w:r>
      <w:r>
        <w:t>round trips to the database. If the inode hints are</w:t>
      </w:r>
      <w:r>
        <w:rPr>
          <w:spacing w:val="21"/>
        </w:rPr>
        <w:t xml:space="preserve"> </w:t>
      </w:r>
      <w:r>
        <w:t>invalid</w:t>
      </w:r>
      <w:r w:rsidR="00210988">
        <w:rPr>
          <w:rFonts w:eastAsiaTheme="minorEastAsia" w:hint="eastAsia"/>
          <w:lang w:eastAsia="zh-CN"/>
        </w:rPr>
        <w:t xml:space="preserve"> </w:t>
      </w:r>
      <w:r w:rsidR="00210988">
        <w:t>then the file path is recursively resolved and the inode hint cache is updated, line</w:t>
      </w:r>
      <w:r w:rsidR="00210988">
        <w:rPr>
          <w:spacing w:val="-13"/>
        </w:rPr>
        <w:t xml:space="preserve"> </w:t>
      </w:r>
      <w:r w:rsidR="00210988">
        <w:t>4.</w:t>
      </w:r>
    </w:p>
    <w:p w:rsidR="00F62944" w:rsidRDefault="00F62944" w:rsidP="00F62944">
      <w:pPr>
        <w:pStyle w:val="a7"/>
        <w:spacing w:before="63" w:line="249" w:lineRule="auto"/>
        <w:ind w:right="1"/>
        <w:rPr>
          <w:lang w:eastAsia="zh-CN"/>
        </w:rPr>
      </w:pPr>
      <w:r>
        <w:rPr>
          <w:rFonts w:ascii="宋体" w:eastAsia="宋体" w:hAnsi="宋体" w:cs="宋体" w:hint="eastAsia"/>
          <w:lang w:eastAsia="zh-CN"/>
        </w:rPr>
        <w:t>在锁定阶段，元数据被锁定并从整个事务期间加了强锁的数据库</w:t>
      </w:r>
      <w:r w:rsidR="0014672C">
        <w:rPr>
          <w:rFonts w:ascii="宋体" w:eastAsia="宋体" w:hAnsi="宋体" w:cs="宋体" w:hint="eastAsia"/>
          <w:lang w:eastAsia="zh-CN"/>
        </w:rPr>
        <w:t>中</w:t>
      </w:r>
      <w:r>
        <w:rPr>
          <w:rFonts w:ascii="宋体" w:eastAsia="宋体" w:hAnsi="宋体" w:cs="宋体" w:hint="eastAsia"/>
          <w:lang w:eastAsia="zh-CN"/>
        </w:rPr>
        <w:t>读取。锁定按照先前定义的总顺序进行。</w:t>
      </w:r>
      <w:r>
        <w:rPr>
          <w:lang w:eastAsia="zh-CN"/>
        </w:rPr>
        <w:t xml:space="preserve"> Inode</w:t>
      </w:r>
      <w:r>
        <w:rPr>
          <w:rFonts w:ascii="宋体" w:eastAsia="宋体" w:hAnsi="宋体" w:cs="宋体" w:hint="eastAsia"/>
          <w:lang w:eastAsia="zh-CN"/>
        </w:rPr>
        <w:t>操作是基于路径的，如果它们不是只读操作，则它们只修改路径的最后一个组件，例如</w:t>
      </w:r>
      <w:r>
        <w:rPr>
          <w:lang w:eastAsia="zh-CN"/>
        </w:rPr>
        <w:t xml:space="preserve">rm  </w:t>
      </w:r>
      <w:r>
        <w:rPr>
          <w:rFonts w:asciiTheme="minorEastAsia" w:eastAsiaTheme="minorEastAsia" w:hAnsiTheme="minorEastAsia" w:hint="eastAsia"/>
          <w:lang w:eastAsia="zh-CN"/>
        </w:rPr>
        <w:t>/</w:t>
      </w:r>
      <w:r>
        <w:rPr>
          <w:lang w:eastAsia="zh-CN"/>
        </w:rPr>
        <w:t>etc</w:t>
      </w:r>
      <w:r>
        <w:rPr>
          <w:rFonts w:asciiTheme="minorEastAsia" w:eastAsiaTheme="minorEastAsia" w:hAnsiTheme="minorEastAsia" w:hint="eastAsia"/>
          <w:lang w:eastAsia="zh-CN"/>
        </w:rPr>
        <w:t>/</w:t>
      </w:r>
      <w:r>
        <w:rPr>
          <w:lang w:eastAsia="zh-CN"/>
        </w:rPr>
        <w:t>conf</w:t>
      </w:r>
      <w:r>
        <w:rPr>
          <w:rFonts w:ascii="宋体" w:eastAsia="宋体" w:hAnsi="宋体" w:cs="宋体" w:hint="eastAsia"/>
          <w:lang w:eastAsia="zh-CN"/>
        </w:rPr>
        <w:t>和</w:t>
      </w:r>
      <w:r>
        <w:rPr>
          <w:lang w:eastAsia="zh-CN"/>
        </w:rPr>
        <w:t>chmod + x  /BIN /SCRIPT</w:t>
      </w:r>
      <w:r>
        <w:rPr>
          <w:rFonts w:ascii="宋体" w:eastAsia="宋体" w:hAnsi="宋体" w:cs="宋体" w:hint="eastAsia"/>
          <w:lang w:eastAsia="zh-CN"/>
        </w:rPr>
        <w:t>。因此，只有文件路径的最后一个组件被锁定才能进行文件系统操作。</w:t>
      </w:r>
    </w:p>
    <w:p w:rsidR="00671E17" w:rsidRDefault="00F62944" w:rsidP="00F62944">
      <w:pPr>
        <w:pStyle w:val="a7"/>
        <w:spacing w:before="63" w:line="249" w:lineRule="auto"/>
        <w:ind w:right="1"/>
        <w:jc w:val="both"/>
        <w:rPr>
          <w:rFonts w:ascii="宋体" w:eastAsia="宋体" w:hAnsi="宋体" w:cs="宋体"/>
          <w:lang w:eastAsia="zh-CN"/>
        </w:rPr>
      </w:pPr>
      <w:r>
        <w:rPr>
          <w:rFonts w:ascii="宋体" w:eastAsia="宋体" w:hAnsi="宋体" w:cs="宋体" w:hint="eastAsia"/>
          <w:lang w:eastAsia="zh-CN"/>
        </w:rPr>
        <w:t>图</w:t>
      </w:r>
      <w:r>
        <w:rPr>
          <w:lang w:eastAsia="zh-CN"/>
        </w:rPr>
        <w:t>4</w:t>
      </w:r>
      <w:r>
        <w:rPr>
          <w:rFonts w:ascii="宋体" w:eastAsia="宋体" w:hAnsi="宋体" w:cs="宋体" w:hint="eastAsia"/>
          <w:lang w:eastAsia="zh-CN"/>
        </w:rPr>
        <w:t>显示了</w:t>
      </w:r>
      <w:r>
        <w:rPr>
          <w:lang w:eastAsia="zh-CN"/>
        </w:rPr>
        <w:t>HopsFS inode</w:t>
      </w:r>
      <w:r>
        <w:rPr>
          <w:rFonts w:ascii="宋体" w:eastAsia="宋体" w:hAnsi="宋体" w:cs="宋体" w:hint="eastAsia"/>
          <w:lang w:eastAsia="zh-CN"/>
        </w:rPr>
        <w:t>操作的事务模板。使用</w:t>
      </w:r>
      <w:r>
        <w:rPr>
          <w:lang w:eastAsia="zh-CN"/>
        </w:rPr>
        <w:t>inode</w:t>
      </w:r>
      <w:r>
        <w:rPr>
          <w:rFonts w:ascii="宋体" w:eastAsia="宋体" w:hAnsi="宋体" w:cs="宋体" w:hint="eastAsia"/>
          <w:lang w:eastAsia="zh-CN"/>
        </w:rPr>
        <w:t>提示缓存，发现文件路径组件的主键，第</w:t>
      </w:r>
      <w:r>
        <w:rPr>
          <w:lang w:eastAsia="zh-CN"/>
        </w:rPr>
        <w:t>1</w:t>
      </w:r>
      <w:r>
        <w:rPr>
          <w:rFonts w:ascii="宋体" w:eastAsia="宋体" w:hAnsi="宋体" w:cs="宋体" w:hint="eastAsia"/>
          <w:lang w:eastAsia="zh-CN"/>
        </w:rPr>
        <w:t>行。事务在数据库分片上启动，该数据库分片包含所有或大部分所需的数据，第</w:t>
      </w:r>
      <w:r>
        <w:rPr>
          <w:lang w:eastAsia="zh-CN"/>
        </w:rPr>
        <w:t>2</w:t>
      </w:r>
      <w:r>
        <w:rPr>
          <w:rFonts w:ascii="宋体" w:eastAsia="宋体" w:hAnsi="宋体" w:cs="宋体" w:hint="eastAsia"/>
          <w:lang w:eastAsia="zh-CN"/>
        </w:rPr>
        <w:t>行。</w:t>
      </w:r>
      <w:r w:rsidR="0014672C">
        <w:rPr>
          <w:rFonts w:ascii="宋体" w:eastAsia="宋体" w:hAnsi="宋体" w:cs="宋体" w:hint="eastAsia"/>
          <w:lang w:eastAsia="zh-CN"/>
        </w:rPr>
        <w:t>在没有</w:t>
      </w:r>
      <w:r w:rsidR="0014672C" w:rsidRPr="0014672C">
        <w:rPr>
          <w:rFonts w:ascii="宋体" w:eastAsia="宋体" w:hAnsi="宋体" w:cs="宋体" w:hint="eastAsia"/>
          <w:lang w:eastAsia="zh-CN"/>
        </w:rPr>
        <w:t>锁定（读取</w:t>
      </w:r>
      <w:r w:rsidR="0014672C">
        <w:rPr>
          <w:rFonts w:ascii="宋体" w:eastAsia="宋体" w:hAnsi="宋体" w:cs="宋体"/>
          <w:lang w:eastAsia="zh-CN"/>
        </w:rPr>
        <w:t>-</w:t>
      </w:r>
      <w:r w:rsidR="0014672C" w:rsidRPr="0014672C">
        <w:rPr>
          <w:rFonts w:ascii="宋体" w:eastAsia="宋体" w:hAnsi="宋体" w:cs="宋体"/>
          <w:lang w:eastAsia="zh-CN"/>
        </w:rPr>
        <w:t>提交）元数据</w:t>
      </w:r>
      <w:r w:rsidR="0014672C">
        <w:rPr>
          <w:rFonts w:ascii="宋体" w:eastAsia="宋体" w:hAnsi="宋体" w:cs="宋体" w:hint="eastAsia"/>
          <w:lang w:eastAsia="zh-CN"/>
        </w:rPr>
        <w:t>的情况下，</w:t>
      </w:r>
      <w:r w:rsidR="0014672C" w:rsidRPr="0014672C">
        <w:rPr>
          <w:rFonts w:ascii="宋体" w:eastAsia="宋体" w:hAnsi="宋体" w:cs="宋体" w:hint="eastAsia"/>
          <w:lang w:eastAsia="zh-CN"/>
        </w:rPr>
        <w:t>批量操作会将所有文件路径组件读取到倒数第二个路径组件，</w:t>
      </w:r>
      <w:r w:rsidR="0014672C">
        <w:rPr>
          <w:rFonts w:ascii="宋体" w:eastAsia="宋体" w:hAnsi="宋体" w:cs="宋体" w:hint="eastAsia"/>
          <w:lang w:eastAsia="zh-CN"/>
        </w:rPr>
        <w:t>第3条</w:t>
      </w:r>
      <w:r>
        <w:rPr>
          <w:rFonts w:ascii="宋体" w:eastAsia="宋体" w:hAnsi="宋体" w:cs="宋体" w:hint="eastAsia"/>
          <w:lang w:eastAsia="zh-CN"/>
        </w:rPr>
        <w:t>。对于深度</w:t>
      </w:r>
      <w:r>
        <w:rPr>
          <w:lang w:eastAsia="zh-CN"/>
        </w:rPr>
        <w:t>N</w:t>
      </w:r>
      <w:r w:rsidR="0014672C">
        <w:rPr>
          <w:rFonts w:ascii="宋体" w:eastAsia="宋体" w:hAnsi="宋体" w:cs="宋体" w:hint="eastAsia"/>
          <w:lang w:eastAsia="zh-CN"/>
        </w:rPr>
        <w:t>的路径，这将减少</w:t>
      </w:r>
      <w:r>
        <w:rPr>
          <w:lang w:eastAsia="zh-CN"/>
        </w:rPr>
        <w:t>N-1</w:t>
      </w:r>
      <w:r w:rsidR="0014672C">
        <w:rPr>
          <w:rFonts w:ascii="宋体" w:eastAsia="宋体" w:hAnsi="宋体" w:cs="宋体" w:hint="eastAsia"/>
          <w:lang w:eastAsia="zh-CN"/>
        </w:rPr>
        <w:t>次</w:t>
      </w:r>
      <w:r>
        <w:rPr>
          <w:rFonts w:ascii="宋体" w:eastAsia="宋体" w:hAnsi="宋体" w:cs="宋体" w:hint="eastAsia"/>
          <w:lang w:eastAsia="zh-CN"/>
        </w:rPr>
        <w:t>往返数据库</w:t>
      </w:r>
      <w:r w:rsidR="0014672C">
        <w:rPr>
          <w:rFonts w:ascii="宋体" w:eastAsia="宋体" w:hAnsi="宋体" w:cs="宋体" w:hint="eastAsia"/>
          <w:lang w:eastAsia="zh-CN"/>
        </w:rPr>
        <w:t>的次数</w:t>
      </w:r>
      <w:r>
        <w:rPr>
          <w:rFonts w:ascii="宋体" w:eastAsia="宋体" w:hAnsi="宋体" w:cs="宋体" w:hint="eastAsia"/>
          <w:lang w:eastAsia="zh-CN"/>
        </w:rPr>
        <w:t>。如果</w:t>
      </w:r>
      <w:r>
        <w:rPr>
          <w:lang w:eastAsia="zh-CN"/>
        </w:rPr>
        <w:t>inode</w:t>
      </w:r>
      <w:r>
        <w:rPr>
          <w:rFonts w:ascii="宋体" w:eastAsia="宋体" w:hAnsi="宋体" w:cs="宋体" w:hint="eastAsia"/>
          <w:lang w:eastAsia="zh-CN"/>
        </w:rPr>
        <w:t>提示无效，则递归解析文件路径，并更新</w:t>
      </w:r>
      <w:r>
        <w:rPr>
          <w:lang w:eastAsia="zh-CN"/>
        </w:rPr>
        <w:t>inode</w:t>
      </w:r>
      <w:r>
        <w:rPr>
          <w:rFonts w:ascii="宋体" w:eastAsia="宋体" w:hAnsi="宋体" w:cs="宋体" w:hint="eastAsia"/>
          <w:lang w:eastAsia="zh-CN"/>
        </w:rPr>
        <w:t>提示缓存，第</w:t>
      </w:r>
      <w:r>
        <w:rPr>
          <w:lang w:eastAsia="zh-CN"/>
        </w:rPr>
        <w:t>4</w:t>
      </w:r>
      <w:r>
        <w:rPr>
          <w:rFonts w:ascii="宋体" w:eastAsia="宋体" w:hAnsi="宋体" w:cs="宋体" w:hint="eastAsia"/>
          <w:lang w:eastAsia="zh-CN"/>
        </w:rPr>
        <w:t>行。</w:t>
      </w:r>
    </w:p>
    <w:p w:rsidR="0014672C" w:rsidRDefault="0014672C" w:rsidP="0014672C">
      <w:pPr>
        <w:pStyle w:val="a7"/>
        <w:spacing w:before="73" w:line="247" w:lineRule="auto"/>
        <w:ind w:right="144" w:firstLine="199"/>
        <w:jc w:val="both"/>
      </w:pPr>
      <w:r>
        <w:t>After the path is resolve</w:t>
      </w:r>
      <w:r w:rsidR="000D0A65">
        <w:t>d, either a shared or an exclu</w:t>
      </w:r>
      <w:r>
        <w:rPr>
          <w:spacing w:val="-3"/>
        </w:rPr>
        <w:t>sive</w:t>
      </w:r>
      <w:r>
        <w:rPr>
          <w:spacing w:val="-9"/>
        </w:rPr>
        <w:t xml:space="preserve"> </w:t>
      </w:r>
      <w:r>
        <w:t>lock</w:t>
      </w:r>
      <w:r>
        <w:rPr>
          <w:spacing w:val="-10"/>
        </w:rPr>
        <w:t xml:space="preserve"> </w:t>
      </w:r>
      <w:r>
        <w:t>is</w:t>
      </w:r>
      <w:r>
        <w:rPr>
          <w:spacing w:val="-10"/>
        </w:rPr>
        <w:t xml:space="preserve"> </w:t>
      </w:r>
      <w:r>
        <w:t>taken</w:t>
      </w:r>
      <w:r>
        <w:rPr>
          <w:spacing w:val="-10"/>
        </w:rPr>
        <w:t xml:space="preserve"> </w:t>
      </w:r>
      <w:r>
        <w:t>on</w:t>
      </w:r>
      <w:r>
        <w:rPr>
          <w:spacing w:val="-9"/>
        </w:rPr>
        <w:t xml:space="preserve"> </w:t>
      </w:r>
      <w:r>
        <w:t>the</w:t>
      </w:r>
      <w:r>
        <w:rPr>
          <w:spacing w:val="-10"/>
        </w:rPr>
        <w:t xml:space="preserve"> </w:t>
      </w:r>
      <w:r>
        <w:t>last</w:t>
      </w:r>
      <w:r>
        <w:rPr>
          <w:spacing w:val="-10"/>
        </w:rPr>
        <w:t xml:space="preserve"> </w:t>
      </w:r>
      <w:r>
        <w:t>inode</w:t>
      </w:r>
      <w:r>
        <w:rPr>
          <w:spacing w:val="-9"/>
        </w:rPr>
        <w:t xml:space="preserve"> </w:t>
      </w:r>
      <w:r>
        <w:t>component</w:t>
      </w:r>
      <w:r>
        <w:rPr>
          <w:spacing w:val="-10"/>
        </w:rPr>
        <w:t xml:space="preserve"> </w:t>
      </w:r>
      <w:r>
        <w:t>in</w:t>
      </w:r>
      <w:r>
        <w:rPr>
          <w:spacing w:val="-9"/>
        </w:rPr>
        <w:t xml:space="preserve"> </w:t>
      </w:r>
      <w:r>
        <w:t>the</w:t>
      </w:r>
      <w:r>
        <w:rPr>
          <w:spacing w:val="-10"/>
        </w:rPr>
        <w:t xml:space="preserve"> </w:t>
      </w:r>
      <w:r>
        <w:t>path, line 5. Shared locks are taken for read-only inode opera- tions,</w:t>
      </w:r>
      <w:r>
        <w:rPr>
          <w:spacing w:val="-18"/>
        </w:rPr>
        <w:t xml:space="preserve"> </w:t>
      </w:r>
      <w:r>
        <w:t>while</w:t>
      </w:r>
      <w:r>
        <w:rPr>
          <w:spacing w:val="-18"/>
        </w:rPr>
        <w:t xml:space="preserve"> </w:t>
      </w:r>
      <w:r>
        <w:t>exclusive</w:t>
      </w:r>
      <w:r>
        <w:rPr>
          <w:spacing w:val="-18"/>
        </w:rPr>
        <w:t xml:space="preserve"> </w:t>
      </w:r>
      <w:r>
        <w:t>locks</w:t>
      </w:r>
      <w:r>
        <w:rPr>
          <w:spacing w:val="-18"/>
        </w:rPr>
        <w:t xml:space="preserve"> </w:t>
      </w:r>
      <w:r>
        <w:t>are</w:t>
      </w:r>
      <w:r>
        <w:rPr>
          <w:spacing w:val="-18"/>
        </w:rPr>
        <w:t xml:space="preserve"> </w:t>
      </w:r>
      <w:r>
        <w:t>taken</w:t>
      </w:r>
      <w:r>
        <w:rPr>
          <w:spacing w:val="-18"/>
        </w:rPr>
        <w:t xml:space="preserve"> </w:t>
      </w:r>
      <w:r>
        <w:t>for</w:t>
      </w:r>
      <w:r>
        <w:rPr>
          <w:spacing w:val="-18"/>
        </w:rPr>
        <w:t xml:space="preserve"> </w:t>
      </w:r>
      <w:r>
        <w:t>inode</w:t>
      </w:r>
      <w:r>
        <w:rPr>
          <w:spacing w:val="-18"/>
        </w:rPr>
        <w:t xml:space="preserve"> </w:t>
      </w:r>
      <w:r>
        <w:t xml:space="preserve">operations that modify the namespace. Additionally, depending on the operation type and supplied operation parameters, inode related data, such as block, replica, and PRB, are read from the database in a predefined total order using </w:t>
      </w:r>
      <w:r w:rsidRPr="004A446A">
        <w:rPr>
          <w:color w:val="FF0000"/>
        </w:rPr>
        <w:t>partition pruned scans operations</w:t>
      </w:r>
      <w:r>
        <w:t>, line</w:t>
      </w:r>
      <w:r>
        <w:rPr>
          <w:spacing w:val="-16"/>
        </w:rPr>
        <w:t xml:space="preserve"> </w:t>
      </w:r>
      <w:r>
        <w:t>6.</w:t>
      </w:r>
    </w:p>
    <w:p w:rsidR="0014672C" w:rsidRDefault="0014672C" w:rsidP="0014672C">
      <w:pPr>
        <w:pStyle w:val="a7"/>
        <w:spacing w:before="73" w:line="247" w:lineRule="auto"/>
        <w:ind w:right="144" w:firstLine="199"/>
        <w:jc w:val="both"/>
      </w:pPr>
      <w:r>
        <w:t>HopsFS</w:t>
      </w:r>
      <w:r>
        <w:rPr>
          <w:spacing w:val="-16"/>
        </w:rPr>
        <w:t xml:space="preserve"> </w:t>
      </w:r>
      <w:r>
        <w:t>uses</w:t>
      </w:r>
      <w:r>
        <w:rPr>
          <w:spacing w:val="-16"/>
        </w:rPr>
        <w:t xml:space="preserve"> </w:t>
      </w:r>
      <w:r>
        <w:rPr>
          <w:i/>
        </w:rPr>
        <w:t>hierarchical</w:t>
      </w:r>
      <w:r>
        <w:rPr>
          <w:i/>
          <w:spacing w:val="-16"/>
        </w:rPr>
        <w:t xml:space="preserve"> </w:t>
      </w:r>
      <w:r>
        <w:rPr>
          <w:i/>
        </w:rPr>
        <w:t>locking</w:t>
      </w:r>
      <w:r>
        <w:rPr>
          <w:i/>
          <w:spacing w:val="-16"/>
        </w:rPr>
        <w:t xml:space="preserve"> </w:t>
      </w:r>
      <w:r>
        <w:t>[19]</w:t>
      </w:r>
      <w:r>
        <w:rPr>
          <w:spacing w:val="-16"/>
        </w:rPr>
        <w:t xml:space="preserve"> </w:t>
      </w:r>
      <w:r>
        <w:t>for</w:t>
      </w:r>
      <w:r>
        <w:rPr>
          <w:spacing w:val="-16"/>
        </w:rPr>
        <w:t xml:space="preserve"> </w:t>
      </w:r>
      <w:r>
        <w:t>inode</w:t>
      </w:r>
      <w:r>
        <w:rPr>
          <w:spacing w:val="-16"/>
        </w:rPr>
        <w:t xml:space="preserve"> </w:t>
      </w:r>
      <w:r w:rsidR="000D0A65">
        <w:t>opera</w:t>
      </w:r>
      <w:r>
        <w:t>tions,</w:t>
      </w:r>
      <w:r>
        <w:rPr>
          <w:spacing w:val="-6"/>
        </w:rPr>
        <w:t xml:space="preserve"> </w:t>
      </w:r>
      <w:r>
        <w:t>that</w:t>
      </w:r>
      <w:r>
        <w:rPr>
          <w:spacing w:val="-6"/>
        </w:rPr>
        <w:t xml:space="preserve"> </w:t>
      </w:r>
      <w:r>
        <w:t>is,</w:t>
      </w:r>
      <w:r>
        <w:rPr>
          <w:spacing w:val="-6"/>
        </w:rPr>
        <w:t xml:space="preserve"> </w:t>
      </w:r>
      <w:r>
        <w:t>if</w:t>
      </w:r>
      <w:r>
        <w:rPr>
          <w:spacing w:val="-6"/>
        </w:rPr>
        <w:t xml:space="preserve"> </w:t>
      </w:r>
      <w:r>
        <w:t>data</w:t>
      </w:r>
      <w:r>
        <w:rPr>
          <w:spacing w:val="-6"/>
        </w:rPr>
        <w:t xml:space="preserve"> </w:t>
      </w:r>
      <w:r>
        <w:t>is</w:t>
      </w:r>
      <w:r>
        <w:rPr>
          <w:spacing w:val="-6"/>
        </w:rPr>
        <w:t xml:space="preserve"> </w:t>
      </w:r>
      <w:r>
        <w:t>arranged</w:t>
      </w:r>
      <w:r>
        <w:rPr>
          <w:spacing w:val="-6"/>
        </w:rPr>
        <w:t xml:space="preserve"> </w:t>
      </w:r>
      <w:r>
        <w:t>in</w:t>
      </w:r>
      <w:r>
        <w:rPr>
          <w:spacing w:val="-6"/>
        </w:rPr>
        <w:t xml:space="preserve"> </w:t>
      </w:r>
      <w:r>
        <w:t>tree</w:t>
      </w:r>
      <w:r>
        <w:rPr>
          <w:spacing w:val="-6"/>
        </w:rPr>
        <w:t xml:space="preserve"> </w:t>
      </w:r>
      <w:r>
        <w:t>like</w:t>
      </w:r>
      <w:r>
        <w:rPr>
          <w:spacing w:val="-6"/>
        </w:rPr>
        <w:t xml:space="preserve"> </w:t>
      </w:r>
      <w:r>
        <w:t>hierarchy</w:t>
      </w:r>
      <w:r>
        <w:rPr>
          <w:spacing w:val="-6"/>
        </w:rPr>
        <w:t xml:space="preserve"> </w:t>
      </w:r>
      <w:r>
        <w:t>and all data manipulation operations traverse the hierarchy from top to bottom, then</w:t>
      </w:r>
      <w:r w:rsidRPr="00A531CF">
        <w:rPr>
          <w:color w:val="000000" w:themeColor="text1"/>
        </w:rPr>
        <w:t xml:space="preserve"> taking a lock on the root of the tree/subtree implicitly lock</w:t>
      </w:r>
      <w:r w:rsidR="000D0A65" w:rsidRPr="00A531CF">
        <w:rPr>
          <w:color w:val="000000" w:themeColor="text1"/>
        </w:rPr>
        <w:t>s the children of the tree/sub</w:t>
      </w:r>
      <w:r w:rsidRPr="00A531CF">
        <w:rPr>
          <w:color w:val="000000" w:themeColor="text1"/>
        </w:rPr>
        <w:t>tree.</w:t>
      </w:r>
      <w:r w:rsidRPr="00741D46">
        <w:rPr>
          <w:color w:val="FF0000"/>
        </w:rPr>
        <w:t xml:space="preserve"> </w:t>
      </w:r>
      <w:r>
        <w:t xml:space="preserve">The entity relation diagram for file inode related data, see Figure 3, shows </w:t>
      </w:r>
      <w:r w:rsidR="000D0A65">
        <w:t xml:space="preserve">that the entities are arranged </w:t>
      </w:r>
      <w:r>
        <w:t>in a tree with an inode entit</w:t>
      </w:r>
      <w:r w:rsidR="000D0A65">
        <w:t>y</w:t>
      </w:r>
      <w:r w:rsidR="000D0A65">
        <w:rPr>
          <w:rFonts w:asciiTheme="minorEastAsia" w:eastAsiaTheme="minorEastAsia" w:hAnsiTheme="minorEastAsia" w:hint="eastAsia"/>
          <w:lang w:eastAsia="zh-CN"/>
        </w:rPr>
        <w:t>（元组，条目）</w:t>
      </w:r>
      <w:r w:rsidR="000D0A65">
        <w:t xml:space="preserve"> at the root. That is, </w:t>
      </w:r>
      <w:r w:rsidR="000D0A65" w:rsidRPr="00A531CF">
        <w:rPr>
          <w:color w:val="FF0000"/>
        </w:rPr>
        <w:t xml:space="preserve">taking </w:t>
      </w:r>
      <w:r w:rsidRPr="00A531CF">
        <w:rPr>
          <w:color w:val="FF0000"/>
        </w:rPr>
        <w:t>a lock on an inode implicitly locks the tree of file inode related data</w:t>
      </w:r>
      <w:r>
        <w:t>. As in all operations, inodes are read first, followed by its related metadata. For some operations, such as creating files/directories and listing operations, the</w:t>
      </w:r>
      <w:r>
        <w:rPr>
          <w:spacing w:val="-16"/>
        </w:rPr>
        <w:t xml:space="preserve"> </w:t>
      </w:r>
      <w:r>
        <w:t>parent</w:t>
      </w:r>
      <w:r>
        <w:rPr>
          <w:spacing w:val="-16"/>
        </w:rPr>
        <w:t xml:space="preserve"> </w:t>
      </w:r>
      <w:r>
        <w:t>directory</w:t>
      </w:r>
      <w:r>
        <w:rPr>
          <w:spacing w:val="-16"/>
        </w:rPr>
        <w:t xml:space="preserve"> </w:t>
      </w:r>
      <w:r>
        <w:t>is</w:t>
      </w:r>
      <w:r>
        <w:rPr>
          <w:spacing w:val="-16"/>
        </w:rPr>
        <w:t xml:space="preserve"> </w:t>
      </w:r>
      <w:r>
        <w:t>also</w:t>
      </w:r>
      <w:r>
        <w:rPr>
          <w:spacing w:val="-16"/>
        </w:rPr>
        <w:t xml:space="preserve"> </w:t>
      </w:r>
      <w:r>
        <w:t>locked</w:t>
      </w:r>
      <w:r>
        <w:rPr>
          <w:spacing w:val="-16"/>
        </w:rPr>
        <w:t xml:space="preserve"> </w:t>
      </w:r>
      <w:r>
        <w:t>to</w:t>
      </w:r>
      <w:r>
        <w:rPr>
          <w:spacing w:val="-16"/>
        </w:rPr>
        <w:t xml:space="preserve"> </w:t>
      </w:r>
      <w:r>
        <w:t>prevent</w:t>
      </w:r>
      <w:r w:rsidRPr="002371C3">
        <w:rPr>
          <w:b/>
          <w:color w:val="FF0000"/>
          <w:spacing w:val="-16"/>
          <w:sz w:val="28"/>
          <w:szCs w:val="28"/>
        </w:rPr>
        <w:t xml:space="preserve"> </w:t>
      </w:r>
      <w:r w:rsidRPr="002371C3">
        <w:rPr>
          <w:b/>
          <w:i/>
          <w:color w:val="FF0000"/>
          <w:sz w:val="28"/>
          <w:szCs w:val="28"/>
        </w:rPr>
        <w:t>phantom</w:t>
      </w:r>
      <w:r w:rsidRPr="002371C3">
        <w:rPr>
          <w:b/>
          <w:i/>
          <w:color w:val="FF0000"/>
          <w:spacing w:val="-16"/>
          <w:sz w:val="28"/>
          <w:szCs w:val="28"/>
        </w:rPr>
        <w:t xml:space="preserve"> </w:t>
      </w:r>
      <w:r w:rsidRPr="002371C3">
        <w:rPr>
          <w:b/>
          <w:color w:val="FF0000"/>
          <w:sz w:val="28"/>
          <w:szCs w:val="28"/>
        </w:rPr>
        <w:t xml:space="preserve">and </w:t>
      </w:r>
      <w:r w:rsidRPr="002371C3">
        <w:rPr>
          <w:b/>
          <w:i/>
          <w:color w:val="FF0000"/>
          <w:sz w:val="28"/>
          <w:szCs w:val="28"/>
        </w:rPr>
        <w:t xml:space="preserve">fuzzy </w:t>
      </w:r>
      <w:r w:rsidRPr="002371C3">
        <w:rPr>
          <w:b/>
          <w:color w:val="FF0000"/>
          <w:sz w:val="28"/>
          <w:szCs w:val="28"/>
        </w:rPr>
        <w:t>reads</w:t>
      </w:r>
      <w:r>
        <w:t xml:space="preserve"> for file system</w:t>
      </w:r>
      <w:r>
        <w:rPr>
          <w:spacing w:val="-27"/>
        </w:rPr>
        <w:t xml:space="preserve"> </w:t>
      </w:r>
      <w:r>
        <w:t>operations.</w:t>
      </w:r>
    </w:p>
    <w:p w:rsidR="000D0A65" w:rsidRPr="004A446A" w:rsidRDefault="00E9134B" w:rsidP="000D0A65">
      <w:pPr>
        <w:pStyle w:val="a7"/>
        <w:spacing w:before="63" w:line="249" w:lineRule="auto"/>
        <w:ind w:right="1"/>
        <w:rPr>
          <w:lang w:eastAsia="zh-CN"/>
        </w:rPr>
      </w:pPr>
      <w:r w:rsidRPr="00E9134B">
        <w:rPr>
          <w:rFonts w:ascii="宋体" w:eastAsia="宋体" w:hAnsi="宋体" w:cs="宋体" w:hint="eastAsia"/>
          <w:lang w:eastAsia="zh-CN"/>
        </w:rPr>
        <w:t>路径解析后，在路径中的最后一个</w:t>
      </w:r>
      <w:r w:rsidRPr="00E9134B">
        <w:rPr>
          <w:rFonts w:ascii="宋体" w:eastAsia="宋体" w:hAnsi="宋体" w:cs="宋体"/>
          <w:lang w:eastAsia="zh-CN"/>
        </w:rPr>
        <w:t>inode组件上采用共享或排他</w:t>
      </w:r>
      <w:r>
        <w:rPr>
          <w:rFonts w:ascii="宋体" w:eastAsia="宋体" w:hAnsi="宋体" w:cs="宋体" w:hint="eastAsia"/>
          <w:lang w:eastAsia="zh-CN"/>
        </w:rPr>
        <w:t>（独占）</w:t>
      </w:r>
      <w:r w:rsidRPr="00E9134B">
        <w:rPr>
          <w:rFonts w:ascii="宋体" w:eastAsia="宋体" w:hAnsi="宋体" w:cs="宋体"/>
          <w:lang w:eastAsia="zh-CN"/>
        </w:rPr>
        <w:t>锁</w:t>
      </w:r>
      <w:r>
        <w:rPr>
          <w:rFonts w:ascii="宋体" w:eastAsia="宋体" w:hAnsi="宋体" w:cs="宋体" w:hint="eastAsia"/>
          <w:lang w:eastAsia="zh-CN"/>
        </w:rPr>
        <w:t>，第5点</w:t>
      </w:r>
      <w:r w:rsidR="000D0A65">
        <w:rPr>
          <w:rFonts w:ascii="宋体" w:eastAsia="宋体" w:hAnsi="宋体" w:cs="宋体" w:hint="eastAsia"/>
          <w:lang w:eastAsia="zh-CN"/>
        </w:rPr>
        <w:t>。共享锁用于只读</w:t>
      </w:r>
      <w:r w:rsidR="000D0A65">
        <w:rPr>
          <w:lang w:eastAsia="zh-CN"/>
        </w:rPr>
        <w:t>inode</w:t>
      </w:r>
      <w:r w:rsidR="000D0A65">
        <w:rPr>
          <w:rFonts w:ascii="宋体" w:eastAsia="宋体" w:hAnsi="宋体" w:cs="宋体" w:hint="eastAsia"/>
          <w:lang w:eastAsia="zh-CN"/>
        </w:rPr>
        <w:t>操作，而针对</w:t>
      </w:r>
      <w:r w:rsidR="000D0A65">
        <w:rPr>
          <w:lang w:eastAsia="zh-CN"/>
        </w:rPr>
        <w:t>inode</w:t>
      </w:r>
      <w:r w:rsidR="000D0A65">
        <w:rPr>
          <w:rFonts w:ascii="宋体" w:eastAsia="宋体" w:hAnsi="宋体" w:cs="宋体" w:hint="eastAsia"/>
          <w:lang w:eastAsia="zh-CN"/>
        </w:rPr>
        <w:t>操作进行独占锁修改命名空间。</w:t>
      </w:r>
      <w:r w:rsidR="004A446A" w:rsidRPr="004A446A">
        <w:rPr>
          <w:rFonts w:ascii="宋体" w:eastAsia="宋体" w:hAnsi="宋体" w:cs="宋体" w:hint="eastAsia"/>
          <w:lang w:eastAsia="zh-CN"/>
        </w:rPr>
        <w:t>另外，根据操作类型和提供的操作参数，使用分区修剪的扫描操作以预定义的总顺序从数据库读取诸如块，副本和</w:t>
      </w:r>
      <w:r w:rsidR="004A446A" w:rsidRPr="004A446A">
        <w:rPr>
          <w:rFonts w:ascii="宋体" w:eastAsia="宋体" w:hAnsi="宋体" w:cs="宋体"/>
          <w:lang w:eastAsia="zh-CN"/>
        </w:rPr>
        <w:t>PRB之类的inode相关数据</w:t>
      </w:r>
      <w:r w:rsidR="004A446A">
        <w:rPr>
          <w:rFonts w:ascii="宋体" w:eastAsia="宋体" w:hAnsi="宋体" w:cs="宋体" w:hint="eastAsia"/>
          <w:lang w:eastAsia="zh-CN"/>
        </w:rPr>
        <w:t>，第六点</w:t>
      </w:r>
    </w:p>
    <w:p w:rsidR="0014672C" w:rsidRDefault="000D0A65" w:rsidP="000D0A65">
      <w:pPr>
        <w:pStyle w:val="a7"/>
        <w:spacing w:before="63" w:line="249" w:lineRule="auto"/>
        <w:ind w:right="1"/>
        <w:jc w:val="both"/>
        <w:rPr>
          <w:rFonts w:ascii="宋体" w:eastAsia="宋体" w:hAnsi="宋体" w:cs="宋体"/>
          <w:lang w:eastAsia="zh-CN"/>
        </w:rPr>
      </w:pPr>
      <w:r>
        <w:rPr>
          <w:lang w:eastAsia="zh-CN"/>
        </w:rPr>
        <w:t>HopsFS</w:t>
      </w:r>
      <w:r>
        <w:rPr>
          <w:rFonts w:ascii="宋体" w:eastAsia="宋体" w:hAnsi="宋体" w:cs="宋体" w:hint="eastAsia"/>
          <w:lang w:eastAsia="zh-CN"/>
        </w:rPr>
        <w:t>使用分层锁定</w:t>
      </w:r>
      <w:r>
        <w:rPr>
          <w:lang w:eastAsia="zh-CN"/>
        </w:rPr>
        <w:t>[19]</w:t>
      </w:r>
      <w:r w:rsidR="006A4800">
        <w:rPr>
          <w:rFonts w:ascii="宋体" w:eastAsia="宋体" w:hAnsi="宋体" w:cs="宋体" w:hint="eastAsia"/>
          <w:lang w:eastAsia="zh-CN"/>
        </w:rPr>
        <w:t>进行inode节点操作，也就是说，如果数据以树状层次结构排列，并且所有数据处理</w:t>
      </w:r>
      <w:r>
        <w:rPr>
          <w:rFonts w:ascii="宋体" w:eastAsia="宋体" w:hAnsi="宋体" w:cs="宋体" w:hint="eastAsia"/>
          <w:lang w:eastAsia="zh-CN"/>
        </w:rPr>
        <w:t>操作从上到下遍历层次结构，则在树</w:t>
      </w:r>
      <w:r>
        <w:rPr>
          <w:lang w:eastAsia="zh-CN"/>
        </w:rPr>
        <w:t>/</w:t>
      </w:r>
      <w:r>
        <w:rPr>
          <w:rFonts w:ascii="宋体" w:eastAsia="宋体" w:hAnsi="宋体" w:cs="宋体" w:hint="eastAsia"/>
          <w:lang w:eastAsia="zh-CN"/>
        </w:rPr>
        <w:t>子树的根目录上</w:t>
      </w:r>
      <w:r w:rsidR="00741D46">
        <w:rPr>
          <w:rFonts w:ascii="宋体" w:eastAsia="宋体" w:hAnsi="宋体" w:cs="宋体" w:hint="eastAsia"/>
          <w:lang w:eastAsia="zh-CN"/>
        </w:rPr>
        <w:t>放一个锁隐式的</w:t>
      </w:r>
      <w:r>
        <w:rPr>
          <w:rFonts w:ascii="宋体" w:eastAsia="宋体" w:hAnsi="宋体" w:cs="宋体" w:hint="eastAsia"/>
          <w:lang w:eastAsia="zh-CN"/>
        </w:rPr>
        <w:t>锁定树</w:t>
      </w:r>
      <w:r>
        <w:rPr>
          <w:lang w:eastAsia="zh-CN"/>
        </w:rPr>
        <w:t>/</w:t>
      </w:r>
      <w:r>
        <w:rPr>
          <w:rFonts w:ascii="宋体" w:eastAsia="宋体" w:hAnsi="宋体" w:cs="宋体" w:hint="eastAsia"/>
          <w:lang w:eastAsia="zh-CN"/>
        </w:rPr>
        <w:lastRenderedPageBreak/>
        <w:t>子树的孩子</w:t>
      </w:r>
      <w:r w:rsidR="00741D46">
        <w:rPr>
          <w:rFonts w:ascii="宋体" w:eastAsia="宋体" w:hAnsi="宋体" w:cs="宋体" w:hint="eastAsia"/>
          <w:lang w:eastAsia="zh-CN"/>
        </w:rPr>
        <w:t>（我认为这句话意思是：</w:t>
      </w:r>
      <w:r w:rsidR="00A531CF">
        <w:rPr>
          <w:rFonts w:ascii="宋体" w:eastAsia="宋体" w:hAnsi="宋体" w:cs="宋体" w:hint="eastAsia"/>
          <w:lang w:eastAsia="zh-CN"/>
        </w:rPr>
        <w:t>锁定了一个结点，就相当于锁定了其子树的所有结点，因为父节点不释放锁，子树上的数据是根据父节点才能访问到，如果这样就没法访问到</w:t>
      </w:r>
      <w:r w:rsidR="00741D46">
        <w:rPr>
          <w:rFonts w:ascii="宋体" w:eastAsia="宋体" w:hAnsi="宋体" w:cs="宋体" w:hint="eastAsia"/>
          <w:lang w:eastAsia="zh-CN"/>
        </w:rPr>
        <w:t>）</w:t>
      </w:r>
      <w:r>
        <w:rPr>
          <w:rFonts w:ascii="宋体" w:eastAsia="宋体" w:hAnsi="宋体" w:cs="宋体" w:hint="eastAsia"/>
          <w:lang w:eastAsia="zh-CN"/>
        </w:rPr>
        <w:t>。文件</w:t>
      </w:r>
      <w:r>
        <w:rPr>
          <w:lang w:eastAsia="zh-CN"/>
        </w:rPr>
        <w:t>inode</w:t>
      </w:r>
      <w:r>
        <w:rPr>
          <w:rFonts w:ascii="宋体" w:eastAsia="宋体" w:hAnsi="宋体" w:cs="宋体" w:hint="eastAsia"/>
          <w:lang w:eastAsia="zh-CN"/>
        </w:rPr>
        <w:t>相关数据的实体关系图，参见图</w:t>
      </w:r>
      <w:r>
        <w:rPr>
          <w:lang w:eastAsia="zh-CN"/>
        </w:rPr>
        <w:t>3</w:t>
      </w:r>
      <w:r w:rsidR="00A531CF">
        <w:rPr>
          <w:rFonts w:ascii="宋体" w:eastAsia="宋体" w:hAnsi="宋体" w:cs="宋体" w:hint="eastAsia"/>
          <w:lang w:eastAsia="zh-CN"/>
        </w:rPr>
        <w:t>，显示了实体被排列在一个以innode实体为根的树中</w:t>
      </w:r>
      <w:r>
        <w:rPr>
          <w:rFonts w:ascii="宋体" w:eastAsia="宋体" w:hAnsi="宋体" w:cs="宋体" w:hint="eastAsia"/>
          <w:lang w:eastAsia="zh-CN"/>
        </w:rPr>
        <w:t>。也就是说，对</w:t>
      </w:r>
      <w:r>
        <w:rPr>
          <w:lang w:eastAsia="zh-CN"/>
        </w:rPr>
        <w:t>inode</w:t>
      </w:r>
      <w:r>
        <w:rPr>
          <w:rFonts w:ascii="宋体" w:eastAsia="宋体" w:hAnsi="宋体" w:cs="宋体" w:hint="eastAsia"/>
          <w:lang w:eastAsia="zh-CN"/>
        </w:rPr>
        <w:t>进行锁定</w:t>
      </w:r>
      <w:r w:rsidR="002371C3">
        <w:rPr>
          <w:rFonts w:ascii="宋体" w:eastAsia="宋体" w:hAnsi="宋体" w:cs="宋体" w:hint="eastAsia"/>
          <w:lang w:eastAsia="zh-CN"/>
        </w:rPr>
        <w:t>就相当于</w:t>
      </w:r>
      <w:r>
        <w:rPr>
          <w:rFonts w:ascii="宋体" w:eastAsia="宋体" w:hAnsi="宋体" w:cs="宋体" w:hint="eastAsia"/>
          <w:lang w:eastAsia="zh-CN"/>
        </w:rPr>
        <w:t>隐式锁定文件</w:t>
      </w:r>
      <w:r>
        <w:rPr>
          <w:lang w:eastAsia="zh-CN"/>
        </w:rPr>
        <w:t>inode</w:t>
      </w:r>
      <w:r>
        <w:rPr>
          <w:rFonts w:ascii="宋体" w:eastAsia="宋体" w:hAnsi="宋体" w:cs="宋体" w:hint="eastAsia"/>
          <w:lang w:eastAsia="zh-CN"/>
        </w:rPr>
        <w:t>相关数据的</w:t>
      </w:r>
      <w:r w:rsidR="002371C3">
        <w:rPr>
          <w:rFonts w:ascii="宋体" w:eastAsia="宋体" w:hAnsi="宋体" w:cs="宋体" w:hint="eastAsia"/>
          <w:lang w:eastAsia="zh-CN"/>
        </w:rPr>
        <w:t>及其子</w:t>
      </w:r>
      <w:r>
        <w:rPr>
          <w:rFonts w:ascii="宋体" w:eastAsia="宋体" w:hAnsi="宋体" w:cs="宋体" w:hint="eastAsia"/>
          <w:lang w:eastAsia="zh-CN"/>
        </w:rPr>
        <w:t>树</w:t>
      </w:r>
      <w:r w:rsidR="002371C3">
        <w:rPr>
          <w:rFonts w:ascii="宋体" w:eastAsia="宋体" w:hAnsi="宋体" w:cs="宋体" w:hint="eastAsia"/>
          <w:lang w:eastAsia="zh-CN"/>
        </w:rPr>
        <w:t>上的所有数据</w:t>
      </w:r>
      <w:r>
        <w:rPr>
          <w:rFonts w:ascii="宋体" w:eastAsia="宋体" w:hAnsi="宋体" w:cs="宋体" w:hint="eastAsia"/>
          <w:lang w:eastAsia="zh-CN"/>
        </w:rPr>
        <w:t>。在所有操作中，首先读取</w:t>
      </w:r>
      <w:r>
        <w:rPr>
          <w:lang w:eastAsia="zh-CN"/>
        </w:rPr>
        <w:t>inode</w:t>
      </w:r>
      <w:r>
        <w:rPr>
          <w:rFonts w:ascii="宋体" w:eastAsia="宋体" w:hAnsi="宋体" w:cs="宋体" w:hint="eastAsia"/>
          <w:lang w:eastAsia="zh-CN"/>
        </w:rPr>
        <w:t>，然后读取其相关元数据。对于一些操作，如创建文件</w:t>
      </w:r>
      <w:r>
        <w:rPr>
          <w:lang w:eastAsia="zh-CN"/>
        </w:rPr>
        <w:t>/</w:t>
      </w:r>
      <w:r>
        <w:rPr>
          <w:rFonts w:ascii="宋体" w:eastAsia="宋体" w:hAnsi="宋体" w:cs="宋体" w:hint="eastAsia"/>
          <w:lang w:eastAsia="zh-CN"/>
        </w:rPr>
        <w:t>目录和列表操作，父目录也被锁定，以防止文件系统操作的幻像和模糊读取。</w:t>
      </w:r>
    </w:p>
    <w:p w:rsidR="002766E9" w:rsidRDefault="002766E9" w:rsidP="003C6494">
      <w:pPr>
        <w:pStyle w:val="5"/>
        <w:keepNext w:val="0"/>
        <w:keepLines w:val="0"/>
        <w:numPr>
          <w:ilvl w:val="2"/>
          <w:numId w:val="7"/>
        </w:numPr>
        <w:tabs>
          <w:tab w:val="left" w:pos="719"/>
        </w:tabs>
        <w:spacing w:before="163" w:after="0" w:line="240" w:lineRule="auto"/>
        <w:rPr>
          <w:b w:val="0"/>
          <w:bCs w:val="0"/>
        </w:rPr>
      </w:pPr>
      <w:r>
        <w:rPr>
          <w:w w:val="95"/>
        </w:rPr>
        <w:t>Per-Transaction Cache</w:t>
      </w:r>
      <w:r w:rsidR="003C6494">
        <w:rPr>
          <w:w w:val="95"/>
        </w:rPr>
        <w:t xml:space="preserve"> </w:t>
      </w:r>
      <w:r w:rsidR="003C6494" w:rsidRPr="003C6494">
        <w:rPr>
          <w:rFonts w:hint="eastAsia"/>
          <w:w w:val="95"/>
        </w:rPr>
        <w:t>每</w:t>
      </w:r>
      <w:r w:rsidR="003C6494">
        <w:rPr>
          <w:rFonts w:hint="eastAsia"/>
          <w:w w:val="95"/>
        </w:rPr>
        <w:t>个</w:t>
      </w:r>
      <w:r w:rsidR="003C6494" w:rsidRPr="003C6494">
        <w:rPr>
          <w:rFonts w:hint="eastAsia"/>
          <w:w w:val="95"/>
        </w:rPr>
        <w:t>事务缓存</w:t>
      </w:r>
    </w:p>
    <w:p w:rsidR="002766E9" w:rsidRDefault="000B1824" w:rsidP="000D0A65">
      <w:pPr>
        <w:pStyle w:val="a7"/>
        <w:spacing w:before="63" w:line="249" w:lineRule="auto"/>
        <w:ind w:right="1"/>
        <w:jc w:val="both"/>
      </w:pPr>
      <w:r w:rsidRPr="000B1824">
        <w:t>All data that is read from t</w:t>
      </w:r>
      <w:r w:rsidR="00653206">
        <w:t>he database is stored in a per-</w:t>
      </w:r>
      <w:r w:rsidRPr="000B1824">
        <w:t>transaction cache (a snapshot) that withholds the propagation of the updated cache records to the database until the end of the transaction. The cache saves many round trips to the database as the metadata is often read and updated multiple times within the same transaction. Row-level locking of the metadata ensures the consistency of the cache, that is, no other transaction can update the metadata. Moreover, when the locks are released upon the completion of the transaction the cache is cleared.</w:t>
      </w:r>
    </w:p>
    <w:p w:rsidR="00BE41F0" w:rsidRDefault="00BE41F0" w:rsidP="000D0A65">
      <w:pPr>
        <w:pStyle w:val="a7"/>
        <w:spacing w:before="63" w:line="249" w:lineRule="auto"/>
        <w:ind w:right="1"/>
        <w:jc w:val="both"/>
      </w:pPr>
      <w:r w:rsidRPr="00BE41F0">
        <w:rPr>
          <w:rFonts w:ascii="宋体" w:eastAsia="宋体" w:hAnsi="宋体" w:cs="宋体" w:hint="eastAsia"/>
          <w:lang w:eastAsia="zh-CN"/>
        </w:rPr>
        <w:t>从数据库读取的所有数据都存储在每个事务高速缓存（快照）中，该缓存（快照）将更新的高速缓存记录传</w:t>
      </w:r>
      <w:r w:rsidR="00653206">
        <w:rPr>
          <w:rFonts w:ascii="宋体" w:eastAsia="宋体" w:hAnsi="宋体" w:cs="宋体" w:hint="eastAsia"/>
          <w:lang w:eastAsia="zh-CN"/>
        </w:rPr>
        <w:t>送</w:t>
      </w:r>
      <w:r w:rsidRPr="00BE41F0">
        <w:rPr>
          <w:rFonts w:ascii="宋体" w:eastAsia="宋体" w:hAnsi="宋体" w:cs="宋体" w:hint="eastAsia"/>
          <w:lang w:eastAsia="zh-CN"/>
        </w:rPr>
        <w:t>到数据库，直到事务结束为止。</w:t>
      </w:r>
      <w:r w:rsidRPr="00BE41F0">
        <w:rPr>
          <w:lang w:eastAsia="zh-CN"/>
        </w:rPr>
        <w:t xml:space="preserve"> </w:t>
      </w:r>
      <w:r w:rsidR="00F943EB">
        <w:rPr>
          <w:rFonts w:asciiTheme="minorEastAsia" w:eastAsiaTheme="minorEastAsia" w:hAnsiTheme="minorEastAsia" w:hint="eastAsia"/>
          <w:lang w:eastAsia="zh-CN"/>
        </w:rPr>
        <w:t>缓存</w:t>
      </w:r>
      <w:r w:rsidR="00653206">
        <w:rPr>
          <w:rFonts w:asciiTheme="minorEastAsia" w:eastAsiaTheme="minorEastAsia" w:hAnsiTheme="minorEastAsia" w:hint="eastAsia"/>
          <w:lang w:eastAsia="zh-CN"/>
        </w:rPr>
        <w:t>通过</w:t>
      </w:r>
      <w:r w:rsidR="00F943EB">
        <w:rPr>
          <w:rFonts w:asciiTheme="minorEastAsia" w:eastAsiaTheme="minorEastAsia" w:hAnsiTheme="minorEastAsia" w:hint="eastAsia"/>
          <w:lang w:eastAsia="zh-CN"/>
        </w:rPr>
        <w:t>保存</w:t>
      </w:r>
      <w:r w:rsidRPr="00BE41F0">
        <w:rPr>
          <w:rFonts w:ascii="宋体" w:eastAsia="宋体" w:hAnsi="宋体" w:cs="宋体" w:hint="eastAsia"/>
          <w:lang w:eastAsia="zh-CN"/>
        </w:rPr>
        <w:t>在同一事务中经常读取和更新多次元数据，从而节省了数据库的多次往返次数。</w:t>
      </w:r>
      <w:r w:rsidRPr="00BE41F0">
        <w:rPr>
          <w:lang w:eastAsia="zh-CN"/>
        </w:rPr>
        <w:t xml:space="preserve"> </w:t>
      </w:r>
      <w:r w:rsidRPr="00BE41F0">
        <w:rPr>
          <w:rFonts w:ascii="宋体" w:eastAsia="宋体" w:hAnsi="宋体" w:cs="宋体" w:hint="eastAsia"/>
          <w:lang w:eastAsia="zh-CN"/>
        </w:rPr>
        <w:t>元数据的行级锁定确保缓存的一致性，也就是说，没有其他事务可以更新元数据。</w:t>
      </w:r>
      <w:r w:rsidRPr="00BE41F0">
        <w:rPr>
          <w:lang w:eastAsia="zh-CN"/>
        </w:rPr>
        <w:t xml:space="preserve"> </w:t>
      </w:r>
      <w:r w:rsidRPr="00BE41F0">
        <w:rPr>
          <w:rFonts w:ascii="宋体" w:eastAsia="宋体" w:hAnsi="宋体" w:cs="宋体" w:hint="eastAsia"/>
        </w:rPr>
        <w:t>此外，当事务完成后释放锁时，缓存被清除。</w:t>
      </w:r>
    </w:p>
    <w:p w:rsidR="0010177C" w:rsidRPr="0010177C" w:rsidRDefault="0010177C" w:rsidP="0010177C">
      <w:pPr>
        <w:pStyle w:val="a7"/>
        <w:spacing w:before="63" w:line="249" w:lineRule="auto"/>
        <w:ind w:right="1"/>
        <w:rPr>
          <w:b/>
          <w:sz w:val="24"/>
          <w:szCs w:val="24"/>
        </w:rPr>
      </w:pPr>
      <w:r w:rsidRPr="0010177C">
        <w:rPr>
          <w:b/>
          <w:sz w:val="24"/>
          <w:szCs w:val="24"/>
        </w:rPr>
        <w:t>5.2.3 Execute and Update Phases</w:t>
      </w:r>
    </w:p>
    <w:p w:rsidR="00BE41F0" w:rsidRDefault="0010177C" w:rsidP="0010177C">
      <w:pPr>
        <w:pStyle w:val="a7"/>
        <w:spacing w:before="63" w:line="249" w:lineRule="auto"/>
        <w:ind w:right="1"/>
        <w:jc w:val="both"/>
      </w:pPr>
      <w:r>
        <w:t>The inode operation is performed by processing the metadata in the per-transaction cache. Updated and new metadata generated during the second phase is stored in the cache which is sent to the database in batches in the final update phase, after which the transaction is either committed or rolled back.</w:t>
      </w:r>
    </w:p>
    <w:p w:rsidR="00BE41F0" w:rsidRDefault="00067F8A" w:rsidP="000D0A65">
      <w:pPr>
        <w:pStyle w:val="a7"/>
        <w:spacing w:before="63" w:line="249" w:lineRule="auto"/>
        <w:ind w:right="1"/>
        <w:jc w:val="both"/>
        <w:rPr>
          <w:rFonts w:eastAsiaTheme="minorEastAsia"/>
          <w:lang w:eastAsia="zh-CN"/>
        </w:rPr>
      </w:pPr>
      <w:r w:rsidRPr="00067F8A">
        <w:rPr>
          <w:rFonts w:eastAsiaTheme="minorEastAsia" w:hint="eastAsia"/>
          <w:lang w:eastAsia="zh-CN"/>
        </w:rPr>
        <w:t>通过处理每个事务高速缓存中的元数据来执行</w:t>
      </w:r>
      <w:r w:rsidRPr="00067F8A">
        <w:rPr>
          <w:rFonts w:eastAsiaTheme="minorEastAsia"/>
          <w:lang w:eastAsia="zh-CN"/>
        </w:rPr>
        <w:t>inode</w:t>
      </w:r>
      <w:r w:rsidRPr="00067F8A">
        <w:rPr>
          <w:rFonts w:eastAsiaTheme="minorEastAsia"/>
          <w:lang w:eastAsia="zh-CN"/>
        </w:rPr>
        <w:t>操作。</w:t>
      </w:r>
      <w:r w:rsidRPr="00067F8A">
        <w:rPr>
          <w:rFonts w:eastAsiaTheme="minorEastAsia"/>
          <w:lang w:eastAsia="zh-CN"/>
        </w:rPr>
        <w:t xml:space="preserve"> </w:t>
      </w:r>
      <w:r w:rsidRPr="00067F8A">
        <w:rPr>
          <w:rFonts w:eastAsiaTheme="minorEastAsia"/>
          <w:lang w:eastAsia="zh-CN"/>
        </w:rPr>
        <w:t>在第二阶段生成的更新的和新的元数据存储在缓存中，该缓存在最终更新阶段分批发送到数据库，之后事务被提交或回滚。</w:t>
      </w:r>
    </w:p>
    <w:p w:rsidR="00795421" w:rsidRDefault="00795421" w:rsidP="00795421">
      <w:pPr>
        <w:pStyle w:val="2"/>
        <w:keepNext w:val="0"/>
        <w:keepLines w:val="0"/>
        <w:numPr>
          <w:ilvl w:val="0"/>
          <w:numId w:val="7"/>
        </w:numPr>
        <w:tabs>
          <w:tab w:val="left" w:pos="479"/>
        </w:tabs>
        <w:spacing w:before="101" w:after="0" w:line="240" w:lineRule="auto"/>
        <w:rPr>
          <w:b w:val="0"/>
          <w:bCs w:val="0"/>
        </w:rPr>
      </w:pPr>
      <w:r>
        <w:t>Handling Large</w:t>
      </w:r>
      <w:r>
        <w:rPr>
          <w:spacing w:val="-16"/>
        </w:rPr>
        <w:t xml:space="preserve"> </w:t>
      </w:r>
      <w:r>
        <w:t>Operations</w:t>
      </w:r>
    </w:p>
    <w:p w:rsidR="00795421" w:rsidRDefault="00795421" w:rsidP="00795421">
      <w:pPr>
        <w:pStyle w:val="a7"/>
        <w:spacing w:before="9" w:line="247" w:lineRule="auto"/>
        <w:ind w:left="113" w:firstLine="6"/>
        <w:jc w:val="both"/>
      </w:pPr>
      <w:r>
        <w:t>Recursive</w:t>
      </w:r>
      <w:r>
        <w:rPr>
          <w:spacing w:val="-13"/>
        </w:rPr>
        <w:t xml:space="preserve"> </w:t>
      </w:r>
      <w:r>
        <w:t>operations</w:t>
      </w:r>
      <w:r>
        <w:rPr>
          <w:spacing w:val="-13"/>
        </w:rPr>
        <w:t xml:space="preserve"> </w:t>
      </w:r>
      <w:r>
        <w:t>on</w:t>
      </w:r>
      <w:r>
        <w:rPr>
          <w:spacing w:val="-13"/>
        </w:rPr>
        <w:t xml:space="preserve"> </w:t>
      </w:r>
      <w:r>
        <w:t>large</w:t>
      </w:r>
      <w:r>
        <w:rPr>
          <w:spacing w:val="-13"/>
        </w:rPr>
        <w:t xml:space="preserve"> </w:t>
      </w:r>
      <w:r>
        <w:t>directories,</w:t>
      </w:r>
      <w:r>
        <w:rPr>
          <w:spacing w:val="-13"/>
        </w:rPr>
        <w:t xml:space="preserve"> </w:t>
      </w:r>
      <w:r>
        <w:t>containing</w:t>
      </w:r>
      <w:r>
        <w:rPr>
          <w:spacing w:val="-13"/>
        </w:rPr>
        <w:t xml:space="preserve"> </w:t>
      </w:r>
      <w:r>
        <w:t>mil- lions</w:t>
      </w:r>
      <w:r>
        <w:rPr>
          <w:spacing w:val="-4"/>
        </w:rPr>
        <w:t xml:space="preserve"> </w:t>
      </w:r>
      <w:r>
        <w:t>of</w:t>
      </w:r>
      <w:r>
        <w:rPr>
          <w:spacing w:val="-4"/>
        </w:rPr>
        <w:t xml:space="preserve"> </w:t>
      </w:r>
      <w:r>
        <w:t>inodes,</w:t>
      </w:r>
      <w:r>
        <w:rPr>
          <w:spacing w:val="-4"/>
        </w:rPr>
        <w:t xml:space="preserve"> </w:t>
      </w:r>
      <w:r>
        <w:t>are</w:t>
      </w:r>
      <w:r>
        <w:rPr>
          <w:spacing w:val="-4"/>
        </w:rPr>
        <w:t xml:space="preserve"> </w:t>
      </w:r>
      <w:r>
        <w:t>too</w:t>
      </w:r>
      <w:r>
        <w:rPr>
          <w:spacing w:val="-4"/>
        </w:rPr>
        <w:t xml:space="preserve"> </w:t>
      </w:r>
      <w:r>
        <w:t>large</w:t>
      </w:r>
      <w:r>
        <w:rPr>
          <w:spacing w:val="-4"/>
        </w:rPr>
        <w:t xml:space="preserve"> </w:t>
      </w:r>
      <w:r>
        <w:t>to</w:t>
      </w:r>
      <w:r>
        <w:rPr>
          <w:spacing w:val="-4"/>
        </w:rPr>
        <w:t xml:space="preserve"> </w:t>
      </w:r>
      <w:r>
        <w:t>fit</w:t>
      </w:r>
      <w:r>
        <w:rPr>
          <w:spacing w:val="-4"/>
        </w:rPr>
        <w:t xml:space="preserve"> </w:t>
      </w:r>
      <w:r>
        <w:t>in</w:t>
      </w:r>
      <w:r>
        <w:rPr>
          <w:spacing w:val="-4"/>
        </w:rPr>
        <w:t xml:space="preserve"> </w:t>
      </w:r>
      <w:r>
        <w:t>a</w:t>
      </w:r>
      <w:r>
        <w:rPr>
          <w:spacing w:val="-4"/>
        </w:rPr>
        <w:t xml:space="preserve"> </w:t>
      </w:r>
      <w:r>
        <w:t>single</w:t>
      </w:r>
      <w:r>
        <w:rPr>
          <w:spacing w:val="-4"/>
        </w:rPr>
        <w:t xml:space="preserve"> </w:t>
      </w:r>
      <w:r>
        <w:t>transaction, that</w:t>
      </w:r>
      <w:r>
        <w:rPr>
          <w:spacing w:val="-16"/>
        </w:rPr>
        <w:t xml:space="preserve"> </w:t>
      </w:r>
      <w:r>
        <w:t>is,</w:t>
      </w:r>
      <w:r>
        <w:rPr>
          <w:spacing w:val="-15"/>
        </w:rPr>
        <w:t xml:space="preserve"> </w:t>
      </w:r>
      <w:r>
        <w:t>locking</w:t>
      </w:r>
      <w:r>
        <w:rPr>
          <w:spacing w:val="-16"/>
        </w:rPr>
        <w:t xml:space="preserve"> </w:t>
      </w:r>
      <w:r>
        <w:t>millions</w:t>
      </w:r>
      <w:r>
        <w:rPr>
          <w:spacing w:val="-16"/>
        </w:rPr>
        <w:t xml:space="preserve"> </w:t>
      </w:r>
      <w:r>
        <w:t>of</w:t>
      </w:r>
      <w:r>
        <w:rPr>
          <w:spacing w:val="-16"/>
        </w:rPr>
        <w:t xml:space="preserve"> </w:t>
      </w:r>
      <w:r>
        <w:t>rows</w:t>
      </w:r>
      <w:r>
        <w:rPr>
          <w:spacing w:val="-16"/>
        </w:rPr>
        <w:t xml:space="preserve"> </w:t>
      </w:r>
      <w:r>
        <w:t>in</w:t>
      </w:r>
      <w:r>
        <w:rPr>
          <w:spacing w:val="-16"/>
        </w:rPr>
        <w:t xml:space="preserve"> </w:t>
      </w:r>
      <w:r>
        <w:t>a</w:t>
      </w:r>
      <w:r>
        <w:rPr>
          <w:spacing w:val="-16"/>
        </w:rPr>
        <w:t xml:space="preserve"> </w:t>
      </w:r>
      <w:r>
        <w:t>transaction</w:t>
      </w:r>
      <w:r>
        <w:rPr>
          <w:spacing w:val="-16"/>
        </w:rPr>
        <w:t xml:space="preserve"> </w:t>
      </w:r>
      <w:r>
        <w:t>is</w:t>
      </w:r>
      <w:r>
        <w:rPr>
          <w:spacing w:val="-16"/>
        </w:rPr>
        <w:t xml:space="preserve"> </w:t>
      </w:r>
      <w:r>
        <w:t>not</w:t>
      </w:r>
      <w:r>
        <w:rPr>
          <w:spacing w:val="-16"/>
        </w:rPr>
        <w:t xml:space="preserve"> </w:t>
      </w:r>
      <w:r>
        <w:t xml:space="preserve">sup- ported in existing online transaction processing systems. These operations include </w:t>
      </w:r>
      <w:r>
        <w:rPr>
          <w:i/>
        </w:rPr>
        <w:t>move</w:t>
      </w:r>
      <w:r>
        <w:t xml:space="preserve">, </w:t>
      </w:r>
      <w:r>
        <w:rPr>
          <w:i/>
        </w:rPr>
        <w:t>delete</w:t>
      </w:r>
      <w:r>
        <w:t xml:space="preserve">, </w:t>
      </w:r>
      <w:r>
        <w:rPr>
          <w:i/>
        </w:rPr>
        <w:t>change owner</w:t>
      </w:r>
      <w:r>
        <w:t xml:space="preserve">, </w:t>
      </w:r>
      <w:r>
        <w:rPr>
          <w:i/>
        </w:rPr>
        <w:t>change permissions</w:t>
      </w:r>
      <w:r>
        <w:t xml:space="preserve">, and </w:t>
      </w:r>
      <w:r>
        <w:rPr>
          <w:i/>
        </w:rPr>
        <w:t xml:space="preserve">set quota </w:t>
      </w:r>
      <w:r>
        <w:t xml:space="preserve">operations. </w:t>
      </w:r>
      <w:r>
        <w:rPr>
          <w:i/>
        </w:rPr>
        <w:t xml:space="preserve">Move </w:t>
      </w:r>
      <w:r>
        <w:t xml:space="preserve">op- eration changes the absolute paths of all the descendant inodes, while </w:t>
      </w:r>
      <w:r>
        <w:rPr>
          <w:i/>
        </w:rPr>
        <w:t xml:space="preserve">delete </w:t>
      </w:r>
      <w:r>
        <w:t>removes all the descendant inodes, and</w:t>
      </w:r>
      <w:r>
        <w:rPr>
          <w:spacing w:val="-13"/>
        </w:rPr>
        <w:t xml:space="preserve"> </w:t>
      </w:r>
      <w:r>
        <w:t>the</w:t>
      </w:r>
      <w:r>
        <w:rPr>
          <w:spacing w:val="-13"/>
        </w:rPr>
        <w:t xml:space="preserve"> </w:t>
      </w:r>
      <w:r>
        <w:rPr>
          <w:i/>
        </w:rPr>
        <w:t>set</w:t>
      </w:r>
      <w:r>
        <w:rPr>
          <w:i/>
          <w:spacing w:val="-13"/>
        </w:rPr>
        <w:t xml:space="preserve"> </w:t>
      </w:r>
      <w:r>
        <w:rPr>
          <w:i/>
        </w:rPr>
        <w:t>quota</w:t>
      </w:r>
      <w:r>
        <w:rPr>
          <w:i/>
          <w:spacing w:val="-13"/>
        </w:rPr>
        <w:t xml:space="preserve"> </w:t>
      </w:r>
      <w:r>
        <w:t>operation</w:t>
      </w:r>
      <w:r>
        <w:rPr>
          <w:spacing w:val="-13"/>
        </w:rPr>
        <w:t xml:space="preserve"> </w:t>
      </w:r>
      <w:r>
        <w:t>affects</w:t>
      </w:r>
      <w:r>
        <w:rPr>
          <w:spacing w:val="-13"/>
        </w:rPr>
        <w:t xml:space="preserve"> </w:t>
      </w:r>
      <w:r>
        <w:rPr>
          <w:spacing w:val="-3"/>
        </w:rPr>
        <w:t>how</w:t>
      </w:r>
      <w:r>
        <w:rPr>
          <w:spacing w:val="-13"/>
        </w:rPr>
        <w:t xml:space="preserve"> </w:t>
      </w:r>
      <w:r>
        <w:t>all</w:t>
      </w:r>
      <w:r>
        <w:rPr>
          <w:spacing w:val="-13"/>
        </w:rPr>
        <w:t xml:space="preserve"> </w:t>
      </w:r>
      <w:r>
        <w:t>the</w:t>
      </w:r>
      <w:r>
        <w:rPr>
          <w:spacing w:val="-13"/>
        </w:rPr>
        <w:t xml:space="preserve"> </w:t>
      </w:r>
      <w:r>
        <w:t>descendant inodes</w:t>
      </w:r>
      <w:r>
        <w:rPr>
          <w:spacing w:val="-9"/>
        </w:rPr>
        <w:t xml:space="preserve"> </w:t>
      </w:r>
      <w:r>
        <w:t>consume</w:t>
      </w:r>
      <w:r>
        <w:rPr>
          <w:spacing w:val="-9"/>
        </w:rPr>
        <w:t xml:space="preserve"> </w:t>
      </w:r>
      <w:r>
        <w:t>disk</w:t>
      </w:r>
      <w:r>
        <w:rPr>
          <w:spacing w:val="-9"/>
        </w:rPr>
        <w:t xml:space="preserve"> </w:t>
      </w:r>
      <w:r>
        <w:t>space</w:t>
      </w:r>
      <w:r>
        <w:rPr>
          <w:spacing w:val="-9"/>
        </w:rPr>
        <w:t xml:space="preserve"> </w:t>
      </w:r>
      <w:r>
        <w:t>or</w:t>
      </w:r>
      <w:r>
        <w:rPr>
          <w:spacing w:val="-9"/>
        </w:rPr>
        <w:t xml:space="preserve"> </w:t>
      </w:r>
      <w:r>
        <w:t>how</w:t>
      </w:r>
      <w:r>
        <w:rPr>
          <w:spacing w:val="-9"/>
        </w:rPr>
        <w:t xml:space="preserve"> </w:t>
      </w:r>
      <w:r>
        <w:t>many</w:t>
      </w:r>
      <w:r>
        <w:rPr>
          <w:spacing w:val="-9"/>
        </w:rPr>
        <w:t xml:space="preserve"> </w:t>
      </w:r>
      <w:r>
        <w:t>files/directories they can create. Similarly changing the permissions or owner</w:t>
      </w:r>
      <w:r>
        <w:rPr>
          <w:spacing w:val="-10"/>
        </w:rPr>
        <w:t xml:space="preserve"> </w:t>
      </w:r>
      <w:r>
        <w:t>of</w:t>
      </w:r>
      <w:r>
        <w:rPr>
          <w:spacing w:val="-10"/>
        </w:rPr>
        <w:t xml:space="preserve"> </w:t>
      </w:r>
      <w:r>
        <w:t>a</w:t>
      </w:r>
      <w:r>
        <w:rPr>
          <w:spacing w:val="-10"/>
        </w:rPr>
        <w:t xml:space="preserve"> </w:t>
      </w:r>
      <w:r>
        <w:t>directory</w:t>
      </w:r>
      <w:r>
        <w:rPr>
          <w:spacing w:val="-10"/>
        </w:rPr>
        <w:t xml:space="preserve"> </w:t>
      </w:r>
      <w:r>
        <w:t>may</w:t>
      </w:r>
      <w:r>
        <w:rPr>
          <w:spacing w:val="-10"/>
        </w:rPr>
        <w:t xml:space="preserve"> </w:t>
      </w:r>
      <w:r>
        <w:t>invalidate</w:t>
      </w:r>
      <w:r>
        <w:rPr>
          <w:spacing w:val="-10"/>
        </w:rPr>
        <w:t xml:space="preserve"> </w:t>
      </w:r>
      <w:r>
        <w:t>operations</w:t>
      </w:r>
      <w:r>
        <w:rPr>
          <w:spacing w:val="-10"/>
        </w:rPr>
        <w:t xml:space="preserve"> </w:t>
      </w:r>
      <w:r>
        <w:t>executing at the lower</w:t>
      </w:r>
      <w:r>
        <w:rPr>
          <w:spacing w:val="-14"/>
        </w:rPr>
        <w:t xml:space="preserve"> </w:t>
      </w:r>
      <w:r>
        <w:t>subtrees.</w:t>
      </w:r>
    </w:p>
    <w:p w:rsidR="0010177C" w:rsidRPr="00795421" w:rsidRDefault="00D20736" w:rsidP="000D0A65">
      <w:pPr>
        <w:pStyle w:val="a7"/>
        <w:spacing w:before="63" w:line="249" w:lineRule="auto"/>
        <w:ind w:right="1"/>
        <w:jc w:val="both"/>
        <w:rPr>
          <w:rFonts w:eastAsiaTheme="minorEastAsia"/>
          <w:lang w:eastAsia="zh-CN"/>
        </w:rPr>
      </w:pPr>
      <w:r w:rsidRPr="00D20736">
        <w:rPr>
          <w:rFonts w:eastAsiaTheme="minorEastAsia" w:hint="eastAsia"/>
          <w:lang w:eastAsia="zh-CN"/>
        </w:rPr>
        <w:t>大型目录的递归操作（包含数百万个索引节点）太大，无法适应单个事务，即在现有的在线事务处理系统中不支持在事务中锁定数百万行。</w:t>
      </w:r>
      <w:r w:rsidRPr="00D20736">
        <w:rPr>
          <w:rFonts w:eastAsiaTheme="minorEastAsia"/>
          <w:lang w:eastAsia="zh-CN"/>
        </w:rPr>
        <w:t xml:space="preserve"> </w:t>
      </w:r>
      <w:r w:rsidRPr="00D20736">
        <w:rPr>
          <w:rFonts w:eastAsiaTheme="minorEastAsia"/>
          <w:lang w:eastAsia="zh-CN"/>
        </w:rPr>
        <w:t>这些操作包括移动，删除，更改所有者，更改权限和设置配额操作。</w:t>
      </w:r>
      <w:r w:rsidRPr="00D20736">
        <w:rPr>
          <w:rFonts w:eastAsiaTheme="minorEastAsia"/>
          <w:lang w:eastAsia="zh-CN"/>
        </w:rPr>
        <w:t xml:space="preserve"> </w:t>
      </w:r>
      <w:r w:rsidRPr="00D20736">
        <w:rPr>
          <w:rFonts w:eastAsiaTheme="minorEastAsia"/>
          <w:lang w:eastAsia="zh-CN"/>
        </w:rPr>
        <w:t>移动操作更改所有后代</w:t>
      </w:r>
      <w:r w:rsidRPr="00D20736">
        <w:rPr>
          <w:rFonts w:eastAsiaTheme="minorEastAsia"/>
          <w:lang w:eastAsia="zh-CN"/>
        </w:rPr>
        <w:t>inode</w:t>
      </w:r>
      <w:r w:rsidRPr="00D20736">
        <w:rPr>
          <w:rFonts w:eastAsiaTheme="minorEastAsia"/>
          <w:lang w:eastAsia="zh-CN"/>
        </w:rPr>
        <w:t>的绝对路径，而</w:t>
      </w:r>
      <w:r w:rsidRPr="00D20736">
        <w:rPr>
          <w:rFonts w:eastAsiaTheme="minorEastAsia"/>
          <w:lang w:eastAsia="zh-CN"/>
        </w:rPr>
        <w:t>delete</w:t>
      </w:r>
      <w:r w:rsidRPr="00D20736">
        <w:rPr>
          <w:rFonts w:eastAsiaTheme="minorEastAsia"/>
          <w:lang w:eastAsia="zh-CN"/>
        </w:rPr>
        <w:t>则删除所有后代</w:t>
      </w:r>
      <w:r w:rsidRPr="00D20736">
        <w:rPr>
          <w:rFonts w:eastAsiaTheme="minorEastAsia"/>
          <w:lang w:eastAsia="zh-CN"/>
        </w:rPr>
        <w:t>inode</w:t>
      </w:r>
      <w:r w:rsidRPr="00D20736">
        <w:rPr>
          <w:rFonts w:eastAsiaTheme="minorEastAsia"/>
          <w:lang w:eastAsia="zh-CN"/>
        </w:rPr>
        <w:t>，并且设置的配额操作会影响所有后代</w:t>
      </w:r>
      <w:r w:rsidRPr="00D20736">
        <w:rPr>
          <w:rFonts w:eastAsiaTheme="minorEastAsia"/>
          <w:lang w:eastAsia="zh-CN"/>
        </w:rPr>
        <w:t>inode</w:t>
      </w:r>
      <w:r w:rsidRPr="00D20736">
        <w:rPr>
          <w:rFonts w:eastAsiaTheme="minorEastAsia"/>
          <w:lang w:eastAsia="zh-CN"/>
        </w:rPr>
        <w:t>如何消耗磁盘空间或者可以创建多少个文件</w:t>
      </w:r>
      <w:r w:rsidRPr="00D20736">
        <w:rPr>
          <w:rFonts w:eastAsiaTheme="minorEastAsia"/>
          <w:lang w:eastAsia="zh-CN"/>
        </w:rPr>
        <w:t>/</w:t>
      </w:r>
      <w:r w:rsidRPr="00D20736">
        <w:rPr>
          <w:rFonts w:eastAsiaTheme="minorEastAsia"/>
          <w:lang w:eastAsia="zh-CN"/>
        </w:rPr>
        <w:t>目录。</w:t>
      </w:r>
      <w:r w:rsidRPr="00D20736">
        <w:rPr>
          <w:rFonts w:eastAsiaTheme="minorEastAsia"/>
          <w:lang w:eastAsia="zh-CN"/>
        </w:rPr>
        <w:t xml:space="preserve"> </w:t>
      </w:r>
      <w:r w:rsidRPr="00D20736">
        <w:rPr>
          <w:rFonts w:eastAsiaTheme="minorEastAsia"/>
          <w:lang w:eastAsia="zh-CN"/>
        </w:rPr>
        <w:t>类似地，更改目录的权限或拥有者可能会使在较低子树下执行的操作无效。</w:t>
      </w:r>
      <w:bookmarkStart w:id="0" w:name="_GoBack"/>
      <w:bookmarkEnd w:id="0"/>
    </w:p>
    <w:p w:rsidR="0010177C" w:rsidRDefault="0010177C" w:rsidP="000D0A65">
      <w:pPr>
        <w:pStyle w:val="a7"/>
        <w:spacing w:before="63" w:line="249" w:lineRule="auto"/>
        <w:ind w:right="1"/>
        <w:jc w:val="both"/>
        <w:rPr>
          <w:rFonts w:eastAsiaTheme="minorEastAsia"/>
          <w:lang w:eastAsia="zh-CN"/>
        </w:rPr>
      </w:pPr>
    </w:p>
    <w:p w:rsidR="0010177C" w:rsidRDefault="0010177C" w:rsidP="000D0A65">
      <w:pPr>
        <w:pStyle w:val="a7"/>
        <w:spacing w:before="63" w:line="249" w:lineRule="auto"/>
        <w:ind w:right="1"/>
        <w:jc w:val="both"/>
        <w:rPr>
          <w:rFonts w:eastAsiaTheme="minorEastAsia"/>
          <w:lang w:eastAsia="zh-CN"/>
        </w:rPr>
      </w:pPr>
    </w:p>
    <w:p w:rsidR="0010177C" w:rsidRPr="0010177C" w:rsidRDefault="0010177C" w:rsidP="000D0A65">
      <w:pPr>
        <w:pStyle w:val="a7"/>
        <w:spacing w:before="63" w:line="249" w:lineRule="auto"/>
        <w:ind w:right="1"/>
        <w:jc w:val="both"/>
        <w:rPr>
          <w:rFonts w:eastAsiaTheme="minorEastAsia" w:hint="eastAsia"/>
          <w:lang w:eastAsia="zh-CN"/>
        </w:rPr>
      </w:pPr>
    </w:p>
    <w:sectPr w:rsidR="0010177C" w:rsidRPr="00101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46A" w:rsidRDefault="004A446A" w:rsidP="0050318B">
      <w:r>
        <w:separator/>
      </w:r>
    </w:p>
  </w:endnote>
  <w:endnote w:type="continuationSeparator" w:id="0">
    <w:p w:rsidR="004A446A" w:rsidRDefault="004A446A" w:rsidP="0050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46A" w:rsidRDefault="004A446A" w:rsidP="0050318B">
      <w:r>
        <w:separator/>
      </w:r>
    </w:p>
  </w:footnote>
  <w:footnote w:type="continuationSeparator" w:id="0">
    <w:p w:rsidR="004A446A" w:rsidRDefault="004A446A" w:rsidP="00503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E2475"/>
    <w:multiLevelType w:val="multilevel"/>
    <w:tmpl w:val="96D4C4F4"/>
    <w:lvl w:ilvl="0">
      <w:start w:val="5"/>
      <w:numFmt w:val="decimal"/>
      <w:lvlText w:val="%1"/>
      <w:lvlJc w:val="left"/>
      <w:pPr>
        <w:ind w:left="645" w:hanging="64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1A76586F"/>
    <w:multiLevelType w:val="multilevel"/>
    <w:tmpl w:val="45309A70"/>
    <w:lvl w:ilvl="0">
      <w:start w:val="1"/>
      <w:numFmt w:val="decimal"/>
      <w:lvlText w:val="%1"/>
      <w:lvlJc w:val="left"/>
      <w:pPr>
        <w:ind w:left="111" w:hanging="359"/>
      </w:pPr>
      <w:rPr>
        <w:rFonts w:ascii="Times New Roman" w:eastAsia="Times New Roman" w:hAnsi="Times New Roman" w:hint="default"/>
        <w:b/>
        <w:bCs/>
        <w:w w:val="99"/>
        <w:sz w:val="24"/>
        <w:szCs w:val="24"/>
      </w:rPr>
    </w:lvl>
    <w:lvl w:ilvl="1">
      <w:start w:val="1"/>
      <w:numFmt w:val="decimal"/>
      <w:lvlText w:val="%1.%2"/>
      <w:lvlJc w:val="left"/>
      <w:pPr>
        <w:ind w:left="658" w:hanging="538"/>
      </w:pPr>
      <w:rPr>
        <w:rFonts w:ascii="Times New Roman" w:eastAsia="Times New Roman" w:hAnsi="Times New Roman" w:hint="default"/>
        <w:b/>
        <w:bCs/>
        <w:w w:val="99"/>
        <w:sz w:val="24"/>
        <w:szCs w:val="24"/>
      </w:rPr>
    </w:lvl>
    <w:lvl w:ilvl="2">
      <w:start w:val="1"/>
      <w:numFmt w:val="decimal"/>
      <w:lvlText w:val="%1.%2.%3"/>
      <w:lvlJc w:val="left"/>
      <w:pPr>
        <w:ind w:left="120" w:hanging="598"/>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abstractNum w:abstractNumId="2" w15:restartNumberingAfterBreak="0">
    <w:nsid w:val="373E12C6"/>
    <w:multiLevelType w:val="multilevel"/>
    <w:tmpl w:val="F7867C7A"/>
    <w:lvl w:ilvl="0">
      <w:start w:val="4"/>
      <w:numFmt w:val="decimal"/>
      <w:lvlText w:val="%1"/>
      <w:lvlJc w:val="left"/>
      <w:pPr>
        <w:ind w:left="645" w:hanging="64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441C2402"/>
    <w:multiLevelType w:val="multilevel"/>
    <w:tmpl w:val="45309A70"/>
    <w:lvl w:ilvl="0">
      <w:start w:val="1"/>
      <w:numFmt w:val="decimal"/>
      <w:lvlText w:val="%1"/>
      <w:lvlJc w:val="left"/>
      <w:pPr>
        <w:ind w:left="111" w:hanging="359"/>
      </w:pPr>
      <w:rPr>
        <w:rFonts w:ascii="Times New Roman" w:eastAsia="Times New Roman" w:hAnsi="Times New Roman" w:hint="default"/>
        <w:b/>
        <w:bCs/>
        <w:w w:val="99"/>
        <w:sz w:val="24"/>
        <w:szCs w:val="24"/>
      </w:rPr>
    </w:lvl>
    <w:lvl w:ilvl="1">
      <w:start w:val="1"/>
      <w:numFmt w:val="decimal"/>
      <w:lvlText w:val="%1.%2"/>
      <w:lvlJc w:val="left"/>
      <w:pPr>
        <w:ind w:left="658" w:hanging="538"/>
      </w:pPr>
      <w:rPr>
        <w:rFonts w:ascii="Times New Roman" w:eastAsia="Times New Roman" w:hAnsi="Times New Roman" w:hint="default"/>
        <w:b/>
        <w:bCs/>
        <w:w w:val="99"/>
        <w:sz w:val="24"/>
        <w:szCs w:val="24"/>
      </w:rPr>
    </w:lvl>
    <w:lvl w:ilvl="2">
      <w:start w:val="1"/>
      <w:numFmt w:val="decimal"/>
      <w:lvlText w:val="%1.%2.%3"/>
      <w:lvlJc w:val="left"/>
      <w:pPr>
        <w:ind w:left="120" w:hanging="598"/>
      </w:pPr>
      <w:rPr>
        <w:rFonts w:ascii="Times New Roman" w:eastAsia="Times New Roman" w:hAnsi="Times New Roman" w:hint="default"/>
        <w:b/>
        <w:bCs/>
        <w:w w:val="99"/>
        <w:sz w:val="20"/>
        <w:szCs w:val="20"/>
      </w:rPr>
    </w:lvl>
    <w:lvl w:ilvl="3">
      <w:start w:val="1"/>
      <w:numFmt w:val="bullet"/>
      <w:lvlText w:val="•"/>
      <w:lvlJc w:val="left"/>
      <w:pPr>
        <w:ind w:left="603" w:hanging="598"/>
      </w:pPr>
      <w:rPr>
        <w:rFonts w:hint="default"/>
      </w:rPr>
    </w:lvl>
    <w:lvl w:ilvl="4">
      <w:start w:val="1"/>
      <w:numFmt w:val="bullet"/>
      <w:lvlText w:val="•"/>
      <w:lvlJc w:val="left"/>
      <w:pPr>
        <w:ind w:left="487" w:hanging="598"/>
      </w:pPr>
      <w:rPr>
        <w:rFonts w:hint="default"/>
      </w:rPr>
    </w:lvl>
    <w:lvl w:ilvl="5">
      <w:start w:val="1"/>
      <w:numFmt w:val="bullet"/>
      <w:lvlText w:val="•"/>
      <w:lvlJc w:val="left"/>
      <w:pPr>
        <w:ind w:left="371" w:hanging="598"/>
      </w:pPr>
      <w:rPr>
        <w:rFonts w:hint="default"/>
      </w:rPr>
    </w:lvl>
    <w:lvl w:ilvl="6">
      <w:start w:val="1"/>
      <w:numFmt w:val="bullet"/>
      <w:lvlText w:val="•"/>
      <w:lvlJc w:val="left"/>
      <w:pPr>
        <w:ind w:left="255" w:hanging="598"/>
      </w:pPr>
      <w:rPr>
        <w:rFonts w:hint="default"/>
      </w:rPr>
    </w:lvl>
    <w:lvl w:ilvl="7">
      <w:start w:val="1"/>
      <w:numFmt w:val="bullet"/>
      <w:lvlText w:val="•"/>
      <w:lvlJc w:val="left"/>
      <w:pPr>
        <w:ind w:left="139" w:hanging="598"/>
      </w:pPr>
      <w:rPr>
        <w:rFonts w:hint="default"/>
      </w:rPr>
    </w:lvl>
    <w:lvl w:ilvl="8">
      <w:start w:val="1"/>
      <w:numFmt w:val="bullet"/>
      <w:lvlText w:val="•"/>
      <w:lvlJc w:val="left"/>
      <w:pPr>
        <w:ind w:left="23" w:hanging="598"/>
      </w:pPr>
      <w:rPr>
        <w:rFonts w:hint="default"/>
      </w:rPr>
    </w:lvl>
  </w:abstractNum>
  <w:num w:numId="1">
    <w:abstractNumId w:val="3"/>
  </w:num>
  <w:num w:numId="2">
    <w:abstractNumId w:val="3"/>
  </w:num>
  <w:num w:numId="3">
    <w:abstractNumId w:val="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abstractNumId w:val="1"/>
  </w:num>
  <w:num w:numId="5">
    <w:abstractNumId w:val="2"/>
  </w:num>
  <w:num w:numId="6">
    <w:abstractNumId w:val="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FD"/>
    <w:rsid w:val="000108DF"/>
    <w:rsid w:val="000673A1"/>
    <w:rsid w:val="00067F8A"/>
    <w:rsid w:val="00076647"/>
    <w:rsid w:val="000A0326"/>
    <w:rsid w:val="000B1824"/>
    <w:rsid w:val="000B6697"/>
    <w:rsid w:val="000C7F13"/>
    <w:rsid w:val="000D0A65"/>
    <w:rsid w:val="000D7E24"/>
    <w:rsid w:val="0010177C"/>
    <w:rsid w:val="00102368"/>
    <w:rsid w:val="00124EC1"/>
    <w:rsid w:val="0012638C"/>
    <w:rsid w:val="00136039"/>
    <w:rsid w:val="0014672C"/>
    <w:rsid w:val="001538DD"/>
    <w:rsid w:val="001E5159"/>
    <w:rsid w:val="00210988"/>
    <w:rsid w:val="00214D0F"/>
    <w:rsid w:val="00232608"/>
    <w:rsid w:val="00233BAD"/>
    <w:rsid w:val="002371C3"/>
    <w:rsid w:val="002766E9"/>
    <w:rsid w:val="002F28E9"/>
    <w:rsid w:val="00357522"/>
    <w:rsid w:val="00374C6D"/>
    <w:rsid w:val="00375BE1"/>
    <w:rsid w:val="003A68AA"/>
    <w:rsid w:val="003C6494"/>
    <w:rsid w:val="003E0037"/>
    <w:rsid w:val="00400B6A"/>
    <w:rsid w:val="00432236"/>
    <w:rsid w:val="004518F0"/>
    <w:rsid w:val="00453402"/>
    <w:rsid w:val="00481976"/>
    <w:rsid w:val="004A446A"/>
    <w:rsid w:val="004A5D47"/>
    <w:rsid w:val="004D267D"/>
    <w:rsid w:val="0050318B"/>
    <w:rsid w:val="00514113"/>
    <w:rsid w:val="005301AC"/>
    <w:rsid w:val="005358B7"/>
    <w:rsid w:val="00541BC0"/>
    <w:rsid w:val="005B6FCB"/>
    <w:rsid w:val="005E03F5"/>
    <w:rsid w:val="005E690C"/>
    <w:rsid w:val="005F1C12"/>
    <w:rsid w:val="005F4D4B"/>
    <w:rsid w:val="00601DB5"/>
    <w:rsid w:val="00603FAF"/>
    <w:rsid w:val="0061759A"/>
    <w:rsid w:val="006243DB"/>
    <w:rsid w:val="00644E1D"/>
    <w:rsid w:val="00653206"/>
    <w:rsid w:val="0066566F"/>
    <w:rsid w:val="00671E17"/>
    <w:rsid w:val="00693A00"/>
    <w:rsid w:val="0069528E"/>
    <w:rsid w:val="006A4800"/>
    <w:rsid w:val="006B170C"/>
    <w:rsid w:val="006B7A1B"/>
    <w:rsid w:val="006E3E93"/>
    <w:rsid w:val="00741D46"/>
    <w:rsid w:val="00745641"/>
    <w:rsid w:val="00760903"/>
    <w:rsid w:val="00795421"/>
    <w:rsid w:val="007B41BB"/>
    <w:rsid w:val="007C530C"/>
    <w:rsid w:val="00802405"/>
    <w:rsid w:val="0082216C"/>
    <w:rsid w:val="00824ADC"/>
    <w:rsid w:val="008333B6"/>
    <w:rsid w:val="00855FF9"/>
    <w:rsid w:val="008B0528"/>
    <w:rsid w:val="008B2EF1"/>
    <w:rsid w:val="008B69D9"/>
    <w:rsid w:val="008E4117"/>
    <w:rsid w:val="008E714F"/>
    <w:rsid w:val="009270FF"/>
    <w:rsid w:val="00987052"/>
    <w:rsid w:val="009B6E4F"/>
    <w:rsid w:val="009D6899"/>
    <w:rsid w:val="009E18DB"/>
    <w:rsid w:val="00A3178D"/>
    <w:rsid w:val="00A320BD"/>
    <w:rsid w:val="00A41890"/>
    <w:rsid w:val="00A44619"/>
    <w:rsid w:val="00A531CF"/>
    <w:rsid w:val="00A535E4"/>
    <w:rsid w:val="00A63717"/>
    <w:rsid w:val="00A726FD"/>
    <w:rsid w:val="00A80694"/>
    <w:rsid w:val="00A92036"/>
    <w:rsid w:val="00AA64B5"/>
    <w:rsid w:val="00AA7A29"/>
    <w:rsid w:val="00AE55A7"/>
    <w:rsid w:val="00B052CB"/>
    <w:rsid w:val="00B47F01"/>
    <w:rsid w:val="00B861DA"/>
    <w:rsid w:val="00B92844"/>
    <w:rsid w:val="00B92926"/>
    <w:rsid w:val="00BA18FC"/>
    <w:rsid w:val="00BC205C"/>
    <w:rsid w:val="00BC5685"/>
    <w:rsid w:val="00BE41F0"/>
    <w:rsid w:val="00BF3290"/>
    <w:rsid w:val="00C24D7C"/>
    <w:rsid w:val="00C251B5"/>
    <w:rsid w:val="00C4532E"/>
    <w:rsid w:val="00C703BB"/>
    <w:rsid w:val="00C764E9"/>
    <w:rsid w:val="00C7731A"/>
    <w:rsid w:val="00CC6D12"/>
    <w:rsid w:val="00CD20E8"/>
    <w:rsid w:val="00D146AE"/>
    <w:rsid w:val="00D20736"/>
    <w:rsid w:val="00D34896"/>
    <w:rsid w:val="00D50E34"/>
    <w:rsid w:val="00D705B4"/>
    <w:rsid w:val="00D97B71"/>
    <w:rsid w:val="00DA6425"/>
    <w:rsid w:val="00E031C4"/>
    <w:rsid w:val="00E178EE"/>
    <w:rsid w:val="00E26955"/>
    <w:rsid w:val="00E27D67"/>
    <w:rsid w:val="00E526AD"/>
    <w:rsid w:val="00E53A7B"/>
    <w:rsid w:val="00E6088A"/>
    <w:rsid w:val="00E70564"/>
    <w:rsid w:val="00E714CB"/>
    <w:rsid w:val="00E83742"/>
    <w:rsid w:val="00E9134B"/>
    <w:rsid w:val="00EA616C"/>
    <w:rsid w:val="00EB6DC9"/>
    <w:rsid w:val="00EC2989"/>
    <w:rsid w:val="00ED3524"/>
    <w:rsid w:val="00EE3ED5"/>
    <w:rsid w:val="00EF6CCF"/>
    <w:rsid w:val="00F5374E"/>
    <w:rsid w:val="00F62944"/>
    <w:rsid w:val="00F80C2B"/>
    <w:rsid w:val="00F943EB"/>
    <w:rsid w:val="00F95604"/>
    <w:rsid w:val="00FC5AE4"/>
    <w:rsid w:val="00FF2C40"/>
    <w:rsid w:val="00FF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ACD2FA"/>
  <w15:chartTrackingRefBased/>
  <w15:docId w15:val="{32CF6A78-205D-4983-892C-00639647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1"/>
    <w:qFormat/>
    <w:rsid w:val="0050318B"/>
    <w:pPr>
      <w:spacing w:before="31"/>
      <w:ind w:left="1243" w:hanging="3541"/>
      <w:jc w:val="left"/>
      <w:outlineLvl w:val="0"/>
    </w:pPr>
    <w:rPr>
      <w:rFonts w:ascii="Times New Roman" w:eastAsia="Times New Roman" w:hAnsi="Times New Roman"/>
      <w:b/>
      <w:bCs/>
      <w:kern w:val="0"/>
      <w:sz w:val="28"/>
      <w:szCs w:val="28"/>
      <w:lang w:eastAsia="en-US"/>
    </w:rPr>
  </w:style>
  <w:style w:type="paragraph" w:styleId="2">
    <w:name w:val="heading 2"/>
    <w:basedOn w:val="a"/>
    <w:next w:val="a"/>
    <w:link w:val="20"/>
    <w:uiPriority w:val="9"/>
    <w:unhideWhenUsed/>
    <w:qFormat/>
    <w:rsid w:val="00EF6C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C24D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1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18B"/>
    <w:rPr>
      <w:sz w:val="18"/>
      <w:szCs w:val="18"/>
    </w:rPr>
  </w:style>
  <w:style w:type="paragraph" w:styleId="a5">
    <w:name w:val="footer"/>
    <w:basedOn w:val="a"/>
    <w:link w:val="a6"/>
    <w:uiPriority w:val="99"/>
    <w:unhideWhenUsed/>
    <w:rsid w:val="0050318B"/>
    <w:pPr>
      <w:tabs>
        <w:tab w:val="center" w:pos="4153"/>
        <w:tab w:val="right" w:pos="8306"/>
      </w:tabs>
      <w:snapToGrid w:val="0"/>
      <w:jc w:val="left"/>
    </w:pPr>
    <w:rPr>
      <w:sz w:val="18"/>
      <w:szCs w:val="18"/>
    </w:rPr>
  </w:style>
  <w:style w:type="character" w:customStyle="1" w:styleId="a6">
    <w:name w:val="页脚 字符"/>
    <w:basedOn w:val="a0"/>
    <w:link w:val="a5"/>
    <w:uiPriority w:val="99"/>
    <w:rsid w:val="0050318B"/>
    <w:rPr>
      <w:sz w:val="18"/>
      <w:szCs w:val="18"/>
    </w:rPr>
  </w:style>
  <w:style w:type="character" w:customStyle="1" w:styleId="10">
    <w:name w:val="标题 1 字符"/>
    <w:basedOn w:val="a0"/>
    <w:link w:val="1"/>
    <w:uiPriority w:val="1"/>
    <w:rsid w:val="0050318B"/>
    <w:rPr>
      <w:rFonts w:ascii="Times New Roman" w:eastAsia="Times New Roman" w:hAnsi="Times New Roman"/>
      <w:b/>
      <w:bCs/>
      <w:kern w:val="0"/>
      <w:sz w:val="28"/>
      <w:szCs w:val="28"/>
      <w:lang w:eastAsia="en-US"/>
    </w:rPr>
  </w:style>
  <w:style w:type="paragraph" w:styleId="a7">
    <w:name w:val="Body Text"/>
    <w:basedOn w:val="a"/>
    <w:link w:val="a8"/>
    <w:uiPriority w:val="1"/>
    <w:qFormat/>
    <w:rsid w:val="00EF6CCF"/>
    <w:pPr>
      <w:ind w:left="120"/>
      <w:jc w:val="left"/>
    </w:pPr>
    <w:rPr>
      <w:rFonts w:ascii="Times New Roman" w:eastAsia="Times New Roman" w:hAnsi="Times New Roman"/>
      <w:kern w:val="0"/>
      <w:sz w:val="20"/>
      <w:szCs w:val="20"/>
      <w:lang w:eastAsia="en-US"/>
    </w:rPr>
  </w:style>
  <w:style w:type="character" w:customStyle="1" w:styleId="a8">
    <w:name w:val="正文文本 字符"/>
    <w:basedOn w:val="a0"/>
    <w:link w:val="a7"/>
    <w:uiPriority w:val="1"/>
    <w:rsid w:val="00EF6CCF"/>
    <w:rPr>
      <w:rFonts w:ascii="Times New Roman" w:eastAsia="Times New Roman" w:hAnsi="Times New Roman"/>
      <w:kern w:val="0"/>
      <w:sz w:val="20"/>
      <w:szCs w:val="20"/>
      <w:lang w:eastAsia="en-US"/>
    </w:rPr>
  </w:style>
  <w:style w:type="character" w:styleId="a9">
    <w:name w:val="Hyperlink"/>
    <w:basedOn w:val="a0"/>
    <w:uiPriority w:val="99"/>
    <w:semiHidden/>
    <w:unhideWhenUsed/>
    <w:rsid w:val="00EF6CCF"/>
    <w:rPr>
      <w:color w:val="0000FF"/>
      <w:u w:val="single"/>
    </w:rPr>
  </w:style>
  <w:style w:type="character" w:customStyle="1" w:styleId="20">
    <w:name w:val="标题 2 字符"/>
    <w:basedOn w:val="a0"/>
    <w:link w:val="2"/>
    <w:uiPriority w:val="9"/>
    <w:rsid w:val="00EF6CCF"/>
    <w:rPr>
      <w:rFonts w:asciiTheme="majorHAnsi" w:eastAsiaTheme="majorEastAsia" w:hAnsiTheme="majorHAnsi" w:cstheme="majorBidi"/>
      <w:b/>
      <w:bCs/>
      <w:sz w:val="32"/>
      <w:szCs w:val="32"/>
    </w:rPr>
  </w:style>
  <w:style w:type="paragraph" w:styleId="aa">
    <w:name w:val="List Paragraph"/>
    <w:basedOn w:val="a"/>
    <w:uiPriority w:val="1"/>
    <w:qFormat/>
    <w:rsid w:val="00F95604"/>
    <w:pPr>
      <w:jc w:val="left"/>
    </w:pPr>
    <w:rPr>
      <w:kern w:val="0"/>
      <w:sz w:val="22"/>
      <w:lang w:eastAsia="en-US"/>
    </w:rPr>
  </w:style>
  <w:style w:type="character" w:styleId="ab">
    <w:name w:val="Emphasis"/>
    <w:basedOn w:val="a0"/>
    <w:uiPriority w:val="20"/>
    <w:qFormat/>
    <w:rsid w:val="0066566F"/>
    <w:rPr>
      <w:i/>
      <w:iCs/>
    </w:rPr>
  </w:style>
  <w:style w:type="character" w:customStyle="1" w:styleId="apple-converted-space">
    <w:name w:val="apple-converted-space"/>
    <w:basedOn w:val="a0"/>
    <w:rsid w:val="0066566F"/>
  </w:style>
  <w:style w:type="character" w:customStyle="1" w:styleId="50">
    <w:name w:val="标题 5 字符"/>
    <w:basedOn w:val="a0"/>
    <w:link w:val="5"/>
    <w:uiPriority w:val="9"/>
    <w:semiHidden/>
    <w:rsid w:val="00C24D7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8601">
      <w:bodyDiv w:val="1"/>
      <w:marLeft w:val="0"/>
      <w:marRight w:val="0"/>
      <w:marTop w:val="0"/>
      <w:marBottom w:val="0"/>
      <w:divBdr>
        <w:top w:val="none" w:sz="0" w:space="0" w:color="auto"/>
        <w:left w:val="none" w:sz="0" w:space="0" w:color="auto"/>
        <w:bottom w:val="none" w:sz="0" w:space="0" w:color="auto"/>
        <w:right w:val="none" w:sz="0" w:space="0" w:color="auto"/>
      </w:divBdr>
    </w:div>
    <w:div w:id="74977384">
      <w:bodyDiv w:val="1"/>
      <w:marLeft w:val="0"/>
      <w:marRight w:val="0"/>
      <w:marTop w:val="0"/>
      <w:marBottom w:val="0"/>
      <w:divBdr>
        <w:top w:val="none" w:sz="0" w:space="0" w:color="auto"/>
        <w:left w:val="none" w:sz="0" w:space="0" w:color="auto"/>
        <w:bottom w:val="none" w:sz="0" w:space="0" w:color="auto"/>
        <w:right w:val="none" w:sz="0" w:space="0" w:color="auto"/>
      </w:divBdr>
    </w:div>
    <w:div w:id="139924627">
      <w:bodyDiv w:val="1"/>
      <w:marLeft w:val="0"/>
      <w:marRight w:val="0"/>
      <w:marTop w:val="0"/>
      <w:marBottom w:val="0"/>
      <w:divBdr>
        <w:top w:val="none" w:sz="0" w:space="0" w:color="auto"/>
        <w:left w:val="none" w:sz="0" w:space="0" w:color="auto"/>
        <w:bottom w:val="none" w:sz="0" w:space="0" w:color="auto"/>
        <w:right w:val="none" w:sz="0" w:space="0" w:color="auto"/>
      </w:divBdr>
    </w:div>
    <w:div w:id="284509322">
      <w:bodyDiv w:val="1"/>
      <w:marLeft w:val="0"/>
      <w:marRight w:val="0"/>
      <w:marTop w:val="0"/>
      <w:marBottom w:val="0"/>
      <w:divBdr>
        <w:top w:val="none" w:sz="0" w:space="0" w:color="auto"/>
        <w:left w:val="none" w:sz="0" w:space="0" w:color="auto"/>
        <w:bottom w:val="none" w:sz="0" w:space="0" w:color="auto"/>
        <w:right w:val="none" w:sz="0" w:space="0" w:color="auto"/>
      </w:divBdr>
    </w:div>
    <w:div w:id="629748847">
      <w:bodyDiv w:val="1"/>
      <w:marLeft w:val="0"/>
      <w:marRight w:val="0"/>
      <w:marTop w:val="0"/>
      <w:marBottom w:val="0"/>
      <w:divBdr>
        <w:top w:val="none" w:sz="0" w:space="0" w:color="auto"/>
        <w:left w:val="none" w:sz="0" w:space="0" w:color="auto"/>
        <w:bottom w:val="none" w:sz="0" w:space="0" w:color="auto"/>
        <w:right w:val="none" w:sz="0" w:space="0" w:color="auto"/>
      </w:divBdr>
    </w:div>
    <w:div w:id="866794751">
      <w:bodyDiv w:val="1"/>
      <w:marLeft w:val="0"/>
      <w:marRight w:val="0"/>
      <w:marTop w:val="0"/>
      <w:marBottom w:val="0"/>
      <w:divBdr>
        <w:top w:val="none" w:sz="0" w:space="0" w:color="auto"/>
        <w:left w:val="none" w:sz="0" w:space="0" w:color="auto"/>
        <w:bottom w:val="none" w:sz="0" w:space="0" w:color="auto"/>
        <w:right w:val="none" w:sz="0" w:space="0" w:color="auto"/>
      </w:divBdr>
    </w:div>
    <w:div w:id="1240481539">
      <w:bodyDiv w:val="1"/>
      <w:marLeft w:val="0"/>
      <w:marRight w:val="0"/>
      <w:marTop w:val="0"/>
      <w:marBottom w:val="0"/>
      <w:divBdr>
        <w:top w:val="none" w:sz="0" w:space="0" w:color="auto"/>
        <w:left w:val="none" w:sz="0" w:space="0" w:color="auto"/>
        <w:bottom w:val="none" w:sz="0" w:space="0" w:color="auto"/>
        <w:right w:val="none" w:sz="0" w:space="0" w:color="auto"/>
      </w:divBdr>
    </w:div>
    <w:div w:id="1269266480">
      <w:bodyDiv w:val="1"/>
      <w:marLeft w:val="0"/>
      <w:marRight w:val="0"/>
      <w:marTop w:val="0"/>
      <w:marBottom w:val="0"/>
      <w:divBdr>
        <w:top w:val="none" w:sz="0" w:space="0" w:color="auto"/>
        <w:left w:val="none" w:sz="0" w:space="0" w:color="auto"/>
        <w:bottom w:val="none" w:sz="0" w:space="0" w:color="auto"/>
        <w:right w:val="none" w:sz="0" w:space="0" w:color="auto"/>
      </w:divBdr>
      <w:divsChild>
        <w:div w:id="880553822">
          <w:marLeft w:val="0"/>
          <w:marRight w:val="0"/>
          <w:marTop w:val="0"/>
          <w:marBottom w:val="0"/>
          <w:divBdr>
            <w:top w:val="none" w:sz="0" w:space="0" w:color="auto"/>
            <w:left w:val="none" w:sz="0" w:space="0" w:color="auto"/>
            <w:bottom w:val="none" w:sz="0" w:space="0" w:color="auto"/>
            <w:right w:val="none" w:sz="0" w:space="0" w:color="auto"/>
          </w:divBdr>
          <w:divsChild>
            <w:div w:id="1731223467">
              <w:marLeft w:val="0"/>
              <w:marRight w:val="60"/>
              <w:marTop w:val="0"/>
              <w:marBottom w:val="0"/>
              <w:divBdr>
                <w:top w:val="none" w:sz="0" w:space="0" w:color="auto"/>
                <w:left w:val="none" w:sz="0" w:space="0" w:color="auto"/>
                <w:bottom w:val="none" w:sz="0" w:space="0" w:color="auto"/>
                <w:right w:val="none" w:sz="0" w:space="0" w:color="auto"/>
              </w:divBdr>
              <w:divsChild>
                <w:div w:id="948194706">
                  <w:marLeft w:val="0"/>
                  <w:marRight w:val="0"/>
                  <w:marTop w:val="0"/>
                  <w:marBottom w:val="120"/>
                  <w:divBdr>
                    <w:top w:val="single" w:sz="6" w:space="0" w:color="C0C0C0"/>
                    <w:left w:val="single" w:sz="6" w:space="0" w:color="D9D9D9"/>
                    <w:bottom w:val="single" w:sz="6" w:space="0" w:color="D9D9D9"/>
                    <w:right w:val="single" w:sz="6" w:space="0" w:color="D9D9D9"/>
                  </w:divBdr>
                  <w:divsChild>
                    <w:div w:id="788936715">
                      <w:marLeft w:val="0"/>
                      <w:marRight w:val="0"/>
                      <w:marTop w:val="0"/>
                      <w:marBottom w:val="0"/>
                      <w:divBdr>
                        <w:top w:val="none" w:sz="0" w:space="0" w:color="auto"/>
                        <w:left w:val="none" w:sz="0" w:space="0" w:color="auto"/>
                        <w:bottom w:val="none" w:sz="0" w:space="0" w:color="auto"/>
                        <w:right w:val="none" w:sz="0" w:space="0" w:color="auto"/>
                      </w:divBdr>
                    </w:div>
                    <w:div w:id="5203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8203">
          <w:marLeft w:val="0"/>
          <w:marRight w:val="0"/>
          <w:marTop w:val="0"/>
          <w:marBottom w:val="0"/>
          <w:divBdr>
            <w:top w:val="none" w:sz="0" w:space="0" w:color="auto"/>
            <w:left w:val="none" w:sz="0" w:space="0" w:color="auto"/>
            <w:bottom w:val="none" w:sz="0" w:space="0" w:color="auto"/>
            <w:right w:val="none" w:sz="0" w:space="0" w:color="auto"/>
          </w:divBdr>
          <w:divsChild>
            <w:div w:id="1445809386">
              <w:marLeft w:val="60"/>
              <w:marRight w:val="0"/>
              <w:marTop w:val="0"/>
              <w:marBottom w:val="0"/>
              <w:divBdr>
                <w:top w:val="none" w:sz="0" w:space="0" w:color="auto"/>
                <w:left w:val="none" w:sz="0" w:space="0" w:color="auto"/>
                <w:bottom w:val="none" w:sz="0" w:space="0" w:color="auto"/>
                <w:right w:val="none" w:sz="0" w:space="0" w:color="auto"/>
              </w:divBdr>
              <w:divsChild>
                <w:div w:id="177744247">
                  <w:marLeft w:val="0"/>
                  <w:marRight w:val="0"/>
                  <w:marTop w:val="0"/>
                  <w:marBottom w:val="0"/>
                  <w:divBdr>
                    <w:top w:val="none" w:sz="0" w:space="0" w:color="auto"/>
                    <w:left w:val="none" w:sz="0" w:space="0" w:color="auto"/>
                    <w:bottom w:val="none" w:sz="0" w:space="0" w:color="auto"/>
                    <w:right w:val="none" w:sz="0" w:space="0" w:color="auto"/>
                  </w:divBdr>
                  <w:divsChild>
                    <w:div w:id="652762402">
                      <w:marLeft w:val="0"/>
                      <w:marRight w:val="0"/>
                      <w:marTop w:val="0"/>
                      <w:marBottom w:val="120"/>
                      <w:divBdr>
                        <w:top w:val="single" w:sz="6" w:space="0" w:color="F5F5F5"/>
                        <w:left w:val="single" w:sz="6" w:space="0" w:color="F5F5F5"/>
                        <w:bottom w:val="single" w:sz="6" w:space="0" w:color="F5F5F5"/>
                        <w:right w:val="single" w:sz="6" w:space="0" w:color="F5F5F5"/>
                      </w:divBdr>
                      <w:divsChild>
                        <w:div w:id="1229880843">
                          <w:marLeft w:val="0"/>
                          <w:marRight w:val="0"/>
                          <w:marTop w:val="0"/>
                          <w:marBottom w:val="0"/>
                          <w:divBdr>
                            <w:top w:val="none" w:sz="0" w:space="0" w:color="auto"/>
                            <w:left w:val="none" w:sz="0" w:space="0" w:color="auto"/>
                            <w:bottom w:val="none" w:sz="0" w:space="0" w:color="auto"/>
                            <w:right w:val="none" w:sz="0" w:space="0" w:color="auto"/>
                          </w:divBdr>
                          <w:divsChild>
                            <w:div w:id="9700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818175">
      <w:bodyDiv w:val="1"/>
      <w:marLeft w:val="0"/>
      <w:marRight w:val="0"/>
      <w:marTop w:val="0"/>
      <w:marBottom w:val="0"/>
      <w:divBdr>
        <w:top w:val="none" w:sz="0" w:space="0" w:color="auto"/>
        <w:left w:val="none" w:sz="0" w:space="0" w:color="auto"/>
        <w:bottom w:val="none" w:sz="0" w:space="0" w:color="auto"/>
        <w:right w:val="none" w:sz="0" w:space="0" w:color="auto"/>
      </w:divBdr>
    </w:div>
    <w:div w:id="1349602699">
      <w:bodyDiv w:val="1"/>
      <w:marLeft w:val="0"/>
      <w:marRight w:val="0"/>
      <w:marTop w:val="0"/>
      <w:marBottom w:val="0"/>
      <w:divBdr>
        <w:top w:val="none" w:sz="0" w:space="0" w:color="auto"/>
        <w:left w:val="none" w:sz="0" w:space="0" w:color="auto"/>
        <w:bottom w:val="none" w:sz="0" w:space="0" w:color="auto"/>
        <w:right w:val="none" w:sz="0" w:space="0" w:color="auto"/>
      </w:divBdr>
    </w:div>
    <w:div w:id="1526017344">
      <w:bodyDiv w:val="1"/>
      <w:marLeft w:val="0"/>
      <w:marRight w:val="0"/>
      <w:marTop w:val="0"/>
      <w:marBottom w:val="0"/>
      <w:divBdr>
        <w:top w:val="none" w:sz="0" w:space="0" w:color="auto"/>
        <w:left w:val="none" w:sz="0" w:space="0" w:color="auto"/>
        <w:bottom w:val="none" w:sz="0" w:space="0" w:color="auto"/>
        <w:right w:val="none" w:sz="0" w:space="0" w:color="auto"/>
      </w:divBdr>
    </w:div>
    <w:div w:id="1659456974">
      <w:bodyDiv w:val="1"/>
      <w:marLeft w:val="0"/>
      <w:marRight w:val="0"/>
      <w:marTop w:val="0"/>
      <w:marBottom w:val="0"/>
      <w:divBdr>
        <w:top w:val="none" w:sz="0" w:space="0" w:color="auto"/>
        <w:left w:val="none" w:sz="0" w:space="0" w:color="auto"/>
        <w:bottom w:val="none" w:sz="0" w:space="0" w:color="auto"/>
        <w:right w:val="none" w:sz="0" w:space="0" w:color="auto"/>
      </w:divBdr>
    </w:div>
    <w:div w:id="207253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B5%81%E5%AA%92%E4%BD%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16</Pages>
  <Words>6164</Words>
  <Characters>35138</Characters>
  <Application>Microsoft Office Word</Application>
  <DocSecurity>0</DocSecurity>
  <Lines>292</Lines>
  <Paragraphs>82</Paragraphs>
  <ScaleCrop>false</ScaleCrop>
  <Company/>
  <LinksUpToDate>false</LinksUpToDate>
  <CharactersWithSpaces>41220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王双龙</dc:creator>
  <cp:keywords/>
  <dc:description/>
  <cp:lastModifiedBy>王双龙</cp:lastModifiedBy>
  <cp:revision>116</cp:revision>
  <dcterms:created xsi:type="dcterms:W3CDTF">2017-09-24T07:30:00Z</dcterms:created>
  <dcterms:modified xsi:type="dcterms:W3CDTF">2017-09-25T09:50:00Z</dcterms:modified>
</cp:coreProperties>
</file>