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37DC" w:rsidRDefault="00FD0113" w:rsidP="00FD0113">
      <w:pPr>
        <w:pStyle w:val="1"/>
      </w:pPr>
      <w:r>
        <w:rPr>
          <w:rFonts w:hint="eastAsia"/>
        </w:rPr>
        <w:t>V</w:t>
      </w:r>
      <w:r>
        <w:t xml:space="preserve">K-Reader </w:t>
      </w:r>
      <w:r>
        <w:rPr>
          <w:rFonts w:hint="eastAsia"/>
        </w:rPr>
        <w:t>安装说明</w:t>
      </w:r>
    </w:p>
    <w:p w:rsidR="00AD259A" w:rsidRPr="00AD259A" w:rsidRDefault="00AD259A" w:rsidP="00AD259A">
      <w:pPr>
        <w:rPr>
          <w:rFonts w:hint="eastAsia"/>
        </w:rPr>
      </w:pPr>
      <w:r>
        <w:rPr>
          <w:rFonts w:hint="eastAsia"/>
        </w:rPr>
        <w:t>请确保需要安装的软件的电脑可以访问互联网。</w:t>
      </w:r>
      <w:r>
        <w:rPr>
          <w:rFonts w:hint="eastAsia"/>
        </w:rPr>
        <w:t>否则安装</w:t>
      </w:r>
      <w:r w:rsidR="000F0B1A">
        <w:rPr>
          <w:rFonts w:hint="eastAsia"/>
        </w:rPr>
        <w:t>将会</w:t>
      </w:r>
      <w:r>
        <w:rPr>
          <w:rFonts w:hint="eastAsia"/>
        </w:rPr>
        <w:t>失败</w:t>
      </w:r>
      <w:r w:rsidR="00B8131D">
        <w:rPr>
          <w:rFonts w:hint="eastAsia"/>
        </w:rPr>
        <w:t>。</w:t>
      </w:r>
    </w:p>
    <w:p w:rsidR="00FD0113" w:rsidRDefault="00FD0113" w:rsidP="00FD0113">
      <w:pPr>
        <w:pStyle w:val="2"/>
      </w:pPr>
      <w:r>
        <w:rPr>
          <w:rFonts w:hint="eastAsia"/>
        </w:rPr>
        <w:t>安装</w:t>
      </w:r>
    </w:p>
    <w:p w:rsidR="00FD0113" w:rsidRDefault="00FD0113" w:rsidP="00FD0113">
      <w:r w:rsidRPr="00FD0113">
        <w:drawing>
          <wp:inline distT="0" distB="0" distL="0" distR="0" wp14:anchorId="505956CD" wp14:editId="29EFF40F">
            <wp:extent cx="2057400" cy="596900"/>
            <wp:effectExtent l="0" t="0" r="0" b="0"/>
            <wp:docPr id="633536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36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113" w:rsidRDefault="00FD0113" w:rsidP="00FD011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双击Setup</w:t>
      </w:r>
    </w:p>
    <w:p w:rsidR="00FD0113" w:rsidRDefault="00FD0113" w:rsidP="00FD0113">
      <w:pPr>
        <w:pStyle w:val="a3"/>
        <w:ind w:left="360" w:firstLineChars="0" w:firstLine="0"/>
      </w:pPr>
      <w:r>
        <w:rPr>
          <w:rFonts w:hint="eastAsia"/>
        </w:rPr>
        <w:t>弹出权限提示，请选择“是“</w:t>
      </w:r>
    </w:p>
    <w:p w:rsidR="00FD0113" w:rsidRDefault="00FD0113" w:rsidP="00FD0113">
      <w:pPr>
        <w:pStyle w:val="a3"/>
        <w:ind w:left="360" w:firstLineChars="0" w:firstLine="0"/>
      </w:pPr>
      <w:r w:rsidRPr="00FD0113">
        <w:drawing>
          <wp:inline distT="0" distB="0" distL="0" distR="0" wp14:anchorId="4E1B14A0" wp14:editId="3B48D4B1">
            <wp:extent cx="3929518" cy="3227447"/>
            <wp:effectExtent l="0" t="0" r="0" b="0"/>
            <wp:docPr id="196983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39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674" cy="324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D0113" w:rsidRDefault="00FD0113" w:rsidP="00FD0113"/>
    <w:p w:rsidR="00FD0113" w:rsidRDefault="00FD0113" w:rsidP="00FD0113">
      <w:pPr>
        <w:pStyle w:val="a3"/>
        <w:numPr>
          <w:ilvl w:val="0"/>
          <w:numId w:val="1"/>
        </w:numPr>
        <w:ind w:firstLineChars="0"/>
      </w:pPr>
      <w:r w:rsidRPr="00FD0113">
        <w:lastRenderedPageBreak/>
        <w:drawing>
          <wp:inline distT="0" distB="0" distL="0" distR="0" wp14:anchorId="0CF7011F" wp14:editId="7BE32053">
            <wp:extent cx="4671588" cy="3351552"/>
            <wp:effectExtent l="0" t="0" r="2540" b="1270"/>
            <wp:docPr id="1360793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3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8526" cy="335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113" w:rsidRDefault="00FD0113" w:rsidP="00FD0113">
      <w:pPr>
        <w:pStyle w:val="a3"/>
        <w:numPr>
          <w:ilvl w:val="0"/>
          <w:numId w:val="1"/>
        </w:numPr>
        <w:ind w:firstLineChars="0"/>
      </w:pPr>
      <w:r w:rsidRPr="00FD0113">
        <w:drawing>
          <wp:inline distT="0" distB="0" distL="0" distR="0" wp14:anchorId="277E08C8" wp14:editId="747638FC">
            <wp:extent cx="4671060" cy="3353985"/>
            <wp:effectExtent l="0" t="0" r="2540" b="0"/>
            <wp:docPr id="2002694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94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759" cy="337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90" w:rsidRDefault="00140290" w:rsidP="00FD011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选择需要将程序安装的目录，并点击安装</w:t>
      </w:r>
    </w:p>
    <w:p w:rsidR="00FD0113" w:rsidRDefault="00FD0113" w:rsidP="00140290">
      <w:pPr>
        <w:pStyle w:val="a3"/>
        <w:ind w:left="360" w:firstLineChars="0" w:firstLine="0"/>
      </w:pPr>
      <w:r w:rsidRPr="00FD0113">
        <w:lastRenderedPageBreak/>
        <w:drawing>
          <wp:inline distT="0" distB="0" distL="0" distR="0" wp14:anchorId="6C7CAD76" wp14:editId="1C799B69">
            <wp:extent cx="4689695" cy="3421004"/>
            <wp:effectExtent l="0" t="0" r="0" b="0"/>
            <wp:docPr id="1315924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4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381" cy="345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90" w:rsidRDefault="00140290" w:rsidP="00FD011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等待安装结束，期间请不要进行任何操作。安装完成后会自动打开浏览器。</w:t>
      </w:r>
    </w:p>
    <w:p w:rsidR="00FD0113" w:rsidRDefault="00FD0113" w:rsidP="00140290">
      <w:pPr>
        <w:pStyle w:val="a3"/>
        <w:ind w:left="360" w:firstLineChars="0" w:firstLine="0"/>
      </w:pPr>
      <w:r w:rsidRPr="00FD0113">
        <w:drawing>
          <wp:inline distT="0" distB="0" distL="0" distR="0" wp14:anchorId="7E349858" wp14:editId="101C4151">
            <wp:extent cx="4699801" cy="3406875"/>
            <wp:effectExtent l="0" t="0" r="0" b="0"/>
            <wp:docPr id="115555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54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174" cy="342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90" w:rsidRDefault="00140290" w:rsidP="00FD011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等待自动打开浏览器</w:t>
      </w:r>
    </w:p>
    <w:p w:rsidR="00FD0113" w:rsidRDefault="00FD0113" w:rsidP="00140290">
      <w:pPr>
        <w:pStyle w:val="a3"/>
        <w:ind w:left="360" w:firstLineChars="0" w:firstLine="0"/>
      </w:pPr>
      <w:r w:rsidRPr="00FD0113">
        <w:lastRenderedPageBreak/>
        <w:drawing>
          <wp:inline distT="0" distB="0" distL="0" distR="0" wp14:anchorId="1FB592B1" wp14:editId="27451ED0">
            <wp:extent cx="4735376" cy="2545564"/>
            <wp:effectExtent l="0" t="0" r="1905" b="0"/>
            <wp:docPr id="1398918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8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140" cy="256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90" w:rsidRDefault="00140290" w:rsidP="00FD011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安装完成后，浏览器打开如何页面，若未能自动打开浏览器，可手动输入“http</w:t>
      </w:r>
      <w:r>
        <w:t>://127.0.0.1:4000</w:t>
      </w:r>
      <w:r>
        <w:rPr>
          <w:rFonts w:hint="eastAsia"/>
        </w:rPr>
        <w:t>“ 手动进入配置页面。</w:t>
      </w:r>
    </w:p>
    <w:p w:rsidR="00FD0113" w:rsidRDefault="00FD0113" w:rsidP="00140290">
      <w:pPr>
        <w:pStyle w:val="a3"/>
        <w:ind w:left="360" w:firstLineChars="0" w:firstLine="0"/>
      </w:pPr>
      <w:r w:rsidRPr="00FD0113">
        <w:drawing>
          <wp:inline distT="0" distB="0" distL="0" distR="0" wp14:anchorId="490E3502" wp14:editId="573B1B46">
            <wp:extent cx="4698122" cy="3764833"/>
            <wp:effectExtent l="0" t="0" r="1270" b="0"/>
            <wp:docPr id="1629320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20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6270" cy="377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90" w:rsidRDefault="00140290" w:rsidP="00140290">
      <w:pPr>
        <w:pStyle w:val="2"/>
      </w:pPr>
      <w:r>
        <w:rPr>
          <w:rFonts w:hint="eastAsia"/>
        </w:rPr>
        <w:lastRenderedPageBreak/>
        <w:t>修改配置</w:t>
      </w:r>
    </w:p>
    <w:p w:rsidR="000D4E9D" w:rsidRPr="000D4E9D" w:rsidRDefault="000D4E9D" w:rsidP="000D4E9D">
      <w:pPr>
        <w:rPr>
          <w:rFonts w:hint="eastAsia"/>
        </w:rPr>
      </w:pPr>
      <w:r w:rsidRPr="00FD0113">
        <w:drawing>
          <wp:inline distT="0" distB="0" distL="0" distR="0" wp14:anchorId="15B40872" wp14:editId="36B4B4C9">
            <wp:extent cx="4687274" cy="3686728"/>
            <wp:effectExtent l="0" t="0" r="0" b="0"/>
            <wp:docPr id="1142140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40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703" cy="37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90" w:rsidRPr="000D4E9D" w:rsidRDefault="00140290" w:rsidP="000D4E9D">
      <w:pPr>
        <w:rPr>
          <w:b/>
          <w:bCs/>
        </w:rPr>
      </w:pPr>
      <w:r w:rsidRPr="000D4E9D">
        <w:rPr>
          <w:rFonts w:hint="eastAsia"/>
          <w:b/>
          <w:bCs/>
        </w:rPr>
        <w:t>数据保存路径：</w:t>
      </w:r>
    </w:p>
    <w:p w:rsidR="00140290" w:rsidRDefault="00140290" w:rsidP="00140290">
      <w:r>
        <w:rPr>
          <w:rFonts w:hint="eastAsia"/>
        </w:rPr>
        <w:t xml:space="preserve">默认为软件安装目录下 data文件夹。可以更具需求修改地址，例如 </w:t>
      </w:r>
      <w:r>
        <w:t>”</w:t>
      </w:r>
      <w:r w:rsidRPr="00140290">
        <w:t xml:space="preserve"> </w:t>
      </w:r>
      <w:r w:rsidRPr="00140290">
        <w:t>C:\Users</w:t>
      </w:r>
      <w:r>
        <w:rPr>
          <w:rFonts w:hint="eastAsia"/>
        </w:rPr>
        <w:t>\</w:t>
      </w:r>
      <w:r>
        <w:t>myData“</w:t>
      </w:r>
    </w:p>
    <w:p w:rsidR="000D4E9D" w:rsidRDefault="000D4E9D" w:rsidP="00140290"/>
    <w:p w:rsidR="000D4E9D" w:rsidRPr="00E64886" w:rsidRDefault="000D4E9D" w:rsidP="00140290">
      <w:r w:rsidRPr="000D4E9D">
        <w:rPr>
          <w:rFonts w:hint="eastAsia"/>
          <w:b/>
          <w:bCs/>
        </w:rPr>
        <w:t>检测频率：</w:t>
      </w:r>
      <w:r w:rsidRPr="00E64886">
        <w:t xml:space="preserve"> </w:t>
      </w:r>
      <w:r w:rsidRPr="00E64886">
        <w:rPr>
          <w:rFonts w:hint="eastAsia"/>
        </w:rPr>
        <w:t>默认1</w:t>
      </w:r>
      <w:r w:rsidRPr="00E64886">
        <w:t>0</w:t>
      </w:r>
      <w:r w:rsidRPr="00E64886">
        <w:rPr>
          <w:rFonts w:hint="eastAsia"/>
        </w:rPr>
        <w:t>秒查询一次</w:t>
      </w:r>
    </w:p>
    <w:p w:rsidR="000D4E9D" w:rsidRPr="00E64886" w:rsidRDefault="000D4E9D" w:rsidP="00140290"/>
    <w:p w:rsidR="000D4E9D" w:rsidRDefault="000D4E9D" w:rsidP="00140290">
      <w:r>
        <w:rPr>
          <w:rFonts w:hint="eastAsia"/>
          <w:b/>
          <w:bCs/>
        </w:rPr>
        <w:t xml:space="preserve">日志等级： </w:t>
      </w:r>
      <w:r w:rsidRPr="00E64886">
        <w:rPr>
          <w:rFonts w:hint="eastAsia"/>
        </w:rPr>
        <w:t xml:space="preserve">默认 </w:t>
      </w:r>
      <w:r w:rsidRPr="00E64886">
        <w:t xml:space="preserve"> ”</w:t>
      </w:r>
      <w:r w:rsidRPr="00E64886">
        <w:rPr>
          <w:rFonts w:hint="eastAsia"/>
        </w:rPr>
        <w:t>info</w:t>
      </w:r>
      <w:r w:rsidRPr="00E64886">
        <w:t>“</w:t>
      </w:r>
      <w:r w:rsidRPr="00E64886">
        <w:rPr>
          <w:rFonts w:hint="eastAsia"/>
        </w:rPr>
        <w:t xml:space="preserve">， </w:t>
      </w:r>
      <w:r w:rsidRPr="00E64886">
        <w:t xml:space="preserve"> </w:t>
      </w:r>
      <w:r w:rsidRPr="00E64886">
        <w:rPr>
          <w:rFonts w:hint="eastAsia"/>
        </w:rPr>
        <w:t>开发人员使用</w:t>
      </w:r>
    </w:p>
    <w:p w:rsidR="00E64886" w:rsidRPr="00E64886" w:rsidRDefault="00E64886" w:rsidP="00140290">
      <w:pPr>
        <w:rPr>
          <w:rFonts w:hint="eastAsia"/>
        </w:rPr>
      </w:pPr>
    </w:p>
    <w:p w:rsidR="000D4E9D" w:rsidRDefault="000D4E9D" w:rsidP="00140290">
      <w:pPr>
        <w:rPr>
          <w:b/>
          <w:bCs/>
        </w:rPr>
      </w:pPr>
      <w:r>
        <w:rPr>
          <w:rFonts w:hint="eastAsia"/>
          <w:b/>
          <w:bCs/>
        </w:rPr>
        <w:t>设备：</w:t>
      </w:r>
    </w:p>
    <w:p w:rsidR="000D4E9D" w:rsidRPr="00E64886" w:rsidRDefault="000D4E9D" w:rsidP="00140290">
      <w:pPr>
        <w:rPr>
          <w:rFonts w:hint="eastAsia"/>
        </w:rPr>
      </w:pPr>
      <w:r>
        <w:rPr>
          <w:b/>
          <w:bCs/>
        </w:rPr>
        <w:tab/>
      </w:r>
      <w:r w:rsidRPr="00E64886">
        <w:rPr>
          <w:rFonts w:hint="eastAsia"/>
        </w:rPr>
        <w:t>支持填写多个设备，填写设备 ip以端口号</w:t>
      </w:r>
    </w:p>
    <w:p w:rsidR="00FD0113" w:rsidRDefault="00FD0113" w:rsidP="00E64886"/>
    <w:p w:rsidR="000D4E9D" w:rsidRDefault="000D4E9D" w:rsidP="000D4E9D">
      <w:r>
        <w:rPr>
          <w:rFonts w:hint="eastAsia"/>
        </w:rPr>
        <w:t xml:space="preserve">修改完成后，点击保存，弹出提示 </w:t>
      </w:r>
      <w:r>
        <w:t>”</w:t>
      </w:r>
      <w:r>
        <w:rPr>
          <w:rFonts w:hint="eastAsia"/>
        </w:rPr>
        <w:t>配置修改成功，重启电脑后生效！</w:t>
      </w:r>
      <w:r>
        <w:t>“</w:t>
      </w:r>
      <w:r>
        <w:rPr>
          <w:rFonts w:hint="eastAsia"/>
        </w:rPr>
        <w:t>。</w:t>
      </w:r>
    </w:p>
    <w:p w:rsidR="000D4E9D" w:rsidRDefault="000D4E9D" w:rsidP="000D4E9D"/>
    <w:p w:rsidR="000D4E9D" w:rsidRPr="00FD0113" w:rsidRDefault="000D4E9D" w:rsidP="000D4E9D">
      <w:pPr>
        <w:rPr>
          <w:rFonts w:hint="eastAsia"/>
        </w:rPr>
      </w:pPr>
      <w:r>
        <w:rPr>
          <w:rFonts w:hint="eastAsia"/>
        </w:rPr>
        <w:t>重新启动电脑，查看数据。</w:t>
      </w:r>
    </w:p>
    <w:sectPr w:rsidR="000D4E9D" w:rsidRPr="00FD01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636F0"/>
    <w:multiLevelType w:val="hybridMultilevel"/>
    <w:tmpl w:val="31F29CF2"/>
    <w:lvl w:ilvl="0" w:tplc="D3FE59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834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13"/>
    <w:rsid w:val="000D4E9D"/>
    <w:rsid w:val="000F0B1A"/>
    <w:rsid w:val="00140290"/>
    <w:rsid w:val="009F2EC6"/>
    <w:rsid w:val="00AD259A"/>
    <w:rsid w:val="00B56E50"/>
    <w:rsid w:val="00B8131D"/>
    <w:rsid w:val="00E64886"/>
    <w:rsid w:val="00F337DC"/>
    <w:rsid w:val="00FD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BADC7"/>
  <w15:chartTrackingRefBased/>
  <w15:docId w15:val="{0B887E19-F4E7-3A40-BDA7-B76E6B0E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01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D01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0290"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402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011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D0113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FD0113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FD01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40290"/>
    <w:rPr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14029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2024-01-27T09:44:00Z</dcterms:created>
  <dcterms:modified xsi:type="dcterms:W3CDTF">2024-01-27T10:11:00Z</dcterms:modified>
</cp:coreProperties>
</file>