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0EE8F" w14:textId="77777777" w:rsidR="0089354A" w:rsidRDefault="00000000">
      <w:pPr>
        <w:jc w:val="center"/>
        <w:rPr>
          <w:rFonts w:ascii="方正仿宋_GB2312" w:eastAsia="方正仿宋_GB2312" w:hAnsi="方正仿宋_GB2312" w:cs="方正仿宋_GB2312" w:hint="eastAsia"/>
          <w:b/>
          <w:sz w:val="36"/>
          <w:szCs w:val="36"/>
        </w:rPr>
      </w:pPr>
      <w:r>
        <w:rPr>
          <w:rFonts w:ascii="方正仿宋_GB2312" w:eastAsia="方正仿宋_GB2312" w:hAnsi="方正仿宋_GB2312" w:cs="方正仿宋_GB2312" w:hint="eastAsia"/>
          <w:b/>
          <w:sz w:val="36"/>
          <w:szCs w:val="36"/>
        </w:rPr>
        <w:t>现金支出情况说明书</w:t>
      </w:r>
    </w:p>
    <w:p w14:paraId="705CAF06" w14:textId="77777777" w:rsidR="0089354A" w:rsidRDefault="0089354A">
      <w:pPr>
        <w:rPr>
          <w:rFonts w:ascii="方正仿宋_GB2312" w:eastAsia="方正仿宋_GB2312" w:hAnsi="方正仿宋_GB2312" w:cs="方正仿宋_GB2312" w:hint="eastAsia"/>
          <w:sz w:val="24"/>
        </w:rPr>
      </w:pPr>
    </w:p>
    <w:p w14:paraId="2EB37989" w14:textId="3C4EE31C" w:rsidR="0089354A" w:rsidRDefault="00000000">
      <w:pPr>
        <w:rPr>
          <w:rFonts w:ascii="方正仿宋_GB2312" w:eastAsia="方正仿宋_GB2312" w:hAnsi="方正仿宋_GB2312" w:cs="方正仿宋_GB2312" w:hint="eastAsia"/>
          <w:sz w:val="24"/>
        </w:rPr>
      </w:pPr>
      <w:r>
        <w:rPr>
          <w:rFonts w:ascii="方正仿宋_GB2312" w:eastAsia="方正仿宋_GB2312" w:hAnsi="方正仿宋_GB2312" w:cs="方正仿宋_GB2312" w:hint="eastAsia"/>
          <w:sz w:val="24"/>
        </w:rPr>
        <w:t xml:space="preserve">申报单位（盖章）     填制日期： </w:t>
      </w:r>
      <w:r w:rsidR="00BB39C5">
        <w:rPr>
          <w:rFonts w:ascii="方正仿宋_GB2312" w:eastAsia="方正仿宋_GB2312" w:hAnsi="方正仿宋_GB2312" w:cs="方正仿宋_GB2312" w:hint="eastAsia"/>
          <w:sz w:val="24"/>
        </w:rPr>
        <w:t>2025</w:t>
      </w:r>
      <w:r>
        <w:rPr>
          <w:rFonts w:ascii="方正仿宋_GB2312" w:eastAsia="方正仿宋_GB2312" w:hAnsi="方正仿宋_GB2312" w:cs="方正仿宋_GB2312" w:hint="eastAsia"/>
          <w:sz w:val="24"/>
        </w:rPr>
        <w:t xml:space="preserve"> 年 </w:t>
      </w:r>
      <w:r w:rsidR="00BB39C5">
        <w:rPr>
          <w:rFonts w:ascii="方正仿宋_GB2312" w:eastAsia="方正仿宋_GB2312" w:hAnsi="方正仿宋_GB2312" w:cs="方正仿宋_GB2312" w:hint="eastAsia"/>
          <w:sz w:val="24"/>
        </w:rPr>
        <w:t>7</w:t>
      </w:r>
      <w:r>
        <w:rPr>
          <w:rFonts w:ascii="方正仿宋_GB2312" w:eastAsia="方正仿宋_GB2312" w:hAnsi="方正仿宋_GB2312" w:cs="方正仿宋_GB2312" w:hint="eastAsia"/>
          <w:sz w:val="24"/>
        </w:rPr>
        <w:t xml:space="preserve"> 月 </w:t>
      </w:r>
      <w:r w:rsidR="00BB39C5">
        <w:rPr>
          <w:rFonts w:ascii="方正仿宋_GB2312" w:eastAsia="方正仿宋_GB2312" w:hAnsi="方正仿宋_GB2312" w:cs="方正仿宋_GB2312" w:hint="eastAsia"/>
          <w:sz w:val="24"/>
        </w:rPr>
        <w:t>20</w:t>
      </w:r>
      <w:r>
        <w:rPr>
          <w:rFonts w:ascii="方正仿宋_GB2312" w:eastAsia="方正仿宋_GB2312" w:hAnsi="方正仿宋_GB2312" w:cs="方正仿宋_GB2312" w:hint="eastAsia"/>
          <w:sz w:val="24"/>
        </w:rPr>
        <w:t xml:space="preserve"> 日</w:t>
      </w:r>
    </w:p>
    <w:tbl>
      <w:tblPr>
        <w:tblW w:w="85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78"/>
        <w:gridCol w:w="3230"/>
        <w:gridCol w:w="1260"/>
        <w:gridCol w:w="2714"/>
      </w:tblGrid>
      <w:tr w:rsidR="0089354A" w14:paraId="0F2834D0" w14:textId="77777777">
        <w:trPr>
          <w:trHeight w:val="605"/>
        </w:trPr>
        <w:tc>
          <w:tcPr>
            <w:tcW w:w="58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4A3617" w14:textId="77777777" w:rsidR="0089354A" w:rsidRDefault="00000000">
            <w:pPr>
              <w:rPr>
                <w:rFonts w:ascii="方正仿宋_GB2312" w:eastAsia="方正仿宋_GB2312" w:hAnsi="方正仿宋_GB2312" w:cs="方正仿宋_GB2312" w:hint="eastAsia"/>
                <w:sz w:val="24"/>
              </w:rPr>
            </w:pPr>
            <w:r>
              <w:rPr>
                <w:rFonts w:ascii="方正仿宋_GB2312" w:eastAsia="方正仿宋_GB2312" w:hAnsi="方正仿宋_GB2312" w:cs="方正仿宋_GB2312" w:hint="eastAsia"/>
                <w:sz w:val="24"/>
              </w:rPr>
              <w:t>单位名称： 电子科技大学长三角研究院（衢州）</w:t>
            </w:r>
          </w:p>
        </w:tc>
        <w:tc>
          <w:tcPr>
            <w:tcW w:w="2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09E878" w14:textId="77777777" w:rsidR="0089354A" w:rsidRDefault="00000000">
            <w:pPr>
              <w:rPr>
                <w:rFonts w:ascii="方正仿宋_GB2312" w:eastAsia="方正仿宋_GB2312" w:hAnsi="方正仿宋_GB2312" w:cs="方正仿宋_GB2312" w:hint="eastAsia"/>
                <w:sz w:val="24"/>
              </w:rPr>
            </w:pPr>
            <w:r>
              <w:rPr>
                <w:rFonts w:ascii="方正仿宋_GB2312" w:eastAsia="方正仿宋_GB2312" w:hAnsi="方正仿宋_GB2312" w:cs="方正仿宋_GB2312" w:hint="eastAsia"/>
                <w:sz w:val="24"/>
              </w:rPr>
              <w:t>单位代码：385001</w:t>
            </w:r>
          </w:p>
        </w:tc>
      </w:tr>
      <w:tr w:rsidR="0089354A" w14:paraId="74734607" w14:textId="77777777">
        <w:trPr>
          <w:trHeight w:val="613"/>
        </w:trPr>
        <w:tc>
          <w:tcPr>
            <w:tcW w:w="58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7ED4A6" w14:textId="3641DAA2" w:rsidR="0089354A" w:rsidRDefault="00000000">
            <w:pPr>
              <w:rPr>
                <w:rFonts w:ascii="方正仿宋_GB2312" w:eastAsia="方正仿宋_GB2312" w:hAnsi="方正仿宋_GB2312" w:cs="方正仿宋_GB2312" w:hint="eastAsia"/>
                <w:sz w:val="24"/>
                <w:lang w:val="en-US"/>
              </w:rPr>
            </w:pPr>
            <w:r>
              <w:rPr>
                <w:rFonts w:ascii="方正仿宋_GB2312" w:eastAsia="方正仿宋_GB2312" w:hAnsi="方正仿宋_GB2312" w:cs="方正仿宋_GB2312" w:hint="eastAsia"/>
                <w:sz w:val="24"/>
              </w:rPr>
              <w:t>现金支付项目：</w:t>
            </w:r>
            <w:r w:rsidR="00D94E8B">
              <w:rPr>
                <w:rFonts w:ascii="方正仿宋_GB2312" w:eastAsia="方正仿宋_GB2312" w:hAnsi="方正仿宋_GB2312" w:cs="方正仿宋_GB2312" w:hint="eastAsia"/>
                <w:sz w:val="24"/>
              </w:rPr>
              <w:t>硬核十条交通费</w:t>
            </w:r>
          </w:p>
        </w:tc>
        <w:tc>
          <w:tcPr>
            <w:tcW w:w="2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B0A9E9" w14:textId="77777777" w:rsidR="0089354A" w:rsidRDefault="00000000">
            <w:pPr>
              <w:rPr>
                <w:rFonts w:ascii="方正仿宋_GB2312" w:eastAsia="方正仿宋_GB2312" w:hAnsi="方正仿宋_GB2312" w:cs="方正仿宋_GB2312" w:hint="eastAsia"/>
                <w:sz w:val="24"/>
                <w:lang w:val="en-US"/>
              </w:rPr>
            </w:pPr>
            <w:r>
              <w:rPr>
                <w:rFonts w:ascii="方正仿宋_GB2312" w:eastAsia="方正仿宋_GB2312" w:hAnsi="方正仿宋_GB2312" w:cs="方正仿宋_GB2312" w:hint="eastAsia"/>
                <w:sz w:val="24"/>
              </w:rPr>
              <w:t>科目：</w:t>
            </w:r>
            <w:r>
              <w:rPr>
                <w:rFonts w:ascii="方正仿宋_GB2312" w:eastAsia="方正仿宋_GB2312" w:hAnsi="方正仿宋_GB2312" w:cs="方正仿宋_GB2312" w:hint="eastAsia"/>
                <w:sz w:val="24"/>
                <w:lang w:val="en-US"/>
              </w:rPr>
              <w:t>不填</w:t>
            </w:r>
          </w:p>
        </w:tc>
      </w:tr>
      <w:tr w:rsidR="0089354A" w14:paraId="483043A7" w14:textId="77777777">
        <w:trPr>
          <w:trHeight w:val="638"/>
        </w:trPr>
        <w:tc>
          <w:tcPr>
            <w:tcW w:w="858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527A73" w14:textId="593DFC87" w:rsidR="0089354A" w:rsidRDefault="00000000">
            <w:pPr>
              <w:rPr>
                <w:rFonts w:ascii="方正仿宋_GB2312" w:eastAsia="方正仿宋_GB2312" w:hAnsi="方正仿宋_GB2312" w:cs="方正仿宋_GB2312" w:hint="eastAsia"/>
                <w:sz w:val="24"/>
              </w:rPr>
            </w:pPr>
            <w:r>
              <w:rPr>
                <w:rFonts w:ascii="方正仿宋_GB2312" w:eastAsia="方正仿宋_GB2312" w:hAnsi="方正仿宋_GB2312" w:cs="方正仿宋_GB2312" w:hint="eastAsia"/>
                <w:sz w:val="24"/>
              </w:rPr>
              <w:t>现金支付金额（大写）：</w:t>
            </w:r>
            <w:r w:rsidR="00D94E8B" w:rsidRPr="00D94E8B">
              <w:rPr>
                <w:rFonts w:ascii="方正仿宋_GB2312" w:eastAsia="方正仿宋_GB2312" w:hAnsi="方正仿宋_GB2312" w:cs="方正仿宋_GB2312" w:hint="eastAsia"/>
                <w:sz w:val="24"/>
              </w:rPr>
              <w:t xml:space="preserve">柒佰肆拾元整 </w:t>
            </w:r>
            <w:r>
              <w:rPr>
                <w:rFonts w:ascii="方正仿宋_GB2312" w:eastAsia="方正仿宋_GB2312" w:hAnsi="方正仿宋_GB2312" w:cs="方正仿宋_GB2312" w:hint="eastAsia"/>
                <w:sz w:val="24"/>
              </w:rPr>
              <w:t xml:space="preserve">                  ￥：</w:t>
            </w:r>
            <w:r w:rsidR="00D94E8B">
              <w:rPr>
                <w:rFonts w:ascii="方正仿宋_GB2312" w:eastAsia="方正仿宋_GB2312" w:hAnsi="方正仿宋_GB2312" w:cs="方正仿宋_GB2312" w:hint="eastAsia"/>
                <w:sz w:val="24"/>
              </w:rPr>
              <w:t>740.00</w:t>
            </w:r>
          </w:p>
        </w:tc>
      </w:tr>
      <w:tr w:rsidR="0089354A" w14:paraId="3036506F" w14:textId="77777777">
        <w:trPr>
          <w:trHeight w:val="1530"/>
        </w:trPr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A02825" w14:textId="77777777" w:rsidR="0089354A" w:rsidRDefault="00000000">
            <w:pPr>
              <w:rPr>
                <w:rFonts w:ascii="方正仿宋_GB2312" w:eastAsia="方正仿宋_GB2312" w:hAnsi="方正仿宋_GB2312" w:cs="方正仿宋_GB2312" w:hint="eastAsia"/>
                <w:sz w:val="24"/>
              </w:rPr>
            </w:pPr>
            <w:r>
              <w:rPr>
                <w:rFonts w:ascii="方正仿宋_GB2312" w:eastAsia="方正仿宋_GB2312" w:hAnsi="方正仿宋_GB2312" w:cs="方正仿宋_GB2312" w:hint="eastAsia"/>
                <w:sz w:val="24"/>
              </w:rPr>
              <w:t>情况说明</w:t>
            </w:r>
          </w:p>
        </w:tc>
        <w:tc>
          <w:tcPr>
            <w:tcW w:w="720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310269" w14:textId="7EFC8D60" w:rsidR="0089354A" w:rsidRDefault="00F57AFC">
            <w:pPr>
              <w:rPr>
                <w:rFonts w:ascii="方正仿宋_GB2312" w:eastAsia="方正仿宋_GB2312" w:hAnsi="方正仿宋_GB2312" w:cs="方正仿宋_GB2312" w:hint="eastAsia"/>
                <w:sz w:val="24"/>
              </w:rPr>
            </w:pPr>
            <w:r>
              <w:rPr>
                <w:rFonts w:ascii="方正仿宋_GB2312" w:eastAsia="方正仿宋_GB2312" w:hAnsi="方正仿宋_GB2312" w:cs="方正仿宋_GB2312" w:hint="eastAsia"/>
                <w:sz w:val="24"/>
              </w:rPr>
              <w:t>学生身份周欣成，未办理单位公务卡，故购买交通票时未用公务支付，使用支付宝账户支付</w:t>
            </w:r>
          </w:p>
        </w:tc>
      </w:tr>
      <w:tr w:rsidR="0089354A" w14:paraId="7830E113" w14:textId="77777777">
        <w:trPr>
          <w:trHeight w:val="602"/>
        </w:trPr>
        <w:tc>
          <w:tcPr>
            <w:tcW w:w="858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B88772" w14:textId="77777777" w:rsidR="0089354A" w:rsidRDefault="00000000">
            <w:pPr>
              <w:rPr>
                <w:rFonts w:ascii="方正仿宋_GB2312" w:eastAsia="方正仿宋_GB2312" w:hAnsi="方正仿宋_GB2312" w:cs="方正仿宋_GB2312" w:hint="eastAsia"/>
                <w:sz w:val="24"/>
              </w:rPr>
            </w:pPr>
            <w:r>
              <w:rPr>
                <w:rFonts w:ascii="方正仿宋_GB2312" w:eastAsia="方正仿宋_GB2312" w:hAnsi="方正仿宋_GB2312" w:cs="方正仿宋_GB2312" w:hint="eastAsia"/>
                <w:sz w:val="24"/>
              </w:rPr>
              <w:t>财务（项目）负责人：</w:t>
            </w:r>
          </w:p>
        </w:tc>
      </w:tr>
      <w:tr w:rsidR="0089354A" w14:paraId="6E14627B" w14:textId="77777777">
        <w:trPr>
          <w:trHeight w:val="467"/>
        </w:trPr>
        <w:tc>
          <w:tcPr>
            <w:tcW w:w="46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378CBE" w14:textId="77777777" w:rsidR="0089354A" w:rsidRDefault="00000000">
            <w:pPr>
              <w:rPr>
                <w:rFonts w:ascii="方正仿宋_GB2312" w:eastAsia="方正仿宋_GB2312" w:hAnsi="方正仿宋_GB2312" w:cs="方正仿宋_GB2312" w:hint="eastAsia"/>
                <w:sz w:val="24"/>
              </w:rPr>
            </w:pPr>
            <w:r>
              <w:rPr>
                <w:rFonts w:ascii="方正仿宋_GB2312" w:eastAsia="方正仿宋_GB2312" w:hAnsi="方正仿宋_GB2312" w:cs="方正仿宋_GB2312" w:hint="eastAsia"/>
                <w:sz w:val="24"/>
              </w:rPr>
              <w:t>报账会计：</w:t>
            </w:r>
          </w:p>
        </w:tc>
        <w:tc>
          <w:tcPr>
            <w:tcW w:w="39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1F0BCC" w14:textId="77777777" w:rsidR="0089354A" w:rsidRDefault="00000000">
            <w:pPr>
              <w:rPr>
                <w:rFonts w:ascii="方正仿宋_GB2312" w:eastAsia="方正仿宋_GB2312" w:hAnsi="方正仿宋_GB2312" w:cs="方正仿宋_GB2312" w:hint="eastAsia"/>
                <w:sz w:val="24"/>
              </w:rPr>
            </w:pPr>
            <w:r>
              <w:rPr>
                <w:rFonts w:ascii="方正仿宋_GB2312" w:eastAsia="方正仿宋_GB2312" w:hAnsi="方正仿宋_GB2312" w:cs="方正仿宋_GB2312" w:hint="eastAsia"/>
                <w:sz w:val="24"/>
              </w:rPr>
              <w:t>报销人：</w:t>
            </w:r>
          </w:p>
        </w:tc>
      </w:tr>
    </w:tbl>
    <w:p w14:paraId="1F12EC91" w14:textId="77777777" w:rsidR="0089354A" w:rsidRDefault="0089354A">
      <w:pPr>
        <w:rPr>
          <w:rFonts w:hint="eastAsia"/>
        </w:rPr>
      </w:pPr>
    </w:p>
    <w:sectPr w:rsidR="0089354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仿宋_GB2312">
    <w:altName w:val="仿宋"/>
    <w:charset w:val="86"/>
    <w:family w:val="auto"/>
    <w:pitch w:val="default"/>
    <w:sig w:usb0="00000000" w:usb1="00000000" w:usb2="00000012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DU0N2FlNmYzMzkzMDg4MjQ3NDYxZGM2NTgxOGIxYTMifQ=="/>
  </w:docVars>
  <w:rsids>
    <w:rsidRoot w:val="52705ED3"/>
    <w:rsid w:val="005D470E"/>
    <w:rsid w:val="0089354A"/>
    <w:rsid w:val="00BB39C5"/>
    <w:rsid w:val="00D94E8B"/>
    <w:rsid w:val="00F57AFC"/>
    <w:rsid w:val="179217F4"/>
    <w:rsid w:val="1893082F"/>
    <w:rsid w:val="52705ED3"/>
    <w:rsid w:val="73626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AD6040"/>
  <w15:docId w15:val="{9BF2D2AF-F61E-44B3-AC80-B2F863242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autoSpaceDE w:val="0"/>
      <w:autoSpaceDN w:val="0"/>
    </w:pPr>
    <w:rPr>
      <w:rFonts w:ascii="宋体" w:eastAsia="宋体" w:hAnsi="宋体" w:cs="宋体"/>
      <w:sz w:val="22"/>
      <w:szCs w:val="22"/>
      <w:lang w:val="zh-CN" w:bidi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108</Words>
  <Characters>114</Characters>
  <Application>Microsoft Office Word</Application>
  <DocSecurity>0</DocSecurity>
  <Lines>14</Lines>
  <Paragraphs>22</Paragraphs>
  <ScaleCrop>false</ScaleCrop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郑思圆</dc:creator>
  <cp:lastModifiedBy>欣成 周</cp:lastModifiedBy>
  <cp:revision>4</cp:revision>
  <dcterms:created xsi:type="dcterms:W3CDTF">2021-06-23T00:37:00Z</dcterms:created>
  <dcterms:modified xsi:type="dcterms:W3CDTF">2025-07-20T12:34:00Z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2052-11.1.0.11744</vt:lpwstr>
  </property>
  <property fmtid="{D5CDD505-2E9C-101B-9397-08002B2CF9AE}" pid="3" name="ICV">
    <vt:lpwstr>772BEBA3A8504551BBB52300A2F92AB2</vt:lpwstr>
  </property>
  <property fmtid="{D5CDD505-2E9C-101B-9397-08002B2CF9AE}" pid="4" name="KSOSaveFontToCloudKey">
    <vt:lpwstr>693018894_cloud</vt:lpwstr>
  </property>
</Properties>
</file>