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18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Ascii" w:hAnsiTheme="minorAscii" w:eastAsiaTheme="minorEastAsia" w:cstheme="minorBidi"/>
          <w:b/>
          <w:kern w:val="44"/>
          <w:sz w:val="30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js部分：</w:t>
          </w:r>
          <w:r>
            <w:tab/>
          </w:r>
          <w:r>
            <w:fldChar w:fldCharType="begin"/>
          </w:r>
          <w:r>
            <w:instrText xml:space="preserve"> PAGEREF _Toc19685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深拷贝与浅拷贝的区别？以及实现方式</w:t>
          </w:r>
          <w:r>
            <w:tab/>
          </w:r>
          <w:r>
            <w:fldChar w:fldCharType="begin"/>
          </w:r>
          <w:r>
            <w:instrText xml:space="preserve"> PAGEREF _Toc8444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http状态码及其含义</w:t>
          </w:r>
          <w:r>
            <w:tab/>
          </w:r>
          <w:r>
            <w:fldChar w:fldCharType="begin"/>
          </w:r>
          <w:r>
            <w:instrText xml:space="preserve"> PAGEREF _Toc28327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对this对象的理解</w:t>
          </w:r>
          <w:r>
            <w:tab/>
          </w:r>
          <w:r>
            <w:fldChar w:fldCharType="begin"/>
          </w:r>
          <w:r>
            <w:instrText xml:space="preserve"> PAGEREF _Toc11204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事件模型</w:t>
          </w:r>
          <w:r>
            <w:tab/>
          </w:r>
          <w:r>
            <w:fldChar w:fldCharType="begin"/>
          </w:r>
          <w:r>
            <w:instrText xml:space="preserve"> PAGEREF _Toc13888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AJAX原理</w:t>
          </w:r>
          <w:r>
            <w:tab/>
          </w:r>
          <w:r>
            <w:fldChar w:fldCharType="begin"/>
          </w:r>
          <w:r>
            <w:instrText xml:space="preserve"> PAGEREF _Toc29894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let与var的区别</w:t>
          </w:r>
          <w:r>
            <w:tab/>
          </w:r>
          <w:r>
            <w:fldChar w:fldCharType="begin"/>
          </w:r>
          <w:r>
            <w:instrText xml:space="preserve"> PAGEREF _Toc29943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如何通过js判断一个数组</w:t>
          </w:r>
          <w:r>
            <w:tab/>
          </w:r>
          <w:r>
            <w:fldChar w:fldCharType="begin"/>
          </w:r>
          <w:r>
            <w:instrText xml:space="preserve"> PAGEREF _Toc9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面向对象与面向过程的区别</w:t>
          </w:r>
          <w:r>
            <w:tab/>
          </w:r>
          <w:r>
            <w:fldChar w:fldCharType="begin"/>
          </w:r>
          <w:r>
            <w:instrText xml:space="preserve"> PAGEREF _Toc16143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严格模式的限制</w:t>
          </w:r>
          <w:r>
            <w:tab/>
          </w:r>
          <w:r>
            <w:fldChar w:fldCharType="begin"/>
          </w:r>
          <w:r>
            <w:instrText xml:space="preserve"> PAGEREF _Toc6077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同步与异步的区别</w:t>
          </w:r>
          <w:r>
            <w:tab/>
          </w:r>
          <w:r>
            <w:fldChar w:fldCharType="begin"/>
          </w:r>
          <w:r>
            <w:instrText xml:space="preserve"> PAGEREF _Toc26916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eval的作用</w:t>
          </w:r>
          <w:r>
            <w:tab/>
          </w:r>
          <w:r>
            <w:fldChar w:fldCharType="begin"/>
          </w:r>
          <w:r>
            <w:instrText xml:space="preserve"> PAGEREF _Toc19595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1.12. </w:t>
          </w:r>
          <w:r>
            <w:rPr>
              <w:rFonts w:hint="eastAsia"/>
              <w:lang w:val="en-US" w:eastAsia="zh-CN"/>
            </w:rPr>
            <w:t>js创建对象的方式</w:t>
          </w:r>
          <w:r>
            <w:tab/>
          </w:r>
          <w:r>
            <w:fldChar w:fldCharType="begin"/>
          </w:r>
          <w:r>
            <w:instrText xml:space="preserve"> PAGEREF _Toc7606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1.13. </w:t>
          </w:r>
          <w:r>
            <w:rPr>
              <w:rFonts w:hint="eastAsia"/>
              <w:lang w:val="en-US" w:eastAsia="zh-CN"/>
            </w:rPr>
            <w:t>造成内存泄漏的操作</w:t>
          </w:r>
          <w:r>
            <w:tab/>
          </w:r>
          <w:r>
            <w:fldChar w:fldCharType="begin"/>
          </w:r>
          <w:r>
            <w:instrText xml:space="preserve"> PAGEREF _Toc29061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1.14. </w:t>
          </w:r>
          <w:r>
            <w:rPr>
              <w:rFonts w:hint="eastAsia"/>
              <w:lang w:val="en-US" w:eastAsia="zh-CN"/>
            </w:rPr>
            <w:t>node的应用场景</w:t>
          </w:r>
          <w:r>
            <w:tab/>
          </w:r>
          <w:r>
            <w:fldChar w:fldCharType="begin"/>
          </w:r>
          <w:r>
            <w:instrText xml:space="preserve"> PAGEREF _Toc13269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css部分：</w:t>
          </w:r>
          <w:r>
            <w:tab/>
          </w:r>
          <w:r>
            <w:fldChar w:fldCharType="begin"/>
          </w:r>
          <w:r>
            <w:instrText xml:space="preserve"> PAGEREF _Toc14496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css在性能优化方面实践</w:t>
          </w:r>
          <w:r>
            <w:tab/>
          </w:r>
          <w:r>
            <w:fldChar w:fldCharType="begin"/>
          </w:r>
          <w:r>
            <w:instrText xml:space="preserve"> PAGEREF _Toc30782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在网页中的应该使用奇数还是偶数的字体</w:t>
          </w:r>
          <w:r>
            <w:tab/>
          </w:r>
          <w:r>
            <w:fldChar w:fldCharType="begin"/>
          </w:r>
          <w:r>
            <w:instrText xml:space="preserve"> PAGEREF _Toc31699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如果需要手动写动画，你认为最小时间间隔是多久</w:t>
          </w:r>
          <w:r>
            <w:tab/>
          </w:r>
          <w:r>
            <w:fldChar w:fldCharType="begin"/>
          </w:r>
          <w:r>
            <w:instrText xml:space="preserve"> PAGEREF _Toc25720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渐进增强与优雅降级</w:t>
          </w:r>
          <w:r>
            <w:tab/>
          </w:r>
          <w:r>
            <w:fldChar w:fldCharType="begin"/>
          </w:r>
          <w:r>
            <w:instrText xml:space="preserve"> PAGEREF _Toc24655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html部分：</w:t>
          </w:r>
          <w:r>
            <w:tab/>
          </w:r>
          <w:r>
            <w:fldChar w:fldCharType="begin"/>
          </w:r>
          <w:r>
            <w:instrText xml:space="preserve"> PAGEREF _Toc23464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iframe有哪些缺点</w:t>
          </w:r>
          <w:r>
            <w:tab/>
          </w:r>
          <w:r>
            <w:fldChar w:fldCharType="begin"/>
          </w:r>
          <w:r>
            <w:instrText xml:space="preserve"> PAGEREF _Toc11380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canvas与svg的区别</w:t>
          </w:r>
          <w:r>
            <w:tab/>
          </w:r>
          <w:r>
            <w:fldChar w:fldCharType="begin"/>
          </w:r>
          <w:r>
            <w:instrText xml:space="preserve"> PAGEREF _Toc823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numPr>
              <w:ilvl w:val="0"/>
              <w:numId w:val="0"/>
            </w:numPr>
            <w:bidi w:val="0"/>
            <w:ind w:leftChars="0"/>
            <w:rPr>
              <w:rFonts w:hint="eastAsia" w:asciiTheme="minorAscii" w:hAnsiTheme="minorAscii" w:eastAsiaTheme="minorEastAsia" w:cstheme="minorBidi"/>
              <w:b/>
              <w:kern w:val="44"/>
              <w:sz w:val="30"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10"/>
        <w:bidi w:val="0"/>
        <w:rPr>
          <w:rFonts w:hint="eastAsia"/>
          <w:lang w:val="en-US" w:eastAsia="zh-CN"/>
        </w:rPr>
      </w:pPr>
      <w:bookmarkStart w:id="0" w:name="_Toc19685"/>
      <w:r>
        <w:rPr>
          <w:rFonts w:hint="eastAsia"/>
          <w:lang w:val="en-US" w:eastAsia="zh-CN"/>
        </w:rPr>
        <w:t>js部分：</w:t>
      </w:r>
      <w:bookmarkEnd w:id="0"/>
    </w:p>
    <w:p>
      <w:pPr>
        <w:pStyle w:val="11"/>
        <w:bidi w:val="0"/>
        <w:rPr>
          <w:rFonts w:hint="eastAsia"/>
          <w:lang w:val="en-US" w:eastAsia="zh-CN"/>
        </w:rPr>
      </w:pPr>
      <w:bookmarkStart w:id="1" w:name="_Toc8444"/>
      <w:r>
        <w:rPr>
          <w:rFonts w:hint="eastAsia"/>
          <w:lang w:val="en-US" w:eastAsia="zh-CN"/>
        </w:rPr>
        <w:t>深拷贝与浅拷贝的区别？以及实现方式</w:t>
      </w:r>
      <w:bookmarkEnd w:id="1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"https://www.html.cn/qa/other/22051.html"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https://www.html.cn/qa/other/22051.html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"https://www.cnblogs.com/echolun/p/7889848.html"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https://www.cnblogs.com/echolun/p/7889848.html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24475" cy="883285"/>
            <wp:effectExtent l="0" t="0" r="9525" b="12065"/>
            <wp:docPr id="1" name="图片 1" descr="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拷贝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40350" cy="4139565"/>
            <wp:effectExtent l="0" t="0" r="12700" b="13335"/>
            <wp:docPr id="2" name="图片 2" descr="拷贝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拷贝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035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11"/>
        <w:bidi w:val="0"/>
        <w:rPr>
          <w:rFonts w:hint="eastAsia"/>
          <w:lang w:val="en-US" w:eastAsia="zh-CN"/>
        </w:rPr>
      </w:pPr>
      <w:bookmarkStart w:id="2" w:name="_Toc28327"/>
      <w:r>
        <w:rPr>
          <w:rFonts w:hint="eastAsia"/>
          <w:lang w:val="en-US" w:eastAsia="zh-CN"/>
        </w:rPr>
        <w:t>http状态码及其含义</w:t>
      </w:r>
      <w:bookmarkEnd w:id="2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00930" cy="5953125"/>
            <wp:effectExtent l="0" t="0" r="13970" b="9525"/>
            <wp:docPr id="3" name="图片 3" descr="http状态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状态吗"/>
                    <pic:cNvPicPr>
                      <a:picLocks noChangeAspect="1"/>
                    </pic:cNvPicPr>
                  </pic:nvPicPr>
                  <pic:blipFill>
                    <a:blip r:embed="rId6"/>
                    <a:srcRect b="5375"/>
                    <a:stretch>
                      <a:fillRect/>
                    </a:stretch>
                  </pic:blipFill>
                  <pic:spPr>
                    <a:xfrm>
                      <a:off x="0" y="0"/>
                      <a:ext cx="490093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default"/>
          <w:lang w:val="en-US" w:eastAsia="zh-CN"/>
        </w:rPr>
      </w:pPr>
      <w:bookmarkStart w:id="3" w:name="_Toc11204"/>
      <w:r>
        <w:rPr>
          <w:rFonts w:hint="eastAsia"/>
          <w:lang w:val="en-US" w:eastAsia="zh-CN"/>
        </w:rPr>
        <w:t>对this对象的理解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1123950"/>
            <wp:effectExtent l="0" t="0" r="9525" b="0"/>
            <wp:docPr id="9" name="图片 9" descr="th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hi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11"/>
        <w:bidi w:val="0"/>
        <w:rPr>
          <w:rFonts w:hint="default"/>
          <w:lang w:val="en-US" w:eastAsia="zh-CN"/>
        </w:rPr>
      </w:pPr>
      <w:bookmarkStart w:id="4" w:name="_Toc13888"/>
      <w:r>
        <w:rPr>
          <w:rFonts w:hint="eastAsia"/>
          <w:lang w:val="en-US" w:eastAsia="zh-CN"/>
        </w:rPr>
        <w:t>事件模型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452370"/>
            <wp:effectExtent l="0" t="0" r="3175" b="5080"/>
            <wp:docPr id="10" name="图片 10" descr="事件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事件模型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default"/>
          <w:lang w:val="en-US" w:eastAsia="zh-CN"/>
        </w:rPr>
      </w:pPr>
      <w:bookmarkStart w:id="5" w:name="_Toc29894"/>
      <w:r>
        <w:rPr>
          <w:rFonts w:hint="eastAsia"/>
          <w:lang w:val="en-US" w:eastAsia="zh-CN"/>
        </w:rPr>
        <w:t>AJAX原理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38750" cy="1066800"/>
            <wp:effectExtent l="0" t="0" r="0" b="0"/>
            <wp:docPr id="11" name="图片 11" descr="ajax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ajax原理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default"/>
          <w:lang w:val="en-US" w:eastAsia="zh-CN"/>
        </w:rPr>
      </w:pPr>
      <w:bookmarkStart w:id="6" w:name="_Toc29943"/>
      <w:r>
        <w:rPr>
          <w:rFonts w:hint="eastAsia"/>
          <w:lang w:val="en-US" w:eastAsia="zh-CN"/>
        </w:rPr>
        <w:t>let与var的区别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91000" cy="781050"/>
            <wp:effectExtent l="0" t="0" r="0" b="0"/>
            <wp:docPr id="12" name="图片 12" descr="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le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default"/>
          <w:lang w:val="en-US" w:eastAsia="zh-CN"/>
        </w:rPr>
      </w:pPr>
      <w:bookmarkStart w:id="7" w:name="_Toc9"/>
      <w:r>
        <w:rPr>
          <w:rFonts w:hint="eastAsia"/>
          <w:lang w:val="en-US" w:eastAsia="zh-CN"/>
        </w:rPr>
        <w:t>如何通过js判断一个数组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6376035"/>
            <wp:effectExtent l="0" t="0" r="5715" b="5715"/>
            <wp:docPr id="13" name="图片 13" descr="数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数组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3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1"/>
        <w:bidi w:val="0"/>
        <w:rPr>
          <w:rFonts w:hint="default"/>
          <w:lang w:val="en-US" w:eastAsia="zh-CN"/>
        </w:rPr>
      </w:pPr>
      <w:bookmarkStart w:id="8" w:name="_Toc16143"/>
      <w:r>
        <w:rPr>
          <w:rFonts w:hint="eastAsia"/>
          <w:lang w:val="en-US" w:eastAsia="zh-CN"/>
        </w:rPr>
        <w:t>面向对象与面向过程的区别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1355090"/>
            <wp:effectExtent l="0" t="0" r="7620" b="16510"/>
            <wp:docPr id="14" name="图片 14" descr="面向对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面向对象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11"/>
        <w:bidi w:val="0"/>
        <w:rPr>
          <w:rFonts w:hint="default"/>
          <w:lang w:val="en-US" w:eastAsia="zh-CN"/>
        </w:rPr>
      </w:pPr>
      <w:bookmarkStart w:id="9" w:name="_Toc6077"/>
      <w:r>
        <w:rPr>
          <w:rFonts w:hint="eastAsia"/>
          <w:lang w:val="en-US" w:eastAsia="zh-CN"/>
        </w:rPr>
        <w:t>严格模式的限制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38600" cy="1095375"/>
            <wp:effectExtent l="0" t="0" r="0" b="9525"/>
            <wp:docPr id="15" name="图片 15" descr="严格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严格模式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default"/>
          <w:lang w:val="en-US" w:eastAsia="zh-CN"/>
        </w:rPr>
      </w:pPr>
      <w:bookmarkStart w:id="10" w:name="_Toc26916"/>
      <w:r>
        <w:rPr>
          <w:rFonts w:hint="eastAsia"/>
          <w:lang w:val="en-US" w:eastAsia="zh-CN"/>
        </w:rPr>
        <w:t>同步与异步的区别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1050925"/>
            <wp:effectExtent l="0" t="0" r="3175" b="15875"/>
            <wp:docPr id="17" name="图片 17" descr="同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同步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default"/>
          <w:lang w:val="en-US" w:eastAsia="zh-CN"/>
        </w:rPr>
      </w:pPr>
      <w:bookmarkStart w:id="11" w:name="_Toc19595"/>
      <w:r>
        <w:rPr>
          <w:rFonts w:hint="eastAsia"/>
          <w:lang w:val="en-US" w:eastAsia="zh-CN"/>
        </w:rPr>
        <w:t>eval的作用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38725" cy="923925"/>
            <wp:effectExtent l="0" t="0" r="9525" b="9525"/>
            <wp:docPr id="18" name="图片 18" descr="e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eval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default"/>
          <w:lang w:val="en-US" w:eastAsia="zh-CN"/>
        </w:rPr>
      </w:pPr>
      <w:bookmarkStart w:id="12" w:name="_Toc7606"/>
      <w:r>
        <w:rPr>
          <w:rFonts w:hint="eastAsia"/>
          <w:lang w:val="en-US" w:eastAsia="zh-CN"/>
        </w:rPr>
        <w:t>js创建对象的方式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93970" cy="6634480"/>
            <wp:effectExtent l="0" t="0" r="11430" b="13970"/>
            <wp:docPr id="19" name="图片 19" descr="创建对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创建对象"/>
                    <pic:cNvPicPr>
                      <a:picLocks noChangeAspect="1"/>
                    </pic:cNvPicPr>
                  </pic:nvPicPr>
                  <pic:blipFill>
                    <a:blip r:embed="rId16"/>
                    <a:srcRect b="36670"/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66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13350" cy="3939540"/>
            <wp:effectExtent l="0" t="0" r="6350" b="3810"/>
            <wp:docPr id="20" name="图片 20" descr="创建对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创建对象"/>
                    <pic:cNvPicPr>
                      <a:picLocks noChangeAspect="1"/>
                    </pic:cNvPicPr>
                  </pic:nvPicPr>
                  <pic:blipFill>
                    <a:blip r:embed="rId16"/>
                    <a:srcRect t="63259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11"/>
        <w:bidi w:val="0"/>
        <w:rPr>
          <w:rFonts w:hint="default"/>
          <w:lang w:val="en-US" w:eastAsia="zh-CN"/>
        </w:rPr>
      </w:pPr>
      <w:bookmarkStart w:id="13" w:name="_Toc29061"/>
      <w:r>
        <w:rPr>
          <w:rFonts w:hint="eastAsia"/>
          <w:lang w:val="en-US" w:eastAsia="zh-CN"/>
        </w:rPr>
        <w:t>造成内存泄漏的操作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14925" cy="971550"/>
            <wp:effectExtent l="0" t="0" r="9525" b="0"/>
            <wp:docPr id="21" name="图片 21" descr="内存泄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内存泄漏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default"/>
          <w:lang w:val="en-US" w:eastAsia="zh-CN"/>
        </w:rPr>
      </w:pPr>
      <w:bookmarkStart w:id="14" w:name="_Toc13269"/>
      <w:r>
        <w:rPr>
          <w:rFonts w:hint="eastAsia"/>
          <w:lang w:val="en-US" w:eastAsia="zh-CN"/>
        </w:rPr>
        <w:t>node的应用场景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62500" cy="3495675"/>
            <wp:effectExtent l="0" t="0" r="0" b="9525"/>
            <wp:docPr id="22" name="图片 22" descr="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node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bidi w:val="0"/>
        <w:rPr>
          <w:rFonts w:hint="default"/>
          <w:lang w:val="en-US" w:eastAsia="zh-CN"/>
        </w:rPr>
      </w:pPr>
      <w:bookmarkStart w:id="15" w:name="_Toc14496"/>
      <w:r>
        <w:rPr>
          <w:rFonts w:hint="eastAsia"/>
          <w:lang w:val="en-US" w:eastAsia="zh-CN"/>
        </w:rPr>
        <w:t>css部分：</w:t>
      </w:r>
      <w:bookmarkEnd w:id="15"/>
    </w:p>
    <w:p>
      <w:pPr>
        <w:pStyle w:val="11"/>
        <w:bidi w:val="0"/>
        <w:rPr>
          <w:rFonts w:hint="default"/>
          <w:lang w:val="en-US" w:eastAsia="zh-CN"/>
        </w:rPr>
      </w:pPr>
      <w:bookmarkStart w:id="16" w:name="_Toc30782"/>
      <w:r>
        <w:rPr>
          <w:rFonts w:hint="eastAsia"/>
          <w:lang w:val="en-US" w:eastAsia="zh-CN"/>
        </w:rPr>
        <w:t>css在性能优化方面实践</w:t>
      </w:r>
      <w:bookmarkEnd w:id="16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81375" cy="838200"/>
            <wp:effectExtent l="0" t="0" r="9525" b="0"/>
            <wp:docPr id="6" name="图片 6" descr="性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性能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default"/>
          <w:lang w:val="en-US" w:eastAsia="zh-CN"/>
        </w:rPr>
      </w:pPr>
      <w:bookmarkStart w:id="17" w:name="_Toc31699"/>
      <w:r>
        <w:rPr>
          <w:rFonts w:hint="eastAsia"/>
          <w:lang w:val="en-US" w:eastAsia="zh-CN"/>
        </w:rPr>
        <w:t>在网页中的应该使用奇数还是偶数的字体</w:t>
      </w:r>
      <w:bookmarkEnd w:id="17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05250" cy="514350"/>
            <wp:effectExtent l="0" t="0" r="0" b="0"/>
            <wp:docPr id="7" name="图片 7" descr="f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ont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default"/>
          <w:lang w:val="en-US" w:eastAsia="zh-CN"/>
        </w:rPr>
      </w:pPr>
      <w:bookmarkStart w:id="18" w:name="_Toc25720"/>
      <w:r>
        <w:rPr>
          <w:rFonts w:hint="eastAsia"/>
          <w:lang w:val="en-US" w:eastAsia="zh-CN"/>
        </w:rPr>
        <w:t>如果需要手动写动画，你认为最小时间间隔是多久</w:t>
      </w:r>
      <w:bookmarkEnd w:id="18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53025" cy="647700"/>
            <wp:effectExtent l="0" t="0" r="9525" b="0"/>
            <wp:docPr id="8" name="图片 8" descr="间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间隔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default"/>
          <w:lang w:val="en-US" w:eastAsia="zh-CN"/>
        </w:rPr>
      </w:pPr>
      <w:bookmarkStart w:id="19" w:name="_Toc24655"/>
      <w:r>
        <w:rPr>
          <w:rFonts w:hint="eastAsia"/>
          <w:lang w:val="en-US" w:eastAsia="zh-CN"/>
        </w:rPr>
        <w:t>渐进增强与优雅降级</w:t>
      </w:r>
      <w:bookmarkEnd w:id="19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955040"/>
            <wp:effectExtent l="0" t="0" r="5715" b="16510"/>
            <wp:docPr id="16" name="图片 16" descr="渐进增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渐进增强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bookmarkStart w:id="23" w:name="_GoBack"/>
      <w:bookmarkEnd w:id="23"/>
      <w:bookmarkStart w:id="20" w:name="_Toc23464"/>
      <w:r>
        <w:rPr>
          <w:rFonts w:hint="eastAsia"/>
          <w:lang w:val="en-US" w:eastAsia="zh-CN"/>
        </w:rPr>
        <w:t>html部分：</w:t>
      </w:r>
      <w:bookmarkEnd w:id="20"/>
    </w:p>
    <w:p>
      <w:pPr>
        <w:pStyle w:val="11"/>
        <w:bidi w:val="0"/>
        <w:rPr>
          <w:rFonts w:hint="default"/>
          <w:lang w:val="en-US" w:eastAsia="zh-CN"/>
        </w:rPr>
      </w:pPr>
      <w:bookmarkStart w:id="21" w:name="_Toc11380"/>
      <w:r>
        <w:rPr>
          <w:rFonts w:hint="eastAsia"/>
          <w:lang w:val="en-US" w:eastAsia="zh-CN"/>
        </w:rPr>
        <w:t>iframe有哪些缺点</w:t>
      </w:r>
      <w:bookmarkEnd w:id="21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1297305"/>
            <wp:effectExtent l="0" t="0" r="2540" b="17145"/>
            <wp:docPr id="4" name="图片 4" descr="i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fram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11"/>
        <w:bidi w:val="0"/>
        <w:rPr>
          <w:rFonts w:hint="default"/>
          <w:lang w:val="en-US" w:eastAsia="zh-CN"/>
        </w:rPr>
      </w:pPr>
      <w:bookmarkStart w:id="22" w:name="_Toc823"/>
      <w:r>
        <w:rPr>
          <w:rFonts w:hint="eastAsia"/>
          <w:lang w:val="en-US" w:eastAsia="zh-CN"/>
        </w:rPr>
        <w:t>canvas与svg的区别</w:t>
      </w:r>
      <w:bookmarkEnd w:id="22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62550" cy="1152525"/>
            <wp:effectExtent l="0" t="0" r="0" b="9525"/>
            <wp:docPr id="5" name="图片 5" descr="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v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66FFCC"/>
    <w:multiLevelType w:val="multilevel"/>
    <w:tmpl w:val="EC66FFCC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11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A532A"/>
    <w:rsid w:val="07252F88"/>
    <w:rsid w:val="082331E2"/>
    <w:rsid w:val="1537324E"/>
    <w:rsid w:val="219C2ED7"/>
    <w:rsid w:val="28DF5CE2"/>
    <w:rsid w:val="2BF55CE0"/>
    <w:rsid w:val="4EE81E9C"/>
    <w:rsid w:val="6A8B547B"/>
    <w:rsid w:val="74E022F7"/>
    <w:rsid w:val="79A6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styleId="9">
    <w:name w:val="Hyperlink"/>
    <w:basedOn w:val="8"/>
    <w:uiPriority w:val="0"/>
    <w:rPr>
      <w:color w:val="0000FF"/>
      <w:u w:val="single"/>
    </w:rPr>
  </w:style>
  <w:style w:type="paragraph" w:customStyle="1" w:styleId="10">
    <w:name w:val="面试题类"/>
    <w:basedOn w:val="1"/>
    <w:next w:val="11"/>
    <w:uiPriority w:val="0"/>
    <w:pPr>
      <w:keepNext/>
      <w:keepLines/>
      <w:numPr>
        <w:ilvl w:val="0"/>
        <w:numId w:val="1"/>
      </w:numPr>
      <w:spacing w:before="340" w:beforeLines="0" w:after="330" w:afterLines="0" w:line="576" w:lineRule="auto"/>
      <w:jc w:val="left"/>
      <w:outlineLvl w:val="0"/>
    </w:pPr>
    <w:rPr>
      <w:rFonts w:asciiTheme="minorAscii" w:hAnsiTheme="minorAscii"/>
      <w:b/>
      <w:kern w:val="44"/>
      <w:sz w:val="30"/>
    </w:rPr>
  </w:style>
  <w:style w:type="paragraph" w:customStyle="1" w:styleId="11">
    <w:name w:val="题目"/>
    <w:basedOn w:val="1"/>
    <w:next w:val="1"/>
    <w:uiPriority w:val="0"/>
    <w:pPr>
      <w:keepNext/>
      <w:keepLines/>
      <w:numPr>
        <w:ilvl w:val="1"/>
        <w:numId w:val="1"/>
      </w:numPr>
      <w:spacing w:before="140" w:beforeLines="0" w:after="140" w:afterLines="0" w:line="413" w:lineRule="auto"/>
      <w:ind w:leftChars="0"/>
      <w:outlineLvl w:val="1"/>
    </w:pPr>
    <w:rPr>
      <w:rFonts w:hint="eastAsia" w:ascii="Arial" w:hAnsi="Arial" w:eastAsia="黑体"/>
      <w:i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2021-07-08T01:44:00Z</dcterms:created>
  <dc:creator>sss</dc:creator>
  <cp:lastModifiedBy>Txin</cp:lastModifiedBy>
  <dcterms:modified xsi:type="dcterms:W3CDTF">2021-07-08T08:34:05Z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33607B1BB8054370BFEE7324F9C6C218</vt:lpwstr>
  </property>
</Properties>
</file>