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黑体" w:cs="黑体" w:eastAsia="黑体" w:hAnsi="黑体"/>
          <w:b/>
          <w:bCs/>
          <w:color w:val="8B1A1A"/>
          <w:sz w:val="36"/>
          <w:szCs w:val="36"/>
        </w:rPr>
        <w:t xml:space="preserve">《学海漫游：异世界的信科少女》</w:t>
      </w:r>
    </w:p>
    <w:p>
      <w:pPr>
        <w:spacing w:after="120" w:before="0"/>
        <w:jc w:val="center"/>
      </w:pPr>
      <w:r>
        <w:rPr>
          <w:rFonts w:ascii="黑体" w:cs="黑体" w:eastAsia="黑体" w:hAnsi="黑体"/>
          <w:b/>
          <w:bCs/>
          <w:color w:val="1F2937"/>
          <w:sz w:val="44"/>
          <w:szCs w:val="44"/>
        </w:rPr>
        <w:t xml:space="preserve">项目开发规划方案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Project Development Plan</w:t>
      </w:r>
    </w:p>
    <w:p>
      <w:pPr>
        <w:spacing w:after="60" w:before="240"/>
        <w:jc w:val="center"/>
      </w:pPr>
      <w:r>
        <w:rPr>
          <w:rFonts w:ascii="宋体" w:cs="宋体" w:eastAsia="宋体" w:hAnsi="宋体"/>
          <w:color w:val="1F2937"/>
          <w:sz w:val="22"/>
          <w:szCs w:val="22"/>
        </w:rPr>
        <w:t xml:space="preserve">开发周期：5月13日 — 6月1日（共20天）  |  团队规模：3人</w:t>
      </w:r>
    </w:p>
    <w:p>
      <w:pPr>
        <w:spacing w:after="60" w:before="60"/>
        <w:jc w:val="center"/>
      </w:pP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核心目标 DDL：6月6日提交初版+录屏（路演筛选）</w:t>
      </w:r>
    </w:p>
    <w:p>
      <w:pPr>
        <w:spacing w:after="240" w:before="60"/>
        <w:jc w:val="center"/>
      </w:pPr>
      <w:r>
        <w:rPr>
          <w:rFonts w:ascii="宋体" w:cs="宋体" w:eastAsia="宋体" w:hAnsi="宋体"/>
          <w:color w:val="1F2937"/>
          <w:sz w:val="22"/>
          <w:szCs w:val="22"/>
        </w:rPr>
        <w:t xml:space="preserve">设计原则：三人任务高度解耦，最小化阻塞依赖</w:t>
      </w:r>
    </w:p>
    <w:p>
      <w:pPr>
        <w:pBdr>
          <w:bottom w:val="single" w:color="8B1A1A" w:sz="12" w:space="4"/>
        </w:pBdr>
        <w:spacing w:after="100" w:before="240"/>
      </w:pPr>
      <w:r>
        <w:rPr>
          <w:rFonts w:ascii="黑体" w:cs="黑体" w:eastAsia="黑体" w:hAnsi="黑体"/>
          <w:b/>
          <w:bCs/>
          <w:color w:val="8B1A1A"/>
          <w:sz w:val="30"/>
          <w:szCs w:val="30"/>
        </w:rPr>
        <w:t xml:space="preserve">一. </w:t>
      </w:r>
      <w:r>
        <w:rPr>
          <w:rFonts w:ascii="黑体" w:cs="黑体" w:eastAsia="黑体" w:hAnsi="黑体"/>
          <w:b/>
          <w:bCs/>
          <w:color w:val="1F2937"/>
          <w:sz w:val="30"/>
          <w:szCs w:val="30"/>
        </w:rPr>
        <w:t xml:space="preserve">项目关键时间节点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本规划严格对齐课程方提供的关键 DDL，将 20 天开发期定位于 5/13 — 6/1，为 6/6 路演筛选 DDL 预留 5 天 buffer 用于录屏制作、bug 修复与作业报告撰写。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8B1A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8B1A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节点</w:t>
            </w:r>
          </w:p>
        </w:tc>
        <w:tc>
          <w:tcPr>
            <w:tcW w:type="dxa" w:w="58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8B1A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D6A4F"/>
                <w:sz w:val="18"/>
                <w:szCs w:val="18"/>
              </w:rPr>
              <w:t xml:space="preserve">5/04 ✓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功能设计文档</w:t>
            </w:r>
          </w:p>
        </w:tc>
        <w:tc>
          <w:tcPr>
            <w:tcW w:type="dxa" w:w="58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color w:val="2D6A4F"/>
                <w:sz w:val="18"/>
                <w:szCs w:val="18"/>
              </w:rPr>
              <w:t xml:space="preserve">已完成提交</w:t>
            </w:r>
          </w:p>
        </w:tc>
      </w:tr>
      <w:tr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5/11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助教反馈</w:t>
            </w:r>
          </w:p>
        </w:tc>
        <w:tc>
          <w:tcPr>
            <w:tcW w:type="dxa" w:w="58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根据助教反馈调整方案，确认开发方向</w:t>
            </w:r>
          </w:p>
        </w:tc>
      </w:tr>
      <w:tr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3B5BA5"/>
                <w:sz w:val="18"/>
                <w:szCs w:val="18"/>
              </w:rPr>
              <w:t xml:space="preserve">5/13 → 6/01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3B5BA5"/>
                <w:sz w:val="18"/>
                <w:szCs w:val="18"/>
              </w:rPr>
              <w:t xml:space="preserve">核心开发期</w:t>
            </w:r>
          </w:p>
        </w:tc>
        <w:tc>
          <w:tcPr>
            <w:tcW w:type="dxa" w:w="58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本规划覆盖区间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，20 天完成所有功能开发、内部测试、问题修复</w:t>
            </w:r>
          </w:p>
        </w:tc>
      </w:tr>
      <w:tr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6/02 → 6/05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缓冲与录屏</w:t>
            </w:r>
          </w:p>
        </w:tc>
        <w:tc>
          <w:tcPr>
            <w:tcW w:type="dxa" w:w="58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录制 4 分钟演示视频，撰写作业报告，最终联调</w:t>
            </w:r>
          </w:p>
        </w:tc>
      </w:tr>
      <w:tr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6/06 ⚑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初版提交</w:t>
            </w:r>
            <w:r>
              <w:rPr>
                <w:rFonts w:ascii="宋体" w:cs="宋体" w:eastAsia="宋体" w:hAnsi="宋体"/>
                <w:color w:val="8B1A1A"/>
                <w:sz w:val="18"/>
                <w:szCs w:val="18"/>
              </w:rPr>
              <w:t xml:space="preserve"> (硬DDL)</w:t>
            </w:r>
          </w:p>
        </w:tc>
        <w:tc>
          <w:tcPr>
            <w:tcW w:type="dxa" w:w="58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23:59:59 前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 发送录屏、报告、源代码链接至负责助教邮箱</w:t>
            </w:r>
          </w:p>
        </w:tc>
      </w:tr>
      <w:tr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6/10 或 6/12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课程路演</w:t>
            </w:r>
          </w:p>
        </w:tc>
        <w:tc>
          <w:tcPr>
            <w:tcW w:type="dxa" w:w="58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若入选则在课上路演，可获额外加分</w:t>
            </w:r>
          </w:p>
        </w:tc>
      </w:tr>
      <w:tr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6/26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期末机考</w:t>
            </w:r>
          </w:p>
        </w:tc>
        <w:tc>
          <w:tcPr>
            <w:tcW w:type="dxa" w:w="58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机考结束后进入项目润色冲刺期</w:t>
            </w:r>
          </w:p>
        </w:tc>
      </w:tr>
      <w:tr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7/06 ⚑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最终提交</w:t>
            </w:r>
          </w:p>
        </w:tc>
        <w:tc>
          <w:tcPr>
            <w:tcW w:type="dxa" w:w="58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提交 GitHub 链接 (含源代码 / 报告 / 演示视频)</w:t>
            </w:r>
          </w:p>
        </w:tc>
      </w:tr>
    </w:tbl>
    <w:p>
      <w:pPr>
        <w:pBdr>
          <w:bottom w:val="single" w:color="8B1A1A" w:sz="12" w:space="4"/>
        </w:pBdr>
        <w:spacing w:after="100" w:before="240"/>
      </w:pPr>
      <w:r>
        <w:rPr>
          <w:rFonts w:ascii="黑体" w:cs="黑体" w:eastAsia="黑体" w:hAnsi="黑体"/>
          <w:b/>
          <w:bCs/>
          <w:color w:val="8B1A1A"/>
          <w:sz w:val="30"/>
          <w:szCs w:val="30"/>
        </w:rPr>
        <w:t xml:space="preserve">二. </w:t>
      </w:r>
      <w:r>
        <w:rPr>
          <w:rFonts w:ascii="黑体" w:cs="黑体" w:eastAsia="黑体" w:hAnsi="黑体"/>
          <w:b/>
          <w:bCs/>
          <w:color w:val="1F2937"/>
          <w:sz w:val="30"/>
          <w:szCs w:val="30"/>
        </w:rPr>
        <w:t xml:space="preserve">工作分解结构（WBS）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项目按软件工程经典阶段分解为 6 个阶段，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总工时约 240 人时</w:t>
      </w:r>
      <w:r>
        <w:rPr>
          <w:rFonts w:ascii="宋体" w:cs="宋体" w:eastAsia="宋体" w:hAnsi="宋体"/>
          <w:sz w:val="22"/>
          <w:szCs w:val="22"/>
        </w:rPr>
        <w:t xml:space="preserve">（3 人 × 20 天 × 每天 4 小时）。其中编码阶段占比最大（约 60%），文档与答辩准备占比约 20%，其余分布于设计、测试与评审。每个任务标注预计工时（人时）。</w:t>
      </w:r>
    </w:p>
    <w:p>
      <w:pPr>
        <w:spacing w:after="30" w:before="100"/>
      </w:pPr>
      <w:r>
        <w:rPr>
          <w:rFonts w:ascii="黑体" w:cs="黑体" w:eastAsia="黑体" w:hAnsi="黑体"/>
          <w:b/>
          <w:bCs/>
          <w:color w:val="8B1A1A"/>
          <w:sz w:val="20"/>
          <w:szCs w:val="20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0"/>
          <w:szCs w:val="20"/>
        </w:rPr>
        <w:t xml:space="preserve">阶段总览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700"/>
        <w:gridCol w:w="1800"/>
        <w:gridCol w:w="1800"/>
        <w:gridCol w:w="3240"/>
      </w:tblGrid>
      <w:tr>
        <w:trPr>
          <w:tblHeader/>
        </w:trPr>
        <w:tc>
          <w:tcPr>
            <w:tcW w:type="dxa" w:w="8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起止日期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预计工时</w:t>
            </w:r>
          </w:p>
        </w:tc>
        <w:tc>
          <w:tcPr>
            <w:tcW w:type="dxa" w:w="32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核心交付物</w:t>
            </w:r>
          </w:p>
        </w:tc>
      </w:tr>
      <w:tr>
        <w:tc>
          <w:tcPr>
            <w:tcW w:type="dxa" w:w="8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需求分析与详细设计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5/13 — 5/14（2天）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约 24 人时</w:t>
            </w:r>
          </w:p>
        </w:tc>
        <w:tc>
          <w:tcPr>
            <w:tcW w:type="dxa" w:w="32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类图、接口定义、JSON 模板</w:t>
            </w:r>
          </w:p>
        </w:tc>
      </w:tr>
      <w:tr>
        <w:tc>
          <w:tcPr>
            <w:tcW w:type="dxa" w:w="8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框架搭建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5/15 — 5/17（3天）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约 36 人时</w:t>
            </w:r>
          </w:p>
        </w:tc>
        <w:tc>
          <w:tcPr>
            <w:tcW w:type="dxa" w:w="32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基类、主窗口、信号槽通路</w:t>
            </w:r>
          </w:p>
        </w:tc>
      </w:tr>
      <w:tr>
        <w:tc>
          <w:tcPr>
            <w:tcW w:type="dxa" w:w="8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功能编码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5/18 — 5/27（10天）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约 120 人时</w:t>
            </w:r>
          </w:p>
        </w:tc>
        <w:tc>
          <w:tcPr>
            <w:tcW w:type="dxa" w:w="32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剧情系统、6个小游戏、地图、UI</w:t>
            </w:r>
          </w:p>
        </w:tc>
      </w:tr>
      <w:tr>
        <w:tc>
          <w:tcPr>
            <w:tcW w:type="dxa" w:w="8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集成与测试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5/28 — 5/30（3天）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约 36 人时</w:t>
            </w:r>
          </w:p>
        </w:tc>
        <w:tc>
          <w:tcPr>
            <w:tcW w:type="dxa" w:w="32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打通流程、修复bug、压力测试</w:t>
            </w:r>
          </w:p>
        </w:tc>
      </w:tr>
      <w:tr>
        <w:tc>
          <w:tcPr>
            <w:tcW w:type="dxa" w:w="8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文档编写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5/31 — 6/01（2天）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约 24 人时</w:t>
            </w:r>
          </w:p>
        </w:tc>
        <w:tc>
          <w:tcPr>
            <w:tcW w:type="dxa" w:w="32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作业报告（10页以内）</w:t>
            </w:r>
          </w:p>
        </w:tc>
      </w:tr>
      <w:tr>
        <w:tc>
          <w:tcPr>
            <w:tcW w:type="dxa" w:w="8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录屏与路演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6/02 — 6/06（5天）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约 24 人时（buffer期）</w:t>
            </w:r>
          </w:p>
        </w:tc>
        <w:tc>
          <w:tcPr>
            <w:tcW w:type="dxa" w:w="32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4分钟演示视频、最终提交</w:t>
            </w:r>
          </w:p>
        </w:tc>
      </w:tr>
    </w:tbl>
    <w:p>
      <w:pPr>
        <w:spacing w:after="30" w:before="100"/>
      </w:pPr>
      <w:r>
        <w:rPr>
          <w:rFonts w:ascii="黑体" w:cs="黑体" w:eastAsia="黑体" w:hAnsi="黑体"/>
          <w:b/>
          <w:bCs/>
          <w:color w:val="8B1A1A"/>
          <w:sz w:val="20"/>
          <w:szCs w:val="20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0"/>
          <w:szCs w:val="20"/>
        </w:rPr>
        <w:t xml:space="preserve">阶段一：需求分析与详细设计（5/13—5/14，24 人时）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本阶段的核心是</w:t>
      </w: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在写第一行代码之前把接口定死</w:t>
      </w:r>
      <w:r>
        <w:rPr>
          <w:rFonts w:ascii="宋体" w:cs="宋体" w:eastAsia="宋体" w:hAnsi="宋体"/>
          <w:sz w:val="22"/>
          <w:szCs w:val="22"/>
        </w:rPr>
        <w:t xml:space="preserve">，这是三人解耦开发的前提。一旦基类接口、JSON 剧本格式、信号槽约定确定，后续三人完全可以并行开发，互不阻塞。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1500"/>
        <w:gridCol w:w="1500"/>
        <w:gridCol w:w="1880"/>
      </w:tblGrid>
      <w:tr>
        <w:trPr>
          <w:tblHeader/>
        </w:trP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具体任务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负责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协作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工时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根据 5/11 助教反馈调整功能设计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全员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定义 Subject / MiniGame 基类接口（虚函数签名、信号槽）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全员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设计 JSON 剧本格式（节点、选项、条件、数值变更）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C53030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B、C 评审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设计 UI 布局草图（主菜单/地图/对话/小游戏切换）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B6CB0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A、C 评审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设计数值系统规则表（好感/压力/黑化的变化逻辑）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76749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A、B 评审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绘制类图与模块依赖图，明确目录结构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全员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 人时</w:t>
            </w:r>
          </w:p>
        </w:tc>
      </w:tr>
    </w:tbl>
    <w:p>
      <w:pPr>
        <w:spacing w:after="30" w:before="100"/>
      </w:pPr>
      <w:r>
        <w:rPr>
          <w:rFonts w:ascii="黑体" w:cs="黑体" w:eastAsia="黑体" w:hAnsi="黑体"/>
          <w:b/>
          <w:bCs/>
          <w:color w:val="8B1A1A"/>
          <w:sz w:val="20"/>
          <w:szCs w:val="20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0"/>
          <w:szCs w:val="20"/>
        </w:rPr>
        <w:t xml:space="preserve">阶段二：框架搭建（5/15—5/17，36 人时）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这是 </w:t>
      </w: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唯一需要密切配合的阶段</w:t>
      </w:r>
      <w:r>
        <w:rPr>
          <w:rFonts w:ascii="宋体" w:cs="宋体" w:eastAsia="宋体" w:hAnsi="宋体"/>
          <w:sz w:val="22"/>
          <w:szCs w:val="22"/>
        </w:rPr>
        <w:t xml:space="preserve">——基类必须先到位，否则后续无法并行。三天内完成所有基础设施，且要求 </w:t>
      </w: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5/17 必须跑通一个最小可运行示例</w:t>
      </w:r>
      <w:r>
        <w:rPr>
          <w:rFonts w:ascii="宋体" w:cs="宋体" w:eastAsia="宋体" w:hAnsi="宋体"/>
          <w:sz w:val="22"/>
          <w:szCs w:val="22"/>
        </w:rPr>
        <w:t xml:space="preserve">（主菜单 → 地图 → 进入一个空对话 → 启动一个空小游戏 → 返回主菜单）。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1500"/>
        <w:gridCol w:w="1500"/>
        <w:gridCol w:w="1880"/>
      </w:tblGrid>
      <w:tr>
        <w:trPr>
          <w:tblHeader/>
        </w:trP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具体任务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负责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协作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工时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搭建 CMake 工程，初始化 GitHub 仓库与分支策略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B6CB0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A、C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实现 MiniGame、Subject 基类（含纯虚函数与信号声明）</w:t>
            </w:r>
            <w:r>
              <w:rPr>
                <w:rFonts w:ascii="宋体" w:cs="宋体" w:eastAsia="宋体" w:hAnsi="宋体"/>
                <w:color w:val="8B1A1A"/>
                <w:sz w:val="18"/>
                <w:szCs w:val="18"/>
              </w:rPr>
              <w:t xml:space="preserve"> ⭐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76749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A、B 评审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实现 GameManager 单例，定义状态切换接口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76749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Player、四个 Subject 派生类骨架（空实现）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76749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QMainWindow 主框架 + QStackedWidget 状态切换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B6CB0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StoryEngine 框架（JSON 解析 + 状态机骨架）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C53030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DialogWindow 对话框组件（显示头像/文本/选项）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C53030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B 提供 UI 模板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★ 联调跑通最小示例（5/17 晚截止）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全员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 人时</w:t>
            </w:r>
          </w:p>
        </w:tc>
      </w:tr>
    </w:tbl>
    <w:p>
      <w:pPr>
        <w:spacing w:after="30" w:before="100"/>
      </w:pPr>
      <w:r>
        <w:rPr>
          <w:rFonts w:ascii="黑体" w:cs="黑体" w:eastAsia="黑体" w:hAnsi="黑体"/>
          <w:b/>
          <w:bCs/>
          <w:color w:val="8B1A1A"/>
          <w:sz w:val="20"/>
          <w:szCs w:val="20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0"/>
          <w:szCs w:val="20"/>
        </w:rPr>
        <w:t xml:space="preserve">阶段三：功能编码（5/18—5/27，120 人时）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本阶段为开发主体，</w:t>
      </w: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三人完全并行开发</w:t>
      </w:r>
      <w:r>
        <w:rPr>
          <w:rFonts w:ascii="宋体" w:cs="宋体" w:eastAsia="宋体" w:hAnsi="宋体"/>
          <w:sz w:val="22"/>
          <w:szCs w:val="22"/>
        </w:rPr>
        <w:t xml:space="preserve">，互不阻塞。每人负责一个独立模块栈，通过基类接口和 JSON 文件交互——这是"任务互不干扰"原则的最大体现。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1500"/>
        <w:gridCol w:w="1500"/>
        <w:gridCol w:w="1880"/>
      </w:tblGrid>
      <w:tr>
        <w:trPr>
          <w:tblHeader/>
        </w:trP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具体任务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负责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协作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工时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C53030"/>
                <w:sz w:val="18"/>
                <w:szCs w:val="18"/>
              </w:rPr>
              <w:t xml:space="preserve">▣ 成员 A：剧情线（独立栈）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StoryEngine 完整实现（分支解析、条件判定、数值修改指令）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C53030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12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第一周线性剧情 JSON 剧本（认识4学科 + 初始世界观）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C53030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8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中期剧情：4 条学科好感分支剧情 + 信物剧情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C53030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10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期末剧情 + 5 个结局判定与剧情（EndingJudge 实现）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C53030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8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出游剧情（双人/多人同游） + 哲学讨论对话池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C53030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 人时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2B6CB0"/>
                <w:sz w:val="18"/>
                <w:szCs w:val="18"/>
              </w:rPr>
              <w:t xml:space="preserve">▣ 成员 B：界面与资源（独立栈）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MapScene 实现（QGraphicsScene 派生、热区点击、时段制）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B6CB0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10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 个地图场景（教学楼/图书馆/未名湖/宿舍）的绘制与交互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B6CB0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8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UI 美化：状态栏（好感/压力/黑化进度条）、立绘、字体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B6CB0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8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立绘 / 背景 / 音效素材整合（Qt 资源系统 .qrc）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B6CB0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8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主菜单 + 存档槽 UI + 结局展示界面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B6CB0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 人时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276749"/>
                <w:sz w:val="18"/>
                <w:szCs w:val="18"/>
              </w:rPr>
              <w:t xml:space="preserve">▣ 成员 C：玩法与数值（独立栈）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扫雷小游戏（含递归展开、首次保护、3 难度）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76749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21点小游戏（Card/Deck 类 + 庄家 AI）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76749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井字棋小游戏（Minimax + α-β 剪枝）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76749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5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矩阵运算小游戏（Matrix 类、运算符重载、出题器）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76749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8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AI 迷宫逃生（递归回溯生成 + BFS 路径提示）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76749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7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高数答题（JSON 题库 + Quiz 框架 + 连击系统）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76749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Player 数值系统完整实现 + SaveManager JSON 存档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76749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8 人时</w:t>
            </w:r>
          </w:p>
        </w:tc>
      </w:tr>
    </w:tbl>
    <w:p>
      <w:pPr>
        <w:spacing w:after="30" w:before="100"/>
      </w:pPr>
      <w:r>
        <w:rPr>
          <w:rFonts w:ascii="黑体" w:cs="黑体" w:eastAsia="黑体" w:hAnsi="黑体"/>
          <w:b/>
          <w:bCs/>
          <w:color w:val="8B1A1A"/>
          <w:sz w:val="20"/>
          <w:szCs w:val="20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0"/>
          <w:szCs w:val="20"/>
        </w:rPr>
        <w:t xml:space="preserve">阶段四：集成与测试（5/28—5/30，36 人时）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1500"/>
        <w:gridCol w:w="1500"/>
        <w:gridCol w:w="1880"/>
      </w:tblGrid>
      <w:tr>
        <w:trPr>
          <w:tblHeader/>
        </w:trP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具体任务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负责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协作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工时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剧情 → 地图 → 小游戏的全流程联调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全员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12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交叉测试：每人测试他人模块的边界 case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全员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9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验证 5 个结局均可触发，数值平衡调优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A + 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B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UI 一致性检查、内存泄漏排查（Valgrind / Qt Leak Detector）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B + 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跨平台测试（至少 Windows 和 macOS 之一）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B6CB0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 人时</w:t>
            </w:r>
          </w:p>
        </w:tc>
      </w:tr>
    </w:tbl>
    <w:p>
      <w:pPr>
        <w:spacing w:after="30" w:before="100"/>
      </w:pPr>
      <w:r>
        <w:rPr>
          <w:rFonts w:ascii="黑体" w:cs="黑体" w:eastAsia="黑体" w:hAnsi="黑体"/>
          <w:b/>
          <w:bCs/>
          <w:color w:val="8B1A1A"/>
          <w:sz w:val="20"/>
          <w:szCs w:val="20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0"/>
          <w:szCs w:val="20"/>
        </w:rPr>
        <w:t xml:space="preserve">阶段五：文档编写（5/31—6/01，24 人时）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1500"/>
        <w:gridCol w:w="1500"/>
        <w:gridCol w:w="1880"/>
      </w:tblGrid>
      <w:tr>
        <w:trPr>
          <w:tblHeader/>
        </w:trP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具体任务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负责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协作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工时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作业报告 1-3 章：功能介绍 + 剧情系统设计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C53030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8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作业报告 4-5 章：类设计、模块结构、UI 截图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B6CB0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8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作业报告 6-7 章：算法实现细节、分工、总结反思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76749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报告统稿、排版校对、生成 PDF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队长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全员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 人时</w:t>
            </w:r>
          </w:p>
        </w:tc>
      </w:tr>
    </w:tbl>
    <w:p>
      <w:pPr>
        <w:spacing w:after="30" w:before="100"/>
      </w:pPr>
      <w:r>
        <w:rPr>
          <w:rFonts w:ascii="黑体" w:cs="黑体" w:eastAsia="黑体" w:hAnsi="黑体"/>
          <w:b/>
          <w:bCs/>
          <w:color w:val="8B1A1A"/>
          <w:sz w:val="20"/>
          <w:szCs w:val="20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0"/>
          <w:szCs w:val="20"/>
        </w:rPr>
        <w:t xml:space="preserve">阶段六：录屏与路演准备（6/02—6/06，24 人时）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1500"/>
        <w:gridCol w:w="1500"/>
        <w:gridCol w:w="1880"/>
      </w:tblGrid>
      <w:tr>
        <w:trPr>
          <w:tblHeader/>
        </w:trP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具体任务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负责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协作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工时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录屏脚本编写（4 分钟，覆盖所有核心功能）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C53030"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全员评审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准备演示存档（提前调好数值，方便快速展示多结局）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76749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屏幕录制 + 语音解说（OBS 或类似工具）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B6CB0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 解说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视频剪辑、添加字幕与音乐（剪映或同等工具）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B6CB0"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5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整理 GitHub 仓库（README、LICENSE、目录结构）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76749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 人时</w:t>
            </w:r>
          </w:p>
        </w:tc>
      </w:tr>
      <w:tr>
        <w:tc>
          <w:tcPr>
            <w:tcW w:type="dxa" w:w="44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★ 最终检查与发送提交邮件 (6/06 23:59 前)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队长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全员</w:t>
            </w:r>
          </w:p>
        </w:tc>
        <w:tc>
          <w:tcPr>
            <w:tcW w:type="dxa" w:w="1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 人时</w:t>
            </w:r>
          </w:p>
        </w:tc>
      </w:tr>
    </w:tbl>
    <w:p>
      <w:pPr>
        <w:pBdr>
          <w:bottom w:val="single" w:color="8B1A1A" w:sz="12" w:space="4"/>
        </w:pBdr>
        <w:spacing w:after="100" w:before="240"/>
      </w:pPr>
      <w:r>
        <w:rPr>
          <w:rFonts w:ascii="黑体" w:cs="黑体" w:eastAsia="黑体" w:hAnsi="黑体"/>
          <w:b/>
          <w:bCs/>
          <w:color w:val="8B1A1A"/>
          <w:sz w:val="30"/>
          <w:szCs w:val="30"/>
        </w:rPr>
        <w:t xml:space="preserve">三. </w:t>
      </w:r>
      <w:r>
        <w:rPr>
          <w:rFonts w:ascii="黑体" w:cs="黑体" w:eastAsia="黑体" w:hAnsi="黑体"/>
          <w:b/>
          <w:bCs/>
          <w:color w:val="1F2937"/>
          <w:sz w:val="30"/>
          <w:szCs w:val="30"/>
        </w:rPr>
        <w:t xml:space="preserve">三人分工原则与模块边界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本项目的核心分工设计思想是 </w:t>
      </w: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"垂直切片 + 接口约定"</w:t>
      </w:r>
      <w:r>
        <w:rPr>
          <w:rFonts w:ascii="宋体" w:cs="宋体" w:eastAsia="宋体" w:hAnsi="宋体"/>
          <w:sz w:val="22"/>
          <w:szCs w:val="22"/>
        </w:rPr>
        <w:t xml:space="preserve">：将系统按业务功能纵向划分为三个相对独立的子系统，每人负责一个子系统从底到顶的全部实现，通过事先约定好的基类接口和 JSON 文件格式进行交互。这样三人在阶段三可以做到 </w:t>
      </w: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10 天内零阻塞并行开发</w:t>
      </w:r>
      <w:r>
        <w:rPr>
          <w:rFonts w:ascii="宋体" w:cs="宋体" w:eastAsia="宋体" w:hAnsi="宋体"/>
          <w:sz w:val="22"/>
          <w:szCs w:val="22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20"/>
        <w:gridCol w:w="2620"/>
        <w:gridCol w:w="2720"/>
      </w:tblGrid>
      <w:tr>
        <w:trPr>
          <w:tblHeader/>
        </w:trP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6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C530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成员 A · 剧情核心</w:t>
            </w:r>
          </w:p>
        </w:tc>
        <w:tc>
          <w:tcPr>
            <w:tcW w:type="dxa" w:w="26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成员 B · 界面核心</w:t>
            </w:r>
          </w:p>
        </w:tc>
        <w:tc>
          <w:tcPr>
            <w:tcW w:type="dxa" w:w="27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27674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成员 C · 玩法核心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主要负责类</w:t>
            </w:r>
          </w:p>
        </w:tc>
        <w:tc>
          <w:tcPr>
            <w:tcW w:type="dxa" w:w="26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StoryEngine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DialogWindow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EndingJudge</w:t>
            </w:r>
          </w:p>
        </w:tc>
        <w:tc>
          <w:tcPr>
            <w:tcW w:type="dxa" w:w="26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QMainWindow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MapScene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、状态栏组件</w:t>
            </w:r>
          </w:p>
        </w:tc>
        <w:tc>
          <w:tcPr>
            <w:tcW w:type="dxa" w:w="27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MiniGame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及 6 个派生类、</w:t>
            </w: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Player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SaveManager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GameManager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文件归属</w:t>
            </w:r>
          </w:p>
        </w:tc>
        <w:tc>
          <w:tcPr>
            <w:tcW w:type="dxa" w:w="26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src/story/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assets/scripts/</w:t>
            </w:r>
          </w:p>
        </w:tc>
        <w:tc>
          <w:tcPr>
            <w:tcW w:type="dxa" w:w="26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src/ui/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src/map/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assets/images/</w:t>
            </w:r>
          </w:p>
        </w:tc>
        <w:tc>
          <w:tcPr>
            <w:tcW w:type="dxa" w:w="27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src/games/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src/core/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assets/data/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输入依赖</w:t>
            </w:r>
          </w:p>
        </w:tc>
        <w:tc>
          <w:tcPr>
            <w:tcW w:type="dxa" w:w="26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Player 提供数值读取接口、MiniGame 提供启动接口</w:t>
            </w:r>
          </w:p>
        </w:tc>
        <w:tc>
          <w:tcPr>
            <w:tcW w:type="dxa" w:w="26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StoryEngine 提供当前剧情节点信息、GameManager 提供状态</w:t>
            </w:r>
          </w:p>
        </w:tc>
        <w:tc>
          <w:tcPr>
            <w:tcW w:type="dxa" w:w="27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基类接口（来自共同设计，5/14 前定死）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输出产品</w:t>
            </w:r>
          </w:p>
        </w:tc>
        <w:tc>
          <w:tcPr>
            <w:tcW w:type="dxa" w:w="26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剧情节点切换信号、数值变更指令</w:t>
            </w:r>
          </w:p>
        </w:tc>
        <w:tc>
          <w:tcPr>
            <w:tcW w:type="dxa" w:w="26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UI 交互事件信号</w:t>
            </w:r>
          </w:p>
        </w:tc>
        <w:tc>
          <w:tcPr>
            <w:tcW w:type="dxa" w:w="27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游戏结果信号、数值修改服务、存档接口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代码量预估</w:t>
            </w:r>
          </w:p>
        </w:tc>
        <w:tc>
          <w:tcPr>
            <w:tcW w:type="dxa" w:w="26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约 600 行 C++ + 800 行 JSON</w:t>
            </w:r>
          </w:p>
        </w:tc>
        <w:tc>
          <w:tcPr>
            <w:tcW w:type="dxa" w:w="26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约 700 行 C++ + 资源整理</w:t>
            </w:r>
          </w:p>
        </w:tc>
        <w:tc>
          <w:tcPr>
            <w:tcW w:type="dxa" w:w="27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约 1000 行 C++（6 个游戏分担）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解耦机制</w:t>
            </w:r>
          </w:p>
        </w:tc>
        <w:tc>
          <w:tcPr>
            <w:tcW w:type="dxa" w:w="26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color w:val="1F2937"/>
                <w:sz w:val="18"/>
                <w:szCs w:val="18"/>
              </w:rPr>
              <w:t xml:space="preserve">通过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QJsonObject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 传递剧情数据，不直接调用 UI 类</w:t>
            </w:r>
          </w:p>
        </w:tc>
        <w:tc>
          <w:tcPr>
            <w:tcW w:type="dxa" w:w="26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color w:val="1F2937"/>
                <w:sz w:val="18"/>
                <w:szCs w:val="18"/>
              </w:rPr>
              <w:t xml:space="preserve">通过 </w:t>
            </w: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Qt 信号槽 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响应业务事件，UI 不持有业务对象</w:t>
            </w:r>
          </w:p>
        </w:tc>
        <w:tc>
          <w:tcPr>
            <w:tcW w:type="dxa" w:w="27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color w:val="1F2937"/>
                <w:sz w:val="18"/>
                <w:szCs w:val="18"/>
              </w:rPr>
              <w:t xml:space="preserve">通过 </w:t>
            </w: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MiniGame 基类指针 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回传结果，主程序无须知道具体游戏</w:t>
            </w:r>
          </w:p>
        </w:tc>
      </w:tr>
    </w:tbl>
    <w:p>
      <w:pPr>
        <w:spacing w:after="60" w:before="60" w:line="300"/>
      </w:pP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关键约定（必须遵守）：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1. 谁定义的类，谁拥有它</w:t>
      </w:r>
      <w:r>
        <w:rPr>
          <w:rFonts w:ascii="宋体" w:cs="宋体" w:eastAsia="宋体" w:hAnsi="宋体"/>
          <w:sz w:val="22"/>
          <w:szCs w:val="22"/>
        </w:rPr>
        <w:t xml:space="preserve">——其他人只能通过 public 接口使用，不能修改实现细节。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2. 跨模块通信只走信号槽和 JSON</w:t>
      </w:r>
      <w:r>
        <w:rPr>
          <w:rFonts w:ascii="宋体" w:cs="宋体" w:eastAsia="宋体" w:hAnsi="宋体"/>
          <w:sz w:val="22"/>
          <w:szCs w:val="22"/>
        </w:rPr>
        <w:t xml:space="preserve">——避免 #include 别人的内部头文件，避免编译期耦合。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3. 各人的 src/ 子目录互不写入</w:t>
      </w:r>
      <w:r>
        <w:rPr>
          <w:rFonts w:ascii="宋体" w:cs="宋体" w:eastAsia="宋体" w:hAnsi="宋体"/>
          <w:sz w:val="22"/>
          <w:szCs w:val="22"/>
        </w:rPr>
        <w:t xml:space="preserve">——只读他人模块的公开头文件，不修改任何源文件，违反则触发代码冲突。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4. 公共头文件（基类、enum、常量）放在 src/common/</w:t>
      </w:r>
      <w:r>
        <w:rPr>
          <w:rFonts w:ascii="宋体" w:cs="宋体" w:eastAsia="宋体" w:hAnsi="宋体"/>
          <w:sz w:val="22"/>
          <w:szCs w:val="22"/>
        </w:rPr>
        <w:t xml:space="preserve">——修改需在群里同步，并立刻 push 上 develop 分支。</w:t>
      </w:r>
    </w:p>
    <w:p>
      <w:pPr>
        <w:pBdr>
          <w:bottom w:val="single" w:color="8B1A1A" w:sz="12" w:space="4"/>
        </w:pBdr>
        <w:spacing w:after="100" w:before="240"/>
      </w:pPr>
      <w:r>
        <w:rPr>
          <w:rFonts w:ascii="黑体" w:cs="黑体" w:eastAsia="黑体" w:hAnsi="黑体"/>
          <w:b/>
          <w:bCs/>
          <w:color w:val="8B1A1A"/>
          <w:sz w:val="30"/>
          <w:szCs w:val="30"/>
        </w:rPr>
        <w:t xml:space="preserve">四. </w:t>
      </w:r>
      <w:r>
        <w:rPr>
          <w:rFonts w:ascii="黑体" w:cs="黑体" w:eastAsia="黑体" w:hAnsi="黑体"/>
          <w:b/>
          <w:bCs/>
          <w:color w:val="1F2937"/>
          <w:sz w:val="30"/>
          <w:szCs w:val="30"/>
        </w:rPr>
        <w:t xml:space="preserve">时间表（甘特图）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横轴为日期（5/13—6/06，共 25 天），纵轴为成员。每个色块表示该成员在该日的主要工作，</w:t>
      </w: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★ 表示交付节点</w:t>
      </w:r>
      <w:r>
        <w:rPr>
          <w:rFonts w:ascii="宋体" w:cs="宋体" w:eastAsia="宋体" w:hAnsi="宋体"/>
          <w:sz w:val="22"/>
          <w:szCs w:val="22"/>
        </w:rPr>
        <w:t xml:space="preserve">，</w:t>
      </w:r>
      <w:r>
        <w:rPr>
          <w:rFonts w:ascii="宋体" w:cs="宋体" w:eastAsia="宋体" w:hAnsi="宋体"/>
          <w:b/>
          <w:bCs/>
          <w:color w:val="3B5BA5"/>
          <w:sz w:val="22"/>
          <w:szCs w:val="22"/>
        </w:rPr>
        <w:t xml:space="preserve">■ 表示开发任务</w:t>
      </w:r>
      <w:r>
        <w:rPr>
          <w:rFonts w:ascii="宋体" w:cs="宋体" w:eastAsia="宋体" w:hAnsi="宋体"/>
          <w:sz w:val="22"/>
          <w:szCs w:val="22"/>
        </w:rPr>
        <w:t xml:space="preserve">，</w:t>
      </w: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▲ 表示评审会议</w:t>
      </w:r>
      <w:r>
        <w:rPr>
          <w:rFonts w:ascii="宋体" w:cs="宋体" w:eastAsia="宋体" w:hAnsi="宋体"/>
          <w:sz w:val="22"/>
          <w:szCs w:val="22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86"/>
        <w:gridCol w:w="2687"/>
        <w:gridCol w:w="2687"/>
      </w:tblGrid>
      <w:tr>
        <w:trPr>
          <w:tblHeader/>
        </w:trP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8B1A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6"/>
                <w:szCs w:val="16"/>
              </w:rPr>
              <w:t xml:space="preserve">日期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C530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6"/>
                <w:szCs w:val="16"/>
              </w:rPr>
              <w:t xml:space="preserve">成员 A · 剧情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2B6CB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6"/>
                <w:szCs w:val="16"/>
              </w:rPr>
              <w:t xml:space="preserve">成员 B · 界面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27674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6"/>
                <w:szCs w:val="16"/>
              </w:rPr>
              <w:t xml:space="preserve">成员 C · 玩法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阶段一：需求分析与设计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5/13 (二)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三人会议：审阅 5/11 助教反馈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三人会议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三人会议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5/14 (三)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JSON 剧本格式设计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UI 布局草图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数值规则、基类草案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阶段二：框架搭建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5/15 (四)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StoryEngine 骨架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CMake + GitHub 仓库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MiniGame/Subject 基类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5/16 (五)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DialogWindow 组件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QMainWindow 主框架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GameManager 单例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5/17 (六)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▲ 最小示例联调 ★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▲ 最小示例联调 ★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▲ 最小示例联调 ★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阶段三：功能编码（并行开发期）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5/18 (日)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StoryEngine 实现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MapScene 实现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扫雷小游戏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5/19 (一)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StoryEngine 完成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教学楼场景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扫雷完成 + 21点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5/20 (二)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第一周剧本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图书馆场景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21点完成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D6A4F"/>
                <w:sz w:val="16"/>
                <w:szCs w:val="16"/>
              </w:rPr>
              <w:t xml:space="preserve">5/21 (三) ▲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周中同步会 + 写剧本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周中同步会 + 未名湖场景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▲ 周中同步会 + 井字棋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5/22 (四)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学科分支剧情 A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宿舍场景 + 状态栏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井字棋完成 + 矩阵运算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5/23 (五)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学科分支剧情 B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立绘 + 字体整合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矩阵运算完成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5/24 (六)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信物剧情 + 出游剧情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主菜单 + 存档槽 UI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AI 迷宫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5/25 (日)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期末剧情 + EndingJudge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音效 + 美化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AI 迷宫完成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5/26 (一)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5个结局剧情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结局展示界面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高数答题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5/27 (二)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剧本润色 + 测试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UI 微调 + 自测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高数答题 + SaveManager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阶段四：集成与测试 ★ 功能冻结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D6A4F"/>
                <w:sz w:val="16"/>
                <w:szCs w:val="16"/>
              </w:rPr>
              <w:t xml:space="preserve">5/28 (三) ▲</w:t>
            </w:r>
          </w:p>
        </w:tc>
        <w:tc>
          <w:tcPr>
            <w:tcW w:type="dxa" w:w="80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▲ 全员联调日（剧情+地图+游戏全流程）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5/29 (四)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剧情/结局测试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UI 一致性 + 跨平台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数值平衡 + 内存检查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5/30 (五)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修复剧情 bug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修复 UI bug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修复游戏 bug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阶段五：文档编写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5/31 (六)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报告 1-3 章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报告 4-5 章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报告 6-7 章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6/01 (日)</w:t>
            </w:r>
          </w:p>
        </w:tc>
        <w:tc>
          <w:tcPr>
            <w:tcW w:type="dxa" w:w="80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▲ 报告统稿、校对、生成 PDF</w:t>
            </w:r>
          </w:p>
        </w:tc>
      </w:tr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9ED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阶段六：录屏与最终交付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6/02 (一)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录屏脚本撰写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准备录屏环境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准备演示存档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6/03 (二)</w:t>
            </w:r>
          </w:p>
        </w:tc>
        <w:tc>
          <w:tcPr>
            <w:tcW w:type="dxa" w:w="2686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解说录音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6EEF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屏幕录制</w:t>
            </w:r>
          </w:p>
        </w:tc>
        <w:tc>
          <w:tcPr>
            <w:tcW w:type="dxa" w:w="2687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5F1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■ Bug 修复（最后机会）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6/04 (三)</w:t>
            </w:r>
          </w:p>
        </w:tc>
        <w:tc>
          <w:tcPr>
            <w:tcW w:type="dxa" w:w="80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■ 视频剪辑配字幕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6/05 (四)</w:t>
            </w:r>
          </w:p>
        </w:tc>
        <w:tc>
          <w:tcPr>
            <w:tcW w:type="dxa" w:w="80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▲ 全员审片 + 整理 GitHub + README</w:t>
            </w:r>
          </w:p>
        </w:tc>
      </w:tr>
      <w:tr>
        <w:tc>
          <w:tcPr>
            <w:tcW w:type="dxa" w:w="13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6/06 (五) ★</w:t>
            </w:r>
          </w:p>
        </w:tc>
        <w:tc>
          <w:tcPr>
            <w:tcW w:type="dxa" w:w="80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★ 初版提交（23:59 DDL）发送邮件至助教</w:t>
            </w:r>
          </w:p>
        </w:tc>
      </w:tr>
    </w:tbl>
    <w:p>
      <w:pPr>
        <w:pBdr>
          <w:bottom w:val="single" w:color="8B1A1A" w:sz="12" w:space="4"/>
        </w:pBdr>
        <w:spacing w:after="100" w:before="240"/>
      </w:pPr>
      <w:r>
        <w:rPr>
          <w:rFonts w:ascii="黑体" w:cs="黑体" w:eastAsia="黑体" w:hAnsi="黑体"/>
          <w:b/>
          <w:bCs/>
          <w:color w:val="8B1A1A"/>
          <w:sz w:val="30"/>
          <w:szCs w:val="30"/>
        </w:rPr>
        <w:t xml:space="preserve">五. </w:t>
      </w:r>
      <w:r>
        <w:rPr>
          <w:rFonts w:ascii="黑体" w:cs="黑体" w:eastAsia="黑体" w:hAnsi="黑体"/>
          <w:b/>
          <w:bCs/>
          <w:color w:val="1F2937"/>
          <w:sz w:val="30"/>
          <w:szCs w:val="30"/>
        </w:rPr>
        <w:t xml:space="preserve">协作机制</w:t>
      </w:r>
    </w:p>
    <w:p>
      <w:pPr>
        <w:spacing w:after="50" w:before="15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5.1  Git 分支策略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采用简化版的 GitFlow，针对 3 人 20 天小项目优化，避免过度复杂：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60"/>
      </w:tblGrid>
      <w:tr>
        <w:trPr>
          <w:tblHeader/>
        </w:trP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分支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5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B1A1A"/>
                <w:sz w:val="18"/>
                <w:szCs w:val="18"/>
              </w:rPr>
              <w:t xml:space="preserve">main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稳定版本</w:t>
            </w:r>
          </w:p>
        </w:tc>
        <w:tc>
          <w:tcPr>
            <w:tcW w:type="dxa" w:w="5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color w:val="C53030"/>
                <w:sz w:val="18"/>
                <w:szCs w:val="18"/>
              </w:rPr>
              <w:t xml:space="preserve">仅在阶段性里程碑合入（5/17 框架完成、5/27 编码完成、5/30 测试完成、6/06 最终版本）。其余时间禁止直接推送，必须通过 Pull Request 合并。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B5BA5"/>
                <w:sz w:val="18"/>
                <w:szCs w:val="18"/>
              </w:rPr>
              <w:t xml:space="preserve">develop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集成分支</w:t>
            </w:r>
          </w:p>
        </w:tc>
        <w:tc>
          <w:tcPr>
            <w:tcW w:type="dxa" w:w="5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color w:val="1F2937"/>
                <w:sz w:val="18"/>
                <w:szCs w:val="18"/>
              </w:rPr>
              <w:t xml:space="preserve">默认开发分支，所有 feature 完成后合入此分支。每日至少同步一次个人 feature 到 develop。每周三、周六晚由队长触发集成测试。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53030"/>
                <w:sz w:val="18"/>
                <w:szCs w:val="18"/>
              </w:rPr>
              <w:t xml:space="preserve">feature/story-*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A 的分支</w:t>
            </w:r>
          </w:p>
        </w:tc>
        <w:tc>
          <w:tcPr>
            <w:tcW w:type="dxa" w:w="5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color w:val="1F2937"/>
                <w:sz w:val="18"/>
                <w:szCs w:val="18"/>
              </w:rPr>
              <w:t xml:space="preserve">成员 A 的所有功能分支前缀。如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feature/story-engine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feature/story-week1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。一个 feature 完成且自测通过后合入 develop。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B6CB0"/>
                <w:sz w:val="18"/>
                <w:szCs w:val="18"/>
              </w:rPr>
              <w:t xml:space="preserve">feature/ui-*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B 的分支</w:t>
            </w:r>
          </w:p>
        </w:tc>
        <w:tc>
          <w:tcPr>
            <w:tcW w:type="dxa" w:w="5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color w:val="1F2937"/>
                <w:sz w:val="18"/>
                <w:szCs w:val="18"/>
              </w:rPr>
              <w:t xml:space="preserve">如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feature/ui-map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feature/ui-mainwindow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。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76749"/>
                <w:sz w:val="18"/>
                <w:szCs w:val="18"/>
              </w:rPr>
              <w:t xml:space="preserve">feature/game-*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C 的分支</w:t>
            </w:r>
          </w:p>
        </w:tc>
        <w:tc>
          <w:tcPr>
            <w:tcW w:type="dxa" w:w="5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color w:val="1F2937"/>
                <w:sz w:val="18"/>
                <w:szCs w:val="18"/>
              </w:rPr>
              <w:t xml:space="preserve">如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feature/game-minesweeper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feature/game-tictactoe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。</w:t>
            </w:r>
          </w:p>
        </w:tc>
      </w:tr>
      <w:tr>
        <w:tc>
          <w:tcPr>
            <w:tcW w:type="dxa" w:w="1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53030"/>
                <w:sz w:val="18"/>
                <w:szCs w:val="18"/>
              </w:rPr>
              <w:t xml:space="preserve">hotfix/*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紧急修复</w:t>
            </w:r>
          </w:p>
        </w:tc>
        <w:tc>
          <w:tcPr>
            <w:tcW w:type="dxa" w:w="5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color w:val="1F2937"/>
                <w:sz w:val="18"/>
                <w:szCs w:val="18"/>
              </w:rPr>
              <w:t xml:space="preserve">仅在集成测试期间使用。修复后直接合入 develop 与 main。</w:t>
            </w:r>
          </w:p>
        </w:tc>
      </w:tr>
    </w:tbl>
    <w:p>
      <w:pPr>
        <w:spacing w:after="30" w:before="100"/>
      </w:pPr>
      <w:r>
        <w:rPr>
          <w:rFonts w:ascii="黑体" w:cs="黑体" w:eastAsia="黑体" w:hAnsi="黑体"/>
          <w:b/>
          <w:bCs/>
          <w:color w:val="8B1A1A"/>
          <w:sz w:val="20"/>
          <w:szCs w:val="20"/>
        </w:rPr>
        <w:t xml:space="preserve">◆ </w:t>
      </w:r>
      <w:r>
        <w:rPr>
          <w:rFonts w:ascii="黑体" w:cs="黑体" w:eastAsia="黑体" w:hAnsi="黑体"/>
          <w:b/>
          <w:bCs/>
          <w:color w:val="1F2937"/>
          <w:sz w:val="20"/>
          <w:szCs w:val="20"/>
        </w:rPr>
        <w:t xml:space="preserve">Git 操作规范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Commit 信息：</w:t>
      </w:r>
      <w:r>
        <w:rPr>
          <w:rFonts w:ascii="宋体" w:cs="宋体" w:eastAsia="宋体" w:hAnsi="宋体"/>
          <w:sz w:val="22"/>
          <w:szCs w:val="22"/>
        </w:rPr>
        <w:t xml:space="preserve">使用 </w:t>
      </w:r>
      <w:r>
        <w:rPr>
          <w:rFonts w:ascii="Consolas" w:cs="Consolas" w:eastAsia="Consolas" w:hAnsi="Consolas"/>
          <w:sz w:val="22"/>
          <w:szCs w:val="22"/>
        </w:rPr>
        <w:t xml:space="preserve">[模块] 动作简述</w:t>
      </w:r>
      <w:r>
        <w:rPr>
          <w:rFonts w:ascii="宋体" w:cs="宋体" w:eastAsia="宋体" w:hAnsi="宋体"/>
          <w:sz w:val="22"/>
          <w:szCs w:val="22"/>
        </w:rPr>
        <w:t xml:space="preserve"> 格式。例如 </w:t>
      </w:r>
      <w:r>
        <w:rPr>
          <w:rFonts w:ascii="Consolas" w:cs="Consolas" w:eastAsia="Consolas" w:hAnsi="Consolas"/>
          <w:sz w:val="22"/>
          <w:szCs w:val="22"/>
        </w:rPr>
        <w:t xml:space="preserve">[story] 实现分支跳转逻辑</w:t>
      </w:r>
      <w:r>
        <w:rPr>
          <w:rFonts w:ascii="宋体" w:cs="宋体" w:eastAsia="宋体" w:hAnsi="宋体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[ui] 修复地图点击响应bug</w:t>
      </w:r>
      <w:r>
        <w:rPr>
          <w:rFonts w:ascii="宋体" w:cs="宋体" w:eastAsia="宋体" w:hAnsi="宋体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Pull Request：</w:t>
      </w:r>
      <w:r>
        <w:rPr>
          <w:rFonts w:ascii="宋体" w:cs="宋体" w:eastAsia="宋体" w:hAnsi="宋体"/>
          <w:sz w:val="22"/>
          <w:szCs w:val="22"/>
        </w:rPr>
        <w:t xml:space="preserve">向 develop 合入时，必须 @ 另一位成员 review，至少 1 个 approval 才能合入。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拉取频率：</w:t>
      </w:r>
      <w:r>
        <w:rPr>
          <w:rFonts w:ascii="宋体" w:cs="宋体" w:eastAsia="宋体" w:hAnsi="宋体"/>
          <w:sz w:val="22"/>
          <w:szCs w:val="22"/>
        </w:rPr>
        <w:t xml:space="preserve">每天开工前执行 </w:t>
      </w:r>
      <w:r>
        <w:rPr>
          <w:rFonts w:ascii="Consolas" w:cs="Consolas" w:eastAsia="Consolas" w:hAnsi="Consolas"/>
          <w:sz w:val="22"/>
          <w:szCs w:val="22"/>
        </w:rPr>
        <w:t xml:space="preserve">git pull origin develop</w:t>
      </w:r>
      <w:r>
        <w:rPr>
          <w:rFonts w:ascii="宋体" w:cs="宋体" w:eastAsia="宋体" w:hAnsi="宋体"/>
          <w:sz w:val="22"/>
          <w:szCs w:val="22"/>
        </w:rPr>
        <w:t xml:space="preserve">，避免落后太多导致 merge 灾难。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C53030"/>
          <w:sz w:val="22"/>
          <w:szCs w:val="22"/>
        </w:rPr>
        <w:t xml:space="preserve">禁止：</w:t>
      </w:r>
      <w:r>
        <w:rPr>
          <w:rFonts w:ascii="宋体" w:cs="宋体" w:eastAsia="宋体" w:hAnsi="宋体"/>
          <w:sz w:val="22"/>
          <w:szCs w:val="22"/>
        </w:rPr>
        <w:t xml:space="preserve">直接推到 main、强制推送（force push）、推送大型二进制文件（用 Git LFS 或链接）。</w:t>
      </w:r>
    </w:p>
    <w:p>
      <w:pPr>
        <w:spacing w:after="50" w:before="15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5.2  会议节奏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会议类型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频率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  <w:tc>
          <w:tcPr>
            <w:tcW w:type="dxa" w:w="42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议程</w:t>
            </w:r>
          </w:p>
        </w:tc>
      </w:tr>
      <w:tr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每日同步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每天晚上 22:00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15 分钟</w:t>
            </w:r>
          </w:p>
        </w:tc>
        <w:tc>
          <w:tcPr>
            <w:tcW w:type="dxa" w:w="42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微信群文字同步：今日完成了什么 / 明日计划 / 遇到的阻塞。不需要语音。</w:t>
            </w:r>
          </w:p>
        </w:tc>
      </w:tr>
      <w:tr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3B5BA5"/>
                <w:sz w:val="18"/>
                <w:szCs w:val="18"/>
              </w:rPr>
              <w:t xml:space="preserve">周中同步会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每周三晚 21:00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45 分钟</w:t>
            </w:r>
          </w:p>
        </w:tc>
        <w:tc>
          <w:tcPr>
            <w:tcW w:type="dxa" w:w="42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腾讯会议：展示本周进度、同步接口变更、调整下半周任务。必到。</w:t>
            </w:r>
          </w:p>
        </w:tc>
      </w:tr>
      <w:tr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2D6A4F"/>
                <w:sz w:val="18"/>
                <w:szCs w:val="18"/>
              </w:rPr>
              <w:t xml:space="preserve">周六评审会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每周六晚 21:00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60 分钟</w:t>
            </w:r>
          </w:p>
        </w:tc>
        <w:tc>
          <w:tcPr>
            <w:tcW w:type="dxa" w:w="42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线下或腾讯会议：演示本周完成的功能、互相 review 代码、规划下周任务。</w:t>
            </w:r>
          </w:p>
        </w:tc>
      </w:tr>
      <w:tr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8"/>
                <w:szCs w:val="18"/>
              </w:rPr>
              <w:t xml:space="preserve">里程碑评审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5/17、5/27、5/30、6/05 晚上</w:t>
            </w:r>
          </w:p>
        </w:tc>
        <w:tc>
          <w:tcPr>
            <w:tcW w:type="dxa" w:w="1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90 分钟</w:t>
            </w:r>
          </w:p>
        </w:tc>
        <w:tc>
          <w:tcPr>
            <w:tcW w:type="dxa" w:w="42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线下：演示阶段性成果，进行集成测试，决定是否进入下一阶段。</w:t>
            </w:r>
          </w:p>
        </w:tc>
      </w:tr>
    </w:tbl>
    <w:p>
      <w:pPr>
        <w:spacing w:after="50" w:before="15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5.3  文档同步机制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代码注释</w:t>
      </w:r>
      <w:r>
        <w:rPr>
          <w:rFonts w:ascii="宋体" w:cs="宋体" w:eastAsia="宋体" w:hAnsi="宋体"/>
          <w:sz w:val="22"/>
          <w:szCs w:val="22"/>
        </w:rPr>
        <w:t xml:space="preserve">：所有 public 接口必须有 Doxygen 风格注释；JSON 剧本格式在 </w:t>
      </w:r>
      <w:r>
        <w:rPr>
          <w:rFonts w:ascii="Consolas" w:cs="Consolas" w:eastAsia="Consolas" w:hAnsi="Consolas"/>
          <w:sz w:val="22"/>
          <w:szCs w:val="22"/>
        </w:rPr>
        <w:t xml:space="preserve">docs/script_format.md</w:t>
      </w:r>
      <w:r>
        <w:rPr>
          <w:rFonts w:ascii="宋体" w:cs="宋体" w:eastAsia="宋体" w:hAnsi="宋体"/>
          <w:sz w:val="22"/>
          <w:szCs w:val="22"/>
        </w:rPr>
        <w:t xml:space="preserve"> 中维护。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共享白板</w:t>
      </w:r>
      <w:r>
        <w:rPr>
          <w:rFonts w:ascii="宋体" w:cs="宋体" w:eastAsia="宋体" w:hAnsi="宋体"/>
          <w:color w:val="1F2937"/>
          <w:sz w:val="22"/>
          <w:szCs w:val="22"/>
        </w:rPr>
        <w:t xml:space="preserve">：使用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腾讯文档/飞书文档</w:t>
      </w:r>
      <w:r>
        <w:rPr>
          <w:rFonts w:ascii="宋体" w:cs="宋体" w:eastAsia="宋体" w:hAnsi="宋体"/>
          <w:sz w:val="22"/>
          <w:szCs w:val="22"/>
        </w:rPr>
        <w:t xml:space="preserve"> 维护一份实时更新的 "接口约定表"，列出所有跨模块接口的签名、参数含义。任何接口变更必须先改文档后改代码。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GitHub Issues</w:t>
      </w:r>
      <w:r>
        <w:rPr>
          <w:rFonts w:ascii="宋体" w:cs="宋体" w:eastAsia="宋体" w:hAnsi="宋体"/>
          <w:sz w:val="22"/>
          <w:szCs w:val="22"/>
        </w:rPr>
        <w:t xml:space="preserve">：用 Issue 跟踪所有 bug 和待办；用 Label 区分 </w:t>
      </w:r>
      <w:r>
        <w:rPr>
          <w:rFonts w:ascii="Consolas" w:cs="Consolas" w:eastAsia="Consolas" w:hAnsi="Consolas"/>
          <w:sz w:val="22"/>
          <w:szCs w:val="22"/>
        </w:rPr>
        <w:t xml:space="preserve">[story] [ui] [game] [bug] [enhancement]</w:t>
      </w:r>
      <w:r>
        <w:rPr>
          <w:rFonts w:ascii="宋体" w:cs="宋体" w:eastAsia="宋体" w:hAnsi="宋体"/>
          <w:sz w:val="22"/>
          <w:szCs w:val="22"/>
        </w:rPr>
        <w:t xml:space="preserve">；分配 Assignee 明确负责人。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作业报告</w:t>
      </w:r>
      <w:r>
        <w:rPr>
          <w:rFonts w:ascii="宋体" w:cs="宋体" w:eastAsia="宋体" w:hAnsi="宋体"/>
          <w:sz w:val="22"/>
          <w:szCs w:val="22"/>
        </w:rPr>
        <w:t xml:space="preserve">：在腾讯文档协作编写，最后用 LaTeX 或 Word 排版为 PDF。</w:t>
      </w:r>
    </w:p>
    <w:p>
      <w:pPr>
        <w:pBdr>
          <w:bottom w:val="single" w:color="8B1A1A" w:sz="12" w:space="4"/>
        </w:pBdr>
        <w:spacing w:after="100" w:before="240"/>
      </w:pPr>
      <w:r>
        <w:rPr>
          <w:rFonts w:ascii="黑体" w:cs="黑体" w:eastAsia="黑体" w:hAnsi="黑体"/>
          <w:b/>
          <w:bCs/>
          <w:color w:val="8B1A1A"/>
          <w:sz w:val="30"/>
          <w:szCs w:val="30"/>
        </w:rPr>
        <w:t xml:space="preserve">六. </w:t>
      </w:r>
      <w:r>
        <w:rPr>
          <w:rFonts w:ascii="黑体" w:cs="黑体" w:eastAsia="黑体" w:hAnsi="黑体"/>
          <w:b/>
          <w:bCs/>
          <w:color w:val="1F2937"/>
          <w:sz w:val="30"/>
          <w:szCs w:val="30"/>
        </w:rPr>
        <w:t xml:space="preserve">风险点与应对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20 天的紧凑排期下，任何一个关键节点延误都可能传导到最终交付。下表按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影响程度（高/中/低）</w:t>
      </w:r>
      <w:r>
        <w:rPr>
          <w:rFonts w:ascii="宋体" w:cs="宋体" w:eastAsia="宋体" w:hAnsi="宋体"/>
          <w:sz w:val="22"/>
          <w:szCs w:val="22"/>
        </w:rPr>
        <w:t xml:space="preserve"> 列出已识别的风险，并给出应对方案。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000"/>
        <w:gridCol w:w="3760"/>
      </w:tblGrid>
      <w:tr>
        <w:trPr>
          <w:tblHeader/>
        </w:trPr>
        <w:tc>
          <w:tcPr>
            <w:tcW w:type="dxa" w:w="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等级</w:t>
            </w:r>
          </w:p>
        </w:tc>
        <w:tc>
          <w:tcPr>
            <w:tcW w:type="dxa" w:w="2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风险描述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可能影响</w:t>
            </w:r>
          </w:p>
        </w:tc>
        <w:tc>
          <w:tcPr>
            <w:tcW w:type="dxa" w:w="3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3B5B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应对方案</w:t>
            </w:r>
          </w:p>
        </w:tc>
      </w:tr>
      <w:tr>
        <w:tc>
          <w:tcPr>
            <w:tcW w:type="dxa" w:w="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C53030"/>
                <w:sz w:val="18"/>
                <w:szCs w:val="18"/>
              </w:rPr>
              <w:t xml:space="preserve">高</w:t>
            </w:r>
          </w:p>
        </w:tc>
        <w:tc>
          <w:tcPr>
            <w:tcW w:type="dxa" w:w="2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基类接口设计不充分，导致 5/17 后频繁返工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阻塞所有模块开发</w:t>
            </w:r>
          </w:p>
        </w:tc>
        <w:tc>
          <w:tcPr>
            <w:tcW w:type="dxa" w:w="3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5/14 设计日 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三人同坐一桌定接口，模拟 3 个调用场景验证；接口写入文档版本控制，任何变更需三方同意。</w:t>
            </w:r>
          </w:p>
        </w:tc>
      </w:tr>
      <w:tr>
        <w:tc>
          <w:tcPr>
            <w:tcW w:type="dxa" w:w="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C53030"/>
                <w:sz w:val="18"/>
                <w:szCs w:val="18"/>
              </w:rPr>
              <w:t xml:space="preserve">高</w:t>
            </w:r>
          </w:p>
        </w:tc>
        <w:tc>
          <w:tcPr>
            <w:tcW w:type="dxa" w:w="2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Qt 不熟悉导致初期学习曲线陡峭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框架阶段拖延</w:t>
            </w:r>
          </w:p>
        </w:tc>
        <w:tc>
          <w:tcPr>
            <w:tcW w:type="dxa" w:w="3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提前 5/13 之前每人花 4 小时跟 Qt 官方 Tutorial；准备 Qt 学习速查表；遇到不会的现场用 ChatGPT/Stack Overflow，不死磕。</w:t>
            </w:r>
          </w:p>
        </w:tc>
      </w:tr>
      <w:tr>
        <w:tc>
          <w:tcPr>
            <w:tcW w:type="dxa" w:w="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BE9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C53030"/>
                <w:sz w:val="18"/>
                <w:szCs w:val="18"/>
              </w:rPr>
              <w:t xml:space="preserve">高</w:t>
            </w:r>
          </w:p>
        </w:tc>
        <w:tc>
          <w:tcPr>
            <w:tcW w:type="dxa" w:w="2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成员 C 任务最重（6 个小游戏 + 数值系统）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拖累整体进度</w:t>
            </w:r>
          </w:p>
        </w:tc>
        <w:tc>
          <w:tcPr>
            <w:tcW w:type="dxa" w:w="3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小游戏内部按难度排序：先做容易的（扫雷、井字棋）确保有产出；矩阵运算、AI 迷宫若紧张可缩减难度档位；A、B 完成各自任务后跨界协助。</w:t>
            </w:r>
          </w:p>
        </w:tc>
      </w:tr>
      <w:tr>
        <w:tc>
          <w:tcPr>
            <w:tcW w:type="dxa" w:w="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EF3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9D4E15"/>
                <w:sz w:val="18"/>
                <w:szCs w:val="18"/>
              </w:rPr>
              <w:t xml:space="preserve">中</w:t>
            </w:r>
          </w:p>
        </w:tc>
        <w:tc>
          <w:tcPr>
            <w:tcW w:type="dxa" w:w="2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剧情文本工作量被低估，剧本写不完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内容空泛</w:t>
            </w:r>
          </w:p>
        </w:tc>
        <w:tc>
          <w:tcPr>
            <w:tcW w:type="dxa" w:w="3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采用模板化剧情结构（每个学科 8-12 个对话节点为最小目标）；B、C 协助补充对话；可降低分支复杂度，保证 5 个结局均能触发即可。</w:t>
            </w:r>
          </w:p>
        </w:tc>
      </w:tr>
      <w:tr>
        <w:tc>
          <w:tcPr>
            <w:tcW w:type="dxa" w:w="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EF3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9D4E15"/>
                <w:sz w:val="18"/>
                <w:szCs w:val="18"/>
              </w:rPr>
              <w:t xml:space="preserve">中</w:t>
            </w:r>
          </w:p>
        </w:tc>
        <w:tc>
          <w:tcPr>
            <w:tcW w:type="dxa" w:w="2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立绘 / 美术资源找不到合适素材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UI 不美观</w:t>
            </w:r>
          </w:p>
        </w:tc>
        <w:tc>
          <w:tcPr>
            <w:tcW w:type="dxa" w:w="3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使用免费素材网站（Pixabay/Unsplash/爱给网）；用 AI 生成图工具（如有）；最坏情况用简笔画风格 + 文字 placeholder，先保证功能完整。</w:t>
            </w:r>
          </w:p>
        </w:tc>
      </w:tr>
      <w:tr>
        <w:tc>
          <w:tcPr>
            <w:tcW w:type="dxa" w:w="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EF3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9D4E15"/>
                <w:sz w:val="18"/>
                <w:szCs w:val="18"/>
              </w:rPr>
              <w:t xml:space="preserve">中</w:t>
            </w:r>
          </w:p>
        </w:tc>
        <w:tc>
          <w:tcPr>
            <w:tcW w:type="dxa" w:w="2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成员病假 / 考试冲突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某条线掉队</w:t>
            </w:r>
          </w:p>
        </w:tc>
        <w:tc>
          <w:tcPr>
            <w:tcW w:type="dxa" w:w="3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color w:val="1F2937"/>
                <w:sz w:val="18"/>
                <w:szCs w:val="18"/>
              </w:rPr>
              <w:t xml:space="preserve">每个模块均有 </w:t>
            </w: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备份责任人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（B 备份 A 的对话框、C 备份基类、A 备份 JSON 数据）；关键代码尽早 push develop，避免本地丢失。</w:t>
            </w:r>
          </w:p>
        </w:tc>
      </w:tr>
      <w:tr>
        <w:tc>
          <w:tcPr>
            <w:tcW w:type="dxa" w:w="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EF3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9D4E15"/>
                <w:sz w:val="18"/>
                <w:szCs w:val="18"/>
              </w:rPr>
              <w:t xml:space="preserve">中</w:t>
            </w:r>
          </w:p>
        </w:tc>
        <w:tc>
          <w:tcPr>
            <w:tcW w:type="dxa" w:w="2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集成阶段发现严重数值平衡问题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结局触发失败</w:t>
            </w:r>
          </w:p>
        </w:tc>
        <w:tc>
          <w:tcPr>
            <w:tcW w:type="dxa" w:w="3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color w:val="1F2937"/>
                <w:sz w:val="18"/>
                <w:szCs w:val="18"/>
              </w:rPr>
              <w:t xml:space="preserve">5/28 联调日重点测每个结局路径；调参数据集中在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config.json</w:t>
            </w:r>
            <w:r>
              <w:rPr>
                <w:rFonts w:ascii="宋体" w:cs="宋体" w:eastAsia="宋体" w:hAnsi="宋体"/>
                <w:sz w:val="18"/>
                <w:szCs w:val="18"/>
              </w:rPr>
              <w:t xml:space="preserve"> 中，不写死在代码里；准备一个 "调试菜单" 直接设置好感/压力值快速触发结局测试。</w:t>
            </w:r>
          </w:p>
        </w:tc>
      </w:tr>
      <w:tr>
        <w:tc>
          <w:tcPr>
            <w:tcW w:type="dxa" w:w="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7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D6A4F"/>
                <w:sz w:val="18"/>
                <w:szCs w:val="18"/>
              </w:rPr>
              <w:t xml:space="preserve">低</w:t>
            </w:r>
          </w:p>
        </w:tc>
        <w:tc>
          <w:tcPr>
            <w:tcW w:type="dxa" w:w="2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跨平台编译问题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助教无法运行</w:t>
            </w:r>
          </w:p>
        </w:tc>
        <w:tc>
          <w:tcPr>
            <w:tcW w:type="dxa" w:w="3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0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项目使用 CMake + Qt 标准跨平台特性；提供详细的 README 编译说明；提交时附带预编译可执行文件 + 录屏，确保助教不需要编译也能验证。</w:t>
            </w:r>
          </w:p>
        </w:tc>
      </w:tr>
      <w:tr>
        <w:tc>
          <w:tcPr>
            <w:tcW w:type="dxa" w:w="9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7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D6A4F"/>
                <w:sz w:val="18"/>
                <w:szCs w:val="18"/>
              </w:rPr>
              <w:t xml:space="preserve">低</w:t>
            </w:r>
          </w:p>
        </w:tc>
        <w:tc>
          <w:tcPr>
            <w:tcW w:type="dxa" w:w="2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Git 冲突过多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代码丢失风险</w:t>
            </w:r>
          </w:p>
        </w:tc>
        <w:tc>
          <w:tcPr>
            <w:tcW w:type="dxa" w:w="3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通过 "垂直切片" 分工，三人编辑文件几乎不重叠；公共头文件变更必须群里通告；每日 pull 同步避免堆积冲突。</w:t>
            </w:r>
          </w:p>
        </w:tc>
      </w:tr>
    </w:tbl>
    <w:p>
      <w:pPr>
        <w:spacing w:after="50" w:before="150"/>
      </w:pPr>
      <w:r>
        <w:rPr>
          <w:rFonts w:ascii="黑体" w:cs="黑体" w:eastAsia="黑体" w:hAnsi="黑体"/>
          <w:b/>
          <w:bCs/>
          <w:color w:val="3B5BA5"/>
          <w:sz w:val="22"/>
          <w:szCs w:val="22"/>
        </w:rPr>
        <w:t xml:space="preserve">▍ </w:t>
      </w:r>
      <w:r>
        <w:rPr>
          <w:rFonts w:ascii="黑体" w:cs="黑体" w:eastAsia="黑体" w:hAnsi="黑体"/>
          <w:b/>
          <w:bCs/>
          <w:color w:val="1F2937"/>
          <w:sz w:val="22"/>
          <w:szCs w:val="22"/>
        </w:rPr>
        <w:t xml:space="preserve">关键依赖关系</w:t>
      </w:r>
    </w:p>
    <w:p>
      <w:pPr>
        <w:spacing w:after="60" w:before="60" w:line="300"/>
      </w:pPr>
      <w:r>
        <w:rPr>
          <w:rFonts w:ascii="宋体" w:cs="宋体" w:eastAsia="宋体" w:hAnsi="宋体"/>
          <w:sz w:val="22"/>
          <w:szCs w:val="22"/>
        </w:rPr>
        <w:t xml:space="preserve">以下任务存在严格的前置依赖，必须按顺序完成，否则后续工作无法启动：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MiniGame / Subject 基类（5/15）→ </w:t>
      </w:r>
      <w:r>
        <w:rPr>
          <w:rFonts w:ascii="宋体" w:cs="宋体" w:eastAsia="宋体" w:hAnsi="宋体"/>
          <w:sz w:val="22"/>
          <w:szCs w:val="22"/>
        </w:rPr>
        <w:t xml:space="preserve">任何小游戏开发、任何对学科派生类的操作。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JSON 剧本格式定稿（5/14）→ </w:t>
      </w:r>
      <w:r>
        <w:rPr>
          <w:rFonts w:ascii="宋体" w:cs="宋体" w:eastAsia="宋体" w:hAnsi="宋体"/>
          <w:sz w:val="22"/>
          <w:szCs w:val="22"/>
        </w:rPr>
        <w:t xml:space="preserve">StoryEngine 实现、剧本编写、对话框测试。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QStackedWidget 状态切换（5/16）→ </w:t>
      </w:r>
      <w:r>
        <w:rPr>
          <w:rFonts w:ascii="宋体" w:cs="宋体" w:eastAsia="宋体" w:hAnsi="宋体"/>
          <w:sz w:val="22"/>
          <w:szCs w:val="22"/>
        </w:rPr>
        <w:t xml:space="preserve">所有 UI 组件的接入测试。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Player 数值系统（5/19 前）→ </w:t>
      </w:r>
      <w:r>
        <w:rPr>
          <w:rFonts w:ascii="宋体" w:cs="宋体" w:eastAsia="宋体" w:hAnsi="宋体"/>
          <w:sz w:val="22"/>
          <w:szCs w:val="22"/>
        </w:rPr>
        <w:t xml:space="preserve">状态栏 UI 显示、结局判定逻辑。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宋体" w:cs="宋体" w:eastAsia="宋体" w:hAnsi="宋体"/>
          <w:b/>
          <w:bCs/>
          <w:color w:val="8B1A1A"/>
          <w:sz w:val="22"/>
          <w:szCs w:val="22"/>
        </w:rPr>
        <w:t xml:space="preserve">全部小游戏完成（5/27）→ </w:t>
      </w:r>
      <w:r>
        <w:rPr>
          <w:rFonts w:ascii="宋体" w:cs="宋体" w:eastAsia="宋体" w:hAnsi="宋体"/>
          <w:sz w:val="22"/>
          <w:szCs w:val="22"/>
        </w:rPr>
        <w:t xml:space="preserve">集成测试、录屏。</w:t>
      </w:r>
    </w:p>
    <w:p>
      <w:pPr>
        <w:spacing w:after="60" w:before="60" w:line="300"/>
      </w:pPr>
      <w:r>
        <w:rPr>
          <w:rFonts w:ascii="宋体" w:cs="宋体" w:eastAsia="宋体" w:hAnsi="宋体"/>
          <w:b/>
          <w:bCs/>
          <w:color w:val="2D6A4F"/>
          <w:sz w:val="22"/>
          <w:szCs w:val="22"/>
        </w:rPr>
        <w:t xml:space="preserve">防卡顿原则：</w:t>
      </w:r>
      <w:r>
        <w:rPr>
          <w:rFonts w:ascii="宋体" w:cs="宋体" w:eastAsia="宋体" w:hAnsi="宋体"/>
          <w:sz w:val="22"/>
          <w:szCs w:val="22"/>
        </w:rPr>
        <w:t xml:space="preserve">前置任务出现风险时，下游开发者使用 </w:t>
      </w:r>
      <w:r>
        <w:rPr>
          <w:rFonts w:ascii="宋体" w:cs="宋体" w:eastAsia="宋体" w:hAnsi="宋体"/>
          <w:b/>
          <w:bCs/>
          <w:sz w:val="22"/>
          <w:szCs w:val="22"/>
        </w:rPr>
        <w:t xml:space="preserve">Mock 实现</w:t>
      </w:r>
      <w:r>
        <w:rPr>
          <w:rFonts w:ascii="宋体" w:cs="宋体" w:eastAsia="宋体" w:hAnsi="宋体"/>
          <w:sz w:val="22"/>
          <w:szCs w:val="22"/>
        </w:rPr>
        <w:t xml:space="preserve"> 继续推进——例如 A 在等待基类时，可以先用空类模拟接口写剧本逻辑；C 在等待 UI 框架时，可以独立写小游戏窗口然后单独测试。任何人都不应被另一人卡死超过半天。</w:t>
      </w:r>
    </w:p>
    <w:p>
      <w:pPr>
        <w:pBdr>
          <w:top w:val="single" w:color="C0C0C0" w:sz="4" w:space="8"/>
        </w:pBdr>
        <w:spacing w:after="0" w:before="400"/>
        <w:jc w:val="center"/>
      </w:pPr>
      <w:r>
        <w:rPr>
          <w:rFonts w:ascii="黑体" w:cs="黑体" w:eastAsia="黑体" w:hAnsi="黑体"/>
          <w:color w:val="6B7280"/>
          <w:sz w:val="20"/>
          <w:szCs w:val="20"/>
        </w:rPr>
        <w:t xml:space="preserve">—— 项目开发规划方案 ——</w:t>
      </w:r>
    </w:p>
    <w:p>
      <w:pPr>
        <w:spacing w:before="60"/>
        <w:jc w:val="center"/>
      </w:pPr>
      <w:r>
        <w:rPr>
          <w:rFonts w:ascii="宋体" w:cs="宋体" w:eastAsia="宋体" w:hAnsi="宋体"/>
          <w:i/>
          <w:iCs/>
          <w:color w:val="8B1A1A"/>
          <w:sz w:val="20"/>
          <w:szCs w:val="20"/>
        </w:rPr>
        <w:t xml:space="preserve">祝项目顺利完成！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信科大一</dc:creator>
  <cp:lastModifiedBy>Un-named</cp:lastModifiedBy>
  <cp:revision>1</cp:revision>
  <dcterms:created xsi:type="dcterms:W3CDTF">2026-05-13T13:00:44.031Z</dcterms:created>
  <dcterms:modified xsi:type="dcterms:W3CDTF">2026-05-13T13:00:44.045Z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