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Looking for sudden decrease in amplitude following nasal vowels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Label “n” or “c” for “nasal appendix or “creak”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Truly ambiguous cases, label “?”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Don’t label anything if there’s nothing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Possible categories: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Just vowel (blank)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Vowel with creak (“c”)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Vowel with low amplitude non-creaky bit (“n”)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RS looked at all appendix / creak boundaries; a few notes: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  <w:rPr>
          <w:color w:val="0000ff"/>
          <w:u w:val="none"/>
        </w:rPr>
      </w:pPr>
      <w:r w:rsidDel="00000000" w:rsidR="00000000" w:rsidRPr="00000000">
        <w:rPr>
          <w:color w:val="0000ff"/>
          <w:rtl w:val="0"/>
        </w:rPr>
        <w:t xml:space="preserve">removed “n” for a few cases where there was no voicing (e.g., Thibault)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color w:val="0000ff"/>
          <w:u w:val="none"/>
        </w:rPr>
      </w:pPr>
      <w:r w:rsidDel="00000000" w:rsidR="00000000" w:rsidRPr="00000000">
        <w:rPr>
          <w:color w:val="0000ff"/>
          <w:rtl w:val="0"/>
        </w:rPr>
        <w:t xml:space="preserve">edited “n+c” to “c” in cases where there was still formant structure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color w:val="0000ff"/>
          <w:u w:val="none"/>
        </w:rPr>
      </w:pPr>
      <w:r w:rsidDel="00000000" w:rsidR="00000000" w:rsidRPr="00000000">
        <w:rPr>
          <w:color w:val="0000ff"/>
          <w:rtl w:val="0"/>
        </w:rPr>
        <w:t xml:space="preserve">reduced creak duration before “a” or “au” or “en”, assuming some creak was initial on the following vowel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3345.0" w:type="dxa"/>
        <w:jc w:val="left"/>
        <w:tblLayout w:type="fixed"/>
        <w:tblLook w:val="0600"/>
      </w:tblPr>
      <w:tblGrid>
        <w:gridCol w:w="1500"/>
        <w:gridCol w:w="1845"/>
        <w:tblGridChange w:id="0">
          <w:tblGrid>
            <w:gridCol w:w="1500"/>
            <w:gridCol w:w="184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AnnaL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Ariane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Camille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Celine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Chloe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Clara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ClaraG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Emre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Livia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Lucie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Melanie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Nael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Thibault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Thomas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Next steps: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Verify appendix annotation / textgrid structure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RS checked all except Camille01 and Thomas02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ind w:left="1440" w:hanging="36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Those 2 need adjusted text grids (weird font) - find original textgrid w/ targets; extract Luc’s appendix tier; merge with original; rearrange order (duplicate and delete)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Counts: nasal appendix / creak / nothing vs. nasal vowels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Durations of appendices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Durations of vowels with and without appendices 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Integrate appendix data with other vowel data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Script to extract durations and labels is working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Some word labels are not correctly aligned (e.g., “sp” or “a” or “en”) - hand correct?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color w:val="0000ff"/>
          <w:u w:val="none"/>
        </w:rPr>
      </w:pPr>
      <w:r w:rsidDel="00000000" w:rsidR="00000000" w:rsidRPr="00000000">
        <w:rPr>
          <w:color w:val="0000ff"/>
          <w:rtl w:val="0"/>
        </w:rPr>
        <w:t xml:space="preserve">tiny note: IPA won’t read into Excel, but it’s there in the text file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