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AD784" w14:textId="77777777" w:rsidR="006D4D87" w:rsidRPr="00E74A05" w:rsidRDefault="007C0DDE">
      <w:pPr>
        <w:pStyle w:val="1"/>
        <w:rPr>
          <w:lang w:val="ru-RU"/>
        </w:rPr>
      </w:pPr>
      <w:r w:rsidRPr="00E74A05">
        <w:rPr>
          <w:lang w:val="ru-RU"/>
        </w:rPr>
        <w:t>Сигнал — 2 октября 2026</w:t>
      </w:r>
    </w:p>
    <w:p w14:paraId="70DACA80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 xml:space="preserve">Фильтр: резюме Наташи + контекст КУ, </w:t>
      </w:r>
      <w:r>
        <w:rPr>
          <w:i/>
        </w:rPr>
        <w:t>L</w:t>
      </w:r>
      <w:r w:rsidRPr="00E74A05">
        <w:rPr>
          <w:i/>
          <w:lang w:val="ru-RU"/>
        </w:rPr>
        <w:t>&amp;</w:t>
      </w:r>
      <w:r>
        <w:rPr>
          <w:i/>
        </w:rPr>
        <w:t>D</w:t>
      </w:r>
      <w:r w:rsidRPr="00E74A05">
        <w:rPr>
          <w:i/>
          <w:lang w:val="ru-RU"/>
        </w:rPr>
        <w:t>×</w:t>
      </w:r>
      <w:r>
        <w:rPr>
          <w:i/>
        </w:rPr>
        <w:t>AI</w:t>
      </w:r>
      <w:r w:rsidRPr="00E74A05">
        <w:rPr>
          <w:i/>
          <w:lang w:val="ru-RU"/>
        </w:rPr>
        <w:t>, переезд в Минск, БГАИ. В выпуск вошли только факты, которые подтверждены открытыми источниками.</w:t>
      </w:r>
    </w:p>
    <w:p w14:paraId="149791E7" w14:textId="77777777" w:rsidR="006D4D87" w:rsidRPr="00E74A05" w:rsidRDefault="007C0DDE">
      <w:pPr>
        <w:jc w:val="center"/>
        <w:rPr>
          <w:lang w:val="ru-RU"/>
        </w:rPr>
      </w:pPr>
      <w:r w:rsidRPr="00E74A05">
        <w:rPr>
          <w:lang w:val="ru-RU"/>
        </w:rPr>
        <w:t>────────────────────────────────────────</w:t>
      </w:r>
    </w:p>
    <w:p w14:paraId="15C51912" w14:textId="77777777" w:rsidR="006D4D87" w:rsidRPr="00E74A05" w:rsidRDefault="007C0DDE">
      <w:pPr>
        <w:pStyle w:val="21"/>
        <w:rPr>
          <w:lang w:val="ru-RU"/>
        </w:rPr>
      </w:pPr>
      <w:r w:rsidRPr="00E74A05">
        <w:rPr>
          <w:lang w:val="ru-RU"/>
        </w:rPr>
        <w:t xml:space="preserve">1. </w:t>
      </w:r>
      <w:r>
        <w:t>L</w:t>
      </w:r>
      <w:r w:rsidRPr="00E74A05">
        <w:rPr>
          <w:lang w:val="ru-RU"/>
        </w:rPr>
        <w:t>&amp;</w:t>
      </w:r>
      <w:r>
        <w:t>D</w:t>
      </w:r>
      <w:r w:rsidRPr="00E74A05">
        <w:rPr>
          <w:lang w:val="ru-RU"/>
        </w:rPr>
        <w:t>/</w:t>
      </w:r>
      <w:r>
        <w:t>EdTech</w:t>
      </w:r>
    </w:p>
    <w:p w14:paraId="455F8C53" w14:textId="77777777" w:rsidR="006D4D87" w:rsidRPr="00E74A05" w:rsidRDefault="007C0DDE">
      <w:pPr>
        <w:pStyle w:val="31"/>
        <w:rPr>
          <w:lang w:val="ru-RU"/>
        </w:rPr>
      </w:pPr>
      <w:r>
        <w:t>AI</w:t>
      </w:r>
      <w:r w:rsidRPr="00E74A05">
        <w:rPr>
          <w:lang w:val="ru-RU"/>
        </w:rPr>
        <w:t xml:space="preserve"> в </w:t>
      </w:r>
      <w:r>
        <w:t>L</w:t>
      </w:r>
      <w:r w:rsidRPr="00E74A05">
        <w:rPr>
          <w:lang w:val="ru-RU"/>
        </w:rPr>
        <w:t>&amp;</w:t>
      </w:r>
      <w:r>
        <w:t>D</w:t>
      </w:r>
      <w:r w:rsidRPr="00E74A05">
        <w:rPr>
          <w:lang w:val="ru-RU"/>
        </w:rPr>
        <w:t xml:space="preserve"> вышел из </w:t>
      </w:r>
      <w:r w:rsidRPr="00E74A05">
        <w:rPr>
          <w:lang w:val="ru-RU"/>
        </w:rPr>
        <w:t>экспериментов, но не дошёл до зрелой системы</w:t>
      </w:r>
    </w:p>
    <w:p w14:paraId="54E3DCE9" w14:textId="77777777" w:rsidR="00E74A05" w:rsidRPr="00E74A05" w:rsidRDefault="007C0DDE">
      <w:pPr>
        <w:rPr>
          <w:lang w:val="ru-RU"/>
        </w:rPr>
      </w:pPr>
      <w:r w:rsidRPr="00E74A05">
        <w:rPr>
          <w:lang w:val="ru-RU"/>
        </w:rPr>
        <w:t xml:space="preserve">Отчёт </w:t>
      </w:r>
      <w:r>
        <w:t>Synthesia</w:t>
      </w:r>
      <w:r w:rsidRPr="00E74A05">
        <w:rPr>
          <w:lang w:val="ru-RU"/>
        </w:rPr>
        <w:t xml:space="preserve"> по 421 специалисту и более чем 20 000 ответов показывает: 87% уже используют </w:t>
      </w:r>
      <w:r>
        <w:t>AI</w:t>
      </w:r>
      <w:r w:rsidRPr="00E74A05">
        <w:rPr>
          <w:lang w:val="ru-RU"/>
        </w:rPr>
        <w:t xml:space="preserve">, 57% применяют его в программах, ещё 30% проводят пилоты. Но только 9% начали масштабирование на всю организацию. </w:t>
      </w:r>
    </w:p>
    <w:p w14:paraId="7D971C3F" w14:textId="0C5C8841" w:rsidR="006D4D87" w:rsidRPr="00E74A05" w:rsidRDefault="007C0DDE">
      <w:pPr>
        <w:rPr>
          <w:lang w:val="ru-RU"/>
        </w:rPr>
      </w:pPr>
      <w:r w:rsidRPr="00E74A05">
        <w:rPr>
          <w:lang w:val="ru-RU"/>
        </w:rPr>
        <w:t>Г</w:t>
      </w:r>
      <w:r w:rsidRPr="00E74A05">
        <w:rPr>
          <w:lang w:val="ru-RU"/>
        </w:rPr>
        <w:t xml:space="preserve">лавный эффект сегодня — скорость производства: 84% называют её основной выгодой; чаще всего </w:t>
      </w:r>
      <w:r>
        <w:t>AI</w:t>
      </w:r>
      <w:r w:rsidRPr="00E74A05">
        <w:rPr>
          <w:lang w:val="ru-RU"/>
        </w:rPr>
        <w:t xml:space="preserve"> используют для озвучки, черновиков контента и квизов, видео и локализации.</w:t>
      </w:r>
    </w:p>
    <w:p w14:paraId="2923A3C2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 xml:space="preserve">Следующий слой — персонализация, симуляции, адаптивные траектории и </w:t>
      </w:r>
      <w:r>
        <w:t>AI</w:t>
      </w:r>
      <w:r w:rsidRPr="00E74A05">
        <w:rPr>
          <w:lang w:val="ru-RU"/>
        </w:rPr>
        <w:t>-туторы. Основны</w:t>
      </w:r>
      <w:r w:rsidRPr="00E74A05">
        <w:rPr>
          <w:lang w:val="ru-RU"/>
        </w:rPr>
        <w:t>е тормоза: безопасность (58%), точность (52%), интеграция (46%) и правовые ограничения (41%). Источник: [</w:t>
      </w:r>
      <w:r>
        <w:t>Synthesia</w:t>
      </w:r>
      <w:r w:rsidRPr="00E74A05">
        <w:rPr>
          <w:lang w:val="ru-RU"/>
        </w:rPr>
        <w:t xml:space="preserve">, </w:t>
      </w:r>
      <w:r>
        <w:t>AI</w:t>
      </w:r>
      <w:r w:rsidRPr="00E74A05">
        <w:rPr>
          <w:lang w:val="ru-RU"/>
        </w:rPr>
        <w:t xml:space="preserve"> </w:t>
      </w:r>
      <w:r>
        <w:t>in</w:t>
      </w:r>
      <w:r w:rsidRPr="00E74A05">
        <w:rPr>
          <w:lang w:val="ru-RU"/>
        </w:rPr>
        <w:t xml:space="preserve"> </w:t>
      </w:r>
      <w:r>
        <w:t>Learning</w:t>
      </w:r>
      <w:r w:rsidRPr="00E74A05">
        <w:rPr>
          <w:lang w:val="ru-RU"/>
        </w:rPr>
        <w:t xml:space="preserve"> &amp; </w:t>
      </w:r>
      <w:r>
        <w:t>Development</w:t>
      </w:r>
      <w:r w:rsidRPr="00E74A05">
        <w:rPr>
          <w:lang w:val="ru-RU"/>
        </w:rPr>
        <w:t xml:space="preserve"> </w:t>
      </w:r>
      <w:r>
        <w:t>Report</w:t>
      </w:r>
      <w:r w:rsidRPr="00E74A05">
        <w:rPr>
          <w:lang w:val="ru-RU"/>
        </w:rPr>
        <w:t xml:space="preserve"> </w:t>
      </w:r>
      <w:proofErr w:type="gramStart"/>
      <w:r w:rsidRPr="00E74A05">
        <w:rPr>
          <w:lang w:val="ru-RU"/>
        </w:rPr>
        <w:t>2026](</w:t>
      </w:r>
      <w:proofErr w:type="gramEnd"/>
      <w:r>
        <w:t>https</w:t>
      </w:r>
      <w:r w:rsidRPr="00E74A05">
        <w:rPr>
          <w:lang w:val="ru-RU"/>
        </w:rPr>
        <w:t>://</w:t>
      </w:r>
      <w:r>
        <w:t>www</w:t>
      </w:r>
      <w:r w:rsidRPr="00E74A05">
        <w:rPr>
          <w:lang w:val="ru-RU"/>
        </w:rPr>
        <w:t>.</w:t>
      </w:r>
      <w:r>
        <w:t>synthesia</w:t>
      </w:r>
      <w:r w:rsidRPr="00E74A05">
        <w:rPr>
          <w:lang w:val="ru-RU"/>
        </w:rPr>
        <w:t>.</w:t>
      </w:r>
      <w:r>
        <w:t>io</w:t>
      </w:r>
      <w:r w:rsidRPr="00E74A05">
        <w:rPr>
          <w:lang w:val="ru-RU"/>
        </w:rPr>
        <w:t>/</w:t>
      </w:r>
      <w:r>
        <w:t>reports</w:t>
      </w:r>
      <w:r w:rsidRPr="00E74A05">
        <w:rPr>
          <w:lang w:val="ru-RU"/>
        </w:rPr>
        <w:t>/</w:t>
      </w:r>
      <w:r>
        <w:t>ai</w:t>
      </w:r>
      <w:r w:rsidRPr="00E74A05">
        <w:rPr>
          <w:lang w:val="ru-RU"/>
        </w:rPr>
        <w:t>-</w:t>
      </w:r>
      <w:r>
        <w:t>in</w:t>
      </w:r>
      <w:r w:rsidRPr="00E74A05">
        <w:rPr>
          <w:lang w:val="ru-RU"/>
        </w:rPr>
        <w:t>-</w:t>
      </w:r>
      <w:r>
        <w:t>learning</w:t>
      </w:r>
      <w:r w:rsidRPr="00E74A05">
        <w:rPr>
          <w:lang w:val="ru-RU"/>
        </w:rPr>
        <w:t>-</w:t>
      </w:r>
      <w:r>
        <w:t>and</w:t>
      </w:r>
      <w:r w:rsidRPr="00E74A05">
        <w:rPr>
          <w:lang w:val="ru-RU"/>
        </w:rPr>
        <w:t>-</w:t>
      </w:r>
      <w:r>
        <w:t>development</w:t>
      </w:r>
      <w:r w:rsidRPr="00E74A05">
        <w:rPr>
          <w:lang w:val="ru-RU"/>
        </w:rPr>
        <w:t>-</w:t>
      </w:r>
      <w:r>
        <w:t>report</w:t>
      </w:r>
      <w:r w:rsidRPr="00E74A05">
        <w:rPr>
          <w:lang w:val="ru-RU"/>
        </w:rPr>
        <w:t>-2026).</w:t>
      </w:r>
    </w:p>
    <w:p w14:paraId="574E2184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>*Вывод: рынок уже не</w:t>
      </w:r>
      <w:r w:rsidRPr="00E74A05">
        <w:rPr>
          <w:i/>
          <w:lang w:val="ru-RU"/>
        </w:rPr>
        <w:t xml:space="preserve"> спрашивает, умеешь ли ты пользоваться </w:t>
      </w:r>
      <w:r>
        <w:rPr>
          <w:i/>
        </w:rPr>
        <w:t>AI</w:t>
      </w:r>
      <w:r w:rsidRPr="00E74A05">
        <w:rPr>
          <w:i/>
          <w:lang w:val="ru-RU"/>
        </w:rPr>
        <w:t xml:space="preserve">. Он спрашивает, умеешь ли ты встроить его в рабочую систему с измеримым </w:t>
      </w:r>
      <w:proofErr w:type="gramStart"/>
      <w:r w:rsidRPr="00E74A05">
        <w:rPr>
          <w:i/>
          <w:lang w:val="ru-RU"/>
        </w:rPr>
        <w:t>эффектом.*</w:t>
      </w:r>
      <w:proofErr w:type="gramEnd"/>
    </w:p>
    <w:p w14:paraId="6B68AF33" w14:textId="77777777" w:rsidR="006D4D87" w:rsidRPr="00E74A05" w:rsidRDefault="007C0DDE">
      <w:pPr>
        <w:pStyle w:val="21"/>
        <w:rPr>
          <w:lang w:val="ru-RU"/>
        </w:rPr>
      </w:pPr>
      <w:r w:rsidRPr="00E74A05">
        <w:rPr>
          <w:lang w:val="ru-RU"/>
        </w:rPr>
        <w:t xml:space="preserve">2. </w:t>
      </w:r>
      <w:r>
        <w:t>AI</w:t>
      </w:r>
      <w:r w:rsidRPr="00E74A05">
        <w:rPr>
          <w:lang w:val="ru-RU"/>
        </w:rPr>
        <w:t xml:space="preserve"> приземлённый</w:t>
      </w:r>
    </w:p>
    <w:p w14:paraId="2A162719" w14:textId="77777777" w:rsidR="006D4D87" w:rsidRPr="00E74A05" w:rsidRDefault="007C0DDE">
      <w:pPr>
        <w:pStyle w:val="31"/>
        <w:rPr>
          <w:lang w:val="ru-RU"/>
        </w:rPr>
      </w:pPr>
      <w:r w:rsidRPr="00E74A05">
        <w:rPr>
          <w:lang w:val="ru-RU"/>
        </w:rPr>
        <w:t xml:space="preserve">Центр тяжести смещается с генерации материалов на </w:t>
      </w:r>
      <w:r>
        <w:t>performance</w:t>
      </w:r>
      <w:r w:rsidRPr="00E74A05">
        <w:rPr>
          <w:lang w:val="ru-RU"/>
        </w:rPr>
        <w:t xml:space="preserve"> </w:t>
      </w:r>
      <w:r>
        <w:t>support</w:t>
      </w:r>
    </w:p>
    <w:p w14:paraId="2EE6AF64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 xml:space="preserve">В том же исследовании только 47% считают, </w:t>
      </w:r>
      <w:r w:rsidRPr="00E74A05">
        <w:rPr>
          <w:lang w:val="ru-RU"/>
        </w:rPr>
        <w:t xml:space="preserve">что </w:t>
      </w:r>
      <w:r>
        <w:t>LMS</w:t>
      </w:r>
      <w:r w:rsidRPr="00E74A05">
        <w:rPr>
          <w:lang w:val="ru-RU"/>
        </w:rPr>
        <w:t xml:space="preserve"> останется основой </w:t>
      </w:r>
      <w:r>
        <w:t>L</w:t>
      </w:r>
      <w:r w:rsidRPr="00E74A05">
        <w:rPr>
          <w:lang w:val="ru-RU"/>
        </w:rPr>
        <w:t>&amp;</w:t>
      </w:r>
      <w:r>
        <w:t>D</w:t>
      </w:r>
      <w:r w:rsidRPr="00E74A05">
        <w:rPr>
          <w:lang w:val="ru-RU"/>
        </w:rPr>
        <w:t xml:space="preserve">-экосистемы через три года. Ожидания распределились между </w:t>
      </w:r>
      <w:r>
        <w:t>AI</w:t>
      </w:r>
      <w:r w:rsidRPr="00E74A05">
        <w:rPr>
          <w:lang w:val="ru-RU"/>
        </w:rPr>
        <w:t xml:space="preserve"> внутри </w:t>
      </w:r>
      <w:r>
        <w:t>LMS</w:t>
      </w:r>
      <w:r w:rsidRPr="00E74A05">
        <w:rPr>
          <w:lang w:val="ru-RU"/>
        </w:rPr>
        <w:t xml:space="preserve">, </w:t>
      </w:r>
      <w:r>
        <w:t>productivity</w:t>
      </w:r>
      <w:r w:rsidRPr="00E74A05">
        <w:rPr>
          <w:lang w:val="ru-RU"/>
        </w:rPr>
        <w:t xml:space="preserve"> </w:t>
      </w:r>
      <w:r>
        <w:t>tools</w:t>
      </w:r>
      <w:r w:rsidRPr="00E74A05">
        <w:rPr>
          <w:lang w:val="ru-RU"/>
        </w:rPr>
        <w:t xml:space="preserve">, отдельными сервисами и кросс-системным </w:t>
      </w:r>
      <w:r>
        <w:t>agentic</w:t>
      </w:r>
      <w:r w:rsidRPr="00E74A05">
        <w:rPr>
          <w:lang w:val="ru-RU"/>
        </w:rPr>
        <w:t xml:space="preserve"> </w:t>
      </w:r>
      <w:r>
        <w:t>layer</w:t>
      </w:r>
      <w:r w:rsidRPr="00E74A05">
        <w:rPr>
          <w:lang w:val="ru-RU"/>
        </w:rPr>
        <w:t>. При этом 17% уже видят главный будущий эффект в поддержке сотрудника прямо в раб</w:t>
      </w:r>
      <w:r w:rsidRPr="00E74A05">
        <w:rPr>
          <w:lang w:val="ru-RU"/>
        </w:rPr>
        <w:t>очем процессе: ответы, коучинг и контекстные подсказки.</w:t>
      </w:r>
    </w:p>
    <w:p w14:paraId="62E369D7" w14:textId="77777777" w:rsidR="006D4D87" w:rsidRPr="00E74A05" w:rsidRDefault="007C0DDE">
      <w:pPr>
        <w:rPr>
          <w:lang w:val="ru-RU"/>
        </w:rPr>
      </w:pPr>
      <w:r w:rsidRPr="00E74A05">
        <w:rPr>
          <w:b/>
          <w:lang w:val="ru-RU"/>
        </w:rPr>
        <w:t>При чём тут твои проекты.</w:t>
      </w:r>
      <w:r w:rsidRPr="00E74A05">
        <w:rPr>
          <w:lang w:val="ru-RU"/>
        </w:rPr>
        <w:t xml:space="preserve"> Бустер и </w:t>
      </w:r>
      <w:r>
        <w:t>AOS</w:t>
      </w:r>
      <w:r w:rsidRPr="00E74A05">
        <w:rPr>
          <w:lang w:val="ru-RU"/>
        </w:rPr>
        <w:t xml:space="preserve"> </w:t>
      </w:r>
      <w:r>
        <w:t>Analyzer</w:t>
      </w:r>
      <w:r w:rsidRPr="00E74A05">
        <w:rPr>
          <w:lang w:val="ru-RU"/>
        </w:rPr>
        <w:t xml:space="preserve"> логично развивать не как «ещё один генератор», а как помощников, которые объясняют ход решения, проверяют результат и возвращают человека к действию.</w:t>
      </w:r>
    </w:p>
    <w:p w14:paraId="49604721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>*В</w:t>
      </w:r>
      <w:r w:rsidRPr="00E74A05">
        <w:rPr>
          <w:i/>
          <w:lang w:val="ru-RU"/>
        </w:rPr>
        <w:t xml:space="preserve">ывод: хороший </w:t>
      </w:r>
      <w:r>
        <w:rPr>
          <w:i/>
        </w:rPr>
        <w:t>AI</w:t>
      </w:r>
      <w:r w:rsidRPr="00E74A05">
        <w:rPr>
          <w:i/>
          <w:lang w:val="ru-RU"/>
        </w:rPr>
        <w:t xml:space="preserve">-инструмент для </w:t>
      </w:r>
      <w:r>
        <w:rPr>
          <w:i/>
        </w:rPr>
        <w:t>L</w:t>
      </w:r>
      <w:r w:rsidRPr="00E74A05">
        <w:rPr>
          <w:i/>
          <w:lang w:val="ru-RU"/>
        </w:rPr>
        <w:t>&amp;</w:t>
      </w:r>
      <w:r>
        <w:rPr>
          <w:i/>
        </w:rPr>
        <w:t>D</w:t>
      </w:r>
      <w:r w:rsidRPr="00E74A05">
        <w:rPr>
          <w:i/>
          <w:lang w:val="ru-RU"/>
        </w:rPr>
        <w:t xml:space="preserve"> — это не фабрика контента, а навигатор в реальной </w:t>
      </w:r>
      <w:proofErr w:type="gramStart"/>
      <w:r w:rsidRPr="00E74A05">
        <w:rPr>
          <w:i/>
          <w:lang w:val="ru-RU"/>
        </w:rPr>
        <w:t>работе.*</w:t>
      </w:r>
      <w:proofErr w:type="gramEnd"/>
    </w:p>
    <w:p w14:paraId="0D9597A8" w14:textId="77777777" w:rsidR="006D4D87" w:rsidRPr="00E74A05" w:rsidRDefault="007C0DDE">
      <w:pPr>
        <w:pStyle w:val="21"/>
        <w:rPr>
          <w:lang w:val="ru-RU"/>
        </w:rPr>
      </w:pPr>
      <w:r w:rsidRPr="00E74A05">
        <w:rPr>
          <w:lang w:val="ru-RU"/>
        </w:rPr>
        <w:lastRenderedPageBreak/>
        <w:t>3. Рынок/Карьера</w:t>
      </w:r>
    </w:p>
    <w:p w14:paraId="3EE7B344" w14:textId="77777777" w:rsidR="006D4D87" w:rsidRPr="00E74A05" w:rsidRDefault="007C0DDE">
      <w:pPr>
        <w:pStyle w:val="31"/>
        <w:rPr>
          <w:lang w:val="ru-RU"/>
        </w:rPr>
      </w:pPr>
      <w:r w:rsidRPr="00E74A05">
        <w:rPr>
          <w:lang w:val="ru-RU"/>
        </w:rPr>
        <w:t xml:space="preserve">Навыки готовятся медленнее, чем внедряется </w:t>
      </w:r>
      <w:r>
        <w:t>AI</w:t>
      </w:r>
    </w:p>
    <w:p w14:paraId="2FF4E908" w14:textId="77777777" w:rsidR="007C0DDE" w:rsidRDefault="007C0DDE">
      <w:pPr>
        <w:rPr>
          <w:lang w:val="ru-RU"/>
        </w:rPr>
      </w:pPr>
      <w:r w:rsidRPr="00E74A05">
        <w:rPr>
          <w:lang w:val="ru-RU"/>
        </w:rPr>
        <w:t xml:space="preserve">Отчёт </w:t>
      </w:r>
      <w:r>
        <w:t>Absorb</w:t>
      </w:r>
      <w:r w:rsidRPr="00E74A05">
        <w:rPr>
          <w:lang w:val="ru-RU"/>
        </w:rPr>
        <w:t>/</w:t>
      </w:r>
      <w:r>
        <w:t>Together</w:t>
      </w:r>
      <w:r w:rsidRPr="00E74A05">
        <w:rPr>
          <w:lang w:val="ru-RU"/>
        </w:rPr>
        <w:t xml:space="preserve"> сообщает: 61% организаций уже внедряют или тестируют </w:t>
      </w:r>
      <w:r>
        <w:t>AI</w:t>
      </w:r>
      <w:r w:rsidRPr="00E74A05">
        <w:rPr>
          <w:lang w:val="ru-RU"/>
        </w:rPr>
        <w:t xml:space="preserve"> в </w:t>
      </w:r>
      <w:r>
        <w:t>L</w:t>
      </w:r>
      <w:r w:rsidRPr="00E74A05">
        <w:rPr>
          <w:lang w:val="ru-RU"/>
        </w:rPr>
        <w:t>&amp;</w:t>
      </w:r>
      <w:r>
        <w:t>D</w:t>
      </w:r>
      <w:r w:rsidRPr="00E74A05">
        <w:rPr>
          <w:lang w:val="ru-RU"/>
        </w:rPr>
        <w:t>, но только 11%</w:t>
      </w:r>
      <w:r w:rsidRPr="00E74A05">
        <w:rPr>
          <w:lang w:val="ru-RU"/>
        </w:rPr>
        <w:t xml:space="preserve"> руководителей полностью уверены в стратегии развития будущих навыков. </w:t>
      </w:r>
    </w:p>
    <w:p w14:paraId="59D50A1F" w14:textId="2514F482" w:rsidR="006D4D87" w:rsidRPr="00E74A05" w:rsidRDefault="007C0DDE">
      <w:pPr>
        <w:rPr>
          <w:lang w:val="ru-RU"/>
        </w:rPr>
      </w:pPr>
      <w:r w:rsidRPr="00E74A05">
        <w:rPr>
          <w:lang w:val="ru-RU"/>
        </w:rPr>
        <w:t xml:space="preserve">На первом месте — стратегическое и критическое мышление (56%), затем </w:t>
      </w:r>
      <w:r>
        <w:t>digital</w:t>
      </w:r>
      <w:r w:rsidRPr="00E74A05">
        <w:rPr>
          <w:lang w:val="ru-RU"/>
        </w:rPr>
        <w:t xml:space="preserve"> </w:t>
      </w:r>
      <w:r>
        <w:t>fluency</w:t>
      </w:r>
      <w:r w:rsidRPr="00E74A05">
        <w:rPr>
          <w:lang w:val="ru-RU"/>
        </w:rPr>
        <w:t xml:space="preserve"> (44%) и лидерские навыки (42%). Лидерское развитие остаётся приоритетом №1 (27%), а 77% </w:t>
      </w:r>
      <w:r>
        <w:t>HR</w:t>
      </w:r>
      <w:r w:rsidRPr="00E74A05">
        <w:rPr>
          <w:lang w:val="ru-RU"/>
        </w:rPr>
        <w:t>/</w:t>
      </w:r>
      <w:r>
        <w:t>L</w:t>
      </w:r>
      <w:r w:rsidRPr="00E74A05">
        <w:rPr>
          <w:lang w:val="ru-RU"/>
        </w:rPr>
        <w:t>&amp;</w:t>
      </w:r>
      <w:r>
        <w:t>D</w:t>
      </w:r>
      <w:r w:rsidRPr="00E74A05">
        <w:rPr>
          <w:lang w:val="ru-RU"/>
        </w:rPr>
        <w:t>-лидер</w:t>
      </w:r>
      <w:r w:rsidRPr="00E74A05">
        <w:rPr>
          <w:lang w:val="ru-RU"/>
        </w:rPr>
        <w:t>ов считают формальное наставничество критичным в 2026 году.</w:t>
      </w:r>
    </w:p>
    <w:p w14:paraId="5CF23FF8" w14:textId="77777777" w:rsidR="006D4D87" w:rsidRDefault="007C0DDE">
      <w:r>
        <w:t xml:space="preserve">Источник: [Canadian Business Journal, пересказ отчёта Enterprise L&amp;D in </w:t>
      </w:r>
      <w:proofErr w:type="gramStart"/>
      <w:r>
        <w:t>2026](</w:t>
      </w:r>
      <w:proofErr w:type="gramEnd"/>
      <w:r>
        <w:t>https://www.cbj.ca/new-2026-ld-report-shows-ai-adoption-outpacing-workforce-readiness-critical-thinking-leadership-and</w:t>
      </w:r>
      <w:r>
        <w:t>-mentorship-needs/).</w:t>
      </w:r>
    </w:p>
    <w:p w14:paraId="548CFED5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 xml:space="preserve">*Вывод: позиционирование «архитектор </w:t>
      </w:r>
      <w:r>
        <w:rPr>
          <w:i/>
        </w:rPr>
        <w:t>L</w:t>
      </w:r>
      <w:r w:rsidRPr="00E74A05">
        <w:rPr>
          <w:i/>
          <w:lang w:val="ru-RU"/>
        </w:rPr>
        <w:t>&amp;</w:t>
      </w:r>
      <w:r>
        <w:rPr>
          <w:i/>
        </w:rPr>
        <w:t>D</w:t>
      </w:r>
      <w:r w:rsidRPr="00E74A05">
        <w:rPr>
          <w:i/>
          <w:lang w:val="ru-RU"/>
        </w:rPr>
        <w:t>×</w:t>
      </w:r>
      <w:r>
        <w:rPr>
          <w:i/>
        </w:rPr>
        <w:t>AI</w:t>
      </w:r>
      <w:r w:rsidRPr="00E74A05">
        <w:rPr>
          <w:i/>
          <w:lang w:val="ru-RU"/>
        </w:rPr>
        <w:t xml:space="preserve">» усиливается, если рядом стоят </w:t>
      </w:r>
      <w:r>
        <w:rPr>
          <w:i/>
        </w:rPr>
        <w:t>critical</w:t>
      </w:r>
      <w:r w:rsidRPr="00E74A05">
        <w:rPr>
          <w:i/>
          <w:lang w:val="ru-RU"/>
        </w:rPr>
        <w:t xml:space="preserve"> </w:t>
      </w:r>
      <w:r>
        <w:rPr>
          <w:i/>
        </w:rPr>
        <w:t>thinking</w:t>
      </w:r>
      <w:r w:rsidRPr="00E74A05">
        <w:rPr>
          <w:i/>
          <w:lang w:val="ru-RU"/>
        </w:rPr>
        <w:t xml:space="preserve">, </w:t>
      </w:r>
      <w:r>
        <w:rPr>
          <w:i/>
        </w:rPr>
        <w:t>leadership</w:t>
      </w:r>
      <w:r w:rsidRPr="00E74A05">
        <w:rPr>
          <w:i/>
          <w:lang w:val="ru-RU"/>
        </w:rPr>
        <w:t xml:space="preserve"> и социальное обучение, а не только </w:t>
      </w:r>
      <w:proofErr w:type="gramStart"/>
      <w:r w:rsidRPr="00E74A05">
        <w:rPr>
          <w:i/>
          <w:lang w:val="ru-RU"/>
        </w:rPr>
        <w:t>инструменты.*</w:t>
      </w:r>
      <w:proofErr w:type="gramEnd"/>
    </w:p>
    <w:p w14:paraId="4019273E" w14:textId="77777777" w:rsidR="006D4D87" w:rsidRPr="00E74A05" w:rsidRDefault="007C0DDE">
      <w:pPr>
        <w:pStyle w:val="21"/>
        <w:rPr>
          <w:lang w:val="ru-RU"/>
        </w:rPr>
      </w:pPr>
      <w:r w:rsidRPr="00E74A05">
        <w:rPr>
          <w:lang w:val="ru-RU"/>
        </w:rPr>
        <w:t>4. Минск/Переезд</w:t>
      </w:r>
    </w:p>
    <w:p w14:paraId="200344A6" w14:textId="77777777" w:rsidR="006D4D87" w:rsidRPr="00E74A05" w:rsidRDefault="007C0DDE">
      <w:pPr>
        <w:pStyle w:val="31"/>
        <w:rPr>
          <w:lang w:val="ru-RU"/>
        </w:rPr>
      </w:pPr>
      <w:r w:rsidRPr="00E74A05">
        <w:rPr>
          <w:lang w:val="ru-RU"/>
        </w:rPr>
        <w:t>На первые выходные октября есть готовые точки входа в город</w:t>
      </w:r>
    </w:p>
    <w:p w14:paraId="386D66F4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>Афиш</w:t>
      </w:r>
      <w:r w:rsidRPr="00E74A05">
        <w:rPr>
          <w:lang w:val="ru-RU"/>
        </w:rPr>
        <w:t xml:space="preserve">и на 3–4 октября отмечают в Минске «Тбилисобу», выставку «Кактусомания», концерт кубинского джаза и программу </w:t>
      </w:r>
      <w:r>
        <w:t>FUJI</w:t>
      </w:r>
      <w:r w:rsidRPr="00E74A05">
        <w:rPr>
          <w:lang w:val="ru-RU"/>
        </w:rPr>
        <w:t xml:space="preserve"> '26. Подтверждение времени и билетов лучше проверить перед выходом: страница-источник была доступна в поисковой выдаче, но прямой переход поз</w:t>
      </w:r>
      <w:r w:rsidRPr="00E74A05">
        <w:rPr>
          <w:lang w:val="ru-RU"/>
        </w:rPr>
        <w:t>же вернул 410.</w:t>
      </w:r>
    </w:p>
    <w:p w14:paraId="58135F87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>Источник: [</w:t>
      </w:r>
      <w:r>
        <w:t>NPR</w:t>
      </w:r>
      <w:r w:rsidRPr="00E74A05">
        <w:rPr>
          <w:lang w:val="ru-RU"/>
        </w:rPr>
        <w:t>.</w:t>
      </w:r>
      <w:r>
        <w:t>by</w:t>
      </w:r>
      <w:r w:rsidRPr="00E74A05">
        <w:rPr>
          <w:lang w:val="ru-RU"/>
        </w:rPr>
        <w:t xml:space="preserve">, афиша Минска на 3–4 </w:t>
      </w:r>
      <w:proofErr w:type="gramStart"/>
      <w:r w:rsidRPr="00E74A05">
        <w:rPr>
          <w:lang w:val="ru-RU"/>
        </w:rPr>
        <w:t>октября](</w:t>
      </w:r>
      <w:proofErr w:type="gramEnd"/>
      <w:r>
        <w:t>https</w:t>
      </w:r>
      <w:r w:rsidRPr="00E74A05">
        <w:rPr>
          <w:lang w:val="ru-RU"/>
        </w:rPr>
        <w:t>://</w:t>
      </w:r>
      <w:r>
        <w:t>npr</w:t>
      </w:r>
      <w:r w:rsidRPr="00E74A05">
        <w:rPr>
          <w:lang w:val="ru-RU"/>
        </w:rPr>
        <w:t>.</w:t>
      </w:r>
      <w:r>
        <w:t>by</w:t>
      </w:r>
      <w:r w:rsidRPr="00E74A05">
        <w:rPr>
          <w:lang w:val="ru-RU"/>
        </w:rPr>
        <w:t>/</w:t>
      </w:r>
      <w:r>
        <w:t>kuda</w:t>
      </w:r>
      <w:r w:rsidRPr="00E74A05">
        <w:rPr>
          <w:lang w:val="ru-RU"/>
        </w:rPr>
        <w:t>-</w:t>
      </w:r>
      <w:r>
        <w:t>pojti</w:t>
      </w:r>
      <w:r w:rsidRPr="00E74A05">
        <w:rPr>
          <w:lang w:val="ru-RU"/>
        </w:rPr>
        <w:t>-</w:t>
      </w:r>
      <w:r>
        <w:t>v</w:t>
      </w:r>
      <w:r w:rsidRPr="00E74A05">
        <w:rPr>
          <w:lang w:val="ru-RU"/>
        </w:rPr>
        <w:t>-</w:t>
      </w:r>
      <w:r>
        <w:t>minske</w:t>
      </w:r>
      <w:r w:rsidRPr="00E74A05">
        <w:rPr>
          <w:lang w:val="ru-RU"/>
        </w:rPr>
        <w:t>-3-</w:t>
      </w:r>
      <w:r>
        <w:t>i</w:t>
      </w:r>
      <w:r w:rsidRPr="00E74A05">
        <w:rPr>
          <w:lang w:val="ru-RU"/>
        </w:rPr>
        <w:t>-4-</w:t>
      </w:r>
      <w:r>
        <w:t>oktyabrya</w:t>
      </w:r>
      <w:r w:rsidRPr="00E74A05">
        <w:rPr>
          <w:lang w:val="ru-RU"/>
        </w:rPr>
        <w:t>-2026/).</w:t>
      </w:r>
    </w:p>
    <w:p w14:paraId="7A44A36B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 xml:space="preserve">*Вывод: после переезда не надо искать «своих» абстрактно — достаточно заранее выбрать одно событие и </w:t>
      </w:r>
      <w:proofErr w:type="gramStart"/>
      <w:r w:rsidRPr="00E74A05">
        <w:rPr>
          <w:i/>
          <w:lang w:val="ru-RU"/>
        </w:rPr>
        <w:t>прийти.*</w:t>
      </w:r>
      <w:proofErr w:type="gramEnd"/>
    </w:p>
    <w:p w14:paraId="363E36DC" w14:textId="77777777" w:rsidR="006D4D87" w:rsidRPr="00E74A05" w:rsidRDefault="007C0DDE">
      <w:pPr>
        <w:pStyle w:val="21"/>
        <w:rPr>
          <w:lang w:val="ru-RU"/>
        </w:rPr>
      </w:pPr>
      <w:r w:rsidRPr="00E74A05">
        <w:rPr>
          <w:lang w:val="ru-RU"/>
        </w:rPr>
        <w:t>5. Творчество</w:t>
      </w:r>
    </w:p>
    <w:p w14:paraId="0BCB5A7C" w14:textId="77777777" w:rsidR="006D4D87" w:rsidRPr="00E74A05" w:rsidRDefault="007C0DDE">
      <w:pPr>
        <w:pStyle w:val="31"/>
        <w:rPr>
          <w:lang w:val="ru-RU"/>
        </w:rPr>
      </w:pPr>
      <w:r>
        <w:t>AI</w:t>
      </w:r>
      <w:r w:rsidRPr="00E74A05">
        <w:rPr>
          <w:lang w:val="ru-RU"/>
        </w:rPr>
        <w:t>-отчёт н</w:t>
      </w:r>
      <w:r w:rsidRPr="00E74A05">
        <w:rPr>
          <w:lang w:val="ru-RU"/>
        </w:rPr>
        <w:t>еожиданно подсказывает режиссёрский ход</w:t>
      </w:r>
    </w:p>
    <w:p w14:paraId="135B023E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 xml:space="preserve">Если ценность </w:t>
      </w:r>
      <w:r>
        <w:t>AI</w:t>
      </w:r>
      <w:r w:rsidRPr="00E74A05">
        <w:rPr>
          <w:lang w:val="ru-RU"/>
        </w:rPr>
        <w:t xml:space="preserve"> в </w:t>
      </w:r>
      <w:r>
        <w:t>L</w:t>
      </w:r>
      <w:r w:rsidRPr="00E74A05">
        <w:rPr>
          <w:lang w:val="ru-RU"/>
        </w:rPr>
        <w:t>&amp;</w:t>
      </w:r>
      <w:r>
        <w:t>D</w:t>
      </w:r>
      <w:r w:rsidRPr="00E74A05">
        <w:rPr>
          <w:lang w:val="ru-RU"/>
        </w:rPr>
        <w:t xml:space="preserve"> смещается от массового производства к контекстной поддержке, тот же принцип работает в документальном кино: не объяснять зрителю всё заранее, а дать ему ориентиры внутри ситуации. Материалом мо</w:t>
      </w:r>
      <w:r w:rsidRPr="00E74A05">
        <w:rPr>
          <w:lang w:val="ru-RU"/>
        </w:rPr>
        <w:t>жет стать наблюдение за тем, как человек осваивается в новом городе: маршрут, выбор события, короткая реплика после выхода.</w:t>
      </w:r>
    </w:p>
    <w:p w14:paraId="2571CB08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 xml:space="preserve">*Вывод: для БГАИ можно тренировать режиссёрский взгляд через микронаблюдения «человек в системе», а не через большие </w:t>
      </w:r>
      <w:proofErr w:type="gramStart"/>
      <w:r w:rsidRPr="00E74A05">
        <w:rPr>
          <w:i/>
          <w:lang w:val="ru-RU"/>
        </w:rPr>
        <w:t>сюжеты.*</w:t>
      </w:r>
      <w:proofErr w:type="gramEnd"/>
    </w:p>
    <w:p w14:paraId="1986C8D3" w14:textId="77777777" w:rsidR="006D4D87" w:rsidRPr="00E74A05" w:rsidRDefault="007C0DDE">
      <w:pPr>
        <w:pStyle w:val="21"/>
        <w:rPr>
          <w:lang w:val="ru-RU"/>
        </w:rPr>
      </w:pPr>
      <w:r w:rsidRPr="00E74A05">
        <w:rPr>
          <w:lang w:val="ru-RU"/>
        </w:rPr>
        <w:lastRenderedPageBreak/>
        <w:t>6. Инс</w:t>
      </w:r>
      <w:r w:rsidRPr="00E74A05">
        <w:rPr>
          <w:lang w:val="ru-RU"/>
        </w:rPr>
        <w:t>трумент недели</w:t>
      </w:r>
    </w:p>
    <w:p w14:paraId="62D3151A" w14:textId="77777777" w:rsidR="006D4D87" w:rsidRPr="00E74A05" w:rsidRDefault="007C0DDE">
      <w:pPr>
        <w:pStyle w:val="31"/>
        <w:rPr>
          <w:lang w:val="ru-RU"/>
        </w:rPr>
      </w:pPr>
      <w:r>
        <w:t>Synthesia</w:t>
      </w:r>
      <w:r w:rsidRPr="00E74A05">
        <w:rPr>
          <w:lang w:val="ru-RU"/>
        </w:rPr>
        <w:t xml:space="preserve"> </w:t>
      </w:r>
      <w:r>
        <w:t>AI</w:t>
      </w:r>
      <w:r w:rsidRPr="00E74A05">
        <w:rPr>
          <w:lang w:val="ru-RU"/>
        </w:rPr>
        <w:t xml:space="preserve"> </w:t>
      </w:r>
      <w:r>
        <w:t>in</w:t>
      </w:r>
      <w:r w:rsidRPr="00E74A05">
        <w:rPr>
          <w:lang w:val="ru-RU"/>
        </w:rPr>
        <w:t xml:space="preserve"> </w:t>
      </w:r>
      <w:r>
        <w:t>L</w:t>
      </w:r>
      <w:r w:rsidRPr="00E74A05">
        <w:rPr>
          <w:lang w:val="ru-RU"/>
        </w:rPr>
        <w:t>&amp;</w:t>
      </w:r>
      <w:r>
        <w:t>D</w:t>
      </w:r>
      <w:r w:rsidRPr="00E74A05">
        <w:rPr>
          <w:lang w:val="ru-RU"/>
        </w:rPr>
        <w:t xml:space="preserve"> </w:t>
      </w:r>
      <w:r>
        <w:t>Report</w:t>
      </w:r>
      <w:r w:rsidRPr="00E74A05">
        <w:rPr>
          <w:lang w:val="ru-RU"/>
        </w:rPr>
        <w:t xml:space="preserve"> как готовая карта зрелости</w:t>
      </w:r>
    </w:p>
    <w:p w14:paraId="56DD671A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 xml:space="preserve">Это не инструмент для производства, а полезный диагностический артефакт: в отчёте есть уровни зрелости, реальные </w:t>
      </w:r>
      <w:r>
        <w:t>use</w:t>
      </w:r>
      <w:r w:rsidRPr="00E74A05">
        <w:rPr>
          <w:lang w:val="ru-RU"/>
        </w:rPr>
        <w:t xml:space="preserve"> </w:t>
      </w:r>
      <w:r>
        <w:t>cases</w:t>
      </w:r>
      <w:r w:rsidRPr="00E74A05">
        <w:rPr>
          <w:lang w:val="ru-RU"/>
        </w:rPr>
        <w:t xml:space="preserve">, блокеры и переход от </w:t>
      </w:r>
      <w:r>
        <w:t>speed</w:t>
      </w:r>
      <w:r w:rsidRPr="00E74A05">
        <w:rPr>
          <w:lang w:val="ru-RU"/>
        </w:rPr>
        <w:t xml:space="preserve"> к </w:t>
      </w:r>
      <w:r>
        <w:t>impact</w:t>
      </w:r>
      <w:r w:rsidRPr="00E74A05">
        <w:rPr>
          <w:lang w:val="ru-RU"/>
        </w:rPr>
        <w:t xml:space="preserve">. Его можно </w:t>
      </w:r>
      <w:r w:rsidRPr="00E74A05">
        <w:rPr>
          <w:lang w:val="ru-RU"/>
        </w:rPr>
        <w:t xml:space="preserve">использовать как чек-лист для разбора собственной программы или проекта: где </w:t>
      </w:r>
      <w:r>
        <w:t>AI</w:t>
      </w:r>
      <w:r w:rsidRPr="00E74A05">
        <w:rPr>
          <w:lang w:val="ru-RU"/>
        </w:rPr>
        <w:t xml:space="preserve"> ускоряет, где помогает учиться, а где пока создаёт только объём.</w:t>
      </w:r>
    </w:p>
    <w:p w14:paraId="06C9366D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>Источник: [</w:t>
      </w:r>
      <w:r>
        <w:t>Synthesia</w:t>
      </w:r>
      <w:r w:rsidRPr="00E74A05">
        <w:rPr>
          <w:lang w:val="ru-RU"/>
        </w:rPr>
        <w:t xml:space="preserve">, полный </w:t>
      </w:r>
      <w:proofErr w:type="gramStart"/>
      <w:r w:rsidRPr="00E74A05">
        <w:rPr>
          <w:lang w:val="ru-RU"/>
        </w:rPr>
        <w:t>отчёт](</w:t>
      </w:r>
      <w:proofErr w:type="gramEnd"/>
      <w:r>
        <w:t>https</w:t>
      </w:r>
      <w:r w:rsidRPr="00E74A05">
        <w:rPr>
          <w:lang w:val="ru-RU"/>
        </w:rPr>
        <w:t>://</w:t>
      </w:r>
      <w:r>
        <w:t>www</w:t>
      </w:r>
      <w:r w:rsidRPr="00E74A05">
        <w:rPr>
          <w:lang w:val="ru-RU"/>
        </w:rPr>
        <w:t>.</w:t>
      </w:r>
      <w:r>
        <w:t>synthesia</w:t>
      </w:r>
      <w:r w:rsidRPr="00E74A05">
        <w:rPr>
          <w:lang w:val="ru-RU"/>
        </w:rPr>
        <w:t>.</w:t>
      </w:r>
      <w:r>
        <w:t>io</w:t>
      </w:r>
      <w:r w:rsidRPr="00E74A05">
        <w:rPr>
          <w:lang w:val="ru-RU"/>
        </w:rPr>
        <w:t>/</w:t>
      </w:r>
      <w:r>
        <w:t>reports</w:t>
      </w:r>
      <w:r w:rsidRPr="00E74A05">
        <w:rPr>
          <w:lang w:val="ru-RU"/>
        </w:rPr>
        <w:t>/</w:t>
      </w:r>
      <w:r>
        <w:t>ai</w:t>
      </w:r>
      <w:r w:rsidRPr="00E74A05">
        <w:rPr>
          <w:lang w:val="ru-RU"/>
        </w:rPr>
        <w:t>-</w:t>
      </w:r>
      <w:r>
        <w:t>in</w:t>
      </w:r>
      <w:r w:rsidRPr="00E74A05">
        <w:rPr>
          <w:lang w:val="ru-RU"/>
        </w:rPr>
        <w:t>-</w:t>
      </w:r>
      <w:r>
        <w:t>learning</w:t>
      </w:r>
      <w:r w:rsidRPr="00E74A05">
        <w:rPr>
          <w:lang w:val="ru-RU"/>
        </w:rPr>
        <w:t>-</w:t>
      </w:r>
      <w:r>
        <w:t>and</w:t>
      </w:r>
      <w:r w:rsidRPr="00E74A05">
        <w:rPr>
          <w:lang w:val="ru-RU"/>
        </w:rPr>
        <w:t>-</w:t>
      </w:r>
      <w:r>
        <w:t>development</w:t>
      </w:r>
      <w:r w:rsidRPr="00E74A05">
        <w:rPr>
          <w:lang w:val="ru-RU"/>
        </w:rPr>
        <w:t>-</w:t>
      </w:r>
      <w:r>
        <w:t>report</w:t>
      </w:r>
      <w:r w:rsidRPr="00E74A05">
        <w:rPr>
          <w:lang w:val="ru-RU"/>
        </w:rPr>
        <w:t>-2026</w:t>
      </w:r>
      <w:r w:rsidRPr="00E74A05">
        <w:rPr>
          <w:lang w:val="ru-RU"/>
        </w:rPr>
        <w:t>).</w:t>
      </w:r>
    </w:p>
    <w:p w14:paraId="7039AF3D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 xml:space="preserve">*Вывод: перед добавлением новой </w:t>
      </w:r>
      <w:r>
        <w:rPr>
          <w:i/>
        </w:rPr>
        <w:t>AI</w:t>
      </w:r>
      <w:r w:rsidRPr="00E74A05">
        <w:rPr>
          <w:i/>
          <w:lang w:val="ru-RU"/>
        </w:rPr>
        <w:t xml:space="preserve">-фичи сначала определи, какую ступень зрелости она </w:t>
      </w:r>
      <w:proofErr w:type="gramStart"/>
      <w:r w:rsidRPr="00E74A05">
        <w:rPr>
          <w:i/>
          <w:lang w:val="ru-RU"/>
        </w:rPr>
        <w:t>закрывает.*</w:t>
      </w:r>
      <w:proofErr w:type="gramEnd"/>
    </w:p>
    <w:p w14:paraId="7004A77A" w14:textId="77777777" w:rsidR="006D4D87" w:rsidRPr="00E74A05" w:rsidRDefault="007C0DDE">
      <w:pPr>
        <w:pStyle w:val="21"/>
        <w:rPr>
          <w:lang w:val="ru-RU"/>
        </w:rPr>
      </w:pPr>
      <w:r w:rsidRPr="00E74A05">
        <w:rPr>
          <w:lang w:val="ru-RU"/>
        </w:rPr>
        <w:t>7. Проекты</w:t>
      </w:r>
    </w:p>
    <w:p w14:paraId="7D99D7F2" w14:textId="77777777" w:rsidR="006D4D87" w:rsidRPr="00E74A05" w:rsidRDefault="007C0DDE">
      <w:pPr>
        <w:pStyle w:val="31"/>
        <w:rPr>
          <w:lang w:val="ru-RU"/>
        </w:rPr>
      </w:pPr>
      <w:r w:rsidRPr="00E74A05">
        <w:rPr>
          <w:lang w:val="ru-RU"/>
        </w:rPr>
        <w:t xml:space="preserve">Для </w:t>
      </w:r>
      <w:r>
        <w:t>AOS</w:t>
      </w:r>
      <w:r w:rsidRPr="00E74A05">
        <w:rPr>
          <w:lang w:val="ru-RU"/>
        </w:rPr>
        <w:t xml:space="preserve"> и Бустера нужен слой «проверка результата»</w:t>
      </w:r>
    </w:p>
    <w:p w14:paraId="11FE5D06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 xml:space="preserve">В отчёте </w:t>
      </w:r>
      <w:r>
        <w:t>Synthesia</w:t>
      </w:r>
      <w:r w:rsidRPr="00E74A05">
        <w:rPr>
          <w:lang w:val="ru-RU"/>
        </w:rPr>
        <w:t xml:space="preserve"> 52% называют точность барьером, 63% хотят помощи с измерением эффекта, а 50</w:t>
      </w:r>
      <w:r w:rsidRPr="00E74A05">
        <w:rPr>
          <w:lang w:val="ru-RU"/>
        </w:rPr>
        <w:t>% — с интеграцией. Это подтверждает уже выбранное направление: ценность продукта не только в ответе, но и в прозрачной проверке ответа, источнике данных и следующем действии пользователя.</w:t>
      </w:r>
    </w:p>
    <w:p w14:paraId="66435744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 xml:space="preserve">*Вывод: </w:t>
      </w:r>
      <w:r>
        <w:rPr>
          <w:i/>
        </w:rPr>
        <w:t>verification</w:t>
      </w:r>
      <w:r w:rsidRPr="00E74A05">
        <w:rPr>
          <w:i/>
          <w:lang w:val="ru-RU"/>
        </w:rPr>
        <w:t xml:space="preserve"> </w:t>
      </w:r>
      <w:r>
        <w:rPr>
          <w:i/>
        </w:rPr>
        <w:t>loop</w:t>
      </w:r>
      <w:r w:rsidRPr="00E74A05">
        <w:rPr>
          <w:i/>
          <w:lang w:val="ru-RU"/>
        </w:rPr>
        <w:t xml:space="preserve"> стоит оформлять как общий паттерн </w:t>
      </w:r>
      <w:r>
        <w:rPr>
          <w:i/>
        </w:rPr>
        <w:t>NAAssist</w:t>
      </w:r>
      <w:r>
        <w:rPr>
          <w:i/>
        </w:rPr>
        <w:t>ant</w:t>
      </w:r>
      <w:r w:rsidRPr="00E74A05">
        <w:rPr>
          <w:i/>
          <w:lang w:val="ru-RU"/>
        </w:rPr>
        <w:t xml:space="preserve">, а не как разовую фичу </w:t>
      </w:r>
      <w:proofErr w:type="gramStart"/>
      <w:r w:rsidRPr="00E74A05">
        <w:rPr>
          <w:i/>
          <w:lang w:val="ru-RU"/>
        </w:rPr>
        <w:t>Бустера.*</w:t>
      </w:r>
      <w:proofErr w:type="gramEnd"/>
    </w:p>
    <w:p w14:paraId="4077AC5C" w14:textId="77777777" w:rsidR="006D4D87" w:rsidRPr="00E74A05" w:rsidRDefault="007C0DDE">
      <w:pPr>
        <w:pStyle w:val="21"/>
        <w:rPr>
          <w:lang w:val="ru-RU"/>
        </w:rPr>
      </w:pPr>
      <w:r w:rsidRPr="00E74A05">
        <w:rPr>
          <w:lang w:val="ru-RU"/>
        </w:rPr>
        <w:t xml:space="preserve">8. </w:t>
      </w:r>
      <w:r>
        <w:t>AI</w:t>
      </w:r>
      <w:r w:rsidRPr="00E74A05">
        <w:rPr>
          <w:lang w:val="ru-RU"/>
        </w:rPr>
        <w:t xml:space="preserve"> Безопасность / Регулирование</w:t>
      </w:r>
    </w:p>
    <w:p w14:paraId="4A1C2B66" w14:textId="77777777" w:rsidR="006D4D87" w:rsidRPr="00E74A05" w:rsidRDefault="007C0DDE">
      <w:pPr>
        <w:pStyle w:val="31"/>
        <w:rPr>
          <w:lang w:val="ru-RU"/>
        </w:rPr>
      </w:pPr>
      <w:r w:rsidRPr="00E74A05">
        <w:rPr>
          <w:lang w:val="ru-RU"/>
        </w:rPr>
        <w:t>В этом выпуске нет достаточно надёжного свежего регуляторного сигнала</w:t>
      </w:r>
    </w:p>
    <w:p w14:paraId="35B9CA10" w14:textId="77777777" w:rsidR="006D4D87" w:rsidRPr="00E74A05" w:rsidRDefault="007C0DDE">
      <w:pPr>
        <w:rPr>
          <w:lang w:val="ru-RU"/>
        </w:rPr>
      </w:pPr>
      <w:r w:rsidRPr="00E74A05">
        <w:rPr>
          <w:lang w:val="ru-RU"/>
        </w:rPr>
        <w:t xml:space="preserve">Поиск дал много пересказов и </w:t>
      </w:r>
      <w:r>
        <w:t>SEO</w:t>
      </w:r>
      <w:r w:rsidRPr="00E74A05">
        <w:rPr>
          <w:lang w:val="ru-RU"/>
        </w:rPr>
        <w:t>-страниц, но не дал доступного первичного документа или сообщения регулятора, кото</w:t>
      </w:r>
      <w:r w:rsidRPr="00E74A05">
        <w:rPr>
          <w:lang w:val="ru-RU"/>
        </w:rPr>
        <w:t xml:space="preserve">рое стоило бы переносить в брифинг. Предыдущие заявления о конкретных сроках </w:t>
      </w:r>
      <w:r>
        <w:t>enforcement</w:t>
      </w:r>
      <w:r w:rsidRPr="00E74A05">
        <w:rPr>
          <w:lang w:val="ru-RU"/>
        </w:rPr>
        <w:t xml:space="preserve"> не повторяю без первоисточника.</w:t>
      </w:r>
    </w:p>
    <w:p w14:paraId="338991C5" w14:textId="77777777" w:rsidR="006D4D87" w:rsidRPr="00E74A05" w:rsidRDefault="007C0DDE">
      <w:pPr>
        <w:rPr>
          <w:lang w:val="ru-RU"/>
        </w:rPr>
      </w:pPr>
      <w:r w:rsidRPr="00E74A05">
        <w:rPr>
          <w:i/>
          <w:lang w:val="ru-RU"/>
        </w:rPr>
        <w:t xml:space="preserve">*Вывод: лучше честный пропуск, чем ещё одна уверенная, но непроверенная </w:t>
      </w:r>
      <w:proofErr w:type="gramStart"/>
      <w:r w:rsidRPr="00E74A05">
        <w:rPr>
          <w:i/>
          <w:lang w:val="ru-RU"/>
        </w:rPr>
        <w:t>новость.*</w:t>
      </w:r>
      <w:proofErr w:type="gramEnd"/>
    </w:p>
    <w:p w14:paraId="3FA9F0C2" w14:textId="77777777" w:rsidR="006D4D87" w:rsidRDefault="007C0DDE">
      <w:pPr>
        <w:jc w:val="center"/>
      </w:pPr>
      <w:r>
        <w:t>────────────────────────────────────────</w:t>
      </w:r>
    </w:p>
    <w:p w14:paraId="7586132C" w14:textId="77777777" w:rsidR="006D4D87" w:rsidRDefault="007C0DDE">
      <w:pPr>
        <w:pStyle w:val="21"/>
      </w:pPr>
      <w:r>
        <w:t>Что делать н</w:t>
      </w:r>
      <w:r>
        <w:t>а этой неделе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D4D87" w14:paraId="2A2F60D0" w14:textId="77777777">
        <w:tc>
          <w:tcPr>
            <w:tcW w:w="2880" w:type="dxa"/>
          </w:tcPr>
          <w:p w14:paraId="339A70E0" w14:textId="77777777" w:rsidR="006D4D87" w:rsidRDefault="007C0DDE">
            <w:r>
              <w:rPr>
                <w:b/>
                <w:sz w:val="18"/>
              </w:rPr>
              <w:t>#</w:t>
            </w:r>
          </w:p>
        </w:tc>
        <w:tc>
          <w:tcPr>
            <w:tcW w:w="2880" w:type="dxa"/>
          </w:tcPr>
          <w:p w14:paraId="46E91ECF" w14:textId="77777777" w:rsidR="006D4D87" w:rsidRDefault="007C0DDE">
            <w:r>
              <w:rPr>
                <w:b/>
                <w:sz w:val="18"/>
              </w:rPr>
              <w:t>Действие</w:t>
            </w:r>
          </w:p>
        </w:tc>
        <w:tc>
          <w:tcPr>
            <w:tcW w:w="2880" w:type="dxa"/>
          </w:tcPr>
          <w:p w14:paraId="784FD871" w14:textId="77777777" w:rsidR="006D4D87" w:rsidRDefault="007C0DDE">
            <w:r>
              <w:rPr>
                <w:b/>
                <w:sz w:val="18"/>
              </w:rPr>
              <w:t>Зачем</w:t>
            </w:r>
          </w:p>
        </w:tc>
      </w:tr>
      <w:tr w:rsidR="006D4D87" w:rsidRPr="00B9388A" w14:paraId="0D76B83D" w14:textId="77777777">
        <w:tc>
          <w:tcPr>
            <w:tcW w:w="2880" w:type="dxa"/>
          </w:tcPr>
          <w:p w14:paraId="76A1C57B" w14:textId="77777777" w:rsidR="006D4D87" w:rsidRDefault="007C0DDE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3721E92F" w14:textId="77777777" w:rsidR="006D4D87" w:rsidRDefault="007C0DDE">
            <w:r>
              <w:rPr>
                <w:sz w:val="18"/>
              </w:rPr>
              <w:t>В резюме и LinkedIn добавить связку «AI adoption → workforce readiness»</w:t>
            </w:r>
          </w:p>
        </w:tc>
        <w:tc>
          <w:tcPr>
            <w:tcW w:w="2880" w:type="dxa"/>
          </w:tcPr>
          <w:p w14:paraId="2AFB8053" w14:textId="77777777" w:rsidR="006D4D87" w:rsidRPr="00B9388A" w:rsidRDefault="007C0DDE">
            <w:pPr>
              <w:rPr>
                <w:lang w:val="ru-RU"/>
              </w:rPr>
            </w:pPr>
            <w:r w:rsidRPr="00B9388A">
              <w:rPr>
                <w:sz w:val="18"/>
                <w:lang w:val="ru-RU"/>
              </w:rPr>
              <w:t>Показать не владение инструментами, а управление разрывом готовности</w:t>
            </w:r>
          </w:p>
        </w:tc>
      </w:tr>
      <w:tr w:rsidR="006D4D87" w:rsidRPr="00B9388A" w14:paraId="556D069D" w14:textId="77777777">
        <w:tc>
          <w:tcPr>
            <w:tcW w:w="2880" w:type="dxa"/>
          </w:tcPr>
          <w:p w14:paraId="1E86A599" w14:textId="77777777" w:rsidR="006D4D87" w:rsidRDefault="007C0DDE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2E8BA338" w14:textId="77777777" w:rsidR="006D4D87" w:rsidRPr="00B9388A" w:rsidRDefault="007C0DDE">
            <w:pPr>
              <w:rPr>
                <w:lang w:val="ru-RU"/>
              </w:rPr>
            </w:pPr>
            <w:r w:rsidRPr="00B9388A">
              <w:rPr>
                <w:sz w:val="18"/>
                <w:lang w:val="ru-RU"/>
              </w:rPr>
              <w:t xml:space="preserve">Для Бустера описать общий </w:t>
            </w:r>
            <w:r>
              <w:rPr>
                <w:sz w:val="18"/>
              </w:rPr>
              <w:t>verification</w:t>
            </w:r>
            <w:r w:rsidRPr="00B9388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loop</w:t>
            </w:r>
          </w:p>
        </w:tc>
        <w:tc>
          <w:tcPr>
            <w:tcW w:w="2880" w:type="dxa"/>
          </w:tcPr>
          <w:p w14:paraId="3E015D82" w14:textId="77777777" w:rsidR="006D4D87" w:rsidRPr="00B9388A" w:rsidRDefault="007C0DDE">
            <w:pPr>
              <w:rPr>
                <w:lang w:val="ru-RU"/>
              </w:rPr>
            </w:pPr>
            <w:r w:rsidRPr="00B9388A">
              <w:rPr>
                <w:sz w:val="18"/>
                <w:lang w:val="ru-RU"/>
              </w:rPr>
              <w:t xml:space="preserve">Сделать проверку частью </w:t>
            </w:r>
            <w:r w:rsidRPr="00B9388A">
              <w:rPr>
                <w:sz w:val="18"/>
                <w:lang w:val="ru-RU"/>
              </w:rPr>
              <w:t>архитектуры, а не украшением интерфейса</w:t>
            </w:r>
          </w:p>
        </w:tc>
      </w:tr>
      <w:tr w:rsidR="006D4D87" w14:paraId="0D7B5F16" w14:textId="77777777">
        <w:tc>
          <w:tcPr>
            <w:tcW w:w="2880" w:type="dxa"/>
          </w:tcPr>
          <w:p w14:paraId="52A38C53" w14:textId="77777777" w:rsidR="006D4D87" w:rsidRDefault="007C0DDE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674B3D71" w14:textId="77777777" w:rsidR="006D4D87" w:rsidRPr="00B9388A" w:rsidRDefault="007C0DDE">
            <w:pPr>
              <w:rPr>
                <w:lang w:val="ru-RU"/>
              </w:rPr>
            </w:pPr>
            <w:r w:rsidRPr="00B9388A">
              <w:rPr>
                <w:sz w:val="18"/>
                <w:lang w:val="ru-RU"/>
              </w:rPr>
              <w:t xml:space="preserve">В </w:t>
            </w:r>
            <w:r>
              <w:rPr>
                <w:sz w:val="18"/>
              </w:rPr>
              <w:t>AOS</w:t>
            </w:r>
            <w:r w:rsidRPr="00B9388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Analyzer</w:t>
            </w:r>
            <w:r w:rsidRPr="00B9388A">
              <w:rPr>
                <w:sz w:val="18"/>
                <w:lang w:val="ru-RU"/>
              </w:rPr>
              <w:t xml:space="preserve"> измерять не только скорость отчёта, но и качество решения</w:t>
            </w:r>
          </w:p>
        </w:tc>
        <w:tc>
          <w:tcPr>
            <w:tcW w:w="2880" w:type="dxa"/>
          </w:tcPr>
          <w:p w14:paraId="4C810A77" w14:textId="77777777" w:rsidR="006D4D87" w:rsidRDefault="007C0DDE">
            <w:r>
              <w:rPr>
                <w:sz w:val="18"/>
              </w:rPr>
              <w:t>Перейти от production metrics к impact metrics</w:t>
            </w:r>
          </w:p>
        </w:tc>
      </w:tr>
      <w:tr w:rsidR="006D4D87" w:rsidRPr="00B9388A" w14:paraId="725D0E64" w14:textId="77777777">
        <w:tc>
          <w:tcPr>
            <w:tcW w:w="2880" w:type="dxa"/>
          </w:tcPr>
          <w:p w14:paraId="50FB7907" w14:textId="77777777" w:rsidR="006D4D87" w:rsidRDefault="007C0DDE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5A5ED78F" w14:textId="77777777" w:rsidR="006D4D87" w:rsidRPr="00B9388A" w:rsidRDefault="007C0DDE">
            <w:pPr>
              <w:rPr>
                <w:lang w:val="ru-RU"/>
              </w:rPr>
            </w:pPr>
            <w:r w:rsidRPr="00B9388A">
              <w:rPr>
                <w:sz w:val="18"/>
                <w:lang w:val="ru-RU"/>
              </w:rPr>
              <w:t xml:space="preserve">Выбрать одно культурное </w:t>
            </w:r>
            <w:r w:rsidRPr="00B9388A">
              <w:rPr>
                <w:sz w:val="18"/>
                <w:lang w:val="ru-RU"/>
              </w:rPr>
              <w:lastRenderedPageBreak/>
              <w:t>событие в Минске на первые выходные</w:t>
            </w:r>
          </w:p>
        </w:tc>
        <w:tc>
          <w:tcPr>
            <w:tcW w:w="2880" w:type="dxa"/>
          </w:tcPr>
          <w:p w14:paraId="038076DF" w14:textId="77777777" w:rsidR="006D4D87" w:rsidRPr="00B9388A" w:rsidRDefault="007C0DDE">
            <w:pPr>
              <w:rPr>
                <w:lang w:val="ru-RU"/>
              </w:rPr>
            </w:pPr>
            <w:r w:rsidRPr="00B9388A">
              <w:rPr>
                <w:sz w:val="18"/>
                <w:lang w:val="ru-RU"/>
              </w:rPr>
              <w:lastRenderedPageBreak/>
              <w:t xml:space="preserve">Создать минимальную </w:t>
            </w:r>
            <w:r w:rsidRPr="00B9388A">
              <w:rPr>
                <w:sz w:val="18"/>
                <w:lang w:val="ru-RU"/>
              </w:rPr>
              <w:lastRenderedPageBreak/>
              <w:t>социальную</w:t>
            </w:r>
            <w:r w:rsidRPr="00B9388A">
              <w:rPr>
                <w:sz w:val="18"/>
                <w:lang w:val="ru-RU"/>
              </w:rPr>
              <w:t xml:space="preserve"> опору после переезда</w:t>
            </w:r>
          </w:p>
        </w:tc>
      </w:tr>
      <w:tr w:rsidR="006D4D87" w:rsidRPr="00B9388A" w14:paraId="0C6716B4" w14:textId="77777777">
        <w:tc>
          <w:tcPr>
            <w:tcW w:w="2880" w:type="dxa"/>
          </w:tcPr>
          <w:p w14:paraId="76FE1A2C" w14:textId="77777777" w:rsidR="006D4D87" w:rsidRDefault="007C0DDE">
            <w:r>
              <w:rPr>
                <w:sz w:val="18"/>
              </w:rPr>
              <w:lastRenderedPageBreak/>
              <w:t>5</w:t>
            </w:r>
          </w:p>
        </w:tc>
        <w:tc>
          <w:tcPr>
            <w:tcW w:w="2880" w:type="dxa"/>
          </w:tcPr>
          <w:p w14:paraId="0D3EEFF7" w14:textId="77777777" w:rsidR="006D4D87" w:rsidRPr="00B9388A" w:rsidRDefault="007C0DDE">
            <w:pPr>
              <w:rPr>
                <w:lang w:val="ru-RU"/>
              </w:rPr>
            </w:pPr>
            <w:r w:rsidRPr="00B9388A">
              <w:rPr>
                <w:sz w:val="18"/>
                <w:lang w:val="ru-RU"/>
              </w:rPr>
              <w:t>Сделать микроэтюд «человек осваивается в новой системе»</w:t>
            </w:r>
          </w:p>
        </w:tc>
        <w:tc>
          <w:tcPr>
            <w:tcW w:w="2880" w:type="dxa"/>
          </w:tcPr>
          <w:p w14:paraId="42889273" w14:textId="77777777" w:rsidR="006D4D87" w:rsidRPr="00B9388A" w:rsidRDefault="007C0DDE">
            <w:pPr>
              <w:rPr>
                <w:lang w:val="ru-RU"/>
              </w:rPr>
            </w:pPr>
            <w:r w:rsidRPr="00B9388A">
              <w:rPr>
                <w:sz w:val="18"/>
                <w:lang w:val="ru-RU"/>
              </w:rPr>
              <w:t>Соединить переезд и подготовку к БГАИ</w:t>
            </w:r>
          </w:p>
        </w:tc>
      </w:tr>
    </w:tbl>
    <w:p w14:paraId="69DEB175" w14:textId="77777777" w:rsidR="006D4D87" w:rsidRPr="00B9388A" w:rsidRDefault="006D4D87">
      <w:pPr>
        <w:rPr>
          <w:lang w:val="ru-RU"/>
        </w:rPr>
      </w:pPr>
    </w:p>
    <w:p w14:paraId="1F4ACCF1" w14:textId="77777777" w:rsidR="006D4D87" w:rsidRDefault="007C0DDE">
      <w:r w:rsidRPr="00B9388A">
        <w:rPr>
          <w:i/>
          <w:lang w:val="ru-RU"/>
        </w:rPr>
        <w:t xml:space="preserve">Сигнал собран 2 октября 2026. </w:t>
      </w:r>
      <w:r>
        <w:rPr>
          <w:i/>
        </w:rPr>
        <w:t>Research</w:t>
      </w:r>
      <w:r w:rsidRPr="00B9388A">
        <w:rPr>
          <w:i/>
          <w:lang w:val="ru-RU"/>
        </w:rPr>
        <w:t xml:space="preserve">: </w:t>
      </w:r>
      <w:r>
        <w:rPr>
          <w:i/>
        </w:rPr>
        <w:t>DuckDuckGo</w:t>
      </w:r>
      <w:r w:rsidRPr="00B9388A">
        <w:rPr>
          <w:i/>
          <w:lang w:val="ru-RU"/>
        </w:rPr>
        <w:t xml:space="preserve"> </w:t>
      </w:r>
      <w:r>
        <w:rPr>
          <w:i/>
        </w:rPr>
        <w:t>Lite</w:t>
      </w:r>
      <w:r w:rsidRPr="00B9388A">
        <w:rPr>
          <w:i/>
          <w:lang w:val="ru-RU"/>
        </w:rPr>
        <w:t xml:space="preserve"> и прямые источники </w:t>
      </w:r>
      <w:r>
        <w:rPr>
          <w:i/>
        </w:rPr>
        <w:t>Synthesia</w:t>
      </w:r>
      <w:r w:rsidRPr="00B9388A">
        <w:rPr>
          <w:i/>
          <w:lang w:val="ru-RU"/>
        </w:rPr>
        <w:t xml:space="preserve">, </w:t>
      </w:r>
      <w:r>
        <w:rPr>
          <w:i/>
        </w:rPr>
        <w:t>Canadian</w:t>
      </w:r>
      <w:r w:rsidRPr="00B9388A">
        <w:rPr>
          <w:i/>
          <w:lang w:val="ru-RU"/>
        </w:rPr>
        <w:t xml:space="preserve"> </w:t>
      </w:r>
      <w:r>
        <w:rPr>
          <w:i/>
        </w:rPr>
        <w:t>Business</w:t>
      </w:r>
      <w:r w:rsidRPr="00B9388A">
        <w:rPr>
          <w:i/>
          <w:lang w:val="ru-RU"/>
        </w:rPr>
        <w:t xml:space="preserve"> </w:t>
      </w:r>
      <w:r>
        <w:rPr>
          <w:i/>
        </w:rPr>
        <w:t>Journal</w:t>
      </w:r>
      <w:r w:rsidRPr="00B9388A">
        <w:rPr>
          <w:i/>
          <w:lang w:val="ru-RU"/>
        </w:rPr>
        <w:t xml:space="preserve">. </w:t>
      </w:r>
      <w:r>
        <w:rPr>
          <w:i/>
        </w:rPr>
        <w:t>Временные ссылки и неп</w:t>
      </w:r>
      <w:r>
        <w:rPr>
          <w:i/>
        </w:rPr>
        <w:t>одтверждённые регуляторные заявления исключены.</w:t>
      </w:r>
    </w:p>
    <w:sectPr w:rsidR="006D4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0D8"/>
    <w:rsid w:val="0029639D"/>
    <w:rsid w:val="00326F90"/>
    <w:rsid w:val="003D2D02"/>
    <w:rsid w:val="0063431B"/>
    <w:rsid w:val="006D4D87"/>
    <w:rsid w:val="007C0DDE"/>
    <w:rsid w:val="00AA1D8D"/>
    <w:rsid w:val="00B47730"/>
    <w:rsid w:val="00B9388A"/>
    <w:rsid w:val="00CB0664"/>
    <w:rsid w:val="00E74A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993C8"/>
  <w14:defaultImageDpi w14:val="300"/>
  <w15:docId w15:val="{8F239DAC-70C9-4307-BC80-75FC21FB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9</cp:revision>
  <dcterms:created xsi:type="dcterms:W3CDTF">2013-12-23T23:15:00Z</dcterms:created>
  <dcterms:modified xsi:type="dcterms:W3CDTF">2026-10-02T11:41:00Z</dcterms:modified>
  <cp:category/>
</cp:coreProperties>
</file>