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01A44" w14:textId="77777777" w:rsidR="009A4BF3" w:rsidRDefault="009A4BF3">
      <w:pPr>
        <w:widowControl w:val="0"/>
        <w:spacing w:after="0" w:line="14" w:lineRule="exact"/>
        <w:rPr>
          <w:rFonts w:ascii="Times New Roman" w:hAnsi="Times New Roman"/>
          <w:sz w:val="2"/>
          <w:szCs w:val="2"/>
          <w:lang w:val="en-US"/>
        </w:rPr>
      </w:pPr>
    </w:p>
    <w:p w14:paraId="1A8C628B" w14:textId="77777777" w:rsidR="009A4BF3" w:rsidRDefault="009A4BF3">
      <w:pPr>
        <w:widowControl w:val="0"/>
        <w:spacing w:after="19" w:line="20" w:lineRule="exact"/>
        <w:rPr>
          <w:rFonts w:ascii="Times New Roman" w:hAnsi="Times New Roman"/>
          <w:sz w:val="28"/>
          <w:szCs w:val="28"/>
        </w:rPr>
      </w:pPr>
    </w:p>
    <w:p w14:paraId="16AD3F0C" w14:textId="77777777" w:rsidR="009A4BF3" w:rsidRDefault="002235F0">
      <w:pPr>
        <w:tabs>
          <w:tab w:val="left" w:pos="5387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Автономная некоммерческая организация</w:t>
      </w:r>
    </w:p>
    <w:p w14:paraId="0F586CF4" w14:textId="77777777" w:rsidR="009A4BF3" w:rsidRDefault="002235F0">
      <w:pPr>
        <w:tabs>
          <w:tab w:val="left" w:pos="5387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дополнительного профессионального образования</w:t>
      </w:r>
    </w:p>
    <w:p w14:paraId="4E588BF4" w14:textId="77777777" w:rsidR="009A4BF3" w:rsidRDefault="002235F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«Корпоративный университет РЖД»</w:t>
      </w:r>
    </w:p>
    <w:tbl>
      <w:tblPr>
        <w:tblW w:w="9498" w:type="dxa"/>
        <w:tblInd w:w="108" w:type="dxa"/>
        <w:tblLook w:val="00A0" w:firstRow="1" w:lastRow="0" w:firstColumn="1" w:lastColumn="0" w:noHBand="0" w:noVBand="0"/>
      </w:tblPr>
      <w:tblGrid>
        <w:gridCol w:w="4820"/>
        <w:gridCol w:w="4678"/>
      </w:tblGrid>
      <w:tr w:rsidR="009A4BF3" w14:paraId="4B80BBBC" w14:textId="77777777">
        <w:tc>
          <w:tcPr>
            <w:tcW w:w="4820" w:type="dxa"/>
          </w:tcPr>
          <w:p w14:paraId="35FDFC23" w14:textId="77777777" w:rsidR="009A4BF3" w:rsidRDefault="009A4BF3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BEA527" w14:textId="77777777" w:rsidR="009A4BF3" w:rsidRDefault="009A4BF3">
            <w:pPr>
              <w:pStyle w:val="ConsPlusNonformat"/>
              <w:widowControl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0BD2AC3A" w14:textId="77777777" w:rsidR="009A4BF3" w:rsidRDefault="009A4BF3">
            <w:pPr>
              <w:pStyle w:val="13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  <w:p w14:paraId="2C25E5A5" w14:textId="77777777" w:rsidR="009A4BF3" w:rsidRDefault="002235F0">
            <w:pPr>
              <w:pStyle w:val="13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44E7A3BD" w14:textId="77777777" w:rsidR="009A4BF3" w:rsidRDefault="002235F0">
            <w:pPr>
              <w:pStyle w:val="13"/>
              <w:ind w:right="34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Директор АНО ДПО «Корпоративный</w:t>
            </w:r>
          </w:p>
          <w:p w14:paraId="0581575D" w14:textId="77777777" w:rsidR="009A4BF3" w:rsidRDefault="002235F0">
            <w:pPr>
              <w:pStyle w:val="13"/>
              <w:ind w:right="34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университет РЖД»</w:t>
            </w:r>
          </w:p>
          <w:p w14:paraId="4E014C1F" w14:textId="77777777" w:rsidR="009A4BF3" w:rsidRDefault="009A4BF3">
            <w:pPr>
              <w:pStyle w:val="13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2D22A17" w14:textId="77777777" w:rsidR="009A4BF3" w:rsidRDefault="009A4BF3">
            <w:pPr>
              <w:pStyle w:val="13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3A56C40" w14:textId="77777777" w:rsidR="009A4BF3" w:rsidRDefault="002235F0">
            <w:pPr>
              <w:pStyle w:val="13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_____________________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Р.В.Баскин</w:t>
            </w:r>
            <w:proofErr w:type="spellEnd"/>
          </w:p>
          <w:p w14:paraId="2C36C06C" w14:textId="77777777" w:rsidR="009A4BF3" w:rsidRDefault="002235F0">
            <w:pPr>
              <w:pStyle w:val="13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«_____» __________________2024 г.</w:t>
            </w:r>
          </w:p>
        </w:tc>
      </w:tr>
      <w:tr w:rsidR="009A4BF3" w14:paraId="40613CE1" w14:textId="77777777">
        <w:tc>
          <w:tcPr>
            <w:tcW w:w="4820" w:type="dxa"/>
          </w:tcPr>
          <w:p w14:paraId="24AF0699" w14:textId="77777777" w:rsidR="009A4BF3" w:rsidRDefault="009A4BF3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699CD340" w14:textId="77777777" w:rsidR="009A4BF3" w:rsidRDefault="009A4BF3">
            <w:pPr>
              <w:pStyle w:val="13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BF3" w14:paraId="2D274CBA" w14:textId="77777777">
        <w:tc>
          <w:tcPr>
            <w:tcW w:w="4820" w:type="dxa"/>
          </w:tcPr>
          <w:p w14:paraId="6D695C87" w14:textId="77777777" w:rsidR="009A4BF3" w:rsidRDefault="009A4BF3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0F8A3F" w14:textId="77777777" w:rsidR="009A4BF3" w:rsidRDefault="009A4BF3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35377F9C" w14:textId="77777777" w:rsidR="009A4BF3" w:rsidRDefault="009A4BF3">
            <w:pPr>
              <w:pStyle w:val="13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BF3" w14:paraId="4D3339BD" w14:textId="77777777">
        <w:tc>
          <w:tcPr>
            <w:tcW w:w="4820" w:type="dxa"/>
          </w:tcPr>
          <w:p w14:paraId="57B7593B" w14:textId="77777777" w:rsidR="009A4BF3" w:rsidRDefault="009A4BF3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2FE70839" w14:textId="77777777" w:rsidR="009A4BF3" w:rsidRDefault="009A4BF3">
            <w:pPr>
              <w:pStyle w:val="13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13AE8FE" w14:textId="77777777" w:rsidR="009A4BF3" w:rsidRDefault="009A4BF3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C09303E" w14:textId="77777777" w:rsidR="009A4BF3" w:rsidRDefault="009A4BF3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78C7770" w14:textId="77777777" w:rsidR="009A4BF3" w:rsidRDefault="009A4BF3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2CEF760" w14:textId="77777777" w:rsidR="009A4BF3" w:rsidRDefault="009A4BF3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8F5091A" w14:textId="77777777" w:rsidR="009A4BF3" w:rsidRDefault="009A4BF3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B6ADB27" w14:textId="77777777" w:rsidR="009A4BF3" w:rsidRDefault="009A4BF3">
      <w:pPr>
        <w:widowControl w:val="0"/>
        <w:spacing w:after="17" w:line="240" w:lineRule="auto"/>
        <w:rPr>
          <w:rFonts w:ascii="Times New Roman" w:hAnsi="Times New Roman"/>
          <w:sz w:val="28"/>
          <w:szCs w:val="28"/>
        </w:rPr>
      </w:pPr>
    </w:p>
    <w:p w14:paraId="1D661D32" w14:textId="77777777" w:rsidR="009A4BF3" w:rsidRDefault="002235F0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Программа повышения квалификации</w:t>
      </w:r>
    </w:p>
    <w:p w14:paraId="717AB937" w14:textId="77777777" w:rsidR="009A4BF3" w:rsidRDefault="002235F0">
      <w:pPr>
        <w:widowControl w:val="0"/>
        <w:spacing w:after="0" w:line="241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«Лидеры цифровой трансформации: курс на эффективность»</w:t>
      </w:r>
    </w:p>
    <w:p w14:paraId="0C2059B6" w14:textId="77777777" w:rsidR="009A4BF3" w:rsidRDefault="002235F0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 w:clear="all"/>
      </w:r>
    </w:p>
    <w:p w14:paraId="501E4FCB" w14:textId="77777777" w:rsidR="009A4BF3" w:rsidRDefault="002235F0">
      <w:pPr>
        <w:widowControl w:val="0"/>
        <w:spacing w:before="240" w:line="300" w:lineRule="auto"/>
        <w:ind w:right="-23"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1.</w:t>
      </w:r>
      <w:r>
        <w:rPr>
          <w:rFonts w:ascii="Times New Roman" w:hAnsi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Ц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е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л</w:t>
      </w:r>
      <w:r>
        <w:rPr>
          <w:rFonts w:ascii="Times New Roman" w:hAnsi="Times New Roman"/>
          <w:b/>
          <w:bCs/>
          <w:sz w:val="28"/>
          <w:szCs w:val="28"/>
        </w:rPr>
        <w:t>ь</w:t>
      </w:r>
      <w:r>
        <w:rPr>
          <w:rFonts w:ascii="Times New Roman" w:hAnsi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реа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л</w:t>
      </w:r>
      <w:r>
        <w:rPr>
          <w:rFonts w:ascii="Times New Roman" w:hAnsi="Times New Roman"/>
          <w:b/>
          <w:bCs/>
          <w:sz w:val="28"/>
          <w:szCs w:val="28"/>
        </w:rPr>
        <w:t>и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з</w:t>
      </w:r>
      <w:r>
        <w:rPr>
          <w:rFonts w:ascii="Times New Roman" w:hAnsi="Times New Roman"/>
          <w:b/>
          <w:bCs/>
          <w:sz w:val="28"/>
          <w:szCs w:val="28"/>
        </w:rPr>
        <w:t>а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ц</w:t>
      </w:r>
      <w:r>
        <w:rPr>
          <w:rFonts w:ascii="Times New Roman" w:hAnsi="Times New Roman"/>
          <w:b/>
          <w:bCs/>
          <w:sz w:val="28"/>
          <w:szCs w:val="28"/>
        </w:rPr>
        <w:t>ии</w:t>
      </w:r>
      <w:r>
        <w:rPr>
          <w:rFonts w:ascii="Times New Roman" w:hAnsi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п</w:t>
      </w:r>
      <w:r>
        <w:rPr>
          <w:rFonts w:ascii="Times New Roman" w:hAnsi="Times New Roman"/>
          <w:b/>
          <w:bCs/>
          <w:spacing w:val="3"/>
          <w:sz w:val="28"/>
          <w:szCs w:val="28"/>
        </w:rPr>
        <w:t>р</w:t>
      </w:r>
      <w:r>
        <w:rPr>
          <w:rFonts w:ascii="Times New Roman" w:hAnsi="Times New Roman"/>
          <w:b/>
          <w:bCs/>
          <w:sz w:val="28"/>
          <w:szCs w:val="28"/>
        </w:rPr>
        <w:t>ог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р</w:t>
      </w:r>
      <w:r>
        <w:rPr>
          <w:rFonts w:ascii="Times New Roman" w:hAnsi="Times New Roman"/>
          <w:b/>
          <w:bCs/>
          <w:sz w:val="28"/>
          <w:szCs w:val="28"/>
        </w:rPr>
        <w:t>а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м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м</w:t>
      </w:r>
      <w:r>
        <w:rPr>
          <w:rFonts w:ascii="Times New Roman" w:hAnsi="Times New Roman"/>
          <w:b/>
          <w:bCs/>
          <w:sz w:val="28"/>
          <w:szCs w:val="28"/>
        </w:rPr>
        <w:t>ы</w:t>
      </w:r>
    </w:p>
    <w:p w14:paraId="35E7ECD3" w14:textId="77777777" w:rsidR="009A4BF3" w:rsidRDefault="002235F0">
      <w:pPr>
        <w:spacing w:after="0" w:line="30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  <w:highlight w:val="yellow"/>
        </w:rPr>
      </w:pPr>
      <w:r>
        <w:rPr>
          <w:rFonts w:ascii="Times New Roman" w:hAnsi="Times New Roman"/>
          <w:bCs/>
          <w:sz w:val="28"/>
          <w:szCs w:val="28"/>
        </w:rPr>
        <w:t>Развитие у специалистов и руководителей организации компетенций, необходимых для инициации и проработки проектов цифровой трансформации в условиях экономики данных на базе знаний об эффективном использовании цифровых технологий и понимания стратегии цифровой трансформации</w:t>
      </w:r>
      <w:r>
        <w:rPr>
          <w:rFonts w:ascii="Times New Roman" w:hAnsi="Times New Roman"/>
          <w:sz w:val="28"/>
          <w:szCs w:val="28"/>
        </w:rPr>
        <w:t>.</w:t>
      </w:r>
    </w:p>
    <w:p w14:paraId="1D751878" w14:textId="77777777" w:rsidR="009A4BF3" w:rsidRDefault="002235F0">
      <w:pPr>
        <w:spacing w:after="0" w:line="30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В соответствии с </w:t>
      </w:r>
      <w:r>
        <w:rPr>
          <w:rFonts w:ascii="Times New Roman" w:hAnsi="Times New Roman"/>
          <w:sz w:val="28"/>
          <w:szCs w:val="28"/>
        </w:rPr>
        <w:t>профессиональным стандартом «</w:t>
      </w:r>
      <w:r>
        <w:rPr>
          <w:rFonts w:ascii="Times New Roman" w:hAnsi="Times New Roman"/>
          <w:iCs/>
          <w:sz w:val="28"/>
          <w:szCs w:val="28"/>
        </w:rPr>
        <w:t>Менеджер по информационным технологиям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iCs/>
          <w:sz w:val="28"/>
          <w:szCs w:val="28"/>
        </w:rPr>
        <w:t>, утвержденным приказом Министерства труда и социальной защиты РФ от 30 августа 2021г. № 588н, в рамках программы развиваются следующая трудовая функция:</w:t>
      </w:r>
    </w:p>
    <w:p w14:paraId="303887D0" w14:textId="77777777" w:rsidR="009A4BF3" w:rsidRDefault="002235F0">
      <w:pPr>
        <w:widowControl w:val="0"/>
        <w:numPr>
          <w:ilvl w:val="0"/>
          <w:numId w:val="36"/>
        </w:numPr>
        <w:tabs>
          <w:tab w:val="left" w:pos="1134"/>
        </w:tabs>
        <w:spacing w:after="0" w:line="300" w:lineRule="auto"/>
        <w:ind w:left="0" w:right="-23" w:firstLine="567"/>
        <w:contextualSpacing/>
        <w:jc w:val="both"/>
        <w:rPr>
          <w:rFonts w:ascii="Times New Roman" w:hAnsi="Times New Roman"/>
          <w:bCs/>
          <w:sz w:val="28"/>
          <w:szCs w:val="28"/>
        </w:rPr>
      </w:pPr>
      <w:bookmarkStart w:id="0" w:name="_Hlk117459375"/>
      <w:r>
        <w:rPr>
          <w:rFonts w:ascii="Times New Roman" w:hAnsi="Times New Roman"/>
          <w:iCs/>
          <w:sz w:val="28"/>
          <w:szCs w:val="28"/>
        </w:rPr>
        <w:t>управление ИТ-проектами (A/03.6)</w:t>
      </w:r>
      <w:bookmarkEnd w:id="0"/>
      <w:r>
        <w:rPr>
          <w:rFonts w:ascii="Times New Roman" w:hAnsi="Times New Roman"/>
          <w:iCs/>
          <w:sz w:val="28"/>
          <w:szCs w:val="28"/>
        </w:rPr>
        <w:t>.</w:t>
      </w:r>
    </w:p>
    <w:p w14:paraId="03BF16B3" w14:textId="2E41697A" w:rsidR="009A4BF3" w:rsidRDefault="002235F0">
      <w:pPr>
        <w:widowControl w:val="0"/>
        <w:spacing w:after="0" w:line="300" w:lineRule="auto"/>
        <w:ind w:right="-2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color w:val="000000"/>
          <w:sz w:val="28"/>
          <w:szCs w:val="28"/>
        </w:rPr>
        <w:t>В соответствии с решением, закрепленным протоколом заседания правления ОАО «РЖД» от 13 мая 2019 года № 25, утверждено Положение о</w:t>
      </w:r>
      <w:r w:rsidR="000C2FCB">
        <w:rPr>
          <w:rFonts w:ascii="Times New Roman" w:hAnsi="Times New Roman"/>
          <w:iCs/>
          <w:color w:val="000000"/>
          <w:sz w:val="28"/>
          <w:szCs w:val="28"/>
        </w:rPr>
        <w:t> 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модели корпоративных компетенций ОАО «РЖД». </w:t>
      </w:r>
      <w:r>
        <w:rPr>
          <w:rFonts w:ascii="Times New Roman" w:hAnsi="Times New Roman"/>
          <w:iCs/>
          <w:sz w:val="28"/>
          <w:szCs w:val="28"/>
        </w:rPr>
        <w:t>В рамках программы развиваются следующие корпоративные компетенции:</w:t>
      </w:r>
    </w:p>
    <w:p w14:paraId="54D6863A" w14:textId="77777777" w:rsidR="009A4BF3" w:rsidRDefault="002235F0">
      <w:pPr>
        <w:widowControl w:val="0"/>
        <w:numPr>
          <w:ilvl w:val="0"/>
          <w:numId w:val="35"/>
        </w:numPr>
        <w:tabs>
          <w:tab w:val="left" w:pos="1134"/>
        </w:tabs>
        <w:spacing w:after="0" w:line="300" w:lineRule="auto"/>
        <w:ind w:left="0" w:right="-20" w:firstLine="709"/>
        <w:contextualSpacing/>
        <w:jc w:val="both"/>
        <w:rPr>
          <w:rFonts w:ascii="Times New Roman" w:eastAsia="Calibri" w:hAnsi="Times New Roman" w:cs="Calibri"/>
          <w:iCs/>
          <w:color w:val="000000"/>
          <w:sz w:val="28"/>
          <w:szCs w:val="28"/>
        </w:rPr>
      </w:pPr>
      <w:bookmarkStart w:id="1" w:name="_Hlk117266120"/>
      <w:r>
        <w:rPr>
          <w:rFonts w:ascii="Times New Roman" w:eastAsia="Calibri" w:hAnsi="Times New Roman" w:cs="Calibri"/>
          <w:iCs/>
          <w:color w:val="000000"/>
          <w:sz w:val="28"/>
          <w:szCs w:val="28"/>
        </w:rPr>
        <w:t xml:space="preserve">личная </w:t>
      </w:r>
      <w:proofErr w:type="spellStart"/>
      <w:r>
        <w:rPr>
          <w:rFonts w:ascii="Times New Roman" w:eastAsia="Calibri" w:hAnsi="Times New Roman" w:cs="Calibri"/>
          <w:iCs/>
          <w:color w:val="000000"/>
          <w:sz w:val="28"/>
          <w:szCs w:val="28"/>
        </w:rPr>
        <w:t>инновативность</w:t>
      </w:r>
      <w:proofErr w:type="spellEnd"/>
      <w:r>
        <w:rPr>
          <w:rFonts w:ascii="Times New Roman" w:eastAsia="Calibri" w:hAnsi="Times New Roman" w:cs="Calibri"/>
          <w:iCs/>
          <w:color w:val="000000"/>
          <w:sz w:val="28"/>
          <w:szCs w:val="28"/>
        </w:rPr>
        <w:t xml:space="preserve"> / управление изменениями;</w:t>
      </w:r>
    </w:p>
    <w:p w14:paraId="44E83790" w14:textId="77777777" w:rsidR="009A4BF3" w:rsidRDefault="002235F0">
      <w:pPr>
        <w:widowControl w:val="0"/>
        <w:numPr>
          <w:ilvl w:val="0"/>
          <w:numId w:val="11"/>
        </w:numPr>
        <w:tabs>
          <w:tab w:val="left" w:pos="1134"/>
        </w:tabs>
        <w:spacing w:after="0" w:line="300" w:lineRule="auto"/>
        <w:ind w:left="0" w:right="-20" w:firstLine="709"/>
        <w:contextualSpacing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eastAsia="Calibri" w:hAnsi="Times New Roman" w:cs="Calibri"/>
          <w:iCs/>
          <w:color w:val="000000"/>
          <w:sz w:val="28"/>
          <w:szCs w:val="28"/>
        </w:rPr>
        <w:t>аналитическое / системное мышление.</w:t>
      </w:r>
      <w:bookmarkEnd w:id="1"/>
    </w:p>
    <w:p w14:paraId="1BA856A6" w14:textId="77777777" w:rsidR="009A4BF3" w:rsidRDefault="002235F0">
      <w:pPr>
        <w:widowControl w:val="0"/>
        <w:spacing w:before="240" w:line="300" w:lineRule="auto"/>
        <w:ind w:right="-23"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</w:t>
      </w:r>
      <w:r>
        <w:rPr>
          <w:rFonts w:ascii="Times New Roman" w:hAnsi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4"/>
          <w:sz w:val="28"/>
          <w:szCs w:val="28"/>
        </w:rPr>
        <w:t xml:space="preserve">Планируемые </w:t>
      </w:r>
      <w:r>
        <w:rPr>
          <w:rFonts w:ascii="Times New Roman" w:hAnsi="Times New Roman"/>
          <w:b/>
          <w:bCs/>
          <w:sz w:val="28"/>
          <w:szCs w:val="28"/>
        </w:rPr>
        <w:t>резу</w:t>
      </w:r>
      <w:r>
        <w:rPr>
          <w:rFonts w:ascii="Times New Roman" w:hAnsi="Times New Roman"/>
          <w:b/>
          <w:bCs/>
          <w:spacing w:val="6"/>
          <w:sz w:val="28"/>
          <w:szCs w:val="28"/>
        </w:rPr>
        <w:t>л</w:t>
      </w:r>
      <w:r>
        <w:rPr>
          <w:rFonts w:ascii="Times New Roman" w:hAnsi="Times New Roman"/>
          <w:b/>
          <w:bCs/>
          <w:spacing w:val="-2"/>
          <w:sz w:val="28"/>
          <w:szCs w:val="28"/>
        </w:rPr>
        <w:t>ь</w:t>
      </w:r>
      <w:r>
        <w:rPr>
          <w:rFonts w:ascii="Times New Roman" w:hAnsi="Times New Roman"/>
          <w:b/>
          <w:bCs/>
          <w:spacing w:val="-3"/>
          <w:sz w:val="28"/>
          <w:szCs w:val="28"/>
        </w:rPr>
        <w:t>т</w:t>
      </w:r>
      <w:r>
        <w:rPr>
          <w:rFonts w:ascii="Times New Roman" w:hAnsi="Times New Roman"/>
          <w:b/>
          <w:bCs/>
          <w:spacing w:val="4"/>
          <w:sz w:val="28"/>
          <w:szCs w:val="28"/>
        </w:rPr>
        <w:t>а</w:t>
      </w:r>
      <w:r>
        <w:rPr>
          <w:rFonts w:ascii="Times New Roman" w:hAnsi="Times New Roman"/>
          <w:b/>
          <w:bCs/>
          <w:spacing w:val="3"/>
          <w:sz w:val="28"/>
          <w:szCs w:val="28"/>
        </w:rPr>
        <w:t>т</w:t>
      </w:r>
      <w:r>
        <w:rPr>
          <w:rFonts w:ascii="Times New Roman" w:hAnsi="Times New Roman"/>
          <w:b/>
          <w:bCs/>
          <w:sz w:val="28"/>
          <w:szCs w:val="28"/>
        </w:rPr>
        <w:t>ы</w:t>
      </w:r>
      <w:r>
        <w:rPr>
          <w:rFonts w:ascii="Times New Roman" w:hAnsi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обу</w:t>
      </w:r>
      <w:r>
        <w:rPr>
          <w:rFonts w:ascii="Times New Roman" w:hAnsi="Times New Roman"/>
          <w:b/>
          <w:bCs/>
          <w:spacing w:val="6"/>
          <w:sz w:val="28"/>
          <w:szCs w:val="28"/>
        </w:rPr>
        <w:t>ч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е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н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и</w:t>
      </w:r>
      <w:r>
        <w:rPr>
          <w:rFonts w:ascii="Times New Roman" w:hAnsi="Times New Roman"/>
          <w:b/>
          <w:bCs/>
          <w:sz w:val="28"/>
          <w:szCs w:val="28"/>
        </w:rPr>
        <w:t>я</w:t>
      </w:r>
    </w:p>
    <w:tbl>
      <w:tblPr>
        <w:tblW w:w="1020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268"/>
        <w:gridCol w:w="2835"/>
        <w:gridCol w:w="4395"/>
      </w:tblGrid>
      <w:tr w:rsidR="009A4BF3" w14:paraId="2A556439" w14:textId="77777777" w:rsidTr="007E626C">
        <w:tc>
          <w:tcPr>
            <w:tcW w:w="70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410CEC9" w14:textId="77777777" w:rsidR="009A4BF3" w:rsidRDefault="002235F0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bookmarkStart w:id="2" w:name="_Hlk156321415"/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26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3D9BC81" w14:textId="77777777" w:rsidR="009A4BF3" w:rsidRDefault="002235F0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Корпоративные компетенции*</w:t>
            </w:r>
          </w:p>
        </w:tc>
        <w:tc>
          <w:tcPr>
            <w:tcW w:w="2835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3215F47" w14:textId="77777777" w:rsidR="009A4BF3" w:rsidRDefault="002235F0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Поведенческие индикаторы</w:t>
            </w:r>
          </w:p>
        </w:tc>
        <w:tc>
          <w:tcPr>
            <w:tcW w:w="4395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2510C65" w14:textId="77777777" w:rsidR="009A4BF3" w:rsidRDefault="002235F0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Планируемые результаты</w:t>
            </w:r>
          </w:p>
        </w:tc>
      </w:tr>
      <w:tr w:rsidR="009A4BF3" w14:paraId="2A9C66C5" w14:textId="77777777" w:rsidTr="007E626C">
        <w:trPr>
          <w:trHeight w:val="1668"/>
        </w:trPr>
        <w:tc>
          <w:tcPr>
            <w:tcW w:w="70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8F296FB" w14:textId="77777777" w:rsidR="009A4BF3" w:rsidRDefault="002235F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D96DE77" w14:textId="77777777" w:rsidR="009A4BF3" w:rsidRDefault="002235F0" w:rsidP="007E626C">
            <w:pPr>
              <w:spacing w:after="0" w:line="300" w:lineRule="auto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Личная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инновативность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/Управление изменениями</w:t>
            </w:r>
            <w:bookmarkEnd w:id="2"/>
          </w:p>
        </w:tc>
        <w:tc>
          <w:tcPr>
            <w:tcW w:w="2835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FE17FC8" w14:textId="56C1387F" w:rsidR="009A4BF3" w:rsidRDefault="000C2FCB" w:rsidP="007E626C">
            <w:pPr>
              <w:spacing w:after="0" w:line="300" w:lineRule="auto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открыт </w:t>
            </w:r>
            <w:r w:rsidR="002235F0">
              <w:rPr>
                <w:rFonts w:ascii="Times New Roman" w:hAnsi="Times New Roman"/>
                <w:iCs/>
                <w:sz w:val="28"/>
                <w:szCs w:val="28"/>
              </w:rPr>
              <w:t>восприятию нового. Своевременно адаптируется к изменениям /</w:t>
            </w:r>
          </w:p>
          <w:p w14:paraId="28EFDB92" w14:textId="4DA147E9" w:rsidR="009A4BF3" w:rsidRDefault="000C2FCB" w:rsidP="007E626C">
            <w:pPr>
              <w:spacing w:after="0" w:line="300" w:lineRule="auto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оценивает </w:t>
            </w:r>
            <w:r w:rsidR="002235F0">
              <w:rPr>
                <w:rFonts w:ascii="Times New Roman" w:hAnsi="Times New Roman"/>
                <w:iCs/>
                <w:sz w:val="28"/>
                <w:szCs w:val="28"/>
              </w:rPr>
              <w:t xml:space="preserve">новые идеи с точки зрения их эффекта и реализуемости. Направляет инновационную активность подчиненных на </w:t>
            </w:r>
            <w:r w:rsidR="002235F0">
              <w:rPr>
                <w:rFonts w:ascii="Times New Roman" w:hAnsi="Times New Roman"/>
                <w:iCs/>
                <w:sz w:val="28"/>
                <w:szCs w:val="28"/>
              </w:rPr>
              <w:lastRenderedPageBreak/>
              <w:t>наиболее актуальные вопросы деятельности подразделения/компании</w:t>
            </w:r>
          </w:p>
          <w:p w14:paraId="14C7478F" w14:textId="77777777" w:rsidR="009A4BF3" w:rsidRDefault="009A4BF3" w:rsidP="007E626C">
            <w:pPr>
              <w:spacing w:after="0" w:line="300" w:lineRule="auto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4395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C10F26B" w14:textId="77777777" w:rsidR="009A4BF3" w:rsidRDefault="002235F0" w:rsidP="007E626C">
            <w:pPr>
              <w:widowControl w:val="0"/>
              <w:numPr>
                <w:ilvl w:val="0"/>
                <w:numId w:val="24"/>
              </w:numPr>
              <w:tabs>
                <w:tab w:val="left" w:pos="1134"/>
              </w:tabs>
              <w:spacing w:after="0" w:line="300" w:lineRule="auto"/>
              <w:ind w:left="26" w:firstLine="284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color w:val="000000"/>
                <w:sz w:val="28"/>
                <w:szCs w:val="28"/>
              </w:rPr>
              <w:lastRenderedPageBreak/>
              <w:t>знание стратегии цифровой трансформации ОАО «РЖД»;</w:t>
            </w:r>
          </w:p>
          <w:p w14:paraId="7130D8EC" w14:textId="77777777" w:rsidR="009A4BF3" w:rsidRDefault="002235F0" w:rsidP="007E626C">
            <w:pPr>
              <w:widowControl w:val="0"/>
              <w:numPr>
                <w:ilvl w:val="0"/>
                <w:numId w:val="24"/>
              </w:numPr>
              <w:tabs>
                <w:tab w:val="left" w:pos="1134"/>
              </w:tabs>
              <w:spacing w:after="0" w:line="300" w:lineRule="auto"/>
              <w:ind w:left="26" w:firstLine="284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знание текущего состояния проектов цифровой трансформации ОАО «РЖД» (опыт успешных и неуспешных проектов);</w:t>
            </w:r>
          </w:p>
          <w:p w14:paraId="79FEBEB5" w14:textId="77777777" w:rsidR="009A4BF3" w:rsidRDefault="002235F0" w:rsidP="007E626C">
            <w:pPr>
              <w:widowControl w:val="0"/>
              <w:numPr>
                <w:ilvl w:val="0"/>
                <w:numId w:val="24"/>
              </w:numPr>
              <w:tabs>
                <w:tab w:val="left" w:pos="1134"/>
              </w:tabs>
              <w:spacing w:after="0" w:line="300" w:lineRule="auto"/>
              <w:ind w:left="26" w:firstLine="284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знание целей и задач в области цифровой трансформации на всех уровнях;</w:t>
            </w:r>
          </w:p>
          <w:p w14:paraId="3CE71207" w14:textId="77777777" w:rsidR="009A4BF3" w:rsidRDefault="002235F0" w:rsidP="007E626C">
            <w:pPr>
              <w:widowControl w:val="0"/>
              <w:numPr>
                <w:ilvl w:val="0"/>
                <w:numId w:val="24"/>
              </w:numPr>
              <w:tabs>
                <w:tab w:val="left" w:pos="1134"/>
              </w:tabs>
              <w:spacing w:after="0" w:line="300" w:lineRule="auto"/>
              <w:ind w:left="26" w:firstLine="284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умение планировать действия при реализации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lastRenderedPageBreak/>
              <w:t>изменений;</w:t>
            </w:r>
          </w:p>
          <w:p w14:paraId="07AB5C28" w14:textId="77777777" w:rsidR="009A4BF3" w:rsidRDefault="002235F0" w:rsidP="007E626C">
            <w:pPr>
              <w:widowControl w:val="0"/>
              <w:numPr>
                <w:ilvl w:val="0"/>
                <w:numId w:val="24"/>
              </w:numPr>
              <w:tabs>
                <w:tab w:val="left" w:pos="1134"/>
              </w:tabs>
              <w:spacing w:after="0" w:line="300" w:lineRule="auto"/>
              <w:ind w:left="26" w:firstLine="284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понимание целей, задач и возможных методов реализации Стратегии цифровой трансформации компании.</w:t>
            </w:r>
          </w:p>
          <w:p w14:paraId="53FB1431" w14:textId="77777777" w:rsidR="009A4BF3" w:rsidRDefault="009A4BF3" w:rsidP="007E626C">
            <w:pPr>
              <w:widowControl w:val="0"/>
              <w:tabs>
                <w:tab w:val="left" w:pos="1134"/>
              </w:tabs>
              <w:spacing w:after="0" w:line="300" w:lineRule="auto"/>
              <w:ind w:left="26" w:firstLine="284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  <w:p w14:paraId="62427557" w14:textId="77777777" w:rsidR="009A4BF3" w:rsidRDefault="009A4BF3" w:rsidP="007E626C">
            <w:pPr>
              <w:pStyle w:val="aff0"/>
              <w:spacing w:line="300" w:lineRule="auto"/>
              <w:ind w:left="26" w:firstLine="284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BF3" w14:paraId="2B087AC9" w14:textId="77777777" w:rsidTr="007E626C">
        <w:trPr>
          <w:trHeight w:val="1668"/>
        </w:trPr>
        <w:tc>
          <w:tcPr>
            <w:tcW w:w="70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D1F5714" w14:textId="77777777" w:rsidR="009A4BF3" w:rsidRDefault="002235F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26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65C66FE" w14:textId="77777777" w:rsidR="009A4BF3" w:rsidRDefault="002235F0" w:rsidP="007E626C">
            <w:pPr>
              <w:spacing w:after="0" w:line="300" w:lineRule="auto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Аналитическое мышление / Системное мышление </w:t>
            </w:r>
          </w:p>
        </w:tc>
        <w:tc>
          <w:tcPr>
            <w:tcW w:w="2835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1E7F81C" w14:textId="13E793D4" w:rsidR="009A4BF3" w:rsidRDefault="000C2FCB" w:rsidP="007E626C">
            <w:pPr>
              <w:spacing w:after="0" w:line="300" w:lineRule="auto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выбирает </w:t>
            </w:r>
            <w:r w:rsidR="002235F0">
              <w:rPr>
                <w:rFonts w:ascii="Times New Roman" w:hAnsi="Times New Roman"/>
                <w:iCs/>
                <w:sz w:val="28"/>
                <w:szCs w:val="28"/>
              </w:rPr>
              <w:t xml:space="preserve">действия, минимизирующие риски и </w:t>
            </w:r>
            <w:proofErr w:type="gramStart"/>
            <w:r w:rsidR="002235F0">
              <w:rPr>
                <w:rFonts w:ascii="Times New Roman" w:hAnsi="Times New Roman"/>
                <w:iCs/>
                <w:sz w:val="28"/>
                <w:szCs w:val="28"/>
              </w:rPr>
              <w:t>финансовые затраты</w:t>
            </w:r>
            <w:proofErr w:type="gramEnd"/>
            <w:r w:rsidR="002235F0">
              <w:rPr>
                <w:rFonts w:ascii="Times New Roman" w:hAnsi="Times New Roman"/>
                <w:iCs/>
                <w:sz w:val="28"/>
                <w:szCs w:val="28"/>
              </w:rPr>
              <w:t xml:space="preserve"> и позволяющие использовать возможности ситуации / </w:t>
            </w:r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оценивает </w:t>
            </w:r>
            <w:r w:rsidR="002235F0">
              <w:rPr>
                <w:rFonts w:ascii="Times New Roman" w:hAnsi="Times New Roman"/>
                <w:iCs/>
                <w:sz w:val="28"/>
                <w:szCs w:val="28"/>
              </w:rPr>
              <w:t>экономическую целесообразность принимаемых решений, финансовые затраты и экономический эффект, использует возможности для развития бизнеса</w:t>
            </w:r>
          </w:p>
        </w:tc>
        <w:tc>
          <w:tcPr>
            <w:tcW w:w="4395" w:type="dxa"/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B264236" w14:textId="77777777" w:rsidR="009A4BF3" w:rsidRDefault="002235F0" w:rsidP="007E626C">
            <w:pPr>
              <w:widowControl w:val="0"/>
              <w:numPr>
                <w:ilvl w:val="0"/>
                <w:numId w:val="17"/>
              </w:numPr>
              <w:tabs>
                <w:tab w:val="left" w:pos="1134"/>
              </w:tabs>
              <w:spacing w:after="0" w:line="300" w:lineRule="auto"/>
              <w:ind w:left="26" w:firstLine="284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знание рисков в проектах цифровой трансформации;</w:t>
            </w:r>
          </w:p>
          <w:p w14:paraId="25C6C4A5" w14:textId="77777777" w:rsidR="009A4BF3" w:rsidRDefault="002235F0" w:rsidP="007E626C">
            <w:pPr>
              <w:widowControl w:val="0"/>
              <w:numPr>
                <w:ilvl w:val="0"/>
                <w:numId w:val="17"/>
              </w:numPr>
              <w:tabs>
                <w:tab w:val="left" w:pos="1134"/>
              </w:tabs>
              <w:spacing w:after="0" w:line="300" w:lineRule="auto"/>
              <w:ind w:left="26" w:firstLine="284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знание сквозных цифровых технологий;</w:t>
            </w:r>
          </w:p>
          <w:p w14:paraId="5572BC2A" w14:textId="77777777" w:rsidR="009A4BF3" w:rsidRDefault="002235F0" w:rsidP="007E626C">
            <w:pPr>
              <w:widowControl w:val="0"/>
              <w:numPr>
                <w:ilvl w:val="0"/>
                <w:numId w:val="17"/>
              </w:numPr>
              <w:tabs>
                <w:tab w:val="left" w:pos="1134"/>
              </w:tabs>
              <w:spacing w:after="0" w:line="300" w:lineRule="auto"/>
              <w:ind w:left="26" w:firstLine="284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умение определять шаги по реализации разработки проектов цифровой трансформации;</w:t>
            </w:r>
          </w:p>
          <w:p w14:paraId="2DA98960" w14:textId="77777777" w:rsidR="009A4BF3" w:rsidRDefault="002235F0" w:rsidP="007E626C">
            <w:pPr>
              <w:widowControl w:val="0"/>
              <w:numPr>
                <w:ilvl w:val="0"/>
                <w:numId w:val="17"/>
              </w:numPr>
              <w:tabs>
                <w:tab w:val="left" w:pos="1134"/>
              </w:tabs>
              <w:spacing w:after="0" w:line="300" w:lineRule="auto"/>
              <w:ind w:left="26" w:firstLine="284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умение декомпозировать цели от государственного уровня до уровня подразделения и уровня работника;</w:t>
            </w:r>
          </w:p>
          <w:p w14:paraId="3822D314" w14:textId="5C64B46E" w:rsidR="009A4BF3" w:rsidRPr="000C2FCB" w:rsidRDefault="002235F0" w:rsidP="007E626C">
            <w:pPr>
              <w:widowControl w:val="0"/>
              <w:numPr>
                <w:ilvl w:val="0"/>
                <w:numId w:val="17"/>
              </w:numPr>
              <w:tabs>
                <w:tab w:val="left" w:pos="1134"/>
              </w:tabs>
              <w:spacing w:after="0" w:line="300" w:lineRule="auto"/>
              <w:ind w:left="26" w:firstLine="284"/>
              <w:contextualSpacing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умение определять предполагаемые типы эффектов по проекту цифровой трансформации</w:t>
            </w:r>
          </w:p>
        </w:tc>
      </w:tr>
    </w:tbl>
    <w:p w14:paraId="7F5B46A9" w14:textId="77777777" w:rsidR="009A4BF3" w:rsidRDefault="002235F0">
      <w:pPr>
        <w:spacing w:after="0" w:line="300" w:lineRule="auto"/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iCs/>
          <w:color w:val="000000"/>
          <w:sz w:val="28"/>
          <w:szCs w:val="28"/>
        </w:rPr>
        <w:t>*В соответствии с Моделью корпоративных компетенций ОАО «РЖД», утвержденной Распоряжением ОАО «РЖД» от 13.05.2019 г. № 25.</w:t>
      </w:r>
    </w:p>
    <w:p w14:paraId="6BB2B2D5" w14:textId="77777777" w:rsidR="009A4BF3" w:rsidRDefault="009A4BF3">
      <w:pPr>
        <w:pStyle w:val="1-21"/>
        <w:tabs>
          <w:tab w:val="left" w:pos="1418"/>
        </w:tabs>
        <w:spacing w:after="0" w:line="30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418395E2" w14:textId="77777777" w:rsidR="000C2FCB" w:rsidRDefault="000C2FCB">
      <w:pPr>
        <w:pStyle w:val="1-21"/>
        <w:tabs>
          <w:tab w:val="left" w:pos="1418"/>
        </w:tabs>
        <w:spacing w:after="0" w:line="30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7019C65B" w14:textId="77777777" w:rsidR="000C2FCB" w:rsidRDefault="000C2FCB">
      <w:pPr>
        <w:pStyle w:val="1-21"/>
        <w:tabs>
          <w:tab w:val="left" w:pos="1418"/>
        </w:tabs>
        <w:spacing w:after="0" w:line="30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27DB874C" w14:textId="77777777" w:rsidR="000C2FCB" w:rsidRDefault="000C2FCB">
      <w:pPr>
        <w:pStyle w:val="1-21"/>
        <w:tabs>
          <w:tab w:val="left" w:pos="1418"/>
        </w:tabs>
        <w:spacing w:after="0" w:line="30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2BE23A5D" w14:textId="77777777" w:rsidR="000C2FCB" w:rsidRDefault="000C2FCB">
      <w:pPr>
        <w:pStyle w:val="1-21"/>
        <w:tabs>
          <w:tab w:val="left" w:pos="1418"/>
        </w:tabs>
        <w:spacing w:after="0" w:line="30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20E5CDC4" w14:textId="77777777" w:rsidR="000C2FCB" w:rsidRDefault="000C2FCB">
      <w:pPr>
        <w:pStyle w:val="1-21"/>
        <w:tabs>
          <w:tab w:val="left" w:pos="1418"/>
        </w:tabs>
        <w:spacing w:after="0" w:line="30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2B1392B9" w14:textId="77777777" w:rsidR="000C2FCB" w:rsidRDefault="000C2FCB">
      <w:pPr>
        <w:pStyle w:val="1-21"/>
        <w:tabs>
          <w:tab w:val="left" w:pos="1418"/>
        </w:tabs>
        <w:spacing w:after="0" w:line="300" w:lineRule="auto"/>
        <w:ind w:left="0" w:firstLine="709"/>
        <w:rPr>
          <w:rFonts w:ascii="Times New Roman" w:hAnsi="Times New Roman"/>
          <w:sz w:val="28"/>
          <w:szCs w:val="28"/>
        </w:rPr>
      </w:pPr>
    </w:p>
    <w:tbl>
      <w:tblPr>
        <w:tblW w:w="1053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3686"/>
        <w:gridCol w:w="2694"/>
        <w:gridCol w:w="3726"/>
      </w:tblGrid>
      <w:tr w:rsidR="009A4BF3" w14:paraId="4CD89E5F" w14:textId="77777777" w:rsidTr="007E626C">
        <w:tc>
          <w:tcPr>
            <w:tcW w:w="425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8F097BA" w14:textId="77777777" w:rsidR="009A4BF3" w:rsidRDefault="002235F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3686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0F99037" w14:textId="77777777" w:rsidR="009A4BF3" w:rsidRDefault="002235F0" w:rsidP="007E626C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Обобщающая трудовая функция*</w:t>
            </w:r>
          </w:p>
        </w:tc>
        <w:tc>
          <w:tcPr>
            <w:tcW w:w="2694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11E590E" w14:textId="77777777" w:rsidR="009A4BF3" w:rsidRDefault="002235F0" w:rsidP="007E626C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Трудовая функция</w:t>
            </w:r>
          </w:p>
        </w:tc>
        <w:tc>
          <w:tcPr>
            <w:tcW w:w="3726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44B6E70" w14:textId="77777777" w:rsidR="009A4BF3" w:rsidRDefault="002235F0" w:rsidP="007E626C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Планируемые результаты</w:t>
            </w:r>
          </w:p>
        </w:tc>
      </w:tr>
      <w:tr w:rsidR="009A4BF3" w14:paraId="13CEB0B1" w14:textId="77777777" w:rsidTr="007E626C">
        <w:trPr>
          <w:trHeight w:val="527"/>
        </w:trPr>
        <w:tc>
          <w:tcPr>
            <w:tcW w:w="425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D407AA1" w14:textId="77777777" w:rsidR="009A4BF3" w:rsidRDefault="002235F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686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DAD3D58" w14:textId="77777777" w:rsidR="009A4BF3" w:rsidRDefault="002235F0" w:rsidP="007E626C">
            <w:pPr>
              <w:spacing w:after="0" w:line="300" w:lineRule="auto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Управление проектами в области ИТ любого масштаба в условиях высокой неопределенности, вызываемой запросами на изменения и рисками, и с учетом влияния организационного окружения проекта; разработка новых инструментов и методов управления проектами в области ИТ</w:t>
            </w:r>
          </w:p>
        </w:tc>
        <w:tc>
          <w:tcPr>
            <w:tcW w:w="2694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A171E0E" w14:textId="77777777" w:rsidR="009A4BF3" w:rsidRDefault="002235F0" w:rsidP="000C2FCB">
            <w:pPr>
              <w:widowControl w:val="0"/>
              <w:tabs>
                <w:tab w:val="left" w:pos="1134"/>
              </w:tabs>
              <w:spacing w:after="0" w:line="300" w:lineRule="auto"/>
              <w:ind w:right="-20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Планирование управления изменениями в проектах любого уровня сложности в области ИТ (C/07.8)</w:t>
            </w:r>
          </w:p>
        </w:tc>
        <w:tc>
          <w:tcPr>
            <w:tcW w:w="3726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3E8C4B3" w14:textId="77777777" w:rsidR="009A4BF3" w:rsidRDefault="002235F0" w:rsidP="007E626C">
            <w:pPr>
              <w:pStyle w:val="aff0"/>
              <w:widowControl w:val="0"/>
              <w:numPr>
                <w:ilvl w:val="0"/>
                <w:numId w:val="17"/>
              </w:numPr>
              <w:tabs>
                <w:tab w:val="left" w:pos="1134"/>
              </w:tabs>
              <w:spacing w:after="0" w:line="300" w:lineRule="auto"/>
              <w:ind w:left="28" w:right="-20" w:firstLine="142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знание методов управления изменениями в проекте</w:t>
            </w:r>
          </w:p>
        </w:tc>
      </w:tr>
    </w:tbl>
    <w:p w14:paraId="7B5D2979" w14:textId="77777777" w:rsidR="009A4BF3" w:rsidRDefault="002235F0">
      <w:pPr>
        <w:spacing w:after="0" w:line="300" w:lineRule="auto"/>
        <w:ind w:firstLine="709"/>
        <w:jc w:val="both"/>
        <w:rPr>
          <w:rFonts w:ascii="Times New Roman" w:hAnsi="Times New Roman"/>
          <w:iCs/>
          <w:color w:val="000000"/>
          <w:sz w:val="28"/>
          <w:szCs w:val="28"/>
        </w:rPr>
      </w:pPr>
      <w:r>
        <w:rPr>
          <w:rFonts w:ascii="Times New Roman" w:hAnsi="Times New Roman"/>
          <w:iCs/>
          <w:color w:val="000000"/>
          <w:sz w:val="28"/>
          <w:szCs w:val="28"/>
        </w:rPr>
        <w:t>*</w:t>
      </w:r>
      <w:r>
        <w:rPr>
          <w:rFonts w:ascii="Times New Roman" w:hAnsi="Times New Roman"/>
          <w:sz w:val="28"/>
          <w:szCs w:val="28"/>
        </w:rPr>
        <w:t>В соответствии с профессиональным стандартом «</w:t>
      </w:r>
      <w:r>
        <w:rPr>
          <w:rFonts w:ascii="Times New Roman" w:hAnsi="Times New Roman"/>
          <w:iCs/>
          <w:sz w:val="28"/>
          <w:szCs w:val="28"/>
        </w:rPr>
        <w:t>Менеджер по информационным технологиям</w:t>
      </w:r>
      <w:r>
        <w:rPr>
          <w:rFonts w:ascii="Times New Roman" w:hAnsi="Times New Roman"/>
          <w:sz w:val="28"/>
          <w:szCs w:val="28"/>
        </w:rPr>
        <w:t>», утвержденным приказом Министерства труда и социальной защиты Российской Федерации от 30 августа 2021г. № 588н</w:t>
      </w:r>
      <w:r>
        <w:rPr>
          <w:rFonts w:ascii="Times New Roman" w:hAnsi="Times New Roman"/>
          <w:iCs/>
          <w:color w:val="000000"/>
          <w:sz w:val="28"/>
          <w:szCs w:val="28"/>
        </w:rPr>
        <w:t>.</w:t>
      </w:r>
    </w:p>
    <w:p w14:paraId="400D097C" w14:textId="77777777" w:rsidR="009A4BF3" w:rsidRDefault="002235F0">
      <w:pPr>
        <w:widowControl w:val="0"/>
        <w:spacing w:before="240" w:line="300" w:lineRule="auto"/>
        <w:ind w:right="-23"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</w:t>
      </w:r>
      <w:r>
        <w:rPr>
          <w:rFonts w:ascii="Times New Roman" w:hAnsi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С</w:t>
      </w:r>
      <w:r>
        <w:rPr>
          <w:rFonts w:ascii="Times New Roman" w:hAnsi="Times New Roman"/>
          <w:b/>
          <w:bCs/>
          <w:sz w:val="28"/>
          <w:szCs w:val="28"/>
        </w:rPr>
        <w:t>о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д</w:t>
      </w:r>
      <w:r>
        <w:rPr>
          <w:rFonts w:ascii="Times New Roman" w:hAnsi="Times New Roman"/>
          <w:b/>
          <w:bCs/>
          <w:sz w:val="28"/>
          <w:szCs w:val="28"/>
        </w:rPr>
        <w:t>ерж</w:t>
      </w:r>
      <w:r>
        <w:rPr>
          <w:rFonts w:ascii="Times New Roman" w:hAnsi="Times New Roman"/>
          <w:b/>
          <w:bCs/>
          <w:spacing w:val="4"/>
          <w:sz w:val="28"/>
          <w:szCs w:val="28"/>
        </w:rPr>
        <w:t>а</w:t>
      </w:r>
      <w:r>
        <w:rPr>
          <w:rFonts w:ascii="Times New Roman" w:hAnsi="Times New Roman"/>
          <w:b/>
          <w:bCs/>
          <w:spacing w:val="3"/>
          <w:sz w:val="28"/>
          <w:szCs w:val="28"/>
        </w:rPr>
        <w:t>н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и</w:t>
      </w:r>
      <w:r>
        <w:rPr>
          <w:rFonts w:ascii="Times New Roman" w:hAnsi="Times New Roman"/>
          <w:b/>
          <w:bCs/>
          <w:sz w:val="28"/>
          <w:szCs w:val="28"/>
        </w:rPr>
        <w:t>е</w:t>
      </w:r>
      <w:r>
        <w:rPr>
          <w:rFonts w:ascii="Times New Roman" w:hAnsi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п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р</w:t>
      </w:r>
      <w:r>
        <w:rPr>
          <w:rFonts w:ascii="Times New Roman" w:hAnsi="Times New Roman"/>
          <w:b/>
          <w:bCs/>
          <w:sz w:val="28"/>
          <w:szCs w:val="28"/>
        </w:rPr>
        <w:t>ог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р</w:t>
      </w:r>
      <w:r>
        <w:rPr>
          <w:rFonts w:ascii="Times New Roman" w:hAnsi="Times New Roman"/>
          <w:b/>
          <w:bCs/>
          <w:sz w:val="28"/>
          <w:szCs w:val="28"/>
        </w:rPr>
        <w:t>а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м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м</w:t>
      </w:r>
      <w:r>
        <w:rPr>
          <w:rFonts w:ascii="Times New Roman" w:hAnsi="Times New Roman"/>
          <w:b/>
          <w:bCs/>
          <w:sz w:val="28"/>
          <w:szCs w:val="28"/>
        </w:rPr>
        <w:t>ы</w:t>
      </w:r>
    </w:p>
    <w:p w14:paraId="4F319DB5" w14:textId="77777777" w:rsidR="009A4BF3" w:rsidRDefault="002235F0">
      <w:pPr>
        <w:widowControl w:val="0"/>
        <w:spacing w:line="30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Учебный план</w:t>
      </w:r>
    </w:p>
    <w:p w14:paraId="3D7C036B" w14:textId="515E344C" w:rsidR="009A4BF3" w:rsidRDefault="002235F0">
      <w:pPr>
        <w:widowControl w:val="0"/>
        <w:spacing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Категория слушателей: </w:t>
      </w:r>
      <w:r>
        <w:rPr>
          <w:rFonts w:ascii="Times New Roman" w:hAnsi="Times New Roman"/>
          <w:sz w:val="28"/>
          <w:szCs w:val="28"/>
        </w:rPr>
        <w:t>руководители стратегического, тактического</w:t>
      </w:r>
      <w:r w:rsidR="007E626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="007E626C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операционного уровней управления Холдинга «РЖД» и ключевые специалисты филиалов и региональных дирекций, реализующие проекты цифровой трансформации.</w:t>
      </w:r>
    </w:p>
    <w:p w14:paraId="599BF177" w14:textId="77777777" w:rsidR="009A4BF3" w:rsidRDefault="002235F0">
      <w:pPr>
        <w:pStyle w:val="afa"/>
        <w:spacing w:line="30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Нормативный срок освоения программы: </w:t>
      </w:r>
      <w:r>
        <w:rPr>
          <w:rFonts w:ascii="Times New Roman" w:hAnsi="Times New Roman"/>
          <w:sz w:val="28"/>
          <w:szCs w:val="28"/>
        </w:rPr>
        <w:t>53 академических часа.</w:t>
      </w:r>
    </w:p>
    <w:p w14:paraId="4E8B5B04" w14:textId="77777777" w:rsidR="009A4BF3" w:rsidRDefault="002235F0">
      <w:pPr>
        <w:pStyle w:val="afa"/>
        <w:spacing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Продолжительность обучения по программе: </w:t>
      </w:r>
      <w:r>
        <w:rPr>
          <w:rFonts w:ascii="Times New Roman" w:hAnsi="Times New Roman"/>
          <w:sz w:val="28"/>
          <w:szCs w:val="28"/>
        </w:rPr>
        <w:t>в соответствии с согласованным календарным учебным графиком.</w:t>
      </w:r>
    </w:p>
    <w:p w14:paraId="532F7ACC" w14:textId="77777777" w:rsidR="009A4BF3" w:rsidRDefault="002235F0">
      <w:pPr>
        <w:spacing w:line="30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Форма обучения: </w:t>
      </w:r>
      <w:r>
        <w:rPr>
          <w:rFonts w:ascii="Times New Roman" w:hAnsi="Times New Roman"/>
          <w:color w:val="000000" w:themeColor="text1"/>
          <w:sz w:val="28"/>
          <w:szCs w:val="28"/>
        </w:rPr>
        <w:t>очно-заочная (с отрывом от работы), с применением дистанционных образовательных технологий (далее ДОТ) и электронного обучения.</w:t>
      </w:r>
    </w:p>
    <w:tbl>
      <w:tblPr>
        <w:tblW w:w="9436" w:type="dxa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6"/>
        <w:gridCol w:w="3543"/>
        <w:gridCol w:w="993"/>
        <w:gridCol w:w="1275"/>
        <w:gridCol w:w="1560"/>
        <w:gridCol w:w="1559"/>
      </w:tblGrid>
      <w:tr w:rsidR="009A4BF3" w14:paraId="31A439D0" w14:textId="77777777"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6DBB2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№ </w:t>
            </w:r>
          </w:p>
          <w:p w14:paraId="31E70ACA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5BA08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Наименование учебных модулей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E85CC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Всего,</w:t>
            </w:r>
          </w:p>
          <w:p w14:paraId="462FA220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ак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 час</w:t>
            </w:r>
          </w:p>
        </w:tc>
        <w:tc>
          <w:tcPr>
            <w:tcW w:w="4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B7640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том числе</w:t>
            </w:r>
          </w:p>
        </w:tc>
      </w:tr>
      <w:tr w:rsidR="009A4BF3" w14:paraId="0F4D644C" w14:textId="77777777">
        <w:trPr>
          <w:trHeight w:val="3230"/>
        </w:trPr>
        <w:tc>
          <w:tcPr>
            <w:tcW w:w="5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A9BC3" w14:textId="77777777" w:rsidR="009A4BF3" w:rsidRDefault="009A4BF3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5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627FC" w14:textId="77777777" w:rsidR="009A4BF3" w:rsidRDefault="009A4BF3">
            <w:pPr>
              <w:widowControl w:val="0"/>
              <w:spacing w:after="0" w:line="30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8C577" w14:textId="77777777" w:rsidR="009A4BF3" w:rsidRDefault="009A4BF3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C34AD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электрон.</w:t>
            </w:r>
          </w:p>
          <w:p w14:paraId="43BDD7DE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обучение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F45C6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контактная работа,</w:t>
            </w:r>
          </w:p>
          <w:p w14:paraId="15F4ACE0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т.ч. с 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примене-нием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ДОТ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8CF16" w14:textId="77777777" w:rsidR="009A4BF3" w:rsidRDefault="002235F0">
            <w:pPr>
              <w:widowControl w:val="0"/>
              <w:spacing w:after="0" w:line="300" w:lineRule="auto"/>
              <w:ind w:hanging="57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стажиров-ки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практи-ческая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самостоя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-тельная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работа</w:t>
            </w:r>
          </w:p>
        </w:tc>
      </w:tr>
      <w:tr w:rsidR="009A4BF3" w14:paraId="5D908B1D" w14:textId="77777777">
        <w:tc>
          <w:tcPr>
            <w:tcW w:w="506" w:type="dxa"/>
          </w:tcPr>
          <w:p w14:paraId="270D8144" w14:textId="77777777" w:rsidR="009A4BF3" w:rsidRDefault="002235F0">
            <w:pPr>
              <w:widowControl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543" w:type="dxa"/>
          </w:tcPr>
          <w:p w14:paraId="4C24D662" w14:textId="77777777" w:rsidR="009A4BF3" w:rsidRDefault="002235F0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bookmarkStart w:id="3" w:name="_Hlk117262837"/>
            <w:r>
              <w:rPr>
                <w:rFonts w:ascii="Times New Roman" w:hAnsi="Times New Roman"/>
                <w:iCs/>
                <w:sz w:val="28"/>
                <w:szCs w:val="28"/>
              </w:rPr>
              <w:t>Цифровые технологии</w:t>
            </w:r>
            <w:bookmarkEnd w:id="3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4EC9" w14:textId="77777777" w:rsidR="009A4BF3" w:rsidRDefault="002235F0">
            <w:pPr>
              <w:pStyle w:val="aff2"/>
              <w:spacing w:after="0" w:line="300" w:lineRule="auto"/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3F0D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79AE2" w14:textId="77777777" w:rsidR="009A4BF3" w:rsidRDefault="009A4BF3">
            <w:pPr>
              <w:pStyle w:val="af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9CAD" w14:textId="77777777" w:rsidR="009A4BF3" w:rsidRDefault="009A4BF3">
            <w:pPr>
              <w:pStyle w:val="af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9A4BF3" w14:paraId="0FC5AEDD" w14:textId="77777777">
        <w:tc>
          <w:tcPr>
            <w:tcW w:w="506" w:type="dxa"/>
          </w:tcPr>
          <w:p w14:paraId="0D35B187" w14:textId="77777777" w:rsidR="009A4BF3" w:rsidRDefault="002235F0">
            <w:pPr>
              <w:widowControl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543" w:type="dxa"/>
          </w:tcPr>
          <w:p w14:paraId="5FE84149" w14:textId="77777777" w:rsidR="009A4BF3" w:rsidRDefault="002235F0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bookmarkStart w:id="4" w:name="_Hlk117266068"/>
            <w:r>
              <w:rPr>
                <w:rFonts w:ascii="Times New Roman" w:hAnsi="Times New Roman"/>
                <w:iCs/>
                <w:sz w:val="28"/>
                <w:szCs w:val="28"/>
              </w:rPr>
              <w:t>Цифровая трансформация в экономике России. Особенности цифровой трансформации ОАО «РЖД»</w:t>
            </w:r>
            <w:bookmarkEnd w:id="4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8507" w14:textId="77777777" w:rsidR="009A4BF3" w:rsidRDefault="002235F0">
            <w:pPr>
              <w:pStyle w:val="aff2"/>
              <w:spacing w:after="0"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552E1" w14:textId="77777777" w:rsidR="009A4BF3" w:rsidRDefault="009A4BF3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96CF5" w14:textId="77777777" w:rsidR="009A4BF3" w:rsidRDefault="002235F0">
            <w:pPr>
              <w:pStyle w:val="aff2"/>
              <w:spacing w:after="0"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F070" w14:textId="77777777" w:rsidR="009A4BF3" w:rsidRDefault="009A4BF3">
            <w:pPr>
              <w:pStyle w:val="af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9A4BF3" w14:paraId="027CAB17" w14:textId="77777777">
        <w:tc>
          <w:tcPr>
            <w:tcW w:w="506" w:type="dxa"/>
          </w:tcPr>
          <w:p w14:paraId="2DD21446" w14:textId="77777777" w:rsidR="009A4BF3" w:rsidRDefault="002235F0">
            <w:pPr>
              <w:widowControl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543" w:type="dxa"/>
          </w:tcPr>
          <w:p w14:paraId="6F609FE9" w14:textId="77777777" w:rsidR="009A4BF3" w:rsidRDefault="002235F0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Реализация проектов цифровой трансформации. Показатели эффективности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3AFB8" w14:textId="77777777" w:rsidR="009A4BF3" w:rsidRDefault="002235F0">
            <w:pPr>
              <w:pStyle w:val="aff2"/>
              <w:spacing w:after="0"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0C46" w14:textId="77777777" w:rsidR="009A4BF3" w:rsidRDefault="009A4BF3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9884" w14:textId="77777777" w:rsidR="009A4BF3" w:rsidRDefault="002235F0">
            <w:pPr>
              <w:pStyle w:val="aff2"/>
              <w:spacing w:after="0"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FDEA" w14:textId="77777777" w:rsidR="009A4BF3" w:rsidRDefault="009A4BF3">
            <w:pPr>
              <w:pStyle w:val="af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9A4BF3" w14:paraId="0EC2056A" w14:textId="77777777"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43DC" w14:textId="77777777" w:rsidR="009A4BF3" w:rsidRDefault="002235F0">
            <w:pPr>
              <w:widowControl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Итоговая аттестация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12BB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F8F87" w14:textId="1E6AD60D" w:rsidR="009A4BF3" w:rsidRDefault="000C2FC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  <w:szCs w:val="28"/>
              </w:rPr>
              <w:t>зачет</w:t>
            </w:r>
          </w:p>
        </w:tc>
      </w:tr>
      <w:tr w:rsidR="009A4BF3" w14:paraId="15EAA839" w14:textId="77777777"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5F0B" w14:textId="77777777" w:rsidR="009A4BF3" w:rsidRDefault="002235F0">
            <w:pPr>
              <w:widowControl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Итого часов по программе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F0ED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F9C52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E908" w14:textId="77777777" w:rsidR="009A4BF3" w:rsidRDefault="002235F0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9951" w14:textId="77777777" w:rsidR="009A4BF3" w:rsidRDefault="009A4BF3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6445205" w14:textId="77777777" w:rsidR="009A4BF3" w:rsidRDefault="002235F0">
      <w:pPr>
        <w:widowControl w:val="0"/>
        <w:spacing w:before="240"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Виды учебных занятий и учебных работ:</w:t>
      </w:r>
      <w:r>
        <w:rPr>
          <w:rFonts w:ascii="Times New Roman" w:hAnsi="Times New Roman"/>
          <w:sz w:val="28"/>
          <w:szCs w:val="28"/>
        </w:rPr>
        <w:t xml:space="preserve"> </w:t>
      </w:r>
      <w:bookmarkStart w:id="5" w:name="_Hlk132547869"/>
      <w:r>
        <w:rPr>
          <w:rFonts w:ascii="Times New Roman" w:hAnsi="Times New Roman"/>
          <w:sz w:val="28"/>
          <w:szCs w:val="28"/>
        </w:rPr>
        <w:t>тренинг-семинар, предусматривающий использование дистанционных образовательных технологий, отработку практических упражнений, работу в малых группах; самостоятельное освоение учебного материала с использованием электронного обучения.</w:t>
      </w:r>
      <w:bookmarkEnd w:id="5"/>
    </w:p>
    <w:p w14:paraId="660B7650" w14:textId="77777777" w:rsidR="009A4BF3" w:rsidRDefault="002235F0">
      <w:pPr>
        <w:widowControl w:val="0"/>
        <w:spacing w:after="0" w:line="300" w:lineRule="auto"/>
        <w:ind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Учебные занятия проводятся в аудиторном и дистанционном </w:t>
      </w:r>
      <w:r>
        <w:rPr>
          <w:rFonts w:ascii="Times New Roman" w:hAnsi="Times New Roman"/>
          <w:color w:val="000000" w:themeColor="text1"/>
          <w:sz w:val="28"/>
          <w:szCs w:val="28"/>
        </w:rPr>
        <w:br/>
        <w:t>(с применением ДОТ, при опосредованном (на расстоянии) взаимодействии обучающихся и преподавателя) форматах.</w:t>
      </w:r>
    </w:p>
    <w:p w14:paraId="60C6B580" w14:textId="77777777" w:rsidR="009A4BF3" w:rsidRDefault="002235F0">
      <w:pPr>
        <w:widowControl w:val="0"/>
        <w:tabs>
          <w:tab w:val="left" w:pos="1134"/>
        </w:tabs>
        <w:spacing w:before="240" w:line="300" w:lineRule="auto"/>
        <w:ind w:right="-23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Рабочая программа</w:t>
      </w:r>
    </w:p>
    <w:p w14:paraId="422DD28E" w14:textId="77777777" w:rsidR="009A4BF3" w:rsidRDefault="002235F0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Приложение 1. Рабочая программа учебного модуля «</w:t>
      </w:r>
      <w:r>
        <w:rPr>
          <w:rFonts w:ascii="Times New Roman" w:hAnsi="Times New Roman"/>
          <w:sz w:val="28"/>
          <w:szCs w:val="28"/>
        </w:rPr>
        <w:t xml:space="preserve">Цифровые технологии» </w:t>
      </w:r>
      <w:r>
        <w:rPr>
          <w:rFonts w:ascii="Times New Roman" w:hAnsi="Times New Roman"/>
          <w:bCs/>
          <w:sz w:val="28"/>
          <w:szCs w:val="28"/>
        </w:rPr>
        <w:t xml:space="preserve">программы повышения квалификации </w:t>
      </w:r>
      <w:r>
        <w:rPr>
          <w:rFonts w:ascii="Times New Roman" w:hAnsi="Times New Roman"/>
          <w:sz w:val="28"/>
          <w:szCs w:val="28"/>
        </w:rPr>
        <w:t>«Лидеры цифровой трансформации: курс на эффективность».</w:t>
      </w:r>
    </w:p>
    <w:p w14:paraId="72F3705E" w14:textId="77777777" w:rsidR="009A4BF3" w:rsidRDefault="002235F0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Приложение 2. Рабочая программа учебного модуля «</w:t>
      </w:r>
      <w:bookmarkStart w:id="6" w:name="_Hlk172282270"/>
      <w:r>
        <w:rPr>
          <w:rFonts w:ascii="Times New Roman" w:hAnsi="Times New Roman"/>
          <w:iCs/>
          <w:sz w:val="28"/>
          <w:szCs w:val="28"/>
        </w:rPr>
        <w:t xml:space="preserve">Цифровая трансформация в экономике России. Особенности цифровой трансформации </w:t>
      </w:r>
      <w:r>
        <w:rPr>
          <w:rFonts w:ascii="Times New Roman" w:hAnsi="Times New Roman"/>
          <w:iCs/>
          <w:sz w:val="28"/>
          <w:szCs w:val="28"/>
        </w:rPr>
        <w:lastRenderedPageBreak/>
        <w:t>ОАО «РЖД»</w:t>
      </w:r>
      <w:bookmarkEnd w:id="6"/>
      <w:r>
        <w:rPr>
          <w:rFonts w:ascii="Times New Roman" w:hAnsi="Times New Roman"/>
          <w:bCs/>
          <w:sz w:val="28"/>
          <w:szCs w:val="28"/>
        </w:rPr>
        <w:t xml:space="preserve"> программы повышения квалификации </w:t>
      </w:r>
      <w:bookmarkStart w:id="7" w:name="_Hlk172276236"/>
      <w:r>
        <w:rPr>
          <w:rFonts w:ascii="Times New Roman" w:hAnsi="Times New Roman"/>
          <w:bCs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Лидеры цифровой трансформации: курс на эффективность</w:t>
      </w:r>
      <w:r>
        <w:rPr>
          <w:rFonts w:ascii="Times New Roman" w:hAnsi="Times New Roman"/>
          <w:bCs/>
          <w:sz w:val="28"/>
          <w:szCs w:val="28"/>
        </w:rPr>
        <w:t>»</w:t>
      </w:r>
      <w:bookmarkEnd w:id="7"/>
      <w:r>
        <w:rPr>
          <w:rFonts w:ascii="Times New Roman" w:hAnsi="Times New Roman"/>
          <w:bCs/>
          <w:sz w:val="28"/>
          <w:szCs w:val="28"/>
        </w:rPr>
        <w:t>.</w:t>
      </w:r>
    </w:p>
    <w:p w14:paraId="002ABDBD" w14:textId="77777777" w:rsidR="009A4BF3" w:rsidRDefault="002235F0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Приложение 3. Рабочая программа учебного модуля «</w:t>
      </w:r>
      <w:bookmarkStart w:id="8" w:name="_Hlk172282213"/>
      <w:r>
        <w:rPr>
          <w:rFonts w:ascii="Times New Roman" w:hAnsi="Times New Roman"/>
          <w:sz w:val="28"/>
          <w:szCs w:val="28"/>
        </w:rPr>
        <w:t>Реализация проектов цифровой трансформации. Показатели эффективности</w:t>
      </w:r>
      <w:bookmarkEnd w:id="8"/>
      <w:r>
        <w:rPr>
          <w:rFonts w:ascii="Times New Roman" w:hAnsi="Times New Roman"/>
          <w:bCs/>
          <w:sz w:val="28"/>
          <w:szCs w:val="28"/>
        </w:rPr>
        <w:t>» программы повышения квалификации «</w:t>
      </w:r>
      <w:r>
        <w:rPr>
          <w:rFonts w:ascii="Times New Roman" w:hAnsi="Times New Roman"/>
          <w:sz w:val="28"/>
          <w:szCs w:val="28"/>
        </w:rPr>
        <w:t>Лидеры цифровой трансформации: курс на эффективность</w:t>
      </w:r>
      <w:r>
        <w:rPr>
          <w:rFonts w:ascii="Times New Roman" w:hAnsi="Times New Roman"/>
          <w:bCs/>
          <w:sz w:val="28"/>
          <w:szCs w:val="28"/>
        </w:rPr>
        <w:t>».</w:t>
      </w:r>
    </w:p>
    <w:p w14:paraId="02BDAB3E" w14:textId="77777777" w:rsidR="009A4BF3" w:rsidRDefault="009A4BF3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415F2A1D" w14:textId="77777777" w:rsidR="009A4BF3" w:rsidRDefault="009A4BF3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hAnsi="Times New Roman"/>
          <w:bCs/>
          <w:sz w:val="28"/>
          <w:szCs w:val="28"/>
        </w:rPr>
        <w:sectPr w:rsidR="009A4BF3">
          <w:footerReference w:type="default" r:id="rId8"/>
          <w:pgSz w:w="11900" w:h="16840"/>
          <w:pgMar w:top="1134" w:right="851" w:bottom="1134" w:left="1701" w:header="720" w:footer="720" w:gutter="0"/>
          <w:pgNumType w:start="1"/>
          <w:cols w:space="720"/>
          <w:titlePg/>
          <w:docGrid w:linePitch="360"/>
        </w:sectPr>
      </w:pPr>
    </w:p>
    <w:p w14:paraId="7ADF7269" w14:textId="77777777" w:rsidR="009A4BF3" w:rsidRDefault="002235F0">
      <w:pPr>
        <w:pStyle w:val="aff0"/>
        <w:widowControl w:val="0"/>
        <w:numPr>
          <w:ilvl w:val="0"/>
          <w:numId w:val="18"/>
        </w:numPr>
        <w:spacing w:before="240" w:line="300" w:lineRule="auto"/>
        <w:ind w:right="-23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Календарный учебный график</w:t>
      </w:r>
    </w:p>
    <w:tbl>
      <w:tblPr>
        <w:tblStyle w:val="af2"/>
        <w:tblW w:w="146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333"/>
        <w:gridCol w:w="911"/>
        <w:gridCol w:w="1560"/>
        <w:gridCol w:w="2409"/>
        <w:gridCol w:w="1843"/>
        <w:gridCol w:w="1843"/>
        <w:gridCol w:w="1134"/>
      </w:tblGrid>
      <w:tr w:rsidR="009A4BF3" w14:paraId="1A90DF19" w14:textId="77777777">
        <w:trPr>
          <w:cantSplit/>
          <w:trHeight w:val="352"/>
        </w:trPr>
        <w:tc>
          <w:tcPr>
            <w:tcW w:w="568" w:type="dxa"/>
            <w:vMerge w:val="restart"/>
            <w:vAlign w:val="center"/>
          </w:tcPr>
          <w:p w14:paraId="693528E4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</w:rPr>
            </w:pPr>
            <w:r>
              <w:rPr>
                <w:rFonts w:ascii="Times New Roman" w:hAnsi="Times New Roman"/>
                <w:sz w:val="28"/>
                <w:szCs w:val="20"/>
              </w:rPr>
              <w:t>№</w:t>
            </w:r>
          </w:p>
        </w:tc>
        <w:tc>
          <w:tcPr>
            <w:tcW w:w="4333" w:type="dxa"/>
            <w:vMerge w:val="restart"/>
            <w:vAlign w:val="center"/>
          </w:tcPr>
          <w:p w14:paraId="376EB1AF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Наименование учебных модулей</w:t>
            </w:r>
          </w:p>
        </w:tc>
        <w:tc>
          <w:tcPr>
            <w:tcW w:w="911" w:type="dxa"/>
            <w:vMerge w:val="restart"/>
            <w:vAlign w:val="center"/>
          </w:tcPr>
          <w:p w14:paraId="2CA34DE8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Всегоак.ч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60" w:type="dxa"/>
            <w:vAlign w:val="center"/>
          </w:tcPr>
          <w:p w14:paraId="0FF09420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 неделя*</w:t>
            </w:r>
          </w:p>
        </w:tc>
        <w:tc>
          <w:tcPr>
            <w:tcW w:w="2409" w:type="dxa"/>
            <w:vAlign w:val="center"/>
          </w:tcPr>
          <w:p w14:paraId="1B6F571C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 неделя*</w:t>
            </w:r>
          </w:p>
        </w:tc>
        <w:tc>
          <w:tcPr>
            <w:tcW w:w="4820" w:type="dxa"/>
            <w:gridSpan w:val="3"/>
            <w:vAlign w:val="center"/>
          </w:tcPr>
          <w:p w14:paraId="196D8B97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 неделя</w:t>
            </w:r>
          </w:p>
        </w:tc>
      </w:tr>
      <w:tr w:rsidR="009A4BF3" w14:paraId="701F0F01" w14:textId="77777777">
        <w:trPr>
          <w:cantSplit/>
          <w:trHeight w:val="117"/>
        </w:trPr>
        <w:tc>
          <w:tcPr>
            <w:tcW w:w="568" w:type="dxa"/>
            <w:vMerge/>
          </w:tcPr>
          <w:p w14:paraId="42CB813F" w14:textId="77777777" w:rsidR="009A4BF3" w:rsidRDefault="009A4BF3">
            <w:pPr>
              <w:tabs>
                <w:tab w:val="left" w:pos="5445"/>
              </w:tabs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  <w:tc>
          <w:tcPr>
            <w:tcW w:w="4333" w:type="dxa"/>
            <w:vMerge/>
          </w:tcPr>
          <w:p w14:paraId="142A2C73" w14:textId="77777777" w:rsidR="009A4BF3" w:rsidRDefault="009A4BF3">
            <w:pPr>
              <w:tabs>
                <w:tab w:val="left" w:pos="54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  <w:vMerge/>
            <w:vAlign w:val="center"/>
          </w:tcPr>
          <w:p w14:paraId="30F7F419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89" w:type="dxa"/>
            <w:gridSpan w:val="5"/>
          </w:tcPr>
          <w:p w14:paraId="335C1F07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Виды учебных занятий (по дням)</w:t>
            </w:r>
          </w:p>
        </w:tc>
      </w:tr>
      <w:tr w:rsidR="009A4BF3" w14:paraId="3E852DA4" w14:textId="77777777">
        <w:trPr>
          <w:cantSplit/>
          <w:trHeight w:val="322"/>
        </w:trPr>
        <w:tc>
          <w:tcPr>
            <w:tcW w:w="568" w:type="dxa"/>
            <w:vMerge/>
          </w:tcPr>
          <w:p w14:paraId="728F93CB" w14:textId="77777777" w:rsidR="009A4BF3" w:rsidRDefault="009A4BF3">
            <w:pPr>
              <w:tabs>
                <w:tab w:val="left" w:pos="5445"/>
              </w:tabs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  <w:tc>
          <w:tcPr>
            <w:tcW w:w="4333" w:type="dxa"/>
            <w:vMerge/>
          </w:tcPr>
          <w:p w14:paraId="0925CB76" w14:textId="77777777" w:rsidR="009A4BF3" w:rsidRDefault="009A4BF3">
            <w:pPr>
              <w:tabs>
                <w:tab w:val="left" w:pos="54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  <w:vMerge/>
            <w:vAlign w:val="center"/>
          </w:tcPr>
          <w:p w14:paraId="09FB12F6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69" w:type="dxa"/>
            <w:gridSpan w:val="2"/>
            <w:vMerge w:val="restart"/>
            <w:vAlign w:val="center"/>
          </w:tcPr>
          <w:p w14:paraId="0013177A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ЭК</w:t>
            </w:r>
          </w:p>
          <w:p w14:paraId="777847F5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5C6D7B63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 день</w:t>
            </w:r>
          </w:p>
        </w:tc>
        <w:tc>
          <w:tcPr>
            <w:tcW w:w="2977" w:type="dxa"/>
            <w:gridSpan w:val="2"/>
            <w:vAlign w:val="center"/>
          </w:tcPr>
          <w:p w14:paraId="6F23767B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 день</w:t>
            </w:r>
          </w:p>
        </w:tc>
      </w:tr>
      <w:tr w:rsidR="009A4BF3" w14:paraId="4BFBDD97" w14:textId="77777777">
        <w:trPr>
          <w:cantSplit/>
          <w:trHeight w:val="322"/>
        </w:trPr>
        <w:tc>
          <w:tcPr>
            <w:tcW w:w="568" w:type="dxa"/>
            <w:vMerge/>
          </w:tcPr>
          <w:p w14:paraId="1634C838" w14:textId="77777777" w:rsidR="009A4BF3" w:rsidRDefault="009A4BF3">
            <w:pPr>
              <w:tabs>
                <w:tab w:val="left" w:pos="5445"/>
              </w:tabs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  <w:tc>
          <w:tcPr>
            <w:tcW w:w="4333" w:type="dxa"/>
            <w:vMerge/>
          </w:tcPr>
          <w:p w14:paraId="01F1C571" w14:textId="77777777" w:rsidR="009A4BF3" w:rsidRDefault="009A4BF3">
            <w:pPr>
              <w:tabs>
                <w:tab w:val="left" w:pos="54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  <w:vMerge/>
            <w:vAlign w:val="center"/>
          </w:tcPr>
          <w:p w14:paraId="33304343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69" w:type="dxa"/>
            <w:gridSpan w:val="2"/>
            <w:vMerge/>
            <w:vAlign w:val="center"/>
          </w:tcPr>
          <w:p w14:paraId="5D91388F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2733A0EA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</w:t>
            </w:r>
          </w:p>
        </w:tc>
        <w:tc>
          <w:tcPr>
            <w:tcW w:w="1843" w:type="dxa"/>
            <w:vAlign w:val="center"/>
          </w:tcPr>
          <w:p w14:paraId="02B0F81E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</w:t>
            </w:r>
          </w:p>
        </w:tc>
        <w:tc>
          <w:tcPr>
            <w:tcW w:w="1134" w:type="dxa"/>
            <w:vAlign w:val="center"/>
          </w:tcPr>
          <w:p w14:paraId="5A2B58D6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ИА</w:t>
            </w:r>
          </w:p>
        </w:tc>
      </w:tr>
      <w:tr w:rsidR="009A4BF3" w14:paraId="7E1B9A54" w14:textId="77777777">
        <w:trPr>
          <w:trHeight w:val="559"/>
        </w:trPr>
        <w:tc>
          <w:tcPr>
            <w:tcW w:w="568" w:type="dxa"/>
          </w:tcPr>
          <w:p w14:paraId="1870BE27" w14:textId="77777777" w:rsidR="009A4BF3" w:rsidRDefault="002235F0">
            <w:pPr>
              <w:tabs>
                <w:tab w:val="left" w:pos="5445"/>
              </w:tabs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  <w:r>
              <w:rPr>
                <w:rFonts w:ascii="Times New Roman" w:hAnsi="Times New Roman"/>
                <w:sz w:val="28"/>
                <w:szCs w:val="20"/>
              </w:rPr>
              <w:t>1</w:t>
            </w:r>
          </w:p>
        </w:tc>
        <w:tc>
          <w:tcPr>
            <w:tcW w:w="4333" w:type="dxa"/>
          </w:tcPr>
          <w:p w14:paraId="383B9EE8" w14:textId="77777777" w:rsidR="009A4BF3" w:rsidRDefault="002235F0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Цифровые технологии</w:t>
            </w:r>
          </w:p>
        </w:tc>
        <w:tc>
          <w:tcPr>
            <w:tcW w:w="911" w:type="dxa"/>
          </w:tcPr>
          <w:p w14:paraId="624C01B9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  <w:tc>
          <w:tcPr>
            <w:tcW w:w="1560" w:type="dxa"/>
          </w:tcPr>
          <w:p w14:paraId="18EAEF13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2409" w:type="dxa"/>
          </w:tcPr>
          <w:p w14:paraId="07E26FB7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1843" w:type="dxa"/>
          </w:tcPr>
          <w:p w14:paraId="14E481B8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1D513933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00C2CB2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BF3" w14:paraId="5DFD7C36" w14:textId="77777777">
        <w:trPr>
          <w:trHeight w:val="422"/>
        </w:trPr>
        <w:tc>
          <w:tcPr>
            <w:tcW w:w="568" w:type="dxa"/>
          </w:tcPr>
          <w:p w14:paraId="03FC776A" w14:textId="77777777" w:rsidR="009A4BF3" w:rsidRDefault="002235F0">
            <w:pPr>
              <w:tabs>
                <w:tab w:val="left" w:pos="5445"/>
              </w:tabs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  <w:r>
              <w:rPr>
                <w:rFonts w:ascii="Times New Roman" w:hAnsi="Times New Roman"/>
                <w:sz w:val="28"/>
                <w:szCs w:val="20"/>
              </w:rPr>
              <w:t>2</w:t>
            </w:r>
          </w:p>
        </w:tc>
        <w:tc>
          <w:tcPr>
            <w:tcW w:w="4333" w:type="dxa"/>
          </w:tcPr>
          <w:p w14:paraId="077DCA65" w14:textId="77777777" w:rsidR="009A4BF3" w:rsidRDefault="002235F0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Цифровая трансформация в экономике России. Особенности цифровой трансформации ОАО «РЖД»</w:t>
            </w:r>
          </w:p>
        </w:tc>
        <w:tc>
          <w:tcPr>
            <w:tcW w:w="911" w:type="dxa"/>
          </w:tcPr>
          <w:p w14:paraId="7FCA3099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0AB7485C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14:paraId="345F9EC1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535A27D5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843" w:type="dxa"/>
          </w:tcPr>
          <w:p w14:paraId="44B6E86D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7FF7377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BF3" w14:paraId="2FA92A73" w14:textId="77777777">
        <w:trPr>
          <w:trHeight w:val="422"/>
        </w:trPr>
        <w:tc>
          <w:tcPr>
            <w:tcW w:w="568" w:type="dxa"/>
          </w:tcPr>
          <w:p w14:paraId="6093179B" w14:textId="77777777" w:rsidR="009A4BF3" w:rsidRDefault="002235F0">
            <w:pPr>
              <w:tabs>
                <w:tab w:val="left" w:pos="5445"/>
              </w:tabs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  <w:r>
              <w:rPr>
                <w:rFonts w:ascii="Times New Roman" w:hAnsi="Times New Roman"/>
                <w:sz w:val="28"/>
                <w:szCs w:val="20"/>
              </w:rPr>
              <w:t>3</w:t>
            </w:r>
          </w:p>
        </w:tc>
        <w:tc>
          <w:tcPr>
            <w:tcW w:w="4333" w:type="dxa"/>
          </w:tcPr>
          <w:p w14:paraId="05FD760B" w14:textId="77777777" w:rsidR="009A4BF3" w:rsidRDefault="002235F0">
            <w:pPr>
              <w:spacing w:after="0" w:line="300" w:lineRule="auto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Реализация проектов цифровой трансформации. Показатели эффективности</w:t>
            </w:r>
          </w:p>
        </w:tc>
        <w:tc>
          <w:tcPr>
            <w:tcW w:w="911" w:type="dxa"/>
          </w:tcPr>
          <w:p w14:paraId="67A64A94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560" w:type="dxa"/>
          </w:tcPr>
          <w:p w14:paraId="7187EDA6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14:paraId="06B4EA00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6581BCAB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3D2FCE94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134" w:type="dxa"/>
          </w:tcPr>
          <w:p w14:paraId="6E14D12A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BF3" w14:paraId="4E44FA71" w14:textId="77777777">
        <w:trPr>
          <w:trHeight w:val="414"/>
        </w:trPr>
        <w:tc>
          <w:tcPr>
            <w:tcW w:w="4901" w:type="dxa"/>
            <w:gridSpan w:val="2"/>
            <w:vAlign w:val="center"/>
          </w:tcPr>
          <w:p w14:paraId="07CE50BA" w14:textId="77777777" w:rsidR="009A4BF3" w:rsidRDefault="002235F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Итоговая аттестация</w:t>
            </w:r>
          </w:p>
        </w:tc>
        <w:tc>
          <w:tcPr>
            <w:tcW w:w="911" w:type="dxa"/>
          </w:tcPr>
          <w:p w14:paraId="10FBA5F9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</w:tcPr>
          <w:p w14:paraId="211AEFFD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14:paraId="21758F09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35FD02BE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465F0EE3" w14:textId="77777777" w:rsidR="009A4BF3" w:rsidRDefault="009A4BF3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7CAE877" w14:textId="77777777" w:rsidR="009A4BF3" w:rsidRDefault="002235F0">
            <w:pPr>
              <w:tabs>
                <w:tab w:val="left" w:pos="54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</w:tbl>
    <w:p w14:paraId="47489964" w14:textId="77777777" w:rsidR="009A4BF3" w:rsidRDefault="009A4BF3">
      <w:pPr>
        <w:widowControl w:val="0"/>
        <w:tabs>
          <w:tab w:val="left" w:pos="5445"/>
        </w:tabs>
        <w:spacing w:after="0"/>
        <w:rPr>
          <w:rFonts w:ascii="Times New Roman" w:eastAsia="Calibri" w:hAnsi="Times New Roman" w:cs="Calibri"/>
          <w:b/>
          <w:color w:val="000000"/>
          <w:sz w:val="20"/>
          <w:szCs w:val="20"/>
        </w:rPr>
      </w:pPr>
    </w:p>
    <w:p w14:paraId="47317116" w14:textId="77777777" w:rsidR="009A4BF3" w:rsidRDefault="009A4BF3">
      <w:pPr>
        <w:widowControl w:val="0"/>
        <w:tabs>
          <w:tab w:val="left" w:pos="5445"/>
        </w:tabs>
        <w:spacing w:after="0"/>
        <w:rPr>
          <w:rFonts w:ascii="Times New Roman" w:eastAsia="Calibri" w:hAnsi="Times New Roman" w:cs="Calibri"/>
          <w:b/>
          <w:color w:val="000000"/>
          <w:sz w:val="20"/>
          <w:szCs w:val="20"/>
        </w:rPr>
      </w:pPr>
    </w:p>
    <w:p w14:paraId="4ECC3813" w14:textId="77777777" w:rsidR="009A4BF3" w:rsidRDefault="002235F0">
      <w:pPr>
        <w:widowControl w:val="0"/>
        <w:tabs>
          <w:tab w:val="left" w:pos="5445"/>
        </w:tabs>
        <w:spacing w:after="0"/>
        <w:rPr>
          <w:rFonts w:ascii="Times New Roman" w:eastAsia="Calibri" w:hAnsi="Times New Roman" w:cs="Calibri"/>
          <w:b/>
          <w:color w:val="000000"/>
          <w:sz w:val="20"/>
          <w:szCs w:val="20"/>
        </w:rPr>
      </w:pPr>
      <w:r>
        <w:rPr>
          <w:rFonts w:ascii="Times New Roman" w:eastAsia="Calibri" w:hAnsi="Times New Roman" w:cs="Calibri"/>
          <w:b/>
          <w:color w:val="000000"/>
          <w:sz w:val="20"/>
          <w:szCs w:val="20"/>
        </w:rPr>
        <w:t>Условные обозначения:</w:t>
      </w:r>
    </w:p>
    <w:p w14:paraId="0B901E00" w14:textId="77777777" w:rsidR="009A4BF3" w:rsidRDefault="002235F0">
      <w:pPr>
        <w:widowControl w:val="0"/>
        <w:tabs>
          <w:tab w:val="left" w:pos="5445"/>
        </w:tabs>
        <w:spacing w:after="0"/>
        <w:rPr>
          <w:rFonts w:ascii="Times New Roman" w:eastAsia="Calibri" w:hAnsi="Times New Roman" w:cs="Calibri"/>
          <w:color w:val="000000"/>
          <w:sz w:val="20"/>
          <w:szCs w:val="20"/>
        </w:rPr>
      </w:pPr>
      <w:r>
        <w:rPr>
          <w:rFonts w:ascii="Times New Roman" w:eastAsia="Calibri" w:hAnsi="Times New Roman" w:cs="Calibri"/>
          <w:color w:val="000000"/>
          <w:sz w:val="20"/>
          <w:szCs w:val="20"/>
        </w:rPr>
        <w:t>КР – контактная работа;</w:t>
      </w:r>
    </w:p>
    <w:p w14:paraId="32DBAB76" w14:textId="77777777" w:rsidR="009A4BF3" w:rsidRDefault="002235F0">
      <w:pPr>
        <w:widowControl w:val="0"/>
        <w:tabs>
          <w:tab w:val="left" w:pos="5445"/>
        </w:tabs>
        <w:spacing w:after="0"/>
        <w:rPr>
          <w:rFonts w:ascii="Times New Roman" w:eastAsia="Calibri" w:hAnsi="Times New Roman" w:cs="Calibri"/>
          <w:color w:val="000000"/>
          <w:sz w:val="20"/>
          <w:szCs w:val="20"/>
        </w:rPr>
      </w:pPr>
      <w:r>
        <w:rPr>
          <w:rFonts w:ascii="Times New Roman" w:eastAsia="Calibri" w:hAnsi="Times New Roman" w:cs="Calibri"/>
          <w:color w:val="000000"/>
          <w:sz w:val="20"/>
          <w:szCs w:val="20"/>
        </w:rPr>
        <w:t>ЭК – электронный курс;</w:t>
      </w:r>
    </w:p>
    <w:p w14:paraId="304D8FF5" w14:textId="77777777" w:rsidR="009A4BF3" w:rsidRDefault="002235F0">
      <w:pPr>
        <w:widowControl w:val="0"/>
        <w:tabs>
          <w:tab w:val="left" w:pos="5445"/>
        </w:tabs>
        <w:spacing w:after="0"/>
        <w:rPr>
          <w:rFonts w:ascii="Times New Roman" w:eastAsia="Calibri" w:hAnsi="Times New Roman" w:cs="Calibri"/>
          <w:color w:val="000000"/>
          <w:sz w:val="20"/>
          <w:szCs w:val="20"/>
        </w:rPr>
      </w:pPr>
      <w:r>
        <w:rPr>
          <w:rFonts w:ascii="Times New Roman" w:eastAsia="Calibri" w:hAnsi="Times New Roman" w:cs="Calibri"/>
          <w:color w:val="000000"/>
          <w:sz w:val="20"/>
          <w:szCs w:val="20"/>
        </w:rPr>
        <w:t>ИА – итоговая аттестация.</w:t>
      </w:r>
    </w:p>
    <w:p w14:paraId="2A98656C" w14:textId="77777777" w:rsidR="009A4BF3" w:rsidRDefault="009A4BF3">
      <w:pPr>
        <w:widowControl w:val="0"/>
        <w:tabs>
          <w:tab w:val="left" w:pos="5445"/>
        </w:tabs>
        <w:spacing w:after="0"/>
        <w:rPr>
          <w:rFonts w:ascii="Times New Roman" w:eastAsia="Calibri" w:hAnsi="Times New Roman" w:cs="Calibri"/>
          <w:color w:val="000000"/>
          <w:sz w:val="20"/>
          <w:szCs w:val="20"/>
        </w:rPr>
      </w:pPr>
    </w:p>
    <w:p w14:paraId="3377BBA6" w14:textId="77777777" w:rsidR="009A4BF3" w:rsidRDefault="002235F0">
      <w:pPr>
        <w:widowControl w:val="0"/>
        <w:tabs>
          <w:tab w:val="left" w:pos="5445"/>
        </w:tabs>
        <w:spacing w:after="0"/>
        <w:rPr>
          <w:rFonts w:ascii="Times New Roman" w:eastAsia="Calibri" w:hAnsi="Times New Roman" w:cs="Calibri"/>
          <w:b/>
          <w:color w:val="000000"/>
          <w:sz w:val="20"/>
          <w:szCs w:val="20"/>
        </w:rPr>
      </w:pPr>
      <w:r>
        <w:rPr>
          <w:rFonts w:ascii="Times New Roman" w:eastAsia="Calibri" w:hAnsi="Times New Roman" w:cs="Calibri"/>
          <w:b/>
          <w:color w:val="000000"/>
          <w:sz w:val="20"/>
          <w:szCs w:val="20"/>
        </w:rPr>
        <w:t>*минимальный промежуток времени для освоения элемента образовательной программы слушателем.</w:t>
      </w:r>
    </w:p>
    <w:p w14:paraId="136699DD" w14:textId="77777777" w:rsidR="009A4BF3" w:rsidRDefault="009A4BF3">
      <w:pPr>
        <w:widowControl w:val="0"/>
        <w:tabs>
          <w:tab w:val="left" w:pos="5445"/>
        </w:tabs>
        <w:spacing w:after="0"/>
        <w:rPr>
          <w:rFonts w:ascii="Times New Roman" w:eastAsia="Calibri" w:hAnsi="Times New Roman" w:cs="Calibri"/>
          <w:b/>
          <w:color w:val="000000"/>
          <w:sz w:val="20"/>
          <w:szCs w:val="20"/>
        </w:rPr>
      </w:pPr>
    </w:p>
    <w:p w14:paraId="62295C7E" w14:textId="77777777" w:rsidR="009A4BF3" w:rsidRDefault="009A4BF3">
      <w:pPr>
        <w:widowControl w:val="0"/>
        <w:tabs>
          <w:tab w:val="left" w:pos="5445"/>
        </w:tabs>
        <w:spacing w:after="0"/>
        <w:rPr>
          <w:rFonts w:ascii="Times New Roman" w:eastAsia="Calibri" w:hAnsi="Times New Roman" w:cs="Calibri"/>
          <w:b/>
          <w:color w:val="000000"/>
          <w:sz w:val="20"/>
          <w:szCs w:val="20"/>
        </w:rPr>
      </w:pPr>
    </w:p>
    <w:p w14:paraId="67CE4A3A" w14:textId="77777777" w:rsidR="009A4BF3" w:rsidRDefault="009A4BF3">
      <w:pPr>
        <w:widowControl w:val="0"/>
        <w:tabs>
          <w:tab w:val="left" w:pos="5445"/>
        </w:tabs>
        <w:spacing w:after="0"/>
        <w:rPr>
          <w:rFonts w:ascii="Times New Roman" w:eastAsia="Calibri" w:hAnsi="Times New Roman" w:cs="Calibri"/>
          <w:b/>
          <w:color w:val="000000"/>
          <w:sz w:val="20"/>
          <w:szCs w:val="20"/>
        </w:rPr>
      </w:pPr>
    </w:p>
    <w:p w14:paraId="700287F5" w14:textId="77777777" w:rsidR="009A4BF3" w:rsidRDefault="009A4BF3">
      <w:pPr>
        <w:widowControl w:val="0"/>
        <w:tabs>
          <w:tab w:val="left" w:pos="5445"/>
        </w:tabs>
        <w:spacing w:after="0"/>
        <w:rPr>
          <w:rFonts w:ascii="Times New Roman" w:hAnsi="Times New Roman"/>
          <w:bCs/>
          <w:sz w:val="28"/>
          <w:szCs w:val="28"/>
        </w:rPr>
        <w:sectPr w:rsidR="009A4BF3">
          <w:pgSz w:w="16840" w:h="11900" w:orient="landscape"/>
          <w:pgMar w:top="1701" w:right="1134" w:bottom="851" w:left="1134" w:header="720" w:footer="720" w:gutter="0"/>
          <w:pgNumType w:start="1"/>
          <w:cols w:space="720"/>
          <w:titlePg/>
          <w:docGrid w:linePitch="360"/>
        </w:sectPr>
      </w:pPr>
    </w:p>
    <w:p w14:paraId="2C26A9A2" w14:textId="77777777" w:rsidR="009A4BF3" w:rsidRDefault="002235F0">
      <w:pPr>
        <w:widowControl w:val="0"/>
        <w:spacing w:before="240" w:line="300" w:lineRule="auto"/>
        <w:ind w:right="-23"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5. Формы аттестации, оценочные материалы и иные компоненты</w:t>
      </w:r>
    </w:p>
    <w:p w14:paraId="6246676B" w14:textId="77777777" w:rsidR="009A4BF3" w:rsidRDefault="002235F0">
      <w:pPr>
        <w:spacing w:after="0" w:line="300" w:lineRule="auto"/>
        <w:ind w:right="-2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окончании всей программы повышения квалификации «Лидеры цифровой трансформации: курс на эффективность» предусмотрена итоговая аттестация в форме зачета, затрагивающего все учебные тематические блоки программы. Процедура и вопросы для проведения итоговой аттестации представлены в Приложении 4.</w:t>
      </w:r>
    </w:p>
    <w:p w14:paraId="41FA5D38" w14:textId="77777777" w:rsidR="009A4BF3" w:rsidRDefault="002235F0">
      <w:pPr>
        <w:widowControl w:val="0"/>
        <w:spacing w:before="240" w:line="300" w:lineRule="auto"/>
        <w:ind w:right="-23"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 Организационно-педагогические условия</w:t>
      </w:r>
    </w:p>
    <w:p w14:paraId="3CD71605" w14:textId="77777777" w:rsidR="009A4BF3" w:rsidRDefault="002235F0">
      <w:pPr>
        <w:widowControl w:val="0"/>
        <w:spacing w:line="300" w:lineRule="auto"/>
        <w:ind w:right="-2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6.1.</w:t>
      </w:r>
      <w:r>
        <w:rPr>
          <w:rFonts w:ascii="Times New Roman" w:hAnsi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6"/>
          <w:sz w:val="28"/>
          <w:szCs w:val="28"/>
        </w:rPr>
        <w:t>М</w:t>
      </w:r>
      <w:r>
        <w:rPr>
          <w:rFonts w:ascii="Times New Roman" w:hAnsi="Times New Roman"/>
          <w:b/>
          <w:bCs/>
          <w:sz w:val="28"/>
          <w:szCs w:val="28"/>
        </w:rPr>
        <w:t>а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т</w:t>
      </w:r>
      <w:r>
        <w:rPr>
          <w:rFonts w:ascii="Times New Roman" w:hAnsi="Times New Roman"/>
          <w:b/>
          <w:bCs/>
          <w:sz w:val="28"/>
          <w:szCs w:val="28"/>
        </w:rPr>
        <w:t>ер</w:t>
      </w:r>
      <w:r>
        <w:rPr>
          <w:rFonts w:ascii="Times New Roman" w:hAnsi="Times New Roman"/>
          <w:b/>
          <w:bCs/>
          <w:spacing w:val="-2"/>
          <w:sz w:val="28"/>
          <w:szCs w:val="28"/>
        </w:rPr>
        <w:t>и</w:t>
      </w:r>
      <w:r>
        <w:rPr>
          <w:rFonts w:ascii="Times New Roman" w:hAnsi="Times New Roman"/>
          <w:b/>
          <w:bCs/>
          <w:sz w:val="28"/>
          <w:szCs w:val="28"/>
        </w:rPr>
        <w:t>а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л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ь</w:t>
      </w:r>
      <w:r>
        <w:rPr>
          <w:rFonts w:ascii="Times New Roman" w:hAnsi="Times New Roman"/>
          <w:b/>
          <w:bCs/>
          <w:spacing w:val="3"/>
          <w:sz w:val="28"/>
          <w:szCs w:val="28"/>
        </w:rPr>
        <w:t>н</w:t>
      </w:r>
      <w:r>
        <w:rPr>
          <w:rFonts w:ascii="Times New Roman" w:hAnsi="Times New Roman"/>
          <w:b/>
          <w:bCs/>
          <w:spacing w:val="-4"/>
          <w:sz w:val="28"/>
          <w:szCs w:val="28"/>
        </w:rPr>
        <w:t>о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-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т</w:t>
      </w:r>
      <w:r>
        <w:rPr>
          <w:rFonts w:ascii="Times New Roman" w:hAnsi="Times New Roman"/>
          <w:b/>
          <w:bCs/>
          <w:spacing w:val="5"/>
          <w:sz w:val="28"/>
          <w:szCs w:val="28"/>
        </w:rPr>
        <w:t>е</w:t>
      </w:r>
      <w:r>
        <w:rPr>
          <w:rFonts w:ascii="Times New Roman" w:hAnsi="Times New Roman"/>
          <w:b/>
          <w:bCs/>
          <w:sz w:val="28"/>
          <w:szCs w:val="28"/>
        </w:rPr>
        <w:t>х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н</w:t>
      </w:r>
      <w:r>
        <w:rPr>
          <w:rFonts w:ascii="Times New Roman" w:hAnsi="Times New Roman"/>
          <w:b/>
          <w:bCs/>
          <w:spacing w:val="-2"/>
          <w:sz w:val="28"/>
          <w:szCs w:val="28"/>
        </w:rPr>
        <w:t>и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че</w:t>
      </w:r>
      <w:r>
        <w:rPr>
          <w:rFonts w:ascii="Times New Roman" w:hAnsi="Times New Roman"/>
          <w:b/>
          <w:bCs/>
          <w:spacing w:val="6"/>
          <w:sz w:val="28"/>
          <w:szCs w:val="28"/>
        </w:rPr>
        <w:t>с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к</w:t>
      </w:r>
      <w:r>
        <w:rPr>
          <w:rFonts w:ascii="Times New Roman" w:hAnsi="Times New Roman"/>
          <w:b/>
          <w:bCs/>
          <w:spacing w:val="-2"/>
          <w:sz w:val="28"/>
          <w:szCs w:val="28"/>
        </w:rPr>
        <w:t>и</w:t>
      </w:r>
      <w:r>
        <w:rPr>
          <w:rFonts w:ascii="Times New Roman" w:hAnsi="Times New Roman"/>
          <w:b/>
          <w:bCs/>
          <w:sz w:val="28"/>
          <w:szCs w:val="28"/>
        </w:rPr>
        <w:t>е</w:t>
      </w:r>
      <w:r>
        <w:rPr>
          <w:rFonts w:ascii="Times New Roman" w:hAnsi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у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с</w:t>
      </w:r>
      <w:r>
        <w:rPr>
          <w:rFonts w:ascii="Times New Roman" w:hAnsi="Times New Roman"/>
          <w:b/>
          <w:bCs/>
          <w:spacing w:val="7"/>
          <w:sz w:val="28"/>
          <w:szCs w:val="28"/>
        </w:rPr>
        <w:t>л</w:t>
      </w:r>
      <w:r>
        <w:rPr>
          <w:rFonts w:ascii="Times New Roman" w:hAnsi="Times New Roman"/>
          <w:b/>
          <w:bCs/>
          <w:spacing w:val="-4"/>
          <w:sz w:val="28"/>
          <w:szCs w:val="28"/>
        </w:rPr>
        <w:t>о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в</w:t>
      </w:r>
      <w:r>
        <w:rPr>
          <w:rFonts w:ascii="Times New Roman" w:hAnsi="Times New Roman"/>
          <w:b/>
          <w:bCs/>
          <w:sz w:val="28"/>
          <w:szCs w:val="28"/>
        </w:rPr>
        <w:t>ия</w:t>
      </w:r>
      <w:r>
        <w:rPr>
          <w:rFonts w:ascii="Times New Roman" w:hAnsi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реа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л</w:t>
      </w:r>
      <w:r>
        <w:rPr>
          <w:rFonts w:ascii="Times New Roman" w:hAnsi="Times New Roman"/>
          <w:b/>
          <w:bCs/>
          <w:sz w:val="28"/>
          <w:szCs w:val="28"/>
        </w:rPr>
        <w:t>и</w:t>
      </w:r>
      <w:r>
        <w:rPr>
          <w:rFonts w:ascii="Times New Roman" w:hAnsi="Times New Roman"/>
          <w:b/>
          <w:bCs/>
          <w:spacing w:val="-2"/>
          <w:sz w:val="28"/>
          <w:szCs w:val="28"/>
        </w:rPr>
        <w:t>з</w:t>
      </w:r>
      <w:r>
        <w:rPr>
          <w:rFonts w:ascii="Times New Roman" w:hAnsi="Times New Roman"/>
          <w:b/>
          <w:bCs/>
          <w:spacing w:val="4"/>
          <w:sz w:val="28"/>
          <w:szCs w:val="28"/>
        </w:rPr>
        <w:t>а</w:t>
      </w:r>
      <w:r>
        <w:rPr>
          <w:rFonts w:ascii="Times New Roman" w:hAnsi="Times New Roman"/>
          <w:b/>
          <w:bCs/>
          <w:spacing w:val="3"/>
          <w:sz w:val="28"/>
          <w:szCs w:val="28"/>
        </w:rPr>
        <w:t>ц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и</w:t>
      </w:r>
      <w:r>
        <w:rPr>
          <w:rFonts w:ascii="Times New Roman" w:hAnsi="Times New Roman"/>
          <w:b/>
          <w:bCs/>
          <w:sz w:val="28"/>
          <w:szCs w:val="28"/>
        </w:rPr>
        <w:t>и</w:t>
      </w:r>
      <w:r>
        <w:rPr>
          <w:rFonts w:ascii="Times New Roman" w:hAnsi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п</w:t>
      </w:r>
      <w:r>
        <w:rPr>
          <w:rFonts w:ascii="Times New Roman" w:hAnsi="Times New Roman"/>
          <w:b/>
          <w:bCs/>
          <w:spacing w:val="4"/>
          <w:sz w:val="28"/>
          <w:szCs w:val="28"/>
        </w:rPr>
        <w:t>р</w:t>
      </w:r>
      <w:r>
        <w:rPr>
          <w:rFonts w:ascii="Times New Roman" w:hAnsi="Times New Roman"/>
          <w:b/>
          <w:bCs/>
          <w:spacing w:val="-4"/>
          <w:sz w:val="28"/>
          <w:szCs w:val="28"/>
        </w:rPr>
        <w:t>о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г</w:t>
      </w:r>
      <w:r>
        <w:rPr>
          <w:rFonts w:ascii="Times New Roman" w:hAnsi="Times New Roman"/>
          <w:b/>
          <w:bCs/>
          <w:sz w:val="28"/>
          <w:szCs w:val="28"/>
        </w:rPr>
        <w:t>ра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мм</w:t>
      </w:r>
      <w:r>
        <w:rPr>
          <w:rFonts w:ascii="Times New Roman" w:hAnsi="Times New Roman"/>
          <w:b/>
          <w:bCs/>
          <w:sz w:val="28"/>
          <w:szCs w:val="28"/>
        </w:rPr>
        <w:t>ы</w:t>
      </w:r>
    </w:p>
    <w:p w14:paraId="22748E24" w14:textId="77777777" w:rsidR="009A4BF3" w:rsidRDefault="002235F0">
      <w:pPr>
        <w:pStyle w:val="afa"/>
        <w:spacing w:line="30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Аудиторный формат.</w:t>
      </w:r>
    </w:p>
    <w:p w14:paraId="6C7DCA20" w14:textId="77777777" w:rsidR="009A4BF3" w:rsidRDefault="002235F0">
      <w:pPr>
        <w:pStyle w:val="afa"/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Оборудование, материалы и принадлежности, необходимые для реализации обучения:</w:t>
      </w:r>
    </w:p>
    <w:p w14:paraId="30C01FAB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компьютер с ОС не ниже Windows </w:t>
      </w:r>
      <w:r>
        <w:rPr>
          <w:rFonts w:ascii="Times New Roman" w:hAnsi="Times New Roman"/>
          <w:iCs/>
          <w:color w:val="000000" w:themeColor="text1"/>
          <w:sz w:val="28"/>
          <w:szCs w:val="28"/>
        </w:rPr>
        <w:t>7;</w:t>
      </w:r>
    </w:p>
    <w:p w14:paraId="558BA847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мультимедийная доска (альтернатива – плазменная панель);</w:t>
      </w:r>
    </w:p>
    <w:p w14:paraId="69C39EBB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столы, стулья (по количеству слушателей и для преподавателя);</w:t>
      </w:r>
    </w:p>
    <w:p w14:paraId="10AD5E34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флипчарты;</w:t>
      </w:r>
    </w:p>
    <w:p w14:paraId="6603A470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блокноты для флипчарта;</w:t>
      </w:r>
    </w:p>
    <w:p w14:paraId="34C85BB1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бумага А4;</w:t>
      </w:r>
    </w:p>
    <w:p w14:paraId="05726A93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маркеры для флипчарта;</w:t>
      </w:r>
    </w:p>
    <w:p w14:paraId="116F31A4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разноцветные стикеры (бумага с клеевым краем);</w:t>
      </w:r>
    </w:p>
    <w:p w14:paraId="71D028CE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канцелярские товары;</w:t>
      </w:r>
    </w:p>
    <w:p w14:paraId="59BA6AEF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бейджи (на каждого слушателя с указанием ФИО).</w:t>
      </w:r>
    </w:p>
    <w:p w14:paraId="5FA535A7" w14:textId="77777777" w:rsidR="009A4BF3" w:rsidRDefault="002235F0">
      <w:pPr>
        <w:pStyle w:val="afa"/>
        <w:spacing w:before="240" w:line="300" w:lineRule="auto"/>
        <w:ind w:firstLine="709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Дистанционный формат и электронное обучение.</w:t>
      </w:r>
    </w:p>
    <w:p w14:paraId="600837E9" w14:textId="77777777" w:rsidR="009A4BF3" w:rsidRDefault="002235F0">
      <w:pPr>
        <w:pStyle w:val="afe"/>
        <w:tabs>
          <w:tab w:val="left" w:pos="1134"/>
        </w:tabs>
        <w:spacing w:after="200" w:line="30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Для прохождения обучения с применением дистанционных образовательных технологий и электронного обучения применяется учебный портал Корпоративного университета РЖД (https://lk.curzd.ru/); онлайн-платформа видеосвязи с возможностью демонстрации экрана преподавателя и делением участников обучения на группы. Для входа в личные кабинеты на учебном портале Корпоративного университета РЖД слушатель получает уникальные логины и пароли. Онлайн-платформа, предоставляющая совместный доступ к единому виртуальному пространству для групповой работы слушателей (белая доска, стикеры, комментарии, голосование). </w:t>
      </w:r>
      <w:r>
        <w:rPr>
          <w:rFonts w:ascii="Times New Roman" w:hAnsi="Times New Roman"/>
          <w:color w:val="000000" w:themeColor="text1"/>
          <w:sz w:val="28"/>
          <w:szCs w:val="28"/>
        </w:rPr>
        <w:lastRenderedPageBreak/>
        <w:t>Информационная поддержка слушателей осуществляется в одном из общедоступных мессенджеров (рекомендуется Express Messenger).</w:t>
      </w:r>
    </w:p>
    <w:p w14:paraId="3655C33B" w14:textId="77777777" w:rsidR="009A4BF3" w:rsidRDefault="002235F0">
      <w:pPr>
        <w:pStyle w:val="afa"/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Оборудование, материалы и принадлежности, необходимые </w:t>
      </w:r>
      <w:r>
        <w:rPr>
          <w:rFonts w:ascii="Times New Roman" w:hAnsi="Times New Roman"/>
          <w:sz w:val="28"/>
          <w:szCs w:val="28"/>
        </w:rPr>
        <w:br/>
        <w:t>для реализации обучения:</w:t>
      </w:r>
    </w:p>
    <w:p w14:paraId="132F8341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компьютер с ОС не ниже Windows 7 </w:t>
      </w:r>
      <w:r>
        <w:rPr>
          <w:rFonts w:ascii="Times New Roman" w:hAnsi="Times New Roman"/>
          <w:iCs/>
          <w:color w:val="000000" w:themeColor="text1"/>
          <w:sz w:val="28"/>
          <w:szCs w:val="28"/>
        </w:rPr>
        <w:t>(в том числе для слушателей);</w:t>
      </w:r>
    </w:p>
    <w:p w14:paraId="20CB1FC5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</w:rPr>
        <w:t xml:space="preserve">мобильное устройство с Интернет-соединением (в том числе </w:t>
      </w:r>
      <w:r>
        <w:rPr>
          <w:rFonts w:ascii="Times New Roman" w:hAnsi="Times New Roman"/>
          <w:iCs/>
          <w:color w:val="000000" w:themeColor="text1"/>
          <w:sz w:val="28"/>
          <w:szCs w:val="28"/>
        </w:rPr>
        <w:br/>
        <w:t>для слушателей);</w:t>
      </w:r>
    </w:p>
    <w:p w14:paraId="2B8E8329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</w:rPr>
        <w:t>колонки для компьютера (в том числе для слушателей);</w:t>
      </w:r>
    </w:p>
    <w:p w14:paraId="154A9763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</w:rPr>
        <w:t>микрофон для компьютера (в том числе для слушателей);</w:t>
      </w:r>
    </w:p>
    <w:p w14:paraId="699E5C1F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</w:rPr>
        <w:t>веб-камера (в том числе для слушателей);</w:t>
      </w:r>
    </w:p>
    <w:p w14:paraId="7B410313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808080" w:themeColor="background1" w:themeShade="80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стол, стул</w:t>
      </w:r>
      <w:r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.</w:t>
      </w:r>
    </w:p>
    <w:p w14:paraId="081FECBD" w14:textId="77777777" w:rsidR="009A4BF3" w:rsidRDefault="002235F0">
      <w:pPr>
        <w:pStyle w:val="afa"/>
        <w:spacing w:before="240" w:after="0" w:line="30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Технические требования к компьютеру слушателей:</w:t>
      </w:r>
    </w:p>
    <w:p w14:paraId="4BC9B373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операционная система Windows (7 и выше) или Mac OS (OS X 10.8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Mountain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Lion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и выше);</w:t>
      </w:r>
    </w:p>
    <w:p w14:paraId="13F623BD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процессор не старше 10 лет с даты начала производства;</w:t>
      </w:r>
    </w:p>
    <w:p w14:paraId="64C5BEC8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оперативная память не менее 4 ГБ;</w:t>
      </w:r>
    </w:p>
    <w:p w14:paraId="1134F68B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after="200"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актуальная версия браузера (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Chrome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>, Firefox, Opera, Яндекс-браузера) не старше 2 лет с даты выхода.</w:t>
      </w:r>
    </w:p>
    <w:p w14:paraId="37E2FDF3" w14:textId="77777777" w:rsidR="009A4BF3" w:rsidRDefault="002235F0">
      <w:pPr>
        <w:shd w:val="clear" w:color="auto" w:fill="FFFFFF"/>
        <w:spacing w:after="0" w:line="30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Технические требования к мобильному устройству слушателей:</w:t>
      </w:r>
    </w:p>
    <w:p w14:paraId="1A3529BF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операционная система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iOS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12 и выше,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Android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9 и выше;</w:t>
      </w:r>
    </w:p>
    <w:p w14:paraId="048F4F65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after="200"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установленное приложение общедоступного мессенджера (например,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Express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Messenger можно скачать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Play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Market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для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Android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br/>
        <w:t xml:space="preserve">или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App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Store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– для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iOS</w:t>
      </w:r>
      <w:r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14:paraId="08E5825A" w14:textId="77777777" w:rsidR="009A4BF3" w:rsidRDefault="002235F0">
      <w:pPr>
        <w:pStyle w:val="afe"/>
        <w:tabs>
          <w:tab w:val="left" w:pos="1134"/>
        </w:tabs>
        <w:spacing w:line="30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Технические требования к Интернет-соединению:</w:t>
      </w:r>
    </w:p>
    <w:p w14:paraId="67C6740F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скорость соединения рекомендуется не менее 5 Мбит/с;</w:t>
      </w:r>
    </w:p>
    <w:p w14:paraId="435F5A96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after="200"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при работе в дистанционном формате с помощью компьютера желательно использовать LAN-подключение (провод), с мобильного устройства –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Wi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>-Fi со стабильным сигналом.</w:t>
      </w:r>
    </w:p>
    <w:p w14:paraId="3C22FEFD" w14:textId="77777777" w:rsidR="009A4BF3" w:rsidRDefault="002235F0">
      <w:pPr>
        <w:widowControl w:val="0"/>
        <w:spacing w:after="0" w:line="300" w:lineRule="auto"/>
        <w:ind w:right="117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Дополнительные материально-технические условия и ресурсы оговариваются с заказчиком.</w:t>
      </w:r>
    </w:p>
    <w:p w14:paraId="259D093A" w14:textId="77777777" w:rsidR="000C2FCB" w:rsidRDefault="000C2FCB">
      <w:pPr>
        <w:widowControl w:val="0"/>
        <w:spacing w:after="0" w:line="300" w:lineRule="auto"/>
        <w:ind w:right="117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477BD55" w14:textId="77777777" w:rsidR="000C2FCB" w:rsidRDefault="000C2FCB">
      <w:pPr>
        <w:widowControl w:val="0"/>
        <w:spacing w:after="0" w:line="300" w:lineRule="auto"/>
        <w:ind w:right="117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0A70F63" w14:textId="77777777" w:rsidR="009A4BF3" w:rsidRDefault="002235F0">
      <w:pPr>
        <w:widowControl w:val="0"/>
        <w:spacing w:before="240" w:line="300" w:lineRule="auto"/>
        <w:ind w:right="-23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6.2.</w:t>
      </w:r>
      <w:r>
        <w:rPr>
          <w:rFonts w:ascii="Times New Roman" w:hAnsi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Уч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е</w:t>
      </w:r>
      <w:r>
        <w:rPr>
          <w:rFonts w:ascii="Times New Roman" w:hAnsi="Times New Roman"/>
          <w:b/>
          <w:bCs/>
          <w:sz w:val="28"/>
          <w:szCs w:val="28"/>
        </w:rPr>
        <w:t>б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н</w:t>
      </w:r>
      <w:r>
        <w:rPr>
          <w:rFonts w:ascii="Times New Roman" w:hAnsi="Times New Roman"/>
          <w:b/>
          <w:bCs/>
          <w:sz w:val="28"/>
          <w:szCs w:val="28"/>
        </w:rPr>
        <w:t>о</w:t>
      </w:r>
      <w:r>
        <w:rPr>
          <w:rFonts w:ascii="Times New Roman" w:hAnsi="Times New Roman"/>
          <w:b/>
          <w:bCs/>
          <w:spacing w:val="-2"/>
          <w:sz w:val="28"/>
          <w:szCs w:val="28"/>
        </w:rPr>
        <w:t>-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м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е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т</w:t>
      </w:r>
      <w:r>
        <w:rPr>
          <w:rFonts w:ascii="Times New Roman" w:hAnsi="Times New Roman"/>
          <w:b/>
          <w:bCs/>
          <w:sz w:val="28"/>
          <w:szCs w:val="28"/>
        </w:rPr>
        <w:t>од</w:t>
      </w:r>
      <w:r>
        <w:rPr>
          <w:rFonts w:ascii="Times New Roman" w:hAnsi="Times New Roman"/>
          <w:b/>
          <w:bCs/>
          <w:spacing w:val="-2"/>
          <w:sz w:val="28"/>
          <w:szCs w:val="28"/>
        </w:rPr>
        <w:t>и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чес</w:t>
      </w:r>
      <w:r>
        <w:rPr>
          <w:rFonts w:ascii="Times New Roman" w:hAnsi="Times New Roman"/>
          <w:b/>
          <w:bCs/>
          <w:spacing w:val="3"/>
          <w:sz w:val="28"/>
          <w:szCs w:val="28"/>
        </w:rPr>
        <w:t>к</w:t>
      </w:r>
      <w:r>
        <w:rPr>
          <w:rFonts w:ascii="Times New Roman" w:hAnsi="Times New Roman"/>
          <w:b/>
          <w:bCs/>
          <w:sz w:val="28"/>
          <w:szCs w:val="28"/>
        </w:rPr>
        <w:t>ое</w:t>
      </w:r>
      <w:r>
        <w:rPr>
          <w:rFonts w:ascii="Times New Roman" w:hAnsi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-4"/>
          <w:sz w:val="28"/>
          <w:szCs w:val="28"/>
        </w:rPr>
        <w:t>о</w:t>
      </w:r>
      <w:r>
        <w:rPr>
          <w:rFonts w:ascii="Times New Roman" w:hAnsi="Times New Roman"/>
          <w:b/>
          <w:bCs/>
          <w:sz w:val="28"/>
          <w:szCs w:val="28"/>
        </w:rPr>
        <w:t>бе</w:t>
      </w:r>
      <w:r>
        <w:rPr>
          <w:rFonts w:ascii="Times New Roman" w:hAnsi="Times New Roman"/>
          <w:b/>
          <w:bCs/>
          <w:spacing w:val="6"/>
          <w:sz w:val="28"/>
          <w:szCs w:val="28"/>
        </w:rPr>
        <w:t>с</w:t>
      </w:r>
      <w:r>
        <w:rPr>
          <w:rFonts w:ascii="Times New Roman" w:hAnsi="Times New Roman"/>
          <w:b/>
          <w:bCs/>
          <w:sz w:val="28"/>
          <w:szCs w:val="28"/>
        </w:rPr>
        <w:t>пе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че</w:t>
      </w:r>
      <w:r>
        <w:rPr>
          <w:rFonts w:ascii="Times New Roman" w:hAnsi="Times New Roman"/>
          <w:b/>
          <w:bCs/>
          <w:spacing w:val="3"/>
          <w:sz w:val="28"/>
          <w:szCs w:val="28"/>
        </w:rPr>
        <w:t>н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и</w:t>
      </w:r>
      <w:r>
        <w:rPr>
          <w:rFonts w:ascii="Times New Roman" w:hAnsi="Times New Roman"/>
          <w:b/>
          <w:bCs/>
          <w:sz w:val="28"/>
          <w:szCs w:val="28"/>
        </w:rPr>
        <w:t>е</w:t>
      </w:r>
      <w:r>
        <w:rPr>
          <w:rFonts w:ascii="Times New Roman" w:hAnsi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3"/>
          <w:sz w:val="28"/>
          <w:szCs w:val="28"/>
        </w:rPr>
        <w:t>п</w:t>
      </w:r>
      <w:r>
        <w:rPr>
          <w:rFonts w:ascii="Times New Roman" w:hAnsi="Times New Roman"/>
          <w:b/>
          <w:bCs/>
          <w:spacing w:val="4"/>
          <w:sz w:val="28"/>
          <w:szCs w:val="28"/>
        </w:rPr>
        <w:t>р</w:t>
      </w:r>
      <w:r>
        <w:rPr>
          <w:rFonts w:ascii="Times New Roman" w:hAnsi="Times New Roman"/>
          <w:b/>
          <w:bCs/>
          <w:spacing w:val="-4"/>
          <w:sz w:val="28"/>
          <w:szCs w:val="28"/>
        </w:rPr>
        <w:t>о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г</w:t>
      </w:r>
      <w:r>
        <w:rPr>
          <w:rFonts w:ascii="Times New Roman" w:hAnsi="Times New Roman"/>
          <w:b/>
          <w:bCs/>
          <w:sz w:val="28"/>
          <w:szCs w:val="28"/>
        </w:rPr>
        <w:t>ра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м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м</w:t>
      </w:r>
      <w:r>
        <w:rPr>
          <w:rFonts w:ascii="Times New Roman" w:hAnsi="Times New Roman"/>
          <w:b/>
          <w:bCs/>
          <w:sz w:val="28"/>
          <w:szCs w:val="28"/>
        </w:rPr>
        <w:t>ы</w:t>
      </w:r>
    </w:p>
    <w:p w14:paraId="34063AEF" w14:textId="77777777" w:rsidR="009A4BF3" w:rsidRDefault="002235F0">
      <w:pPr>
        <w:widowControl w:val="0"/>
        <w:spacing w:after="0" w:line="300" w:lineRule="auto"/>
        <w:ind w:right="11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реализации обучения используются:</w:t>
      </w:r>
    </w:p>
    <w:p w14:paraId="6E0FA0DD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</w:rPr>
        <w:t>методические и раздаточные материалы для слушателей (по количеству слушателей) для работы в очном (аудиторном) формате;</w:t>
      </w:r>
    </w:p>
    <w:p w14:paraId="689B2768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</w:rPr>
        <w:t>методические и раздаточные материалы для слушателей в электронном виде для работы в очном (дистанционном) формате;</w:t>
      </w:r>
    </w:p>
    <w:p w14:paraId="2343BAFE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методическое пособие для слушателей «Правила работы с электронными курсами» (в электронном формате);</w:t>
      </w:r>
    </w:p>
    <w:p w14:paraId="78695F90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интерактивная инструкция (симуляция работы с Личным кабинетом) для слушателей Корпоративного университета РЖД;</w:t>
      </w:r>
    </w:p>
    <w:p w14:paraId="7D84077A" w14:textId="77777777" w:rsidR="009A4BF3" w:rsidRDefault="002235F0">
      <w:pPr>
        <w:pStyle w:val="afe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</w:rPr>
        <w:t>методические материалы преподавателя.</w:t>
      </w:r>
    </w:p>
    <w:p w14:paraId="4D1FD060" w14:textId="77777777" w:rsidR="009A4BF3" w:rsidRDefault="002235F0">
      <w:pPr>
        <w:widowControl w:val="0"/>
        <w:spacing w:before="240" w:line="300" w:lineRule="auto"/>
        <w:ind w:right="119"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Список документов</w:t>
      </w:r>
    </w:p>
    <w:p w14:paraId="5889D2DB" w14:textId="77777777" w:rsidR="009A4BF3" w:rsidRDefault="002235F0" w:rsidP="007E626C">
      <w:pPr>
        <w:numPr>
          <w:ilvl w:val="0"/>
          <w:numId w:val="30"/>
        </w:numPr>
        <w:tabs>
          <w:tab w:val="left" w:pos="1134"/>
        </w:tabs>
        <w:spacing w:after="0" w:line="300" w:lineRule="auto"/>
        <w:ind w:left="0" w:firstLine="709"/>
        <w:jc w:val="both"/>
        <w:outlineLvl w:val="0"/>
        <w:rPr>
          <w:rFonts w:ascii="Times New Roman" w:eastAsia="ヒラギノ角ゴ Pro W3" w:hAnsi="Times New Roman"/>
          <w:color w:val="000000"/>
          <w:sz w:val="28"/>
          <w:szCs w:val="28"/>
        </w:rPr>
      </w:pPr>
      <w:bookmarkStart w:id="9" w:name="_Hlk94888421"/>
      <w:r>
        <w:rPr>
          <w:rFonts w:ascii="Times New Roman" w:eastAsia="ヒラギノ角ゴ Pro W3" w:hAnsi="Times New Roman"/>
          <w:color w:val="000000"/>
          <w:sz w:val="28"/>
          <w:szCs w:val="28"/>
        </w:rPr>
        <w:t>Долгосрочная программа развития открытого акционерного общества «Российские железные дороги» до 2025 года. Утверждена распоряжением Правительства Российской Федерации от 19 марта 2019 г. № 466-р.</w:t>
      </w:r>
    </w:p>
    <w:p w14:paraId="3A6B0F8C" w14:textId="77777777" w:rsidR="009A4BF3" w:rsidRDefault="002235F0" w:rsidP="007E626C">
      <w:pPr>
        <w:numPr>
          <w:ilvl w:val="0"/>
          <w:numId w:val="30"/>
        </w:numPr>
        <w:tabs>
          <w:tab w:val="left" w:pos="1134"/>
        </w:tabs>
        <w:spacing w:after="0" w:line="300" w:lineRule="auto"/>
        <w:ind w:left="0" w:firstLine="709"/>
        <w:jc w:val="both"/>
        <w:outlineLvl w:val="0"/>
        <w:rPr>
          <w:rFonts w:ascii="Times New Roman" w:eastAsia="ヒラギノ角ゴ Pro W3" w:hAnsi="Times New Roman"/>
          <w:color w:val="000000"/>
          <w:sz w:val="28"/>
          <w:szCs w:val="28"/>
        </w:rPr>
      </w:pPr>
      <w:bookmarkStart w:id="10" w:name="_Hlk172296852"/>
      <w:r>
        <w:rPr>
          <w:rFonts w:ascii="Times New Roman" w:hAnsi="Times New Roman"/>
          <w:bCs/>
          <w:sz w:val="28"/>
          <w:szCs w:val="28"/>
        </w:rPr>
        <w:t>Методики расчета целевых показателей национальной цели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развития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Российской Федерации</w:t>
      </w:r>
      <w:r>
        <w:rPr>
          <w:rFonts w:ascii="Times New Roman" w:hAnsi="Times New Roman"/>
          <w:b/>
          <w:sz w:val="28"/>
          <w:szCs w:val="28"/>
        </w:rPr>
        <w:t xml:space="preserve"> «</w:t>
      </w:r>
      <w:r>
        <w:rPr>
          <w:rFonts w:ascii="Times New Roman" w:hAnsi="Times New Roman"/>
          <w:bCs/>
          <w:sz w:val="28"/>
          <w:szCs w:val="28"/>
        </w:rPr>
        <w:t>Цифровая трансформация». Утверждены Приказом Министерства цифрового развития, связи и массовых коммуникаций Российской Федерации от 18 ноября 2020 г. №600.</w:t>
      </w:r>
      <w:bookmarkEnd w:id="10"/>
    </w:p>
    <w:p w14:paraId="38404E98" w14:textId="77777777" w:rsidR="009A4BF3" w:rsidRDefault="002235F0" w:rsidP="007E626C">
      <w:pPr>
        <w:widowControl w:val="0"/>
        <w:numPr>
          <w:ilvl w:val="0"/>
          <w:numId w:val="30"/>
        </w:numPr>
        <w:tabs>
          <w:tab w:val="left" w:pos="1134"/>
        </w:tabs>
        <w:spacing w:after="0" w:line="300" w:lineRule="auto"/>
        <w:ind w:left="0" w:right="-8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Национальные цели и стратегические задачи развития Российской Федерации на период до 2024 года. Утверждены Указом Президента РФ от 7 мая 2018 г. № 204.</w:t>
      </w:r>
    </w:p>
    <w:p w14:paraId="1613E3CE" w14:textId="77777777" w:rsidR="009A4BF3" w:rsidRDefault="002235F0" w:rsidP="007E626C">
      <w:pPr>
        <w:widowControl w:val="0"/>
        <w:numPr>
          <w:ilvl w:val="0"/>
          <w:numId w:val="30"/>
        </w:numPr>
        <w:tabs>
          <w:tab w:val="left" w:pos="1134"/>
        </w:tabs>
        <w:spacing w:after="0" w:line="300" w:lineRule="auto"/>
        <w:ind w:left="0" w:right="-8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Перечень поручений по реализации Послания Президента Федеральному Собранию от 1 декабря 2016 г. Утвержден Приказом Президента РФ 5 декабря 2016 г. № 2346.</w:t>
      </w:r>
    </w:p>
    <w:p w14:paraId="14170D5C" w14:textId="77777777" w:rsidR="009A4BF3" w:rsidRDefault="002235F0" w:rsidP="007E626C">
      <w:pPr>
        <w:numPr>
          <w:ilvl w:val="0"/>
          <w:numId w:val="30"/>
        </w:numPr>
        <w:tabs>
          <w:tab w:val="left" w:pos="1134"/>
        </w:tabs>
        <w:spacing w:after="0" w:line="300" w:lineRule="auto"/>
        <w:ind w:left="0" w:firstLine="709"/>
        <w:jc w:val="both"/>
        <w:outlineLvl w:val="0"/>
        <w:rPr>
          <w:rFonts w:ascii="Times New Roman" w:eastAsia="ヒラギノ角ゴ Pro W3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Положение о системе управления реализацией национальной программы «Цифровая экономика Российской Федерации». Утверждено постановлением Правительства Российской Федерации от 2 марта 2019 г. № 234.</w:t>
      </w:r>
    </w:p>
    <w:p w14:paraId="53684CC0" w14:textId="77777777" w:rsidR="009A4BF3" w:rsidRDefault="002235F0" w:rsidP="007E626C">
      <w:pPr>
        <w:widowControl w:val="0"/>
        <w:numPr>
          <w:ilvl w:val="0"/>
          <w:numId w:val="30"/>
        </w:numPr>
        <w:tabs>
          <w:tab w:val="left" w:pos="1134"/>
        </w:tabs>
        <w:spacing w:after="0" w:line="300" w:lineRule="auto"/>
        <w:ind w:left="0" w:right="-8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Программа «Цифровая трансформация ОАО «РЖД». Утверждена распоряжением ОАО «РЖД» от 31 июля 2020 г. № 1640/р.</w:t>
      </w:r>
    </w:p>
    <w:p w14:paraId="635542C8" w14:textId="77777777" w:rsidR="009A4BF3" w:rsidRDefault="002235F0" w:rsidP="007E626C">
      <w:pPr>
        <w:widowControl w:val="0"/>
        <w:numPr>
          <w:ilvl w:val="0"/>
          <w:numId w:val="30"/>
        </w:numPr>
        <w:tabs>
          <w:tab w:val="left" w:pos="1134"/>
        </w:tabs>
        <w:spacing w:after="0" w:line="300" w:lineRule="auto"/>
        <w:ind w:left="0" w:right="-8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Регламент моделирования, анализа и совершенствования процессов в холдинге «РЖД». Утвержден распоряжением ОАО «РЖД» </w:t>
      </w:r>
      <w:r>
        <w:rPr>
          <w:rFonts w:ascii="Times New Roman" w:hAnsi="Times New Roman"/>
          <w:sz w:val="28"/>
          <w:szCs w:val="28"/>
        </w:rPr>
        <w:lastRenderedPageBreak/>
        <w:t>от 30 декабря 2019 г. № 3100/р.</w:t>
      </w:r>
    </w:p>
    <w:p w14:paraId="58EFD51C" w14:textId="0971B89D" w:rsidR="009A4BF3" w:rsidRDefault="002235F0" w:rsidP="007E626C">
      <w:pPr>
        <w:numPr>
          <w:ilvl w:val="0"/>
          <w:numId w:val="30"/>
        </w:numPr>
        <w:tabs>
          <w:tab w:val="left" w:pos="1134"/>
        </w:tabs>
        <w:spacing w:after="0" w:line="300" w:lineRule="auto"/>
        <w:ind w:left="0" w:firstLine="709"/>
        <w:jc w:val="both"/>
        <w:outlineLvl w:val="0"/>
        <w:rPr>
          <w:rFonts w:ascii="Times New Roman" w:eastAsia="ヒラギノ角ゴ Pro W3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Регламент управления портфелем проектов цифровой трансформации ОАО «РЖД». Утвержден распоряжением ОАО «РЖД» от</w:t>
      </w:r>
      <w:r w:rsidR="000C2FCB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30 января 2023 г. № 164/р.</w:t>
      </w:r>
    </w:p>
    <w:p w14:paraId="03CF86F1" w14:textId="77777777" w:rsidR="009A4BF3" w:rsidRDefault="002235F0" w:rsidP="007E626C">
      <w:pPr>
        <w:numPr>
          <w:ilvl w:val="0"/>
          <w:numId w:val="30"/>
        </w:numPr>
        <w:tabs>
          <w:tab w:val="left" w:pos="1134"/>
        </w:tabs>
        <w:spacing w:after="0" w:line="300" w:lineRule="auto"/>
        <w:ind w:left="0" w:firstLine="709"/>
        <w:jc w:val="both"/>
        <w:outlineLvl w:val="0"/>
        <w:rPr>
          <w:rFonts w:ascii="Times New Roman" w:eastAsia="ヒラギノ角ゴ Pro W3" w:hAnsi="Times New Roman"/>
          <w:color w:val="000000"/>
          <w:sz w:val="28"/>
          <w:szCs w:val="28"/>
        </w:rPr>
      </w:pPr>
      <w:r>
        <w:rPr>
          <w:rFonts w:ascii="Times New Roman" w:eastAsia="ヒラギノ角ゴ Pro W3" w:hAnsi="Times New Roman"/>
          <w:color w:val="000000"/>
          <w:sz w:val="28"/>
          <w:szCs w:val="28"/>
        </w:rPr>
        <w:t>Стратегия научно-технологического развития холдинга «РЖД» на период до 2025 года и на перспективу до 2030 года (Белая книга). Утверждена распоряжением ОАО «РЖД» от 17.04.2018. № 769/р.</w:t>
      </w:r>
    </w:p>
    <w:p w14:paraId="4B787104" w14:textId="77777777" w:rsidR="009A4BF3" w:rsidRDefault="002235F0" w:rsidP="007E626C">
      <w:pPr>
        <w:widowControl w:val="0"/>
        <w:numPr>
          <w:ilvl w:val="0"/>
          <w:numId w:val="30"/>
        </w:numPr>
        <w:tabs>
          <w:tab w:val="left" w:pos="1134"/>
        </w:tabs>
        <w:spacing w:after="0" w:line="300" w:lineRule="auto"/>
        <w:ind w:left="0" w:right="-8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Стратегия национальной безопасности Российской Федерации. Утверждена указом Президента РФ от 2 июля 2021 г. № 400.</w:t>
      </w:r>
    </w:p>
    <w:p w14:paraId="66947966" w14:textId="77777777" w:rsidR="009A4BF3" w:rsidRDefault="002235F0" w:rsidP="007E626C">
      <w:pPr>
        <w:numPr>
          <w:ilvl w:val="0"/>
          <w:numId w:val="30"/>
        </w:numPr>
        <w:tabs>
          <w:tab w:val="left" w:pos="1134"/>
        </w:tabs>
        <w:spacing w:after="0" w:line="300" w:lineRule="auto"/>
        <w:ind w:left="0" w:firstLine="709"/>
        <w:jc w:val="both"/>
        <w:outlineLvl w:val="0"/>
        <w:rPr>
          <w:rFonts w:ascii="Times New Roman" w:eastAsia="ヒラギノ角ゴ Pro W3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Стратегия развития информационного общества в Российской Федерации на 2017 - 2030 годы. Утверждена Указом Президента от 9 мая 2017 г. № 203.</w:t>
      </w:r>
    </w:p>
    <w:p w14:paraId="69021AD0" w14:textId="77777777" w:rsidR="009A4BF3" w:rsidRDefault="002235F0" w:rsidP="007E626C">
      <w:pPr>
        <w:numPr>
          <w:ilvl w:val="0"/>
          <w:numId w:val="30"/>
        </w:numPr>
        <w:tabs>
          <w:tab w:val="left" w:pos="1134"/>
        </w:tabs>
        <w:spacing w:after="0" w:line="300" w:lineRule="auto"/>
        <w:ind w:left="0" w:firstLine="709"/>
        <w:jc w:val="both"/>
        <w:outlineLvl w:val="0"/>
        <w:rPr>
          <w:rFonts w:ascii="Times New Roman" w:eastAsia="ヒラギノ角ゴ Pro W3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Стратегия цифровой трансформации ОАО «РЖД» до 2025 года. Утверждена Протоколом Совета директоров от 6 апреля 2023 г. № 10.</w:t>
      </w:r>
    </w:p>
    <w:p w14:paraId="10CB98D3" w14:textId="77777777" w:rsidR="009A4BF3" w:rsidRDefault="002235F0" w:rsidP="007E626C">
      <w:pPr>
        <w:widowControl w:val="0"/>
        <w:numPr>
          <w:ilvl w:val="0"/>
          <w:numId w:val="30"/>
        </w:numPr>
        <w:tabs>
          <w:tab w:val="left" w:pos="1134"/>
        </w:tabs>
        <w:spacing w:after="0" w:line="300" w:lineRule="auto"/>
        <w:ind w:left="0" w:right="-8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Требования к формированию регламентов ОАО «РЖД». Утверждены распоряжением ОАО «РЖД» от 17 января 2019 г. № 60/р.</w:t>
      </w:r>
    </w:p>
    <w:p w14:paraId="6DB28268" w14:textId="77777777" w:rsidR="009A4BF3" w:rsidRDefault="002235F0">
      <w:pPr>
        <w:widowControl w:val="0"/>
        <w:spacing w:before="240" w:line="300" w:lineRule="auto"/>
        <w:ind w:right="119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Список рекомендуемой литературы </w:t>
      </w:r>
      <w:bookmarkEnd w:id="9"/>
    </w:p>
    <w:p w14:paraId="7441D2FA" w14:textId="77777777" w:rsidR="009A4BF3" w:rsidRDefault="002235F0">
      <w:pPr>
        <w:widowControl w:val="0"/>
        <w:numPr>
          <w:ilvl w:val="0"/>
          <w:numId w:val="38"/>
        </w:numP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>
        <w:rPr>
          <w:rFonts w:ascii="Times New Roman" w:hAnsi="Times New Roman"/>
          <w:iCs/>
          <w:sz w:val="28"/>
          <w:szCs w:val="28"/>
        </w:rPr>
        <w:t>Вайл</w:t>
      </w:r>
      <w:proofErr w:type="spellEnd"/>
      <w:r>
        <w:rPr>
          <w:rFonts w:ascii="Times New Roman" w:hAnsi="Times New Roman"/>
          <w:iCs/>
          <w:sz w:val="28"/>
          <w:szCs w:val="28"/>
        </w:rPr>
        <w:t xml:space="preserve"> П., </w:t>
      </w:r>
      <w:proofErr w:type="spellStart"/>
      <w:r>
        <w:rPr>
          <w:rFonts w:ascii="Times New Roman" w:hAnsi="Times New Roman"/>
          <w:iCs/>
          <w:sz w:val="28"/>
          <w:szCs w:val="28"/>
        </w:rPr>
        <w:t>Ворнер</w:t>
      </w:r>
      <w:proofErr w:type="spellEnd"/>
      <w:r>
        <w:rPr>
          <w:rFonts w:ascii="Times New Roman" w:hAnsi="Times New Roman"/>
          <w:iCs/>
          <w:sz w:val="28"/>
          <w:szCs w:val="28"/>
        </w:rPr>
        <w:t xml:space="preserve"> С. Цифровая трансформация бизнеса. – М.: </w:t>
      </w:r>
      <w:hyperlink r:id="rId9" w:tooltip="https://www.ozon.ru/brand/859012/" w:history="1">
        <w:r>
          <w:rPr>
            <w:rFonts w:ascii="Times New Roman" w:hAnsi="Times New Roman"/>
            <w:iCs/>
            <w:sz w:val="28"/>
            <w:szCs w:val="28"/>
          </w:rPr>
          <w:t xml:space="preserve">Альпина </w:t>
        </w:r>
        <w:proofErr w:type="spellStart"/>
        <w:r>
          <w:rPr>
            <w:rFonts w:ascii="Times New Roman" w:hAnsi="Times New Roman"/>
            <w:iCs/>
            <w:sz w:val="28"/>
            <w:szCs w:val="28"/>
          </w:rPr>
          <w:t>Паблишер</w:t>
        </w:r>
        <w:proofErr w:type="spellEnd"/>
      </w:hyperlink>
      <w:r>
        <w:rPr>
          <w:rFonts w:ascii="Times New Roman" w:hAnsi="Times New Roman"/>
          <w:iCs/>
          <w:sz w:val="28"/>
          <w:szCs w:val="28"/>
        </w:rPr>
        <w:t>, 2022.</w:t>
      </w:r>
    </w:p>
    <w:p w14:paraId="1C47C320" w14:textId="77777777" w:rsidR="009A4BF3" w:rsidRDefault="002235F0">
      <w:pPr>
        <w:widowControl w:val="0"/>
        <w:numPr>
          <w:ilvl w:val="0"/>
          <w:numId w:val="38"/>
        </w:numP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Васильева О. Цифровая трансформация бизнеса. Практические советы для первых лиц компаний. – М.: 1000 бестселлеров, 2024.</w:t>
      </w:r>
    </w:p>
    <w:p w14:paraId="0815514F" w14:textId="77777777" w:rsidR="009A4BF3" w:rsidRDefault="002235F0">
      <w:pPr>
        <w:widowControl w:val="0"/>
        <w:numPr>
          <w:ilvl w:val="0"/>
          <w:numId w:val="38"/>
        </w:numP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Коллектив авторов. Цифровизация: Практические рекомендации по переводу бизнеса на цифровые технологии. – М.: Альпина </w:t>
      </w:r>
      <w:proofErr w:type="spellStart"/>
      <w:r>
        <w:rPr>
          <w:rFonts w:ascii="Times New Roman" w:hAnsi="Times New Roman"/>
          <w:iCs/>
          <w:sz w:val="28"/>
          <w:szCs w:val="28"/>
        </w:rPr>
        <w:t>Паблишер</w:t>
      </w:r>
      <w:proofErr w:type="spellEnd"/>
      <w:r>
        <w:rPr>
          <w:rFonts w:ascii="Times New Roman" w:hAnsi="Times New Roman"/>
          <w:iCs/>
          <w:sz w:val="28"/>
          <w:szCs w:val="28"/>
        </w:rPr>
        <w:t xml:space="preserve">, 2019. </w:t>
      </w:r>
    </w:p>
    <w:p w14:paraId="34DCFD65" w14:textId="77777777" w:rsidR="009A4BF3" w:rsidRDefault="002235F0">
      <w:pPr>
        <w:widowControl w:val="0"/>
        <w:numPr>
          <w:ilvl w:val="0"/>
          <w:numId w:val="38"/>
        </w:numP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Кулагин В. Digital @ </w:t>
      </w:r>
      <w:proofErr w:type="spellStart"/>
      <w:r>
        <w:rPr>
          <w:rFonts w:ascii="Times New Roman" w:hAnsi="Times New Roman"/>
          <w:iCs/>
          <w:sz w:val="28"/>
          <w:szCs w:val="28"/>
        </w:rPr>
        <w:t>Scale</w:t>
      </w:r>
      <w:proofErr w:type="spellEnd"/>
      <w:r>
        <w:rPr>
          <w:rFonts w:ascii="Times New Roman" w:hAnsi="Times New Roman"/>
          <w:iCs/>
          <w:sz w:val="28"/>
          <w:szCs w:val="28"/>
        </w:rPr>
        <w:t>: Настольная книга по цифровизации бизнеса. – М.: Интеллектуальная Литература, 2019.</w:t>
      </w:r>
    </w:p>
    <w:p w14:paraId="1CF1E04A" w14:textId="77777777" w:rsidR="009A4BF3" w:rsidRDefault="002235F0">
      <w:pPr>
        <w:widowControl w:val="0"/>
        <w:numPr>
          <w:ilvl w:val="0"/>
          <w:numId w:val="38"/>
        </w:numP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Орловский В.М. От носорога к единорогу. Как провести компанию через трансформацию в цифровую эпоху и избежать смертельных ловушек. – М.: </w:t>
      </w:r>
      <w:proofErr w:type="spellStart"/>
      <w:r>
        <w:rPr>
          <w:rFonts w:ascii="Times New Roman" w:hAnsi="Times New Roman"/>
          <w:iCs/>
          <w:sz w:val="28"/>
          <w:szCs w:val="28"/>
        </w:rPr>
        <w:t>Бомбора</w:t>
      </w:r>
      <w:proofErr w:type="spellEnd"/>
      <w:r>
        <w:rPr>
          <w:rFonts w:ascii="Times New Roman" w:hAnsi="Times New Roman"/>
          <w:iCs/>
          <w:sz w:val="28"/>
          <w:szCs w:val="28"/>
        </w:rPr>
        <w:t>, 2020.</w:t>
      </w:r>
    </w:p>
    <w:p w14:paraId="06362D22" w14:textId="77777777" w:rsidR="009A4BF3" w:rsidRDefault="002235F0">
      <w:pPr>
        <w:widowControl w:val="0"/>
        <w:numPr>
          <w:ilvl w:val="0"/>
          <w:numId w:val="38"/>
        </w:numP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Прохоров А., Коник Л. Цифровая трансформация. Анализ, тренды, мировой опыт. – М.: Издательские решения, 2018.</w:t>
      </w:r>
    </w:p>
    <w:p w14:paraId="676E384E" w14:textId="77777777" w:rsidR="009A4BF3" w:rsidRDefault="002235F0">
      <w:pPr>
        <w:widowControl w:val="0"/>
        <w:numPr>
          <w:ilvl w:val="0"/>
          <w:numId w:val="38"/>
        </w:numPr>
        <w:tabs>
          <w:tab w:val="left" w:pos="709"/>
          <w:tab w:val="left" w:pos="1134"/>
        </w:tabs>
        <w:spacing w:after="0"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>
        <w:rPr>
          <w:rFonts w:ascii="Times New Roman" w:hAnsi="Times New Roman"/>
          <w:iCs/>
          <w:sz w:val="28"/>
          <w:szCs w:val="28"/>
        </w:rPr>
        <w:t>Хуатэн</w:t>
      </w:r>
      <w:proofErr w:type="spellEnd"/>
      <w:r>
        <w:rPr>
          <w:rFonts w:ascii="Times New Roman" w:hAnsi="Times New Roman"/>
          <w:iCs/>
          <w:sz w:val="28"/>
          <w:szCs w:val="28"/>
        </w:rPr>
        <w:t xml:space="preserve"> М. Цифровая трансформация Китая. Опыт преобразования инфраструктуры национальной экономики. – М.: Интеллектуальная Литература, 2019. </w:t>
      </w:r>
    </w:p>
    <w:p w14:paraId="0A730911" w14:textId="77777777" w:rsidR="009A4BF3" w:rsidRDefault="002235F0">
      <w:pPr>
        <w:widowControl w:val="0"/>
        <w:numPr>
          <w:ilvl w:val="0"/>
          <w:numId w:val="38"/>
        </w:numP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Чесалов А.Ю. Цифровая трансформация. – М.: </w:t>
      </w:r>
      <w:proofErr w:type="spellStart"/>
      <w:r>
        <w:rPr>
          <w:rFonts w:ascii="Times New Roman" w:hAnsi="Times New Roman"/>
          <w:iCs/>
          <w:sz w:val="28"/>
          <w:szCs w:val="28"/>
          <w:lang w:val="en-US"/>
        </w:rPr>
        <w:t>Ridero</w:t>
      </w:r>
      <w:proofErr w:type="spellEnd"/>
      <w:r>
        <w:rPr>
          <w:rFonts w:ascii="Times New Roman" w:hAnsi="Times New Roman"/>
          <w:iCs/>
          <w:sz w:val="28"/>
          <w:szCs w:val="28"/>
        </w:rPr>
        <w:t>, 2022.</w:t>
      </w:r>
    </w:p>
    <w:p w14:paraId="7A2F86E5" w14:textId="77777777" w:rsidR="009A4BF3" w:rsidRDefault="002235F0">
      <w:pPr>
        <w:widowControl w:val="0"/>
        <w:spacing w:before="240" w:line="300" w:lineRule="auto"/>
        <w:ind w:right="119"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Электронные ресурсы</w:t>
      </w:r>
    </w:p>
    <w:p w14:paraId="0C570877" w14:textId="77777777" w:rsidR="009A4BF3" w:rsidRDefault="002235F0">
      <w:pPr>
        <w:pStyle w:val="aff0"/>
        <w:widowControl w:val="0"/>
        <w:numPr>
          <w:ilvl w:val="0"/>
          <w:numId w:val="3"/>
        </w:numPr>
        <w:tabs>
          <w:tab w:val="left" w:pos="1134"/>
        </w:tabs>
        <w:spacing w:before="240" w:after="0" w:line="300" w:lineRule="auto"/>
        <w:ind w:left="0" w:right="-23" w:firstLine="709"/>
        <w:jc w:val="both"/>
        <w:rPr>
          <w:rStyle w:val="aff4"/>
          <w:rFonts w:ascii="Times New Roman" w:hAnsi="Times New Roman"/>
          <w:b/>
          <w:bCs/>
          <w:color w:val="auto"/>
          <w:sz w:val="28"/>
          <w:szCs w:val="28"/>
          <w:u w:val="none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Электронно-библиотечная система </w:t>
      </w:r>
      <w:r>
        <w:rPr>
          <w:rFonts w:ascii="Times New Roman" w:hAnsi="Times New Roman"/>
          <w:iCs/>
          <w:color w:val="000000" w:themeColor="text1"/>
          <w:sz w:val="28"/>
          <w:szCs w:val="28"/>
          <w:lang w:val="en-US"/>
        </w:rPr>
        <w:t>ALPINA</w:t>
      </w:r>
      <w:r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iCs/>
          <w:color w:val="000000" w:themeColor="text1"/>
          <w:sz w:val="28"/>
          <w:szCs w:val="28"/>
          <w:lang w:val="en-US"/>
        </w:rPr>
        <w:t>DIGITAL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– электронная библиотека </w:t>
      </w:r>
      <w:hyperlink r:id="rId10" w:tooltip="https://curzd.alpinadigital.ru/" w:history="1">
        <w:r>
          <w:rPr>
            <w:rStyle w:val="aff4"/>
            <w:rFonts w:ascii="Times New Roman" w:hAnsi="Times New Roman"/>
            <w:iCs/>
            <w:color w:val="000000" w:themeColor="text1"/>
            <w:sz w:val="28"/>
            <w:szCs w:val="28"/>
            <w:u w:val="none"/>
            <w:lang w:val="en-US"/>
          </w:rPr>
          <w:t>https</w:t>
        </w:r>
        <w:r>
          <w:rPr>
            <w:rStyle w:val="aff4"/>
            <w:rFonts w:ascii="Times New Roman" w:hAnsi="Times New Roman"/>
            <w:iCs/>
            <w:color w:val="000000" w:themeColor="text1"/>
            <w:sz w:val="28"/>
            <w:szCs w:val="28"/>
            <w:u w:val="none"/>
          </w:rPr>
          <w:t>://</w:t>
        </w:r>
        <w:proofErr w:type="spellStart"/>
        <w:r>
          <w:rPr>
            <w:rStyle w:val="aff4"/>
            <w:rFonts w:ascii="Times New Roman" w:hAnsi="Times New Roman"/>
            <w:iCs/>
            <w:color w:val="000000" w:themeColor="text1"/>
            <w:sz w:val="28"/>
            <w:szCs w:val="28"/>
            <w:u w:val="none"/>
            <w:lang w:val="en-US"/>
          </w:rPr>
          <w:t>curzd</w:t>
        </w:r>
        <w:proofErr w:type="spellEnd"/>
        <w:r>
          <w:rPr>
            <w:rStyle w:val="aff4"/>
            <w:rFonts w:ascii="Times New Roman" w:hAnsi="Times New Roman"/>
            <w:iCs/>
            <w:color w:val="000000" w:themeColor="text1"/>
            <w:sz w:val="28"/>
            <w:szCs w:val="28"/>
            <w:u w:val="none"/>
          </w:rPr>
          <w:t>.</w:t>
        </w:r>
        <w:proofErr w:type="spellStart"/>
        <w:r>
          <w:rPr>
            <w:rStyle w:val="aff4"/>
            <w:rFonts w:ascii="Times New Roman" w:hAnsi="Times New Roman"/>
            <w:iCs/>
            <w:color w:val="000000" w:themeColor="text1"/>
            <w:sz w:val="28"/>
            <w:szCs w:val="28"/>
            <w:u w:val="none"/>
            <w:lang w:val="en-US"/>
          </w:rPr>
          <w:t>alpinadigital</w:t>
        </w:r>
        <w:proofErr w:type="spellEnd"/>
        <w:r>
          <w:rPr>
            <w:rStyle w:val="aff4"/>
            <w:rFonts w:ascii="Times New Roman" w:hAnsi="Times New Roman"/>
            <w:iCs/>
            <w:color w:val="000000" w:themeColor="text1"/>
            <w:sz w:val="28"/>
            <w:szCs w:val="28"/>
            <w:u w:val="none"/>
          </w:rPr>
          <w:t>.</w:t>
        </w:r>
        <w:proofErr w:type="spellStart"/>
        <w:r>
          <w:rPr>
            <w:rStyle w:val="aff4"/>
            <w:rFonts w:ascii="Times New Roman" w:hAnsi="Times New Roman"/>
            <w:iCs/>
            <w:color w:val="000000" w:themeColor="text1"/>
            <w:sz w:val="28"/>
            <w:szCs w:val="28"/>
            <w:u w:val="none"/>
            <w:lang w:val="en-US"/>
          </w:rPr>
          <w:t>ru</w:t>
        </w:r>
        <w:proofErr w:type="spellEnd"/>
        <w:r>
          <w:rPr>
            <w:rStyle w:val="aff4"/>
            <w:rFonts w:ascii="Times New Roman" w:hAnsi="Times New Roman"/>
            <w:iCs/>
            <w:color w:val="000000" w:themeColor="text1"/>
            <w:sz w:val="28"/>
            <w:szCs w:val="28"/>
            <w:u w:val="none"/>
          </w:rPr>
          <w:t>/</w:t>
        </w:r>
      </w:hyperlink>
      <w:r>
        <w:rPr>
          <w:rStyle w:val="aff4"/>
          <w:rFonts w:ascii="Times New Roman" w:hAnsi="Times New Roman"/>
          <w:iCs/>
          <w:color w:val="000000" w:themeColor="text1"/>
          <w:sz w:val="28"/>
          <w:szCs w:val="28"/>
          <w:u w:val="none"/>
        </w:rPr>
        <w:t>.</w:t>
      </w:r>
    </w:p>
    <w:p w14:paraId="01EC67B8" w14:textId="77777777" w:rsidR="009A4BF3" w:rsidRDefault="002235F0">
      <w:pPr>
        <w:widowControl w:val="0"/>
        <w:spacing w:before="240" w:line="300" w:lineRule="auto"/>
        <w:ind w:right="-23"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6.3. Требования к профессорско-преподавательскому составу:</w:t>
      </w:r>
    </w:p>
    <w:p w14:paraId="6553B0F1" w14:textId="77777777" w:rsidR="009A4BF3" w:rsidRDefault="002235F0">
      <w:pPr>
        <w:pStyle w:val="afe"/>
        <w:tabs>
          <w:tab w:val="left" w:pos="1134"/>
        </w:tabs>
        <w:spacing w:line="30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К преподаванию привлекаются лица, соответствующие требованиям раздела «Квалификационные характеристики должностей руководителей и специалистов высшего профессионального и дополнительного профессионального образования» Единого квалификационного справочника должностей руководителей, специалистов и служащих, утвержденного Приказом Министерства здравоохранения и социального развития РФ от 11 января 2011 г. №1н.</w:t>
      </w:r>
    </w:p>
    <w:p w14:paraId="56B8091C" w14:textId="77777777" w:rsidR="009A4BF3" w:rsidRDefault="002235F0">
      <w:pPr>
        <w:widowControl w:val="0"/>
        <w:spacing w:before="240" w:line="300" w:lineRule="auto"/>
        <w:ind w:right="-23"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pacing w:val="4"/>
          <w:sz w:val="28"/>
          <w:szCs w:val="28"/>
        </w:rPr>
        <w:t>6.4.</w:t>
      </w:r>
      <w:r>
        <w:rPr>
          <w:rFonts w:ascii="Times New Roman" w:hAnsi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Особенности реализации программы</w:t>
      </w:r>
    </w:p>
    <w:p w14:paraId="6D4255CE" w14:textId="77777777" w:rsidR="009A4BF3" w:rsidRDefault="002235F0">
      <w:pPr>
        <w:widowControl w:val="0"/>
        <w:spacing w:after="0" w:line="300" w:lineRule="auto"/>
        <w:ind w:right="-23" w:firstLine="709"/>
        <w:jc w:val="both"/>
        <w:rPr>
          <w:rFonts w:ascii="Times New Roman" w:eastAsia="Calibri" w:hAnsi="Times New Roman" w:cs="Calibri"/>
          <w:bCs/>
          <w:color w:val="000000"/>
          <w:sz w:val="28"/>
          <w:szCs w:val="28"/>
        </w:rPr>
      </w:pPr>
      <w:r>
        <w:rPr>
          <w:rFonts w:ascii="Times New Roman" w:eastAsia="Calibri" w:hAnsi="Times New Roman" w:cs="Calibri"/>
          <w:bCs/>
          <w:color w:val="000000"/>
          <w:sz w:val="28"/>
          <w:szCs w:val="28"/>
        </w:rPr>
        <w:t xml:space="preserve">Программа повышения квалификации </w:t>
      </w:r>
      <w:r>
        <w:rPr>
          <w:rFonts w:ascii="Times New Roman" w:hAnsi="Times New Roman"/>
          <w:color w:val="000000"/>
          <w:sz w:val="28"/>
          <w:szCs w:val="28"/>
        </w:rPr>
        <w:t xml:space="preserve">«Лидеры цифровой трансформации: курс на эффективность» </w:t>
      </w:r>
      <w:r>
        <w:rPr>
          <w:rFonts w:ascii="Times New Roman" w:eastAsia="Calibri" w:hAnsi="Times New Roman" w:cs="Calibri"/>
          <w:bCs/>
          <w:color w:val="000000"/>
          <w:sz w:val="28"/>
          <w:szCs w:val="28"/>
        </w:rPr>
        <w:t>реализуется с привлечением внешних отраслевых экспертов в области реализации цифровой трансформации.</w:t>
      </w:r>
    </w:p>
    <w:p w14:paraId="24E2A97D" w14:textId="77777777" w:rsidR="000C2FCB" w:rsidRDefault="002235F0">
      <w:pPr>
        <w:widowControl w:val="0"/>
        <w:spacing w:after="0" w:line="300" w:lineRule="auto"/>
        <w:ind w:right="-23" w:firstLine="709"/>
        <w:jc w:val="both"/>
        <w:rPr>
          <w:rFonts w:ascii="Times New Roman" w:eastAsia="Calibri" w:hAnsi="Times New Roman" w:cs="Calibri"/>
          <w:bCs/>
          <w:color w:val="000000"/>
          <w:sz w:val="28"/>
          <w:szCs w:val="28"/>
        </w:rPr>
      </w:pPr>
      <w:r>
        <w:rPr>
          <w:rFonts w:ascii="Times New Roman" w:eastAsia="Calibri" w:hAnsi="Times New Roman" w:cs="Calibri"/>
          <w:bCs/>
          <w:color w:val="000000"/>
          <w:sz w:val="28"/>
          <w:szCs w:val="28"/>
        </w:rPr>
        <w:t>В ходе реализации групповых активностей программы, предполагающих работу слушателей в мини-группах, необходимо привлечение двух преподавателей и двух помощников преподавателей, поддерживающих динамику работы в мини-группах.</w:t>
      </w:r>
    </w:p>
    <w:p w14:paraId="268CD862" w14:textId="77777777" w:rsidR="000C2FCB" w:rsidRDefault="000C2FCB">
      <w:pPr>
        <w:spacing w:after="0" w:line="240" w:lineRule="auto"/>
        <w:rPr>
          <w:rFonts w:ascii="Times New Roman" w:eastAsia="Calibri" w:hAnsi="Times New Roman" w:cs="Calibri"/>
          <w:bCs/>
          <w:color w:val="000000"/>
          <w:sz w:val="28"/>
          <w:szCs w:val="28"/>
        </w:rPr>
      </w:pPr>
      <w:r>
        <w:rPr>
          <w:rFonts w:ascii="Times New Roman" w:eastAsia="Calibri" w:hAnsi="Times New Roman" w:cs="Calibri"/>
          <w:bCs/>
          <w:color w:val="000000"/>
          <w:sz w:val="28"/>
          <w:szCs w:val="28"/>
        </w:rPr>
        <w:br w:type="page"/>
      </w:r>
    </w:p>
    <w:p w14:paraId="70B3528B" w14:textId="77777777" w:rsidR="009A4BF3" w:rsidRDefault="002235F0">
      <w:pPr>
        <w:widowControl w:val="0"/>
        <w:spacing w:before="240" w:line="300" w:lineRule="auto"/>
        <w:ind w:right="-23"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7.</w:t>
      </w:r>
      <w:r>
        <w:rPr>
          <w:rFonts w:ascii="Times New Roman" w:hAnsi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sz w:val="28"/>
          <w:szCs w:val="28"/>
        </w:rPr>
        <w:t>С</w:t>
      </w:r>
      <w:r>
        <w:rPr>
          <w:rFonts w:ascii="Times New Roman" w:hAnsi="Times New Roman"/>
          <w:b/>
          <w:bCs/>
          <w:spacing w:val="-4"/>
          <w:sz w:val="28"/>
          <w:szCs w:val="28"/>
        </w:rPr>
        <w:t>о</w:t>
      </w:r>
      <w:r>
        <w:rPr>
          <w:rFonts w:ascii="Times New Roman" w:hAnsi="Times New Roman"/>
          <w:b/>
          <w:bCs/>
          <w:spacing w:val="5"/>
          <w:sz w:val="28"/>
          <w:szCs w:val="28"/>
        </w:rPr>
        <w:t>с</w:t>
      </w:r>
      <w:r>
        <w:rPr>
          <w:rFonts w:ascii="Times New Roman" w:hAnsi="Times New Roman"/>
          <w:b/>
          <w:bCs/>
          <w:spacing w:val="-2"/>
          <w:sz w:val="28"/>
          <w:szCs w:val="28"/>
        </w:rPr>
        <w:t>т</w:t>
      </w:r>
      <w:r>
        <w:rPr>
          <w:rFonts w:ascii="Times New Roman" w:hAnsi="Times New Roman"/>
          <w:b/>
          <w:bCs/>
          <w:sz w:val="28"/>
          <w:szCs w:val="28"/>
        </w:rPr>
        <w:t>а</w:t>
      </w:r>
      <w:r>
        <w:rPr>
          <w:rFonts w:ascii="Times New Roman" w:hAnsi="Times New Roman"/>
          <w:b/>
          <w:bCs/>
          <w:spacing w:val="3"/>
          <w:sz w:val="28"/>
          <w:szCs w:val="28"/>
        </w:rPr>
        <w:t>в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и</w:t>
      </w:r>
      <w:r>
        <w:rPr>
          <w:rFonts w:ascii="Times New Roman" w:hAnsi="Times New Roman"/>
          <w:b/>
          <w:bCs/>
          <w:spacing w:val="-2"/>
          <w:sz w:val="28"/>
          <w:szCs w:val="28"/>
        </w:rPr>
        <w:t>т</w:t>
      </w:r>
      <w:r>
        <w:rPr>
          <w:rFonts w:ascii="Times New Roman" w:hAnsi="Times New Roman"/>
          <w:b/>
          <w:bCs/>
          <w:sz w:val="28"/>
          <w:szCs w:val="28"/>
        </w:rPr>
        <w:t>е</w:t>
      </w:r>
      <w:r>
        <w:rPr>
          <w:rFonts w:ascii="Times New Roman" w:hAnsi="Times New Roman"/>
          <w:b/>
          <w:bCs/>
          <w:spacing w:val="7"/>
          <w:sz w:val="28"/>
          <w:szCs w:val="28"/>
        </w:rPr>
        <w:t>л</w:t>
      </w:r>
      <w:r>
        <w:rPr>
          <w:rFonts w:ascii="Times New Roman" w:hAnsi="Times New Roman"/>
          <w:b/>
          <w:bCs/>
          <w:sz w:val="28"/>
          <w:szCs w:val="28"/>
        </w:rPr>
        <w:t>и</w:t>
      </w:r>
      <w:r>
        <w:rPr>
          <w:rFonts w:ascii="Times New Roman" w:hAnsi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п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р</w:t>
      </w:r>
      <w:r>
        <w:rPr>
          <w:rFonts w:ascii="Times New Roman" w:hAnsi="Times New Roman"/>
          <w:b/>
          <w:bCs/>
          <w:sz w:val="28"/>
          <w:szCs w:val="28"/>
        </w:rPr>
        <w:t>ог</w:t>
      </w:r>
      <w:r>
        <w:rPr>
          <w:rFonts w:ascii="Times New Roman" w:hAnsi="Times New Roman"/>
          <w:b/>
          <w:bCs/>
          <w:spacing w:val="3"/>
          <w:sz w:val="28"/>
          <w:szCs w:val="28"/>
        </w:rPr>
        <w:t>р</w:t>
      </w:r>
      <w:r>
        <w:rPr>
          <w:rFonts w:ascii="Times New Roman" w:hAnsi="Times New Roman"/>
          <w:b/>
          <w:bCs/>
          <w:sz w:val="28"/>
          <w:szCs w:val="28"/>
        </w:rPr>
        <w:t>а</w:t>
      </w:r>
      <w:r>
        <w:rPr>
          <w:rFonts w:ascii="Times New Roman" w:hAnsi="Times New Roman"/>
          <w:b/>
          <w:bCs/>
          <w:spacing w:val="2"/>
          <w:sz w:val="28"/>
          <w:szCs w:val="28"/>
        </w:rPr>
        <w:t>мм</w:t>
      </w:r>
      <w:r>
        <w:rPr>
          <w:rFonts w:ascii="Times New Roman" w:hAnsi="Times New Roman"/>
          <w:b/>
          <w:bCs/>
          <w:sz w:val="28"/>
          <w:szCs w:val="28"/>
        </w:rPr>
        <w:t>ы</w:t>
      </w:r>
    </w:p>
    <w:p w14:paraId="2A728334" w14:textId="77777777" w:rsidR="009A4BF3" w:rsidRDefault="002235F0">
      <w:pPr>
        <w:widowControl w:val="0"/>
        <w:spacing w:after="0" w:line="30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Рабочая группа АНО ДПО «Корпоративный университет РЖД»:</w:t>
      </w:r>
    </w:p>
    <w:p w14:paraId="06201A2A" w14:textId="77777777" w:rsidR="009A4BF3" w:rsidRDefault="002235F0">
      <w:pPr>
        <w:widowControl w:val="0"/>
        <w:numPr>
          <w:ilvl w:val="0"/>
          <w:numId w:val="1"/>
        </w:numPr>
        <w:tabs>
          <w:tab w:val="left" w:pos="1134"/>
        </w:tabs>
        <w:spacing w:after="0" w:line="300" w:lineRule="auto"/>
        <w:ind w:left="0" w:right="119" w:firstLine="709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Гребчев</w:t>
      </w:r>
      <w:proofErr w:type="spellEnd"/>
      <w:r>
        <w:rPr>
          <w:rFonts w:ascii="Times New Roman" w:hAnsi="Times New Roman"/>
          <w:sz w:val="28"/>
          <w:szCs w:val="28"/>
        </w:rPr>
        <w:t xml:space="preserve"> Д.П., начальник Центра обучения технологиям повышения эффективности бизнеса;</w:t>
      </w:r>
    </w:p>
    <w:p w14:paraId="1898808C" w14:textId="77777777" w:rsidR="009A4BF3" w:rsidRDefault="002235F0">
      <w:pPr>
        <w:widowControl w:val="0"/>
        <w:numPr>
          <w:ilvl w:val="0"/>
          <w:numId w:val="1"/>
        </w:numPr>
        <w:tabs>
          <w:tab w:val="left" w:pos="1134"/>
        </w:tabs>
        <w:spacing w:after="0" w:line="300" w:lineRule="auto"/>
        <w:ind w:left="0" w:right="11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Климова Е.Ю., канд. экон. наук, заместитель начальника Центра обучения технологиям повышения эффективности бизнеса;</w:t>
      </w:r>
    </w:p>
    <w:p w14:paraId="2D8832AF" w14:textId="77777777" w:rsidR="009A4BF3" w:rsidRDefault="002235F0">
      <w:pPr>
        <w:widowControl w:val="0"/>
        <w:numPr>
          <w:ilvl w:val="0"/>
          <w:numId w:val="1"/>
        </w:numPr>
        <w:tabs>
          <w:tab w:val="left" w:pos="1134"/>
        </w:tabs>
        <w:spacing w:after="0" w:line="300" w:lineRule="auto"/>
        <w:ind w:left="0" w:right="11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Цедрик Е.В., главный методист Центра обучения технологиям повышения эффективности бизнеса;</w:t>
      </w:r>
    </w:p>
    <w:p w14:paraId="5D0D2369" w14:textId="77777777" w:rsidR="009A4BF3" w:rsidRDefault="002235F0">
      <w:pPr>
        <w:widowControl w:val="0"/>
        <w:numPr>
          <w:ilvl w:val="0"/>
          <w:numId w:val="1"/>
        </w:numPr>
        <w:tabs>
          <w:tab w:val="left" w:pos="1134"/>
        </w:tabs>
        <w:spacing w:after="0" w:line="300" w:lineRule="auto"/>
        <w:ind w:left="0" w:right="119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Дербасов</w:t>
      </w:r>
      <w:proofErr w:type="spellEnd"/>
      <w:r>
        <w:rPr>
          <w:rFonts w:ascii="Times New Roman" w:hAnsi="Times New Roman"/>
          <w:sz w:val="28"/>
          <w:szCs w:val="28"/>
        </w:rPr>
        <w:t xml:space="preserve"> М.В., ведущий методист Центра обучения технологиям повышения эффективности бизнеса.</w:t>
      </w:r>
    </w:p>
    <w:p w14:paraId="5C146A0E" w14:textId="77777777" w:rsidR="009A4BF3" w:rsidRDefault="009A4BF3">
      <w:pPr>
        <w:pStyle w:val="afe"/>
        <w:tabs>
          <w:tab w:val="left" w:pos="1134"/>
        </w:tabs>
        <w:spacing w:line="30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16357F0B" w14:textId="77777777" w:rsidR="009A4BF3" w:rsidRDefault="009A4BF3">
      <w:pPr>
        <w:pStyle w:val="afe"/>
        <w:tabs>
          <w:tab w:val="left" w:pos="1134"/>
        </w:tabs>
        <w:spacing w:line="30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42152B32" w14:textId="77777777" w:rsidR="009A4BF3" w:rsidRDefault="002235F0">
      <w:pPr>
        <w:spacing w:after="0" w:line="30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Начальник </w:t>
      </w:r>
    </w:p>
    <w:p w14:paraId="4126F79A" w14:textId="77777777" w:rsidR="009A4BF3" w:rsidRDefault="002235F0">
      <w:pPr>
        <w:spacing w:after="0" w:line="30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Центра обучения технологиям повышения </w:t>
      </w:r>
    </w:p>
    <w:p w14:paraId="0EF5B201" w14:textId="17E13CA5" w:rsidR="009A4BF3" w:rsidRDefault="002235F0">
      <w:pPr>
        <w:spacing w:after="0" w:line="30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эффективности бизнеса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  <w:t xml:space="preserve">                           </w:t>
      </w:r>
      <w:r w:rsidR="000C2FCB">
        <w:rPr>
          <w:rFonts w:ascii="Times New Roman" w:hAnsi="Times New Roman"/>
          <w:color w:val="000000"/>
          <w:sz w:val="28"/>
          <w:szCs w:val="28"/>
        </w:rPr>
        <w:t xml:space="preserve"> 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Д.П.Гребчев</w:t>
      </w:r>
      <w:proofErr w:type="spellEnd"/>
    </w:p>
    <w:p w14:paraId="491E583E" w14:textId="77777777" w:rsidR="009A4BF3" w:rsidRDefault="002235F0">
      <w:pPr>
        <w:spacing w:before="240" w:after="0" w:line="30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Программа </w:t>
      </w:r>
      <w:r>
        <w:rPr>
          <w:rFonts w:ascii="Times New Roman" w:hAnsi="Times New Roman"/>
          <w:sz w:val="28"/>
          <w:szCs w:val="28"/>
        </w:rPr>
        <w:t xml:space="preserve">повышения квалификации </w:t>
      </w:r>
      <w:r>
        <w:rPr>
          <w:rFonts w:ascii="Times New Roman" w:hAnsi="Times New Roman"/>
          <w:color w:val="000000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Лидеры цифровой трансформации: курс на эффективность</w:t>
      </w:r>
      <w:r>
        <w:rPr>
          <w:rFonts w:ascii="Times New Roman" w:hAnsi="Times New Roman"/>
          <w:color w:val="000000"/>
          <w:sz w:val="28"/>
          <w:szCs w:val="28"/>
        </w:rPr>
        <w:t>»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рассмотрена на заседании учебно-методической комиссии Корпоративного университета РЖД и рекомендована к использованию в образовательном процессе. Протокол заседания учебно-методической комиссии № __ от «___» ________ 2024 года.</w:t>
      </w:r>
    </w:p>
    <w:p w14:paraId="2C2C1878" w14:textId="77777777" w:rsidR="009A4BF3" w:rsidRDefault="009A4BF3">
      <w:pPr>
        <w:pStyle w:val="210"/>
        <w:spacing w:line="30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2B38B30" w14:textId="77777777" w:rsidR="009A4BF3" w:rsidRDefault="009A4BF3">
      <w:pPr>
        <w:pStyle w:val="210"/>
        <w:spacing w:line="30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CEF70E1" w14:textId="77777777" w:rsidR="009A4BF3" w:rsidRDefault="002235F0">
      <w:pPr>
        <w:pStyle w:val="210"/>
        <w:spacing w:line="30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Заместитель директора</w:t>
      </w:r>
    </w:p>
    <w:p w14:paraId="78CA234E" w14:textId="77777777" w:rsidR="009A4BF3" w:rsidRDefault="002235F0">
      <w:pPr>
        <w:pStyle w:val="210"/>
        <w:spacing w:line="30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 научно-методической работе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  <w:t xml:space="preserve">      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А.В.Шобанов</w:t>
      </w:r>
      <w:proofErr w:type="spellEnd"/>
    </w:p>
    <w:sectPr w:rsidR="009A4BF3">
      <w:pgSz w:w="11900" w:h="16840"/>
      <w:pgMar w:top="1134" w:right="851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B8BC0" w14:textId="77777777" w:rsidR="00401837" w:rsidRDefault="00401837">
      <w:pPr>
        <w:spacing w:after="0" w:line="240" w:lineRule="auto"/>
      </w:pPr>
      <w:r>
        <w:separator/>
      </w:r>
    </w:p>
  </w:endnote>
  <w:endnote w:type="continuationSeparator" w:id="0">
    <w:p w14:paraId="7780A87D" w14:textId="77777777" w:rsidR="00401837" w:rsidRDefault="00401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Grande CY">
    <w:altName w:val="Segoe UI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ヒラギノ角ゴ Pro W3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1BA53" w14:textId="77777777" w:rsidR="009A4BF3" w:rsidRDefault="002235F0">
    <w:pPr>
      <w:pStyle w:val="af7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  \* MERGEFORMAT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8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6BF39" w14:textId="77777777" w:rsidR="00401837" w:rsidRDefault="00401837">
      <w:pPr>
        <w:spacing w:after="0" w:line="240" w:lineRule="auto"/>
      </w:pPr>
      <w:r>
        <w:separator/>
      </w:r>
    </w:p>
  </w:footnote>
  <w:footnote w:type="continuationSeparator" w:id="0">
    <w:p w14:paraId="100DF854" w14:textId="77777777" w:rsidR="00401837" w:rsidRDefault="004018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6907"/>
    <w:multiLevelType w:val="hybridMultilevel"/>
    <w:tmpl w:val="1EC6138E"/>
    <w:lvl w:ilvl="0" w:tplc="A76C7348">
      <w:start w:val="134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3558CFC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A68C2F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7F888E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2AC988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20E79D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168E19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3B6951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E96D31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64E78"/>
    <w:multiLevelType w:val="hybridMultilevel"/>
    <w:tmpl w:val="4B4E4F9C"/>
    <w:lvl w:ilvl="0" w:tplc="8C04E13E">
      <w:start w:val="1"/>
      <w:numFmt w:val="decimal"/>
      <w:lvlText w:val="%1."/>
      <w:lvlJc w:val="left"/>
      <w:pPr>
        <w:ind w:left="284" w:firstLine="709"/>
      </w:pPr>
    </w:lvl>
    <w:lvl w:ilvl="1" w:tplc="C8EA70BA">
      <w:start w:val="1"/>
      <w:numFmt w:val="lowerLetter"/>
      <w:lvlText w:val="%2."/>
      <w:lvlJc w:val="left"/>
      <w:pPr>
        <w:ind w:left="1789" w:firstLine="1429"/>
      </w:pPr>
    </w:lvl>
    <w:lvl w:ilvl="2" w:tplc="032AAADC">
      <w:start w:val="1"/>
      <w:numFmt w:val="lowerRoman"/>
      <w:lvlText w:val="%3."/>
      <w:lvlJc w:val="right"/>
      <w:pPr>
        <w:ind w:left="2509" w:firstLine="2329"/>
      </w:pPr>
    </w:lvl>
    <w:lvl w:ilvl="3" w:tplc="640ED0E2">
      <w:start w:val="1"/>
      <w:numFmt w:val="decimal"/>
      <w:lvlText w:val="%4."/>
      <w:lvlJc w:val="left"/>
      <w:pPr>
        <w:ind w:left="3229" w:firstLine="2869"/>
      </w:pPr>
    </w:lvl>
    <w:lvl w:ilvl="4" w:tplc="18FAB2BC">
      <w:start w:val="1"/>
      <w:numFmt w:val="lowerLetter"/>
      <w:lvlText w:val="%5."/>
      <w:lvlJc w:val="left"/>
      <w:pPr>
        <w:ind w:left="3949" w:firstLine="3589"/>
      </w:pPr>
    </w:lvl>
    <w:lvl w:ilvl="5" w:tplc="523C5E0E">
      <w:start w:val="1"/>
      <w:numFmt w:val="lowerRoman"/>
      <w:lvlText w:val="%6."/>
      <w:lvlJc w:val="right"/>
      <w:pPr>
        <w:ind w:left="4669" w:firstLine="4489"/>
      </w:pPr>
    </w:lvl>
    <w:lvl w:ilvl="6" w:tplc="C4045CDC">
      <w:start w:val="1"/>
      <w:numFmt w:val="decimal"/>
      <w:lvlText w:val="%7."/>
      <w:lvlJc w:val="left"/>
      <w:pPr>
        <w:ind w:left="5389" w:firstLine="5029"/>
      </w:pPr>
    </w:lvl>
    <w:lvl w:ilvl="7" w:tplc="FE9AE62E">
      <w:start w:val="1"/>
      <w:numFmt w:val="lowerLetter"/>
      <w:lvlText w:val="%8."/>
      <w:lvlJc w:val="left"/>
      <w:pPr>
        <w:ind w:left="6109" w:firstLine="5749"/>
      </w:pPr>
    </w:lvl>
    <w:lvl w:ilvl="8" w:tplc="F2925F84">
      <w:start w:val="1"/>
      <w:numFmt w:val="lowerRoman"/>
      <w:lvlText w:val="%9."/>
      <w:lvlJc w:val="right"/>
      <w:pPr>
        <w:ind w:left="6829" w:firstLine="6649"/>
      </w:pPr>
    </w:lvl>
  </w:abstractNum>
  <w:abstractNum w:abstractNumId="2" w15:restartNumberingAfterBreak="0">
    <w:nsid w:val="0BCF31D8"/>
    <w:multiLevelType w:val="hybridMultilevel"/>
    <w:tmpl w:val="AEB837E8"/>
    <w:lvl w:ilvl="0" w:tplc="0D9A13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D68D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5A8C3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2E77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347D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8EEA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E37C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927F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5C37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B0D48"/>
    <w:multiLevelType w:val="hybridMultilevel"/>
    <w:tmpl w:val="896421AE"/>
    <w:lvl w:ilvl="0" w:tplc="542A2B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8BA47F90">
      <w:start w:val="1"/>
      <w:numFmt w:val="lowerLetter"/>
      <w:lvlText w:val="%2."/>
      <w:lvlJc w:val="left"/>
      <w:pPr>
        <w:ind w:left="1440" w:hanging="360"/>
      </w:pPr>
    </w:lvl>
    <w:lvl w:ilvl="2" w:tplc="5B3A3B40">
      <w:start w:val="1"/>
      <w:numFmt w:val="lowerRoman"/>
      <w:lvlText w:val="%3."/>
      <w:lvlJc w:val="right"/>
      <w:pPr>
        <w:ind w:left="2160" w:hanging="180"/>
      </w:pPr>
    </w:lvl>
    <w:lvl w:ilvl="3" w:tplc="604E20D8">
      <w:start w:val="1"/>
      <w:numFmt w:val="decimal"/>
      <w:lvlText w:val="%4."/>
      <w:lvlJc w:val="left"/>
      <w:pPr>
        <w:ind w:left="2880" w:hanging="360"/>
      </w:pPr>
    </w:lvl>
    <w:lvl w:ilvl="4" w:tplc="4B7A1DAE">
      <w:start w:val="1"/>
      <w:numFmt w:val="lowerLetter"/>
      <w:lvlText w:val="%5."/>
      <w:lvlJc w:val="left"/>
      <w:pPr>
        <w:ind w:left="3600" w:hanging="360"/>
      </w:pPr>
    </w:lvl>
    <w:lvl w:ilvl="5" w:tplc="EB90840C">
      <w:start w:val="1"/>
      <w:numFmt w:val="lowerRoman"/>
      <w:lvlText w:val="%6."/>
      <w:lvlJc w:val="right"/>
      <w:pPr>
        <w:ind w:left="4320" w:hanging="180"/>
      </w:pPr>
    </w:lvl>
    <w:lvl w:ilvl="6" w:tplc="6268A252">
      <w:start w:val="1"/>
      <w:numFmt w:val="decimal"/>
      <w:lvlText w:val="%7."/>
      <w:lvlJc w:val="left"/>
      <w:pPr>
        <w:ind w:left="5040" w:hanging="360"/>
      </w:pPr>
    </w:lvl>
    <w:lvl w:ilvl="7" w:tplc="B41AC540">
      <w:start w:val="1"/>
      <w:numFmt w:val="lowerLetter"/>
      <w:lvlText w:val="%8."/>
      <w:lvlJc w:val="left"/>
      <w:pPr>
        <w:ind w:left="5760" w:hanging="360"/>
      </w:pPr>
    </w:lvl>
    <w:lvl w:ilvl="8" w:tplc="E2D2491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E6980"/>
    <w:multiLevelType w:val="hybridMultilevel"/>
    <w:tmpl w:val="447E02FA"/>
    <w:lvl w:ilvl="0" w:tplc="6ADAB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413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6C5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16B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C79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90AB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4A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E17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C6E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75C65"/>
    <w:multiLevelType w:val="hybridMultilevel"/>
    <w:tmpl w:val="C5ACCAE2"/>
    <w:lvl w:ilvl="0" w:tplc="DCB80362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</w:rPr>
    </w:lvl>
    <w:lvl w:ilvl="1" w:tplc="169E145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92C67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BA461C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DE0049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57EAD6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870FC1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F9E783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8C010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3E318F"/>
    <w:multiLevelType w:val="hybridMultilevel"/>
    <w:tmpl w:val="EB20D122"/>
    <w:lvl w:ilvl="0" w:tplc="9E92AE0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9A7D24">
      <w:start w:val="1"/>
      <w:numFmt w:val="lowerLetter"/>
      <w:lvlText w:val="%2."/>
      <w:lvlJc w:val="left"/>
      <w:pPr>
        <w:ind w:left="1440" w:hanging="360"/>
      </w:pPr>
    </w:lvl>
    <w:lvl w:ilvl="2" w:tplc="47D40D16">
      <w:start w:val="1"/>
      <w:numFmt w:val="lowerRoman"/>
      <w:lvlText w:val="%3."/>
      <w:lvlJc w:val="right"/>
      <w:pPr>
        <w:ind w:left="2160" w:hanging="180"/>
      </w:pPr>
    </w:lvl>
    <w:lvl w:ilvl="3" w:tplc="44862B9A">
      <w:start w:val="1"/>
      <w:numFmt w:val="decimal"/>
      <w:lvlText w:val="%4."/>
      <w:lvlJc w:val="left"/>
      <w:pPr>
        <w:ind w:left="2880" w:hanging="360"/>
      </w:pPr>
    </w:lvl>
    <w:lvl w:ilvl="4" w:tplc="15688FC6">
      <w:start w:val="1"/>
      <w:numFmt w:val="lowerLetter"/>
      <w:lvlText w:val="%5."/>
      <w:lvlJc w:val="left"/>
      <w:pPr>
        <w:ind w:left="3600" w:hanging="360"/>
      </w:pPr>
    </w:lvl>
    <w:lvl w:ilvl="5" w:tplc="0518E1E8">
      <w:start w:val="1"/>
      <w:numFmt w:val="lowerRoman"/>
      <w:lvlText w:val="%6."/>
      <w:lvlJc w:val="right"/>
      <w:pPr>
        <w:ind w:left="4320" w:hanging="180"/>
      </w:pPr>
    </w:lvl>
    <w:lvl w:ilvl="6" w:tplc="2E84097A">
      <w:start w:val="1"/>
      <w:numFmt w:val="decimal"/>
      <w:lvlText w:val="%7."/>
      <w:lvlJc w:val="left"/>
      <w:pPr>
        <w:ind w:left="5040" w:hanging="360"/>
      </w:pPr>
    </w:lvl>
    <w:lvl w:ilvl="7" w:tplc="EFCC0162">
      <w:start w:val="1"/>
      <w:numFmt w:val="lowerLetter"/>
      <w:lvlText w:val="%8."/>
      <w:lvlJc w:val="left"/>
      <w:pPr>
        <w:ind w:left="5760" w:hanging="360"/>
      </w:pPr>
    </w:lvl>
    <w:lvl w:ilvl="8" w:tplc="457867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56A43"/>
    <w:multiLevelType w:val="hybridMultilevel"/>
    <w:tmpl w:val="9196BF62"/>
    <w:lvl w:ilvl="0" w:tplc="C95A1C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64488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E4F04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3C0C3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8A35F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3627C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2026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3AACB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3242B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020881"/>
    <w:multiLevelType w:val="hybridMultilevel"/>
    <w:tmpl w:val="C3D2CD7A"/>
    <w:lvl w:ilvl="0" w:tplc="511E4564">
      <w:start w:val="1"/>
      <w:numFmt w:val="decimal"/>
      <w:lvlText w:val="%1."/>
      <w:lvlJc w:val="left"/>
      <w:pPr>
        <w:ind w:left="-359" w:firstLine="1069"/>
      </w:pPr>
      <w:rPr>
        <w:b w:val="0"/>
        <w:bCs/>
      </w:rPr>
    </w:lvl>
    <w:lvl w:ilvl="1" w:tplc="633A0596">
      <w:start w:val="1"/>
      <w:numFmt w:val="bullet"/>
      <w:lvlText w:val="•"/>
      <w:lvlJc w:val="left"/>
      <w:pPr>
        <w:ind w:left="3214" w:firstLine="1788"/>
      </w:pPr>
      <w:rPr>
        <w:rFonts w:ascii="Arial" w:eastAsia="Arial" w:hAnsi="Arial" w:cs="Arial"/>
      </w:rPr>
    </w:lvl>
    <w:lvl w:ilvl="2" w:tplc="A2368FDE">
      <w:start w:val="1"/>
      <w:numFmt w:val="bullet"/>
      <w:lvlText w:val="▪"/>
      <w:lvlJc w:val="left"/>
      <w:pPr>
        <w:ind w:left="2869" w:firstLine="2509"/>
      </w:pPr>
      <w:rPr>
        <w:rFonts w:ascii="Arial" w:eastAsia="Arial" w:hAnsi="Arial" w:cs="Arial"/>
      </w:rPr>
    </w:lvl>
    <w:lvl w:ilvl="3" w:tplc="E0026A24">
      <w:start w:val="1"/>
      <w:numFmt w:val="bullet"/>
      <w:lvlText w:val="●"/>
      <w:lvlJc w:val="left"/>
      <w:pPr>
        <w:ind w:left="3589" w:firstLine="3229"/>
      </w:pPr>
      <w:rPr>
        <w:rFonts w:ascii="Arial" w:eastAsia="Arial" w:hAnsi="Arial" w:cs="Arial"/>
      </w:rPr>
    </w:lvl>
    <w:lvl w:ilvl="4" w:tplc="447CDE46">
      <w:start w:val="1"/>
      <w:numFmt w:val="bullet"/>
      <w:lvlText w:val="o"/>
      <w:lvlJc w:val="left"/>
      <w:pPr>
        <w:ind w:left="4309" w:firstLine="3949"/>
      </w:pPr>
      <w:rPr>
        <w:rFonts w:ascii="Arial" w:eastAsia="Arial" w:hAnsi="Arial" w:cs="Arial"/>
      </w:rPr>
    </w:lvl>
    <w:lvl w:ilvl="5" w:tplc="B8B0EAF2">
      <w:start w:val="1"/>
      <w:numFmt w:val="bullet"/>
      <w:lvlText w:val="▪"/>
      <w:lvlJc w:val="left"/>
      <w:pPr>
        <w:ind w:left="5029" w:firstLine="4669"/>
      </w:pPr>
      <w:rPr>
        <w:rFonts w:ascii="Arial" w:eastAsia="Arial" w:hAnsi="Arial" w:cs="Arial"/>
      </w:rPr>
    </w:lvl>
    <w:lvl w:ilvl="6" w:tplc="D690CA9A">
      <w:start w:val="1"/>
      <w:numFmt w:val="bullet"/>
      <w:lvlText w:val="●"/>
      <w:lvlJc w:val="left"/>
      <w:pPr>
        <w:ind w:left="5749" w:firstLine="5389"/>
      </w:pPr>
      <w:rPr>
        <w:rFonts w:ascii="Arial" w:eastAsia="Arial" w:hAnsi="Arial" w:cs="Arial"/>
      </w:rPr>
    </w:lvl>
    <w:lvl w:ilvl="7" w:tplc="F5FA1302">
      <w:start w:val="1"/>
      <w:numFmt w:val="bullet"/>
      <w:lvlText w:val="o"/>
      <w:lvlJc w:val="left"/>
      <w:pPr>
        <w:ind w:left="6469" w:firstLine="6109"/>
      </w:pPr>
      <w:rPr>
        <w:rFonts w:ascii="Arial" w:eastAsia="Arial" w:hAnsi="Arial" w:cs="Arial"/>
      </w:rPr>
    </w:lvl>
    <w:lvl w:ilvl="8" w:tplc="A2FE5DAC">
      <w:start w:val="1"/>
      <w:numFmt w:val="bullet"/>
      <w:lvlText w:val="▪"/>
      <w:lvlJc w:val="left"/>
      <w:pPr>
        <w:ind w:left="7189" w:firstLine="6829"/>
      </w:pPr>
      <w:rPr>
        <w:rFonts w:ascii="Arial" w:eastAsia="Arial" w:hAnsi="Arial" w:cs="Arial"/>
      </w:rPr>
    </w:lvl>
  </w:abstractNum>
  <w:abstractNum w:abstractNumId="9" w15:restartNumberingAfterBreak="0">
    <w:nsid w:val="164802C7"/>
    <w:multiLevelType w:val="hybridMultilevel"/>
    <w:tmpl w:val="7CFA152A"/>
    <w:lvl w:ilvl="0" w:tplc="36BC16D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92471AC">
      <w:start w:val="1"/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65CE2CF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DC89D2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00755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95866F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A582FD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DEAC1A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7265CB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4C68F8"/>
    <w:multiLevelType w:val="hybridMultilevel"/>
    <w:tmpl w:val="8E502564"/>
    <w:lvl w:ilvl="0" w:tplc="B90A2E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872C036">
      <w:start w:val="1"/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4A62F6E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A7CFE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E36785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2F07B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D4A85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FBE0DF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3A9BE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4B72A7"/>
    <w:multiLevelType w:val="hybridMultilevel"/>
    <w:tmpl w:val="696851A4"/>
    <w:lvl w:ilvl="0" w:tplc="69F41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7638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0A1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D2D8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9E9F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2AA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E0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042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CA4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D141A"/>
    <w:multiLevelType w:val="hybridMultilevel"/>
    <w:tmpl w:val="BDAAACFA"/>
    <w:lvl w:ilvl="0" w:tplc="83D62D90">
      <w:start w:val="1"/>
      <w:numFmt w:val="decimal"/>
      <w:lvlText w:val="%1."/>
      <w:lvlJc w:val="left"/>
      <w:pPr>
        <w:ind w:left="-359" w:firstLine="1069"/>
      </w:pPr>
    </w:lvl>
    <w:lvl w:ilvl="1" w:tplc="3B28EC80">
      <w:start w:val="1"/>
      <w:numFmt w:val="bullet"/>
      <w:lvlText w:val="•"/>
      <w:lvlJc w:val="left"/>
      <w:pPr>
        <w:ind w:left="3214" w:firstLine="1788"/>
      </w:pPr>
      <w:rPr>
        <w:rFonts w:ascii="Arial" w:eastAsia="Arial" w:hAnsi="Arial" w:cs="Arial"/>
      </w:rPr>
    </w:lvl>
    <w:lvl w:ilvl="2" w:tplc="843EAF28">
      <w:start w:val="1"/>
      <w:numFmt w:val="bullet"/>
      <w:lvlText w:val="▪"/>
      <w:lvlJc w:val="left"/>
      <w:pPr>
        <w:ind w:left="2869" w:firstLine="2509"/>
      </w:pPr>
      <w:rPr>
        <w:rFonts w:ascii="Arial" w:eastAsia="Arial" w:hAnsi="Arial" w:cs="Arial"/>
      </w:rPr>
    </w:lvl>
    <w:lvl w:ilvl="3" w:tplc="2D6CF16E">
      <w:start w:val="1"/>
      <w:numFmt w:val="bullet"/>
      <w:lvlText w:val="●"/>
      <w:lvlJc w:val="left"/>
      <w:pPr>
        <w:ind w:left="3589" w:firstLine="3229"/>
      </w:pPr>
      <w:rPr>
        <w:rFonts w:ascii="Arial" w:eastAsia="Arial" w:hAnsi="Arial" w:cs="Arial"/>
      </w:rPr>
    </w:lvl>
    <w:lvl w:ilvl="4" w:tplc="B97421A6">
      <w:start w:val="1"/>
      <w:numFmt w:val="bullet"/>
      <w:lvlText w:val="o"/>
      <w:lvlJc w:val="left"/>
      <w:pPr>
        <w:ind w:left="4309" w:firstLine="3949"/>
      </w:pPr>
      <w:rPr>
        <w:rFonts w:ascii="Arial" w:eastAsia="Arial" w:hAnsi="Arial" w:cs="Arial"/>
      </w:rPr>
    </w:lvl>
    <w:lvl w:ilvl="5" w:tplc="1EA4E5E4">
      <w:start w:val="1"/>
      <w:numFmt w:val="bullet"/>
      <w:lvlText w:val="▪"/>
      <w:lvlJc w:val="left"/>
      <w:pPr>
        <w:ind w:left="5029" w:firstLine="4669"/>
      </w:pPr>
      <w:rPr>
        <w:rFonts w:ascii="Arial" w:eastAsia="Arial" w:hAnsi="Arial" w:cs="Arial"/>
      </w:rPr>
    </w:lvl>
    <w:lvl w:ilvl="6" w:tplc="E17CCC8C">
      <w:start w:val="1"/>
      <w:numFmt w:val="bullet"/>
      <w:lvlText w:val="●"/>
      <w:lvlJc w:val="left"/>
      <w:pPr>
        <w:ind w:left="5749" w:firstLine="5389"/>
      </w:pPr>
      <w:rPr>
        <w:rFonts w:ascii="Arial" w:eastAsia="Arial" w:hAnsi="Arial" w:cs="Arial"/>
      </w:rPr>
    </w:lvl>
    <w:lvl w:ilvl="7" w:tplc="CAAE0710">
      <w:start w:val="1"/>
      <w:numFmt w:val="bullet"/>
      <w:lvlText w:val="o"/>
      <w:lvlJc w:val="left"/>
      <w:pPr>
        <w:ind w:left="6469" w:firstLine="6109"/>
      </w:pPr>
      <w:rPr>
        <w:rFonts w:ascii="Arial" w:eastAsia="Arial" w:hAnsi="Arial" w:cs="Arial"/>
      </w:rPr>
    </w:lvl>
    <w:lvl w:ilvl="8" w:tplc="66C28D3E">
      <w:start w:val="1"/>
      <w:numFmt w:val="bullet"/>
      <w:lvlText w:val="▪"/>
      <w:lvlJc w:val="left"/>
      <w:pPr>
        <w:ind w:left="7189" w:firstLine="6829"/>
      </w:pPr>
      <w:rPr>
        <w:rFonts w:ascii="Arial" w:eastAsia="Arial" w:hAnsi="Arial" w:cs="Arial"/>
      </w:rPr>
    </w:lvl>
  </w:abstractNum>
  <w:abstractNum w:abstractNumId="13" w15:restartNumberingAfterBreak="0">
    <w:nsid w:val="2BF92AC3"/>
    <w:multiLevelType w:val="hybridMultilevel"/>
    <w:tmpl w:val="6068DCA4"/>
    <w:lvl w:ilvl="0" w:tplc="2F64670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56882F5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0A6EEF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B905D7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21059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43045A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C52DD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FE6A72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DE670F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DF62BA"/>
    <w:multiLevelType w:val="hybridMultilevel"/>
    <w:tmpl w:val="86423114"/>
    <w:lvl w:ilvl="0" w:tplc="495E28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C78CB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A64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26B2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F2EC4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2CC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6C1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10B5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40E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D3EA5"/>
    <w:multiLevelType w:val="multilevel"/>
    <w:tmpl w:val="CF3A62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60" w:hanging="54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i/>
      </w:rPr>
    </w:lvl>
  </w:abstractNum>
  <w:abstractNum w:abstractNumId="16" w15:restartNumberingAfterBreak="0">
    <w:nsid w:val="325D5376"/>
    <w:multiLevelType w:val="hybridMultilevel"/>
    <w:tmpl w:val="27DA3178"/>
    <w:lvl w:ilvl="0" w:tplc="144C1E3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86027898">
      <w:start w:val="1"/>
      <w:numFmt w:val="bullet"/>
      <w:lvlText w:val="•"/>
      <w:lvlJc w:val="left"/>
      <w:pPr>
        <w:ind w:left="1080" w:firstLine="709"/>
      </w:pPr>
      <w:rPr>
        <w:rFonts w:ascii="Times New Roman" w:eastAsia="Times New Roman" w:hAnsi="Times New Roman" w:cs="Times New Roman" w:hint="default"/>
      </w:rPr>
    </w:lvl>
    <w:lvl w:ilvl="2" w:tplc="E5E2A98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46623F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806237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EC2AD3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54656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7AE620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4EFE6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272B27"/>
    <w:multiLevelType w:val="hybridMultilevel"/>
    <w:tmpl w:val="5AA006B6"/>
    <w:lvl w:ilvl="0" w:tplc="AD2C1BF0">
      <w:start w:val="1"/>
      <w:numFmt w:val="decimal"/>
      <w:lvlText w:val="%1."/>
      <w:lvlJc w:val="left"/>
      <w:pPr>
        <w:ind w:left="720" w:hanging="360"/>
      </w:pPr>
    </w:lvl>
    <w:lvl w:ilvl="1" w:tplc="4D72A096">
      <w:start w:val="1"/>
      <w:numFmt w:val="lowerLetter"/>
      <w:lvlText w:val="%2."/>
      <w:lvlJc w:val="left"/>
      <w:pPr>
        <w:ind w:left="1440" w:hanging="360"/>
      </w:pPr>
    </w:lvl>
    <w:lvl w:ilvl="2" w:tplc="28FEFFCE">
      <w:start w:val="1"/>
      <w:numFmt w:val="lowerRoman"/>
      <w:lvlText w:val="%3."/>
      <w:lvlJc w:val="right"/>
      <w:pPr>
        <w:ind w:left="2160" w:hanging="180"/>
      </w:pPr>
    </w:lvl>
    <w:lvl w:ilvl="3" w:tplc="46EC339E">
      <w:start w:val="1"/>
      <w:numFmt w:val="decimal"/>
      <w:lvlText w:val="%4."/>
      <w:lvlJc w:val="left"/>
      <w:pPr>
        <w:ind w:left="2880" w:hanging="360"/>
      </w:pPr>
    </w:lvl>
    <w:lvl w:ilvl="4" w:tplc="BD1EA7CE">
      <w:start w:val="1"/>
      <w:numFmt w:val="lowerLetter"/>
      <w:lvlText w:val="%5."/>
      <w:lvlJc w:val="left"/>
      <w:pPr>
        <w:ind w:left="3600" w:hanging="360"/>
      </w:pPr>
    </w:lvl>
    <w:lvl w:ilvl="5" w:tplc="2D6AA530">
      <w:start w:val="1"/>
      <w:numFmt w:val="lowerRoman"/>
      <w:lvlText w:val="%6."/>
      <w:lvlJc w:val="right"/>
      <w:pPr>
        <w:ind w:left="4320" w:hanging="180"/>
      </w:pPr>
    </w:lvl>
    <w:lvl w:ilvl="6" w:tplc="8EA2693E">
      <w:start w:val="1"/>
      <w:numFmt w:val="decimal"/>
      <w:lvlText w:val="%7."/>
      <w:lvlJc w:val="left"/>
      <w:pPr>
        <w:ind w:left="5040" w:hanging="360"/>
      </w:pPr>
    </w:lvl>
    <w:lvl w:ilvl="7" w:tplc="05EA3150">
      <w:start w:val="1"/>
      <w:numFmt w:val="lowerLetter"/>
      <w:lvlText w:val="%8."/>
      <w:lvlJc w:val="left"/>
      <w:pPr>
        <w:ind w:left="5760" w:hanging="360"/>
      </w:pPr>
    </w:lvl>
    <w:lvl w:ilvl="8" w:tplc="158A9DD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66885"/>
    <w:multiLevelType w:val="hybridMultilevel"/>
    <w:tmpl w:val="15B625FA"/>
    <w:lvl w:ilvl="0" w:tplc="6FD4A8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C49C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365DC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DACC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984AA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14C01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788C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70E21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3CE0E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AF32A5"/>
    <w:multiLevelType w:val="hybridMultilevel"/>
    <w:tmpl w:val="5C849F26"/>
    <w:lvl w:ilvl="0" w:tplc="DADCB02E">
      <w:start w:val="1"/>
      <w:numFmt w:val="decimal"/>
      <w:lvlText w:val="%1."/>
      <w:lvlJc w:val="left"/>
      <w:pPr>
        <w:ind w:left="720" w:hanging="360"/>
      </w:pPr>
    </w:lvl>
    <w:lvl w:ilvl="1" w:tplc="6310E2CA">
      <w:start w:val="1"/>
      <w:numFmt w:val="lowerLetter"/>
      <w:lvlText w:val="%2."/>
      <w:lvlJc w:val="left"/>
      <w:pPr>
        <w:ind w:left="1440" w:hanging="360"/>
      </w:pPr>
    </w:lvl>
    <w:lvl w:ilvl="2" w:tplc="E01E6064">
      <w:start w:val="1"/>
      <w:numFmt w:val="lowerRoman"/>
      <w:lvlText w:val="%3."/>
      <w:lvlJc w:val="right"/>
      <w:pPr>
        <w:ind w:left="2160" w:hanging="180"/>
      </w:pPr>
    </w:lvl>
    <w:lvl w:ilvl="3" w:tplc="7116D284">
      <w:start w:val="1"/>
      <w:numFmt w:val="decimal"/>
      <w:lvlText w:val="%4."/>
      <w:lvlJc w:val="left"/>
      <w:pPr>
        <w:ind w:left="2880" w:hanging="360"/>
      </w:pPr>
    </w:lvl>
    <w:lvl w:ilvl="4" w:tplc="C9742286">
      <w:start w:val="1"/>
      <w:numFmt w:val="lowerLetter"/>
      <w:lvlText w:val="%5."/>
      <w:lvlJc w:val="left"/>
      <w:pPr>
        <w:ind w:left="3600" w:hanging="360"/>
      </w:pPr>
    </w:lvl>
    <w:lvl w:ilvl="5" w:tplc="C79E9F94">
      <w:start w:val="1"/>
      <w:numFmt w:val="lowerRoman"/>
      <w:lvlText w:val="%6."/>
      <w:lvlJc w:val="right"/>
      <w:pPr>
        <w:ind w:left="4320" w:hanging="180"/>
      </w:pPr>
    </w:lvl>
    <w:lvl w:ilvl="6" w:tplc="7BB65358">
      <w:start w:val="1"/>
      <w:numFmt w:val="decimal"/>
      <w:lvlText w:val="%7."/>
      <w:lvlJc w:val="left"/>
      <w:pPr>
        <w:ind w:left="5040" w:hanging="360"/>
      </w:pPr>
    </w:lvl>
    <w:lvl w:ilvl="7" w:tplc="ABD6A6CE">
      <w:start w:val="1"/>
      <w:numFmt w:val="lowerLetter"/>
      <w:lvlText w:val="%8."/>
      <w:lvlJc w:val="left"/>
      <w:pPr>
        <w:ind w:left="5760" w:hanging="360"/>
      </w:pPr>
    </w:lvl>
    <w:lvl w:ilvl="8" w:tplc="AC26DFF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72E88"/>
    <w:multiLevelType w:val="hybridMultilevel"/>
    <w:tmpl w:val="93ACDB26"/>
    <w:lvl w:ilvl="0" w:tplc="E7622CC8">
      <w:start w:val="1"/>
      <w:numFmt w:val="decimal"/>
      <w:lvlText w:val="%1."/>
      <w:lvlJc w:val="left"/>
      <w:pPr>
        <w:ind w:left="1429" w:hanging="360"/>
      </w:pPr>
    </w:lvl>
    <w:lvl w:ilvl="1" w:tplc="65340F66">
      <w:start w:val="1"/>
      <w:numFmt w:val="lowerLetter"/>
      <w:lvlText w:val="%2."/>
      <w:lvlJc w:val="left"/>
      <w:pPr>
        <w:ind w:left="2149" w:hanging="360"/>
      </w:pPr>
    </w:lvl>
    <w:lvl w:ilvl="2" w:tplc="0C4ADAD6">
      <w:start w:val="1"/>
      <w:numFmt w:val="lowerRoman"/>
      <w:lvlText w:val="%3."/>
      <w:lvlJc w:val="right"/>
      <w:pPr>
        <w:ind w:left="2869" w:hanging="180"/>
      </w:pPr>
    </w:lvl>
    <w:lvl w:ilvl="3" w:tplc="02F0006E">
      <w:start w:val="1"/>
      <w:numFmt w:val="decimal"/>
      <w:lvlText w:val="%4."/>
      <w:lvlJc w:val="left"/>
      <w:pPr>
        <w:ind w:left="3589" w:hanging="360"/>
      </w:pPr>
    </w:lvl>
    <w:lvl w:ilvl="4" w:tplc="EE082C8E">
      <w:start w:val="1"/>
      <w:numFmt w:val="lowerLetter"/>
      <w:lvlText w:val="%5."/>
      <w:lvlJc w:val="left"/>
      <w:pPr>
        <w:ind w:left="4309" w:hanging="360"/>
      </w:pPr>
    </w:lvl>
    <w:lvl w:ilvl="5" w:tplc="B6ECFDC2">
      <w:start w:val="1"/>
      <w:numFmt w:val="lowerRoman"/>
      <w:lvlText w:val="%6."/>
      <w:lvlJc w:val="right"/>
      <w:pPr>
        <w:ind w:left="5029" w:hanging="180"/>
      </w:pPr>
    </w:lvl>
    <w:lvl w:ilvl="6" w:tplc="82683B5C">
      <w:start w:val="1"/>
      <w:numFmt w:val="decimal"/>
      <w:lvlText w:val="%7."/>
      <w:lvlJc w:val="left"/>
      <w:pPr>
        <w:ind w:left="5749" w:hanging="360"/>
      </w:pPr>
    </w:lvl>
    <w:lvl w:ilvl="7" w:tplc="95D80562">
      <w:start w:val="1"/>
      <w:numFmt w:val="lowerLetter"/>
      <w:lvlText w:val="%8."/>
      <w:lvlJc w:val="left"/>
      <w:pPr>
        <w:ind w:left="6469" w:hanging="360"/>
      </w:pPr>
    </w:lvl>
    <w:lvl w:ilvl="8" w:tplc="CA7EBEE0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AE5332B"/>
    <w:multiLevelType w:val="hybridMultilevel"/>
    <w:tmpl w:val="60E821E8"/>
    <w:lvl w:ilvl="0" w:tplc="4D54178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FE7A8A">
      <w:start w:val="1"/>
      <w:numFmt w:val="lowerLetter"/>
      <w:lvlText w:val="%2."/>
      <w:lvlJc w:val="left"/>
      <w:pPr>
        <w:ind w:left="1440" w:hanging="360"/>
      </w:pPr>
    </w:lvl>
    <w:lvl w:ilvl="2" w:tplc="82660E5A">
      <w:start w:val="1"/>
      <w:numFmt w:val="lowerRoman"/>
      <w:lvlText w:val="%3."/>
      <w:lvlJc w:val="right"/>
      <w:pPr>
        <w:ind w:left="2160" w:hanging="180"/>
      </w:pPr>
    </w:lvl>
    <w:lvl w:ilvl="3" w:tplc="ECB2E7BE">
      <w:start w:val="1"/>
      <w:numFmt w:val="decimal"/>
      <w:lvlText w:val="%4."/>
      <w:lvlJc w:val="left"/>
      <w:pPr>
        <w:ind w:left="2880" w:hanging="360"/>
      </w:pPr>
    </w:lvl>
    <w:lvl w:ilvl="4" w:tplc="FBC0B296">
      <w:start w:val="1"/>
      <w:numFmt w:val="lowerLetter"/>
      <w:lvlText w:val="%5."/>
      <w:lvlJc w:val="left"/>
      <w:pPr>
        <w:ind w:left="3600" w:hanging="360"/>
      </w:pPr>
    </w:lvl>
    <w:lvl w:ilvl="5" w:tplc="CF5ECF4E">
      <w:start w:val="1"/>
      <w:numFmt w:val="lowerRoman"/>
      <w:lvlText w:val="%6."/>
      <w:lvlJc w:val="right"/>
      <w:pPr>
        <w:ind w:left="4320" w:hanging="180"/>
      </w:pPr>
    </w:lvl>
    <w:lvl w:ilvl="6" w:tplc="81C4A1A0">
      <w:start w:val="1"/>
      <w:numFmt w:val="decimal"/>
      <w:lvlText w:val="%7."/>
      <w:lvlJc w:val="left"/>
      <w:pPr>
        <w:ind w:left="5040" w:hanging="360"/>
      </w:pPr>
    </w:lvl>
    <w:lvl w:ilvl="7" w:tplc="15523756">
      <w:start w:val="1"/>
      <w:numFmt w:val="lowerLetter"/>
      <w:lvlText w:val="%8."/>
      <w:lvlJc w:val="left"/>
      <w:pPr>
        <w:ind w:left="5760" w:hanging="360"/>
      </w:pPr>
    </w:lvl>
    <w:lvl w:ilvl="8" w:tplc="36945CA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487F03"/>
    <w:multiLevelType w:val="hybridMultilevel"/>
    <w:tmpl w:val="E702FA46"/>
    <w:lvl w:ilvl="0" w:tplc="DD56A8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D2D0A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BC398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26828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B0E6F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4436F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32E72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F08D0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34217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2C5E4D"/>
    <w:multiLevelType w:val="hybridMultilevel"/>
    <w:tmpl w:val="0BFAB3C2"/>
    <w:lvl w:ilvl="0" w:tplc="BBEA830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7094824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7AC6A6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1042C2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BFEE1E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85EBD8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22CA93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C60BAD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4D4802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4114B2"/>
    <w:multiLevelType w:val="hybridMultilevel"/>
    <w:tmpl w:val="5D4C8218"/>
    <w:lvl w:ilvl="0" w:tplc="488CA4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C8082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467B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AA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6CDD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C09C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D054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989E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8C3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F7783"/>
    <w:multiLevelType w:val="hybridMultilevel"/>
    <w:tmpl w:val="79CCFCFE"/>
    <w:lvl w:ilvl="0" w:tplc="217E6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D1AA0C3C">
      <w:start w:val="1"/>
      <w:numFmt w:val="lowerLetter"/>
      <w:lvlText w:val="%2."/>
      <w:lvlJc w:val="left"/>
      <w:pPr>
        <w:ind w:left="1800" w:hanging="360"/>
      </w:pPr>
    </w:lvl>
    <w:lvl w:ilvl="2" w:tplc="9878D39E">
      <w:start w:val="1"/>
      <w:numFmt w:val="lowerRoman"/>
      <w:lvlText w:val="%3."/>
      <w:lvlJc w:val="right"/>
      <w:pPr>
        <w:ind w:left="2520" w:hanging="180"/>
      </w:pPr>
    </w:lvl>
    <w:lvl w:ilvl="3" w:tplc="E5A6957E">
      <w:start w:val="1"/>
      <w:numFmt w:val="decimal"/>
      <w:lvlText w:val="%4."/>
      <w:lvlJc w:val="left"/>
      <w:pPr>
        <w:ind w:left="3240" w:hanging="360"/>
      </w:pPr>
    </w:lvl>
    <w:lvl w:ilvl="4" w:tplc="75C6BCC8">
      <w:start w:val="1"/>
      <w:numFmt w:val="lowerLetter"/>
      <w:lvlText w:val="%5."/>
      <w:lvlJc w:val="left"/>
      <w:pPr>
        <w:ind w:left="3960" w:hanging="360"/>
      </w:pPr>
    </w:lvl>
    <w:lvl w:ilvl="5" w:tplc="D79AE4C6">
      <w:start w:val="1"/>
      <w:numFmt w:val="lowerRoman"/>
      <w:lvlText w:val="%6."/>
      <w:lvlJc w:val="right"/>
      <w:pPr>
        <w:ind w:left="4680" w:hanging="180"/>
      </w:pPr>
    </w:lvl>
    <w:lvl w:ilvl="6" w:tplc="29F63860">
      <w:start w:val="1"/>
      <w:numFmt w:val="decimal"/>
      <w:lvlText w:val="%7."/>
      <w:lvlJc w:val="left"/>
      <w:pPr>
        <w:ind w:left="5400" w:hanging="360"/>
      </w:pPr>
    </w:lvl>
    <w:lvl w:ilvl="7" w:tplc="47BEA1F6">
      <w:start w:val="1"/>
      <w:numFmt w:val="lowerLetter"/>
      <w:lvlText w:val="%8."/>
      <w:lvlJc w:val="left"/>
      <w:pPr>
        <w:ind w:left="6120" w:hanging="360"/>
      </w:pPr>
    </w:lvl>
    <w:lvl w:ilvl="8" w:tplc="D8666224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60C4A3E"/>
    <w:multiLevelType w:val="hybridMultilevel"/>
    <w:tmpl w:val="E8DAA0F8"/>
    <w:lvl w:ilvl="0" w:tplc="F6860B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CA2C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26045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226D0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B608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FE567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D4BA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DCE63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CAEFC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B72C7F"/>
    <w:multiLevelType w:val="hybridMultilevel"/>
    <w:tmpl w:val="75D6239A"/>
    <w:lvl w:ilvl="0" w:tplc="55D8DAA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BC4E9854">
      <w:start w:val="1"/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559213D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6B808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10EBD8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626ACD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92C104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F0C86A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CA809A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ADB3B18"/>
    <w:multiLevelType w:val="hybridMultilevel"/>
    <w:tmpl w:val="89924F2E"/>
    <w:lvl w:ilvl="0" w:tplc="F89887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6BE3748">
      <w:start w:val="1"/>
      <w:numFmt w:val="lowerLetter"/>
      <w:lvlText w:val="%2."/>
      <w:lvlJc w:val="left"/>
      <w:pPr>
        <w:ind w:left="1789" w:hanging="360"/>
      </w:pPr>
    </w:lvl>
    <w:lvl w:ilvl="2" w:tplc="2950690A">
      <w:start w:val="1"/>
      <w:numFmt w:val="lowerRoman"/>
      <w:lvlText w:val="%3."/>
      <w:lvlJc w:val="right"/>
      <w:pPr>
        <w:ind w:left="2509" w:hanging="180"/>
      </w:pPr>
    </w:lvl>
    <w:lvl w:ilvl="3" w:tplc="18327412">
      <w:start w:val="1"/>
      <w:numFmt w:val="decimal"/>
      <w:lvlText w:val="%4."/>
      <w:lvlJc w:val="left"/>
      <w:pPr>
        <w:ind w:left="3229" w:hanging="360"/>
      </w:pPr>
    </w:lvl>
    <w:lvl w:ilvl="4" w:tplc="3576502E">
      <w:start w:val="1"/>
      <w:numFmt w:val="lowerLetter"/>
      <w:lvlText w:val="%5."/>
      <w:lvlJc w:val="left"/>
      <w:pPr>
        <w:ind w:left="3949" w:hanging="360"/>
      </w:pPr>
    </w:lvl>
    <w:lvl w:ilvl="5" w:tplc="57E68F4C">
      <w:start w:val="1"/>
      <w:numFmt w:val="lowerRoman"/>
      <w:lvlText w:val="%6."/>
      <w:lvlJc w:val="right"/>
      <w:pPr>
        <w:ind w:left="4669" w:hanging="180"/>
      </w:pPr>
    </w:lvl>
    <w:lvl w:ilvl="6" w:tplc="F0CC6E18">
      <w:start w:val="1"/>
      <w:numFmt w:val="decimal"/>
      <w:lvlText w:val="%7."/>
      <w:lvlJc w:val="left"/>
      <w:pPr>
        <w:ind w:left="5389" w:hanging="360"/>
      </w:pPr>
    </w:lvl>
    <w:lvl w:ilvl="7" w:tplc="1062EED4">
      <w:start w:val="1"/>
      <w:numFmt w:val="lowerLetter"/>
      <w:lvlText w:val="%8."/>
      <w:lvlJc w:val="left"/>
      <w:pPr>
        <w:ind w:left="6109" w:hanging="360"/>
      </w:pPr>
    </w:lvl>
    <w:lvl w:ilvl="8" w:tplc="BDE818F6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CBD7EC3"/>
    <w:multiLevelType w:val="hybridMultilevel"/>
    <w:tmpl w:val="827EAA38"/>
    <w:lvl w:ilvl="0" w:tplc="93E89F88">
      <w:start w:val="1"/>
      <w:numFmt w:val="bullet"/>
      <w:lvlText w:val="–"/>
      <w:lvlJc w:val="left"/>
      <w:pPr>
        <w:ind w:left="1429" w:hanging="360"/>
      </w:pPr>
      <w:rPr>
        <w:rFonts w:ascii="Courier New" w:hAnsi="Courier New" w:hint="default"/>
      </w:rPr>
    </w:lvl>
    <w:lvl w:ilvl="1" w:tplc="A724AD72">
      <w:start w:val="1"/>
      <w:numFmt w:val="lowerLetter"/>
      <w:lvlText w:val="%2."/>
      <w:lvlJc w:val="left"/>
      <w:pPr>
        <w:ind w:left="2149" w:hanging="360"/>
      </w:pPr>
    </w:lvl>
    <w:lvl w:ilvl="2" w:tplc="8E200D2E">
      <w:start w:val="1"/>
      <w:numFmt w:val="lowerRoman"/>
      <w:lvlText w:val="%3."/>
      <w:lvlJc w:val="right"/>
      <w:pPr>
        <w:ind w:left="2869" w:hanging="180"/>
      </w:pPr>
    </w:lvl>
    <w:lvl w:ilvl="3" w:tplc="DACA0148">
      <w:start w:val="1"/>
      <w:numFmt w:val="decimal"/>
      <w:lvlText w:val="%4."/>
      <w:lvlJc w:val="left"/>
      <w:pPr>
        <w:ind w:left="3589" w:hanging="360"/>
      </w:pPr>
    </w:lvl>
    <w:lvl w:ilvl="4" w:tplc="736C7FDC">
      <w:start w:val="1"/>
      <w:numFmt w:val="lowerLetter"/>
      <w:lvlText w:val="%5."/>
      <w:lvlJc w:val="left"/>
      <w:pPr>
        <w:ind w:left="4309" w:hanging="360"/>
      </w:pPr>
    </w:lvl>
    <w:lvl w:ilvl="5" w:tplc="7DEA08DC">
      <w:start w:val="1"/>
      <w:numFmt w:val="lowerRoman"/>
      <w:lvlText w:val="%6."/>
      <w:lvlJc w:val="right"/>
      <w:pPr>
        <w:ind w:left="5029" w:hanging="180"/>
      </w:pPr>
    </w:lvl>
    <w:lvl w:ilvl="6" w:tplc="233E4B78">
      <w:start w:val="1"/>
      <w:numFmt w:val="decimal"/>
      <w:lvlText w:val="%7."/>
      <w:lvlJc w:val="left"/>
      <w:pPr>
        <w:ind w:left="5749" w:hanging="360"/>
      </w:pPr>
    </w:lvl>
    <w:lvl w:ilvl="7" w:tplc="A31E5B44">
      <w:start w:val="1"/>
      <w:numFmt w:val="lowerLetter"/>
      <w:lvlText w:val="%8."/>
      <w:lvlJc w:val="left"/>
      <w:pPr>
        <w:ind w:left="6469" w:hanging="360"/>
      </w:pPr>
    </w:lvl>
    <w:lvl w:ilvl="8" w:tplc="CEDED5C4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E0B18A4"/>
    <w:multiLevelType w:val="hybridMultilevel"/>
    <w:tmpl w:val="0C48929C"/>
    <w:lvl w:ilvl="0" w:tplc="F9D4D87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4B520160">
      <w:start w:val="1"/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3A52E6A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34E1F4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042CC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CAC938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04EFFB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D4E3DC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5F8338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1D56D49"/>
    <w:multiLevelType w:val="hybridMultilevel"/>
    <w:tmpl w:val="B40CC9A8"/>
    <w:lvl w:ilvl="0" w:tplc="BD6A334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7B452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F8D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D62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F29B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6EE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6C9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A013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4EE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EA5C7D"/>
    <w:multiLevelType w:val="hybridMultilevel"/>
    <w:tmpl w:val="E46809E2"/>
    <w:lvl w:ilvl="0" w:tplc="6B809B98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A0E29048">
      <w:start w:val="1"/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92DC6A9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BA85BE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52E33F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FCE64D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FCEB7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E3EDC1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F04EC1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22978"/>
    <w:multiLevelType w:val="hybridMultilevel"/>
    <w:tmpl w:val="5232D8A0"/>
    <w:lvl w:ilvl="0" w:tplc="F6C0B88E">
      <w:start w:val="1"/>
      <w:numFmt w:val="bullet"/>
      <w:lvlText w:val=""/>
      <w:lvlJc w:val="left"/>
      <w:pPr>
        <w:ind w:left="1429" w:firstLine="1069"/>
      </w:pPr>
      <w:rPr>
        <w:rFonts w:ascii="Symbol" w:hAnsi="Symbol" w:hint="default"/>
      </w:rPr>
    </w:lvl>
    <w:lvl w:ilvl="1" w:tplc="BF6E98F2">
      <w:start w:val="1"/>
      <w:numFmt w:val="bullet"/>
      <w:lvlText w:val="•"/>
      <w:lvlJc w:val="left"/>
      <w:pPr>
        <w:ind w:left="3214" w:firstLine="1788"/>
      </w:pPr>
      <w:rPr>
        <w:rFonts w:ascii="Arial" w:eastAsia="Arial" w:hAnsi="Arial" w:cs="Arial"/>
      </w:rPr>
    </w:lvl>
    <w:lvl w:ilvl="2" w:tplc="EF5678D6">
      <w:start w:val="1"/>
      <w:numFmt w:val="bullet"/>
      <w:lvlText w:val="▪"/>
      <w:lvlJc w:val="left"/>
      <w:pPr>
        <w:ind w:left="2869" w:firstLine="2509"/>
      </w:pPr>
      <w:rPr>
        <w:rFonts w:ascii="Arial" w:eastAsia="Arial" w:hAnsi="Arial" w:cs="Arial"/>
      </w:rPr>
    </w:lvl>
    <w:lvl w:ilvl="3" w:tplc="489269F6">
      <w:start w:val="1"/>
      <w:numFmt w:val="bullet"/>
      <w:lvlText w:val="●"/>
      <w:lvlJc w:val="left"/>
      <w:pPr>
        <w:ind w:left="3589" w:firstLine="3229"/>
      </w:pPr>
      <w:rPr>
        <w:rFonts w:ascii="Arial" w:eastAsia="Arial" w:hAnsi="Arial" w:cs="Arial"/>
      </w:rPr>
    </w:lvl>
    <w:lvl w:ilvl="4" w:tplc="6CD0E12A">
      <w:start w:val="1"/>
      <w:numFmt w:val="bullet"/>
      <w:lvlText w:val="o"/>
      <w:lvlJc w:val="left"/>
      <w:pPr>
        <w:ind w:left="4309" w:firstLine="3949"/>
      </w:pPr>
      <w:rPr>
        <w:rFonts w:ascii="Arial" w:eastAsia="Arial" w:hAnsi="Arial" w:cs="Arial"/>
      </w:rPr>
    </w:lvl>
    <w:lvl w:ilvl="5" w:tplc="BEE87330">
      <w:start w:val="1"/>
      <w:numFmt w:val="bullet"/>
      <w:lvlText w:val="▪"/>
      <w:lvlJc w:val="left"/>
      <w:pPr>
        <w:ind w:left="5029" w:firstLine="4669"/>
      </w:pPr>
      <w:rPr>
        <w:rFonts w:ascii="Arial" w:eastAsia="Arial" w:hAnsi="Arial" w:cs="Arial"/>
      </w:rPr>
    </w:lvl>
    <w:lvl w:ilvl="6" w:tplc="7B8663A2">
      <w:start w:val="1"/>
      <w:numFmt w:val="bullet"/>
      <w:lvlText w:val="●"/>
      <w:lvlJc w:val="left"/>
      <w:pPr>
        <w:ind w:left="5749" w:firstLine="5389"/>
      </w:pPr>
      <w:rPr>
        <w:rFonts w:ascii="Arial" w:eastAsia="Arial" w:hAnsi="Arial" w:cs="Arial"/>
      </w:rPr>
    </w:lvl>
    <w:lvl w:ilvl="7" w:tplc="B8E6E97A">
      <w:start w:val="1"/>
      <w:numFmt w:val="bullet"/>
      <w:lvlText w:val="o"/>
      <w:lvlJc w:val="left"/>
      <w:pPr>
        <w:ind w:left="6469" w:firstLine="6109"/>
      </w:pPr>
      <w:rPr>
        <w:rFonts w:ascii="Arial" w:eastAsia="Arial" w:hAnsi="Arial" w:cs="Arial"/>
      </w:rPr>
    </w:lvl>
    <w:lvl w:ilvl="8" w:tplc="B016B79E">
      <w:start w:val="1"/>
      <w:numFmt w:val="bullet"/>
      <w:lvlText w:val="▪"/>
      <w:lvlJc w:val="left"/>
      <w:pPr>
        <w:ind w:left="7189" w:firstLine="6829"/>
      </w:pPr>
      <w:rPr>
        <w:rFonts w:ascii="Arial" w:eastAsia="Arial" w:hAnsi="Arial" w:cs="Arial"/>
      </w:rPr>
    </w:lvl>
  </w:abstractNum>
  <w:abstractNum w:abstractNumId="34" w15:restartNumberingAfterBreak="0">
    <w:nsid w:val="67DE078E"/>
    <w:multiLevelType w:val="hybridMultilevel"/>
    <w:tmpl w:val="06E036C2"/>
    <w:lvl w:ilvl="0" w:tplc="0C208BD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C54EC9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AE9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CC5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AA75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7E1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0F2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8F8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A01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91A21"/>
    <w:multiLevelType w:val="hybridMultilevel"/>
    <w:tmpl w:val="1AEC15A6"/>
    <w:lvl w:ilvl="0" w:tplc="C190283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8ADC8A2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D24BA0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564F57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BF282B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27EF8B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B5CB48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C9887B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58ACDE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1B02CB7"/>
    <w:multiLevelType w:val="multilevel"/>
    <w:tmpl w:val="1194C0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60" w:hanging="54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i/>
      </w:rPr>
    </w:lvl>
  </w:abstractNum>
  <w:abstractNum w:abstractNumId="37" w15:restartNumberingAfterBreak="0">
    <w:nsid w:val="757727F6"/>
    <w:multiLevelType w:val="hybridMultilevel"/>
    <w:tmpl w:val="8F4CD978"/>
    <w:lvl w:ilvl="0" w:tplc="68DAFF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4049D1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572A4E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9A27F5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09A52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3F884A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294CDE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EB865C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ED8D18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251D79"/>
    <w:multiLevelType w:val="hybridMultilevel"/>
    <w:tmpl w:val="CF66F566"/>
    <w:lvl w:ilvl="0" w:tplc="D7A69B1C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1C0EAB78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5686200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E2AA8A8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B7BEA85C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73ECA12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04E9CA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93860FA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DD66131A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7E67933"/>
    <w:multiLevelType w:val="hybridMultilevel"/>
    <w:tmpl w:val="EEBC5EAE"/>
    <w:lvl w:ilvl="0" w:tplc="D11482BE">
      <w:start w:val="1"/>
      <w:numFmt w:val="decimal"/>
      <w:lvlText w:val="%1."/>
      <w:lvlJc w:val="left"/>
      <w:pPr>
        <w:ind w:left="720" w:hanging="360"/>
      </w:pPr>
    </w:lvl>
    <w:lvl w:ilvl="1" w:tplc="3CB20D18">
      <w:start w:val="1"/>
      <w:numFmt w:val="decimal"/>
      <w:lvlText w:val="3.%2."/>
      <w:lvlJc w:val="left"/>
      <w:pPr>
        <w:ind w:left="1440" w:hanging="360"/>
      </w:pPr>
      <w:rPr>
        <w:rFonts w:hint="default"/>
        <w:i w:val="0"/>
      </w:rPr>
    </w:lvl>
    <w:lvl w:ilvl="2" w:tplc="D5FCBF4C">
      <w:start w:val="1"/>
      <w:numFmt w:val="lowerRoman"/>
      <w:lvlText w:val="%3."/>
      <w:lvlJc w:val="right"/>
      <w:pPr>
        <w:ind w:left="2160" w:hanging="180"/>
      </w:pPr>
    </w:lvl>
    <w:lvl w:ilvl="3" w:tplc="4A9EFE14">
      <w:start w:val="1"/>
      <w:numFmt w:val="decimal"/>
      <w:lvlText w:val="%4."/>
      <w:lvlJc w:val="left"/>
      <w:pPr>
        <w:ind w:left="2880" w:hanging="360"/>
      </w:pPr>
    </w:lvl>
    <w:lvl w:ilvl="4" w:tplc="FEE8BCB6">
      <w:start w:val="1"/>
      <w:numFmt w:val="lowerLetter"/>
      <w:lvlText w:val="%5."/>
      <w:lvlJc w:val="left"/>
      <w:pPr>
        <w:ind w:left="3600" w:hanging="360"/>
      </w:pPr>
    </w:lvl>
    <w:lvl w:ilvl="5" w:tplc="13A4E49C">
      <w:start w:val="1"/>
      <w:numFmt w:val="lowerRoman"/>
      <w:lvlText w:val="%6."/>
      <w:lvlJc w:val="right"/>
      <w:pPr>
        <w:ind w:left="4320" w:hanging="180"/>
      </w:pPr>
    </w:lvl>
    <w:lvl w:ilvl="6" w:tplc="D8EA4AAC">
      <w:start w:val="1"/>
      <w:numFmt w:val="decimal"/>
      <w:lvlText w:val="%7."/>
      <w:lvlJc w:val="left"/>
      <w:pPr>
        <w:ind w:left="5040" w:hanging="360"/>
      </w:pPr>
    </w:lvl>
    <w:lvl w:ilvl="7" w:tplc="22FC983C">
      <w:start w:val="1"/>
      <w:numFmt w:val="lowerLetter"/>
      <w:lvlText w:val="%8."/>
      <w:lvlJc w:val="left"/>
      <w:pPr>
        <w:ind w:left="5760" w:hanging="360"/>
      </w:pPr>
    </w:lvl>
    <w:lvl w:ilvl="8" w:tplc="DD802DA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10"/>
  </w:num>
  <w:num w:numId="3">
    <w:abstractNumId w:val="3"/>
  </w:num>
  <w:num w:numId="4">
    <w:abstractNumId w:val="23"/>
  </w:num>
  <w:num w:numId="5">
    <w:abstractNumId w:val="33"/>
  </w:num>
  <w:num w:numId="6">
    <w:abstractNumId w:val="14"/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5"/>
  </w:num>
  <w:num w:numId="9">
    <w:abstractNumId w:val="31"/>
  </w:num>
  <w:num w:numId="10">
    <w:abstractNumId w:val="29"/>
  </w:num>
  <w:num w:numId="11">
    <w:abstractNumId w:val="23"/>
  </w:num>
  <w:num w:numId="12">
    <w:abstractNumId w:val="17"/>
  </w:num>
  <w:num w:numId="13">
    <w:abstractNumId w:val="12"/>
    <w:lvlOverride w:ilvl="0">
      <w:startOverride w:val="1"/>
    </w:lvlOverride>
  </w:num>
  <w:num w:numId="14">
    <w:abstractNumId w:val="39"/>
  </w:num>
  <w:num w:numId="15">
    <w:abstractNumId w:val="27"/>
  </w:num>
  <w:num w:numId="16">
    <w:abstractNumId w:val="1"/>
  </w:num>
  <w:num w:numId="17">
    <w:abstractNumId w:val="24"/>
  </w:num>
  <w:num w:numId="18">
    <w:abstractNumId w:val="21"/>
  </w:num>
  <w:num w:numId="19">
    <w:abstractNumId w:val="11"/>
  </w:num>
  <w:num w:numId="20">
    <w:abstractNumId w:val="35"/>
  </w:num>
  <w:num w:numId="21">
    <w:abstractNumId w:val="9"/>
  </w:num>
  <w:num w:numId="22">
    <w:abstractNumId w:val="30"/>
  </w:num>
  <w:num w:numId="23">
    <w:abstractNumId w:val="5"/>
  </w:num>
  <w:num w:numId="24">
    <w:abstractNumId w:val="34"/>
  </w:num>
  <w:num w:numId="25">
    <w:abstractNumId w:val="7"/>
  </w:num>
  <w:num w:numId="26">
    <w:abstractNumId w:val="2"/>
  </w:num>
  <w:num w:numId="27">
    <w:abstractNumId w:val="22"/>
  </w:num>
  <w:num w:numId="28">
    <w:abstractNumId w:val="26"/>
  </w:num>
  <w:num w:numId="29">
    <w:abstractNumId w:val="18"/>
  </w:num>
  <w:num w:numId="30">
    <w:abstractNumId w:val="32"/>
  </w:num>
  <w:num w:numId="31">
    <w:abstractNumId w:val="28"/>
  </w:num>
  <w:num w:numId="32">
    <w:abstractNumId w:val="8"/>
  </w:num>
  <w:num w:numId="33">
    <w:abstractNumId w:val="0"/>
  </w:num>
  <w:num w:numId="34">
    <w:abstractNumId w:val="20"/>
  </w:num>
  <w:num w:numId="35">
    <w:abstractNumId w:val="16"/>
  </w:num>
  <w:num w:numId="36">
    <w:abstractNumId w:val="37"/>
  </w:num>
  <w:num w:numId="37">
    <w:abstractNumId w:val="13"/>
  </w:num>
  <w:num w:numId="38">
    <w:abstractNumId w:val="19"/>
  </w:num>
  <w:num w:numId="39">
    <w:abstractNumId w:val="4"/>
  </w:num>
  <w:num w:numId="40">
    <w:abstractNumId w:val="6"/>
  </w:num>
  <w:num w:numId="41">
    <w:abstractNumId w:val="36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BF3"/>
    <w:rsid w:val="0007700F"/>
    <w:rsid w:val="000C2FCB"/>
    <w:rsid w:val="0018662C"/>
    <w:rsid w:val="002235F0"/>
    <w:rsid w:val="003D48C8"/>
    <w:rsid w:val="00401837"/>
    <w:rsid w:val="007E626C"/>
    <w:rsid w:val="009A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A573B"/>
  <w15:docId w15:val="{BF33341C-D96E-49FF-9329-BFC78FE0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cs="Times New Roman"/>
      <w:sz w:val="22"/>
      <w:szCs w:val="22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link w:val="1"/>
    <w:uiPriority w:val="9"/>
    <w:rPr>
      <w:rFonts w:ascii="Times New Roman" w:hAnsi="Times New Roman" w:cs="Times New Roman"/>
      <w:b/>
      <w:bCs/>
      <w:sz w:val="48"/>
      <w:szCs w:val="48"/>
    </w:rPr>
  </w:style>
  <w:style w:type="paragraph" w:customStyle="1" w:styleId="13">
    <w:name w:val="Без интервала1"/>
    <w:uiPriority w:val="99"/>
    <w:qFormat/>
    <w:rPr>
      <w:rFonts w:cs="Times New Roman"/>
      <w:sz w:val="22"/>
      <w:szCs w:val="22"/>
    </w:rPr>
  </w:style>
  <w:style w:type="paragraph" w:customStyle="1" w:styleId="ConsPlusNonformat">
    <w:name w:val="ConsPlusNonformat"/>
    <w:uiPriority w:val="99"/>
    <w:pPr>
      <w:widowControl w:val="0"/>
    </w:pPr>
    <w:rPr>
      <w:rFonts w:ascii="Courier New" w:hAnsi="Courier New" w:cs="Courier New"/>
    </w:rPr>
  </w:style>
  <w:style w:type="paragraph" w:customStyle="1" w:styleId="1-21">
    <w:name w:val="Средняя сетка 1 - Акцент 21"/>
    <w:basedOn w:val="a"/>
    <w:uiPriority w:val="34"/>
    <w:qFormat/>
    <w:pPr>
      <w:ind w:left="720"/>
      <w:contextualSpacing/>
    </w:pPr>
    <w:rPr>
      <w:lang w:eastAsia="en-US"/>
    </w:rPr>
  </w:style>
  <w:style w:type="table" w:styleId="af2">
    <w:name w:val="Table Grid"/>
    <w:basedOn w:val="a1"/>
    <w:uiPriority w:val="39"/>
    <w:rPr>
      <w:rFonts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3">
    <w:name w:val="Balloon Text"/>
    <w:basedOn w:val="a"/>
    <w:link w:val="af4"/>
    <w:uiPriority w:val="99"/>
    <w:semiHidden/>
    <w:unhideWhenUsed/>
    <w:pPr>
      <w:spacing w:after="0" w:line="240" w:lineRule="auto"/>
    </w:pPr>
    <w:rPr>
      <w:rFonts w:ascii="Lucida Grande CY" w:hAnsi="Lucida Grande CY"/>
      <w:sz w:val="18"/>
      <w:szCs w:val="18"/>
    </w:rPr>
  </w:style>
  <w:style w:type="character" w:customStyle="1" w:styleId="af4">
    <w:name w:val="Текст выноски Знак"/>
    <w:link w:val="af3"/>
    <w:uiPriority w:val="99"/>
    <w:semiHidden/>
    <w:rPr>
      <w:rFonts w:ascii="Lucida Grande CY" w:hAnsi="Lucida Grande CY" w:cs="Times New Roman"/>
      <w:sz w:val="18"/>
      <w:szCs w:val="18"/>
    </w:rPr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rPr>
      <w:rFonts w:cs="Times New Roman"/>
      <w:sz w:val="22"/>
      <w:szCs w:val="22"/>
    </w:r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link w:val="af7"/>
    <w:uiPriority w:val="99"/>
    <w:rPr>
      <w:rFonts w:cs="Times New Roman"/>
      <w:sz w:val="22"/>
      <w:szCs w:val="22"/>
    </w:rPr>
  </w:style>
  <w:style w:type="character" w:styleId="af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unhideWhenUsed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rPr>
      <w:rFonts w:cs="Times New Roman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Pr>
      <w:rFonts w:cs="Times New Roman"/>
      <w:b/>
      <w:bCs/>
    </w:rPr>
  </w:style>
  <w:style w:type="paragraph" w:customStyle="1" w:styleId="210">
    <w:name w:val="Средняя сетка 21"/>
    <w:uiPriority w:val="99"/>
    <w:qFormat/>
    <w:rPr>
      <w:rFonts w:cs="Times New Roman"/>
      <w:sz w:val="22"/>
      <w:szCs w:val="22"/>
    </w:rPr>
  </w:style>
  <w:style w:type="paragraph" w:styleId="afe">
    <w:name w:val="No Spacing"/>
    <w:link w:val="aff"/>
    <w:qFormat/>
    <w:rPr>
      <w:rFonts w:cs="Times New Roman"/>
      <w:sz w:val="22"/>
      <w:szCs w:val="22"/>
    </w:rPr>
  </w:style>
  <w:style w:type="character" w:customStyle="1" w:styleId="aff">
    <w:name w:val="Без интервала Знак"/>
    <w:basedOn w:val="a0"/>
    <w:link w:val="afe"/>
    <w:rPr>
      <w:rFonts w:cs="Times New Roman"/>
      <w:sz w:val="22"/>
      <w:szCs w:val="22"/>
    </w:rPr>
  </w:style>
  <w:style w:type="paragraph" w:styleId="aff0">
    <w:name w:val="List Paragraph"/>
    <w:basedOn w:val="a"/>
    <w:link w:val="aff1"/>
    <w:uiPriority w:val="34"/>
    <w:qFormat/>
    <w:pPr>
      <w:ind w:left="720"/>
      <w:contextualSpacing/>
    </w:pPr>
  </w:style>
  <w:style w:type="paragraph" w:customStyle="1" w:styleId="Default">
    <w:name w:val="Default"/>
    <w:rPr>
      <w:rFonts w:ascii="Times New Roman" w:hAnsi="Times New Roman" w:cs="Times New Roman"/>
      <w:color w:val="000000"/>
      <w:sz w:val="24"/>
      <w:szCs w:val="24"/>
    </w:rPr>
  </w:style>
  <w:style w:type="paragraph" w:styleId="aff2">
    <w:name w:val="Normal (Web)"/>
    <w:basedOn w:val="a"/>
    <w:uiPriority w:val="99"/>
    <w:rPr>
      <w:rFonts w:ascii="Times New Roman" w:hAnsi="Times New Roman"/>
      <w:sz w:val="24"/>
      <w:szCs w:val="24"/>
    </w:rPr>
  </w:style>
  <w:style w:type="character" w:styleId="aff3">
    <w:name w:val="Strong"/>
    <w:basedOn w:val="a0"/>
    <w:uiPriority w:val="22"/>
    <w:qFormat/>
    <w:rPr>
      <w:b/>
      <w:bCs/>
    </w:rPr>
  </w:style>
  <w:style w:type="character" w:styleId="aff4">
    <w:name w:val="Hyperlink"/>
    <w:basedOn w:val="a0"/>
    <w:uiPriority w:val="99"/>
    <w:unhideWhenUsed/>
    <w:rPr>
      <w:color w:val="0000FF"/>
      <w:u w:val="single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ff1">
    <w:name w:val="Абзац списка Знак"/>
    <w:link w:val="aff0"/>
    <w:uiPriority w:val="99"/>
    <w:rPr>
      <w:rFonts w:cs="Times New Roman"/>
      <w:sz w:val="22"/>
      <w:szCs w:val="22"/>
    </w:rPr>
  </w:style>
  <w:style w:type="paragraph" w:customStyle="1" w:styleId="aff5">
    <w:name w:val="Булиты"/>
    <w:basedOn w:val="aff6"/>
    <w:qFormat/>
    <w:pPr>
      <w:spacing w:line="240" w:lineRule="auto"/>
    </w:pPr>
    <w:rPr>
      <w:rFonts w:ascii="Tahoma" w:hAnsi="Tahoma"/>
      <w:szCs w:val="24"/>
    </w:rPr>
  </w:style>
  <w:style w:type="paragraph" w:styleId="aff6">
    <w:name w:val="Body Text"/>
    <w:basedOn w:val="a"/>
    <w:link w:val="aff7"/>
    <w:uiPriority w:val="99"/>
    <w:semiHidden/>
    <w:unhideWhenUsed/>
    <w:pPr>
      <w:spacing w:after="120"/>
    </w:pPr>
  </w:style>
  <w:style w:type="character" w:customStyle="1" w:styleId="aff7">
    <w:name w:val="Основной текст Знак"/>
    <w:basedOn w:val="a0"/>
    <w:link w:val="aff6"/>
    <w:uiPriority w:val="99"/>
    <w:semiHidden/>
    <w:rPr>
      <w:rFonts w:cs="Times New Roman"/>
      <w:sz w:val="22"/>
      <w:szCs w:val="22"/>
    </w:rPr>
  </w:style>
  <w:style w:type="paragraph" w:styleId="aff8">
    <w:name w:val="Revision"/>
    <w:hidden/>
    <w:uiPriority w:val="99"/>
    <w:semiHidden/>
    <w:rPr>
      <w:rFonts w:cs="Times New Roman"/>
      <w:sz w:val="22"/>
      <w:szCs w:val="22"/>
    </w:rPr>
  </w:style>
  <w:style w:type="character" w:styleId="aff9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urzd.alpinadigital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zon.ru/brand/85901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91202-FACE-48DC-8609-E89CD63A4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2223</Words>
  <Characters>12673</Characters>
  <Application>Microsoft Office Word</Application>
  <DocSecurity>0</DocSecurity>
  <Lines>105</Lines>
  <Paragraphs>29</Paragraphs>
  <ScaleCrop>false</ScaleCrop>
  <Company/>
  <LinksUpToDate>false</LinksUpToDate>
  <CharactersWithSpaces>14867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Belyaev</dc:creator>
  <cp:lastModifiedBy>Цедрик Елена Викторовна</cp:lastModifiedBy>
  <cp:revision>2</cp:revision>
  <dcterms:created xsi:type="dcterms:W3CDTF">2024-07-23T13:45:00Z</dcterms:created>
  <dcterms:modified xsi:type="dcterms:W3CDTF">2024-07-23T13:45:00Z</dcterms:modified>
</cp:coreProperties>
</file>