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8C215" w14:textId="529A11CE" w:rsidR="00F75256" w:rsidRPr="007D7F19" w:rsidRDefault="00F75256" w:rsidP="00F75256">
      <w:pPr>
        <w:spacing w:after="120" w:line="276" w:lineRule="auto"/>
        <w:jc w:val="right"/>
        <w:rPr>
          <w:b/>
          <w:sz w:val="28"/>
          <w:szCs w:val="28"/>
        </w:rPr>
      </w:pPr>
      <w:bookmarkStart w:id="0" w:name="_Toc298257232"/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7D7F19">
        <w:rPr>
          <w:b/>
          <w:sz w:val="28"/>
          <w:szCs w:val="28"/>
        </w:rPr>
        <w:t xml:space="preserve">Приложение </w:t>
      </w:r>
      <w:r w:rsidR="00EF184B">
        <w:rPr>
          <w:b/>
          <w:sz w:val="28"/>
          <w:szCs w:val="28"/>
        </w:rPr>
        <w:t>2</w:t>
      </w:r>
    </w:p>
    <w:p w14:paraId="3B035ECE" w14:textId="5ADA6C5B" w:rsidR="00F75256" w:rsidRDefault="00F75256" w:rsidP="00F75256">
      <w:pPr>
        <w:spacing w:line="276" w:lineRule="auto"/>
        <w:jc w:val="right"/>
        <w:rPr>
          <w:b/>
          <w:sz w:val="28"/>
          <w:szCs w:val="28"/>
        </w:rPr>
      </w:pPr>
    </w:p>
    <w:p w14:paraId="580C03EA" w14:textId="79522187" w:rsidR="009259FE" w:rsidRPr="00E66EE6" w:rsidRDefault="009259FE" w:rsidP="00E66EE6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Рабочая программа</w:t>
      </w:r>
      <w:r w:rsidRPr="00132E5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учебного модуля</w:t>
      </w:r>
      <w:r w:rsidRPr="00132E57">
        <w:rPr>
          <w:b/>
          <w:sz w:val="28"/>
          <w:szCs w:val="28"/>
        </w:rPr>
        <w:t xml:space="preserve"> </w:t>
      </w:r>
      <w:r w:rsidR="003757E1" w:rsidRPr="00E66EE6">
        <w:rPr>
          <w:b/>
          <w:sz w:val="28"/>
          <w:szCs w:val="28"/>
        </w:rPr>
        <w:t>«</w:t>
      </w:r>
      <w:r w:rsidR="00AE5C20" w:rsidRPr="00E66EE6">
        <w:rPr>
          <w:b/>
          <w:sz w:val="28"/>
          <w:szCs w:val="28"/>
        </w:rPr>
        <w:t>Подготовка к самостоятельному проведению образовательного мероприятия по теме «Организация работы железнодорожной станции. Грузовая и коммерческая работа»</w:t>
      </w:r>
      <w:r w:rsidRPr="00E66EE6">
        <w:rPr>
          <w:b/>
          <w:sz w:val="28"/>
          <w:szCs w:val="28"/>
        </w:rPr>
        <w:t xml:space="preserve"> программы повышения квалификации </w:t>
      </w:r>
      <w:r w:rsidR="003757E1" w:rsidRPr="00E66EE6">
        <w:rPr>
          <w:b/>
          <w:sz w:val="28"/>
          <w:szCs w:val="28"/>
        </w:rPr>
        <w:t>«Сертификация преподавателей на проведение образовательного мероприятия по теме «Организация работы железнодорожной станции. Грузовая и коммерческая работа»</w:t>
      </w:r>
    </w:p>
    <w:bookmarkEnd w:id="0"/>
    <w:p w14:paraId="5FFF000C" w14:textId="77777777" w:rsidR="0056579E" w:rsidRDefault="0056579E" w:rsidP="0056579E">
      <w:pPr>
        <w:pStyle w:val="1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54B1B69B" w14:textId="22FDE40E" w:rsidR="00535F00" w:rsidRDefault="001222D9" w:rsidP="0056579E">
      <w:pPr>
        <w:pStyle w:val="1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305C6D">
        <w:rPr>
          <w:sz w:val="28"/>
          <w:szCs w:val="28"/>
        </w:rPr>
        <w:t>Развиваемые компетенции:</w:t>
      </w:r>
    </w:p>
    <w:p w14:paraId="29371D52" w14:textId="77777777" w:rsidR="003757E1" w:rsidRDefault="003757E1" w:rsidP="003757E1">
      <w:pPr>
        <w:widowControl w:val="0"/>
        <w:autoSpaceDE w:val="0"/>
        <w:autoSpaceDN w:val="0"/>
        <w:adjustRightInd w:val="0"/>
        <w:spacing w:line="300" w:lineRule="auto"/>
        <w:ind w:firstLine="709"/>
        <w:jc w:val="both"/>
        <w:rPr>
          <w:sz w:val="28"/>
          <w:szCs w:val="28"/>
        </w:rPr>
      </w:pPr>
      <w:bookmarkStart w:id="1" w:name="_Hlk138776101"/>
      <w:r>
        <w:rPr>
          <w:sz w:val="28"/>
          <w:szCs w:val="28"/>
        </w:rPr>
        <w:t>В соответствии с ФГОС</w:t>
      </w:r>
      <w:r w:rsidRPr="002B5F24">
        <w:rPr>
          <w:sz w:val="28"/>
          <w:szCs w:val="28"/>
        </w:rPr>
        <w:t xml:space="preserve"> </w:t>
      </w:r>
      <w:r>
        <w:rPr>
          <w:sz w:val="28"/>
          <w:szCs w:val="28"/>
        </w:rPr>
        <w:t>44</w:t>
      </w:r>
      <w:r w:rsidRPr="002B5F24">
        <w:rPr>
          <w:sz w:val="28"/>
          <w:szCs w:val="28"/>
        </w:rPr>
        <w:t>.03.0</w:t>
      </w:r>
      <w:r>
        <w:rPr>
          <w:sz w:val="28"/>
          <w:szCs w:val="28"/>
        </w:rPr>
        <w:t>1</w:t>
      </w:r>
      <w:r w:rsidRPr="002B5F24">
        <w:rPr>
          <w:sz w:val="28"/>
          <w:szCs w:val="28"/>
        </w:rPr>
        <w:t xml:space="preserve"> «</w:t>
      </w:r>
      <w:r>
        <w:rPr>
          <w:sz w:val="28"/>
          <w:szCs w:val="28"/>
        </w:rPr>
        <w:t>Педагогическое образование</w:t>
      </w:r>
      <w:r w:rsidRPr="002B5F24">
        <w:rPr>
          <w:sz w:val="28"/>
          <w:szCs w:val="28"/>
        </w:rPr>
        <w:t xml:space="preserve">» развивается профессиональная компетенция: </w:t>
      </w:r>
    </w:p>
    <w:p w14:paraId="426CA49D" w14:textId="77777777" w:rsidR="003757E1" w:rsidRPr="002B5F24" w:rsidRDefault="003757E1" w:rsidP="003757E1">
      <w:pPr>
        <w:pStyle w:val="ac"/>
        <w:widowControl w:val="0"/>
        <w:numPr>
          <w:ilvl w:val="0"/>
          <w:numId w:val="35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firstLine="709"/>
        <w:contextualSpacing w:val="0"/>
        <w:jc w:val="both"/>
        <w:rPr>
          <w:sz w:val="28"/>
          <w:szCs w:val="28"/>
        </w:rPr>
      </w:pPr>
      <w:bookmarkStart w:id="2" w:name="_Hlk138776259"/>
      <w:r>
        <w:rPr>
          <w:sz w:val="28"/>
          <w:szCs w:val="28"/>
        </w:rPr>
        <w:t>способность использовать современные методы и технологии обучения и диагностики</w:t>
      </w:r>
      <w:r w:rsidRPr="008421BC">
        <w:rPr>
          <w:sz w:val="28"/>
          <w:szCs w:val="28"/>
        </w:rPr>
        <w:t xml:space="preserve"> (ПК-2)</w:t>
      </w:r>
      <w:r w:rsidRPr="002B5F24">
        <w:rPr>
          <w:sz w:val="28"/>
          <w:szCs w:val="28"/>
        </w:rPr>
        <w:t xml:space="preserve">. </w:t>
      </w:r>
    </w:p>
    <w:bookmarkEnd w:id="1"/>
    <w:bookmarkEnd w:id="2"/>
    <w:p w14:paraId="5CF3E77F" w14:textId="6231D2B7" w:rsidR="003757E1" w:rsidRPr="00F03C54" w:rsidRDefault="003757E1" w:rsidP="003757E1">
      <w:pPr>
        <w:widowControl w:val="0"/>
        <w:autoSpaceDE w:val="0"/>
        <w:autoSpaceDN w:val="0"/>
        <w:adjustRightInd w:val="0"/>
        <w:spacing w:line="300" w:lineRule="auto"/>
        <w:ind w:right="-23" w:firstLine="709"/>
        <w:jc w:val="both"/>
        <w:rPr>
          <w:bCs/>
          <w:w w:val="103"/>
          <w:sz w:val="28"/>
          <w:szCs w:val="28"/>
        </w:rPr>
      </w:pPr>
      <w:r w:rsidRPr="00D74C25">
        <w:rPr>
          <w:bCs/>
          <w:w w:val="103"/>
          <w:sz w:val="28"/>
          <w:szCs w:val="28"/>
        </w:rPr>
        <w:t>В соответствии с моделью профессиональных компетенций преподавателя, утвержденной Протоколом заседания №4 от 08.10.2020 г. Ученого совета АНО ДПО «Корпоративный университет РЖД» развиваются компетенции преподавателя:</w:t>
      </w:r>
    </w:p>
    <w:p w14:paraId="1404EE2C" w14:textId="77777777" w:rsidR="003757E1" w:rsidRPr="00B50A39" w:rsidRDefault="003757E1" w:rsidP="003757E1">
      <w:pPr>
        <w:widowControl w:val="0"/>
        <w:tabs>
          <w:tab w:val="left" w:pos="1134"/>
        </w:tabs>
        <w:autoSpaceDE w:val="0"/>
        <w:autoSpaceDN w:val="0"/>
        <w:adjustRightInd w:val="0"/>
        <w:spacing w:line="300" w:lineRule="auto"/>
        <w:ind w:right="-23" w:firstLine="709"/>
        <w:jc w:val="both"/>
        <w:rPr>
          <w:bCs/>
          <w:w w:val="103"/>
          <w:sz w:val="28"/>
          <w:szCs w:val="28"/>
        </w:rPr>
      </w:pPr>
      <w:bookmarkStart w:id="3" w:name="_Hlk136589321"/>
      <w:r w:rsidRPr="00B50A39">
        <w:rPr>
          <w:bCs/>
          <w:w w:val="103"/>
          <w:sz w:val="28"/>
          <w:szCs w:val="28"/>
        </w:rPr>
        <w:t>Блок: «Управление содержанием»:</w:t>
      </w:r>
    </w:p>
    <w:p w14:paraId="1C31CB34" w14:textId="77777777" w:rsidR="003757E1" w:rsidRDefault="003757E1" w:rsidP="003757E1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00" w:lineRule="auto"/>
        <w:ind w:left="0" w:firstLine="709"/>
        <w:jc w:val="both"/>
        <w:rPr>
          <w:color w:val="000000"/>
          <w:sz w:val="28"/>
          <w:szCs w:val="28"/>
        </w:rPr>
      </w:pPr>
      <w:r w:rsidRPr="002E2FF8">
        <w:rPr>
          <w:color w:val="000000"/>
          <w:sz w:val="28"/>
          <w:szCs w:val="28"/>
        </w:rPr>
        <w:t>владеет материалом программы</w:t>
      </w:r>
      <w:r>
        <w:rPr>
          <w:color w:val="000000"/>
          <w:sz w:val="28"/>
          <w:szCs w:val="28"/>
        </w:rPr>
        <w:t>.</w:t>
      </w:r>
    </w:p>
    <w:p w14:paraId="3D4D4CBA" w14:textId="77777777" w:rsidR="003757E1" w:rsidRPr="00B50A39" w:rsidRDefault="003757E1" w:rsidP="003757E1">
      <w:pPr>
        <w:widowControl w:val="0"/>
        <w:tabs>
          <w:tab w:val="left" w:pos="1134"/>
        </w:tabs>
        <w:autoSpaceDE w:val="0"/>
        <w:autoSpaceDN w:val="0"/>
        <w:adjustRightInd w:val="0"/>
        <w:spacing w:line="300" w:lineRule="auto"/>
        <w:ind w:right="-23" w:firstLine="709"/>
        <w:jc w:val="both"/>
        <w:rPr>
          <w:bCs/>
          <w:w w:val="103"/>
          <w:sz w:val="28"/>
          <w:szCs w:val="28"/>
        </w:rPr>
      </w:pPr>
      <w:r w:rsidRPr="00B50A39">
        <w:rPr>
          <w:bCs/>
          <w:w w:val="103"/>
          <w:sz w:val="28"/>
          <w:szCs w:val="28"/>
        </w:rPr>
        <w:t>Блок: «Управление группой»:</w:t>
      </w:r>
    </w:p>
    <w:p w14:paraId="5985564F" w14:textId="77777777" w:rsidR="003757E1" w:rsidRDefault="003757E1" w:rsidP="003757E1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00" w:lineRule="auto"/>
        <w:ind w:left="0" w:firstLine="709"/>
        <w:jc w:val="both"/>
        <w:rPr>
          <w:color w:val="000000"/>
          <w:sz w:val="28"/>
          <w:szCs w:val="28"/>
        </w:rPr>
      </w:pPr>
      <w:r w:rsidRPr="002E2FF8">
        <w:rPr>
          <w:color w:val="000000"/>
          <w:sz w:val="28"/>
          <w:szCs w:val="28"/>
        </w:rPr>
        <w:t>создает позитивную атмосферу в группе;</w:t>
      </w:r>
    </w:p>
    <w:p w14:paraId="6B4CED43" w14:textId="77777777" w:rsidR="003757E1" w:rsidRPr="00DC6E8E" w:rsidRDefault="003757E1" w:rsidP="003757E1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00" w:lineRule="auto"/>
        <w:ind w:left="0" w:firstLine="709"/>
        <w:jc w:val="both"/>
        <w:rPr>
          <w:color w:val="000000"/>
          <w:sz w:val="28"/>
          <w:szCs w:val="28"/>
        </w:rPr>
      </w:pPr>
      <w:r w:rsidRPr="002E2FF8">
        <w:rPr>
          <w:color w:val="000000"/>
          <w:sz w:val="28"/>
          <w:szCs w:val="28"/>
        </w:rPr>
        <w:t>управляет поведением слушателей и их взаимодействием</w:t>
      </w:r>
      <w:r>
        <w:rPr>
          <w:color w:val="000000"/>
          <w:sz w:val="28"/>
          <w:szCs w:val="28"/>
        </w:rPr>
        <w:t>.</w:t>
      </w:r>
    </w:p>
    <w:bookmarkEnd w:id="3"/>
    <w:p w14:paraId="0122A596" w14:textId="50B7BFC0" w:rsidR="003757E1" w:rsidRPr="00305C6D" w:rsidRDefault="003757E1" w:rsidP="0056579E">
      <w:pPr>
        <w:pStyle w:val="1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524D47F9" w14:textId="753AA485" w:rsidR="00535F00" w:rsidRPr="00B341A3" w:rsidRDefault="00C344A3" w:rsidP="0056579E">
      <w:pPr>
        <w:pStyle w:val="4"/>
        <w:spacing w:before="0" w:after="0" w:line="276" w:lineRule="auto"/>
        <w:jc w:val="both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</w:rPr>
        <w:t>Продолжительность обучения</w:t>
      </w:r>
      <w:r w:rsidR="00EE13B3" w:rsidRPr="00506EE5">
        <w:rPr>
          <w:rFonts w:ascii="Times New Roman" w:hAnsi="Times New Roman"/>
        </w:rPr>
        <w:t>:</w:t>
      </w:r>
      <w:r w:rsidR="003757E1">
        <w:rPr>
          <w:rFonts w:ascii="Times New Roman" w:hAnsi="Times New Roman"/>
        </w:rPr>
        <w:t xml:space="preserve"> </w:t>
      </w:r>
      <w:r w:rsidR="00B341A3">
        <w:rPr>
          <w:rFonts w:ascii="Times New Roman" w:hAnsi="Times New Roman"/>
          <w:b w:val="0"/>
          <w:bCs w:val="0"/>
        </w:rPr>
        <w:t>1</w:t>
      </w:r>
      <w:r w:rsidR="00BF47CC">
        <w:rPr>
          <w:rFonts w:ascii="Times New Roman" w:hAnsi="Times New Roman"/>
          <w:b w:val="0"/>
          <w:bCs w:val="0"/>
        </w:rPr>
        <w:t>4</w:t>
      </w:r>
      <w:r w:rsidR="00212EE3" w:rsidRPr="003757E1">
        <w:rPr>
          <w:rFonts w:ascii="Times New Roman" w:hAnsi="Times New Roman"/>
          <w:b w:val="0"/>
          <w:bCs w:val="0"/>
        </w:rPr>
        <w:t xml:space="preserve"> </w:t>
      </w:r>
      <w:r w:rsidR="00212EE3" w:rsidRPr="00506EE5">
        <w:rPr>
          <w:rFonts w:ascii="Times New Roman" w:hAnsi="Times New Roman"/>
          <w:b w:val="0"/>
        </w:rPr>
        <w:t>академических часов</w:t>
      </w:r>
      <w:r w:rsidR="00305C6D" w:rsidRPr="00506EE5">
        <w:rPr>
          <w:rFonts w:ascii="Times New Roman" w:hAnsi="Times New Roman"/>
          <w:b w:val="0"/>
        </w:rPr>
        <w:t>.</w:t>
      </w:r>
    </w:p>
    <w:p w14:paraId="79CEEF00" w14:textId="77777777" w:rsidR="0056579E" w:rsidRDefault="0056579E" w:rsidP="0056579E">
      <w:pPr>
        <w:pStyle w:val="1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150582E2" w14:textId="0FD1C0DA" w:rsidR="0056579E" w:rsidRDefault="00535F00" w:rsidP="0056579E">
      <w:pPr>
        <w:spacing w:line="276" w:lineRule="auto"/>
        <w:jc w:val="both"/>
        <w:rPr>
          <w:bCs/>
          <w:color w:val="000000"/>
          <w:sz w:val="28"/>
          <w:szCs w:val="28"/>
        </w:rPr>
      </w:pPr>
      <w:r w:rsidRPr="00506EE5">
        <w:rPr>
          <w:b/>
          <w:color w:val="000000"/>
          <w:sz w:val="28"/>
          <w:szCs w:val="28"/>
        </w:rPr>
        <w:t>Цел</w:t>
      </w:r>
      <w:r w:rsidR="00506EE5" w:rsidRPr="00506EE5">
        <w:rPr>
          <w:b/>
          <w:color w:val="000000"/>
          <w:sz w:val="28"/>
          <w:szCs w:val="28"/>
        </w:rPr>
        <w:t>ь</w:t>
      </w:r>
      <w:r w:rsidR="00C851AF" w:rsidRPr="00506EE5">
        <w:rPr>
          <w:b/>
          <w:color w:val="000000"/>
          <w:sz w:val="28"/>
          <w:szCs w:val="28"/>
        </w:rPr>
        <w:t>:</w:t>
      </w:r>
      <w:r w:rsidR="00506EE5">
        <w:rPr>
          <w:b/>
          <w:color w:val="000000"/>
          <w:sz w:val="28"/>
          <w:szCs w:val="28"/>
        </w:rPr>
        <w:t xml:space="preserve"> </w:t>
      </w:r>
      <w:r w:rsidR="00AE5C20">
        <w:rPr>
          <w:bCs/>
          <w:color w:val="000000"/>
          <w:sz w:val="28"/>
          <w:szCs w:val="28"/>
        </w:rPr>
        <w:t>подготовка к самостоятельному</w:t>
      </w:r>
      <w:r w:rsidR="00396769" w:rsidRPr="00396769">
        <w:rPr>
          <w:bCs/>
          <w:color w:val="000000"/>
          <w:sz w:val="28"/>
          <w:szCs w:val="28"/>
        </w:rPr>
        <w:t xml:space="preserve"> проведени</w:t>
      </w:r>
      <w:r w:rsidR="00AE5C20">
        <w:rPr>
          <w:bCs/>
          <w:color w:val="000000"/>
          <w:sz w:val="28"/>
          <w:szCs w:val="28"/>
        </w:rPr>
        <w:t>ю</w:t>
      </w:r>
      <w:r w:rsidR="00396769" w:rsidRPr="00396769">
        <w:rPr>
          <w:bCs/>
          <w:color w:val="000000"/>
          <w:sz w:val="28"/>
          <w:szCs w:val="28"/>
        </w:rPr>
        <w:t xml:space="preserve"> обучения для руководителей ОАО «РЖД» учебного модуля «Организация работы железнодорожной станции. Грузовая и коммерческая работа» программы повышения квалификации «Развитие профессиональных компетенций руководителей блока управления движением»</w:t>
      </w:r>
      <w:r w:rsidR="00396769">
        <w:rPr>
          <w:bCs/>
          <w:color w:val="000000"/>
          <w:sz w:val="28"/>
          <w:szCs w:val="28"/>
        </w:rPr>
        <w:t>.</w:t>
      </w:r>
    </w:p>
    <w:p w14:paraId="2A557294" w14:textId="77777777" w:rsidR="005E1050" w:rsidRDefault="005E1050" w:rsidP="0056579E">
      <w:pPr>
        <w:spacing w:line="276" w:lineRule="auto"/>
        <w:jc w:val="both"/>
        <w:rPr>
          <w:b/>
          <w:sz w:val="28"/>
          <w:szCs w:val="28"/>
          <w:lang w:eastAsia="x-none"/>
        </w:rPr>
      </w:pPr>
    </w:p>
    <w:p w14:paraId="2EF90E2C" w14:textId="77777777" w:rsidR="00EB28BF" w:rsidRDefault="00EB28BF" w:rsidP="00EB28BF">
      <w:pPr>
        <w:spacing w:after="120" w:line="276" w:lineRule="auto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Содержание:</w:t>
      </w:r>
    </w:p>
    <w:p w14:paraId="23A16F79" w14:textId="77777777" w:rsidR="00EB28BF" w:rsidRDefault="00EB28BF" w:rsidP="00EB28BF">
      <w:pPr>
        <w:pStyle w:val="ac"/>
        <w:numPr>
          <w:ilvl w:val="0"/>
          <w:numId w:val="37"/>
        </w:numPr>
        <w:tabs>
          <w:tab w:val="left" w:pos="567"/>
        </w:tabs>
        <w:spacing w:after="120" w:line="276" w:lineRule="auto"/>
        <w:ind w:left="567" w:hanging="567"/>
        <w:contextualSpacing w:val="0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Организация работы железнодорожной станции.</w:t>
      </w:r>
    </w:p>
    <w:p w14:paraId="033E455C" w14:textId="77777777" w:rsidR="00EB28BF" w:rsidRDefault="00EB28BF" w:rsidP="00EB28BF">
      <w:pPr>
        <w:pStyle w:val="ac"/>
        <w:numPr>
          <w:ilvl w:val="0"/>
          <w:numId w:val="38"/>
        </w:numPr>
        <w:tabs>
          <w:tab w:val="left" w:pos="567"/>
          <w:tab w:val="left" w:pos="1134"/>
        </w:tabs>
        <w:spacing w:after="120" w:line="276" w:lineRule="auto"/>
        <w:ind w:left="924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Техническо-распорядительный акт железнодорожной станции и приложения к нему.</w:t>
      </w:r>
    </w:p>
    <w:p w14:paraId="06F78A15" w14:textId="77777777" w:rsidR="00EB28BF" w:rsidRDefault="00EB28BF" w:rsidP="00EB28BF">
      <w:pPr>
        <w:pStyle w:val="ac"/>
        <w:numPr>
          <w:ilvl w:val="0"/>
          <w:numId w:val="38"/>
        </w:numPr>
        <w:tabs>
          <w:tab w:val="left" w:pos="567"/>
          <w:tab w:val="left" w:pos="1134"/>
        </w:tabs>
        <w:spacing w:after="120" w:line="276" w:lineRule="auto"/>
        <w:ind w:left="924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Технологический процесс работы железнодорожной станции и приложения к нему.</w:t>
      </w:r>
    </w:p>
    <w:p w14:paraId="6178E8D3" w14:textId="77777777" w:rsidR="00EB28BF" w:rsidRDefault="00EB28BF" w:rsidP="00EB28BF">
      <w:pPr>
        <w:pStyle w:val="ac"/>
        <w:numPr>
          <w:ilvl w:val="0"/>
          <w:numId w:val="38"/>
        </w:numPr>
        <w:tabs>
          <w:tab w:val="left" w:pos="567"/>
          <w:tab w:val="left" w:pos="1134"/>
        </w:tabs>
        <w:spacing w:after="120" w:line="276" w:lineRule="auto"/>
        <w:ind w:left="924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Организация эксплуатационной работы во взаимодействии с диспетчерским центром управления перевозками и смежными предприятиями.</w:t>
      </w:r>
    </w:p>
    <w:p w14:paraId="7688C307" w14:textId="77777777" w:rsidR="00EB28BF" w:rsidRDefault="00EB28BF" w:rsidP="00EB28BF">
      <w:pPr>
        <w:pStyle w:val="ac"/>
        <w:numPr>
          <w:ilvl w:val="0"/>
          <w:numId w:val="38"/>
        </w:numPr>
        <w:tabs>
          <w:tab w:val="left" w:pos="567"/>
          <w:tab w:val="left" w:pos="1134"/>
        </w:tabs>
        <w:spacing w:after="120" w:line="276" w:lineRule="auto"/>
        <w:ind w:left="924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Работа сортировочных устройств.</w:t>
      </w:r>
    </w:p>
    <w:p w14:paraId="77AED308" w14:textId="77777777" w:rsidR="00EB28BF" w:rsidRDefault="00EB28BF" w:rsidP="00EB28BF">
      <w:pPr>
        <w:pStyle w:val="ac"/>
        <w:numPr>
          <w:ilvl w:val="0"/>
          <w:numId w:val="38"/>
        </w:numPr>
        <w:tabs>
          <w:tab w:val="left" w:pos="567"/>
          <w:tab w:val="left" w:pos="1134"/>
        </w:tabs>
        <w:spacing w:line="276" w:lineRule="auto"/>
        <w:ind w:left="924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Анализ работы железнодорожной станции. Профильные АСУ блока «Организация работы станции».</w:t>
      </w:r>
    </w:p>
    <w:p w14:paraId="08E2E4E7" w14:textId="77777777" w:rsidR="00EB28BF" w:rsidRDefault="00EB28BF" w:rsidP="00EB28BF">
      <w:pPr>
        <w:pStyle w:val="ac"/>
        <w:numPr>
          <w:ilvl w:val="0"/>
          <w:numId w:val="37"/>
        </w:numPr>
        <w:tabs>
          <w:tab w:val="left" w:pos="567"/>
        </w:tabs>
        <w:spacing w:before="120" w:after="120" w:line="276" w:lineRule="auto"/>
        <w:ind w:left="567" w:hanging="567"/>
        <w:contextualSpacing w:val="0"/>
        <w:jc w:val="both"/>
        <w:rPr>
          <w:bCs/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Грузовая и коммерческая работа.</w:t>
      </w:r>
    </w:p>
    <w:p w14:paraId="0374234D" w14:textId="77777777" w:rsidR="00EB28BF" w:rsidRDefault="00EB28BF" w:rsidP="00EB28BF">
      <w:pPr>
        <w:pStyle w:val="ac"/>
        <w:numPr>
          <w:ilvl w:val="1"/>
          <w:numId w:val="37"/>
        </w:numPr>
        <w:tabs>
          <w:tab w:val="left" w:pos="567"/>
          <w:tab w:val="left" w:pos="1134"/>
        </w:tabs>
        <w:spacing w:after="120" w:line="276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Порядок оформления перевозочных документов и правила их заполнения.</w:t>
      </w:r>
    </w:p>
    <w:p w14:paraId="197AE8FD" w14:textId="77777777" w:rsidR="00EB28BF" w:rsidRDefault="00EB28BF" w:rsidP="00EB28BF">
      <w:pPr>
        <w:pStyle w:val="ac"/>
        <w:numPr>
          <w:ilvl w:val="1"/>
          <w:numId w:val="37"/>
        </w:numPr>
        <w:tabs>
          <w:tab w:val="left" w:pos="567"/>
          <w:tab w:val="left" w:pos="1134"/>
        </w:tabs>
        <w:spacing w:after="120" w:line="276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Порядок заполнения перевозочных документов на погрузку и проверка перевозочных документов при выдаче груза.</w:t>
      </w:r>
    </w:p>
    <w:p w14:paraId="1B48E53D" w14:textId="77777777" w:rsidR="00EB28BF" w:rsidRDefault="00EB28BF" w:rsidP="00EB28BF">
      <w:pPr>
        <w:pStyle w:val="ac"/>
        <w:numPr>
          <w:ilvl w:val="1"/>
          <w:numId w:val="37"/>
        </w:numPr>
        <w:tabs>
          <w:tab w:val="left" w:pos="567"/>
          <w:tab w:val="left" w:pos="1134"/>
        </w:tabs>
        <w:spacing w:after="120" w:line="276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Порядок оформления первичной документации на железнодорожных станциях.</w:t>
      </w:r>
    </w:p>
    <w:p w14:paraId="568F18E5" w14:textId="77777777" w:rsidR="00EB28BF" w:rsidRDefault="00EB28BF" w:rsidP="00EB28BF">
      <w:pPr>
        <w:pStyle w:val="ac"/>
        <w:numPr>
          <w:ilvl w:val="1"/>
          <w:numId w:val="37"/>
        </w:numPr>
        <w:tabs>
          <w:tab w:val="left" w:pos="567"/>
          <w:tab w:val="left" w:pos="1134"/>
        </w:tabs>
        <w:spacing w:after="120" w:line="276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Порядок проведения коммерческих операций на железнодорожных станциях и составление коммерческих актов. Устранение коммерческих неисправностей. </w:t>
      </w:r>
    </w:p>
    <w:p w14:paraId="4ABAEAD3" w14:textId="77777777" w:rsidR="00EB28BF" w:rsidRDefault="00EB28BF" w:rsidP="00EB28BF">
      <w:pPr>
        <w:pStyle w:val="ac"/>
        <w:numPr>
          <w:ilvl w:val="1"/>
          <w:numId w:val="37"/>
        </w:numPr>
        <w:tabs>
          <w:tab w:val="left" w:pos="567"/>
          <w:tab w:val="left" w:pos="1134"/>
        </w:tabs>
        <w:spacing w:after="120" w:line="276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</w:rPr>
        <w:t>Организация выполнения нормативных сроков доставки грузов железнодорожным транспортом</w:t>
      </w:r>
      <w:r>
        <w:rPr>
          <w:color w:val="000000"/>
          <w:sz w:val="28"/>
          <w:szCs w:val="28"/>
        </w:rPr>
        <w:t>.</w:t>
      </w:r>
    </w:p>
    <w:p w14:paraId="7FCF6E20" w14:textId="77777777" w:rsidR="00EB28BF" w:rsidRDefault="00EB28BF" w:rsidP="00EB28BF">
      <w:pPr>
        <w:pStyle w:val="ac"/>
        <w:numPr>
          <w:ilvl w:val="1"/>
          <w:numId w:val="37"/>
        </w:numPr>
        <w:tabs>
          <w:tab w:val="left" w:pos="567"/>
          <w:tab w:val="left" w:pos="1134"/>
        </w:tabs>
        <w:spacing w:after="120" w:line="276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Суточный клиентский план погрузки.</w:t>
      </w:r>
    </w:p>
    <w:p w14:paraId="53C0BAC8" w14:textId="77777777" w:rsidR="00EB28BF" w:rsidRDefault="00EB28BF" w:rsidP="00EB28BF">
      <w:pPr>
        <w:pStyle w:val="ac"/>
        <w:numPr>
          <w:ilvl w:val="1"/>
          <w:numId w:val="37"/>
        </w:numPr>
        <w:tabs>
          <w:tab w:val="left" w:pos="567"/>
          <w:tab w:val="left" w:pos="1134"/>
        </w:tabs>
        <w:spacing w:after="120" w:line="276" w:lineRule="auto"/>
        <w:ind w:left="1077"/>
        <w:contextualSpacing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Профильные АСУ блока «Грузовая и коммерческая работа».</w:t>
      </w:r>
    </w:p>
    <w:p w14:paraId="63DFF18E" w14:textId="77777777" w:rsidR="00F8611E" w:rsidRPr="00F8611E" w:rsidRDefault="00F8611E" w:rsidP="00D376B6">
      <w:pPr>
        <w:tabs>
          <w:tab w:val="left" w:pos="284"/>
        </w:tabs>
        <w:spacing w:line="276" w:lineRule="auto"/>
        <w:jc w:val="both"/>
        <w:rPr>
          <w:color w:val="000000"/>
          <w:sz w:val="28"/>
          <w:szCs w:val="28"/>
        </w:rPr>
      </w:pPr>
    </w:p>
    <w:p w14:paraId="2142B76B" w14:textId="77777777" w:rsidR="009D3ABB" w:rsidRPr="00F81CDE" w:rsidRDefault="00512440" w:rsidP="00D376B6">
      <w:pPr>
        <w:spacing w:after="120" w:line="276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Планируемые </w:t>
      </w:r>
      <w:r w:rsidR="00780E02">
        <w:rPr>
          <w:b/>
          <w:sz w:val="28"/>
          <w:szCs w:val="28"/>
        </w:rPr>
        <w:t>результаты</w:t>
      </w:r>
    </w:p>
    <w:p w14:paraId="17834DC1" w14:textId="4FD9A241" w:rsidR="00EF60F9" w:rsidRPr="00EF60F9" w:rsidRDefault="008A7319" w:rsidP="005F13A7">
      <w:pPr>
        <w:pStyle w:val="ac"/>
        <w:widowControl w:val="0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spacing w:line="276" w:lineRule="auto"/>
        <w:ind w:left="567" w:hanging="567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Знание</w:t>
      </w:r>
      <w:r w:rsidR="00EB28BF" w:rsidRPr="00EB28BF">
        <w:rPr>
          <w:bCs/>
          <w:color w:val="000000"/>
          <w:sz w:val="28"/>
          <w:szCs w:val="28"/>
        </w:rPr>
        <w:t xml:space="preserve"> </w:t>
      </w:r>
      <w:r w:rsidR="00EB28BF" w:rsidRPr="00FD1F62">
        <w:rPr>
          <w:bCs/>
          <w:color w:val="000000"/>
          <w:sz w:val="28"/>
          <w:szCs w:val="28"/>
        </w:rPr>
        <w:t>структуры, содержания и учебных активностей образовательного мероприятия по теме «Организация работы железнодорожной станции. Грузовая и коммерческая работа»</w:t>
      </w:r>
      <w:r w:rsidR="00E66EE6">
        <w:rPr>
          <w:bCs/>
          <w:color w:val="000000"/>
          <w:sz w:val="28"/>
          <w:szCs w:val="28"/>
        </w:rPr>
        <w:t>.</w:t>
      </w:r>
    </w:p>
    <w:p w14:paraId="234A9C56" w14:textId="074BB6EE" w:rsidR="0056579E" w:rsidRPr="00863420" w:rsidRDefault="008A7319" w:rsidP="00512440">
      <w:pPr>
        <w:pStyle w:val="ac"/>
        <w:widowControl w:val="0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spacing w:line="276" w:lineRule="auto"/>
        <w:ind w:left="567" w:hanging="567"/>
        <w:jc w:val="both"/>
        <w:rPr>
          <w:color w:val="000000"/>
          <w:sz w:val="28"/>
          <w:szCs w:val="28"/>
        </w:rPr>
      </w:pPr>
      <w:r>
        <w:rPr>
          <w:bCs/>
          <w:iCs/>
          <w:sz w:val="28"/>
          <w:szCs w:val="28"/>
        </w:rPr>
        <w:t>Умение</w:t>
      </w:r>
      <w:r w:rsidR="00EB28BF" w:rsidRPr="00EB28BF">
        <w:rPr>
          <w:bCs/>
          <w:color w:val="000000"/>
          <w:sz w:val="28"/>
          <w:szCs w:val="28"/>
        </w:rPr>
        <w:t xml:space="preserve"> </w:t>
      </w:r>
      <w:r w:rsidR="00EB28BF" w:rsidRPr="00FD1F62">
        <w:rPr>
          <w:bCs/>
          <w:color w:val="000000"/>
          <w:sz w:val="28"/>
          <w:szCs w:val="28"/>
        </w:rPr>
        <w:t>самостоятельно проводить образовательное мероприятие по теме «Организация работы железнодорожной станции. Грузовая и коммерческая работа»</w:t>
      </w:r>
      <w:r w:rsidR="00E66EE6">
        <w:rPr>
          <w:bCs/>
          <w:color w:val="000000"/>
          <w:sz w:val="28"/>
          <w:szCs w:val="28"/>
        </w:rPr>
        <w:t>.</w:t>
      </w:r>
    </w:p>
    <w:p w14:paraId="005C6411" w14:textId="79959AD1" w:rsidR="008A7319" w:rsidRPr="00D376B6" w:rsidRDefault="008A7319" w:rsidP="006A65CF">
      <w:pPr>
        <w:pStyle w:val="ac"/>
        <w:widowControl w:val="0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spacing w:line="276" w:lineRule="auto"/>
        <w:ind w:left="567" w:hanging="567"/>
        <w:jc w:val="both"/>
        <w:rPr>
          <w:color w:val="000000"/>
          <w:sz w:val="28"/>
          <w:szCs w:val="28"/>
        </w:rPr>
      </w:pPr>
      <w:r>
        <w:rPr>
          <w:bCs/>
          <w:iCs/>
          <w:sz w:val="28"/>
          <w:szCs w:val="28"/>
        </w:rPr>
        <w:t>Понимание</w:t>
      </w:r>
      <w:r w:rsidR="00EB28BF">
        <w:rPr>
          <w:bCs/>
          <w:iCs/>
          <w:sz w:val="28"/>
          <w:szCs w:val="28"/>
        </w:rPr>
        <w:t xml:space="preserve"> концепции программы, логических переходов и точек контроля, результата прохождения программы слушателем</w:t>
      </w:r>
      <w:r w:rsidR="003C34B3">
        <w:rPr>
          <w:bCs/>
          <w:iCs/>
          <w:sz w:val="28"/>
          <w:szCs w:val="28"/>
        </w:rPr>
        <w:t>.</w:t>
      </w:r>
    </w:p>
    <w:p w14:paraId="737784F6" w14:textId="77777777" w:rsidR="00D376B6" w:rsidRPr="00D376B6" w:rsidRDefault="00D376B6" w:rsidP="00D376B6">
      <w:pPr>
        <w:widowControl w:val="0"/>
        <w:tabs>
          <w:tab w:val="left" w:pos="567"/>
        </w:tabs>
        <w:autoSpaceDE w:val="0"/>
        <w:autoSpaceDN w:val="0"/>
        <w:adjustRightInd w:val="0"/>
        <w:spacing w:line="276" w:lineRule="auto"/>
        <w:jc w:val="both"/>
        <w:rPr>
          <w:color w:val="000000"/>
          <w:sz w:val="28"/>
          <w:szCs w:val="28"/>
        </w:rPr>
      </w:pPr>
    </w:p>
    <w:p w14:paraId="01D91882" w14:textId="2F8EC6C0" w:rsidR="00396769" w:rsidRPr="009A0737" w:rsidRDefault="00C344A3" w:rsidP="00AE5C20">
      <w:pPr>
        <w:pStyle w:val="1"/>
        <w:spacing w:before="0" w:beforeAutospacing="0" w:after="120" w:afterAutospacing="0" w:line="276" w:lineRule="auto"/>
        <w:jc w:val="both"/>
        <w:rPr>
          <w:b w:val="0"/>
          <w:sz w:val="28"/>
          <w:szCs w:val="28"/>
        </w:rPr>
      </w:pPr>
      <w:r w:rsidRPr="006A65CF">
        <w:rPr>
          <w:sz w:val="28"/>
          <w:szCs w:val="28"/>
        </w:rPr>
        <w:t>Виды учебных занятий и учебных работ:</w:t>
      </w:r>
      <w:r w:rsidR="006A65CF" w:rsidRPr="006A65CF">
        <w:rPr>
          <w:sz w:val="28"/>
          <w:szCs w:val="28"/>
        </w:rPr>
        <w:t xml:space="preserve"> </w:t>
      </w:r>
      <w:r w:rsidR="00AE5C20">
        <w:rPr>
          <w:b w:val="0"/>
          <w:sz w:val="28"/>
          <w:szCs w:val="28"/>
        </w:rPr>
        <w:t xml:space="preserve">самостоятельная работа. </w:t>
      </w:r>
    </w:p>
    <w:p w14:paraId="5A71427C" w14:textId="5EDD3EC3" w:rsidR="00396769" w:rsidRDefault="00396769" w:rsidP="005F13A7">
      <w:pPr>
        <w:pStyle w:val="1"/>
        <w:spacing w:before="0" w:beforeAutospacing="0" w:after="120" w:afterAutospacing="0" w:line="276" w:lineRule="auto"/>
        <w:jc w:val="both"/>
        <w:rPr>
          <w:b w:val="0"/>
          <w:sz w:val="28"/>
          <w:szCs w:val="28"/>
        </w:rPr>
      </w:pPr>
    </w:p>
    <w:p w14:paraId="68BDAF74" w14:textId="77777777" w:rsidR="00E66EE6" w:rsidRDefault="00E66EE6" w:rsidP="005F13A7">
      <w:pPr>
        <w:pStyle w:val="1"/>
        <w:spacing w:before="0" w:beforeAutospacing="0" w:after="120" w:afterAutospacing="0" w:line="276" w:lineRule="auto"/>
        <w:jc w:val="both"/>
        <w:rPr>
          <w:b w:val="0"/>
          <w:sz w:val="28"/>
          <w:szCs w:val="28"/>
        </w:rPr>
      </w:pPr>
    </w:p>
    <w:p w14:paraId="641DF364" w14:textId="77777777" w:rsidR="006D2146" w:rsidRPr="006D2146" w:rsidRDefault="006D2146" w:rsidP="006D2146">
      <w:pPr>
        <w:widowControl w:val="0"/>
        <w:spacing w:before="240" w:after="200" w:line="276" w:lineRule="auto"/>
        <w:ind w:right="119" w:firstLine="709"/>
        <w:jc w:val="both"/>
        <w:rPr>
          <w:b/>
          <w:bCs/>
          <w:color w:val="000000"/>
          <w:sz w:val="28"/>
          <w:szCs w:val="28"/>
        </w:rPr>
      </w:pPr>
      <w:bookmarkStart w:id="4" w:name="_Hlk157075672"/>
      <w:r w:rsidRPr="006D2146">
        <w:rPr>
          <w:b/>
          <w:bCs/>
          <w:color w:val="000000"/>
          <w:sz w:val="28"/>
          <w:szCs w:val="28"/>
        </w:rPr>
        <w:lastRenderedPageBreak/>
        <w:t>Отраслевые и нормативные документы:</w:t>
      </w:r>
    </w:p>
    <w:bookmarkEnd w:id="4"/>
    <w:p w14:paraId="6C0F1E4A" w14:textId="77777777" w:rsidR="006D2146" w:rsidRPr="006D2146" w:rsidRDefault="006D2146" w:rsidP="006D2146">
      <w:pPr>
        <w:numPr>
          <w:ilvl w:val="0"/>
          <w:numId w:val="39"/>
        </w:numPr>
        <w:tabs>
          <w:tab w:val="left" w:pos="1134"/>
        </w:tabs>
        <w:spacing w:line="300" w:lineRule="auto"/>
        <w:ind w:left="0" w:firstLine="851"/>
        <w:jc w:val="both"/>
        <w:rPr>
          <w:sz w:val="28"/>
          <w:szCs w:val="28"/>
        </w:rPr>
      </w:pPr>
      <w:r w:rsidRPr="006D2146">
        <w:rPr>
          <w:sz w:val="28"/>
          <w:szCs w:val="28"/>
        </w:rPr>
        <w:t>Правила перевозки грузов, порожних грузовых вагонов железнодорожным транспортом, содержащих порядок переадресовки перевозимых грузов, порожних грузовых вагонов с изменением грузополучателя и (или) железнодорожной станции назначения, составления актов при перевозках грузов, порожних грузовых вагонов железнодорожным транспортом, составления транспортной железнодорожной накладной, сроки и порядок хранения грузов, контейнеров на железнодорожной станции назначения, утвержденные приказом Министерства транспорта Российской Федерации от 27.07.2020 № 256.</w:t>
      </w:r>
    </w:p>
    <w:p w14:paraId="1B09EA5B" w14:textId="77777777" w:rsidR="006D2146" w:rsidRPr="006D2146" w:rsidRDefault="006D2146" w:rsidP="006D2146">
      <w:pPr>
        <w:numPr>
          <w:ilvl w:val="0"/>
          <w:numId w:val="39"/>
        </w:numPr>
        <w:tabs>
          <w:tab w:val="left" w:pos="1134"/>
        </w:tabs>
        <w:spacing w:line="300" w:lineRule="auto"/>
        <w:ind w:left="0" w:firstLine="851"/>
        <w:jc w:val="both"/>
        <w:rPr>
          <w:sz w:val="28"/>
          <w:szCs w:val="28"/>
        </w:rPr>
      </w:pPr>
      <w:r w:rsidRPr="006D2146">
        <w:rPr>
          <w:sz w:val="28"/>
          <w:szCs w:val="28"/>
        </w:rPr>
        <w:t>Правила приема грузов, порожних грузовых вагонов к перевозке железнодорожным транспортом, утвержденные приказом Минтранса РФ от 07.12.2016 №374.</w:t>
      </w:r>
    </w:p>
    <w:p w14:paraId="66706712" w14:textId="77777777" w:rsidR="006D2146" w:rsidRPr="006D2146" w:rsidRDefault="006D2146" w:rsidP="006D2146">
      <w:pPr>
        <w:numPr>
          <w:ilvl w:val="0"/>
          <w:numId w:val="39"/>
        </w:numPr>
        <w:tabs>
          <w:tab w:val="left" w:pos="1134"/>
        </w:tabs>
        <w:spacing w:line="300" w:lineRule="auto"/>
        <w:ind w:left="0" w:firstLine="851"/>
        <w:jc w:val="both"/>
        <w:rPr>
          <w:sz w:val="28"/>
          <w:szCs w:val="28"/>
        </w:rPr>
      </w:pPr>
      <w:r w:rsidRPr="006D2146">
        <w:rPr>
          <w:sz w:val="28"/>
          <w:szCs w:val="28"/>
        </w:rPr>
        <w:t>Инструкция по ведению на станциях коммерческой отчетности при грузовых перевозках ОАО «РЖД», утвержденная распоряжением ОАО «РЖД» от 01.03.2007 №333р.</w:t>
      </w:r>
    </w:p>
    <w:p w14:paraId="012EF85B" w14:textId="77777777" w:rsidR="006D2146" w:rsidRPr="006D2146" w:rsidRDefault="006D2146" w:rsidP="006D2146">
      <w:pPr>
        <w:numPr>
          <w:ilvl w:val="0"/>
          <w:numId w:val="39"/>
        </w:numPr>
        <w:tabs>
          <w:tab w:val="left" w:pos="1134"/>
        </w:tabs>
        <w:spacing w:line="300" w:lineRule="auto"/>
        <w:ind w:left="0" w:firstLine="851"/>
        <w:jc w:val="both"/>
        <w:rPr>
          <w:sz w:val="28"/>
          <w:szCs w:val="28"/>
        </w:rPr>
      </w:pPr>
      <w:r w:rsidRPr="006D2146">
        <w:rPr>
          <w:sz w:val="28"/>
          <w:szCs w:val="28"/>
        </w:rPr>
        <w:t>Инструкция по составлению техническо-распорядительного акта железнодорожной станции и приложений к нему в ОАО «РЖД», утвержденная распоряжением ОАО «РЖД» от 15.06.2023 № 1462р.</w:t>
      </w:r>
    </w:p>
    <w:p w14:paraId="01FA743C" w14:textId="77777777" w:rsidR="006D2146" w:rsidRPr="006D2146" w:rsidRDefault="006D2146" w:rsidP="006D2146">
      <w:pPr>
        <w:numPr>
          <w:ilvl w:val="0"/>
          <w:numId w:val="39"/>
        </w:numPr>
        <w:tabs>
          <w:tab w:val="left" w:pos="1134"/>
        </w:tabs>
        <w:spacing w:line="300" w:lineRule="auto"/>
        <w:ind w:left="0" w:firstLine="851"/>
        <w:jc w:val="both"/>
        <w:rPr>
          <w:sz w:val="28"/>
          <w:szCs w:val="28"/>
        </w:rPr>
      </w:pPr>
      <w:r w:rsidRPr="006D2146">
        <w:rPr>
          <w:sz w:val="28"/>
          <w:szCs w:val="28"/>
        </w:rPr>
        <w:t>Положение о железнодорожной станции, утвержденное распоряжением ОАО «РЖД» от 31.05.2011 № 1186р.</w:t>
      </w:r>
    </w:p>
    <w:p w14:paraId="0049C59E" w14:textId="77777777" w:rsidR="006D2146" w:rsidRPr="006D2146" w:rsidRDefault="006D2146" w:rsidP="006D2146">
      <w:pPr>
        <w:numPr>
          <w:ilvl w:val="0"/>
          <w:numId w:val="39"/>
        </w:numPr>
        <w:tabs>
          <w:tab w:val="left" w:pos="1134"/>
        </w:tabs>
        <w:spacing w:line="300" w:lineRule="auto"/>
        <w:ind w:left="0" w:firstLine="851"/>
        <w:jc w:val="both"/>
        <w:rPr>
          <w:sz w:val="28"/>
          <w:szCs w:val="28"/>
        </w:rPr>
      </w:pPr>
      <w:r w:rsidRPr="006D2146">
        <w:rPr>
          <w:sz w:val="28"/>
          <w:szCs w:val="28"/>
        </w:rPr>
        <w:t>Типовой технологический процесс работы сортировочной станции ОАО «РЖД», утвержденный распоряжением ОАО «РЖД» от 26.06.2023 № 1588/р.</w:t>
      </w:r>
    </w:p>
    <w:p w14:paraId="292EF6A2" w14:textId="77777777" w:rsidR="006D2146" w:rsidRPr="006D2146" w:rsidRDefault="006D2146" w:rsidP="006D2146">
      <w:pPr>
        <w:numPr>
          <w:ilvl w:val="0"/>
          <w:numId w:val="39"/>
        </w:numPr>
        <w:tabs>
          <w:tab w:val="left" w:pos="1134"/>
        </w:tabs>
        <w:spacing w:line="300" w:lineRule="auto"/>
        <w:ind w:left="0" w:firstLine="851"/>
        <w:jc w:val="both"/>
        <w:rPr>
          <w:sz w:val="28"/>
          <w:szCs w:val="28"/>
        </w:rPr>
      </w:pPr>
      <w:r w:rsidRPr="006D2146">
        <w:rPr>
          <w:sz w:val="28"/>
          <w:szCs w:val="28"/>
        </w:rPr>
        <w:t>Типовой технологический процесс работы сортировочной станции ОАО «РЖД», утвержденный распоряжением ОАО «РЖД» от 26.06.2023 № 1588/р.</w:t>
      </w:r>
    </w:p>
    <w:p w14:paraId="09B860D8" w14:textId="77777777" w:rsidR="006D2146" w:rsidRPr="006D2146" w:rsidRDefault="006D2146" w:rsidP="006D2146">
      <w:pPr>
        <w:widowControl w:val="0"/>
        <w:autoSpaceDE w:val="0"/>
        <w:autoSpaceDN w:val="0"/>
        <w:adjustRightInd w:val="0"/>
        <w:spacing w:before="240" w:after="200" w:line="300" w:lineRule="auto"/>
        <w:ind w:right="119" w:firstLine="709"/>
        <w:jc w:val="both"/>
        <w:rPr>
          <w:b/>
          <w:sz w:val="28"/>
          <w:szCs w:val="28"/>
        </w:rPr>
      </w:pPr>
      <w:r w:rsidRPr="006D2146">
        <w:rPr>
          <w:b/>
          <w:sz w:val="28"/>
          <w:szCs w:val="28"/>
        </w:rPr>
        <w:t>Список рекомендуемой литературы</w:t>
      </w:r>
    </w:p>
    <w:p w14:paraId="0167F4DF" w14:textId="540C7D2C" w:rsidR="006D2146" w:rsidRPr="006D2146" w:rsidRDefault="006D2146" w:rsidP="006D2146">
      <w:pPr>
        <w:numPr>
          <w:ilvl w:val="0"/>
          <w:numId w:val="40"/>
        </w:numPr>
        <w:tabs>
          <w:tab w:val="left" w:pos="1134"/>
        </w:tabs>
        <w:spacing w:line="300" w:lineRule="auto"/>
        <w:ind w:left="0" w:firstLine="851"/>
        <w:jc w:val="both"/>
        <w:rPr>
          <w:sz w:val="28"/>
          <w:szCs w:val="28"/>
        </w:rPr>
      </w:pPr>
      <w:bookmarkStart w:id="5" w:name="_Hlk140579843"/>
      <w:r w:rsidRPr="006D2146">
        <w:rPr>
          <w:sz w:val="28"/>
          <w:szCs w:val="28"/>
        </w:rPr>
        <w:t>Григорьев Д.</w:t>
      </w:r>
      <w:r w:rsidR="001F5143">
        <w:rPr>
          <w:sz w:val="28"/>
          <w:szCs w:val="28"/>
        </w:rPr>
        <w:t xml:space="preserve">А. </w:t>
      </w:r>
      <w:r w:rsidRPr="006D2146">
        <w:rPr>
          <w:sz w:val="28"/>
          <w:szCs w:val="28"/>
        </w:rPr>
        <w:t>Бизнес-тренинг: как это делается. – М.: Манн, Иванов и Фербер, 2014.</w:t>
      </w:r>
    </w:p>
    <w:p w14:paraId="0C29BD8C" w14:textId="4C0E4E5A" w:rsidR="006D2146" w:rsidRPr="006D2146" w:rsidRDefault="006D2146" w:rsidP="006D2146">
      <w:pPr>
        <w:numPr>
          <w:ilvl w:val="0"/>
          <w:numId w:val="40"/>
        </w:numPr>
        <w:tabs>
          <w:tab w:val="left" w:pos="1134"/>
        </w:tabs>
        <w:spacing w:line="300" w:lineRule="auto"/>
        <w:ind w:left="0" w:firstLine="851"/>
        <w:jc w:val="both"/>
        <w:rPr>
          <w:sz w:val="28"/>
          <w:szCs w:val="28"/>
        </w:rPr>
      </w:pPr>
      <w:proofErr w:type="spellStart"/>
      <w:r w:rsidRPr="006D2146">
        <w:rPr>
          <w:sz w:val="28"/>
          <w:szCs w:val="28"/>
        </w:rPr>
        <w:t>Смыслова</w:t>
      </w:r>
      <w:proofErr w:type="spellEnd"/>
      <w:r w:rsidRPr="006D2146">
        <w:rPr>
          <w:sz w:val="28"/>
          <w:szCs w:val="28"/>
        </w:rPr>
        <w:t xml:space="preserve"> С.</w:t>
      </w:r>
      <w:r w:rsidR="001F5143">
        <w:rPr>
          <w:sz w:val="28"/>
          <w:szCs w:val="28"/>
        </w:rPr>
        <w:t>В.</w:t>
      </w:r>
      <w:r w:rsidRPr="006D2146">
        <w:rPr>
          <w:sz w:val="28"/>
          <w:szCs w:val="28"/>
        </w:rPr>
        <w:t xml:space="preserve"> Проектирование образовательного опыта. — М.: АНО ДПО «Универсальный университет», 2022. </w:t>
      </w:r>
      <w:bookmarkEnd w:id="5"/>
    </w:p>
    <w:sectPr w:rsidR="006D2146" w:rsidRPr="006D2146" w:rsidSect="00BC342D">
      <w:headerReference w:type="default" r:id="rId8"/>
      <w:footerReference w:type="default" r:id="rId9"/>
      <w:pgSz w:w="11906" w:h="16838"/>
      <w:pgMar w:top="1134" w:right="851" w:bottom="1134" w:left="1418" w:header="0" w:footer="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30BCC" w14:textId="77777777" w:rsidR="005141B2" w:rsidRDefault="005141B2" w:rsidP="00624541">
      <w:r>
        <w:separator/>
      </w:r>
    </w:p>
  </w:endnote>
  <w:endnote w:type="continuationSeparator" w:id="0">
    <w:p w14:paraId="07C2F8FB" w14:textId="77777777" w:rsidR="005141B2" w:rsidRDefault="005141B2" w:rsidP="00624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878D7" w14:textId="77777777" w:rsidR="00BC342D" w:rsidRPr="00065BE4" w:rsidRDefault="00D376B6" w:rsidP="00BC342D">
    <w:pPr>
      <w:pStyle w:val="a4"/>
      <w:rPr>
        <w:sz w:val="4"/>
      </w:rPr>
    </w:pPr>
    <w:r w:rsidRPr="00BC4E2F">
      <w:rPr>
        <w:rFonts w:ascii="Arial Black" w:hAnsi="Arial Black" w:cs="Arial"/>
        <w:noProof/>
        <w:color w:val="003162"/>
      </w:rPr>
      <w:drawing>
        <wp:anchor distT="0" distB="0" distL="114300" distR="114300" simplePos="0" relativeHeight="251659264" behindDoc="1" locked="0" layoutInCell="1" allowOverlap="1" wp14:anchorId="644D4E6D" wp14:editId="04C69553">
          <wp:simplePos x="0" y="0"/>
          <wp:positionH relativeFrom="column">
            <wp:posOffset>-127635</wp:posOffset>
          </wp:positionH>
          <wp:positionV relativeFrom="paragraph">
            <wp:posOffset>21590</wp:posOffset>
          </wp:positionV>
          <wp:extent cx="1528445" cy="644525"/>
          <wp:effectExtent l="0" t="0" r="0" b="3175"/>
          <wp:wrapNone/>
          <wp:docPr id="19" name="Picture 10">
            <a:extLst xmlns:a="http://schemas.openxmlformats.org/drawingml/2006/main">
              <a:ext uri="{FF2B5EF4-FFF2-40B4-BE49-F238E27FC236}">
                <a16:creationId xmlns:a16="http://schemas.microsoft.com/office/drawing/2014/main" id="{839B4C63-1A64-3D41-BB2F-925E22B36C3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839B4C63-1A64-3D41-BB2F-925E22B36C3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445" cy="644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C342D" w:rsidRPr="00065BE4">
      <w:rPr>
        <w:noProof/>
        <w:sz w:val="4"/>
      </w:rPr>
      <w:drawing>
        <wp:anchor distT="0" distB="0" distL="114300" distR="114300" simplePos="0" relativeHeight="251657216" behindDoc="0" locked="0" layoutInCell="1" allowOverlap="1" wp14:anchorId="515B4FF1" wp14:editId="3716B2A2">
          <wp:simplePos x="0" y="0"/>
          <wp:positionH relativeFrom="column">
            <wp:posOffset>19576415</wp:posOffset>
          </wp:positionH>
          <wp:positionV relativeFrom="paragraph">
            <wp:posOffset>238125</wp:posOffset>
          </wp:positionV>
          <wp:extent cx="3867150" cy="297180"/>
          <wp:effectExtent l="0" t="0" r="0" b="0"/>
          <wp:wrapNone/>
          <wp:docPr id="20" name="Рисунок 20" descr="RZD-UNIVERSITY-PATTE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RZD-UNIVERSITY-PATTERN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7150" cy="297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C342D" w:rsidRPr="00065BE4">
      <w:rPr>
        <w:noProof/>
        <w:sz w:val="4"/>
      </w:rPr>
      <w:drawing>
        <wp:anchor distT="0" distB="0" distL="114300" distR="114300" simplePos="0" relativeHeight="251655168" behindDoc="0" locked="0" layoutInCell="1" allowOverlap="1" wp14:anchorId="7CCFC1C5" wp14:editId="4949A95D">
          <wp:simplePos x="0" y="0"/>
          <wp:positionH relativeFrom="column">
            <wp:posOffset>19576415</wp:posOffset>
          </wp:positionH>
          <wp:positionV relativeFrom="paragraph">
            <wp:posOffset>238125</wp:posOffset>
          </wp:positionV>
          <wp:extent cx="3867150" cy="297180"/>
          <wp:effectExtent l="0" t="0" r="0" b="0"/>
          <wp:wrapNone/>
          <wp:docPr id="21" name="Рисунок 21" descr="RZD-UNIVERSITY-PATTE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RZD-UNIVERSITY-PATTERN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7150" cy="297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67094D1" w14:textId="77777777" w:rsidR="00BC342D" w:rsidRDefault="00BC342D" w:rsidP="00BC342D">
    <w:pPr>
      <w:tabs>
        <w:tab w:val="left" w:pos="1038"/>
      </w:tabs>
    </w:pPr>
    <w:r>
      <w:tab/>
    </w:r>
  </w:p>
  <w:p w14:paraId="4809DF0E" w14:textId="77777777" w:rsidR="00BC342D" w:rsidRPr="00BC4E2F" w:rsidRDefault="00BC342D" w:rsidP="00BC342D">
    <w:pPr>
      <w:pStyle w:val="a6"/>
      <w:ind w:left="2126"/>
      <w:jc w:val="right"/>
      <w:rPr>
        <w:rFonts w:ascii="Arial Black" w:hAnsi="Arial Black" w:cs="Arial"/>
        <w:color w:val="003162"/>
        <w:sz w:val="20"/>
      </w:rPr>
    </w:pPr>
    <w:r w:rsidRPr="00BC4E2F">
      <w:rPr>
        <w:rFonts w:ascii="Arial Black" w:hAnsi="Arial Black" w:cs="Arial"/>
        <w:color w:val="003162"/>
        <w:sz w:val="20"/>
      </w:rPr>
      <w:fldChar w:fldCharType="begin"/>
    </w:r>
    <w:r w:rsidRPr="00BC4E2F">
      <w:rPr>
        <w:rFonts w:ascii="Arial Black" w:hAnsi="Arial Black" w:cs="Arial"/>
        <w:color w:val="003162"/>
        <w:sz w:val="20"/>
      </w:rPr>
      <w:instrText>PAGE   \* MERGEFORMAT</w:instrText>
    </w:r>
    <w:r w:rsidRPr="00BC4E2F">
      <w:rPr>
        <w:rFonts w:ascii="Arial Black" w:hAnsi="Arial Black" w:cs="Arial"/>
        <w:color w:val="003162"/>
        <w:sz w:val="20"/>
      </w:rPr>
      <w:fldChar w:fldCharType="separate"/>
    </w:r>
    <w:r w:rsidR="004067F1">
      <w:rPr>
        <w:rFonts w:ascii="Arial Black" w:hAnsi="Arial Black" w:cs="Arial"/>
        <w:noProof/>
        <w:color w:val="003162"/>
        <w:sz w:val="20"/>
      </w:rPr>
      <w:t>1</w:t>
    </w:r>
    <w:r w:rsidRPr="00BC4E2F">
      <w:rPr>
        <w:rFonts w:ascii="Arial Black" w:hAnsi="Arial Black" w:cs="Arial"/>
        <w:color w:val="003162"/>
        <w:sz w:val="20"/>
      </w:rPr>
      <w:fldChar w:fldCharType="end"/>
    </w:r>
  </w:p>
  <w:p w14:paraId="3DBF00B7" w14:textId="77777777" w:rsidR="00512440" w:rsidRDefault="00512440" w:rsidP="00A324D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C020B" w14:textId="77777777" w:rsidR="005141B2" w:rsidRDefault="005141B2" w:rsidP="00624541">
      <w:r>
        <w:separator/>
      </w:r>
    </w:p>
  </w:footnote>
  <w:footnote w:type="continuationSeparator" w:id="0">
    <w:p w14:paraId="5BB3B69B" w14:textId="77777777" w:rsidR="005141B2" w:rsidRDefault="005141B2" w:rsidP="006245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FAAB6" w14:textId="77777777" w:rsidR="00C81B43" w:rsidRDefault="00C81B43" w:rsidP="00594C3D">
    <w:pPr>
      <w:pStyle w:val="a4"/>
      <w:tabs>
        <w:tab w:val="clear" w:pos="9355"/>
      </w:tabs>
      <w:ind w:left="-1701" w:right="-1"/>
      <w:jc w:val="right"/>
      <w:rPr>
        <w:noProof/>
        <w:color w:val="808080" w:themeColor="background1" w:themeShade="80"/>
      </w:rPr>
    </w:pPr>
  </w:p>
  <w:p w14:paraId="09A50E18" w14:textId="77777777" w:rsidR="00C81B43" w:rsidRDefault="00C81B43" w:rsidP="00512440">
    <w:pPr>
      <w:pStyle w:val="a4"/>
      <w:tabs>
        <w:tab w:val="clear" w:pos="9355"/>
      </w:tabs>
      <w:ind w:left="-1701" w:right="-1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D282E"/>
    <w:multiLevelType w:val="hybridMultilevel"/>
    <w:tmpl w:val="5B4AB0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21193"/>
    <w:multiLevelType w:val="hybridMultilevel"/>
    <w:tmpl w:val="C1FEBB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52419"/>
    <w:multiLevelType w:val="hybridMultilevel"/>
    <w:tmpl w:val="3CE470F0"/>
    <w:lvl w:ilvl="0" w:tplc="0F581EBA">
      <w:start w:val="1"/>
      <w:numFmt w:val="decimal"/>
      <w:lvlText w:val="2.%1.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8002BCA"/>
    <w:multiLevelType w:val="hybridMultilevel"/>
    <w:tmpl w:val="78F49FC4"/>
    <w:lvl w:ilvl="0" w:tplc="349EDB5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BCA220F0">
      <w:numFmt w:val="bullet"/>
      <w:lvlText w:val="•"/>
      <w:lvlJc w:val="left"/>
      <w:pPr>
        <w:ind w:left="3214" w:hanging="1425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8D29F3"/>
    <w:multiLevelType w:val="hybridMultilevel"/>
    <w:tmpl w:val="63D45292"/>
    <w:lvl w:ilvl="0" w:tplc="E4448538">
      <w:start w:val="1"/>
      <w:numFmt w:val="decimal"/>
      <w:lvlText w:val="1.%1.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0AEB7B28"/>
    <w:multiLevelType w:val="multilevel"/>
    <w:tmpl w:val="EAE287A2"/>
    <w:lvl w:ilvl="0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0C677CFC"/>
    <w:multiLevelType w:val="hybridMultilevel"/>
    <w:tmpl w:val="4E8EF9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CB36EDB"/>
    <w:multiLevelType w:val="multilevel"/>
    <w:tmpl w:val="53EAA08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6BE1A23"/>
    <w:multiLevelType w:val="hybridMultilevel"/>
    <w:tmpl w:val="E5D22DD2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8274637"/>
    <w:multiLevelType w:val="hybridMultilevel"/>
    <w:tmpl w:val="D090BB5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A7C420A"/>
    <w:multiLevelType w:val="multilevel"/>
    <w:tmpl w:val="5DDE955A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</w:rPr>
    </w:lvl>
  </w:abstractNum>
  <w:abstractNum w:abstractNumId="11" w15:restartNumberingAfterBreak="0">
    <w:nsid w:val="1FF66202"/>
    <w:multiLevelType w:val="hybridMultilevel"/>
    <w:tmpl w:val="F7FACE9E"/>
    <w:lvl w:ilvl="0" w:tplc="28F818FA">
      <w:start w:val="1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1020ACE">
      <w:start w:val="1"/>
      <w:numFmt w:val="decimal"/>
      <w:lvlText w:val="%2.1."/>
      <w:lvlJc w:val="left"/>
      <w:pPr>
        <w:ind w:left="1724" w:hanging="360"/>
      </w:pPr>
      <w:rPr>
        <w:rFonts w:hint="default"/>
        <w14:cntxtAlts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27BD360F"/>
    <w:multiLevelType w:val="multilevel"/>
    <w:tmpl w:val="140ED04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EE84551"/>
    <w:multiLevelType w:val="hybridMultilevel"/>
    <w:tmpl w:val="D87A6512"/>
    <w:lvl w:ilvl="0" w:tplc="715AED46">
      <w:start w:val="1"/>
      <w:numFmt w:val="bullet"/>
      <w:lvlText w:val="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100"/>
        </w:tabs>
        <w:ind w:left="11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20"/>
        </w:tabs>
        <w:ind w:left="18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40"/>
        </w:tabs>
        <w:ind w:left="25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60"/>
        </w:tabs>
        <w:ind w:left="32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80"/>
        </w:tabs>
        <w:ind w:left="39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700"/>
        </w:tabs>
        <w:ind w:left="47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20"/>
        </w:tabs>
        <w:ind w:left="54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40"/>
        </w:tabs>
        <w:ind w:left="6140" w:hanging="360"/>
      </w:pPr>
      <w:rPr>
        <w:rFonts w:ascii="Wingdings" w:hAnsi="Wingdings" w:hint="default"/>
      </w:rPr>
    </w:lvl>
  </w:abstractNum>
  <w:abstractNum w:abstractNumId="14" w15:restartNumberingAfterBreak="0">
    <w:nsid w:val="2F0A4210"/>
    <w:multiLevelType w:val="hybridMultilevel"/>
    <w:tmpl w:val="48B01080"/>
    <w:lvl w:ilvl="0" w:tplc="28F818FA">
      <w:start w:val="1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1020ACE">
      <w:start w:val="1"/>
      <w:numFmt w:val="decimal"/>
      <w:lvlText w:val="%2.1."/>
      <w:lvlJc w:val="left"/>
      <w:pPr>
        <w:ind w:left="1724" w:hanging="360"/>
      </w:pPr>
      <w:rPr>
        <w:rFonts w:hint="default"/>
        <w14:cntxtAlts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30D93772"/>
    <w:multiLevelType w:val="multilevel"/>
    <w:tmpl w:val="7ADCDA14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322B5320"/>
    <w:multiLevelType w:val="hybridMultilevel"/>
    <w:tmpl w:val="53D8DD7C"/>
    <w:lvl w:ilvl="0" w:tplc="0F581EBA">
      <w:start w:val="1"/>
      <w:numFmt w:val="decimal"/>
      <w:lvlText w:val="2.%1."/>
      <w:lvlJc w:val="left"/>
      <w:pPr>
        <w:ind w:left="1004" w:hanging="360"/>
      </w:pPr>
      <w:rPr>
        <w:rFonts w:hint="default"/>
        <w14:cntxtAlts/>
      </w:rPr>
    </w:lvl>
    <w:lvl w:ilvl="1" w:tplc="01020ACE">
      <w:start w:val="1"/>
      <w:numFmt w:val="decimal"/>
      <w:lvlText w:val="%2.1."/>
      <w:lvlJc w:val="left"/>
      <w:pPr>
        <w:ind w:left="1724" w:hanging="360"/>
      </w:pPr>
      <w:rPr>
        <w:rFonts w:hint="default"/>
        <w14:cntxtAlts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32B91A4E"/>
    <w:multiLevelType w:val="hybridMultilevel"/>
    <w:tmpl w:val="BE7400BC"/>
    <w:lvl w:ilvl="0" w:tplc="01020ACE">
      <w:start w:val="1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34985BDC"/>
    <w:multiLevelType w:val="hybridMultilevel"/>
    <w:tmpl w:val="9FEE1424"/>
    <w:lvl w:ilvl="0" w:tplc="09C8A78E">
      <w:start w:val="2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2A5897"/>
    <w:multiLevelType w:val="hybridMultilevel"/>
    <w:tmpl w:val="BBECCADA"/>
    <w:lvl w:ilvl="0" w:tplc="E4448538">
      <w:start w:val="1"/>
      <w:numFmt w:val="decimal"/>
      <w:lvlText w:val="1.%1."/>
      <w:lvlJc w:val="left"/>
      <w:pPr>
        <w:ind w:left="930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2A2094"/>
    <w:multiLevelType w:val="hybridMultilevel"/>
    <w:tmpl w:val="C2A6D6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250477D"/>
    <w:multiLevelType w:val="hybridMultilevel"/>
    <w:tmpl w:val="C2A6D6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3AB2DD5"/>
    <w:multiLevelType w:val="multilevel"/>
    <w:tmpl w:val="16342EF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49720D7"/>
    <w:multiLevelType w:val="multilevel"/>
    <w:tmpl w:val="7A94F5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4D017276"/>
    <w:multiLevelType w:val="multilevel"/>
    <w:tmpl w:val="BC44ECE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4DA0355B"/>
    <w:multiLevelType w:val="hybridMultilevel"/>
    <w:tmpl w:val="26D2A9C2"/>
    <w:lvl w:ilvl="0" w:tplc="14BA9802">
      <w:start w:val="1"/>
      <w:numFmt w:val="decimal"/>
      <w:lvlText w:val="1.%1."/>
      <w:lvlJc w:val="left"/>
      <w:pPr>
        <w:ind w:left="930" w:hanging="570"/>
      </w:pPr>
      <w:rPr>
        <w:rFonts w:hint="default"/>
      </w:rPr>
    </w:lvl>
    <w:lvl w:ilvl="1" w:tplc="25CC6862">
      <w:start w:val="1"/>
      <w:numFmt w:val="lowerLetter"/>
      <w:lvlText w:val="%2."/>
      <w:lvlJc w:val="left"/>
      <w:pPr>
        <w:ind w:left="1440" w:hanging="360"/>
      </w:pPr>
    </w:lvl>
    <w:lvl w:ilvl="2" w:tplc="D20CA1A6">
      <w:start w:val="1"/>
      <w:numFmt w:val="lowerRoman"/>
      <w:lvlText w:val="%3."/>
      <w:lvlJc w:val="right"/>
      <w:pPr>
        <w:ind w:left="2160" w:hanging="180"/>
      </w:pPr>
    </w:lvl>
    <w:lvl w:ilvl="3" w:tplc="FC36568C">
      <w:start w:val="1"/>
      <w:numFmt w:val="decimal"/>
      <w:lvlText w:val="%4."/>
      <w:lvlJc w:val="left"/>
      <w:pPr>
        <w:ind w:left="2880" w:hanging="360"/>
      </w:pPr>
    </w:lvl>
    <w:lvl w:ilvl="4" w:tplc="D4CC51FC">
      <w:start w:val="1"/>
      <w:numFmt w:val="lowerLetter"/>
      <w:lvlText w:val="%5."/>
      <w:lvlJc w:val="left"/>
      <w:pPr>
        <w:ind w:left="3600" w:hanging="360"/>
      </w:pPr>
    </w:lvl>
    <w:lvl w:ilvl="5" w:tplc="A08814F0">
      <w:start w:val="1"/>
      <w:numFmt w:val="lowerRoman"/>
      <w:lvlText w:val="%6."/>
      <w:lvlJc w:val="right"/>
      <w:pPr>
        <w:ind w:left="4320" w:hanging="180"/>
      </w:pPr>
    </w:lvl>
    <w:lvl w:ilvl="6" w:tplc="B366C544">
      <w:start w:val="1"/>
      <w:numFmt w:val="decimal"/>
      <w:lvlText w:val="%7."/>
      <w:lvlJc w:val="left"/>
      <w:pPr>
        <w:ind w:left="5040" w:hanging="360"/>
      </w:pPr>
    </w:lvl>
    <w:lvl w:ilvl="7" w:tplc="36C691C2">
      <w:start w:val="1"/>
      <w:numFmt w:val="lowerLetter"/>
      <w:lvlText w:val="%8."/>
      <w:lvlJc w:val="left"/>
      <w:pPr>
        <w:ind w:left="5760" w:hanging="360"/>
      </w:pPr>
    </w:lvl>
    <w:lvl w:ilvl="8" w:tplc="642ECC2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DB7F9D"/>
    <w:multiLevelType w:val="multilevel"/>
    <w:tmpl w:val="7A94F5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541C09EA"/>
    <w:multiLevelType w:val="hybridMultilevel"/>
    <w:tmpl w:val="F0EC43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829774A"/>
    <w:multiLevelType w:val="multilevel"/>
    <w:tmpl w:val="42BA23E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583127F6"/>
    <w:multiLevelType w:val="hybridMultilevel"/>
    <w:tmpl w:val="1B9A31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057C8"/>
    <w:multiLevelType w:val="hybridMultilevel"/>
    <w:tmpl w:val="C57A7CDA"/>
    <w:lvl w:ilvl="0" w:tplc="E266FD92">
      <w:start w:val="1"/>
      <w:numFmt w:val="bullet"/>
      <w:lvlText w:val="–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E56603F"/>
    <w:multiLevelType w:val="multilevel"/>
    <w:tmpl w:val="76C29468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5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5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8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9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28" w:hanging="2160"/>
      </w:pPr>
      <w:rPr>
        <w:rFonts w:hint="default"/>
      </w:rPr>
    </w:lvl>
  </w:abstractNum>
  <w:abstractNum w:abstractNumId="32" w15:restartNumberingAfterBreak="0">
    <w:nsid w:val="633371DD"/>
    <w:multiLevelType w:val="hybridMultilevel"/>
    <w:tmpl w:val="00341F58"/>
    <w:lvl w:ilvl="0" w:tplc="01020ACE">
      <w:start w:val="1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F581EBA">
      <w:start w:val="1"/>
      <w:numFmt w:val="decimal"/>
      <w:lvlText w:val="2.%2."/>
      <w:lvlJc w:val="left"/>
      <w:pPr>
        <w:ind w:left="1724" w:hanging="360"/>
      </w:pPr>
      <w:rPr>
        <w:rFonts w:hint="default"/>
        <w14:cntxtAlts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69924F31"/>
    <w:multiLevelType w:val="multilevel"/>
    <w:tmpl w:val="A7D89372"/>
    <w:lvl w:ilvl="0">
      <w:start w:val="1"/>
      <w:numFmt w:val="bullet"/>
      <w:pStyle w:val="a"/>
      <w:lvlText w:val="•"/>
      <w:lvlJc w:val="left"/>
      <w:pPr>
        <w:tabs>
          <w:tab w:val="num" w:pos="-3229"/>
        </w:tabs>
        <w:ind w:left="720" w:hanging="360"/>
      </w:pPr>
      <w:rPr>
        <w:rFonts w:ascii="Candara" w:hAnsi="Candara" w:hint="default"/>
        <w:color w:val="CF2626"/>
        <w:sz w:val="28"/>
        <w:szCs w:val="22"/>
      </w:rPr>
    </w:lvl>
    <w:lvl w:ilvl="1">
      <w:start w:val="1"/>
      <w:numFmt w:val="none"/>
      <w:suff w:val="space"/>
      <w:lvlText w:val="џ"/>
      <w:lvlJc w:val="right"/>
      <w:pPr>
        <w:ind w:left="0" w:firstLine="357"/>
      </w:pPr>
      <w:rPr>
        <w:rFonts w:ascii="Wingdings" w:hAnsi="Wingdings" w:hint="default"/>
        <w:color w:val="5C6F7C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EF518F"/>
    <w:multiLevelType w:val="multilevel"/>
    <w:tmpl w:val="5E94E262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6F87636A"/>
    <w:multiLevelType w:val="hybridMultilevel"/>
    <w:tmpl w:val="1F30FDD0"/>
    <w:lvl w:ilvl="0" w:tplc="4DAE7BCE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DD2451"/>
    <w:multiLevelType w:val="hybridMultilevel"/>
    <w:tmpl w:val="F3443E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921C30"/>
    <w:multiLevelType w:val="multilevel"/>
    <w:tmpl w:val="384639C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32" w:hanging="2160"/>
      </w:pPr>
      <w:rPr>
        <w:rFonts w:hint="default"/>
      </w:rPr>
    </w:lvl>
  </w:abstractNum>
  <w:abstractNum w:abstractNumId="38" w15:restartNumberingAfterBreak="0">
    <w:nsid w:val="7AD50935"/>
    <w:multiLevelType w:val="hybridMultilevel"/>
    <w:tmpl w:val="D7323C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6"/>
  </w:num>
  <w:num w:numId="3">
    <w:abstractNumId w:val="33"/>
  </w:num>
  <w:num w:numId="4">
    <w:abstractNumId w:val="31"/>
  </w:num>
  <w:num w:numId="5">
    <w:abstractNumId w:val="0"/>
  </w:num>
  <w:num w:numId="6">
    <w:abstractNumId w:val="9"/>
  </w:num>
  <w:num w:numId="7">
    <w:abstractNumId w:val="33"/>
  </w:num>
  <w:num w:numId="8">
    <w:abstractNumId w:val="8"/>
  </w:num>
  <w:num w:numId="9">
    <w:abstractNumId w:val="10"/>
  </w:num>
  <w:num w:numId="10">
    <w:abstractNumId w:val="26"/>
  </w:num>
  <w:num w:numId="11">
    <w:abstractNumId w:val="6"/>
  </w:num>
  <w:num w:numId="12">
    <w:abstractNumId w:val="27"/>
  </w:num>
  <w:num w:numId="13">
    <w:abstractNumId w:val="30"/>
  </w:num>
  <w:num w:numId="14">
    <w:abstractNumId w:val="1"/>
  </w:num>
  <w:num w:numId="15">
    <w:abstractNumId w:val="38"/>
  </w:num>
  <w:num w:numId="16">
    <w:abstractNumId w:val="17"/>
  </w:num>
  <w:num w:numId="17">
    <w:abstractNumId w:val="37"/>
  </w:num>
  <w:num w:numId="18">
    <w:abstractNumId w:val="14"/>
  </w:num>
  <w:num w:numId="19">
    <w:abstractNumId w:val="7"/>
  </w:num>
  <w:num w:numId="20">
    <w:abstractNumId w:val="12"/>
  </w:num>
  <w:num w:numId="21">
    <w:abstractNumId w:val="28"/>
  </w:num>
  <w:num w:numId="22">
    <w:abstractNumId w:val="24"/>
  </w:num>
  <w:num w:numId="23">
    <w:abstractNumId w:val="15"/>
  </w:num>
  <w:num w:numId="24">
    <w:abstractNumId w:val="34"/>
  </w:num>
  <w:num w:numId="25">
    <w:abstractNumId w:val="23"/>
  </w:num>
  <w:num w:numId="26">
    <w:abstractNumId w:val="32"/>
  </w:num>
  <w:num w:numId="27">
    <w:abstractNumId w:val="4"/>
  </w:num>
  <w:num w:numId="28">
    <w:abstractNumId w:val="35"/>
  </w:num>
  <w:num w:numId="29">
    <w:abstractNumId w:val="19"/>
  </w:num>
  <w:num w:numId="30">
    <w:abstractNumId w:val="2"/>
  </w:num>
  <w:num w:numId="31">
    <w:abstractNumId w:val="22"/>
  </w:num>
  <w:num w:numId="32">
    <w:abstractNumId w:val="18"/>
  </w:num>
  <w:num w:numId="33">
    <w:abstractNumId w:val="11"/>
  </w:num>
  <w:num w:numId="34">
    <w:abstractNumId w:val="16"/>
  </w:num>
  <w:num w:numId="35">
    <w:abstractNumId w:val="3"/>
  </w:num>
  <w:num w:numId="36">
    <w:abstractNumId w:val="29"/>
  </w:num>
  <w:num w:numId="37">
    <w:abstractNumId w:val="5"/>
  </w:num>
  <w:num w:numId="38">
    <w:abstractNumId w:val="25"/>
  </w:num>
  <w:num w:numId="3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541"/>
    <w:rsid w:val="00016D4F"/>
    <w:rsid w:val="00027FBA"/>
    <w:rsid w:val="00035E42"/>
    <w:rsid w:val="00056EF8"/>
    <w:rsid w:val="00094A12"/>
    <w:rsid w:val="000C76B8"/>
    <w:rsid w:val="001222D9"/>
    <w:rsid w:val="00174417"/>
    <w:rsid w:val="001776BB"/>
    <w:rsid w:val="0019102A"/>
    <w:rsid w:val="001B7DD0"/>
    <w:rsid w:val="001E5DB1"/>
    <w:rsid w:val="001F5143"/>
    <w:rsid w:val="00212EE3"/>
    <w:rsid w:val="002262D8"/>
    <w:rsid w:val="00245D5D"/>
    <w:rsid w:val="0028138C"/>
    <w:rsid w:val="002A7224"/>
    <w:rsid w:val="002B5C34"/>
    <w:rsid w:val="002E5E64"/>
    <w:rsid w:val="00305C6D"/>
    <w:rsid w:val="00330005"/>
    <w:rsid w:val="0033347C"/>
    <w:rsid w:val="00361258"/>
    <w:rsid w:val="00367E4F"/>
    <w:rsid w:val="003757E1"/>
    <w:rsid w:val="00377A1D"/>
    <w:rsid w:val="003866D1"/>
    <w:rsid w:val="00396769"/>
    <w:rsid w:val="003A30E1"/>
    <w:rsid w:val="003B342D"/>
    <w:rsid w:val="003B47FD"/>
    <w:rsid w:val="003C34B3"/>
    <w:rsid w:val="00403A42"/>
    <w:rsid w:val="004067F1"/>
    <w:rsid w:val="00440E7E"/>
    <w:rsid w:val="004415C4"/>
    <w:rsid w:val="004643FB"/>
    <w:rsid w:val="00466034"/>
    <w:rsid w:val="004B31A0"/>
    <w:rsid w:val="004D7BA0"/>
    <w:rsid w:val="004E0BBB"/>
    <w:rsid w:val="00506EE5"/>
    <w:rsid w:val="00512440"/>
    <w:rsid w:val="005141B2"/>
    <w:rsid w:val="0051638B"/>
    <w:rsid w:val="00535F00"/>
    <w:rsid w:val="005401FA"/>
    <w:rsid w:val="005455A5"/>
    <w:rsid w:val="005457A3"/>
    <w:rsid w:val="00546AFD"/>
    <w:rsid w:val="005546F2"/>
    <w:rsid w:val="00554E56"/>
    <w:rsid w:val="0056579E"/>
    <w:rsid w:val="00566109"/>
    <w:rsid w:val="00594C3D"/>
    <w:rsid w:val="005B352B"/>
    <w:rsid w:val="005E1050"/>
    <w:rsid w:val="005F13A7"/>
    <w:rsid w:val="00624541"/>
    <w:rsid w:val="00636747"/>
    <w:rsid w:val="00642D07"/>
    <w:rsid w:val="00646232"/>
    <w:rsid w:val="006954D4"/>
    <w:rsid w:val="006A65CF"/>
    <w:rsid w:val="006C3505"/>
    <w:rsid w:val="006D2146"/>
    <w:rsid w:val="006E553F"/>
    <w:rsid w:val="006F73BF"/>
    <w:rsid w:val="007542E2"/>
    <w:rsid w:val="00761564"/>
    <w:rsid w:val="00780E02"/>
    <w:rsid w:val="00793358"/>
    <w:rsid w:val="007A0E98"/>
    <w:rsid w:val="007E37D5"/>
    <w:rsid w:val="00805A3C"/>
    <w:rsid w:val="00825AAB"/>
    <w:rsid w:val="00832F9C"/>
    <w:rsid w:val="00863420"/>
    <w:rsid w:val="00875965"/>
    <w:rsid w:val="008A7319"/>
    <w:rsid w:val="008B5780"/>
    <w:rsid w:val="008F76F4"/>
    <w:rsid w:val="00902910"/>
    <w:rsid w:val="00924EB5"/>
    <w:rsid w:val="009259FE"/>
    <w:rsid w:val="00947BE4"/>
    <w:rsid w:val="00983CE9"/>
    <w:rsid w:val="009C4FF8"/>
    <w:rsid w:val="009D2859"/>
    <w:rsid w:val="009D3ABB"/>
    <w:rsid w:val="00A14C52"/>
    <w:rsid w:val="00A324D0"/>
    <w:rsid w:val="00A402F5"/>
    <w:rsid w:val="00A50D0A"/>
    <w:rsid w:val="00A62812"/>
    <w:rsid w:val="00AC23C7"/>
    <w:rsid w:val="00AD2BD2"/>
    <w:rsid w:val="00AE5C20"/>
    <w:rsid w:val="00B11CE2"/>
    <w:rsid w:val="00B20C90"/>
    <w:rsid w:val="00B27C65"/>
    <w:rsid w:val="00B341A3"/>
    <w:rsid w:val="00B41544"/>
    <w:rsid w:val="00B44857"/>
    <w:rsid w:val="00B54176"/>
    <w:rsid w:val="00B73BE9"/>
    <w:rsid w:val="00BC342D"/>
    <w:rsid w:val="00BF47CC"/>
    <w:rsid w:val="00C04C58"/>
    <w:rsid w:val="00C149B8"/>
    <w:rsid w:val="00C30F6E"/>
    <w:rsid w:val="00C344A3"/>
    <w:rsid w:val="00C519F5"/>
    <w:rsid w:val="00C650B8"/>
    <w:rsid w:val="00C74817"/>
    <w:rsid w:val="00C81B43"/>
    <w:rsid w:val="00C851AF"/>
    <w:rsid w:val="00C94B7A"/>
    <w:rsid w:val="00CD2769"/>
    <w:rsid w:val="00CE0766"/>
    <w:rsid w:val="00D019E9"/>
    <w:rsid w:val="00D05007"/>
    <w:rsid w:val="00D11A18"/>
    <w:rsid w:val="00D2228B"/>
    <w:rsid w:val="00D35534"/>
    <w:rsid w:val="00D376B6"/>
    <w:rsid w:val="00D86CEA"/>
    <w:rsid w:val="00DB7580"/>
    <w:rsid w:val="00DC1570"/>
    <w:rsid w:val="00DE4BA8"/>
    <w:rsid w:val="00DE6C56"/>
    <w:rsid w:val="00E621E6"/>
    <w:rsid w:val="00E66EE6"/>
    <w:rsid w:val="00EB28BF"/>
    <w:rsid w:val="00EE13B3"/>
    <w:rsid w:val="00EF184B"/>
    <w:rsid w:val="00EF60F9"/>
    <w:rsid w:val="00F25DF8"/>
    <w:rsid w:val="00F470F3"/>
    <w:rsid w:val="00F73D3A"/>
    <w:rsid w:val="00F75256"/>
    <w:rsid w:val="00F75680"/>
    <w:rsid w:val="00F8611E"/>
    <w:rsid w:val="00F93DA2"/>
    <w:rsid w:val="00FD1F62"/>
    <w:rsid w:val="00FE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00310CC"/>
  <w15:docId w15:val="{5909B7B2-0FD3-4361-8391-99F6972E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B5C34"/>
    <w:rPr>
      <w:sz w:val="24"/>
      <w:szCs w:val="24"/>
    </w:rPr>
  </w:style>
  <w:style w:type="paragraph" w:styleId="1">
    <w:name w:val="heading 1"/>
    <w:basedOn w:val="a0"/>
    <w:link w:val="10"/>
    <w:qFormat/>
    <w:rsid w:val="002B5C3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0"/>
    <w:link w:val="20"/>
    <w:qFormat/>
    <w:rsid w:val="002B5C3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4">
    <w:name w:val="heading 4"/>
    <w:basedOn w:val="a0"/>
    <w:next w:val="a0"/>
    <w:link w:val="40"/>
    <w:unhideWhenUsed/>
    <w:qFormat/>
    <w:rsid w:val="00535F0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B5C34"/>
    <w:rPr>
      <w:b/>
      <w:bCs/>
      <w:kern w:val="36"/>
      <w:sz w:val="48"/>
      <w:szCs w:val="48"/>
    </w:rPr>
  </w:style>
  <w:style w:type="character" w:customStyle="1" w:styleId="20">
    <w:name w:val="Заголовок 2 Знак"/>
    <w:basedOn w:val="a1"/>
    <w:link w:val="2"/>
    <w:rsid w:val="002B5C34"/>
    <w:rPr>
      <w:b/>
      <w:bCs/>
      <w:sz w:val="36"/>
      <w:szCs w:val="36"/>
    </w:rPr>
  </w:style>
  <w:style w:type="paragraph" w:styleId="a4">
    <w:name w:val="header"/>
    <w:basedOn w:val="a0"/>
    <w:link w:val="a5"/>
    <w:uiPriority w:val="99"/>
    <w:unhideWhenUsed/>
    <w:rsid w:val="0062454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624541"/>
    <w:rPr>
      <w:sz w:val="24"/>
      <w:szCs w:val="24"/>
    </w:rPr>
  </w:style>
  <w:style w:type="paragraph" w:styleId="a6">
    <w:name w:val="footer"/>
    <w:basedOn w:val="a0"/>
    <w:link w:val="a7"/>
    <w:uiPriority w:val="99"/>
    <w:unhideWhenUsed/>
    <w:rsid w:val="0062454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624541"/>
    <w:rPr>
      <w:sz w:val="24"/>
      <w:szCs w:val="24"/>
    </w:rPr>
  </w:style>
  <w:style w:type="paragraph" w:styleId="a8">
    <w:name w:val="Balloon Text"/>
    <w:basedOn w:val="a0"/>
    <w:link w:val="a9"/>
    <w:uiPriority w:val="99"/>
    <w:semiHidden/>
    <w:unhideWhenUsed/>
    <w:rsid w:val="0062454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uiPriority w:val="99"/>
    <w:semiHidden/>
    <w:rsid w:val="00624541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1"/>
    <w:link w:val="4"/>
    <w:rsid w:val="00535F00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">
    <w:name w:val="Булиты"/>
    <w:basedOn w:val="aa"/>
    <w:qFormat/>
    <w:rsid w:val="009D3ABB"/>
    <w:pPr>
      <w:numPr>
        <w:numId w:val="3"/>
      </w:numPr>
    </w:pPr>
    <w:rPr>
      <w:rFonts w:ascii="Tahoma" w:hAnsi="Tahoma"/>
      <w:sz w:val="22"/>
    </w:rPr>
  </w:style>
  <w:style w:type="paragraph" w:styleId="aa">
    <w:name w:val="Body Text"/>
    <w:basedOn w:val="a0"/>
    <w:link w:val="ab"/>
    <w:uiPriority w:val="99"/>
    <w:semiHidden/>
    <w:unhideWhenUsed/>
    <w:rsid w:val="009D3ABB"/>
    <w:pPr>
      <w:spacing w:after="120"/>
    </w:pPr>
  </w:style>
  <w:style w:type="character" w:customStyle="1" w:styleId="ab">
    <w:name w:val="Основной текст Знак"/>
    <w:basedOn w:val="a1"/>
    <w:link w:val="aa"/>
    <w:uiPriority w:val="99"/>
    <w:semiHidden/>
    <w:rsid w:val="009D3ABB"/>
    <w:rPr>
      <w:sz w:val="24"/>
      <w:szCs w:val="24"/>
    </w:rPr>
  </w:style>
  <w:style w:type="paragraph" w:styleId="ac">
    <w:name w:val="List Paragraph"/>
    <w:aliases w:val="Список - нумерованный абзац"/>
    <w:basedOn w:val="a0"/>
    <w:link w:val="ad"/>
    <w:uiPriority w:val="34"/>
    <w:qFormat/>
    <w:rsid w:val="00CD2769"/>
    <w:pPr>
      <w:ind w:left="720"/>
      <w:contextualSpacing/>
    </w:pPr>
  </w:style>
  <w:style w:type="paragraph" w:styleId="ae">
    <w:name w:val="No Spacing"/>
    <w:uiPriority w:val="1"/>
    <w:qFormat/>
    <w:rsid w:val="00EE13B3"/>
    <w:pPr>
      <w:ind w:left="709" w:firstLine="709"/>
      <w:jc w:val="both"/>
    </w:pPr>
    <w:rPr>
      <w:rFonts w:ascii="Calibri" w:hAnsi="Calibri"/>
      <w:sz w:val="22"/>
      <w:szCs w:val="22"/>
    </w:rPr>
  </w:style>
  <w:style w:type="character" w:customStyle="1" w:styleId="ad">
    <w:name w:val="Абзац списка Знак"/>
    <w:aliases w:val="Список - нумерованный абзац Знак"/>
    <w:link w:val="ac"/>
    <w:uiPriority w:val="34"/>
    <w:rsid w:val="00EF60F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0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9133B-1C51-4985-B518-6F5D9FEDB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 тренинга</vt:lpstr>
    </vt:vector>
  </TitlesOfParts>
  <Company>TOSHIBA</Company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тренинга</dc:title>
  <dc:creator>1</dc:creator>
  <cp:lastModifiedBy>Стольникова Мария Евгеньевна</cp:lastModifiedBy>
  <cp:revision>10</cp:revision>
  <cp:lastPrinted>2014-11-29T10:14:00Z</cp:lastPrinted>
  <dcterms:created xsi:type="dcterms:W3CDTF">2024-03-28T13:23:00Z</dcterms:created>
  <dcterms:modified xsi:type="dcterms:W3CDTF">2024-04-03T12:04:00Z</dcterms:modified>
</cp:coreProperties>
</file>