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F7AEF" w14:textId="3923E6C1" w:rsidR="00DE5D82" w:rsidRPr="00DE5D82" w:rsidRDefault="00DE5D82" w:rsidP="00DE5D82">
      <w:pPr>
        <w:widowControl w:val="0"/>
        <w:spacing w:after="112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DE5D8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СЛУЖЕБНОЕ ЗАДАНИЕ №</w:t>
      </w:r>
      <w:r w:rsidRPr="00DE5D8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1 от </w:t>
      </w:r>
      <w:r w:rsidR="0006253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11</w:t>
      </w:r>
      <w:r w:rsidRPr="00DE5D8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06253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апреля</w:t>
      </w:r>
      <w:r w:rsidRPr="00DE5D8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2024 г.</w:t>
      </w:r>
    </w:p>
    <w:p w14:paraId="408BE4B0" w14:textId="582FB1FA" w:rsidR="00DE5D82" w:rsidRPr="00DE5D82" w:rsidRDefault="00D61028" w:rsidP="00DE5D82">
      <w:pPr>
        <w:widowControl w:val="0"/>
        <w:numPr>
          <w:ilvl w:val="0"/>
          <w:numId w:val="1"/>
        </w:numPr>
        <w:spacing w:after="0" w:line="276" w:lineRule="auto"/>
        <w:ind w:left="0" w:right="2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Марценюк Наталье Александровне</w:t>
      </w:r>
      <w:r w:rsidR="00DE5D82" w:rsidRPr="00DE5D82">
        <w:rPr>
          <w:rFonts w:ascii="Times New Roman" w:eastAsia="Times New Roman" w:hAnsi="Times New Roman" w:cs="Times New Roman"/>
          <w:bCs/>
          <w:sz w:val="21"/>
          <w:szCs w:val="21"/>
          <w:lang w:eastAsia="ru-RU"/>
        </w:rPr>
        <w:t xml:space="preserve"> </w:t>
      </w:r>
      <w:r w:rsidR="00DE5D82" w:rsidRPr="00DE5D82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основании заключенного с АНО ДПО «Корпоративный университет РЖД» трудового договора</w:t>
      </w:r>
      <w:r w:rsidR="00DE5D82" w:rsidRPr="00DE5D82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</w:t>
      </w:r>
      <w:r w:rsidR="00DE5D82" w:rsidRPr="00DE5D82">
        <w:rPr>
          <w:rFonts w:ascii="Times New Roman" w:eastAsia="Times New Roman" w:hAnsi="Times New Roman" w:cs="Times New Roman"/>
          <w:sz w:val="28"/>
          <w:szCs w:val="28"/>
          <w:lang w:eastAsia="ru-RU"/>
        </w:rPr>
        <w:t>и в соответствии с должностной инструкцией в рамках исполнения трудовых и должностных обязанностей поручается создание произведения в соответствии с настоящим Служебным заданием (далее – Служебное произведение) в период с «1</w:t>
      </w:r>
      <w:r w:rsidR="00FB31EF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DE5D82" w:rsidRPr="00DE5D82">
        <w:rPr>
          <w:rFonts w:ascii="Times New Roman" w:eastAsia="Times New Roman" w:hAnsi="Times New Roman" w:cs="Times New Roman"/>
          <w:sz w:val="28"/>
          <w:szCs w:val="28"/>
          <w:lang w:eastAsia="ru-RU"/>
        </w:rPr>
        <w:t>» </w:t>
      </w:r>
      <w:r w:rsidR="00FB31EF">
        <w:rPr>
          <w:rFonts w:ascii="Times New Roman" w:eastAsia="Times New Roman" w:hAnsi="Times New Roman" w:cs="Times New Roman"/>
          <w:sz w:val="28"/>
          <w:szCs w:val="28"/>
          <w:lang w:eastAsia="ru-RU"/>
        </w:rPr>
        <w:t>апреля</w:t>
      </w:r>
      <w:r w:rsidR="00DE5D82" w:rsidRPr="00DE5D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2024 г. по «01» июля 2024 г. </w:t>
      </w:r>
    </w:p>
    <w:p w14:paraId="51D100D0" w14:textId="6CEC4DDF" w:rsidR="00DE5D82" w:rsidRPr="00DE5D82" w:rsidRDefault="00DE5D82" w:rsidP="00DE5D82">
      <w:pPr>
        <w:widowControl w:val="0"/>
        <w:numPr>
          <w:ilvl w:val="0"/>
          <w:numId w:val="1"/>
        </w:numPr>
        <w:spacing w:after="0" w:line="276" w:lineRule="auto"/>
        <w:ind w:left="0" w:right="2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5D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Планируемые затраты времени на разработку Служебного произведения составят </w:t>
      </w:r>
      <w:r w:rsidR="00B13159">
        <w:rPr>
          <w:rFonts w:ascii="Times New Roman" w:eastAsia="Times New Roman" w:hAnsi="Times New Roman" w:cs="Times New Roman"/>
          <w:sz w:val="28"/>
          <w:szCs w:val="28"/>
          <w:lang w:eastAsia="ru-RU"/>
        </w:rPr>
        <w:t>30</w:t>
      </w:r>
      <w:r w:rsidRPr="00DE5D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рабочих дней.</w:t>
      </w:r>
    </w:p>
    <w:p w14:paraId="5A191356" w14:textId="77777777" w:rsidR="00DE5D82" w:rsidRPr="00DE5D82" w:rsidRDefault="00DE5D82" w:rsidP="00DE5D82">
      <w:pPr>
        <w:widowControl w:val="0"/>
        <w:numPr>
          <w:ilvl w:val="0"/>
          <w:numId w:val="1"/>
        </w:numPr>
        <w:spacing w:after="0" w:line="276" w:lineRule="auto"/>
        <w:ind w:left="0" w:right="2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5D82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Целью создания Служебного произведения является его использование Работодателем при осуществлении уставной деятельности</w:t>
      </w:r>
      <w:r w:rsidRPr="00DE5D8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.</w:t>
      </w:r>
    </w:p>
    <w:p w14:paraId="0F07BA0A" w14:textId="77777777" w:rsidR="00DE5D82" w:rsidRPr="00DE5D82" w:rsidRDefault="00DE5D82" w:rsidP="00DE5D82">
      <w:pPr>
        <w:widowControl w:val="0"/>
        <w:numPr>
          <w:ilvl w:val="0"/>
          <w:numId w:val="1"/>
        </w:numPr>
        <w:spacing w:after="0" w:line="276" w:lineRule="auto"/>
        <w:ind w:left="0" w:right="2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5D8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Общие характеристики Служебного произведения: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7"/>
        <w:gridCol w:w="2884"/>
        <w:gridCol w:w="5955"/>
      </w:tblGrid>
      <w:tr w:rsidR="00DE5D82" w:rsidRPr="00DE5D82" w14:paraId="4CEAB065" w14:textId="77777777" w:rsidTr="000F00F7">
        <w:trPr>
          <w:trHeight w:val="611"/>
        </w:trPr>
        <w:tc>
          <w:tcPr>
            <w:tcW w:w="5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678C569" w14:textId="77777777" w:rsidR="00DE5D82" w:rsidRPr="00DE5D82" w:rsidRDefault="00DE5D82" w:rsidP="00DE5D82">
            <w:pPr>
              <w:widowControl w:val="0"/>
              <w:spacing w:after="0" w:line="276" w:lineRule="auto"/>
              <w:ind w:left="1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5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23A1453" w14:textId="77777777" w:rsidR="00DE5D82" w:rsidRPr="00DE5D82" w:rsidRDefault="00DE5D82" w:rsidP="00DE5D82">
            <w:pPr>
              <w:widowControl w:val="0"/>
              <w:spacing w:after="0" w:line="276" w:lineRule="auto"/>
              <w:ind w:left="10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5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Наименование служебного произведения, объем (</w:t>
            </w:r>
            <w:proofErr w:type="spellStart"/>
            <w:r w:rsidRPr="00DE5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ак.часов</w:t>
            </w:r>
            <w:proofErr w:type="spellEnd"/>
            <w:r w:rsidRPr="00DE5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) </w:t>
            </w:r>
          </w:p>
        </w:tc>
        <w:tc>
          <w:tcPr>
            <w:tcW w:w="59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92AA36C" w14:textId="5B8AF4E0" w:rsidR="00DE5D82" w:rsidRPr="00DE5D82" w:rsidRDefault="00DE5D82" w:rsidP="00DE5D82">
            <w:pPr>
              <w:widowControl w:val="0"/>
              <w:numPr>
                <w:ilvl w:val="0"/>
                <w:numId w:val="4"/>
              </w:numPr>
              <w:spacing w:after="0" w:line="276" w:lineRule="auto"/>
              <w:ind w:right="13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5D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Материалы для электронного курса «</w:t>
            </w:r>
            <w:r w:rsidR="00B64D05" w:rsidRPr="00B64D05">
              <w:rPr>
                <w:rFonts w:ascii="Times New Roman" w:hAnsi="Times New Roman" w:cs="Times New Roman"/>
                <w:sz w:val="28"/>
                <w:szCs w:val="28"/>
              </w:rPr>
              <w:t>Порядок функционирования хозяйства пути и сооружений</w:t>
            </w:r>
            <w:r w:rsidRPr="00DE5D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», учебного модуля 2</w:t>
            </w:r>
          </w:p>
          <w:p w14:paraId="13CC35F6" w14:textId="03EB8D09" w:rsidR="00DE5D82" w:rsidRPr="00DE5D82" w:rsidRDefault="00DE5D82" w:rsidP="00DE5D82">
            <w:pPr>
              <w:widowControl w:val="0"/>
              <w:numPr>
                <w:ilvl w:val="0"/>
                <w:numId w:val="4"/>
              </w:numPr>
              <w:spacing w:after="0" w:line="276" w:lineRule="auto"/>
              <w:ind w:right="13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5D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Материалы для электронного курса «</w:t>
            </w:r>
            <w:r w:rsidR="0009265A" w:rsidRPr="000272F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Оценка отступлений и износа рельсовой колеи</w:t>
            </w:r>
            <w:r w:rsidRPr="00DE5D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 учебного модуля 4</w:t>
            </w:r>
          </w:p>
          <w:p w14:paraId="1C3EDC09" w14:textId="77777777" w:rsidR="00DE5D82" w:rsidRPr="00DE5D82" w:rsidRDefault="00DE5D82" w:rsidP="00DE5D82">
            <w:pPr>
              <w:widowControl w:val="0"/>
              <w:numPr>
                <w:ilvl w:val="0"/>
                <w:numId w:val="4"/>
              </w:numPr>
              <w:spacing w:after="0" w:line="276" w:lineRule="auto"/>
              <w:ind w:right="13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5D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Материалы для электронного курса «Управление тяговыми ресурсами. Организация движения и ремонта инфраструктуры» учебного модуля 6</w:t>
            </w:r>
          </w:p>
          <w:p w14:paraId="328C0B8E" w14:textId="2BC75C3D" w:rsidR="00DE5D82" w:rsidRPr="00DE5D82" w:rsidRDefault="00DE5D82" w:rsidP="00DE5D82">
            <w:pPr>
              <w:widowControl w:val="0"/>
              <w:spacing w:after="0" w:line="276" w:lineRule="auto"/>
              <w:ind w:left="493" w:right="13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5D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программы повышения квалификации «</w:t>
            </w:r>
            <w:r w:rsidR="0009265A" w:rsidRPr="0040648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Технологии перекладки рельсовых плетей</w:t>
            </w:r>
            <w:r w:rsidRPr="00DE5D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» (30 </w:t>
            </w:r>
            <w:proofErr w:type="spellStart"/>
            <w:r w:rsidRPr="00DE5D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</w:t>
            </w:r>
            <w:proofErr w:type="spellEnd"/>
            <w:r w:rsidRPr="00DE5D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часов), </w:t>
            </w:r>
          </w:p>
          <w:p w14:paraId="41A40899" w14:textId="23EE9D91" w:rsidR="00DE5D82" w:rsidRPr="00DE5D82" w:rsidRDefault="00DE5D82" w:rsidP="00DE5D82">
            <w:pPr>
              <w:widowControl w:val="0"/>
              <w:numPr>
                <w:ilvl w:val="0"/>
                <w:numId w:val="4"/>
              </w:numPr>
              <w:spacing w:after="0" w:line="276" w:lineRule="auto"/>
              <w:ind w:right="13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5D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Учебно-методические материалы учебных модулей 1, 3, 5, 7 программы повышения квалификации «Развитие профессиональных компетенций руководителей блока </w:t>
            </w:r>
            <w:r w:rsidR="00E52C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хозяйства пути и сооружений</w:t>
            </w:r>
            <w:r w:rsidRPr="00DE5D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» (160 </w:t>
            </w:r>
            <w:proofErr w:type="spellStart"/>
            <w:r w:rsidRPr="00DE5D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</w:t>
            </w:r>
            <w:proofErr w:type="spellEnd"/>
            <w:r w:rsidRPr="00DE5D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 часов)</w:t>
            </w:r>
          </w:p>
        </w:tc>
      </w:tr>
      <w:tr w:rsidR="00DE5D82" w:rsidRPr="00DE5D82" w14:paraId="722CE9AA" w14:textId="77777777" w:rsidTr="000F00F7">
        <w:trPr>
          <w:trHeight w:val="614"/>
        </w:trPr>
        <w:tc>
          <w:tcPr>
            <w:tcW w:w="5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27DF239" w14:textId="77777777" w:rsidR="00DE5D82" w:rsidRPr="00DE5D82" w:rsidRDefault="00DE5D82" w:rsidP="00DE5D82">
            <w:pPr>
              <w:widowControl w:val="0"/>
              <w:spacing w:after="0" w:line="276" w:lineRule="auto"/>
              <w:ind w:left="1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5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4C26541" w14:textId="77777777" w:rsidR="00DE5D82" w:rsidRPr="00DE5D82" w:rsidRDefault="00DE5D82" w:rsidP="00DE5D82">
            <w:pPr>
              <w:widowControl w:val="0"/>
              <w:spacing w:after="0" w:line="276" w:lineRule="auto"/>
              <w:ind w:left="10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5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Тематика</w:t>
            </w:r>
            <w:r w:rsidRPr="00DE5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(</w:t>
            </w:r>
            <w:r w:rsidRPr="00DE5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краткое описание)</w:t>
            </w:r>
          </w:p>
        </w:tc>
        <w:tc>
          <w:tcPr>
            <w:tcW w:w="59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B31B5A" w14:textId="39ABAA4F" w:rsidR="00DE5D82" w:rsidRPr="00DE5D82" w:rsidRDefault="00DE5D82" w:rsidP="00DE5D82">
            <w:pPr>
              <w:widowControl w:val="0"/>
              <w:tabs>
                <w:tab w:val="left" w:pos="709"/>
              </w:tabs>
              <w:autoSpaceDE w:val="0"/>
              <w:autoSpaceDN w:val="0"/>
              <w:adjustRightInd w:val="0"/>
              <w:spacing w:after="0" w:line="276" w:lineRule="auto"/>
              <w:ind w:left="130" w:right="130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</w:pPr>
            <w:bookmarkStart w:id="0" w:name="_Hlk157606603"/>
            <w:r w:rsidRPr="00DE5D82">
              <w:rPr>
                <w:rFonts w:ascii="Times New Roman" w:eastAsia="Times New Roman" w:hAnsi="Times New Roman" w:cs="Courier New"/>
                <w:color w:val="000000"/>
                <w:sz w:val="28"/>
                <w:szCs w:val="28"/>
                <w:lang w:eastAsia="ru-RU"/>
              </w:rPr>
              <w:t xml:space="preserve">Программа по развитию профессиональных знаний и навыков </w:t>
            </w:r>
            <w:r w:rsidR="00A9391F">
              <w:rPr>
                <w:rFonts w:ascii="Times New Roman" w:eastAsia="Times New Roman" w:hAnsi="Times New Roman" w:cs="Courier New"/>
                <w:color w:val="000000"/>
                <w:sz w:val="28"/>
                <w:szCs w:val="28"/>
                <w:lang w:eastAsia="ru-RU"/>
              </w:rPr>
              <w:t>начальников, заместителей начальников, главных инженеров служб, дистанций пути и инфраструктуры</w:t>
            </w:r>
            <w:r w:rsidRPr="00DE5D82">
              <w:rPr>
                <w:rFonts w:ascii="Times New Roman" w:eastAsia="Times New Roman" w:hAnsi="Times New Roman" w:cs="Courier New"/>
                <w:color w:val="000000"/>
                <w:sz w:val="28"/>
                <w:szCs w:val="28"/>
                <w:lang w:eastAsia="ru-RU"/>
              </w:rPr>
              <w:t>.</w:t>
            </w:r>
            <w:bookmarkEnd w:id="0"/>
          </w:p>
        </w:tc>
      </w:tr>
      <w:tr w:rsidR="00DE5D82" w:rsidRPr="00DE5D82" w14:paraId="3E7EE15A" w14:textId="77777777" w:rsidTr="000F00F7">
        <w:trPr>
          <w:trHeight w:val="850"/>
        </w:trPr>
        <w:tc>
          <w:tcPr>
            <w:tcW w:w="5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00D11C6" w14:textId="77777777" w:rsidR="00DE5D82" w:rsidRPr="00DE5D82" w:rsidRDefault="00DE5D82" w:rsidP="00DE5D82">
            <w:pPr>
              <w:widowControl w:val="0"/>
              <w:spacing w:after="0" w:line="276" w:lineRule="auto"/>
              <w:ind w:left="1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5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06FB76A" w14:textId="77777777" w:rsidR="00DE5D82" w:rsidRPr="00DE5D82" w:rsidRDefault="00DE5D82" w:rsidP="00DE5D82">
            <w:pPr>
              <w:widowControl w:val="0"/>
              <w:spacing w:after="0" w:line="276" w:lineRule="auto"/>
              <w:ind w:left="10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5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Концепция (основная идея)</w:t>
            </w:r>
          </w:p>
        </w:tc>
        <w:tc>
          <w:tcPr>
            <w:tcW w:w="59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8DC3938" w14:textId="77777777" w:rsidR="00DE5D82" w:rsidRPr="00DE5D82" w:rsidRDefault="00DE5D82" w:rsidP="00DE5D82">
            <w:pPr>
              <w:widowControl w:val="0"/>
              <w:spacing w:after="0" w:line="300" w:lineRule="auto"/>
              <w:ind w:firstLine="709"/>
              <w:jc w:val="both"/>
              <w:rPr>
                <w:rFonts w:ascii="Times New Roman" w:eastAsia="Times New Roman" w:hAnsi="Times New Roman" w:cs="Courier New"/>
                <w:color w:val="000000"/>
                <w:sz w:val="28"/>
                <w:szCs w:val="24"/>
                <w:lang w:eastAsia="ru-RU"/>
              </w:rPr>
            </w:pPr>
            <w:r w:rsidRPr="00DE5D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Программа реализуется по запросу ЦД. В основе программы – модель профессиональных компетенций</w:t>
            </w:r>
            <w:r w:rsidRPr="00DE5D82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 xml:space="preserve"> </w:t>
            </w:r>
            <w:r w:rsidRPr="00DE5D82">
              <w:rPr>
                <w:rFonts w:ascii="Times New Roman" w:eastAsia="Times New Roman" w:hAnsi="Times New Roman" w:cs="Courier New"/>
                <w:color w:val="000000"/>
                <w:sz w:val="28"/>
                <w:szCs w:val="24"/>
                <w:lang w:eastAsia="ru-RU"/>
              </w:rPr>
              <w:t xml:space="preserve">для работников Центральной </w:t>
            </w:r>
            <w:r w:rsidRPr="00DE5D82">
              <w:rPr>
                <w:rFonts w:ascii="Times New Roman" w:eastAsia="Times New Roman" w:hAnsi="Times New Roman" w:cs="Courier New"/>
                <w:color w:val="000000"/>
                <w:sz w:val="28"/>
                <w:szCs w:val="24"/>
                <w:lang w:eastAsia="ru-RU"/>
              </w:rPr>
              <w:lastRenderedPageBreak/>
              <w:t xml:space="preserve">дирекции управления движением – филиала ОАО «РЖД», утвержденной </w:t>
            </w:r>
            <w:r w:rsidRPr="00DE5D82">
              <w:rPr>
                <w:rFonts w:ascii="Times New Roman" w:eastAsia="Times New Roman" w:hAnsi="Times New Roman" w:cs="Courier New"/>
                <w:color w:val="000000"/>
                <w:sz w:val="28"/>
                <w:szCs w:val="28"/>
                <w:lang w:eastAsia="ru-RU"/>
              </w:rPr>
              <w:t xml:space="preserve">распоряжением заместителя генерального директора ОАО «РЖД» Д.С. </w:t>
            </w:r>
            <w:proofErr w:type="spellStart"/>
            <w:r w:rsidRPr="00DE5D82">
              <w:rPr>
                <w:rFonts w:ascii="Times New Roman" w:eastAsia="Times New Roman" w:hAnsi="Times New Roman" w:cs="Courier New"/>
                <w:color w:val="000000"/>
                <w:sz w:val="28"/>
                <w:szCs w:val="28"/>
                <w:lang w:eastAsia="ru-RU"/>
              </w:rPr>
              <w:t>Шаханова</w:t>
            </w:r>
            <w:proofErr w:type="spellEnd"/>
            <w:r w:rsidRPr="00DE5D82">
              <w:rPr>
                <w:rFonts w:ascii="Times New Roman" w:eastAsia="Times New Roman" w:hAnsi="Times New Roman" w:cs="Courier New"/>
                <w:color w:val="000000"/>
                <w:sz w:val="28"/>
                <w:szCs w:val="28"/>
                <w:lang w:eastAsia="ru-RU"/>
              </w:rPr>
              <w:t xml:space="preserve"> № 2176р от 01.10.2019 г. В рамках программы развиваются следующие профессиональные компетенции:</w:t>
            </w:r>
          </w:p>
          <w:p w14:paraId="638BFFC5" w14:textId="1863D0B5" w:rsidR="00DE5D82" w:rsidRPr="00DE5D82" w:rsidRDefault="000841ED" w:rsidP="00DE5D82">
            <w:pPr>
              <w:numPr>
                <w:ilvl w:val="0"/>
                <w:numId w:val="3"/>
              </w:numPr>
              <w:tabs>
                <w:tab w:val="left" w:pos="1134"/>
              </w:tabs>
              <w:spacing w:after="0" w:line="300" w:lineRule="auto"/>
              <w:ind w:left="0" w:firstLine="709"/>
              <w:contextualSpacing/>
              <w:jc w:val="both"/>
              <w:rPr>
                <w:rFonts w:ascii="Times New Roman" w:eastAsia="Times New Roman" w:hAnsi="Times New Roman" w:cs="Courier New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организация работы хозяйства пути и сооружений</w:t>
            </w:r>
            <w:r w:rsidR="00DE5D82" w:rsidRPr="00DE5D82">
              <w:rPr>
                <w:rFonts w:ascii="Times New Roman" w:eastAsia="Times New Roman" w:hAnsi="Times New Roman" w:cs="Courier New"/>
                <w:color w:val="000000"/>
                <w:sz w:val="28"/>
                <w:szCs w:val="28"/>
                <w:lang w:eastAsia="ru-RU"/>
              </w:rPr>
              <w:t>;</w:t>
            </w:r>
          </w:p>
          <w:p w14:paraId="0CE00E06" w14:textId="0CD89D03" w:rsidR="00DE5D82" w:rsidRPr="00DE5D82" w:rsidRDefault="000841ED" w:rsidP="00DE5D82">
            <w:pPr>
              <w:numPr>
                <w:ilvl w:val="0"/>
                <w:numId w:val="3"/>
              </w:numPr>
              <w:tabs>
                <w:tab w:val="left" w:pos="1134"/>
              </w:tabs>
              <w:spacing w:after="0" w:line="300" w:lineRule="auto"/>
              <w:ind w:left="0" w:firstLine="709"/>
              <w:contextualSpacing/>
              <w:jc w:val="both"/>
              <w:rPr>
                <w:rFonts w:ascii="Times New Roman" w:eastAsia="Times New Roman" w:hAnsi="Times New Roman" w:cs="Courier New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методы анализа и планирования ресурсов</w:t>
            </w:r>
            <w:r w:rsidR="00DE5D82" w:rsidRPr="00DE5D82">
              <w:rPr>
                <w:rFonts w:ascii="Times New Roman" w:eastAsia="Times New Roman" w:hAnsi="Times New Roman" w:cs="Courier New"/>
                <w:color w:val="000000"/>
                <w:sz w:val="28"/>
                <w:szCs w:val="28"/>
                <w:lang w:eastAsia="ru-RU"/>
              </w:rPr>
              <w:t>;</w:t>
            </w:r>
          </w:p>
          <w:p w14:paraId="0A86AD69" w14:textId="76A51EE8" w:rsidR="00DE5D82" w:rsidRPr="00DE5D82" w:rsidRDefault="000841ED" w:rsidP="00DE5D82">
            <w:pPr>
              <w:numPr>
                <w:ilvl w:val="0"/>
                <w:numId w:val="3"/>
              </w:numPr>
              <w:tabs>
                <w:tab w:val="left" w:pos="1134"/>
              </w:tabs>
              <w:spacing w:after="0" w:line="300" w:lineRule="auto"/>
              <w:ind w:left="0" w:firstLine="709"/>
              <w:contextualSpacing/>
              <w:jc w:val="both"/>
              <w:rPr>
                <w:rFonts w:ascii="Times New Roman" w:eastAsia="Times New Roman" w:hAnsi="Times New Roman" w:cs="Courier New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контроль параметров геометрии рельсовой колеи</w:t>
            </w:r>
            <w:r w:rsidR="00DE5D82" w:rsidRPr="00DE5D82">
              <w:rPr>
                <w:rFonts w:ascii="Times New Roman" w:eastAsia="Times New Roman" w:hAnsi="Times New Roman" w:cs="Courier New"/>
                <w:color w:val="000000"/>
                <w:sz w:val="28"/>
                <w:szCs w:val="28"/>
                <w:lang w:eastAsia="ru-RU"/>
              </w:rPr>
              <w:t>;</w:t>
            </w:r>
          </w:p>
          <w:p w14:paraId="735B170F" w14:textId="3B19F410" w:rsidR="00DE5D82" w:rsidRPr="00DE5D82" w:rsidRDefault="000841ED" w:rsidP="00DE5D82">
            <w:pPr>
              <w:numPr>
                <w:ilvl w:val="0"/>
                <w:numId w:val="3"/>
              </w:numPr>
              <w:tabs>
                <w:tab w:val="left" w:pos="1134"/>
              </w:tabs>
              <w:spacing w:after="0" w:line="300" w:lineRule="auto"/>
              <w:ind w:left="0" w:firstLine="709"/>
              <w:contextualSpacing/>
              <w:jc w:val="both"/>
              <w:rPr>
                <w:rFonts w:ascii="Times New Roman" w:eastAsia="Times New Roman" w:hAnsi="Times New Roman" w:cs="Courier New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неразрушающий контроль рельсов</w:t>
            </w:r>
            <w:r w:rsidR="00DE5D82" w:rsidRPr="00DE5D82">
              <w:rPr>
                <w:rFonts w:ascii="Times New Roman" w:eastAsia="Times New Roman" w:hAnsi="Times New Roman" w:cs="Courier New"/>
                <w:color w:val="000000"/>
                <w:sz w:val="28"/>
                <w:szCs w:val="28"/>
                <w:lang w:eastAsia="ru-RU"/>
              </w:rPr>
              <w:t>;</w:t>
            </w:r>
          </w:p>
          <w:p w14:paraId="089083E1" w14:textId="7192811A" w:rsidR="00DE5D82" w:rsidRPr="00DE5D82" w:rsidRDefault="000841ED" w:rsidP="00DE5D82">
            <w:pPr>
              <w:numPr>
                <w:ilvl w:val="0"/>
                <w:numId w:val="3"/>
              </w:numPr>
              <w:tabs>
                <w:tab w:val="left" w:pos="1134"/>
              </w:tabs>
              <w:spacing w:after="0" w:line="300" w:lineRule="auto"/>
              <w:ind w:left="0" w:firstLine="709"/>
              <w:contextualSpacing/>
              <w:jc w:val="both"/>
              <w:rPr>
                <w:rFonts w:ascii="Times New Roman" w:eastAsia="Times New Roman" w:hAnsi="Times New Roman" w:cs="Courier New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бесстыковой путь</w:t>
            </w:r>
            <w:r w:rsidR="00DE5D82" w:rsidRPr="00DE5D82">
              <w:rPr>
                <w:rFonts w:ascii="Times New Roman" w:eastAsia="Times New Roman" w:hAnsi="Times New Roman" w:cs="Courier New"/>
                <w:color w:val="000000"/>
                <w:sz w:val="28"/>
                <w:szCs w:val="28"/>
                <w:lang w:eastAsia="ru-RU"/>
              </w:rPr>
              <w:t>;</w:t>
            </w:r>
          </w:p>
          <w:p w14:paraId="2B1FF1BB" w14:textId="6EF81719" w:rsidR="00DE5D82" w:rsidRPr="00DE5D82" w:rsidRDefault="000841ED" w:rsidP="00DE5D82">
            <w:pPr>
              <w:numPr>
                <w:ilvl w:val="0"/>
                <w:numId w:val="3"/>
              </w:numPr>
              <w:tabs>
                <w:tab w:val="left" w:pos="1134"/>
              </w:tabs>
              <w:spacing w:after="0" w:line="300" w:lineRule="auto"/>
              <w:ind w:left="0" w:firstLine="709"/>
              <w:contextualSpacing/>
              <w:jc w:val="both"/>
              <w:rPr>
                <w:rFonts w:ascii="Times New Roman" w:eastAsia="Times New Roman" w:hAnsi="Times New Roman" w:cs="Courier New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текущее содержание верхнего строения пути</w:t>
            </w:r>
            <w:r w:rsidR="00DE5D82" w:rsidRPr="00DE5D82">
              <w:rPr>
                <w:rFonts w:ascii="Times New Roman" w:eastAsia="Times New Roman" w:hAnsi="Times New Roman" w:cs="Courier New"/>
                <w:color w:val="000000"/>
                <w:sz w:val="28"/>
                <w:szCs w:val="28"/>
                <w:lang w:eastAsia="ru-RU"/>
              </w:rPr>
              <w:t>;</w:t>
            </w:r>
          </w:p>
          <w:p w14:paraId="0389661C" w14:textId="13433DE6" w:rsidR="00DE5D82" w:rsidRPr="00DE5D82" w:rsidRDefault="000841ED" w:rsidP="00DE5D82">
            <w:pPr>
              <w:numPr>
                <w:ilvl w:val="0"/>
                <w:numId w:val="3"/>
              </w:numPr>
              <w:tabs>
                <w:tab w:val="left" w:pos="1134"/>
              </w:tabs>
              <w:spacing w:after="0" w:line="300" w:lineRule="auto"/>
              <w:ind w:left="0" w:firstLine="709"/>
              <w:contextualSpacing/>
              <w:jc w:val="both"/>
              <w:rPr>
                <w:rFonts w:ascii="Times New Roman" w:eastAsia="Times New Roman" w:hAnsi="Times New Roman" w:cs="Courier New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технологии выполнения основных работ при текущем содержании пути</w:t>
            </w:r>
            <w:r w:rsidR="00DE5D82" w:rsidRPr="00DE5D82">
              <w:rPr>
                <w:rFonts w:ascii="Times New Roman" w:eastAsia="Times New Roman" w:hAnsi="Times New Roman" w:cs="Courier New"/>
                <w:color w:val="000000"/>
                <w:sz w:val="28"/>
                <w:szCs w:val="28"/>
                <w:lang w:eastAsia="ru-RU"/>
              </w:rPr>
              <w:t>;</w:t>
            </w:r>
          </w:p>
          <w:p w14:paraId="491EE51C" w14:textId="6E45D7A0" w:rsidR="00DE5D82" w:rsidRPr="00DE5D82" w:rsidRDefault="000841ED" w:rsidP="00DE5D82">
            <w:pPr>
              <w:numPr>
                <w:ilvl w:val="0"/>
                <w:numId w:val="3"/>
              </w:numPr>
              <w:tabs>
                <w:tab w:val="left" w:pos="1134"/>
              </w:tabs>
              <w:spacing w:after="0" w:line="300" w:lineRule="auto"/>
              <w:ind w:left="0" w:firstLine="709"/>
              <w:contextualSpacing/>
              <w:jc w:val="both"/>
              <w:rPr>
                <w:rFonts w:ascii="Times New Roman" w:eastAsia="Times New Roman" w:hAnsi="Times New Roman" w:cs="Courier New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текущее содержание и ремонт земляного полотна и его обустройств</w:t>
            </w:r>
            <w:r w:rsidR="00DE5D82" w:rsidRPr="00DE5D82">
              <w:rPr>
                <w:rFonts w:ascii="Times New Roman" w:eastAsia="Times New Roman" w:hAnsi="Times New Roman" w:cs="Courier New"/>
                <w:color w:val="000000"/>
                <w:sz w:val="28"/>
                <w:szCs w:val="28"/>
                <w:lang w:eastAsia="ru-RU"/>
              </w:rPr>
              <w:t>;</w:t>
            </w:r>
          </w:p>
          <w:p w14:paraId="41485211" w14:textId="27147BE2" w:rsidR="00DE5D82" w:rsidRPr="00DE5D82" w:rsidRDefault="000841ED" w:rsidP="00DE5D82">
            <w:pPr>
              <w:numPr>
                <w:ilvl w:val="0"/>
                <w:numId w:val="3"/>
              </w:numPr>
              <w:tabs>
                <w:tab w:val="left" w:pos="1134"/>
              </w:tabs>
              <w:spacing w:after="0" w:line="300" w:lineRule="auto"/>
              <w:ind w:left="0" w:firstLine="709"/>
              <w:contextualSpacing/>
              <w:jc w:val="both"/>
              <w:rPr>
                <w:rFonts w:ascii="Times New Roman" w:eastAsia="Times New Roman" w:hAnsi="Times New Roman" w:cs="Courier New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текущее содержание, надзор и выполнение ремонтов искусственных сооружений</w:t>
            </w:r>
            <w:r>
              <w:rPr>
                <w:rFonts w:ascii="Times New Roman" w:eastAsia="Times New Roman" w:hAnsi="Times New Roman" w:cs="Courier New"/>
                <w:color w:val="000000"/>
                <w:sz w:val="28"/>
                <w:szCs w:val="28"/>
                <w:lang w:eastAsia="ru-RU"/>
              </w:rPr>
              <w:t>.</w:t>
            </w:r>
          </w:p>
          <w:p w14:paraId="0C1EE682" w14:textId="77777777" w:rsidR="00DE5D82" w:rsidRPr="00DE5D82" w:rsidRDefault="00DE5D82" w:rsidP="00DE5D82">
            <w:pPr>
              <w:tabs>
                <w:tab w:val="left" w:pos="1134"/>
              </w:tabs>
              <w:spacing w:after="0" w:line="300" w:lineRule="auto"/>
              <w:ind w:left="-15" w:firstLine="708"/>
              <w:contextualSpacing/>
              <w:jc w:val="both"/>
              <w:rPr>
                <w:rFonts w:ascii="Times New Roman" w:eastAsia="Times New Roman" w:hAnsi="Times New Roman" w:cs="Courier New"/>
                <w:bCs/>
                <w:color w:val="000000"/>
                <w:sz w:val="28"/>
                <w:szCs w:val="28"/>
                <w:lang w:eastAsia="ru-RU"/>
              </w:rPr>
            </w:pPr>
          </w:p>
          <w:p w14:paraId="187DCDA4" w14:textId="77777777" w:rsidR="00DE5D82" w:rsidRPr="00DE5D82" w:rsidRDefault="00DE5D82" w:rsidP="00DE5D82">
            <w:pPr>
              <w:tabs>
                <w:tab w:val="left" w:pos="1134"/>
              </w:tabs>
              <w:spacing w:after="0" w:line="300" w:lineRule="auto"/>
              <w:ind w:left="-15" w:firstLine="708"/>
              <w:contextualSpacing/>
              <w:jc w:val="both"/>
              <w:rPr>
                <w:rFonts w:ascii="Times New Roman" w:eastAsia="Times New Roman" w:hAnsi="Times New Roman" w:cs="Courier New"/>
                <w:bCs/>
                <w:color w:val="000000"/>
                <w:sz w:val="28"/>
                <w:szCs w:val="28"/>
                <w:lang w:eastAsia="ru-RU"/>
              </w:rPr>
            </w:pPr>
            <w:r w:rsidRPr="00DE5D82">
              <w:rPr>
                <w:rFonts w:ascii="Times New Roman" w:eastAsia="Times New Roman" w:hAnsi="Times New Roman" w:cs="Courier New"/>
                <w:bCs/>
                <w:color w:val="000000"/>
                <w:sz w:val="28"/>
                <w:szCs w:val="28"/>
                <w:lang w:eastAsia="ru-RU"/>
              </w:rPr>
              <w:t xml:space="preserve">      Особенность программы состоит в том, что технические знания передаются в формате, приближенном к формату тренинговой сессии. Программа является «пакетным» решением.  УМК и методическая разработка тренинга передаются в партнерский вуз, участвующий в программе. Ведут программу преподаватели вуза:</w:t>
            </w:r>
          </w:p>
          <w:p w14:paraId="2D46B9D6" w14:textId="77777777" w:rsidR="00DE5D82" w:rsidRPr="00DE5D82" w:rsidRDefault="00DE5D82" w:rsidP="00DE5D82">
            <w:pPr>
              <w:tabs>
                <w:tab w:val="left" w:pos="1134"/>
              </w:tabs>
              <w:spacing w:after="0" w:line="300" w:lineRule="auto"/>
              <w:ind w:left="-15" w:firstLine="708"/>
              <w:contextualSpacing/>
              <w:jc w:val="both"/>
              <w:rPr>
                <w:rFonts w:ascii="Times New Roman" w:eastAsia="Times New Roman" w:hAnsi="Times New Roman" w:cs="Courier New"/>
                <w:bCs/>
                <w:color w:val="000000"/>
                <w:sz w:val="28"/>
                <w:szCs w:val="28"/>
                <w:lang w:eastAsia="ru-RU"/>
              </w:rPr>
            </w:pPr>
            <w:r w:rsidRPr="00DE5D82">
              <w:rPr>
                <w:rFonts w:ascii="Times New Roman" w:eastAsia="Times New Roman" w:hAnsi="Times New Roman" w:cs="Courier New"/>
                <w:bCs/>
                <w:color w:val="000000"/>
                <w:sz w:val="28"/>
                <w:szCs w:val="28"/>
                <w:lang w:eastAsia="ru-RU"/>
              </w:rPr>
              <w:t xml:space="preserve">1) сертифицированные по программе КУ РЖД Тренинг Тренеров, </w:t>
            </w:r>
          </w:p>
          <w:p w14:paraId="0D54157F" w14:textId="77777777" w:rsidR="00DE5D82" w:rsidRPr="00DE5D82" w:rsidRDefault="00DE5D82" w:rsidP="00DE5D82">
            <w:pPr>
              <w:tabs>
                <w:tab w:val="left" w:pos="1134"/>
              </w:tabs>
              <w:spacing w:after="0" w:line="300" w:lineRule="auto"/>
              <w:ind w:left="-15" w:firstLine="708"/>
              <w:contextualSpacing/>
              <w:jc w:val="both"/>
              <w:rPr>
                <w:rFonts w:ascii="Times New Roman" w:eastAsia="Times New Roman" w:hAnsi="Times New Roman" w:cs="Courier New"/>
                <w:bCs/>
                <w:color w:val="000000"/>
                <w:sz w:val="28"/>
                <w:szCs w:val="28"/>
                <w:lang w:eastAsia="ru-RU"/>
              </w:rPr>
            </w:pPr>
            <w:r w:rsidRPr="00DE5D82">
              <w:rPr>
                <w:rFonts w:ascii="Times New Roman" w:eastAsia="Times New Roman" w:hAnsi="Times New Roman" w:cs="Courier New"/>
                <w:bCs/>
                <w:color w:val="000000"/>
                <w:sz w:val="28"/>
                <w:szCs w:val="28"/>
                <w:lang w:eastAsia="ru-RU"/>
              </w:rPr>
              <w:t xml:space="preserve">2) успешно сертифицированные по программе передачи курса в формате </w:t>
            </w:r>
            <w:r w:rsidRPr="00DE5D82">
              <w:rPr>
                <w:rFonts w:ascii="Times New Roman" w:eastAsia="Times New Roman" w:hAnsi="Times New Roman" w:cs="Courier New"/>
                <w:bCs/>
                <w:color w:val="000000"/>
                <w:sz w:val="28"/>
                <w:szCs w:val="28"/>
                <w:lang w:val="en-US" w:eastAsia="ru-RU"/>
              </w:rPr>
              <w:t>how</w:t>
            </w:r>
            <w:r w:rsidRPr="00DE5D82">
              <w:rPr>
                <w:rFonts w:ascii="Times New Roman" w:eastAsia="Times New Roman" w:hAnsi="Times New Roman" w:cs="Courier New"/>
                <w:bCs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E5D82">
              <w:rPr>
                <w:rFonts w:ascii="Times New Roman" w:eastAsia="Times New Roman" w:hAnsi="Times New Roman" w:cs="Courier New"/>
                <w:bCs/>
                <w:color w:val="000000"/>
                <w:sz w:val="28"/>
                <w:szCs w:val="28"/>
                <w:lang w:val="en-US" w:eastAsia="ru-RU"/>
              </w:rPr>
              <w:t>to</w:t>
            </w:r>
            <w:r w:rsidRPr="00DE5D82">
              <w:rPr>
                <w:rFonts w:ascii="Times New Roman" w:eastAsia="Times New Roman" w:hAnsi="Times New Roman" w:cs="Courier New"/>
                <w:bCs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E5D82">
              <w:rPr>
                <w:rFonts w:ascii="Times New Roman" w:eastAsia="Times New Roman" w:hAnsi="Times New Roman" w:cs="Courier New"/>
                <w:bCs/>
                <w:color w:val="000000"/>
                <w:sz w:val="28"/>
                <w:szCs w:val="28"/>
                <w:lang w:val="en-US" w:eastAsia="ru-RU"/>
              </w:rPr>
              <w:t>run</w:t>
            </w:r>
            <w:r w:rsidRPr="00DE5D82">
              <w:rPr>
                <w:rFonts w:ascii="Times New Roman" w:eastAsia="Times New Roman" w:hAnsi="Times New Roman" w:cs="Courier New"/>
                <w:bCs/>
                <w:color w:val="000000"/>
                <w:sz w:val="28"/>
                <w:szCs w:val="28"/>
                <w:lang w:eastAsia="ru-RU"/>
              </w:rPr>
              <w:t>.</w:t>
            </w:r>
          </w:p>
          <w:p w14:paraId="6DC958F0" w14:textId="77777777" w:rsidR="00DE5D82" w:rsidRPr="00DE5D82" w:rsidRDefault="00DE5D82" w:rsidP="00DE5D82">
            <w:pPr>
              <w:tabs>
                <w:tab w:val="left" w:pos="1134"/>
              </w:tabs>
              <w:spacing w:after="0" w:line="300" w:lineRule="auto"/>
              <w:contextualSpacing/>
              <w:jc w:val="both"/>
              <w:rPr>
                <w:rFonts w:ascii="Times New Roman" w:eastAsia="Times New Roman" w:hAnsi="Times New Roman" w:cs="Courier New"/>
                <w:bCs/>
                <w:color w:val="000000"/>
                <w:sz w:val="28"/>
                <w:szCs w:val="28"/>
                <w:lang w:eastAsia="ru-RU"/>
              </w:rPr>
            </w:pPr>
          </w:p>
          <w:p w14:paraId="6065EB0B" w14:textId="77777777" w:rsidR="00DE5D82" w:rsidRPr="00DE5D82" w:rsidRDefault="00DE5D82" w:rsidP="00DE5D82">
            <w:pPr>
              <w:tabs>
                <w:tab w:val="left" w:pos="1134"/>
              </w:tabs>
              <w:spacing w:after="0" w:line="300" w:lineRule="auto"/>
              <w:contextualSpacing/>
              <w:jc w:val="both"/>
              <w:rPr>
                <w:rFonts w:ascii="Times New Roman" w:eastAsia="Times New Roman" w:hAnsi="Times New Roman" w:cs="Courier New"/>
                <w:bCs/>
                <w:color w:val="000000"/>
                <w:sz w:val="28"/>
                <w:szCs w:val="28"/>
                <w:lang w:eastAsia="ru-RU"/>
              </w:rPr>
            </w:pPr>
            <w:r w:rsidRPr="00DE5D82">
              <w:rPr>
                <w:rFonts w:ascii="Times New Roman" w:eastAsia="Times New Roman" w:hAnsi="Times New Roman" w:cs="Courier New"/>
                <w:bCs/>
                <w:color w:val="000000"/>
                <w:sz w:val="28"/>
                <w:szCs w:val="28"/>
                <w:lang w:eastAsia="ru-RU"/>
              </w:rPr>
              <w:lastRenderedPageBreak/>
              <w:t xml:space="preserve">           Формат: очно-заочная программа с использованием электронного обучения. Виды деятельности: тренинг-семинары, интерактивные презентации, анализ и отработка практических ситуаций; стажировки, предусматривающие посещение объектов железнодорожного транспорта; самостоятельная работа с электронным курсом.</w:t>
            </w:r>
          </w:p>
          <w:p w14:paraId="40F6E893" w14:textId="77777777" w:rsidR="00DE5D82" w:rsidRPr="00DE5D82" w:rsidRDefault="00DE5D82" w:rsidP="00DE5D82">
            <w:pPr>
              <w:tabs>
                <w:tab w:val="left" w:pos="1134"/>
              </w:tabs>
              <w:spacing w:after="0" w:line="300" w:lineRule="auto"/>
              <w:contextualSpacing/>
              <w:jc w:val="both"/>
              <w:rPr>
                <w:rFonts w:ascii="Times New Roman" w:eastAsia="Times New Roman" w:hAnsi="Times New Roman" w:cs="Courier New"/>
                <w:bCs/>
                <w:color w:val="000000"/>
                <w:sz w:val="28"/>
                <w:szCs w:val="28"/>
                <w:lang w:eastAsia="ru-RU"/>
              </w:rPr>
            </w:pPr>
          </w:p>
          <w:p w14:paraId="5B45389A" w14:textId="77777777" w:rsidR="00DE5D82" w:rsidRPr="00DE5D82" w:rsidRDefault="00DE5D82" w:rsidP="00DE5D82">
            <w:pPr>
              <w:tabs>
                <w:tab w:val="left" w:pos="1418"/>
              </w:tabs>
              <w:spacing w:after="0" w:line="30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E5D82">
              <w:rPr>
                <w:rFonts w:ascii="Times New Roman" w:eastAsia="Times New Roman" w:hAnsi="Times New Roman" w:cs="Times New Roman"/>
                <w:sz w:val="28"/>
                <w:szCs w:val="28"/>
              </w:rPr>
              <w:t>По результатам прохождения программы слушатели приобретут:</w:t>
            </w:r>
          </w:p>
          <w:p w14:paraId="65ABDFE3" w14:textId="77777777" w:rsidR="00BB421A" w:rsidRDefault="00BB421A" w:rsidP="00BB421A">
            <w:pPr>
              <w:widowControl w:val="0"/>
              <w:numPr>
                <w:ilvl w:val="0"/>
                <w:numId w:val="5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after="0" w:line="300" w:lineRule="auto"/>
              <w:ind w:left="0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знание устройства и особенностей содержания хозяйства пути и сооружений;</w:t>
            </w:r>
          </w:p>
          <w:p w14:paraId="0DB90739" w14:textId="77777777" w:rsidR="00BB421A" w:rsidRDefault="00BB421A" w:rsidP="00BB421A">
            <w:pPr>
              <w:widowControl w:val="0"/>
              <w:numPr>
                <w:ilvl w:val="0"/>
                <w:numId w:val="5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after="0" w:line="300" w:lineRule="auto"/>
              <w:ind w:left="0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знание устройства и порядка содержания, норм и допусков, основных геометрических параметров рельсовой колеи;</w:t>
            </w:r>
          </w:p>
          <w:p w14:paraId="0E56BD92" w14:textId="77777777" w:rsidR="00BB421A" w:rsidRDefault="00BB421A" w:rsidP="00BB421A">
            <w:pPr>
              <w:widowControl w:val="0"/>
              <w:numPr>
                <w:ilvl w:val="0"/>
                <w:numId w:val="5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after="0" w:line="300" w:lineRule="auto"/>
              <w:ind w:left="0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знание порядка подготовки к сезонным эксплуатационным условиям и периодическим осмотрам объектов инфраструктуры путевого хозяйства;</w:t>
            </w:r>
          </w:p>
          <w:p w14:paraId="30B355CB" w14:textId="77777777" w:rsidR="00BB421A" w:rsidRDefault="00BB421A" w:rsidP="00BB421A">
            <w:pPr>
              <w:widowControl w:val="0"/>
              <w:numPr>
                <w:ilvl w:val="0"/>
                <w:numId w:val="5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after="0" w:line="300" w:lineRule="auto"/>
              <w:ind w:left="0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знание устройства верхнего железнодорожного пути и стрелочных переводов, порядка и критериев его содержания;</w:t>
            </w:r>
          </w:p>
          <w:p w14:paraId="6AEF18B9" w14:textId="77777777" w:rsidR="00BB421A" w:rsidRDefault="00BB421A" w:rsidP="00BB421A">
            <w:pPr>
              <w:widowControl w:val="0"/>
              <w:numPr>
                <w:ilvl w:val="0"/>
                <w:numId w:val="5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after="0" w:line="300" w:lineRule="auto"/>
              <w:ind w:left="0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знание конструктивных особенностей, назначения и принципа работы земляного полотна;</w:t>
            </w:r>
          </w:p>
          <w:p w14:paraId="71945216" w14:textId="77777777" w:rsidR="00BB421A" w:rsidRDefault="00BB421A" w:rsidP="00BB421A">
            <w:pPr>
              <w:widowControl w:val="0"/>
              <w:numPr>
                <w:ilvl w:val="0"/>
                <w:numId w:val="5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after="0" w:line="300" w:lineRule="auto"/>
              <w:ind w:left="0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знание принципов организации работ по возведению, содержанию и ремонту земляного полотна, диагностических средств и способов определения дефектов и деформаций;</w:t>
            </w:r>
          </w:p>
          <w:p w14:paraId="621E10F3" w14:textId="77777777" w:rsidR="00BB421A" w:rsidRDefault="00BB421A" w:rsidP="00BB421A">
            <w:pPr>
              <w:widowControl w:val="0"/>
              <w:numPr>
                <w:ilvl w:val="0"/>
                <w:numId w:val="5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after="0" w:line="300" w:lineRule="auto"/>
              <w:ind w:left="0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знание видов и особенностей конструкций искусственных сооружений, особенностей организации работ по ремонту и текущему содержанию искусственных сооружений;</w:t>
            </w:r>
          </w:p>
          <w:p w14:paraId="25155587" w14:textId="77777777" w:rsidR="00DE5D82" w:rsidRPr="00DE5D82" w:rsidRDefault="00DE5D82" w:rsidP="00DE5D82">
            <w:pPr>
              <w:tabs>
                <w:tab w:val="left" w:pos="1134"/>
              </w:tabs>
              <w:spacing w:after="0" w:line="300" w:lineRule="auto"/>
              <w:contextualSpacing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DE5D82">
              <w:rPr>
                <w:rFonts w:ascii="Times New Roman" w:eastAsia="Times New Roman" w:hAnsi="Times New Roman" w:cs="Courier New"/>
                <w:bCs/>
                <w:color w:val="000000"/>
                <w:sz w:val="28"/>
                <w:szCs w:val="28"/>
                <w:lang w:eastAsia="ru-RU"/>
              </w:rPr>
              <w:lastRenderedPageBreak/>
              <w:t>знание трудового законодательства Российской Федерации в объеме, необходимом для выполнения трудовых функций.</w:t>
            </w:r>
          </w:p>
        </w:tc>
      </w:tr>
      <w:tr w:rsidR="00DE5D82" w:rsidRPr="00DE5D82" w14:paraId="00027741" w14:textId="77777777" w:rsidTr="000F00F7">
        <w:trPr>
          <w:trHeight w:val="1265"/>
        </w:trPr>
        <w:tc>
          <w:tcPr>
            <w:tcW w:w="5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4981436" w14:textId="77777777" w:rsidR="00DE5D82" w:rsidRPr="00DE5D82" w:rsidRDefault="00DE5D82" w:rsidP="00DE5D82">
            <w:pPr>
              <w:widowControl w:val="0"/>
              <w:spacing w:after="0" w:line="276" w:lineRule="auto"/>
              <w:ind w:left="18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5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4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94C1F46" w14:textId="77777777" w:rsidR="00DE5D82" w:rsidRPr="00DE5D82" w:rsidRDefault="00DE5D82" w:rsidP="00DE5D82">
            <w:pPr>
              <w:widowControl w:val="0"/>
              <w:spacing w:after="0" w:line="276" w:lineRule="auto"/>
              <w:ind w:left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5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Способ выражения произведения</w:t>
            </w:r>
          </w:p>
        </w:tc>
        <w:tc>
          <w:tcPr>
            <w:tcW w:w="59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858C174" w14:textId="77777777" w:rsidR="00DE5D82" w:rsidRPr="00DE5D82" w:rsidRDefault="00DE5D82" w:rsidP="00DE5D82">
            <w:pPr>
              <w:widowControl w:val="0"/>
              <w:spacing w:after="0" w:line="276" w:lineRule="auto"/>
              <w:ind w:left="130" w:right="130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5D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 электронном и бумажном носителе в 1 экземпляре (УММ) и на электронном носителе (электронный курс)</w:t>
            </w:r>
          </w:p>
        </w:tc>
      </w:tr>
      <w:tr w:rsidR="00DE5D82" w:rsidRPr="00DE5D82" w14:paraId="35A6069C" w14:textId="77777777" w:rsidTr="000F00F7">
        <w:trPr>
          <w:trHeight w:val="2240"/>
        </w:trPr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9A5B2AE" w14:textId="77777777" w:rsidR="00DE5D82" w:rsidRPr="00DE5D82" w:rsidRDefault="00DE5D82" w:rsidP="00DE5D82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5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4C4B4A5" w14:textId="77777777" w:rsidR="00DE5D82" w:rsidRPr="00DE5D82" w:rsidRDefault="00DE5D82" w:rsidP="00DE5D82">
            <w:pPr>
              <w:widowControl w:val="0"/>
              <w:spacing w:after="0" w:line="276" w:lineRule="auto"/>
              <w:ind w:left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5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Дополнительная информация</w:t>
            </w:r>
          </w:p>
        </w:tc>
        <w:tc>
          <w:tcPr>
            <w:tcW w:w="5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9531A3F" w14:textId="77777777" w:rsidR="00DE5D82" w:rsidRPr="00DE5D82" w:rsidRDefault="00DE5D82" w:rsidP="00DE5D82">
            <w:pPr>
              <w:widowControl w:val="0"/>
              <w:spacing w:after="0" w:line="276" w:lineRule="auto"/>
              <w:ind w:left="493" w:right="131"/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</w:pPr>
            <w:r w:rsidRPr="00DE5D82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Создание нового произведения</w:t>
            </w:r>
          </w:p>
          <w:p w14:paraId="3422C9D7" w14:textId="77777777" w:rsidR="00DE5D82" w:rsidRPr="00DE5D82" w:rsidRDefault="00DE5D82" w:rsidP="00DE5D82">
            <w:pPr>
              <w:widowControl w:val="0"/>
              <w:spacing w:after="0" w:line="276" w:lineRule="auto"/>
              <w:ind w:left="493" w:right="131"/>
              <w:jc w:val="both"/>
              <w:rPr>
                <w:rFonts w:ascii="Times New Roman" w:eastAsia="Times New Roman" w:hAnsi="Times New Roman" w:cs="Times New Roman"/>
                <w:i/>
                <w:color w:val="FF0000"/>
                <w:sz w:val="28"/>
                <w:szCs w:val="28"/>
                <w:lang w:eastAsia="ru-RU"/>
              </w:rPr>
            </w:pPr>
            <w:r w:rsidRPr="00DE5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Предполагаемый срок полезного использования материалов –            на период оказания образовательной услуги (с 01.07.2024 г. постоянно).</w:t>
            </w:r>
          </w:p>
        </w:tc>
      </w:tr>
      <w:tr w:rsidR="00DE5D82" w:rsidRPr="00DE5D82" w14:paraId="227101D4" w14:textId="77777777" w:rsidTr="000F00F7">
        <w:trPr>
          <w:trHeight w:val="618"/>
        </w:trPr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D586FC8" w14:textId="77777777" w:rsidR="00DE5D82" w:rsidRPr="00DE5D82" w:rsidRDefault="00DE5D82" w:rsidP="00DE5D82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5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4C50EB9" w14:textId="77777777" w:rsidR="00DE5D82" w:rsidRPr="00DE5D82" w:rsidRDefault="00DE5D82" w:rsidP="00DE5D82">
            <w:pPr>
              <w:widowControl w:val="0"/>
              <w:spacing w:after="0" w:line="276" w:lineRule="auto"/>
              <w:ind w:left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5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Приемка на УМК</w:t>
            </w:r>
          </w:p>
        </w:tc>
        <w:tc>
          <w:tcPr>
            <w:tcW w:w="5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D27220" w14:textId="77777777" w:rsidR="00DE5D82" w:rsidRPr="00DE5D82" w:rsidRDefault="00DE5D82" w:rsidP="00DE5D82">
            <w:pPr>
              <w:widowControl w:val="0"/>
              <w:spacing w:after="0" w:line="276" w:lineRule="auto"/>
              <w:ind w:left="133" w:right="131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5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Требуется</w:t>
            </w:r>
          </w:p>
        </w:tc>
      </w:tr>
    </w:tbl>
    <w:p w14:paraId="645FF170" w14:textId="77777777" w:rsidR="00DE5D82" w:rsidRPr="00DE5D82" w:rsidRDefault="00DE5D82" w:rsidP="00DE5D82">
      <w:pPr>
        <w:widowControl w:val="0"/>
        <w:numPr>
          <w:ilvl w:val="0"/>
          <w:numId w:val="1"/>
        </w:numPr>
        <w:spacing w:before="120" w:after="0" w:line="276" w:lineRule="auto"/>
        <w:ind w:left="0" w:right="23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 w:rsidRPr="00DE5D8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 xml:space="preserve">Работник обязуется предоставить Работодателю готовое Служебное произведение, отвечающее требованиям настоящего Служебного </w:t>
      </w:r>
      <w:r w:rsidRPr="00DE5D82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задания, в соответствии с </w:t>
      </w:r>
      <w:r w:rsidRPr="00DE5D82">
        <w:rPr>
          <w:rFonts w:ascii="Times New Roman" w:eastAsia="Times New Roman" w:hAnsi="Times New Roman" w:cs="Courier New"/>
          <w:sz w:val="28"/>
          <w:szCs w:val="28"/>
          <w:lang w:eastAsia="x-none"/>
        </w:rPr>
        <w:t>организационным положением АНО ДПО «</w:t>
      </w:r>
      <w:r w:rsidRPr="00DE5D8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Корпоративный университет РЖД» «ОП_16 Положение о порядке разработки и утверждения образовательных программ» и шаблонами оформления УММ</w:t>
      </w:r>
      <w:r w:rsidRPr="00DE5D8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, в срок не позднее </w:t>
      </w:r>
      <w:r w:rsidRPr="00DE5D8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«01» сентября 2024 г.</w:t>
      </w:r>
    </w:p>
    <w:p w14:paraId="4FBE4435" w14:textId="77777777" w:rsidR="00DE5D82" w:rsidRPr="00DE5D82" w:rsidRDefault="00DE5D82" w:rsidP="00DE5D82">
      <w:pPr>
        <w:widowControl w:val="0"/>
        <w:numPr>
          <w:ilvl w:val="0"/>
          <w:numId w:val="1"/>
        </w:numPr>
        <w:spacing w:after="0" w:line="276" w:lineRule="auto"/>
        <w:ind w:left="-142" w:right="20" w:firstLine="851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DE5D8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 xml:space="preserve">В связи с передачей исключительного права на служебное произведение в соответствии с п. 2 ст. 1295 Гражданского кодекса Российской Федерации работнику выплачивается вознаграждение в размере </w:t>
      </w:r>
      <w:r w:rsidRPr="00DE5D82"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1 000 (Одна тысяча) рублей 00 копеек</w:t>
      </w:r>
      <w:r w:rsidRPr="00DE5D8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 xml:space="preserve">. </w:t>
      </w:r>
      <w:r w:rsidRPr="00DE5D82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Вознаграждение выплачивается единовременно за вычетом налогов, установленных действующим законодательством.</w:t>
      </w:r>
    </w:p>
    <w:p w14:paraId="514B7C05" w14:textId="77777777" w:rsidR="00DE5D82" w:rsidRPr="00DE5D82" w:rsidRDefault="00DE5D82" w:rsidP="00DE5D82">
      <w:pPr>
        <w:widowControl w:val="0"/>
        <w:numPr>
          <w:ilvl w:val="0"/>
          <w:numId w:val="1"/>
        </w:numPr>
        <w:spacing w:after="0" w:line="276" w:lineRule="auto"/>
        <w:ind w:left="0" w:right="2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 w:rsidRPr="00DE5D8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У Работника имеется ясное понимание всех предусмотренных настоящим Служебным заданием требований к Служебному произведению, создание которого ему поручается.</w:t>
      </w:r>
    </w:p>
    <w:p w14:paraId="57E1B2B1" w14:textId="77777777" w:rsidR="00DE5D82" w:rsidRPr="00DE5D82" w:rsidRDefault="00DE5D82" w:rsidP="00DE5D82">
      <w:pPr>
        <w:widowControl w:val="0"/>
        <w:numPr>
          <w:ilvl w:val="0"/>
          <w:numId w:val="1"/>
        </w:numPr>
        <w:spacing w:after="0" w:line="276" w:lineRule="auto"/>
        <w:ind w:left="0" w:right="20"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 w:rsidRPr="00DE5D8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Работник согласен и признает, что в соответствии с действующим законодательством РФ исключительное право на созданное в соответствии с настоящим Служебным заданием Служебное произведение принадлежит Работодателю.</w:t>
      </w:r>
    </w:p>
    <w:p w14:paraId="08911934" w14:textId="77777777" w:rsidR="00DE5D82" w:rsidRPr="00DE5D82" w:rsidRDefault="00DE5D82" w:rsidP="00DE5D82">
      <w:pPr>
        <w:widowControl w:val="0"/>
        <w:spacing w:after="0" w:line="276" w:lineRule="auto"/>
        <w:ind w:right="20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 w:rsidRPr="00DE5D8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 xml:space="preserve">    </w:t>
      </w:r>
    </w:p>
    <w:p w14:paraId="3249DFA0" w14:textId="77777777" w:rsidR="00BB421A" w:rsidRDefault="00BB421A" w:rsidP="00DE5D82">
      <w:pPr>
        <w:widowControl w:val="0"/>
        <w:shd w:val="clear" w:color="auto" w:fill="FFFFFF"/>
        <w:spacing w:after="0" w:line="276" w:lineRule="auto"/>
        <w:ind w:right="23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</w:p>
    <w:p w14:paraId="1CA9DD3D" w14:textId="77777777" w:rsidR="007D0C35" w:rsidRDefault="007D0C35">
      <w:pP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br w:type="page"/>
      </w:r>
    </w:p>
    <w:p w14:paraId="41809EC1" w14:textId="4ABBAB5D" w:rsidR="00DE5D82" w:rsidRPr="00DE5D82" w:rsidRDefault="00DE5D82" w:rsidP="00DE5D82">
      <w:pPr>
        <w:widowControl w:val="0"/>
        <w:shd w:val="clear" w:color="auto" w:fill="FFFFFF"/>
        <w:spacing w:after="0" w:line="276" w:lineRule="auto"/>
        <w:ind w:right="23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 w:rsidRPr="00DE5D8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lastRenderedPageBreak/>
        <w:t xml:space="preserve">Начальник центра организации </w:t>
      </w:r>
    </w:p>
    <w:p w14:paraId="7E573B29" w14:textId="77777777" w:rsidR="00DE5D82" w:rsidRPr="00DE5D82" w:rsidRDefault="00DE5D82" w:rsidP="00DE5D82">
      <w:pPr>
        <w:widowControl w:val="0"/>
        <w:shd w:val="clear" w:color="auto" w:fill="FFFFFF"/>
        <w:spacing w:after="0" w:line="276" w:lineRule="auto"/>
        <w:ind w:right="23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 w:rsidRPr="00DE5D8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профессионального обучения руководителей</w:t>
      </w:r>
      <w:r w:rsidRPr="00DE5D8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ab/>
      </w:r>
      <w:r w:rsidRPr="00DE5D8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ab/>
      </w:r>
      <w:r w:rsidRPr="00DE5D8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ab/>
      </w:r>
      <w:proofErr w:type="spellStart"/>
      <w:r w:rsidRPr="00DE5D8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А.А.Король</w:t>
      </w:r>
      <w:proofErr w:type="spellEnd"/>
    </w:p>
    <w:p w14:paraId="7385870E" w14:textId="77777777" w:rsidR="00DE5D82" w:rsidRPr="00DE5D82" w:rsidRDefault="00DE5D82" w:rsidP="00DE5D82">
      <w:pPr>
        <w:widowControl w:val="0"/>
        <w:spacing w:after="0" w:line="276" w:lineRule="auto"/>
        <w:ind w:right="20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 w:rsidRPr="00DE5D8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 xml:space="preserve">                                 </w:t>
      </w:r>
    </w:p>
    <w:p w14:paraId="649B2B54" w14:textId="77777777" w:rsidR="00DE5D82" w:rsidRPr="00DE5D82" w:rsidRDefault="00DE5D82" w:rsidP="00DE5D82">
      <w:pPr>
        <w:widowControl w:val="0"/>
        <w:spacing w:after="0" w:line="276" w:lineRule="auto"/>
        <w:ind w:right="20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 w:rsidRPr="00DE5D8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 xml:space="preserve">Заместитель директора </w:t>
      </w:r>
    </w:p>
    <w:p w14:paraId="2FDA3079" w14:textId="77777777" w:rsidR="00DE5D82" w:rsidRPr="00DE5D82" w:rsidRDefault="00DE5D82" w:rsidP="00DE5D82">
      <w:pPr>
        <w:widowControl w:val="0"/>
        <w:spacing w:after="0" w:line="276" w:lineRule="auto"/>
        <w:ind w:right="20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 w:rsidRPr="00DE5D8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 xml:space="preserve">по научно-методической работе </w:t>
      </w:r>
      <w:r w:rsidRPr="00DE5D8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ab/>
      </w:r>
      <w:r w:rsidRPr="00DE5D8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ab/>
      </w:r>
      <w:r w:rsidRPr="00DE5D8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ab/>
      </w:r>
      <w:r w:rsidRPr="00DE5D8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ab/>
      </w:r>
      <w:r w:rsidRPr="00DE5D8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ab/>
      </w:r>
      <w:proofErr w:type="spellStart"/>
      <w:r w:rsidRPr="00DE5D8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А.В.Шобанов</w:t>
      </w:r>
      <w:proofErr w:type="spellEnd"/>
    </w:p>
    <w:p w14:paraId="60826E91" w14:textId="77777777" w:rsidR="00DE5D82" w:rsidRPr="00DE5D82" w:rsidRDefault="00DE5D82" w:rsidP="00DE5D82">
      <w:pPr>
        <w:widowControl w:val="0"/>
        <w:spacing w:after="0" w:line="276" w:lineRule="auto"/>
        <w:ind w:right="20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</w:p>
    <w:p w14:paraId="06D89E00" w14:textId="77777777" w:rsidR="00DE5D82" w:rsidRPr="00DE5D82" w:rsidRDefault="00DE5D82" w:rsidP="00DE5D82">
      <w:pPr>
        <w:widowControl w:val="0"/>
        <w:tabs>
          <w:tab w:val="left" w:pos="543"/>
        </w:tabs>
        <w:spacing w:after="0" w:line="276" w:lineRule="auto"/>
        <w:ind w:right="2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5D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С заданием ознакомлен (-а), по содержанию задания возражений не имею.</w:t>
      </w:r>
    </w:p>
    <w:p w14:paraId="3F321A00" w14:textId="41DB82E6" w:rsidR="00DE5D82" w:rsidRPr="00DE5D82" w:rsidRDefault="00DE5D82" w:rsidP="00DE5D82">
      <w:pPr>
        <w:widowControl w:val="0"/>
        <w:tabs>
          <w:tab w:val="left" w:leader="underscore" w:pos="1404"/>
          <w:tab w:val="left" w:leader="underscore" w:pos="3369"/>
        </w:tabs>
        <w:spacing w:after="244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5D8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Работник</w:t>
      </w:r>
      <w:r w:rsidRPr="00DE5D82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_________________</w:t>
      </w:r>
      <w:r w:rsidRPr="00DE5D8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(</w:t>
      </w:r>
      <w:r w:rsidR="00020EE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Марценюк Н.А.</w:t>
      </w:r>
      <w:r w:rsidRPr="00DE5D8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) </w:t>
      </w:r>
      <w:r w:rsidRPr="00DE5D82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«_____»</w:t>
      </w:r>
      <w:r w:rsidRPr="00DE5D82">
        <w:rPr>
          <w:rFonts w:ascii="Times New Roman" w:eastAsia="Times New Roman" w:hAnsi="Times New Roman" w:cs="Times New Roman"/>
          <w:sz w:val="28"/>
          <w:szCs w:val="28"/>
          <w:lang w:eastAsia="ru-RU"/>
        </w:rPr>
        <w:t> ________ 20___ г.</w:t>
      </w:r>
    </w:p>
    <w:p w14:paraId="328FC180" w14:textId="77777777" w:rsidR="00EF6CAD" w:rsidRDefault="00EF6CAD"/>
    <w:sectPr w:rsidR="00EF6CAD" w:rsidSect="00DE5D82">
      <w:pgSz w:w="11909" w:h="16834"/>
      <w:pgMar w:top="993" w:right="850" w:bottom="1134" w:left="1701" w:header="0" w:footer="3" w:gutter="0"/>
      <w:pgNumType w:start="322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C910C4"/>
    <w:multiLevelType w:val="hybridMultilevel"/>
    <w:tmpl w:val="D3EED22E"/>
    <w:lvl w:ilvl="0" w:tplc="B5B0B21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/>
      </w:rPr>
    </w:lvl>
    <w:lvl w:ilvl="1" w:tplc="89FE6116">
      <w:start w:val="1"/>
      <w:numFmt w:val="bullet"/>
      <w:lvlText w:val="o"/>
      <w:lvlJc w:val="left"/>
      <w:pPr>
        <w:ind w:left="1440" w:hanging="360"/>
      </w:pPr>
      <w:rPr>
        <w:rFonts w:ascii="Courier New" w:eastAsia="Times New Roman" w:hAnsi="Courier New" w:hint="default"/>
      </w:rPr>
    </w:lvl>
    <w:lvl w:ilvl="2" w:tplc="FB1E435A">
      <w:start w:val="1"/>
      <w:numFmt w:val="bullet"/>
      <w:lvlText w:val="§"/>
      <w:lvlJc w:val="left"/>
      <w:pPr>
        <w:ind w:left="2160" w:hanging="360"/>
      </w:pPr>
      <w:rPr>
        <w:rFonts w:ascii="Wingdings" w:eastAsia="Times New Roman" w:hAnsi="Wingdings" w:hint="default"/>
      </w:rPr>
    </w:lvl>
    <w:lvl w:ilvl="3" w:tplc="3B58EFFE">
      <w:start w:val="1"/>
      <w:numFmt w:val="bullet"/>
      <w:lvlText w:val="·"/>
      <w:lvlJc w:val="left"/>
      <w:pPr>
        <w:ind w:left="2880" w:hanging="360"/>
      </w:pPr>
      <w:rPr>
        <w:rFonts w:ascii="Symbol" w:eastAsia="Times New Roman" w:hAnsi="Symbol" w:hint="default"/>
      </w:rPr>
    </w:lvl>
    <w:lvl w:ilvl="4" w:tplc="78E09D96">
      <w:start w:val="1"/>
      <w:numFmt w:val="bullet"/>
      <w:lvlText w:val="o"/>
      <w:lvlJc w:val="left"/>
      <w:pPr>
        <w:ind w:left="3600" w:hanging="360"/>
      </w:pPr>
      <w:rPr>
        <w:rFonts w:ascii="Courier New" w:eastAsia="Times New Roman" w:hAnsi="Courier New" w:hint="default"/>
      </w:rPr>
    </w:lvl>
    <w:lvl w:ilvl="5" w:tplc="FE92B53C">
      <w:start w:val="1"/>
      <w:numFmt w:val="bullet"/>
      <w:lvlText w:val="§"/>
      <w:lvlJc w:val="left"/>
      <w:pPr>
        <w:ind w:left="4320" w:hanging="360"/>
      </w:pPr>
      <w:rPr>
        <w:rFonts w:ascii="Wingdings" w:eastAsia="Times New Roman" w:hAnsi="Wingdings" w:hint="default"/>
      </w:rPr>
    </w:lvl>
    <w:lvl w:ilvl="6" w:tplc="5074E044">
      <w:start w:val="1"/>
      <w:numFmt w:val="bullet"/>
      <w:lvlText w:val="·"/>
      <w:lvlJc w:val="left"/>
      <w:pPr>
        <w:ind w:left="5040" w:hanging="360"/>
      </w:pPr>
      <w:rPr>
        <w:rFonts w:ascii="Symbol" w:eastAsia="Times New Roman" w:hAnsi="Symbol" w:hint="default"/>
      </w:rPr>
    </w:lvl>
    <w:lvl w:ilvl="7" w:tplc="333CEF8A">
      <w:start w:val="1"/>
      <w:numFmt w:val="bullet"/>
      <w:lvlText w:val="o"/>
      <w:lvlJc w:val="left"/>
      <w:pPr>
        <w:ind w:left="5760" w:hanging="360"/>
      </w:pPr>
      <w:rPr>
        <w:rFonts w:ascii="Courier New" w:eastAsia="Times New Roman" w:hAnsi="Courier New" w:hint="default"/>
      </w:rPr>
    </w:lvl>
    <w:lvl w:ilvl="8" w:tplc="0ADA9496">
      <w:start w:val="1"/>
      <w:numFmt w:val="bullet"/>
      <w:lvlText w:val="§"/>
      <w:lvlJc w:val="left"/>
      <w:pPr>
        <w:ind w:left="6480" w:hanging="360"/>
      </w:pPr>
      <w:rPr>
        <w:rFonts w:ascii="Wingdings" w:eastAsia="Times New Roman" w:hAnsi="Wingdings" w:hint="default"/>
      </w:rPr>
    </w:lvl>
  </w:abstractNum>
  <w:abstractNum w:abstractNumId="1" w15:restartNumberingAfterBreak="0">
    <w:nsid w:val="3B2C52F7"/>
    <w:multiLevelType w:val="hybridMultilevel"/>
    <w:tmpl w:val="497224C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C34558C"/>
    <w:multiLevelType w:val="hybridMultilevel"/>
    <w:tmpl w:val="8C7255FE"/>
    <w:lvl w:ilvl="0" w:tplc="7856F660">
      <w:start w:val="1"/>
      <w:numFmt w:val="decimal"/>
      <w:lvlText w:val="%1."/>
      <w:lvlJc w:val="left"/>
      <w:pPr>
        <w:ind w:left="493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213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933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653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73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93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813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533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253" w:hanging="180"/>
      </w:pPr>
      <w:rPr>
        <w:rFonts w:cs="Times New Roman"/>
      </w:rPr>
    </w:lvl>
  </w:abstractNum>
  <w:abstractNum w:abstractNumId="3" w15:restartNumberingAfterBreak="0">
    <w:nsid w:val="6190284F"/>
    <w:multiLevelType w:val="hybridMultilevel"/>
    <w:tmpl w:val="3594E828"/>
    <w:lvl w:ilvl="0" w:tplc="F9BAF812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</w:rPr>
    </w:lvl>
    <w:lvl w:ilvl="1" w:tplc="61B24B4C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F31AB10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738677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A8A8D6F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CCBCEA5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5F2132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B4D24CD2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98C65D9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E6201D1"/>
    <w:multiLevelType w:val="hybridMultilevel"/>
    <w:tmpl w:val="CA3C0FBC"/>
    <w:lvl w:ilvl="0" w:tplc="F496C610">
      <w:start w:val="1"/>
      <w:numFmt w:val="bullet"/>
      <w:lvlText w:val="−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 w:tplc="D78A8652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 w:tplc="6DE8FBEA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 w:tplc="0C242106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 w:tplc="5EEAD5DA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 w:tplc="CF162A32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 w:tplc="3E92ED1C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 w:tplc="E90060B0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 w:tplc="BE5ED40E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779"/>
    <w:rsid w:val="00020EEC"/>
    <w:rsid w:val="0006253C"/>
    <w:rsid w:val="000841ED"/>
    <w:rsid w:val="0009265A"/>
    <w:rsid w:val="007D0C35"/>
    <w:rsid w:val="00A9391F"/>
    <w:rsid w:val="00B13159"/>
    <w:rsid w:val="00B64D05"/>
    <w:rsid w:val="00BB421A"/>
    <w:rsid w:val="00D61028"/>
    <w:rsid w:val="00DE5D82"/>
    <w:rsid w:val="00E52C9F"/>
    <w:rsid w:val="00EF6CAD"/>
    <w:rsid w:val="00FB31EF"/>
    <w:rsid w:val="00FE0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33F44"/>
  <w15:chartTrackingRefBased/>
  <w15:docId w15:val="{39B556D0-2F9A-4F28-812D-EC22155D4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link w:val="3"/>
    <w:locked/>
    <w:rsid w:val="00DE5D82"/>
    <w:rPr>
      <w:rFonts w:ascii="Times New Roman" w:hAnsi="Times New Roman"/>
      <w:sz w:val="21"/>
      <w:shd w:val="clear" w:color="auto" w:fill="FFFFFF"/>
    </w:rPr>
  </w:style>
  <w:style w:type="character" w:customStyle="1" w:styleId="10pt">
    <w:name w:val="Основной текст + 10 pt"/>
    <w:rsid w:val="00DE5D82"/>
    <w:rPr>
      <w:rFonts w:ascii="Times New Roman" w:hAnsi="Times New Roman"/>
      <w:color w:val="000000"/>
      <w:spacing w:val="0"/>
      <w:w w:val="100"/>
      <w:position w:val="0"/>
      <w:sz w:val="20"/>
      <w:u w:val="none"/>
    </w:rPr>
  </w:style>
  <w:style w:type="character" w:customStyle="1" w:styleId="2">
    <w:name w:val="Основной текст (2)_"/>
    <w:link w:val="20"/>
    <w:locked/>
    <w:rsid w:val="00DE5D82"/>
    <w:rPr>
      <w:rFonts w:ascii="Times New Roman" w:hAnsi="Times New Roman"/>
      <w:i/>
      <w:sz w:val="21"/>
      <w:shd w:val="clear" w:color="auto" w:fill="FFFFFF"/>
    </w:rPr>
  </w:style>
  <w:style w:type="character" w:customStyle="1" w:styleId="21">
    <w:name w:val="Основной текст (2) + Полужирный"/>
    <w:rsid w:val="00DE5D82"/>
    <w:rPr>
      <w:rFonts w:ascii="Times New Roman" w:hAnsi="Times New Roman"/>
      <w:b/>
      <w:color w:val="000000"/>
      <w:spacing w:val="0"/>
      <w:w w:val="100"/>
      <w:position w:val="0"/>
      <w:sz w:val="21"/>
      <w:u w:val="none"/>
      <w:lang w:val="ru-RU" w:eastAsia="x-none"/>
    </w:rPr>
  </w:style>
  <w:style w:type="character" w:customStyle="1" w:styleId="a4">
    <w:name w:val="Основной текст + Курсив"/>
    <w:rsid w:val="00DE5D82"/>
    <w:rPr>
      <w:rFonts w:ascii="Times New Roman" w:hAnsi="Times New Roman"/>
      <w:i/>
      <w:color w:val="000000"/>
      <w:spacing w:val="0"/>
      <w:w w:val="100"/>
      <w:position w:val="0"/>
      <w:sz w:val="21"/>
      <w:u w:val="none"/>
      <w:lang w:val="ru-RU" w:eastAsia="x-none"/>
    </w:rPr>
  </w:style>
  <w:style w:type="character" w:customStyle="1" w:styleId="9">
    <w:name w:val="Основной текст + 9"/>
    <w:rsid w:val="00DE5D82"/>
    <w:rPr>
      <w:rFonts w:ascii="Times New Roman" w:hAnsi="Times New Roman"/>
      <w:color w:val="000000"/>
      <w:spacing w:val="0"/>
      <w:w w:val="100"/>
      <w:position w:val="0"/>
      <w:sz w:val="19"/>
      <w:u w:val="none"/>
      <w:lang w:val="ru-RU" w:eastAsia="x-none"/>
    </w:rPr>
  </w:style>
  <w:style w:type="paragraph" w:customStyle="1" w:styleId="3">
    <w:name w:val="Основной текст3"/>
    <w:basedOn w:val="a"/>
    <w:link w:val="a3"/>
    <w:rsid w:val="00DE5D82"/>
    <w:pPr>
      <w:widowControl w:val="0"/>
      <w:shd w:val="clear" w:color="auto" w:fill="FFFFFF"/>
      <w:spacing w:after="120" w:line="230" w:lineRule="exact"/>
      <w:ind w:hanging="540"/>
    </w:pPr>
    <w:rPr>
      <w:rFonts w:ascii="Times New Roman" w:hAnsi="Times New Roman"/>
      <w:sz w:val="21"/>
    </w:rPr>
  </w:style>
  <w:style w:type="paragraph" w:customStyle="1" w:styleId="20">
    <w:name w:val="Основной текст (2)"/>
    <w:basedOn w:val="a"/>
    <w:link w:val="2"/>
    <w:rsid w:val="00DE5D82"/>
    <w:pPr>
      <w:widowControl w:val="0"/>
      <w:shd w:val="clear" w:color="auto" w:fill="FFFFFF"/>
      <w:spacing w:before="120" w:after="0" w:line="240" w:lineRule="exact"/>
      <w:jc w:val="both"/>
    </w:pPr>
    <w:rPr>
      <w:rFonts w:ascii="Times New Roman" w:hAnsi="Times New Roman"/>
      <w:i/>
      <w:sz w:val="21"/>
    </w:rPr>
  </w:style>
  <w:style w:type="paragraph" w:styleId="a5">
    <w:name w:val="List Paragraph"/>
    <w:basedOn w:val="a"/>
    <w:link w:val="a6"/>
    <w:uiPriority w:val="34"/>
    <w:qFormat/>
    <w:rsid w:val="00DE5D82"/>
    <w:pPr>
      <w:widowControl w:val="0"/>
      <w:spacing w:after="0" w:line="240" w:lineRule="auto"/>
      <w:ind w:left="720"/>
      <w:contextualSpacing/>
    </w:pPr>
    <w:rPr>
      <w:rFonts w:ascii="Courier New" w:eastAsia="Times New Roman" w:hAnsi="Courier New" w:cs="Courier New"/>
      <w:color w:val="000000"/>
      <w:sz w:val="24"/>
      <w:szCs w:val="24"/>
      <w:lang w:eastAsia="ru-RU"/>
    </w:rPr>
  </w:style>
  <w:style w:type="character" w:customStyle="1" w:styleId="a6">
    <w:name w:val="Абзац списка Знак"/>
    <w:link w:val="a5"/>
    <w:uiPriority w:val="34"/>
    <w:locked/>
    <w:rsid w:val="00DE5D82"/>
    <w:rPr>
      <w:rFonts w:ascii="Courier New" w:eastAsia="Times New Roman" w:hAnsi="Courier New" w:cs="Courier New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877</Words>
  <Characters>5005</Characters>
  <Application>Microsoft Office Word</Application>
  <DocSecurity>0</DocSecurity>
  <Lines>41</Lines>
  <Paragraphs>11</Paragraphs>
  <ScaleCrop>false</ScaleCrop>
  <Company/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Марценюк Наталья</dc:creator>
  <cp:keywords/>
  <dc:description/>
  <cp:lastModifiedBy>Марценюк Наталья</cp:lastModifiedBy>
  <cp:revision>31</cp:revision>
  <dcterms:created xsi:type="dcterms:W3CDTF">2024-04-11T11:49:00Z</dcterms:created>
  <dcterms:modified xsi:type="dcterms:W3CDTF">2024-04-11T13:10:00Z</dcterms:modified>
</cp:coreProperties>
</file>