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BB105" w14:textId="131EEAA5" w:rsidR="00DF246E" w:rsidRPr="00DF246E" w:rsidRDefault="00FA440A" w:rsidP="00DF246E">
      <w:pPr>
        <w:tabs>
          <w:tab w:val="left" w:pos="280"/>
        </w:tabs>
        <w:jc w:val="both"/>
        <w:rPr>
          <w:b/>
        </w:rPr>
      </w:pPr>
      <w:r>
        <w:rPr>
          <w:b/>
        </w:rPr>
        <w:t>Т</w:t>
      </w:r>
      <w:r w:rsidR="00DF246E" w:rsidRPr="00DF246E">
        <w:rPr>
          <w:b/>
        </w:rPr>
        <w:t>ребования к материал</w:t>
      </w:r>
      <w:r>
        <w:rPr>
          <w:b/>
        </w:rPr>
        <w:t>ам</w:t>
      </w:r>
      <w:r w:rsidR="00DF246E" w:rsidRPr="00DF246E">
        <w:rPr>
          <w:b/>
        </w:rPr>
        <w:t xml:space="preserve"> электронного курса</w:t>
      </w:r>
    </w:p>
    <w:p w14:paraId="241C87B2" w14:textId="6DF7E0D7" w:rsidR="00FA440A" w:rsidRPr="00FA440A" w:rsidRDefault="00FA440A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rPr>
          <w:szCs w:val="22"/>
        </w:rPr>
        <w:t xml:space="preserve">Содержание материалов должно быть направлено на </w:t>
      </w:r>
      <w:r w:rsidRPr="00FC58F7">
        <w:t xml:space="preserve">развитие </w:t>
      </w:r>
      <w:r>
        <w:t>корпоративных компетенций и/или планируемых результатов обучения</w:t>
      </w:r>
      <w:r w:rsidRPr="00FC58F7">
        <w:t xml:space="preserve">, перечисленных </w:t>
      </w:r>
      <w:r w:rsidRPr="00580CCE">
        <w:t xml:space="preserve">в </w:t>
      </w:r>
      <w:r>
        <w:t>образовательной программе.</w:t>
      </w:r>
    </w:p>
    <w:p w14:paraId="55E2843C" w14:textId="3EBCA519" w:rsidR="00FA440A" w:rsidRPr="00E33AE7" w:rsidRDefault="00FA440A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t xml:space="preserve">Общий объем текстового теоретического материала должен составлять не более </w:t>
      </w:r>
      <w:r w:rsidR="00970CC6">
        <w:t xml:space="preserve">8000 знаков с пробелами (4 листа </w:t>
      </w:r>
      <w:r w:rsidR="00970CC6">
        <w:rPr>
          <w:lang w:val="en-US"/>
        </w:rPr>
        <w:t>word</w:t>
      </w:r>
      <w:r w:rsidR="00D911C4">
        <w:t xml:space="preserve">) для 1 </w:t>
      </w:r>
      <w:proofErr w:type="spellStart"/>
      <w:r w:rsidR="00D911C4">
        <w:t>ак</w:t>
      </w:r>
      <w:proofErr w:type="spellEnd"/>
      <w:r w:rsidR="00D911C4">
        <w:t>. часа.</w:t>
      </w:r>
    </w:p>
    <w:p w14:paraId="7E1F6F94" w14:textId="13C3F0DF" w:rsidR="00E33AE7" w:rsidRPr="00C64636" w:rsidRDefault="00E33AE7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t>Текстовый материал должен быть укомплектован в смысловые блоки</w:t>
      </w:r>
      <w:r w:rsidR="000E3A50">
        <w:t xml:space="preserve"> размером</w:t>
      </w:r>
      <w:r>
        <w:t xml:space="preserve"> </w:t>
      </w:r>
      <w:r w:rsidR="000E3A50">
        <w:t xml:space="preserve">желательно </w:t>
      </w:r>
      <w:r>
        <w:t>не более одного экрана</w:t>
      </w:r>
      <w:r w:rsidR="00EC75E6">
        <w:t xml:space="preserve"> компьютера или ноутбука</w:t>
      </w:r>
      <w:r>
        <w:t>. Кажды</w:t>
      </w:r>
      <w:r w:rsidR="00C0474A">
        <w:t xml:space="preserve">е </w:t>
      </w:r>
      <w:r w:rsidR="00C64636">
        <w:t>2-</w:t>
      </w:r>
      <w:r w:rsidR="00C0474A">
        <w:t>3</w:t>
      </w:r>
      <w:r w:rsidR="00C64636">
        <w:t xml:space="preserve"> блока</w:t>
      </w:r>
      <w:r w:rsidR="00C0474A">
        <w:t xml:space="preserve"> </w:t>
      </w:r>
      <w:r>
        <w:t>долж</w:t>
      </w:r>
      <w:r w:rsidR="00C0474A">
        <w:t>ны</w:t>
      </w:r>
      <w:r>
        <w:t xml:space="preserve"> содержать </w:t>
      </w:r>
      <w:r w:rsidR="00EC75E6">
        <w:t xml:space="preserve">хотя бы один </w:t>
      </w:r>
      <w:r>
        <w:t>элемент интерактивног</w:t>
      </w:r>
      <w:r w:rsidR="00637757">
        <w:t>о взаимодействия со слушателем</w:t>
      </w:r>
      <w:r w:rsidR="00C64636">
        <w:t xml:space="preserve"> и/или</w:t>
      </w:r>
      <w:r>
        <w:t xml:space="preserve"> мультимед</w:t>
      </w:r>
      <w:r w:rsidR="00332479">
        <w:t>ийные мате</w:t>
      </w:r>
      <w:r w:rsidR="00C64636">
        <w:t>риалы.</w:t>
      </w:r>
    </w:p>
    <w:p w14:paraId="0DCDB4B6" w14:textId="715EBA4C" w:rsidR="00C64636" w:rsidRPr="00C64636" w:rsidRDefault="00C64636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t>Возможные варианты интерактивного взаимодействия:</w:t>
      </w:r>
    </w:p>
    <w:p w14:paraId="0C3B1F09" w14:textId="5B0DB018" w:rsidR="00637757" w:rsidRDefault="00637757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</w:t>
      </w:r>
      <w:r w:rsidR="001E722A">
        <w:rPr>
          <w:szCs w:val="22"/>
        </w:rPr>
        <w:t>тестовые вопросы с одиночным выбором</w:t>
      </w:r>
      <w:r>
        <w:rPr>
          <w:szCs w:val="22"/>
        </w:rPr>
        <w:t>;</w:t>
      </w:r>
    </w:p>
    <w:p w14:paraId="3729785D" w14:textId="4F7A6555" w:rsidR="001E722A" w:rsidRDefault="001E722A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тестовые вопросы с множественным выбором;</w:t>
      </w:r>
    </w:p>
    <w:p w14:paraId="2904A23A" w14:textId="5FD39809" w:rsidR="00C64636" w:rsidRDefault="00C64636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</w:t>
      </w:r>
      <w:r w:rsidR="001E722A">
        <w:rPr>
          <w:szCs w:val="22"/>
        </w:rPr>
        <w:t>открытый</w:t>
      </w:r>
      <w:r>
        <w:rPr>
          <w:szCs w:val="22"/>
        </w:rPr>
        <w:t xml:space="preserve"> вопрос</w:t>
      </w:r>
      <w:r w:rsidR="001E722A">
        <w:rPr>
          <w:szCs w:val="22"/>
        </w:rPr>
        <w:t xml:space="preserve"> (на размышление)</w:t>
      </w:r>
      <w:r>
        <w:rPr>
          <w:szCs w:val="22"/>
        </w:rPr>
        <w:t>;</w:t>
      </w:r>
    </w:p>
    <w:p w14:paraId="1E95C3A2" w14:textId="3BBE000B" w:rsidR="00C64636" w:rsidRDefault="00C64636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упражнение </w:t>
      </w:r>
      <w:r>
        <w:rPr>
          <w:szCs w:val="22"/>
          <w:lang w:val="en-US"/>
        </w:rPr>
        <w:t>drag</w:t>
      </w:r>
      <w:r w:rsidRPr="00637757">
        <w:rPr>
          <w:szCs w:val="22"/>
        </w:rPr>
        <w:t>-</w:t>
      </w:r>
      <w:r>
        <w:rPr>
          <w:szCs w:val="22"/>
          <w:lang w:val="en-US"/>
        </w:rPr>
        <w:t>and</w:t>
      </w:r>
      <w:r w:rsidRPr="00637757">
        <w:rPr>
          <w:szCs w:val="22"/>
        </w:rPr>
        <w:t>-</w:t>
      </w:r>
      <w:r>
        <w:rPr>
          <w:szCs w:val="22"/>
          <w:lang w:val="en-US"/>
        </w:rPr>
        <w:t>drop</w:t>
      </w:r>
      <w:r>
        <w:rPr>
          <w:szCs w:val="22"/>
        </w:rPr>
        <w:t>;</w:t>
      </w:r>
    </w:p>
    <w:p w14:paraId="03147E57" w14:textId="7C806DAE" w:rsidR="00C64636" w:rsidRDefault="00C64636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</w:t>
      </w:r>
      <w:r w:rsidR="00637757">
        <w:rPr>
          <w:szCs w:val="22"/>
        </w:rPr>
        <w:t xml:space="preserve">упражнение </w:t>
      </w:r>
      <w:r w:rsidR="001E722A">
        <w:rPr>
          <w:szCs w:val="22"/>
        </w:rPr>
        <w:t xml:space="preserve">ранжирование </w:t>
      </w:r>
      <w:r>
        <w:rPr>
          <w:szCs w:val="22"/>
        </w:rPr>
        <w:t>элементов;</w:t>
      </w:r>
    </w:p>
    <w:p w14:paraId="5F040FB9" w14:textId="3F020E74" w:rsidR="009B12F2" w:rsidRDefault="001E722A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упражнение на сопоставление</w:t>
      </w:r>
      <w:r w:rsidR="00BB2806">
        <w:rPr>
          <w:szCs w:val="22"/>
        </w:rPr>
        <w:t xml:space="preserve"> (не более 87 символов в варианте ответа)</w:t>
      </w:r>
      <w:r w:rsidR="009B12F2">
        <w:rPr>
          <w:szCs w:val="22"/>
        </w:rPr>
        <w:t>.</w:t>
      </w:r>
    </w:p>
    <w:p w14:paraId="49B69FAA" w14:textId="6DA9643B" w:rsidR="00C64636" w:rsidRDefault="00C64636" w:rsidP="009B12F2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rPr>
          <w:szCs w:val="22"/>
        </w:rPr>
        <w:t>Возможные варианты мультимедийных материалов:</w:t>
      </w:r>
    </w:p>
    <w:p w14:paraId="43360CF7" w14:textId="4B9A2983" w:rsidR="00C64636" w:rsidRDefault="00C64636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видеоролик </w:t>
      </w:r>
      <w:r w:rsidR="00D81F8C">
        <w:rPr>
          <w:szCs w:val="22"/>
        </w:rPr>
        <w:t xml:space="preserve">автора </w:t>
      </w:r>
      <w:r>
        <w:rPr>
          <w:szCs w:val="22"/>
        </w:rPr>
        <w:t xml:space="preserve">до </w:t>
      </w:r>
      <w:r w:rsidR="005B085C">
        <w:rPr>
          <w:szCs w:val="22"/>
        </w:rPr>
        <w:t>5</w:t>
      </w:r>
      <w:r>
        <w:rPr>
          <w:szCs w:val="22"/>
        </w:rPr>
        <w:t>-1</w:t>
      </w:r>
      <w:r w:rsidR="005B085C">
        <w:rPr>
          <w:szCs w:val="22"/>
        </w:rPr>
        <w:t>0</w:t>
      </w:r>
      <w:r>
        <w:rPr>
          <w:szCs w:val="22"/>
        </w:rPr>
        <w:t xml:space="preserve"> мин, поясняющий теоретический материал, представленный в курсе;</w:t>
      </w:r>
    </w:p>
    <w:p w14:paraId="1F2830C9" w14:textId="6C9237F7" w:rsidR="00C64636" w:rsidRDefault="00D81F8C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фрагмент видеофильма (избегать присутствия в кадре алкоголя, сцен курения, отсутствия на персонажах одежды</w:t>
      </w:r>
      <w:r w:rsidR="00207E12">
        <w:rPr>
          <w:szCs w:val="22"/>
        </w:rPr>
        <w:t xml:space="preserve">, </w:t>
      </w:r>
      <w:r w:rsidR="00DF063D">
        <w:rPr>
          <w:szCs w:val="22"/>
        </w:rPr>
        <w:t>прочих спорных элементов, а также сцен и упоминаний организаций, запрещенных законодательством РФ</w:t>
      </w:r>
      <w:r>
        <w:rPr>
          <w:szCs w:val="22"/>
        </w:rPr>
        <w:t xml:space="preserve"> и т.п.);</w:t>
      </w:r>
    </w:p>
    <w:p w14:paraId="3DAB22F0" w14:textId="62B5A939" w:rsidR="00D81F8C" w:rsidRDefault="00D81F8C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фрагменты интервью, выступлений экспертов по тематике курса</w:t>
      </w:r>
      <w:r w:rsidR="00637757">
        <w:rPr>
          <w:szCs w:val="22"/>
        </w:rPr>
        <w:t>;</w:t>
      </w:r>
    </w:p>
    <w:p w14:paraId="6E29DD2D" w14:textId="38DB4177" w:rsidR="00637757" w:rsidRDefault="00637757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иллюстрация</w:t>
      </w:r>
      <w:r w:rsidR="00B81755">
        <w:rPr>
          <w:szCs w:val="22"/>
        </w:rPr>
        <w:t xml:space="preserve"> (иллюстрация во весь экран,</w:t>
      </w:r>
      <w:r w:rsidR="00B81755" w:rsidRPr="00B81755">
        <w:t xml:space="preserve"> </w:t>
      </w:r>
      <w:r w:rsidR="00B81755" w:rsidRPr="00B81755">
        <w:rPr>
          <w:szCs w:val="22"/>
        </w:rPr>
        <w:t>слайдер</w:t>
      </w:r>
      <w:r w:rsidR="00B81755">
        <w:rPr>
          <w:szCs w:val="22"/>
        </w:rPr>
        <w:t xml:space="preserve"> из нескольких иллюстраций</w:t>
      </w:r>
      <w:r w:rsidR="00B81755" w:rsidRPr="00B81755">
        <w:rPr>
          <w:szCs w:val="22"/>
        </w:rPr>
        <w:t xml:space="preserve">, </w:t>
      </w:r>
      <w:proofErr w:type="spellStart"/>
      <w:r w:rsidR="00B81755">
        <w:rPr>
          <w:szCs w:val="22"/>
        </w:rPr>
        <w:t>иллюстрация+текст</w:t>
      </w:r>
      <w:proofErr w:type="spellEnd"/>
      <w:r w:rsidR="00B81755">
        <w:rPr>
          <w:szCs w:val="22"/>
        </w:rPr>
        <w:t>, иллюстрация с интерактивными мар</w:t>
      </w:r>
      <w:bookmarkStart w:id="0" w:name="_GoBack"/>
      <w:bookmarkEnd w:id="0"/>
      <w:r w:rsidR="00B81755">
        <w:rPr>
          <w:szCs w:val="22"/>
        </w:rPr>
        <w:t>керами с поясняющим текстом</w:t>
      </w:r>
      <w:r w:rsidR="006A0C9D">
        <w:rPr>
          <w:szCs w:val="22"/>
        </w:rPr>
        <w:t>, рекомендуется использование инфографики: схем, графиков, матриц и т.д.</w:t>
      </w:r>
      <w:r w:rsidR="00B81755">
        <w:rPr>
          <w:szCs w:val="22"/>
        </w:rPr>
        <w:t>)</w:t>
      </w:r>
      <w:r>
        <w:rPr>
          <w:szCs w:val="22"/>
        </w:rPr>
        <w:t>;</w:t>
      </w:r>
    </w:p>
    <w:p w14:paraId="407E5A4E" w14:textId="77777777" w:rsidR="006A0C9D" w:rsidRDefault="001E722A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аудиозапись</w:t>
      </w:r>
      <w:r w:rsidR="006A0C9D">
        <w:rPr>
          <w:szCs w:val="22"/>
        </w:rPr>
        <w:t>;</w:t>
      </w:r>
    </w:p>
    <w:p w14:paraId="30F1A076" w14:textId="7643E581" w:rsidR="00637757" w:rsidRDefault="006A0C9D" w:rsidP="00C64636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файлы для скачивания в формате </w:t>
      </w:r>
      <w:r>
        <w:rPr>
          <w:szCs w:val="22"/>
          <w:lang w:val="en-US"/>
        </w:rPr>
        <w:t>doc</w:t>
      </w:r>
      <w:r>
        <w:rPr>
          <w:szCs w:val="22"/>
        </w:rPr>
        <w:t xml:space="preserve">, </w:t>
      </w:r>
      <w:r>
        <w:rPr>
          <w:szCs w:val="22"/>
          <w:lang w:val="en-US"/>
        </w:rPr>
        <w:t>pdf</w:t>
      </w:r>
      <w:r>
        <w:rPr>
          <w:szCs w:val="22"/>
        </w:rPr>
        <w:t xml:space="preserve"> (памятки, задания, рабочие тетради и т.д.)</w:t>
      </w:r>
      <w:r w:rsidR="001E722A">
        <w:rPr>
          <w:szCs w:val="22"/>
        </w:rPr>
        <w:t>.</w:t>
      </w:r>
    </w:p>
    <w:p w14:paraId="4EFCD260" w14:textId="3E629722" w:rsidR="001E722A" w:rsidRDefault="001E722A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rPr>
          <w:szCs w:val="22"/>
        </w:rPr>
        <w:t xml:space="preserve">Для акцентирования важной информации и облегчения ее восприятия рекомендуется в каждом смысловом блоке </w:t>
      </w:r>
      <w:r w:rsidR="00207E12">
        <w:rPr>
          <w:szCs w:val="22"/>
        </w:rPr>
        <w:t>оформлять текст, используя</w:t>
      </w:r>
      <w:r w:rsidR="00BB2806">
        <w:rPr>
          <w:szCs w:val="22"/>
        </w:rPr>
        <w:t xml:space="preserve"> </w:t>
      </w:r>
      <w:r w:rsidR="00207E12">
        <w:rPr>
          <w:szCs w:val="22"/>
        </w:rPr>
        <w:t>несколько</w:t>
      </w:r>
      <w:r w:rsidR="00BB2806">
        <w:rPr>
          <w:szCs w:val="22"/>
        </w:rPr>
        <w:t xml:space="preserve"> </w:t>
      </w:r>
      <w:r>
        <w:rPr>
          <w:szCs w:val="22"/>
        </w:rPr>
        <w:t>формат</w:t>
      </w:r>
      <w:r w:rsidR="00207E12">
        <w:rPr>
          <w:szCs w:val="22"/>
        </w:rPr>
        <w:t>ов</w:t>
      </w:r>
      <w:r>
        <w:rPr>
          <w:szCs w:val="22"/>
        </w:rPr>
        <w:t>.</w:t>
      </w:r>
    </w:p>
    <w:p w14:paraId="04A6FC7F" w14:textId="5FCAA94F" w:rsidR="001E722A" w:rsidRDefault="001E722A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rPr>
          <w:szCs w:val="22"/>
        </w:rPr>
        <w:t>Возможные форматы оформления текста:</w:t>
      </w:r>
    </w:p>
    <w:p w14:paraId="7CCE317C" w14:textId="44CE4F85" w:rsidR="00207E12" w:rsidRDefault="00207E12" w:rsidP="00207E12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обычный текст:</w:t>
      </w:r>
    </w:p>
    <w:p w14:paraId="39CD7CA8" w14:textId="647E7D63" w:rsidR="00207E12" w:rsidRDefault="00207E12" w:rsidP="00207E12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заголовки и подзаголовки;</w:t>
      </w:r>
    </w:p>
    <w:p w14:paraId="528010CD" w14:textId="623B3136" w:rsidR="001E722A" w:rsidRDefault="001E722A" w:rsidP="001E722A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список с буллитами;</w:t>
      </w:r>
    </w:p>
    <w:p w14:paraId="13DBBF82" w14:textId="484C4660" w:rsidR="001E722A" w:rsidRDefault="001E722A" w:rsidP="001E722A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список с иконками;</w:t>
      </w:r>
    </w:p>
    <w:p w14:paraId="3134A758" w14:textId="1B966A3C" w:rsidR="001E722A" w:rsidRDefault="001E722A" w:rsidP="001E722A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нумерованный список;</w:t>
      </w:r>
    </w:p>
    <w:p w14:paraId="0526F78E" w14:textId="30BA45EF" w:rsidR="001E722A" w:rsidRDefault="001E722A" w:rsidP="001E722A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 xml:space="preserve">- горизонтальные или вертикальные вкладки с текстом </w:t>
      </w:r>
      <w:r w:rsidR="00B81755">
        <w:rPr>
          <w:szCs w:val="22"/>
        </w:rPr>
        <w:t>(с возможностью добавить иллюстрации);</w:t>
      </w:r>
    </w:p>
    <w:p w14:paraId="75199DC4" w14:textId="6C04D286" w:rsidR="00B81755" w:rsidRDefault="00B81755" w:rsidP="001E722A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диалоги персонажей;</w:t>
      </w:r>
    </w:p>
    <w:p w14:paraId="5E4AE09E" w14:textId="6B25D2E9" w:rsidR="00B81755" w:rsidRDefault="00B81755" w:rsidP="00B81755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двухсторонние карточки (проблема/решение, вопрос/ответ);</w:t>
      </w:r>
    </w:p>
    <w:p w14:paraId="2519135B" w14:textId="05C2E39B" w:rsidR="00B81755" w:rsidRDefault="00B81755" w:rsidP="00B81755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цитата;</w:t>
      </w:r>
    </w:p>
    <w:p w14:paraId="20A25FB1" w14:textId="0D904329" w:rsidR="00B81755" w:rsidRDefault="00B81755" w:rsidP="00B81755">
      <w:pPr>
        <w:pStyle w:val="a3"/>
        <w:spacing w:before="120" w:after="120"/>
        <w:ind w:left="927"/>
        <w:jc w:val="both"/>
        <w:rPr>
          <w:szCs w:val="22"/>
        </w:rPr>
      </w:pPr>
      <w:r>
        <w:rPr>
          <w:szCs w:val="22"/>
        </w:rPr>
        <w:t>- утверждение (выделение главных мыслей).</w:t>
      </w:r>
    </w:p>
    <w:p w14:paraId="7BEC8A54" w14:textId="080B4703" w:rsidR="00D81F8C" w:rsidRPr="00D81F8C" w:rsidRDefault="00D81F8C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t>В случае цитирования публицистических материалов, научной и деловой литературы или описания опыта российских и зарубежных компаний обязательно включать ссылки на источники.</w:t>
      </w:r>
    </w:p>
    <w:p w14:paraId="16E5C6E0" w14:textId="625681F2" w:rsidR="00D81F8C" w:rsidRPr="00D81F8C" w:rsidRDefault="00D81F8C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t xml:space="preserve">Теоретическая часть должна содержать примеры лучших практик по внедрению и применению </w:t>
      </w:r>
      <w:r w:rsidR="00207E12">
        <w:t>практических инструментов, описываемых в электронном курсе</w:t>
      </w:r>
      <w:r>
        <w:t>.</w:t>
      </w:r>
    </w:p>
    <w:p w14:paraId="2405FEAA" w14:textId="1D5FE9D4" w:rsidR="00D81F8C" w:rsidRPr="00226EE7" w:rsidRDefault="009B12F2" w:rsidP="00FA440A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lastRenderedPageBreak/>
        <w:t>Все к</w:t>
      </w:r>
      <w:r w:rsidR="003D6C90">
        <w:t>онтрольно-измерительные материалы</w:t>
      </w:r>
      <w:r>
        <w:t xml:space="preserve"> (вопросы для самоконтроля внутри теоретической части)</w:t>
      </w:r>
      <w:r w:rsidR="003D6C90">
        <w:t xml:space="preserve"> должны содержать не менее </w:t>
      </w:r>
      <w:r w:rsidR="00432A45">
        <w:t>3</w:t>
      </w:r>
      <w:r w:rsidR="003D6C90">
        <w:t xml:space="preserve"> (</w:t>
      </w:r>
      <w:r w:rsidR="00432A45">
        <w:t>трех</w:t>
      </w:r>
      <w:r w:rsidR="003D6C90">
        <w:t xml:space="preserve">) тестовых вопросов на 1 </w:t>
      </w:r>
      <w:proofErr w:type="spellStart"/>
      <w:r w:rsidR="003D6C90">
        <w:t>ак</w:t>
      </w:r>
      <w:proofErr w:type="spellEnd"/>
      <w:r w:rsidR="003D6C90">
        <w:t>. час объема электронного курс</w:t>
      </w:r>
      <w:r w:rsidR="00432A45">
        <w:t>а</w:t>
      </w:r>
      <w:r w:rsidR="003D6C90">
        <w:t>.</w:t>
      </w:r>
      <w:r w:rsidR="00226EE7">
        <w:t xml:space="preserve"> Каждый тестовый вопрос должен иметь объясняющую или корректирующую обратную связь на правильный и на неправильный вариант ответа.</w:t>
      </w:r>
      <w:r w:rsidR="003D6C90">
        <w:t xml:space="preserve"> </w:t>
      </w:r>
      <w:r>
        <w:t>Н</w:t>
      </w:r>
      <w:r w:rsidRPr="009B12F2">
        <w:t>е менее 50% тестовых вопросов должны содержать описание конкретной ситуации (но не более 250 символов в описании ситуации</w:t>
      </w:r>
      <w:r w:rsidR="00207E12">
        <w:t>, если описание кейса намного больше, рекомендуем использовать его как пример в основном тексте с разбором ситуации</w:t>
      </w:r>
      <w:r w:rsidRPr="009B12F2">
        <w:t>)</w:t>
      </w:r>
      <w:r>
        <w:t>.</w:t>
      </w:r>
    </w:p>
    <w:p w14:paraId="5761E2F0" w14:textId="77777777" w:rsidR="0049105C" w:rsidRDefault="00226EE7" w:rsidP="0049105C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>
        <w:rPr>
          <w:szCs w:val="22"/>
        </w:rPr>
        <w:t>Итоговый тест должен содержать вопросы, которые рассматривались в электронном курсе, рекомендуются только вопросы с одиночным выбором.</w:t>
      </w:r>
    </w:p>
    <w:p w14:paraId="5304D6FD" w14:textId="77777777" w:rsidR="0049105C" w:rsidRPr="0049105C" w:rsidRDefault="0049105C" w:rsidP="0049105C">
      <w:pPr>
        <w:pStyle w:val="a3"/>
        <w:numPr>
          <w:ilvl w:val="0"/>
          <w:numId w:val="3"/>
        </w:numPr>
        <w:spacing w:before="120" w:after="120"/>
        <w:jc w:val="both"/>
        <w:rPr>
          <w:szCs w:val="22"/>
        </w:rPr>
      </w:pPr>
      <w:r w:rsidRPr="0049105C">
        <w:t xml:space="preserve"> </w:t>
      </w:r>
      <w:r>
        <w:t>Требования к разработке тестовых заданий.</w:t>
      </w:r>
    </w:p>
    <w:p w14:paraId="79D49C43" w14:textId="77777777" w:rsidR="0049105C" w:rsidRDefault="0049105C" w:rsidP="0049105C">
      <w:pPr>
        <w:spacing w:before="120" w:after="120"/>
        <w:ind w:left="567"/>
        <w:jc w:val="both"/>
      </w:pPr>
      <w:r>
        <w:t>12.1 Вопросы теста должны быть составлены в соответствии с предоставленными учебными материалами электронного курса.</w:t>
      </w:r>
    </w:p>
    <w:p w14:paraId="0DD35FA4" w14:textId="3571B969" w:rsidR="0049105C" w:rsidRDefault="0049105C" w:rsidP="0049105C">
      <w:pPr>
        <w:spacing w:before="120" w:after="120"/>
        <w:ind w:left="567"/>
        <w:jc w:val="both"/>
      </w:pPr>
      <w:r>
        <w:t>12.2 При разработке заданий контрольного теста необходимо иметь ссылки на первоисточник информации (материал электронного курса - модуль/глава, раздел/подраздел, слайд), который лег в основу формулировки каждого задания и правильного варианта ответа.</w:t>
      </w:r>
    </w:p>
    <w:p w14:paraId="177EB374" w14:textId="5E20E1F7" w:rsidR="0049105C" w:rsidRDefault="0049105C" w:rsidP="0049105C">
      <w:pPr>
        <w:spacing w:before="120" w:after="120"/>
        <w:ind w:left="567"/>
        <w:jc w:val="both"/>
      </w:pPr>
      <w:r>
        <w:t>12.3 Требования к формулировкам тестов</w:t>
      </w:r>
      <w:r w:rsidR="00132465">
        <w:t>ых</w:t>
      </w:r>
      <w:r>
        <w:t xml:space="preserve"> вопрос</w:t>
      </w:r>
      <w:r w:rsidR="003F7B2F">
        <w:t>ов</w:t>
      </w:r>
      <w:r>
        <w:t>:</w:t>
      </w:r>
    </w:p>
    <w:p w14:paraId="53E6858F" w14:textId="77777777" w:rsidR="0049105C" w:rsidRDefault="0049105C" w:rsidP="0049105C">
      <w:pPr>
        <w:pStyle w:val="a3"/>
        <w:spacing w:before="120" w:after="120"/>
        <w:ind w:left="927"/>
        <w:jc w:val="both"/>
      </w:pPr>
      <w:r>
        <w:t>12.3.1 Должен содержать 1-2 предложения и максимум одну сложноподчиненную конструкцию, то есть не должен быть слишком длинным и сложным для восприятия и понимания;</w:t>
      </w:r>
    </w:p>
    <w:p w14:paraId="10288594" w14:textId="3EC0C198" w:rsidR="0049105C" w:rsidRDefault="0049105C" w:rsidP="0049105C">
      <w:pPr>
        <w:pStyle w:val="a3"/>
        <w:spacing w:before="120" w:after="120"/>
        <w:ind w:left="927"/>
        <w:jc w:val="both"/>
      </w:pPr>
      <w:r>
        <w:t>12.3.2 Должен быть понятно и однозначно трактуем;</w:t>
      </w:r>
    </w:p>
    <w:p w14:paraId="66D6D714" w14:textId="0504503A" w:rsidR="0049105C" w:rsidRDefault="0049105C" w:rsidP="0049105C">
      <w:pPr>
        <w:pStyle w:val="a3"/>
        <w:spacing w:before="120" w:after="120"/>
        <w:ind w:left="927"/>
        <w:jc w:val="both"/>
      </w:pPr>
      <w:r>
        <w:t>12.3.3 Не должен содержать подсказки для других вопросов теста;</w:t>
      </w:r>
    </w:p>
    <w:p w14:paraId="64CB0907" w14:textId="001EB77C" w:rsidR="0049105C" w:rsidRDefault="0049105C" w:rsidP="0049105C">
      <w:pPr>
        <w:pStyle w:val="a3"/>
        <w:spacing w:before="120" w:after="120"/>
        <w:ind w:left="927"/>
        <w:jc w:val="both"/>
      </w:pPr>
      <w:r>
        <w:t>12.3.4. Должен быть простым (без сложных слов, которые можно заменить простыми);</w:t>
      </w:r>
    </w:p>
    <w:p w14:paraId="64A12D77" w14:textId="1DDF4DAC" w:rsidR="0049105C" w:rsidRDefault="0049105C" w:rsidP="0049105C">
      <w:pPr>
        <w:pStyle w:val="a3"/>
        <w:spacing w:before="120" w:after="120"/>
        <w:ind w:left="927"/>
        <w:jc w:val="both"/>
      </w:pPr>
      <w:r>
        <w:t>12.3.5 Должен содержать только понятные целевой аудитории термины;</w:t>
      </w:r>
    </w:p>
    <w:p w14:paraId="21DE592C" w14:textId="1EA06CCD" w:rsidR="0049105C" w:rsidRDefault="0049105C" w:rsidP="0049105C">
      <w:pPr>
        <w:pStyle w:val="a3"/>
        <w:spacing w:before="120" w:after="120"/>
        <w:ind w:left="927"/>
        <w:jc w:val="both"/>
      </w:pPr>
      <w:r>
        <w:t>12.3.6 Не должен содержать аббревиатуры – они должны быть расшифрованы;</w:t>
      </w:r>
    </w:p>
    <w:p w14:paraId="61F39F45" w14:textId="7C4D5E27" w:rsidR="0049105C" w:rsidRDefault="0049105C" w:rsidP="0049105C">
      <w:pPr>
        <w:pStyle w:val="a3"/>
        <w:spacing w:before="120" w:after="120"/>
        <w:ind w:left="927"/>
        <w:jc w:val="both"/>
      </w:pPr>
      <w:r>
        <w:t>12.3.7 Должен быть лаконичен: не содержит слов, которые можно удалить без потери смысла (не содержит отступлений и вводных конструкций);</w:t>
      </w:r>
    </w:p>
    <w:p w14:paraId="0E5D0095" w14:textId="1456A936" w:rsidR="0049105C" w:rsidRDefault="0049105C" w:rsidP="0049105C">
      <w:pPr>
        <w:pStyle w:val="a3"/>
        <w:spacing w:before="120" w:after="120"/>
        <w:ind w:left="927"/>
        <w:jc w:val="both"/>
      </w:pPr>
      <w:r>
        <w:t>12.3.8 Не должен содержать частицу «не» (если сформулировать без «не» невозможно, следует выделить «НЕ» заглавными буквами);</w:t>
      </w:r>
    </w:p>
    <w:p w14:paraId="6A62ACCA" w14:textId="14DA1480" w:rsidR="0049105C" w:rsidRPr="0049105C" w:rsidRDefault="0049105C" w:rsidP="0049105C">
      <w:pPr>
        <w:pStyle w:val="a3"/>
        <w:spacing w:before="120" w:after="120"/>
        <w:ind w:left="927"/>
        <w:jc w:val="both"/>
        <w:rPr>
          <w:szCs w:val="22"/>
        </w:rPr>
      </w:pPr>
      <w:r>
        <w:t>12.3.9 Должен отвечать проверяемой области знаний, то есть быть валидным.</w:t>
      </w:r>
    </w:p>
    <w:p w14:paraId="351A60F2" w14:textId="77777777" w:rsidR="00454E87" w:rsidRDefault="0049105C" w:rsidP="00454E87">
      <w:pPr>
        <w:ind w:left="567"/>
      </w:pPr>
      <w:r>
        <w:t>12.4 Требования к вариантам ответов.</w:t>
      </w:r>
    </w:p>
    <w:p w14:paraId="3513ED47" w14:textId="77777777" w:rsidR="00454E87" w:rsidRDefault="0049105C" w:rsidP="00454E87">
      <w:pPr>
        <w:ind w:left="924"/>
      </w:pPr>
      <w:r>
        <w:t>12.4.1 Количество вариантов ответа в вопросах:</w:t>
      </w:r>
    </w:p>
    <w:p w14:paraId="0B44C0FF" w14:textId="77777777" w:rsidR="00454E87" w:rsidRDefault="0049105C" w:rsidP="00454E87">
      <w:pPr>
        <w:ind w:left="924"/>
      </w:pPr>
      <w:r>
        <w:t>12.4.1.1 С одиночным выбором – не меньше 4;</w:t>
      </w:r>
    </w:p>
    <w:p w14:paraId="0FEC640C" w14:textId="25C82BCB" w:rsidR="0049105C" w:rsidRDefault="0049105C" w:rsidP="00454E87">
      <w:pPr>
        <w:ind w:left="924"/>
      </w:pPr>
      <w:r>
        <w:t>12.4.1.2. С множественным выбором – не меньше 5 при 2 верных вариантах ответа, не меньше 6 при 3 верных вариантах ответа.</w:t>
      </w:r>
    </w:p>
    <w:p w14:paraId="32241238" w14:textId="77777777" w:rsidR="00454E87" w:rsidRDefault="0049105C" w:rsidP="00454E87">
      <w:pPr>
        <w:ind w:left="924"/>
      </w:pPr>
      <w:r>
        <w:t>12.4.2 Требования к формулировкам вариантов ответа:</w:t>
      </w:r>
    </w:p>
    <w:p w14:paraId="1304CBCC" w14:textId="77777777" w:rsidR="00454E87" w:rsidRDefault="00E43DC2" w:rsidP="00454E87">
      <w:pPr>
        <w:ind w:left="924"/>
      </w:pPr>
      <w:r>
        <w:t>12.4.2.</w:t>
      </w:r>
      <w:r w:rsidR="0049105C">
        <w:t>1 Варианты ответа (верные и неверные ответы) должны быть равновероятными, то есть выглядеть одинаково привлекательно;</w:t>
      </w:r>
    </w:p>
    <w:p w14:paraId="48D12B94" w14:textId="77777777" w:rsidR="00454E87" w:rsidRDefault="00E43DC2" w:rsidP="00454E87">
      <w:pPr>
        <w:ind w:left="924"/>
      </w:pPr>
      <w:r>
        <w:t>12.4.2.</w:t>
      </w:r>
      <w:r w:rsidR="0049105C">
        <w:t>2 Неверные и верные варианты ответа должны быть сформулированы на одном логическом основании, быть однородными по стилю, длине, логической форме;</w:t>
      </w:r>
    </w:p>
    <w:p w14:paraId="112A8122" w14:textId="77777777" w:rsidR="00454E87" w:rsidRDefault="00E43DC2" w:rsidP="00454E87">
      <w:pPr>
        <w:ind w:left="924"/>
      </w:pPr>
      <w:r>
        <w:t>12.4.2.</w:t>
      </w:r>
      <w:r w:rsidR="0049105C">
        <w:t>3 Правильный ответ не должен содержать подсказок (слов, которые использовались в вопросе), не должен выводиться из других вопросов теста;</w:t>
      </w:r>
    </w:p>
    <w:p w14:paraId="118E9E1B" w14:textId="77777777" w:rsidR="00454E87" w:rsidRDefault="00E43DC2" w:rsidP="00454E87">
      <w:pPr>
        <w:ind w:left="924"/>
      </w:pPr>
      <w:r>
        <w:t>12.4.2.</w:t>
      </w:r>
      <w:r w:rsidR="0049105C">
        <w:t>4 Должны быть исключены слова и фразы «все», «всегда», «никогда», «все перечисленное», «ни один из перечисленных» и т.п.;</w:t>
      </w:r>
    </w:p>
    <w:p w14:paraId="3EC7097D" w14:textId="322D5E7D" w:rsidR="00A21857" w:rsidRDefault="00E43DC2" w:rsidP="00454E87">
      <w:pPr>
        <w:ind w:left="924"/>
      </w:pPr>
      <w:r>
        <w:t>12.4.2.</w:t>
      </w:r>
      <w:r w:rsidR="0049105C">
        <w:t>5 Все повторяющиеся слова в вариантах ответов следует выносить в формулировку самого вопроса.</w:t>
      </w:r>
    </w:p>
    <w:sectPr w:rsidR="00A21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877A3"/>
    <w:multiLevelType w:val="multilevel"/>
    <w:tmpl w:val="DB40D3F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58682A"/>
    <w:multiLevelType w:val="hybridMultilevel"/>
    <w:tmpl w:val="A1C474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4925D66"/>
    <w:multiLevelType w:val="hybridMultilevel"/>
    <w:tmpl w:val="A50EA87A"/>
    <w:lvl w:ilvl="0" w:tplc="0419000F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478C1AD2"/>
    <w:multiLevelType w:val="hybridMultilevel"/>
    <w:tmpl w:val="09566376"/>
    <w:lvl w:ilvl="0" w:tplc="F1D4EF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687"/>
    <w:rsid w:val="00016C0A"/>
    <w:rsid w:val="000E3A50"/>
    <w:rsid w:val="00120920"/>
    <w:rsid w:val="00132465"/>
    <w:rsid w:val="001E722A"/>
    <w:rsid w:val="00207E12"/>
    <w:rsid w:val="00226EE7"/>
    <w:rsid w:val="00316A37"/>
    <w:rsid w:val="00332479"/>
    <w:rsid w:val="003D6C90"/>
    <w:rsid w:val="003F7B2F"/>
    <w:rsid w:val="00432A45"/>
    <w:rsid w:val="00454E87"/>
    <w:rsid w:val="0049105C"/>
    <w:rsid w:val="005B085C"/>
    <w:rsid w:val="00626A0E"/>
    <w:rsid w:val="00637757"/>
    <w:rsid w:val="006A0C9D"/>
    <w:rsid w:val="00702BFB"/>
    <w:rsid w:val="00970CC6"/>
    <w:rsid w:val="009B12F2"/>
    <w:rsid w:val="00B81755"/>
    <w:rsid w:val="00BB2806"/>
    <w:rsid w:val="00C0474A"/>
    <w:rsid w:val="00C21687"/>
    <w:rsid w:val="00C64636"/>
    <w:rsid w:val="00D81F8C"/>
    <w:rsid w:val="00D911C4"/>
    <w:rsid w:val="00DF063D"/>
    <w:rsid w:val="00DF246E"/>
    <w:rsid w:val="00E33AE7"/>
    <w:rsid w:val="00E43DC2"/>
    <w:rsid w:val="00EC75E6"/>
    <w:rsid w:val="00FA0CCE"/>
    <w:rsid w:val="00F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EA268"/>
  <w15:chartTrackingRefBased/>
  <w15:docId w15:val="{7962F083-410C-4F62-BE11-92152A73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1,UL,Абзац маркированнный,Table-Normal,RSHB_Table-Normal,Предусловия,List Paragraph,Bullet List,FooterText,numbered,Нумерованный список_ФТ,1. Абзац списка,Булет 1,Bullet Number,Нумерованый список,lp1,lp11,List Paragraph11,Bullet 1,Абзац"/>
    <w:basedOn w:val="a"/>
    <w:link w:val="a4"/>
    <w:uiPriority w:val="99"/>
    <w:qFormat/>
    <w:rsid w:val="00DF246E"/>
    <w:pPr>
      <w:ind w:left="720"/>
      <w:contextualSpacing/>
    </w:pPr>
  </w:style>
  <w:style w:type="character" w:customStyle="1" w:styleId="a4">
    <w:name w:val="Абзац списка Знак"/>
    <w:aliases w:val="1 Знак,UL Знак,Абзац маркированнный Знак,Table-Normal Знак,RSHB_Table-Normal Знак,Предусловия Знак,List Paragraph Знак,Bullet List Знак,FooterText Знак,numbered Знак,Нумерованный список_ФТ Знак,1. Абзац списка Знак,Булет 1 Знак"/>
    <w:basedOn w:val="a0"/>
    <w:link w:val="a3"/>
    <w:uiPriority w:val="99"/>
    <w:rsid w:val="00DF24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annotation reference"/>
    <w:basedOn w:val="a0"/>
    <w:uiPriority w:val="99"/>
    <w:semiHidden/>
    <w:unhideWhenUsed/>
    <w:rsid w:val="00DF246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F246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F24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F246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F246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Булавкин Иван Александрович</dc:creator>
  <cp:keywords/>
  <dc:description/>
  <cp:lastModifiedBy>Булавкин Иван Александрович</cp:lastModifiedBy>
  <cp:revision>6</cp:revision>
  <dcterms:created xsi:type="dcterms:W3CDTF">2022-12-14T22:35:00Z</dcterms:created>
  <dcterms:modified xsi:type="dcterms:W3CDTF">2023-06-30T08:46:00Z</dcterms:modified>
</cp:coreProperties>
</file>