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83EAA" w14:textId="77777777" w:rsidR="00B12D41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ШАБЛОН ОПИСАНИЯ ПРОГРАММ / ПРОЕКТОВ ДЛЯ ОНЛАЙН-ПОРТФОЛИО</w:t>
      </w:r>
    </w:p>
    <w:p w14:paraId="4D68E92E" w14:textId="77777777"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КОРПОРАТИВНОГО УНИВЕРСИТЕТА РЖД</w:t>
      </w:r>
    </w:p>
    <w:p w14:paraId="4CC6795B" w14:textId="77777777"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14:paraId="76552DC3" w14:textId="77777777" w:rsidTr="00736149">
        <w:tc>
          <w:tcPr>
            <w:tcW w:w="9345" w:type="dxa"/>
            <w:shd w:val="clear" w:color="auto" w:fill="FFC000" w:themeFill="accent4"/>
          </w:tcPr>
          <w:p w14:paraId="752A6442" w14:textId="77777777"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программы</w:t>
            </w:r>
          </w:p>
        </w:tc>
      </w:tr>
      <w:tr w:rsidR="00B12D41" w14:paraId="473327DA" w14:textId="77777777" w:rsidTr="00B12D41">
        <w:tc>
          <w:tcPr>
            <w:tcW w:w="9345" w:type="dxa"/>
          </w:tcPr>
          <w:p w14:paraId="3CC9805C" w14:textId="77777777" w:rsidR="00B12D41" w:rsidRDefault="00B12D41" w:rsidP="00B12D41">
            <w:pPr>
              <w:rPr>
                <w:b/>
                <w:sz w:val="24"/>
              </w:rPr>
            </w:pPr>
          </w:p>
          <w:p w14:paraId="194E2044" w14:textId="2F14A02B" w:rsidR="00736149" w:rsidRPr="00D6070B" w:rsidRDefault="003A72FA" w:rsidP="00B12D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Профессионал плюс. Путь</w:t>
            </w:r>
          </w:p>
          <w:p w14:paraId="6538982F" w14:textId="77777777"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14:paraId="020D66A4" w14:textId="77777777" w:rsidTr="00736149">
        <w:tc>
          <w:tcPr>
            <w:tcW w:w="9345" w:type="dxa"/>
            <w:shd w:val="clear" w:color="auto" w:fill="FFC000" w:themeFill="accent4"/>
          </w:tcPr>
          <w:p w14:paraId="108CBBCD" w14:textId="77777777"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14:paraId="5A2909F2" w14:textId="77777777" w:rsidTr="00B12D41">
        <w:tc>
          <w:tcPr>
            <w:tcW w:w="9345" w:type="dxa"/>
          </w:tcPr>
          <w:p w14:paraId="1BABE39D" w14:textId="21329305" w:rsidR="00736149" w:rsidRPr="00D6070B" w:rsidRDefault="003A72FA" w:rsidP="00B12D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Центр организации профессионального обучения руководителей</w:t>
            </w:r>
          </w:p>
          <w:p w14:paraId="2C47D0FB" w14:textId="77777777"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14:paraId="390946A0" w14:textId="77777777" w:rsidTr="00736149">
        <w:tc>
          <w:tcPr>
            <w:tcW w:w="9345" w:type="dxa"/>
            <w:shd w:val="clear" w:color="auto" w:fill="FFC000" w:themeFill="accent4"/>
          </w:tcPr>
          <w:p w14:paraId="736F5DCE" w14:textId="77777777"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14:paraId="126EA053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 программы)</w:t>
            </w:r>
          </w:p>
        </w:tc>
      </w:tr>
      <w:tr w:rsidR="00B12D41" w14:paraId="50DBF2E6" w14:textId="77777777" w:rsidTr="00B12D41">
        <w:tc>
          <w:tcPr>
            <w:tcW w:w="9345" w:type="dxa"/>
          </w:tcPr>
          <w:p w14:paraId="33E743FD" w14:textId="77777777" w:rsidR="00B12D41" w:rsidRDefault="00B12D41" w:rsidP="00B12D41">
            <w:pPr>
              <w:rPr>
                <w:b/>
                <w:sz w:val="24"/>
              </w:rPr>
            </w:pPr>
          </w:p>
          <w:p w14:paraId="4A280EE9" w14:textId="2A355C5F" w:rsidR="00736149" w:rsidRPr="00D6070B" w:rsidRDefault="00D24993" w:rsidP="00B12D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Профессиональное обучение</w:t>
            </w:r>
          </w:p>
          <w:p w14:paraId="5C257743" w14:textId="4DF6B17D" w:rsidR="00D24993" w:rsidRPr="00D6070B" w:rsidRDefault="00D24993" w:rsidP="00B12D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Путевое хозяйство</w:t>
            </w:r>
          </w:p>
          <w:p w14:paraId="7DD0DDDA" w14:textId="77777777" w:rsidR="00736149" w:rsidRDefault="00736149" w:rsidP="00AD0CD5">
            <w:pPr>
              <w:rPr>
                <w:b/>
                <w:sz w:val="24"/>
              </w:rPr>
            </w:pPr>
          </w:p>
        </w:tc>
      </w:tr>
      <w:tr w:rsidR="00B12D41" w14:paraId="21EC6FEB" w14:textId="77777777" w:rsidTr="00736149">
        <w:tc>
          <w:tcPr>
            <w:tcW w:w="9345" w:type="dxa"/>
            <w:shd w:val="clear" w:color="auto" w:fill="FFC000" w:themeFill="accent4"/>
          </w:tcPr>
          <w:p w14:paraId="21024164" w14:textId="77777777" w:rsidR="00B12D41" w:rsidRP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B71525">
              <w:rPr>
                <w:b/>
                <w:sz w:val="24"/>
              </w:rPr>
              <w:t xml:space="preserve"> </w:t>
            </w:r>
            <w:r w:rsidR="00B71525" w:rsidRPr="00D24993">
              <w:rPr>
                <w:b/>
                <w:sz w:val="24"/>
              </w:rPr>
              <w:t>[</w:t>
            </w:r>
            <w:r w:rsidR="00B71525">
              <w:rPr>
                <w:b/>
                <w:sz w:val="24"/>
              </w:rPr>
              <w:t>выберите цифру</w:t>
            </w:r>
            <w:r w:rsidR="00B71525" w:rsidRPr="00D24993">
              <w:rPr>
                <w:b/>
                <w:sz w:val="24"/>
              </w:rPr>
              <w:t>]</w:t>
            </w:r>
            <w:r w:rsidRPr="00B12D41">
              <w:rPr>
                <w:b/>
                <w:sz w:val="24"/>
              </w:rPr>
              <w:t>:</w:t>
            </w:r>
          </w:p>
          <w:p w14:paraId="6E935904" w14:textId="77777777"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14:paraId="25CAD76E" w14:textId="77777777"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14:paraId="71B75CDE" w14:textId="77777777"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14:paraId="22729C8C" w14:textId="77777777"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14:paraId="6554F32D" w14:textId="77777777" w:rsidTr="00B12D41">
        <w:tc>
          <w:tcPr>
            <w:tcW w:w="9345" w:type="dxa"/>
          </w:tcPr>
          <w:p w14:paraId="068E41AC" w14:textId="77777777" w:rsidR="00B12D41" w:rsidRDefault="00B12D41" w:rsidP="00B12D41">
            <w:pPr>
              <w:rPr>
                <w:b/>
                <w:sz w:val="24"/>
              </w:rPr>
            </w:pPr>
          </w:p>
          <w:p w14:paraId="1A7A18E9" w14:textId="45516BAF" w:rsidR="00736149" w:rsidRDefault="003A72FA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  <w:p w14:paraId="591A69AD" w14:textId="77777777"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14:paraId="33A189AA" w14:textId="77777777" w:rsidTr="00736149">
        <w:tc>
          <w:tcPr>
            <w:tcW w:w="9345" w:type="dxa"/>
            <w:shd w:val="clear" w:color="auto" w:fill="FFC000" w:themeFill="accent4"/>
          </w:tcPr>
          <w:p w14:paraId="070203AE" w14:textId="77777777" w:rsidR="00B12D41" w:rsidRPr="00B71525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 проведения программы (в днях)</w:t>
            </w:r>
            <w:r w:rsidR="00B71525">
              <w:rPr>
                <w:b/>
                <w:sz w:val="24"/>
              </w:rPr>
              <w:t xml:space="preserve"> </w:t>
            </w:r>
            <w:r w:rsidR="00B71525" w:rsidRPr="00B71525">
              <w:rPr>
                <w:b/>
                <w:sz w:val="24"/>
              </w:rPr>
              <w:t>[</w:t>
            </w:r>
            <w:r w:rsidR="00B71525">
              <w:rPr>
                <w:b/>
                <w:sz w:val="24"/>
              </w:rPr>
              <w:t>выберите цифру</w:t>
            </w:r>
            <w:r w:rsidR="00B71525" w:rsidRPr="00B71525">
              <w:rPr>
                <w:b/>
                <w:sz w:val="24"/>
              </w:rPr>
              <w:t>]</w:t>
            </w:r>
            <w:r w:rsidR="00B71525">
              <w:rPr>
                <w:b/>
                <w:sz w:val="24"/>
              </w:rPr>
              <w:t>:</w:t>
            </w:r>
          </w:p>
          <w:p w14:paraId="7353E720" w14:textId="77777777"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14:paraId="74D6AA50" w14:textId="77777777"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14:paraId="6A50AA48" w14:textId="77777777"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14:paraId="3192A086" w14:textId="77777777" w:rsidTr="00B12D41">
        <w:tc>
          <w:tcPr>
            <w:tcW w:w="9345" w:type="dxa"/>
          </w:tcPr>
          <w:p w14:paraId="572AFBC0" w14:textId="77777777" w:rsidR="00B12D41" w:rsidRDefault="00B12D41" w:rsidP="00B12D41">
            <w:pPr>
              <w:rPr>
                <w:b/>
                <w:sz w:val="24"/>
              </w:rPr>
            </w:pPr>
          </w:p>
          <w:p w14:paraId="2708C90C" w14:textId="5F9CFF26" w:rsidR="00736149" w:rsidRDefault="003A72FA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  <w:p w14:paraId="1715921A" w14:textId="77777777"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14:paraId="4C4CC3B8" w14:textId="77777777" w:rsidTr="00736149">
        <w:tc>
          <w:tcPr>
            <w:tcW w:w="9345" w:type="dxa"/>
            <w:shd w:val="clear" w:color="auto" w:fill="FFC000" w:themeFill="accent4"/>
          </w:tcPr>
          <w:p w14:paraId="61250D8B" w14:textId="77777777"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Для кого программа предназначена и будет максимально полезна</w:t>
            </w:r>
          </w:p>
          <w:p w14:paraId="658577AB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1500 знаков с пробелами)</w:t>
            </w:r>
          </w:p>
        </w:tc>
      </w:tr>
      <w:tr w:rsidR="00B12D41" w14:paraId="0B48C13B" w14:textId="77777777" w:rsidTr="00B12D41">
        <w:tc>
          <w:tcPr>
            <w:tcW w:w="9345" w:type="dxa"/>
          </w:tcPr>
          <w:p w14:paraId="37FD5990" w14:textId="77777777" w:rsidR="00B12D41" w:rsidRDefault="00B12D41" w:rsidP="00B12D41">
            <w:pPr>
              <w:rPr>
                <w:b/>
                <w:sz w:val="24"/>
              </w:rPr>
            </w:pPr>
          </w:p>
          <w:p w14:paraId="0D61BC7C" w14:textId="104D8EA0" w:rsidR="00736149" w:rsidRPr="007D6465" w:rsidRDefault="003B0191" w:rsidP="007D6465">
            <w:pPr>
              <w:widowControl w:val="0"/>
              <w:spacing w:after="160" w:line="312" w:lineRule="auto"/>
              <w:jc w:val="both"/>
              <w:rPr>
                <w:bCs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ачальники, заместители начальников, главные инженеры служб, дистанций пути и инфраструктуры.</w:t>
            </w:r>
          </w:p>
          <w:p w14:paraId="7988AC59" w14:textId="77777777"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14:paraId="6C230170" w14:textId="77777777" w:rsidTr="00736149">
        <w:tc>
          <w:tcPr>
            <w:tcW w:w="9345" w:type="dxa"/>
            <w:shd w:val="clear" w:color="auto" w:fill="FFC000" w:themeFill="accent4"/>
          </w:tcPr>
          <w:p w14:paraId="0129A152" w14:textId="77777777"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Краткое содержание </w:t>
            </w:r>
          </w:p>
          <w:p w14:paraId="351E72B3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14:paraId="2BA1FC7B" w14:textId="77777777" w:rsidTr="00B12D41">
        <w:tc>
          <w:tcPr>
            <w:tcW w:w="9345" w:type="dxa"/>
          </w:tcPr>
          <w:p w14:paraId="0CFDF571" w14:textId="2FC9905F" w:rsidR="003B7BD4" w:rsidRPr="006D6AC7" w:rsidRDefault="003B7BD4" w:rsidP="003B7BD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D6AC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Цель программы</w:t>
            </w:r>
            <w:r w:rsidRPr="006D6A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– актуализация и восстановление прикладных инженерных знаний по базовым железнодорожным тематикам, которые изучаются на старших курсах в университетах путей сообщения, а также переосмысление теоретических знаний с учетом накопленного практического опыта.</w:t>
            </w:r>
          </w:p>
          <w:p w14:paraId="3FC8BD4A" w14:textId="77777777" w:rsidR="006D6AC7" w:rsidRDefault="006D6AC7" w:rsidP="003B7BD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5BDADB8" w14:textId="1312881E" w:rsidR="003B7BD4" w:rsidRDefault="003B7BD4" w:rsidP="003B7BD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7BD4"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Программа состоит из 4-х очных модулей.</w:t>
            </w:r>
          </w:p>
          <w:p w14:paraId="1395DE01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Модуль 1 «Организация работы хозяйства пути и сооружений»</w:t>
            </w:r>
          </w:p>
          <w:p w14:paraId="777280CF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Рассматриваются ключевые аспекты организации и планирования работ путевого хозяйства, взаимодействия с различными службами для обеспечения эффективной и безопасной эксплуатации инфраструктуры.</w:t>
            </w:r>
          </w:p>
          <w:p w14:paraId="7EC48B18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5190856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Модуль 2 «Контроль параметров рельсовой колеи»</w:t>
            </w:r>
          </w:p>
          <w:p w14:paraId="3C61A562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Второй модуль посвящен методам контроля и оценки состояния рельсовой колеи. Слушатели изучат нормативы устройства и содержания рельсовой колеи, проанализируют допускаемые скорости движения в зависимости от состояния пути, технологии выполнения работ при устранении отступлений рельсовой колеи от норм содержания железнодорожного пути</w:t>
            </w:r>
          </w:p>
          <w:p w14:paraId="091267CA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22452ED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Модуль 3 «Бесстыковой путь»</w:t>
            </w:r>
          </w:p>
          <w:p w14:paraId="668E1DD2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третьем модуле слушатели изучают требования к конструкции и укладке бесстыкового пути, вопросы содержания и промежуточных ремонтов бесстыкового пути. Большое внимание уделяется изучению технологи выполнения основных работ при текущем содержании бесстыкового пути</w:t>
            </w:r>
          </w:p>
          <w:p w14:paraId="751AE551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3DC4113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Модуль 4 «Неразрушающий контроль рельсов. Текущее обслуживание земляного полотна, его обустройств и искусственных сооружений»</w:t>
            </w:r>
          </w:p>
          <w:p w14:paraId="53B93810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завершающем модуле внимание уделяется методам неразрушающего контроля рельсов и средствам обеспечения их надежности. Слушатели изучают методы диагностики и мониторинга состояния земляного полотна и его обустройств, а также искусственных сооружений. Обсуждаются технологии текущего обслуживания и восстановительных работ, направленных на поддержание работоспособности элементов инфраструктуры.</w:t>
            </w:r>
          </w:p>
          <w:p w14:paraId="03A8A691" w14:textId="77777777" w:rsidR="003B7BD4" w:rsidRPr="008279C0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AC721A" w14:textId="5C42F3B6" w:rsidR="003B7BD4" w:rsidRDefault="003B7BD4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b/>
                <w:sz w:val="24"/>
              </w:rPr>
            </w:pPr>
            <w:r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Межмодульная работа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самостоятельное изучение 3-х электронных курсов, поддерживающих и углубляющих темы очных модулей. </w:t>
            </w:r>
          </w:p>
        </w:tc>
      </w:tr>
      <w:tr w:rsidR="00B12D41" w14:paraId="1F80B8C6" w14:textId="77777777" w:rsidTr="00736149">
        <w:tc>
          <w:tcPr>
            <w:tcW w:w="9345" w:type="dxa"/>
            <w:shd w:val="clear" w:color="auto" w:fill="FFC000" w:themeFill="accent4"/>
          </w:tcPr>
          <w:p w14:paraId="005FB488" w14:textId="77777777"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lastRenderedPageBreak/>
              <w:t>Результат обучения для слушателей</w:t>
            </w:r>
          </w:p>
          <w:p w14:paraId="729D8192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14:paraId="0177EF05" w14:textId="77777777" w:rsidTr="00B12D41">
        <w:tc>
          <w:tcPr>
            <w:tcW w:w="9345" w:type="dxa"/>
          </w:tcPr>
          <w:p w14:paraId="0608BA0E" w14:textId="4224B337" w:rsidR="008279C0" w:rsidRPr="008279C0" w:rsidRDefault="008279C0" w:rsidP="008279C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</w:t>
            </w:r>
            <w:r w:rsidR="00B91A1D"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B91A1D" w:rsidRPr="008279C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209999FD" w14:textId="3B771167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основных нормативно-технических документов, регламентирующих деятельность по управлению хозяйством пути и сооружений</w:t>
            </w:r>
          </w:p>
          <w:p w14:paraId="6BE29B08" w14:textId="61E37D73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устройства и особенностей содержания хозяйства пути и сооружений</w:t>
            </w:r>
          </w:p>
          <w:p w14:paraId="2A59F817" w14:textId="6F50873B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порядка подготовки к сезонным эксплуатационным условиям и периодическим осмотрам объектов инфраструктуры путевого хозяйства</w:t>
            </w:r>
          </w:p>
          <w:p w14:paraId="588F44F3" w14:textId="7F60D632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устройства верхнего железнодорожного пути и стрелочных переводов, порядка и критериев его содержания</w:t>
            </w:r>
          </w:p>
          <w:p w14:paraId="0B54F9C5" w14:textId="41062E6E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устройства и порядка содержания, норм и допусков, основных геометрических параметров рельсовой колеи</w:t>
            </w:r>
          </w:p>
          <w:p w14:paraId="55FEA5B9" w14:textId="25300BF4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устройства и порядка содержания бесстыкового пути</w:t>
            </w:r>
          </w:p>
          <w:p w14:paraId="25289C06" w14:textId="3F4748E3" w:rsidR="00B91A1D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конструктивных особенностей, назначения и принципа работы земляного полотна</w:t>
            </w:r>
          </w:p>
          <w:p w14:paraId="28C8DF4E" w14:textId="2CC3FD9D" w:rsidR="008A7DD1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принципов организации работ по содержанию и ремонту земляного полотна, диагностических средств и способов определения дефектов и деформаций</w:t>
            </w:r>
          </w:p>
          <w:p w14:paraId="283D5A06" w14:textId="04044507" w:rsidR="00B12D41" w:rsidRPr="008279C0" w:rsidRDefault="00B91A1D" w:rsidP="008279C0">
            <w:pPr>
              <w:pStyle w:val="a4"/>
              <w:widowControl w:val="0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видов и особенностей конструкций искусственных сооружений, особенностей организации работ по ремонту и текущему содержанию искусственных сооружений</w:t>
            </w:r>
          </w:p>
          <w:p w14:paraId="54B366B4" w14:textId="77777777" w:rsidR="00C73CA6" w:rsidRDefault="00C73CA6" w:rsidP="00B12D41">
            <w:pPr>
              <w:rPr>
                <w:b/>
                <w:sz w:val="24"/>
              </w:rPr>
            </w:pPr>
          </w:p>
        </w:tc>
      </w:tr>
      <w:tr w:rsidR="00B12D41" w14:paraId="4BF56AAD" w14:textId="77777777" w:rsidTr="00736149">
        <w:tc>
          <w:tcPr>
            <w:tcW w:w="9345" w:type="dxa"/>
            <w:shd w:val="clear" w:color="auto" w:fill="FFC000" w:themeFill="accent4"/>
          </w:tcPr>
          <w:p w14:paraId="71194E4F" w14:textId="77777777"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lastRenderedPageBreak/>
              <w:t>Продолжительность</w:t>
            </w:r>
          </w:p>
          <w:p w14:paraId="72DE0F14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(описать в днях)</w:t>
            </w:r>
          </w:p>
        </w:tc>
      </w:tr>
      <w:tr w:rsidR="00B12D41" w14:paraId="01B9DC7F" w14:textId="77777777" w:rsidTr="00B12D41">
        <w:tc>
          <w:tcPr>
            <w:tcW w:w="9345" w:type="dxa"/>
          </w:tcPr>
          <w:p w14:paraId="6DDE7592" w14:textId="77777777" w:rsidR="005E02D4" w:rsidRPr="005E02D4" w:rsidRDefault="005E02D4" w:rsidP="005E02D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очных модуля (16 дней обучения на базе вуза, 160 </w:t>
            </w:r>
            <w:proofErr w:type="spellStart"/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ак</w:t>
            </w:r>
            <w:proofErr w:type="spellEnd"/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часов) </w:t>
            </w:r>
          </w:p>
          <w:p w14:paraId="7DED929E" w14:textId="76AF1ACC" w:rsidR="005E02D4" w:rsidRDefault="005E02D4" w:rsidP="005E02D4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Межмодульная работа онлайн </w:t>
            </w:r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- 3 электронных курса </w:t>
            </w:r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(30 </w:t>
            </w:r>
            <w:proofErr w:type="spellStart"/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ак</w:t>
            </w:r>
            <w:proofErr w:type="spellEnd"/>
            <w:r w:rsidRPr="005E0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часов)</w:t>
            </w:r>
          </w:p>
          <w:p w14:paraId="210A44CB" w14:textId="50D1065A" w:rsidR="00B12D41" w:rsidRPr="00D6070B" w:rsidRDefault="00CB7E9F" w:rsidP="005E02D4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B39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Продолжительность каждого очного модуля – </w:t>
            </w:r>
            <w:r w:rsidR="000375A5" w:rsidRPr="00DB39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DB39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дня, из которых один день предусмотрен для практической отработки теоретического материала с выездом на предприятия</w:t>
            </w:r>
            <w:r w:rsidRP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3940CC0" w14:textId="77777777" w:rsidR="00736149" w:rsidRPr="00D6070B" w:rsidRDefault="00736149" w:rsidP="00B12D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12D41" w14:paraId="441C3068" w14:textId="77777777" w:rsidTr="00736149">
        <w:tc>
          <w:tcPr>
            <w:tcW w:w="9345" w:type="dxa"/>
            <w:shd w:val="clear" w:color="auto" w:fill="FFC000" w:themeFill="accent4"/>
          </w:tcPr>
          <w:p w14:paraId="524CB732" w14:textId="77777777"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Особенности реализации </w:t>
            </w:r>
          </w:p>
          <w:p w14:paraId="641CE8CF" w14:textId="77777777"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1000 знаков с пробелами, до 5 тезисов)</w:t>
            </w:r>
          </w:p>
        </w:tc>
      </w:tr>
      <w:tr w:rsidR="00B12D41" w14:paraId="21CE5CFD" w14:textId="77777777" w:rsidTr="00B12D41">
        <w:tc>
          <w:tcPr>
            <w:tcW w:w="9345" w:type="dxa"/>
          </w:tcPr>
          <w:p w14:paraId="30761F2D" w14:textId="57ACA09F" w:rsidR="00B91A1D" w:rsidRPr="003B684E" w:rsidRDefault="003B684E" w:rsidP="003B684E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Очные модули программы реализуются</w:t>
            </w:r>
            <w:r w:rsidR="00B91A1D" w:rsidRPr="003B68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на базе университетских комплексов железнодорожного транспорта</w:t>
            </w:r>
            <w:r w:rsidRPr="003B68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 образовательной франшизе</w:t>
            </w:r>
            <w:r w:rsidR="00B91A1D" w:rsidRPr="003B68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  <w:p w14:paraId="4A95138F" w14:textId="5A1617B7" w:rsidR="008279C0" w:rsidRDefault="003B684E" w:rsidP="003B684E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Усвоение знаний слушателями после 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очных модулей проверяется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при помощи тестов</w:t>
            </w:r>
            <w:r w:rsidR="007D6465"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C98AB70" w14:textId="77777777" w:rsidR="008279C0" w:rsidRPr="008279C0" w:rsidRDefault="008279C0" w:rsidP="003B684E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2E51492" w14:textId="7AE6984F" w:rsidR="003B684E" w:rsidRDefault="003B684E" w:rsidP="008279C0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68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дизайне программ используются практики бизнес-тренингов - нетипичные для традиционного подхода к развитию профессиональных компетенций: 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интерактивные форматы аудиторной работы и выездных дней на предприятия, основанные на реальных производственных «кейсах»; </w:t>
            </w:r>
          </w:p>
          <w:p w14:paraId="07796CD4" w14:textId="65C46C2E" w:rsidR="003B684E" w:rsidRPr="008279C0" w:rsidRDefault="003B684E" w:rsidP="003B684E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Между </w:t>
            </w:r>
            <w:r w:rsidR="00D607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очными 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модулями выдерживается временной интервал не менее 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3-х недель</w:t>
            </w:r>
            <w:r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 течение которого слушатели </w:t>
            </w:r>
            <w:r w:rsidR="007D6465" w:rsidRP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изучают электронные курсы.</w:t>
            </w:r>
            <w:r w:rsidR="008279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6ABAF824" w14:textId="689A078B" w:rsidR="00CA3306" w:rsidRPr="003B684E" w:rsidRDefault="00CA3306" w:rsidP="003B684E">
            <w:pPr>
              <w:widowControl w:val="0"/>
              <w:tabs>
                <w:tab w:val="left" w:pos="1134"/>
              </w:tabs>
              <w:spacing w:line="30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12D41" w14:paraId="0B9ECB88" w14:textId="77777777" w:rsidTr="00736149">
        <w:tc>
          <w:tcPr>
            <w:tcW w:w="9345" w:type="dxa"/>
            <w:shd w:val="clear" w:color="auto" w:fill="FFC000" w:themeFill="accent4"/>
          </w:tcPr>
          <w:p w14:paraId="04D21C92" w14:textId="77777777" w:rsidR="00B12D41" w:rsidRPr="00714AD1" w:rsidRDefault="00B12D41" w:rsidP="00714AD1">
            <w:pPr>
              <w:rPr>
                <w:b/>
                <w:i/>
                <w:sz w:val="24"/>
              </w:rPr>
            </w:pPr>
            <w:r w:rsidRPr="00B12D41">
              <w:rPr>
                <w:b/>
                <w:sz w:val="24"/>
              </w:rPr>
              <w:lastRenderedPageBreak/>
              <w:t xml:space="preserve">Есть ли дополнительный информационный материал, который необходимо прикрепить? </w:t>
            </w:r>
            <w:r w:rsidR="00B71525" w:rsidRPr="00B71525">
              <w:rPr>
                <w:b/>
                <w:i/>
                <w:sz w:val="24"/>
              </w:rPr>
              <w:t>(н</w:t>
            </w:r>
            <w:r w:rsidR="00714AD1" w:rsidRPr="00B71525">
              <w:rPr>
                <w:b/>
                <w:i/>
                <w:sz w:val="24"/>
              </w:rPr>
              <w:t>апример</w:t>
            </w:r>
            <w:r w:rsidR="00714AD1">
              <w:rPr>
                <w:b/>
                <w:i/>
                <w:sz w:val="24"/>
              </w:rPr>
              <w:t xml:space="preserve">, презентация, </w:t>
            </w:r>
            <w:r w:rsidR="00714AD1">
              <w:rPr>
                <w:b/>
                <w:i/>
                <w:sz w:val="24"/>
                <w:lang w:val="en-US"/>
              </w:rPr>
              <w:t xml:space="preserve">one-page </w:t>
            </w:r>
            <w:r w:rsidR="00714AD1">
              <w:rPr>
                <w:b/>
                <w:i/>
                <w:sz w:val="24"/>
              </w:rPr>
              <w:t>и пр.</w:t>
            </w:r>
            <w:r w:rsidR="00B71525">
              <w:rPr>
                <w:b/>
                <w:i/>
                <w:sz w:val="24"/>
              </w:rPr>
              <w:t>)</w:t>
            </w:r>
          </w:p>
        </w:tc>
      </w:tr>
      <w:tr w:rsidR="00B12D41" w:rsidRPr="00287E2F" w14:paraId="7D4041B4" w14:textId="77777777" w:rsidTr="00B12D41">
        <w:tc>
          <w:tcPr>
            <w:tcW w:w="9345" w:type="dxa"/>
          </w:tcPr>
          <w:p w14:paraId="65F2E69D" w14:textId="77777777" w:rsidR="00B12D41" w:rsidRPr="00287E2F" w:rsidRDefault="00B12D41" w:rsidP="00B12D41">
            <w:pPr>
              <w:rPr>
                <w:b/>
                <w:sz w:val="24"/>
                <w:lang w:val="en-US"/>
              </w:rPr>
            </w:pPr>
          </w:p>
          <w:p w14:paraId="62632055" w14:textId="10FED596" w:rsidR="00287E2F" w:rsidRPr="00287E2F" w:rsidRDefault="00287E2F" w:rsidP="00B12D41">
            <w:pPr>
              <w:rPr>
                <w:b/>
                <w:sz w:val="24"/>
                <w:lang w:val="en-US"/>
              </w:rPr>
            </w:pPr>
            <w:r w:rsidRPr="00287E2F">
              <w:rPr>
                <w:bCs/>
                <w:iCs/>
                <w:sz w:val="24"/>
                <w:lang w:val="en-US"/>
              </w:rPr>
              <w:t>one-</w:t>
            </w:r>
            <w:r w:rsidRPr="00287E2F">
              <w:rPr>
                <w:bCs/>
                <w:iCs/>
                <w:sz w:val="24"/>
                <w:lang w:val="en-US"/>
              </w:rPr>
              <w:t>page П</w:t>
            </w:r>
            <w:r w:rsidRPr="00287E2F">
              <w:rPr>
                <w:b/>
                <w:sz w:val="24"/>
                <w:lang w:val="en-US"/>
              </w:rPr>
              <w:t xml:space="preserve">: </w:t>
            </w:r>
            <w:hyperlink r:id="rId5" w:history="1">
              <w:r w:rsidRPr="00DC1270">
                <w:rPr>
                  <w:rStyle w:val="a6"/>
                  <w:b/>
                  <w:sz w:val="24"/>
                  <w:lang w:val="en-US"/>
                </w:rPr>
                <w:t>https://disk.yandex.ru/i/PZ3UXMfWIJJsEQ</w:t>
              </w:r>
            </w:hyperlink>
          </w:p>
          <w:p w14:paraId="584C2BFC" w14:textId="77777777" w:rsidR="00736149" w:rsidRPr="00287E2F" w:rsidRDefault="00736149" w:rsidP="00B12D41">
            <w:pPr>
              <w:rPr>
                <w:b/>
                <w:sz w:val="24"/>
                <w:lang w:val="en-US"/>
              </w:rPr>
            </w:pPr>
          </w:p>
        </w:tc>
      </w:tr>
      <w:tr w:rsidR="00714AD1" w14:paraId="441F6F38" w14:textId="77777777" w:rsidTr="00714AD1">
        <w:tc>
          <w:tcPr>
            <w:tcW w:w="9345" w:type="dxa"/>
            <w:shd w:val="clear" w:color="auto" w:fill="FFC000" w:themeFill="accent4"/>
          </w:tcPr>
          <w:p w14:paraId="25258A75" w14:textId="77777777"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слушателей:</w:t>
            </w:r>
          </w:p>
          <w:p w14:paraId="2C3D6BEB" w14:textId="77777777" w:rsidR="00714AD1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14:paraId="4B61DFCD" w14:textId="77777777" w:rsidR="00714AD1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</w:p>
          <w:p w14:paraId="04D3959E" w14:textId="77777777" w:rsidR="00714AD1" w:rsidRPr="0098658E" w:rsidRDefault="00714AD1" w:rsidP="00714AD1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Pr="0098658E">
              <w:rPr>
                <w:b/>
                <w:sz w:val="24"/>
              </w:rPr>
              <w:t xml:space="preserve">екст отзыва </w:t>
            </w:r>
            <w:r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714AD1" w14:paraId="24DCFBB2" w14:textId="77777777" w:rsidTr="00B12D41">
        <w:tc>
          <w:tcPr>
            <w:tcW w:w="9345" w:type="dxa"/>
          </w:tcPr>
          <w:p w14:paraId="04FA8041" w14:textId="77777777" w:rsidR="00714AD1" w:rsidRDefault="00714AD1" w:rsidP="00714AD1">
            <w:pPr>
              <w:rPr>
                <w:b/>
                <w:sz w:val="24"/>
              </w:rPr>
            </w:pPr>
          </w:p>
          <w:p w14:paraId="1916E6FA" w14:textId="77777777" w:rsidR="00714AD1" w:rsidRDefault="00714AD1" w:rsidP="00714AD1">
            <w:pPr>
              <w:rPr>
                <w:b/>
                <w:sz w:val="24"/>
              </w:rPr>
            </w:pPr>
          </w:p>
          <w:p w14:paraId="1EA7C27D" w14:textId="77777777" w:rsidR="00714AD1" w:rsidRDefault="00714AD1" w:rsidP="00714AD1">
            <w:pPr>
              <w:rPr>
                <w:b/>
                <w:sz w:val="24"/>
              </w:rPr>
            </w:pPr>
          </w:p>
        </w:tc>
      </w:tr>
      <w:tr w:rsidR="00714AD1" w14:paraId="775AC2ED" w14:textId="77777777" w:rsidTr="00714AD1">
        <w:tc>
          <w:tcPr>
            <w:tcW w:w="9345" w:type="dxa"/>
            <w:shd w:val="clear" w:color="auto" w:fill="FFC000" w:themeFill="accent4"/>
          </w:tcPr>
          <w:p w14:paraId="4CB09DAD" w14:textId="77777777"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прошедших МК, которые можно опубликовать? </w:t>
            </w:r>
          </w:p>
          <w:p w14:paraId="2E9DD0AA" w14:textId="77777777" w:rsidR="00714AD1" w:rsidRPr="0098658E" w:rsidRDefault="00714AD1" w:rsidP="00714AD1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714AD1" w14:paraId="4D5B9461" w14:textId="77777777" w:rsidTr="00B12D41">
        <w:tc>
          <w:tcPr>
            <w:tcW w:w="9345" w:type="dxa"/>
          </w:tcPr>
          <w:p w14:paraId="6FF4EEA3" w14:textId="77777777" w:rsidR="00714AD1" w:rsidRDefault="00714AD1" w:rsidP="00714AD1">
            <w:pPr>
              <w:rPr>
                <w:b/>
                <w:sz w:val="24"/>
              </w:rPr>
            </w:pPr>
          </w:p>
          <w:p w14:paraId="0E0C6260" w14:textId="3D2B8828" w:rsidR="00B94145" w:rsidRDefault="00B94145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Фото П: </w:t>
            </w:r>
            <w:hyperlink r:id="rId6" w:history="1">
              <w:r w:rsidRPr="00DC1270">
                <w:rPr>
                  <w:rStyle w:val="a6"/>
                  <w:b/>
                  <w:sz w:val="24"/>
                </w:rPr>
                <w:t>https://disk.yandex.ru/d/exa-YwGnN6reXw</w:t>
              </w:r>
            </w:hyperlink>
          </w:p>
          <w:p w14:paraId="51EB5CFF" w14:textId="77777777" w:rsidR="00714AD1" w:rsidRDefault="00714AD1" w:rsidP="00714AD1">
            <w:pPr>
              <w:rPr>
                <w:b/>
                <w:sz w:val="24"/>
              </w:rPr>
            </w:pPr>
          </w:p>
        </w:tc>
      </w:tr>
      <w:tr w:rsidR="00714AD1" w14:paraId="48534DC9" w14:textId="77777777" w:rsidTr="00714AD1">
        <w:tc>
          <w:tcPr>
            <w:tcW w:w="9345" w:type="dxa"/>
            <w:shd w:val="clear" w:color="auto" w:fill="FFC000" w:themeFill="accent4"/>
          </w:tcPr>
          <w:p w14:paraId="4D581CBD" w14:textId="77777777" w:rsidR="00714AD1" w:rsidRDefault="00714AD1" w:rsidP="00714AD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 выпускников программы</w:t>
            </w:r>
          </w:p>
        </w:tc>
      </w:tr>
      <w:tr w:rsidR="00714AD1" w14:paraId="76D1291A" w14:textId="77777777" w:rsidTr="00B12D41">
        <w:tc>
          <w:tcPr>
            <w:tcW w:w="9345" w:type="dxa"/>
          </w:tcPr>
          <w:p w14:paraId="3EDBEAAA" w14:textId="77777777" w:rsidR="00714AD1" w:rsidRDefault="00714AD1" w:rsidP="00714AD1">
            <w:pPr>
              <w:rPr>
                <w:b/>
                <w:sz w:val="24"/>
              </w:rPr>
            </w:pPr>
          </w:p>
          <w:p w14:paraId="15C66303" w14:textId="634FEDA8" w:rsidR="00C73CA6" w:rsidRDefault="00CA3306" w:rsidP="00714AD1">
            <w:pPr>
              <w:rPr>
                <w:b/>
                <w:sz w:val="24"/>
              </w:rPr>
            </w:pPr>
            <w:r w:rsidRPr="006F4E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252 руководител</w:t>
            </w:r>
            <w:r w:rsidRPr="006F4E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я </w:t>
            </w:r>
            <w:r w:rsidRPr="006F4E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хозяйства пути и сооружений ОАО «РЖД».</w:t>
            </w:r>
          </w:p>
        </w:tc>
      </w:tr>
    </w:tbl>
    <w:p w14:paraId="5122C16E" w14:textId="77777777"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58B0"/>
    <w:multiLevelType w:val="hybridMultilevel"/>
    <w:tmpl w:val="61E2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92ACE"/>
    <w:multiLevelType w:val="hybridMultilevel"/>
    <w:tmpl w:val="A18C1D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D10FF"/>
    <w:multiLevelType w:val="hybridMultilevel"/>
    <w:tmpl w:val="63949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F25F1"/>
    <w:multiLevelType w:val="hybridMultilevel"/>
    <w:tmpl w:val="92460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40530"/>
    <w:multiLevelType w:val="hybridMultilevel"/>
    <w:tmpl w:val="89B0BB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F189C"/>
    <w:multiLevelType w:val="hybridMultilevel"/>
    <w:tmpl w:val="7CD8FD1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6201D1"/>
    <w:multiLevelType w:val="hybridMultilevel"/>
    <w:tmpl w:val="CA3C0FBC"/>
    <w:lvl w:ilvl="0" w:tplc="F496C610">
      <w:start w:val="1"/>
      <w:numFmt w:val="bullet"/>
      <w:lvlText w:val="−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D78A8652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6DE8FBE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0C24210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5EEAD5DA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CF162A3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3E92ED1C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E90060B0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E5ED40E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0375A5"/>
    <w:rsid w:val="00287E2F"/>
    <w:rsid w:val="003746E9"/>
    <w:rsid w:val="003A72FA"/>
    <w:rsid w:val="003B0191"/>
    <w:rsid w:val="003B684E"/>
    <w:rsid w:val="003B7BD4"/>
    <w:rsid w:val="00572D56"/>
    <w:rsid w:val="005C05C9"/>
    <w:rsid w:val="005E02D4"/>
    <w:rsid w:val="00676F1E"/>
    <w:rsid w:val="006D6AC7"/>
    <w:rsid w:val="006F4EB6"/>
    <w:rsid w:val="00714AD1"/>
    <w:rsid w:val="00736149"/>
    <w:rsid w:val="00784CE0"/>
    <w:rsid w:val="007D6465"/>
    <w:rsid w:val="007F414F"/>
    <w:rsid w:val="008279C0"/>
    <w:rsid w:val="008A7DD1"/>
    <w:rsid w:val="009F5414"/>
    <w:rsid w:val="00AB2E0D"/>
    <w:rsid w:val="00AD0CD5"/>
    <w:rsid w:val="00B12D41"/>
    <w:rsid w:val="00B71525"/>
    <w:rsid w:val="00B91A1D"/>
    <w:rsid w:val="00B94145"/>
    <w:rsid w:val="00C73CA6"/>
    <w:rsid w:val="00CA3306"/>
    <w:rsid w:val="00CB7E9F"/>
    <w:rsid w:val="00D24993"/>
    <w:rsid w:val="00D6070B"/>
    <w:rsid w:val="00DB3941"/>
    <w:rsid w:val="00E338F9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756A9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1,UL,Абзац маркированнный,Table-Normal,RSHB_Table-Normal,Предусловия,List Paragraph,Bullet List,FooterText,numbered,Нумерованный список_ФТ,1. Абзац списка,Булет 1,Bullet Number,Нумерованый список,lp1,lp11,List Paragraph11,Bullet 1,Абзац"/>
    <w:basedOn w:val="a"/>
    <w:link w:val="a5"/>
    <w:uiPriority w:val="34"/>
    <w:qFormat/>
    <w:rsid w:val="00714AD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87E2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7E2F"/>
    <w:rPr>
      <w:color w:val="605E5C"/>
      <w:shd w:val="clear" w:color="auto" w:fill="E1DFDD"/>
    </w:r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,List Paragraph Знак,Bullet List Знак,FooterText Знак,numbered Знак,Нумерованный список_ФТ Знак,1. Абзац списка Знак,Булет 1 Знак"/>
    <w:link w:val="a4"/>
    <w:uiPriority w:val="34"/>
    <w:qFormat/>
    <w:rsid w:val="003B7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exa-YwGnN6reXw" TargetMode="External"/><Relationship Id="rId5" Type="http://schemas.openxmlformats.org/officeDocument/2006/relationships/hyperlink" Target="https://disk.yandex.ru/i/PZ3UXMfWIJJsE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Марценюк Наталья</cp:lastModifiedBy>
  <cp:revision>55</cp:revision>
  <dcterms:created xsi:type="dcterms:W3CDTF">2023-02-06T08:39:00Z</dcterms:created>
  <dcterms:modified xsi:type="dcterms:W3CDTF">2025-03-24T13:33:00Z</dcterms:modified>
</cp:coreProperties>
</file>