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C1449" w:rsidRDefault="005E68DD" w:rsidP="0074125C">
      <w:pPr>
        <w:spacing w:after="0" w:line="240" w:lineRule="auto"/>
        <w:ind w:left="15309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УТВЕРЖДАЮ</w:t>
      </w:r>
    </w:p>
    <w:p w:rsidR="005E68DD" w:rsidRDefault="005E68DD" w:rsidP="0074125C">
      <w:pPr>
        <w:spacing w:after="120" w:line="240" w:lineRule="auto"/>
        <w:ind w:left="153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Заместитель начальника Центральной дирекции инфраструктуры по кадрам и социальным вопросам</w:t>
      </w:r>
    </w:p>
    <w:p w:rsidR="0074125C" w:rsidRDefault="0074125C" w:rsidP="003557CC">
      <w:pPr>
        <w:spacing w:after="120" w:line="240" w:lineRule="auto"/>
        <w:ind w:left="153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 Д.В.Горлевский</w:t>
      </w:r>
    </w:p>
    <w:p w:rsidR="003557CC" w:rsidRDefault="003557CC" w:rsidP="003557CC">
      <w:pPr>
        <w:spacing w:after="120" w:line="240" w:lineRule="auto"/>
        <w:ind w:left="153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«______» ________________________ 202</w:t>
      </w:r>
      <w:r w:rsidR="004334D7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5E68DD" w:rsidRDefault="005E68DD" w:rsidP="000E16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0E1605" w:rsidRPr="00B57ACE" w:rsidRDefault="000E1605" w:rsidP="006A07F2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ACE">
        <w:rPr>
          <w:rFonts w:ascii="Times New Roman" w:hAnsi="Times New Roman" w:cs="Times New Roman"/>
          <w:b/>
          <w:sz w:val="28"/>
          <w:szCs w:val="28"/>
        </w:rPr>
        <w:t>ДОРОЖНАЯ КАРТА</w:t>
      </w:r>
    </w:p>
    <w:p w:rsidR="004334D7" w:rsidRPr="002303BB" w:rsidRDefault="000E1605" w:rsidP="004334D7">
      <w:pPr>
        <w:spacing w:after="0" w:line="320" w:lineRule="exact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57ACE">
        <w:rPr>
          <w:rFonts w:ascii="Times New Roman" w:hAnsi="Times New Roman" w:cs="Times New Roman"/>
          <w:b/>
          <w:sz w:val="28"/>
          <w:szCs w:val="28"/>
        </w:rPr>
        <w:t xml:space="preserve">по реализации </w:t>
      </w:r>
      <w:r w:rsidR="002B416B">
        <w:rPr>
          <w:rFonts w:ascii="Times New Roman" w:hAnsi="Times New Roman" w:cs="Times New Roman"/>
          <w:b/>
          <w:sz w:val="28"/>
          <w:szCs w:val="28"/>
        </w:rPr>
        <w:t xml:space="preserve">программы </w:t>
      </w:r>
      <w:r w:rsidR="00B57ACE" w:rsidRPr="00B57ACE">
        <w:rPr>
          <w:rFonts w:ascii="Times New Roman" w:eastAsia="Calibri" w:hAnsi="Times New Roman" w:cs="Times New Roman"/>
          <w:b/>
          <w:sz w:val="28"/>
          <w:szCs w:val="28"/>
        </w:rPr>
        <w:t xml:space="preserve">повышения квалификации </w:t>
      </w:r>
      <w:r w:rsidR="004334D7" w:rsidRPr="004334D7">
        <w:rPr>
          <w:rFonts w:ascii="Times New Roman" w:hAnsi="Times New Roman" w:cs="Times New Roman"/>
          <w:b/>
          <w:sz w:val="28"/>
          <w:szCs w:val="28"/>
        </w:rPr>
        <w:t>«Функциональный менеджмент: инфраструктурный блок</w:t>
      </w:r>
      <w:r w:rsidR="004334D7" w:rsidRPr="002303BB">
        <w:rPr>
          <w:rFonts w:ascii="Times New Roman" w:hAnsi="Times New Roman" w:cs="Times New Roman"/>
          <w:b/>
          <w:sz w:val="28"/>
          <w:szCs w:val="28"/>
        </w:rPr>
        <w:t>»</w:t>
      </w:r>
      <w:r w:rsidR="00F14A5A" w:rsidRPr="002303BB">
        <w:rPr>
          <w:rFonts w:ascii="Times New Roman" w:hAnsi="Times New Roman" w:cs="Times New Roman"/>
          <w:b/>
          <w:sz w:val="28"/>
          <w:szCs w:val="28"/>
        </w:rPr>
        <w:t xml:space="preserve"> (далее </w:t>
      </w:r>
      <w:r w:rsidR="00C05192" w:rsidRPr="002303BB"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="00F14A5A" w:rsidRPr="002303BB">
        <w:rPr>
          <w:rFonts w:ascii="Times New Roman" w:hAnsi="Times New Roman" w:cs="Times New Roman"/>
          <w:b/>
          <w:sz w:val="28"/>
          <w:szCs w:val="28"/>
        </w:rPr>
        <w:t>Программа)</w:t>
      </w:r>
    </w:p>
    <w:p w:rsidR="000E1605" w:rsidRPr="002303BB" w:rsidRDefault="004334D7" w:rsidP="006A07F2">
      <w:pPr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303BB">
        <w:rPr>
          <w:rFonts w:ascii="Times New Roman" w:hAnsi="Times New Roman" w:cs="Times New Roman"/>
          <w:b/>
          <w:sz w:val="28"/>
          <w:szCs w:val="28"/>
        </w:rPr>
        <w:t xml:space="preserve">для руководителей </w:t>
      </w:r>
      <w:r w:rsidR="00B57ACE" w:rsidRPr="002303BB">
        <w:rPr>
          <w:rFonts w:ascii="Times New Roman" w:eastAsia="Calibri" w:hAnsi="Times New Roman" w:cs="Times New Roman"/>
          <w:b/>
          <w:sz w:val="28"/>
          <w:szCs w:val="28"/>
        </w:rPr>
        <w:t>Центральной дирекции инфраструктуры</w:t>
      </w:r>
      <w:r w:rsidR="00543436" w:rsidRPr="002303BB">
        <w:rPr>
          <w:rFonts w:ascii="Times New Roman" w:eastAsia="Calibri" w:hAnsi="Times New Roman" w:cs="Times New Roman"/>
          <w:b/>
          <w:sz w:val="28"/>
          <w:szCs w:val="28"/>
        </w:rPr>
        <w:t xml:space="preserve"> в 202</w:t>
      </w:r>
      <w:r w:rsidRPr="002303BB">
        <w:rPr>
          <w:rFonts w:ascii="Times New Roman" w:eastAsia="Calibri" w:hAnsi="Times New Roman" w:cs="Times New Roman"/>
          <w:b/>
          <w:sz w:val="28"/>
          <w:szCs w:val="28"/>
        </w:rPr>
        <w:t>5</w:t>
      </w:r>
      <w:r w:rsidR="008E1625" w:rsidRPr="002303BB">
        <w:rPr>
          <w:rFonts w:ascii="Times New Roman" w:eastAsia="Calibri" w:hAnsi="Times New Roman" w:cs="Times New Roman"/>
          <w:b/>
          <w:sz w:val="28"/>
          <w:szCs w:val="28"/>
        </w:rPr>
        <w:t>-</w:t>
      </w:r>
      <w:r w:rsidRPr="002303BB">
        <w:rPr>
          <w:rFonts w:ascii="Times New Roman" w:eastAsia="Calibri" w:hAnsi="Times New Roman" w:cs="Times New Roman"/>
          <w:b/>
          <w:sz w:val="28"/>
          <w:szCs w:val="28"/>
        </w:rPr>
        <w:t>2026</w:t>
      </w:r>
      <w:r w:rsidR="00543436" w:rsidRPr="002303BB">
        <w:rPr>
          <w:rFonts w:ascii="Times New Roman" w:eastAsia="Calibri" w:hAnsi="Times New Roman" w:cs="Times New Roman"/>
          <w:b/>
          <w:sz w:val="28"/>
          <w:szCs w:val="28"/>
        </w:rPr>
        <w:t xml:space="preserve"> г</w:t>
      </w:r>
      <w:r w:rsidRPr="002303BB">
        <w:rPr>
          <w:rFonts w:ascii="Times New Roman" w:eastAsia="Calibri" w:hAnsi="Times New Roman" w:cs="Times New Roman"/>
          <w:b/>
          <w:sz w:val="28"/>
          <w:szCs w:val="28"/>
        </w:rPr>
        <w:t>г.</w:t>
      </w:r>
    </w:p>
    <w:p w:rsidR="00ED1F87" w:rsidRPr="002303BB" w:rsidRDefault="00ED1F87" w:rsidP="006A07F2">
      <w:pPr>
        <w:spacing w:after="0" w:line="360" w:lineRule="exact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tbl>
      <w:tblPr>
        <w:tblStyle w:val="a3"/>
        <w:tblW w:w="21542" w:type="dxa"/>
        <w:tblLayout w:type="fixed"/>
        <w:tblLook w:val="04A0" w:firstRow="1" w:lastRow="0" w:firstColumn="1" w:lastColumn="0" w:noHBand="0" w:noVBand="1"/>
      </w:tblPr>
      <w:tblGrid>
        <w:gridCol w:w="629"/>
        <w:gridCol w:w="9289"/>
        <w:gridCol w:w="2268"/>
        <w:gridCol w:w="2836"/>
        <w:gridCol w:w="6520"/>
      </w:tblGrid>
      <w:tr w:rsidR="00BE0E94" w:rsidRPr="002303BB" w:rsidTr="007865EA">
        <w:trPr>
          <w:tblHeader/>
        </w:trPr>
        <w:tc>
          <w:tcPr>
            <w:tcW w:w="629" w:type="dxa"/>
          </w:tcPr>
          <w:p w:rsidR="00BE0E94" w:rsidRPr="002303BB" w:rsidRDefault="00BE0E94" w:rsidP="00195F5A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9289" w:type="dxa"/>
            <w:vAlign w:val="center"/>
          </w:tcPr>
          <w:p w:rsidR="00BE0E94" w:rsidRPr="002303BB" w:rsidRDefault="00BE0E94" w:rsidP="008C59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мероприятия</w:t>
            </w:r>
          </w:p>
        </w:tc>
        <w:tc>
          <w:tcPr>
            <w:tcW w:w="2268" w:type="dxa"/>
            <w:vAlign w:val="center"/>
          </w:tcPr>
          <w:p w:rsidR="00BE0E94" w:rsidRPr="002303BB" w:rsidRDefault="00BE0E94" w:rsidP="008C59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b/>
                <w:sz w:val="28"/>
                <w:szCs w:val="28"/>
              </w:rPr>
              <w:t>Ответственный</w:t>
            </w:r>
          </w:p>
        </w:tc>
        <w:tc>
          <w:tcPr>
            <w:tcW w:w="2836" w:type="dxa"/>
            <w:vAlign w:val="center"/>
          </w:tcPr>
          <w:p w:rsidR="00BE0E94" w:rsidRPr="002303BB" w:rsidRDefault="00BE0E94" w:rsidP="004334D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b/>
                <w:sz w:val="28"/>
                <w:szCs w:val="28"/>
              </w:rPr>
              <w:t>Срок реализации</w:t>
            </w:r>
          </w:p>
        </w:tc>
        <w:tc>
          <w:tcPr>
            <w:tcW w:w="6520" w:type="dxa"/>
            <w:vAlign w:val="center"/>
          </w:tcPr>
          <w:p w:rsidR="00BE0E94" w:rsidRPr="002303BB" w:rsidRDefault="00BE0E94" w:rsidP="008C5999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b/>
                <w:sz w:val="28"/>
                <w:szCs w:val="28"/>
              </w:rPr>
              <w:t>Результат</w:t>
            </w:r>
          </w:p>
        </w:tc>
      </w:tr>
      <w:tr w:rsidR="00BE0E94" w:rsidRPr="002303BB" w:rsidTr="007865EA">
        <w:tc>
          <w:tcPr>
            <w:tcW w:w="629" w:type="dxa"/>
          </w:tcPr>
          <w:p w:rsidR="00BE0E94" w:rsidRPr="002303BB" w:rsidRDefault="00BE0E94" w:rsidP="00195F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w="9289" w:type="dxa"/>
          </w:tcPr>
          <w:p w:rsidR="00BE0E94" w:rsidRPr="002303BB" w:rsidRDefault="00BE0E94" w:rsidP="00C05192">
            <w:pPr>
              <w:keepNext/>
              <w:keepLines/>
              <w:spacing w:line="360" w:lineRule="exact"/>
              <w:jc w:val="both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Издание распоряжения </w:t>
            </w:r>
            <w:r w:rsidR="006D2A55" w:rsidRPr="002303BB">
              <w:rPr>
                <w:rFonts w:ascii="Times New Roman" w:hAnsi="Times New Roman" w:cs="Times New Roman"/>
                <w:sz w:val="28"/>
                <w:szCs w:val="28"/>
              </w:rPr>
              <w:t>«О реализации</w:t>
            </w:r>
            <w:r w:rsidR="006D2A55"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программы </w:t>
            </w:r>
            <w:r w:rsidR="006D2A55" w:rsidRPr="002303BB">
              <w:rPr>
                <w:rFonts w:ascii="Times New Roman" w:hAnsi="Times New Roman" w:cs="Times New Roman"/>
                <w:sz w:val="28"/>
                <w:szCs w:val="28"/>
              </w:rPr>
              <w:t>«Функциональный менеджмент: инфраструктурный блок»</w:t>
            </w:r>
            <w:r w:rsidR="006D2A55"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="006D2A55"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для</w:t>
            </w:r>
            <w:r w:rsidR="008E1625"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руководителей </w:t>
            </w:r>
            <w:r w:rsidRPr="002303BB">
              <w:rPr>
                <w:rFonts w:ascii="Times New Roman" w:eastAsia="Calibri" w:hAnsi="Times New Roman" w:cs="Times New Roman"/>
                <w:sz w:val="28"/>
                <w:szCs w:val="28"/>
              </w:rPr>
              <w:t>Центральной дирекции инфраструктуры</w:t>
            </w:r>
            <w:r w:rsidR="008E1625" w:rsidRPr="002303BB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2025-2026 гг.</w:t>
            </w:r>
          </w:p>
        </w:tc>
        <w:tc>
          <w:tcPr>
            <w:tcW w:w="2268" w:type="dxa"/>
          </w:tcPr>
          <w:p w:rsidR="00BE0E94" w:rsidRPr="002303BB" w:rsidRDefault="00BE0E94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BE0E94" w:rsidRPr="002303BB" w:rsidRDefault="009C2733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D23588" w:rsidRPr="002303B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6D2A55" w:rsidRPr="002303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8E1625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E0E94" w:rsidRPr="002303BB">
              <w:rPr>
                <w:rFonts w:ascii="Times New Roman" w:hAnsi="Times New Roman" w:cs="Times New Roman"/>
                <w:sz w:val="28"/>
                <w:szCs w:val="28"/>
              </w:rPr>
              <w:t>июл</w:t>
            </w:r>
            <w:r w:rsidR="008E1625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я 2025 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="008E1625" w:rsidRPr="002303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6520" w:type="dxa"/>
          </w:tcPr>
          <w:p w:rsidR="00BE0E94" w:rsidRPr="002303BB" w:rsidRDefault="002B30A8" w:rsidP="00EA2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Распоряжение Центральной дирекции инфраструктуры</w:t>
            </w:r>
          </w:p>
        </w:tc>
      </w:tr>
      <w:tr w:rsidR="008E1625" w:rsidRPr="002303BB" w:rsidTr="007865EA">
        <w:tc>
          <w:tcPr>
            <w:tcW w:w="629" w:type="dxa"/>
          </w:tcPr>
          <w:p w:rsidR="008E1625" w:rsidRPr="002303BB" w:rsidRDefault="008E1625" w:rsidP="00195F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w="9289" w:type="dxa"/>
          </w:tcPr>
          <w:p w:rsidR="008E1625" w:rsidRPr="002303BB" w:rsidRDefault="008E1625" w:rsidP="004334D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Утверждение состава экспертной группы по реализации </w:t>
            </w:r>
            <w:r w:rsidR="000469EB" w:rsidRPr="002303B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рограм</w:t>
            </w:r>
            <w:r w:rsidR="002B30A8" w:rsidRPr="002303BB">
              <w:rPr>
                <w:rFonts w:ascii="Times New Roman" w:hAnsi="Times New Roman" w:cs="Times New Roman"/>
                <w:sz w:val="28"/>
                <w:szCs w:val="28"/>
              </w:rPr>
              <w:t>мы</w:t>
            </w:r>
          </w:p>
        </w:tc>
        <w:tc>
          <w:tcPr>
            <w:tcW w:w="2268" w:type="dxa"/>
          </w:tcPr>
          <w:p w:rsidR="008E1625" w:rsidRPr="002303BB" w:rsidRDefault="002B30A8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8E1625" w:rsidRPr="002303BB" w:rsidRDefault="009C2733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до </w:t>
            </w:r>
            <w:r w:rsidR="003A5C59" w:rsidRPr="002303BB">
              <w:rPr>
                <w:rFonts w:ascii="Times New Roman" w:hAnsi="Times New Roman" w:cs="Times New Roman"/>
                <w:sz w:val="28"/>
                <w:szCs w:val="28"/>
              </w:rPr>
              <w:t>21</w:t>
            </w:r>
            <w:r w:rsidR="006D2A55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июля 2025 г.</w:t>
            </w:r>
          </w:p>
        </w:tc>
        <w:tc>
          <w:tcPr>
            <w:tcW w:w="6520" w:type="dxa"/>
          </w:tcPr>
          <w:p w:rsidR="008E1625" w:rsidRPr="002303BB" w:rsidRDefault="002B30A8" w:rsidP="00EA2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</w:t>
            </w:r>
            <w:r w:rsidR="006D2A55" w:rsidRPr="002303BB">
              <w:rPr>
                <w:rFonts w:ascii="Times New Roman" w:hAnsi="Times New Roman" w:cs="Times New Roman"/>
                <w:sz w:val="28"/>
                <w:szCs w:val="28"/>
              </w:rPr>
              <w:t>ный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состав экспертов</w:t>
            </w:r>
          </w:p>
          <w:p w:rsidR="003A5C59" w:rsidRPr="002303BB" w:rsidRDefault="003A5C59" w:rsidP="00EA2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Утвержденный эксперт-куратор за проведение отбора</w:t>
            </w:r>
          </w:p>
          <w:p w:rsidR="003A5C59" w:rsidRPr="002303BB" w:rsidRDefault="003A5C59" w:rsidP="00EA2D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Утвержденный эксперт-куратор за проведение программы</w:t>
            </w:r>
          </w:p>
        </w:tc>
      </w:tr>
      <w:tr w:rsidR="00BE0E94" w:rsidRPr="002303BB" w:rsidTr="007865EA">
        <w:trPr>
          <w:trHeight w:val="537"/>
        </w:trPr>
        <w:tc>
          <w:tcPr>
            <w:tcW w:w="629" w:type="dxa"/>
          </w:tcPr>
          <w:p w:rsidR="00BE0E94" w:rsidRPr="002303BB" w:rsidRDefault="006D2A55" w:rsidP="00195F5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BE0E94" w:rsidRPr="002303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289" w:type="dxa"/>
          </w:tcPr>
          <w:p w:rsidR="00BE0E94" w:rsidRPr="002303BB" w:rsidRDefault="002B30A8" w:rsidP="006D2A55">
            <w:pPr>
              <w:pStyle w:val="a4"/>
              <w:shd w:val="clear" w:color="auto" w:fill="FFFFFF"/>
              <w:ind w:lef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Формирование </w:t>
            </w:r>
            <w:r w:rsidR="00BE0E94"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списк</w:t>
            </w:r>
            <w:r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</w:t>
            </w:r>
            <w:r w:rsidR="00BE0E94"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кандидатов 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для отбора </w:t>
            </w:r>
            <w:r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обучение по </w:t>
            </w:r>
            <w:r w:rsidR="004F1575"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>П</w:t>
            </w:r>
            <w:r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>рограмме</w:t>
            </w:r>
          </w:p>
        </w:tc>
        <w:tc>
          <w:tcPr>
            <w:tcW w:w="2268" w:type="dxa"/>
          </w:tcPr>
          <w:p w:rsidR="00BE0E94" w:rsidRPr="002303BB" w:rsidRDefault="00BE0E94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BE0E94" w:rsidRPr="002303BB" w:rsidRDefault="006675CB" w:rsidP="00D40E1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18 июля</w:t>
            </w:r>
            <w:r w:rsidR="00D16DE5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6520" w:type="dxa"/>
          </w:tcPr>
          <w:p w:rsidR="00BE0E94" w:rsidRPr="002303BB" w:rsidRDefault="004960BE" w:rsidP="000E16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2B30A8" w:rsidRPr="002303BB">
              <w:rPr>
                <w:rFonts w:ascii="Times New Roman" w:hAnsi="Times New Roman" w:cs="Times New Roman"/>
                <w:sz w:val="28"/>
                <w:szCs w:val="28"/>
              </w:rPr>
              <w:t>формированный с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писок</w:t>
            </w:r>
            <w:r w:rsidR="002B30A8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(110-130 чел.)</w:t>
            </w:r>
          </w:p>
        </w:tc>
      </w:tr>
      <w:tr w:rsidR="000A205F" w:rsidRPr="002303BB" w:rsidTr="007865EA">
        <w:trPr>
          <w:trHeight w:val="537"/>
        </w:trPr>
        <w:tc>
          <w:tcPr>
            <w:tcW w:w="629" w:type="dxa"/>
          </w:tcPr>
          <w:p w:rsidR="000A205F" w:rsidRPr="002303BB" w:rsidRDefault="00D16DE5" w:rsidP="000A20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9289" w:type="dxa"/>
          </w:tcPr>
          <w:p w:rsidR="000A205F" w:rsidRPr="002303BB" w:rsidRDefault="000A205F" w:rsidP="000A205F">
            <w:pPr>
              <w:pStyle w:val="a4"/>
              <w:shd w:val="clear" w:color="auto" w:fill="FFFFFF"/>
              <w:ind w:left="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Анкетирование кандидатов на предмет готовности обучаться на Программе</w:t>
            </w:r>
          </w:p>
        </w:tc>
        <w:tc>
          <w:tcPr>
            <w:tcW w:w="2268" w:type="dxa"/>
          </w:tcPr>
          <w:p w:rsidR="000A205F" w:rsidRPr="002303BB" w:rsidRDefault="000A205F" w:rsidP="000A20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</w:t>
            </w:r>
          </w:p>
        </w:tc>
        <w:tc>
          <w:tcPr>
            <w:tcW w:w="2836" w:type="dxa"/>
            <w:shd w:val="clear" w:color="auto" w:fill="FFFFFF" w:themeFill="background1"/>
          </w:tcPr>
          <w:p w:rsidR="000A205F" w:rsidRPr="002303BB" w:rsidRDefault="000A205F" w:rsidP="000A205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18 июля</w:t>
            </w:r>
            <w:r w:rsidR="00D16DE5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2025 г.</w:t>
            </w:r>
          </w:p>
        </w:tc>
        <w:tc>
          <w:tcPr>
            <w:tcW w:w="6520" w:type="dxa"/>
          </w:tcPr>
          <w:p w:rsidR="000A205F" w:rsidRPr="002303BB" w:rsidRDefault="000A205F" w:rsidP="000A205F">
            <w:pPr>
              <w:tabs>
                <w:tab w:val="left" w:pos="316"/>
              </w:tabs>
              <w:ind w:left="20" w:hanging="20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Утвержденная анкета</w:t>
            </w:r>
          </w:p>
          <w:p w:rsidR="000A205F" w:rsidRPr="002303BB" w:rsidRDefault="000A205F" w:rsidP="000A205F">
            <w:pPr>
              <w:tabs>
                <w:tab w:val="left" w:pos="316"/>
              </w:tabs>
              <w:ind w:left="20" w:hanging="20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Сводная таблица результатов анкетирования</w:t>
            </w:r>
          </w:p>
        </w:tc>
      </w:tr>
      <w:tr w:rsidR="009B75A1" w:rsidRPr="002303BB" w:rsidTr="007865EA">
        <w:trPr>
          <w:trHeight w:val="537"/>
        </w:trPr>
        <w:tc>
          <w:tcPr>
            <w:tcW w:w="629" w:type="dxa"/>
          </w:tcPr>
          <w:p w:rsidR="009B75A1" w:rsidRPr="002303BB" w:rsidRDefault="000C2210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Разработка Технического задани</w:t>
            </w:r>
            <w:r w:rsidR="00E13C1A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я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для формирования содержания </w:t>
            </w:r>
            <w:r w:rsidR="00903AF3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рограммы 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auto"/>
          </w:tcPr>
          <w:p w:rsidR="009B75A1" w:rsidRPr="002303BB" w:rsidRDefault="00AC465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до 28 </w:t>
            </w:r>
            <w:r w:rsidR="004F3DE4" w:rsidRPr="002303BB">
              <w:rPr>
                <w:rFonts w:ascii="Times New Roman" w:hAnsi="Times New Roman" w:cs="Times New Roman"/>
                <w:sz w:val="28"/>
                <w:szCs w:val="28"/>
              </w:rPr>
              <w:t>июля 2025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Техническое задание</w:t>
            </w:r>
          </w:p>
        </w:tc>
      </w:tr>
      <w:tr w:rsidR="009B75A1" w:rsidRPr="002303BB" w:rsidTr="007865EA">
        <w:trPr>
          <w:trHeight w:val="537"/>
        </w:trPr>
        <w:tc>
          <w:tcPr>
            <w:tcW w:w="629" w:type="dxa"/>
          </w:tcPr>
          <w:p w:rsidR="009B75A1" w:rsidRPr="002303BB" w:rsidRDefault="000C2210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Разработка и утверждение </w:t>
            </w:r>
            <w:r w:rsidR="00C10E8E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концепции Образовательной программы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auto"/>
          </w:tcPr>
          <w:p w:rsidR="009B75A1" w:rsidRPr="002303BB" w:rsidRDefault="00903AF3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28 августа 2025 г.</w:t>
            </w:r>
          </w:p>
        </w:tc>
        <w:tc>
          <w:tcPr>
            <w:tcW w:w="6520" w:type="dxa"/>
          </w:tcPr>
          <w:p w:rsidR="00C10E8E" w:rsidRPr="002303BB" w:rsidRDefault="009B75A1" w:rsidP="009B75A1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Утвержденная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C10E8E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концепция программы (Архитектура)</w:t>
            </w:r>
          </w:p>
          <w:p w:rsidR="009B75A1" w:rsidRPr="002303BB" w:rsidRDefault="000C2210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Утвержденная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C10E8E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Образовательная п</w:t>
            </w:r>
            <w:r w:rsidR="009B75A1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рограмма</w:t>
            </w:r>
          </w:p>
        </w:tc>
      </w:tr>
      <w:tr w:rsidR="009B75A1" w:rsidRPr="002303BB" w:rsidTr="007865EA">
        <w:trPr>
          <w:trHeight w:val="537"/>
        </w:trPr>
        <w:tc>
          <w:tcPr>
            <w:tcW w:w="629" w:type="dxa"/>
          </w:tcPr>
          <w:p w:rsidR="009B75A1" w:rsidRPr="002303BB" w:rsidRDefault="000C2210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7.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перечня тем для эссе по профессиональным направлению (30 – 40 тем)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B75A1" w:rsidRPr="002303BB" w:rsidRDefault="00F05FC4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10 октября 2025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Перечень тем</w:t>
            </w:r>
            <w:r w:rsidR="000C2210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эссе</w:t>
            </w:r>
          </w:p>
        </w:tc>
      </w:tr>
      <w:tr w:rsidR="009B75A1" w:rsidRPr="002303BB" w:rsidTr="007865EA">
        <w:tc>
          <w:tcPr>
            <w:tcW w:w="629" w:type="dxa"/>
          </w:tcPr>
          <w:p w:rsidR="009B75A1" w:rsidRPr="002303BB" w:rsidRDefault="000C2210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8.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pStyle w:val="a4"/>
              <w:shd w:val="clear" w:color="auto" w:fill="FFFFFF"/>
              <w:ind w:left="0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Согласование с ЦЗ-ЦДИ,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ЦКАДР </w:t>
            </w:r>
            <w:r w:rsidRPr="002303BB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списка кандидатов 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для участия в отборочных мероприяти</w:t>
            </w:r>
            <w:r w:rsidR="007865EA" w:rsidRPr="002303BB">
              <w:rPr>
                <w:rFonts w:ascii="Times New Roman" w:hAnsi="Times New Roman" w:cs="Times New Roman"/>
                <w:sz w:val="28"/>
                <w:szCs w:val="28"/>
              </w:rPr>
              <w:t>ях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на Программу 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12 октября 2025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Согласованный список кандидатов на отбор (100-110 человек, в т.ч.: 23 октября 2025 г. – до 55 человек; 24 октября 2025 г. – до 55 человек</w:t>
            </w:r>
          </w:p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Список на зачисление для прохождения отбора (по форме КУ)</w:t>
            </w:r>
          </w:p>
        </w:tc>
      </w:tr>
      <w:tr w:rsidR="009B75A1" w:rsidRPr="002303BB" w:rsidTr="007865EA">
        <w:tc>
          <w:tcPr>
            <w:tcW w:w="629" w:type="dxa"/>
          </w:tcPr>
          <w:p w:rsidR="009B75A1" w:rsidRPr="002303BB" w:rsidRDefault="00F05FC4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9B75A1" w:rsidRPr="002303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pStyle w:val="a4"/>
              <w:shd w:val="clear" w:color="auto" w:fill="FFFFFF"/>
              <w:ind w:left="0"/>
              <w:jc w:val="both"/>
              <w:rPr>
                <w:sz w:val="28"/>
                <w:szCs w:val="28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Издание вызывных телеграмм на отборочные мероприятия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8 октября 2025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Телеграмма ЦДИ</w:t>
            </w:r>
          </w:p>
        </w:tc>
      </w:tr>
      <w:tr w:rsidR="009B75A1" w:rsidRPr="002303BB" w:rsidTr="007865EA">
        <w:tc>
          <w:tcPr>
            <w:tcW w:w="629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10.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Проведение очного этапа отборочных мероприятий 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tcBorders>
              <w:bottom w:val="single" w:sz="4" w:space="0" w:color="auto"/>
            </w:tcBorders>
            <w:shd w:val="clear" w:color="auto" w:fill="FFFFFF" w:themeFill="background1"/>
          </w:tcPr>
          <w:p w:rsidR="009B75A1" w:rsidRPr="002303BB" w:rsidRDefault="00F05FC4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23-24 </w:t>
            </w:r>
            <w:r w:rsidR="009B75A1" w:rsidRPr="002303BB">
              <w:rPr>
                <w:rFonts w:ascii="Times New Roman" w:hAnsi="Times New Roman" w:cs="Times New Roman"/>
                <w:sz w:val="28"/>
                <w:szCs w:val="28"/>
              </w:rPr>
              <w:t>октябр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я 2025 г.</w:t>
            </w:r>
          </w:p>
        </w:tc>
        <w:tc>
          <w:tcPr>
            <w:tcW w:w="6520" w:type="dxa"/>
          </w:tcPr>
          <w:p w:rsidR="009B75A1" w:rsidRPr="002303BB" w:rsidRDefault="002A544C" w:rsidP="002A54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Чек-листы </w:t>
            </w:r>
            <w:r w:rsidR="00027B8B" w:rsidRPr="002303BB">
              <w:rPr>
                <w:rFonts w:ascii="Times New Roman" w:hAnsi="Times New Roman" w:cs="Times New Roman"/>
                <w:sz w:val="28"/>
                <w:szCs w:val="28"/>
              </w:rPr>
              <w:t>по профессиональным и управленческим компетенциям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на кандидатов</w:t>
            </w:r>
          </w:p>
        </w:tc>
      </w:tr>
      <w:tr w:rsidR="009B75A1" w:rsidRPr="002303BB" w:rsidTr="007865EA">
        <w:trPr>
          <w:trHeight w:val="578"/>
        </w:trPr>
        <w:tc>
          <w:tcPr>
            <w:tcW w:w="629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11.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Оценка экспертами </w:t>
            </w:r>
            <w:r w:rsidRPr="002303BB">
              <w:rPr>
                <w:rFonts w:ascii="Times New Roman" w:eastAsia="Calibri" w:hAnsi="Times New Roman" w:cs="Times New Roman"/>
                <w:sz w:val="28"/>
                <w:szCs w:val="28"/>
              </w:rPr>
              <w:t>Центральной дирекции инфраструктуры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письменных эссе кандидатов</w:t>
            </w: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</w:t>
            </w:r>
          </w:p>
        </w:tc>
        <w:tc>
          <w:tcPr>
            <w:tcW w:w="2836" w:type="dxa"/>
            <w:shd w:val="clear" w:color="auto" w:fill="FFFFFF" w:themeFill="background1"/>
          </w:tcPr>
          <w:p w:rsidR="002303BB" w:rsidRPr="002303BB" w:rsidRDefault="00027B8B" w:rsidP="002303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25 октября </w:t>
            </w:r>
            <w:r w:rsidR="002303BB" w:rsidRPr="002303BB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  <w:p w:rsidR="009B75A1" w:rsidRPr="002303BB" w:rsidRDefault="00027B8B" w:rsidP="002303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4 </w:t>
            </w:r>
            <w:r w:rsidR="009B75A1" w:rsidRPr="002303BB">
              <w:rPr>
                <w:rFonts w:ascii="Times New Roman" w:hAnsi="Times New Roman" w:cs="Times New Roman"/>
                <w:sz w:val="28"/>
                <w:szCs w:val="28"/>
              </w:rPr>
              <w:t>ноябр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я 2025 г.</w:t>
            </w:r>
          </w:p>
        </w:tc>
        <w:tc>
          <w:tcPr>
            <w:tcW w:w="6520" w:type="dxa"/>
          </w:tcPr>
          <w:p w:rsidR="009B75A1" w:rsidRPr="002303BB" w:rsidRDefault="00A049A5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Чек-листы по оценке письменных работ – эссе кандидатов</w:t>
            </w:r>
          </w:p>
        </w:tc>
      </w:tr>
      <w:tr w:rsidR="009B75A1" w:rsidRPr="002303BB" w:rsidTr="007865EA">
        <w:trPr>
          <w:trHeight w:val="578"/>
        </w:trPr>
        <w:tc>
          <w:tcPr>
            <w:tcW w:w="629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  <w:r w:rsidR="003F43AB" w:rsidRPr="002303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Формирования рейтинга по итогам отборочных мероприятий</w:t>
            </w:r>
            <w:r w:rsidR="00027B8B"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на Программу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</w:t>
            </w:r>
          </w:p>
        </w:tc>
        <w:tc>
          <w:tcPr>
            <w:tcW w:w="2836" w:type="dxa"/>
            <w:shd w:val="clear" w:color="auto" w:fill="FFFFFF" w:themeFill="background1"/>
          </w:tcPr>
          <w:p w:rsidR="009B75A1" w:rsidRPr="002303BB" w:rsidRDefault="00A049A5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5-21 </w:t>
            </w:r>
            <w:r w:rsidR="009B75A1" w:rsidRPr="002303BB">
              <w:rPr>
                <w:rFonts w:ascii="Times New Roman" w:hAnsi="Times New Roman" w:cs="Times New Roman"/>
                <w:sz w:val="28"/>
                <w:szCs w:val="28"/>
              </w:rPr>
              <w:t>ноябр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я 2025 г.</w:t>
            </w:r>
          </w:p>
        </w:tc>
        <w:tc>
          <w:tcPr>
            <w:tcW w:w="6520" w:type="dxa"/>
          </w:tcPr>
          <w:p w:rsidR="009B75A1" w:rsidRPr="002303BB" w:rsidRDefault="00A049A5" w:rsidP="00734A4C">
            <w:pPr>
              <w:tabs>
                <w:tab w:val="left" w:pos="316"/>
              </w:tabs>
              <w:ind w:left="20" w:hanging="20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Рейтинг по итогам отборочных мероприятий</w:t>
            </w:r>
            <w:r w:rsidR="00027B8B"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на Программу</w:t>
            </w:r>
          </w:p>
        </w:tc>
      </w:tr>
      <w:tr w:rsidR="00734A4C" w:rsidRPr="002303BB" w:rsidTr="007865EA">
        <w:trPr>
          <w:trHeight w:val="578"/>
        </w:trPr>
        <w:tc>
          <w:tcPr>
            <w:tcW w:w="629" w:type="dxa"/>
          </w:tcPr>
          <w:p w:rsidR="00734A4C" w:rsidRPr="002303BB" w:rsidRDefault="00734A4C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13.</w:t>
            </w:r>
          </w:p>
        </w:tc>
        <w:tc>
          <w:tcPr>
            <w:tcW w:w="9289" w:type="dxa"/>
          </w:tcPr>
          <w:p w:rsidR="00734A4C" w:rsidRPr="002303BB" w:rsidRDefault="00734A4C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Утверждение списка слушателей на Программу</w:t>
            </w:r>
          </w:p>
        </w:tc>
        <w:tc>
          <w:tcPr>
            <w:tcW w:w="2268" w:type="dxa"/>
          </w:tcPr>
          <w:p w:rsidR="00734A4C" w:rsidRPr="002303BB" w:rsidRDefault="00734A4C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ЦДИК, ЦКАДР</w:t>
            </w:r>
          </w:p>
        </w:tc>
        <w:tc>
          <w:tcPr>
            <w:tcW w:w="2836" w:type="dxa"/>
            <w:shd w:val="clear" w:color="auto" w:fill="FFFFFF" w:themeFill="background1"/>
          </w:tcPr>
          <w:p w:rsidR="00734A4C" w:rsidRPr="002303BB" w:rsidRDefault="003F43AB" w:rsidP="003F43A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до 28 ноября 2025 г.</w:t>
            </w:r>
          </w:p>
        </w:tc>
        <w:tc>
          <w:tcPr>
            <w:tcW w:w="6520" w:type="dxa"/>
          </w:tcPr>
          <w:p w:rsidR="00734A4C" w:rsidRPr="002303BB" w:rsidRDefault="00734A4C" w:rsidP="009B75A1">
            <w:pPr>
              <w:tabs>
                <w:tab w:val="left" w:pos="316"/>
              </w:tabs>
              <w:ind w:left="20" w:hanging="20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Утвержденный список слушателей</w:t>
            </w:r>
          </w:p>
        </w:tc>
      </w:tr>
      <w:tr w:rsidR="009B75A1" w:rsidRPr="002303BB" w:rsidTr="007865EA">
        <w:trPr>
          <w:trHeight w:val="578"/>
        </w:trPr>
        <w:tc>
          <w:tcPr>
            <w:tcW w:w="629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F43AB" w:rsidRPr="002303BB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Организация обучения по </w:t>
            </w:r>
            <w:r w:rsidR="003F43AB" w:rsidRPr="002303BB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рограмме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IV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квартал 2025 г. – </w:t>
            </w:r>
          </w:p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квартал 2026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Вызывные телеграммы ЦДИ, обучение по трем модулям</w:t>
            </w:r>
          </w:p>
        </w:tc>
      </w:tr>
      <w:tr w:rsidR="009B75A1" w:rsidRPr="002303BB" w:rsidTr="007865EA">
        <w:tc>
          <w:tcPr>
            <w:tcW w:w="629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3F43AB" w:rsidRPr="002303B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spacing w:line="360" w:lineRule="exact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303BB">
              <w:rPr>
                <w:rStyle w:val="211pt"/>
                <w:rFonts w:eastAsiaTheme="minorHAnsi"/>
                <w:b w:val="0"/>
                <w:sz w:val="28"/>
                <w:szCs w:val="28"/>
              </w:rPr>
              <w:t xml:space="preserve">Формирование списка функционального кадрового резерва по итогам обучения по </w:t>
            </w:r>
            <w:r w:rsidR="003F43AB" w:rsidRPr="002303BB">
              <w:rPr>
                <w:rStyle w:val="211pt"/>
                <w:rFonts w:eastAsiaTheme="minorHAnsi"/>
                <w:b w:val="0"/>
                <w:sz w:val="28"/>
                <w:szCs w:val="28"/>
              </w:rPr>
              <w:t>П</w:t>
            </w:r>
            <w:r w:rsidRPr="002303BB">
              <w:rPr>
                <w:rStyle w:val="211pt"/>
                <w:rFonts w:eastAsiaTheme="minorHAnsi"/>
                <w:b w:val="0"/>
                <w:sz w:val="28"/>
                <w:szCs w:val="28"/>
              </w:rPr>
              <w:t>рограмме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9B75A1" w:rsidRPr="002303BB" w:rsidRDefault="009B75A1" w:rsidP="009B75A1">
            <w:pPr>
              <w:spacing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</w:t>
            </w: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 квартал 2026 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Список обученных слушателей, индивидуальный комплексный рейтинг по каждому слушателю</w:t>
            </w:r>
          </w:p>
        </w:tc>
      </w:tr>
      <w:tr w:rsidR="009B75A1" w:rsidRPr="002303BB" w:rsidTr="007865EA">
        <w:tc>
          <w:tcPr>
            <w:tcW w:w="629" w:type="dxa"/>
          </w:tcPr>
          <w:p w:rsidR="009B75A1" w:rsidRPr="002303BB" w:rsidRDefault="009B75A1" w:rsidP="002303B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2303BB">
              <w:rPr>
                <w:rFonts w:ascii="Times New Roman" w:hAnsi="Times New Roman" w:cs="Times New Roman"/>
                <w:sz w:val="28"/>
                <w:szCs w:val="28"/>
              </w:rPr>
              <w:t>6.</w:t>
            </w:r>
          </w:p>
        </w:tc>
        <w:tc>
          <w:tcPr>
            <w:tcW w:w="9289" w:type="dxa"/>
          </w:tcPr>
          <w:p w:rsidR="009B75A1" w:rsidRPr="002303BB" w:rsidRDefault="009B75A1" w:rsidP="009B75A1">
            <w:pPr>
              <w:spacing w:line="360" w:lineRule="ex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Style w:val="211pt"/>
                <w:rFonts w:eastAsiaTheme="minorHAnsi"/>
                <w:b w:val="0"/>
                <w:sz w:val="28"/>
                <w:szCs w:val="28"/>
              </w:rPr>
              <w:t>Освещение хода мероприятий программы развития кандидатов</w:t>
            </w:r>
            <w:r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>, зачисленных в корпоративный резерв ЦДИ,</w:t>
            </w:r>
            <w:r w:rsidRPr="002303BB">
              <w:rPr>
                <w:rStyle w:val="211pt"/>
                <w:rFonts w:eastAsiaTheme="minorHAnsi"/>
                <w:sz w:val="28"/>
                <w:szCs w:val="28"/>
              </w:rPr>
              <w:t xml:space="preserve"> </w:t>
            </w:r>
            <w:r w:rsidRPr="002303BB">
              <w:rPr>
                <w:rStyle w:val="211pt"/>
                <w:rFonts w:eastAsiaTheme="minorHAnsi"/>
                <w:b w:val="0"/>
                <w:sz w:val="28"/>
                <w:szCs w:val="28"/>
              </w:rPr>
              <w:t>в средствах массовой информации и внутренних аккаунтах</w:t>
            </w:r>
            <w:r w:rsidRPr="002303B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2303BB">
              <w:rPr>
                <w:rFonts w:ascii="Times New Roman" w:hAnsi="Times New Roman" w:cs="Times New Roman"/>
                <w:bCs/>
                <w:sz w:val="28"/>
                <w:szCs w:val="28"/>
              </w:rPr>
              <w:t>ЦДИ</w:t>
            </w:r>
          </w:p>
        </w:tc>
        <w:tc>
          <w:tcPr>
            <w:tcW w:w="2268" w:type="dxa"/>
          </w:tcPr>
          <w:p w:rsidR="009B75A1" w:rsidRPr="002303BB" w:rsidRDefault="009B75A1" w:rsidP="009B75A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КУ, ЦДИК</w:t>
            </w:r>
          </w:p>
        </w:tc>
        <w:tc>
          <w:tcPr>
            <w:tcW w:w="2836" w:type="dxa"/>
            <w:shd w:val="clear" w:color="auto" w:fill="FFFFFF" w:themeFill="background1"/>
          </w:tcPr>
          <w:p w:rsidR="002303BB" w:rsidRPr="002303BB" w:rsidRDefault="002303BB" w:rsidP="009B75A1">
            <w:pPr>
              <w:spacing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 xml:space="preserve">в течение </w:t>
            </w:r>
          </w:p>
          <w:p w:rsidR="009B75A1" w:rsidRPr="002303BB" w:rsidRDefault="002303BB" w:rsidP="009B75A1">
            <w:pPr>
              <w:spacing w:line="360" w:lineRule="exact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2025/2026 г</w:t>
            </w:r>
            <w:r w:rsidR="009B75A1" w:rsidRPr="002303BB">
              <w:rPr>
                <w:rFonts w:ascii="Times New Roman" w:hAnsi="Times New Roman" w:cs="Times New Roman"/>
                <w:sz w:val="28"/>
                <w:szCs w:val="28"/>
              </w:rPr>
              <w:t>г.</w:t>
            </w:r>
          </w:p>
        </w:tc>
        <w:tc>
          <w:tcPr>
            <w:tcW w:w="6520" w:type="dxa"/>
          </w:tcPr>
          <w:p w:rsidR="009B75A1" w:rsidRPr="002303BB" w:rsidRDefault="009B75A1" w:rsidP="009B75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303BB">
              <w:rPr>
                <w:rFonts w:ascii="Times New Roman" w:hAnsi="Times New Roman" w:cs="Times New Roman"/>
                <w:sz w:val="28"/>
                <w:szCs w:val="28"/>
              </w:rPr>
              <w:t>Публикации в СМИ</w:t>
            </w:r>
          </w:p>
        </w:tc>
      </w:tr>
    </w:tbl>
    <w:p w:rsidR="00424BE9" w:rsidRPr="002303BB" w:rsidRDefault="00424BE9" w:rsidP="000E16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40E12" w:rsidRPr="002303BB" w:rsidRDefault="00D40E12" w:rsidP="000E16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40E12" w:rsidRPr="0077598E" w:rsidRDefault="00D40E12" w:rsidP="00D40E1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303BB">
        <w:rPr>
          <w:rFonts w:ascii="Times New Roman" w:hAnsi="Times New Roman" w:cs="Times New Roman"/>
          <w:sz w:val="28"/>
          <w:szCs w:val="28"/>
        </w:rPr>
        <w:t>________________________</w:t>
      </w:r>
    </w:p>
    <w:sectPr w:rsidR="00D40E12" w:rsidRPr="0077598E" w:rsidSect="002F771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23814" w:h="16840" w:orient="landscape" w:code="8"/>
      <w:pgMar w:top="1418" w:right="1134" w:bottom="851" w:left="1134" w:header="709" w:footer="54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E4E3D" w:rsidRDefault="00EE4E3D" w:rsidP="00C05192">
      <w:pPr>
        <w:spacing w:after="0" w:line="240" w:lineRule="auto"/>
      </w:pPr>
      <w:r>
        <w:separator/>
      </w:r>
    </w:p>
  </w:endnote>
  <w:endnote w:type="continuationSeparator" w:id="0">
    <w:p w:rsidR="00EE4E3D" w:rsidRDefault="00EE4E3D" w:rsidP="00C05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712" w:rsidRDefault="002F7712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712" w:rsidRDefault="009A7544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1" layoutInCell="0" allowOverlap="1">
              <wp:simplePos x="0" y="0"/>
              <wp:positionH relativeFrom="page">
                <wp:align>center</wp:align>
              </wp:positionH>
              <wp:positionV relativeFrom="page">
                <wp:posOffset>10045700</wp:posOffset>
              </wp:positionV>
              <wp:extent cx="2701925" cy="437515"/>
              <wp:effectExtent l="19050" t="15875" r="1905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1925" cy="437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2F7712" w:rsidRDefault="002F7712" w:rsidP="002F771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</w:pPr>
                          <w:r w:rsidRPr="002F7712"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  <w:t>Электронная подпись. Подписал: Горлевский Д.В.</w:t>
                          </w:r>
                        </w:p>
                        <w:p w:rsidR="002F7712" w:rsidRPr="002F7712" w:rsidRDefault="002F7712" w:rsidP="002F7712">
                          <w:pPr>
                            <w:spacing w:after="0"/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</w:pPr>
                          <w:r w:rsidRPr="002F7712"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  <w:t>№ЦДИ-3235 от 09.07.2025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791pt;width:212.75pt;height:34.45pt;z-index:251659264;visibility:visible;mso-wrap-style:non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" o:allowincell="f" filled="f" strokecolor="blue" strokeweight="2pt">
              <v:textbox style="mso-fit-shape-to-text:t">
                <w:txbxContent>
                  <w:p w:rsidR="002F7712" w:rsidRDefault="002F7712" w:rsidP="002F7712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</w:pPr>
                    <w:r w:rsidRPr="002F7712"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  <w:t>Электронная подпись. Подписал: Горлевский Д.В.</w:t>
                    </w:r>
                  </w:p>
                  <w:p w:rsidR="002F7712" w:rsidRPr="002F7712" w:rsidRDefault="002F7712" w:rsidP="002F7712">
                    <w:pPr>
                      <w:spacing w:after="0"/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</w:pPr>
                    <w:r w:rsidRPr="002F7712"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  <w:t>№ЦДИ-3235 от 09.07.2025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712" w:rsidRDefault="009A7544">
    <w:pPr>
      <w:pStyle w:val="a7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1" layoutInCell="0" allowOverlap="1">
              <wp:simplePos x="0" y="0"/>
              <wp:positionH relativeFrom="page">
                <wp:align>center</wp:align>
              </wp:positionH>
              <wp:positionV relativeFrom="page">
                <wp:posOffset>10045700</wp:posOffset>
              </wp:positionV>
              <wp:extent cx="2701925" cy="437515"/>
              <wp:effectExtent l="19050" t="15875" r="19050" b="19050"/>
              <wp:wrapNone/>
              <wp:docPr id="1" name="DFS_StampObjLite_0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01925" cy="43751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:rsidR="002F7712" w:rsidRDefault="002F7712" w:rsidP="002F7712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</w:pPr>
                          <w:r w:rsidRPr="002F7712"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  <w:t>Электронная подпись. Подписал: Горлевский Д.В.</w:t>
                          </w:r>
                        </w:p>
                        <w:p w:rsidR="002F7712" w:rsidRPr="002F7712" w:rsidRDefault="002F7712" w:rsidP="002F7712">
                          <w:pPr>
                            <w:spacing w:after="0"/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</w:pPr>
                          <w:r w:rsidRPr="002F7712">
                            <w:rPr>
                              <w:rFonts w:ascii="Calibri" w:hAnsi="Calibri" w:cs="Calibri"/>
                              <w:b/>
                              <w:color w:val="0000FF"/>
                              <w:sz w:val="18"/>
                            </w:rPr>
                            <w:t>№ЦДИ-3235 от 09.07.2025</w:t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DFS_StampObjLite_001" o:spid="_x0000_s1027" type="#_x0000_t202" style="position:absolute;margin-left:0;margin-top:791pt;width:212.75pt;height:34.45pt;z-index:251658240;visibility:visible;mso-wrap-style:non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" o:allowincell="f" filled="f" strokecolor="blue" strokeweight="2pt">
              <v:textbox style="mso-fit-shape-to-text:t">
                <w:txbxContent>
                  <w:p w:rsidR="002F7712" w:rsidRDefault="002F7712" w:rsidP="002F7712">
                    <w:pPr>
                      <w:spacing w:after="0"/>
                      <w:jc w:val="center"/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</w:pPr>
                    <w:r w:rsidRPr="002F7712"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  <w:t>Электронная подпись. Подписал: Горлевский Д.В.</w:t>
                    </w:r>
                  </w:p>
                  <w:p w:rsidR="002F7712" w:rsidRPr="002F7712" w:rsidRDefault="002F7712" w:rsidP="002F7712">
                    <w:pPr>
                      <w:spacing w:after="0"/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</w:pPr>
                    <w:r w:rsidRPr="002F7712">
                      <w:rPr>
                        <w:rFonts w:ascii="Calibri" w:hAnsi="Calibri" w:cs="Calibri"/>
                        <w:b/>
                        <w:color w:val="0000FF"/>
                        <w:sz w:val="18"/>
                      </w:rPr>
                      <w:t>№ЦДИ-3235 от 09.07.2025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E4E3D" w:rsidRDefault="00EE4E3D" w:rsidP="00C05192">
      <w:pPr>
        <w:spacing w:after="0" w:line="240" w:lineRule="auto"/>
      </w:pPr>
      <w:r>
        <w:separator/>
      </w:r>
    </w:p>
  </w:footnote>
  <w:footnote w:type="continuationSeparator" w:id="0">
    <w:p w:rsidR="00EE4E3D" w:rsidRDefault="00EE4E3D" w:rsidP="00C05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712" w:rsidRDefault="002F771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2775495"/>
      <w:docPartObj>
        <w:docPartGallery w:val="Page Numbers (Top of Page)"/>
        <w:docPartUnique/>
      </w:docPartObj>
    </w:sdtPr>
    <w:sdtEndPr/>
    <w:sdtContent>
      <w:p w:rsidR="00C05192" w:rsidRDefault="00D50A79">
        <w:pPr>
          <w:pStyle w:val="a5"/>
          <w:jc w:val="center"/>
        </w:pPr>
        <w:r w:rsidRPr="00C0519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C05192" w:rsidRPr="00C05192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C05192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2F7712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C0519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C05192" w:rsidRDefault="00C051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F7712" w:rsidRDefault="002F771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C634DB"/>
    <w:multiLevelType w:val="multilevel"/>
    <w:tmpl w:val="D73CA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743193"/>
    <w:multiLevelType w:val="hybridMultilevel"/>
    <w:tmpl w:val="AC083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A3B24"/>
    <w:multiLevelType w:val="hybridMultilevel"/>
    <w:tmpl w:val="C0E8F5CA"/>
    <w:lvl w:ilvl="0" w:tplc="4BF8B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352B7292"/>
    <w:multiLevelType w:val="multilevel"/>
    <w:tmpl w:val="3AB214D2"/>
    <w:lvl w:ilvl="0">
      <w:start w:val="1"/>
      <w:numFmt w:val="decimal"/>
      <w:lvlText w:val="%1."/>
      <w:lvlJc w:val="left"/>
      <w:pPr>
        <w:tabs>
          <w:tab w:val="num" w:pos="2911"/>
        </w:tabs>
        <w:ind w:left="2911" w:hanging="360"/>
      </w:pPr>
    </w:lvl>
    <w:lvl w:ilvl="1">
      <w:start w:val="1"/>
      <w:numFmt w:val="decimal"/>
      <w:lvlText w:val="%2."/>
      <w:lvlJc w:val="left"/>
      <w:pPr>
        <w:tabs>
          <w:tab w:val="num" w:pos="3631"/>
        </w:tabs>
        <w:ind w:left="3631" w:hanging="360"/>
      </w:pPr>
    </w:lvl>
    <w:lvl w:ilvl="2">
      <w:start w:val="1"/>
      <w:numFmt w:val="decimal"/>
      <w:lvlText w:val="%3."/>
      <w:lvlJc w:val="left"/>
      <w:pPr>
        <w:tabs>
          <w:tab w:val="num" w:pos="4351"/>
        </w:tabs>
        <w:ind w:left="4351" w:hanging="360"/>
      </w:pPr>
    </w:lvl>
    <w:lvl w:ilvl="3">
      <w:start w:val="1"/>
      <w:numFmt w:val="decimal"/>
      <w:lvlText w:val="%4."/>
      <w:lvlJc w:val="left"/>
      <w:pPr>
        <w:tabs>
          <w:tab w:val="num" w:pos="5071"/>
        </w:tabs>
        <w:ind w:left="5071" w:hanging="360"/>
      </w:pPr>
    </w:lvl>
    <w:lvl w:ilvl="4">
      <w:start w:val="1"/>
      <w:numFmt w:val="decimal"/>
      <w:lvlText w:val="%5."/>
      <w:lvlJc w:val="left"/>
      <w:pPr>
        <w:tabs>
          <w:tab w:val="num" w:pos="5791"/>
        </w:tabs>
        <w:ind w:left="5791" w:hanging="360"/>
      </w:pPr>
    </w:lvl>
    <w:lvl w:ilvl="5">
      <w:start w:val="1"/>
      <w:numFmt w:val="decimal"/>
      <w:lvlText w:val="%6."/>
      <w:lvlJc w:val="left"/>
      <w:pPr>
        <w:tabs>
          <w:tab w:val="num" w:pos="6511"/>
        </w:tabs>
        <w:ind w:left="6511" w:hanging="360"/>
      </w:pPr>
    </w:lvl>
    <w:lvl w:ilvl="6">
      <w:start w:val="1"/>
      <w:numFmt w:val="decimal"/>
      <w:lvlText w:val="%7."/>
      <w:lvlJc w:val="left"/>
      <w:pPr>
        <w:tabs>
          <w:tab w:val="num" w:pos="7231"/>
        </w:tabs>
        <w:ind w:left="7231" w:hanging="360"/>
      </w:pPr>
    </w:lvl>
    <w:lvl w:ilvl="7">
      <w:start w:val="1"/>
      <w:numFmt w:val="decimal"/>
      <w:lvlText w:val="%8."/>
      <w:lvlJc w:val="left"/>
      <w:pPr>
        <w:tabs>
          <w:tab w:val="num" w:pos="7951"/>
        </w:tabs>
        <w:ind w:left="7951" w:hanging="360"/>
      </w:pPr>
    </w:lvl>
    <w:lvl w:ilvl="8">
      <w:start w:val="1"/>
      <w:numFmt w:val="decimal"/>
      <w:lvlText w:val="%9."/>
      <w:lvlJc w:val="left"/>
      <w:pPr>
        <w:tabs>
          <w:tab w:val="num" w:pos="8671"/>
        </w:tabs>
        <w:ind w:left="8671" w:hanging="360"/>
      </w:pPr>
    </w:lvl>
  </w:abstractNum>
  <w:abstractNum w:abstractNumId="4" w15:restartNumberingAfterBreak="0">
    <w:nsid w:val="36D95CD7"/>
    <w:multiLevelType w:val="multilevel"/>
    <w:tmpl w:val="3AB214D2"/>
    <w:lvl w:ilvl="0">
      <w:start w:val="1"/>
      <w:numFmt w:val="decimal"/>
      <w:lvlText w:val="%1."/>
      <w:lvlJc w:val="left"/>
      <w:pPr>
        <w:tabs>
          <w:tab w:val="num" w:pos="2911"/>
        </w:tabs>
        <w:ind w:left="2911" w:hanging="360"/>
      </w:pPr>
    </w:lvl>
    <w:lvl w:ilvl="1">
      <w:start w:val="1"/>
      <w:numFmt w:val="decimal"/>
      <w:lvlText w:val="%2."/>
      <w:lvlJc w:val="left"/>
      <w:pPr>
        <w:tabs>
          <w:tab w:val="num" w:pos="3631"/>
        </w:tabs>
        <w:ind w:left="3631" w:hanging="360"/>
      </w:pPr>
    </w:lvl>
    <w:lvl w:ilvl="2">
      <w:start w:val="1"/>
      <w:numFmt w:val="decimal"/>
      <w:lvlText w:val="%3."/>
      <w:lvlJc w:val="left"/>
      <w:pPr>
        <w:tabs>
          <w:tab w:val="num" w:pos="4351"/>
        </w:tabs>
        <w:ind w:left="4351" w:hanging="360"/>
      </w:pPr>
    </w:lvl>
    <w:lvl w:ilvl="3">
      <w:start w:val="1"/>
      <w:numFmt w:val="decimal"/>
      <w:lvlText w:val="%4."/>
      <w:lvlJc w:val="left"/>
      <w:pPr>
        <w:tabs>
          <w:tab w:val="num" w:pos="5071"/>
        </w:tabs>
        <w:ind w:left="5071" w:hanging="360"/>
      </w:pPr>
    </w:lvl>
    <w:lvl w:ilvl="4">
      <w:start w:val="1"/>
      <w:numFmt w:val="decimal"/>
      <w:lvlText w:val="%5."/>
      <w:lvlJc w:val="left"/>
      <w:pPr>
        <w:tabs>
          <w:tab w:val="num" w:pos="5791"/>
        </w:tabs>
        <w:ind w:left="5791" w:hanging="360"/>
      </w:pPr>
    </w:lvl>
    <w:lvl w:ilvl="5">
      <w:start w:val="1"/>
      <w:numFmt w:val="decimal"/>
      <w:lvlText w:val="%6."/>
      <w:lvlJc w:val="left"/>
      <w:pPr>
        <w:tabs>
          <w:tab w:val="num" w:pos="6511"/>
        </w:tabs>
        <w:ind w:left="6511" w:hanging="360"/>
      </w:pPr>
    </w:lvl>
    <w:lvl w:ilvl="6">
      <w:start w:val="1"/>
      <w:numFmt w:val="decimal"/>
      <w:lvlText w:val="%7."/>
      <w:lvlJc w:val="left"/>
      <w:pPr>
        <w:tabs>
          <w:tab w:val="num" w:pos="7231"/>
        </w:tabs>
        <w:ind w:left="7231" w:hanging="360"/>
      </w:pPr>
    </w:lvl>
    <w:lvl w:ilvl="7">
      <w:start w:val="1"/>
      <w:numFmt w:val="decimal"/>
      <w:lvlText w:val="%8."/>
      <w:lvlJc w:val="left"/>
      <w:pPr>
        <w:tabs>
          <w:tab w:val="num" w:pos="7951"/>
        </w:tabs>
        <w:ind w:left="7951" w:hanging="360"/>
      </w:pPr>
    </w:lvl>
    <w:lvl w:ilvl="8">
      <w:start w:val="1"/>
      <w:numFmt w:val="decimal"/>
      <w:lvlText w:val="%9."/>
      <w:lvlJc w:val="left"/>
      <w:pPr>
        <w:tabs>
          <w:tab w:val="num" w:pos="8671"/>
        </w:tabs>
        <w:ind w:left="8671" w:hanging="360"/>
      </w:pPr>
    </w:lvl>
  </w:abstractNum>
  <w:abstractNum w:abstractNumId="5" w15:restartNumberingAfterBreak="0">
    <w:nsid w:val="48663806"/>
    <w:multiLevelType w:val="hybridMultilevel"/>
    <w:tmpl w:val="720C9AE6"/>
    <w:lvl w:ilvl="0" w:tplc="2E86506A">
      <w:start w:val="1"/>
      <w:numFmt w:val="decimal"/>
      <w:lvlText w:val="%1."/>
      <w:lvlJc w:val="left"/>
      <w:pPr>
        <w:ind w:left="720" w:hanging="360"/>
      </w:pPr>
      <w:rPr>
        <w:rFonts w:eastAsia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D136C"/>
    <w:multiLevelType w:val="hybridMultilevel"/>
    <w:tmpl w:val="AB36CC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C63638"/>
    <w:multiLevelType w:val="hybridMultilevel"/>
    <w:tmpl w:val="F3FC93B6"/>
    <w:lvl w:ilvl="0" w:tplc="4BF8B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4648D2C">
      <w:numFmt w:val="bullet"/>
      <w:lvlText w:val="•"/>
      <w:lvlJc w:val="left"/>
      <w:pPr>
        <w:ind w:left="1767" w:hanging="480"/>
      </w:pPr>
      <w:rPr>
        <w:rFonts w:ascii="Calibri" w:eastAsia="Times New Roman" w:hAnsi="Calibri" w:cs="Calibri" w:hint="default"/>
      </w:rPr>
    </w:lvl>
    <w:lvl w:ilvl="2" w:tplc="40463CEA">
      <w:start w:val="1"/>
      <w:numFmt w:val="decimal"/>
      <w:lvlText w:val="%3)"/>
      <w:lvlJc w:val="left"/>
      <w:pPr>
        <w:ind w:left="2747" w:hanging="5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59585DDF"/>
    <w:multiLevelType w:val="hybridMultilevel"/>
    <w:tmpl w:val="D1C03B22"/>
    <w:lvl w:ilvl="0" w:tplc="D9C853C2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E2671B9"/>
    <w:multiLevelType w:val="multilevel"/>
    <w:tmpl w:val="3AB214D2"/>
    <w:lvl w:ilvl="0">
      <w:start w:val="1"/>
      <w:numFmt w:val="decimal"/>
      <w:lvlText w:val="%1."/>
      <w:lvlJc w:val="left"/>
      <w:pPr>
        <w:tabs>
          <w:tab w:val="num" w:pos="2911"/>
        </w:tabs>
        <w:ind w:left="2911" w:hanging="360"/>
      </w:pPr>
    </w:lvl>
    <w:lvl w:ilvl="1">
      <w:start w:val="1"/>
      <w:numFmt w:val="decimal"/>
      <w:lvlText w:val="%2."/>
      <w:lvlJc w:val="left"/>
      <w:pPr>
        <w:tabs>
          <w:tab w:val="num" w:pos="3631"/>
        </w:tabs>
        <w:ind w:left="3631" w:hanging="360"/>
      </w:pPr>
    </w:lvl>
    <w:lvl w:ilvl="2">
      <w:start w:val="1"/>
      <w:numFmt w:val="decimal"/>
      <w:lvlText w:val="%3."/>
      <w:lvlJc w:val="left"/>
      <w:pPr>
        <w:tabs>
          <w:tab w:val="num" w:pos="4351"/>
        </w:tabs>
        <w:ind w:left="4351" w:hanging="360"/>
      </w:pPr>
    </w:lvl>
    <w:lvl w:ilvl="3">
      <w:start w:val="1"/>
      <w:numFmt w:val="decimal"/>
      <w:lvlText w:val="%4."/>
      <w:lvlJc w:val="left"/>
      <w:pPr>
        <w:tabs>
          <w:tab w:val="num" w:pos="5071"/>
        </w:tabs>
        <w:ind w:left="5071" w:hanging="360"/>
      </w:pPr>
    </w:lvl>
    <w:lvl w:ilvl="4">
      <w:start w:val="1"/>
      <w:numFmt w:val="decimal"/>
      <w:lvlText w:val="%5."/>
      <w:lvlJc w:val="left"/>
      <w:pPr>
        <w:tabs>
          <w:tab w:val="num" w:pos="5791"/>
        </w:tabs>
        <w:ind w:left="5791" w:hanging="360"/>
      </w:pPr>
    </w:lvl>
    <w:lvl w:ilvl="5">
      <w:start w:val="1"/>
      <w:numFmt w:val="decimal"/>
      <w:lvlText w:val="%6."/>
      <w:lvlJc w:val="left"/>
      <w:pPr>
        <w:tabs>
          <w:tab w:val="num" w:pos="6511"/>
        </w:tabs>
        <w:ind w:left="6511" w:hanging="360"/>
      </w:pPr>
    </w:lvl>
    <w:lvl w:ilvl="6">
      <w:start w:val="1"/>
      <w:numFmt w:val="decimal"/>
      <w:lvlText w:val="%7."/>
      <w:lvlJc w:val="left"/>
      <w:pPr>
        <w:tabs>
          <w:tab w:val="num" w:pos="7231"/>
        </w:tabs>
        <w:ind w:left="7231" w:hanging="360"/>
      </w:pPr>
    </w:lvl>
    <w:lvl w:ilvl="7">
      <w:start w:val="1"/>
      <w:numFmt w:val="decimal"/>
      <w:lvlText w:val="%8."/>
      <w:lvlJc w:val="left"/>
      <w:pPr>
        <w:tabs>
          <w:tab w:val="num" w:pos="7951"/>
        </w:tabs>
        <w:ind w:left="7951" w:hanging="360"/>
      </w:pPr>
    </w:lvl>
    <w:lvl w:ilvl="8">
      <w:start w:val="1"/>
      <w:numFmt w:val="decimal"/>
      <w:lvlText w:val="%9."/>
      <w:lvlJc w:val="left"/>
      <w:pPr>
        <w:tabs>
          <w:tab w:val="num" w:pos="8671"/>
        </w:tabs>
        <w:ind w:left="8671" w:hanging="360"/>
      </w:pPr>
    </w:lvl>
  </w:abstractNum>
  <w:abstractNum w:abstractNumId="10" w15:restartNumberingAfterBreak="0">
    <w:nsid w:val="761B473A"/>
    <w:multiLevelType w:val="hybridMultilevel"/>
    <w:tmpl w:val="F3FC93B6"/>
    <w:lvl w:ilvl="0" w:tplc="4BF8BBF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14648D2C">
      <w:numFmt w:val="bullet"/>
      <w:lvlText w:val="•"/>
      <w:lvlJc w:val="left"/>
      <w:pPr>
        <w:ind w:left="1767" w:hanging="480"/>
      </w:pPr>
      <w:rPr>
        <w:rFonts w:ascii="Calibri" w:eastAsia="Times New Roman" w:hAnsi="Calibri" w:cs="Calibri" w:hint="default"/>
      </w:rPr>
    </w:lvl>
    <w:lvl w:ilvl="2" w:tplc="40463CEA">
      <w:start w:val="1"/>
      <w:numFmt w:val="decimal"/>
      <w:lvlText w:val="%3)"/>
      <w:lvlJc w:val="left"/>
      <w:pPr>
        <w:ind w:left="2747" w:hanging="5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5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3"/>
  </w:num>
  <w:num w:numId="7">
    <w:abstractNumId w:val="8"/>
  </w:num>
  <w:num w:numId="8">
    <w:abstractNumId w:val="7"/>
  </w:num>
  <w:num w:numId="9">
    <w:abstractNumId w:val="6"/>
  </w:num>
  <w:num w:numId="10">
    <w:abstractNumId w:val="2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enforcement="1" w:cryptProviderType="rsaFull" w:cryptAlgorithmClass="hash" w:cryptAlgorithmType="typeAny" w:cryptAlgorithmSid="4" w:cryptSpinCount="100000" w:hash="WQ6SZuBRRP9pBXZbJ6nu+1X5k3o=" w:salt="gRsy5919wNOrRGNPnkA9hA=="/>
  <w:defaultTabStop w:val="708"/>
  <w:drawingGridHorizontalSpacing w:val="110"/>
  <w:displayHorizontalDrawingGridEvery w:val="2"/>
  <w:characterSpacingControl w:val="doNotCompress"/>
  <w:hdrShapeDefaults>
    <o:shapedefaults v:ext="edit" spidmax="30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605"/>
    <w:rsid w:val="00027B8B"/>
    <w:rsid w:val="000469EB"/>
    <w:rsid w:val="0005227C"/>
    <w:rsid w:val="00055754"/>
    <w:rsid w:val="00085578"/>
    <w:rsid w:val="000A205F"/>
    <w:rsid w:val="000A6895"/>
    <w:rsid w:val="000B0387"/>
    <w:rsid w:val="000C2210"/>
    <w:rsid w:val="000C3367"/>
    <w:rsid w:val="000C35D8"/>
    <w:rsid w:val="000C6DB6"/>
    <w:rsid w:val="000E1605"/>
    <w:rsid w:val="00112F7A"/>
    <w:rsid w:val="0014000E"/>
    <w:rsid w:val="00140C12"/>
    <w:rsid w:val="00160618"/>
    <w:rsid w:val="0017115F"/>
    <w:rsid w:val="001805A2"/>
    <w:rsid w:val="00194626"/>
    <w:rsid w:val="00195F5A"/>
    <w:rsid w:val="001C3C7B"/>
    <w:rsid w:val="001D113A"/>
    <w:rsid w:val="001E1624"/>
    <w:rsid w:val="001E4C58"/>
    <w:rsid w:val="001E74C3"/>
    <w:rsid w:val="00202C93"/>
    <w:rsid w:val="002303BB"/>
    <w:rsid w:val="00292F47"/>
    <w:rsid w:val="002A544C"/>
    <w:rsid w:val="002B30A8"/>
    <w:rsid w:val="002B416B"/>
    <w:rsid w:val="002D006E"/>
    <w:rsid w:val="002F7712"/>
    <w:rsid w:val="00304CEE"/>
    <w:rsid w:val="0035294E"/>
    <w:rsid w:val="003557CC"/>
    <w:rsid w:val="00356D50"/>
    <w:rsid w:val="00362B1E"/>
    <w:rsid w:val="00381C6E"/>
    <w:rsid w:val="003A5C59"/>
    <w:rsid w:val="003B1583"/>
    <w:rsid w:val="003C2C0C"/>
    <w:rsid w:val="003F361E"/>
    <w:rsid w:val="003F43AB"/>
    <w:rsid w:val="0042204D"/>
    <w:rsid w:val="004236D7"/>
    <w:rsid w:val="00424BE9"/>
    <w:rsid w:val="004334D7"/>
    <w:rsid w:val="00433ED4"/>
    <w:rsid w:val="00452702"/>
    <w:rsid w:val="004640DF"/>
    <w:rsid w:val="00490C2F"/>
    <w:rsid w:val="004960BE"/>
    <w:rsid w:val="004B3F8E"/>
    <w:rsid w:val="004C1215"/>
    <w:rsid w:val="004C3B73"/>
    <w:rsid w:val="004F1575"/>
    <w:rsid w:val="004F23C7"/>
    <w:rsid w:val="004F3DE4"/>
    <w:rsid w:val="00500214"/>
    <w:rsid w:val="00525160"/>
    <w:rsid w:val="00543436"/>
    <w:rsid w:val="00551245"/>
    <w:rsid w:val="00552D81"/>
    <w:rsid w:val="005631A7"/>
    <w:rsid w:val="0058708C"/>
    <w:rsid w:val="005B1889"/>
    <w:rsid w:val="005E5583"/>
    <w:rsid w:val="005E68DD"/>
    <w:rsid w:val="005F5A36"/>
    <w:rsid w:val="0060473F"/>
    <w:rsid w:val="00627204"/>
    <w:rsid w:val="00645D1D"/>
    <w:rsid w:val="006675CB"/>
    <w:rsid w:val="00685DBA"/>
    <w:rsid w:val="006A07F2"/>
    <w:rsid w:val="006D2A55"/>
    <w:rsid w:val="006D5F3D"/>
    <w:rsid w:val="0070352A"/>
    <w:rsid w:val="007330BC"/>
    <w:rsid w:val="00734A4C"/>
    <w:rsid w:val="0074125C"/>
    <w:rsid w:val="0077598E"/>
    <w:rsid w:val="007865EA"/>
    <w:rsid w:val="007B00F4"/>
    <w:rsid w:val="007B0785"/>
    <w:rsid w:val="00801DE7"/>
    <w:rsid w:val="0081509F"/>
    <w:rsid w:val="00850E9F"/>
    <w:rsid w:val="008575D6"/>
    <w:rsid w:val="0086754A"/>
    <w:rsid w:val="00875771"/>
    <w:rsid w:val="00884341"/>
    <w:rsid w:val="00887E80"/>
    <w:rsid w:val="008C242E"/>
    <w:rsid w:val="008C4621"/>
    <w:rsid w:val="008C5999"/>
    <w:rsid w:val="008E1625"/>
    <w:rsid w:val="008E2F72"/>
    <w:rsid w:val="008E44AC"/>
    <w:rsid w:val="008F546F"/>
    <w:rsid w:val="008F6E36"/>
    <w:rsid w:val="00903AF3"/>
    <w:rsid w:val="00907474"/>
    <w:rsid w:val="00915A74"/>
    <w:rsid w:val="009217F7"/>
    <w:rsid w:val="00943DA1"/>
    <w:rsid w:val="00944F9C"/>
    <w:rsid w:val="00951950"/>
    <w:rsid w:val="009615B2"/>
    <w:rsid w:val="00986BCE"/>
    <w:rsid w:val="009A0E9C"/>
    <w:rsid w:val="009A29A2"/>
    <w:rsid w:val="009A7544"/>
    <w:rsid w:val="009B75A1"/>
    <w:rsid w:val="009C2733"/>
    <w:rsid w:val="009D1BE9"/>
    <w:rsid w:val="009E017D"/>
    <w:rsid w:val="009F47D3"/>
    <w:rsid w:val="009F6C9C"/>
    <w:rsid w:val="009F7176"/>
    <w:rsid w:val="00A049A5"/>
    <w:rsid w:val="00A54F99"/>
    <w:rsid w:val="00A82335"/>
    <w:rsid w:val="00AC4651"/>
    <w:rsid w:val="00AE1D06"/>
    <w:rsid w:val="00B06AEA"/>
    <w:rsid w:val="00B1576E"/>
    <w:rsid w:val="00B31ACC"/>
    <w:rsid w:val="00B574B7"/>
    <w:rsid w:val="00B57ACE"/>
    <w:rsid w:val="00BB032B"/>
    <w:rsid w:val="00BB0FF2"/>
    <w:rsid w:val="00BB6F43"/>
    <w:rsid w:val="00BD329E"/>
    <w:rsid w:val="00BE0E94"/>
    <w:rsid w:val="00BE1921"/>
    <w:rsid w:val="00C05192"/>
    <w:rsid w:val="00C10E8E"/>
    <w:rsid w:val="00C85861"/>
    <w:rsid w:val="00C90227"/>
    <w:rsid w:val="00CB18EB"/>
    <w:rsid w:val="00CC1449"/>
    <w:rsid w:val="00CD56A6"/>
    <w:rsid w:val="00D16DE5"/>
    <w:rsid w:val="00D23588"/>
    <w:rsid w:val="00D23985"/>
    <w:rsid w:val="00D26161"/>
    <w:rsid w:val="00D27036"/>
    <w:rsid w:val="00D3685D"/>
    <w:rsid w:val="00D40E12"/>
    <w:rsid w:val="00D50A79"/>
    <w:rsid w:val="00D514EE"/>
    <w:rsid w:val="00D678B0"/>
    <w:rsid w:val="00D70273"/>
    <w:rsid w:val="00D87372"/>
    <w:rsid w:val="00DA1DEF"/>
    <w:rsid w:val="00DB47F5"/>
    <w:rsid w:val="00DB4A11"/>
    <w:rsid w:val="00DD68E9"/>
    <w:rsid w:val="00DE367A"/>
    <w:rsid w:val="00DE79C7"/>
    <w:rsid w:val="00E13C1A"/>
    <w:rsid w:val="00E36E29"/>
    <w:rsid w:val="00EA2D21"/>
    <w:rsid w:val="00ED1F87"/>
    <w:rsid w:val="00ED75B6"/>
    <w:rsid w:val="00EE4E3D"/>
    <w:rsid w:val="00EF029B"/>
    <w:rsid w:val="00F02B19"/>
    <w:rsid w:val="00F05FC4"/>
    <w:rsid w:val="00F10605"/>
    <w:rsid w:val="00F14A5A"/>
    <w:rsid w:val="00F2014E"/>
    <w:rsid w:val="00F23587"/>
    <w:rsid w:val="00F309AC"/>
    <w:rsid w:val="00F6350C"/>
    <w:rsid w:val="00F63E34"/>
    <w:rsid w:val="00F826AD"/>
    <w:rsid w:val="00FA37A1"/>
    <w:rsid w:val="00FC471E"/>
    <w:rsid w:val="00FD4470"/>
    <w:rsid w:val="00FF6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7"/>
    <o:shapelayout v:ext="edit">
      <o:idmap v:ext="edit" data="1"/>
    </o:shapelayout>
  </w:shapeDefaults>
  <w:decimalSymbol w:val=","/>
  <w:listSeparator w:val=";"/>
  <w15:docId w15:val="{70432FDF-3799-48EB-A63F-DF7ECBEC8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C144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E16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6754A"/>
    <w:pPr>
      <w:ind w:left="720"/>
      <w:contextualSpacing/>
    </w:pPr>
  </w:style>
  <w:style w:type="character" w:customStyle="1" w:styleId="211pt">
    <w:name w:val="Основной текст (2) + 11 pt;Не полужирный"/>
    <w:basedOn w:val="a0"/>
    <w:rsid w:val="00A8233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5">
    <w:name w:val="header"/>
    <w:basedOn w:val="a"/>
    <w:link w:val="a6"/>
    <w:uiPriority w:val="99"/>
    <w:unhideWhenUsed/>
    <w:rsid w:val="00C051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05192"/>
  </w:style>
  <w:style w:type="paragraph" w:styleId="a7">
    <w:name w:val="footer"/>
    <w:basedOn w:val="a"/>
    <w:link w:val="a8"/>
    <w:uiPriority w:val="99"/>
    <w:semiHidden/>
    <w:unhideWhenUsed/>
    <w:rsid w:val="00C051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semiHidden/>
    <w:rsid w:val="00C05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599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9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D8C512-2A46-43D6-B42E-30F254B254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486</Words>
  <Characters>2776</Characters>
  <Application>Microsoft Office Word</Application>
  <DocSecurity>8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OAO RZD</Company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ПарамоновАВ</dc:creator>
  <cp:lastModifiedBy>Митюкова Ирина Владимировна</cp:lastModifiedBy>
  <cp:revision>2</cp:revision>
  <cp:lastPrinted>2025-07-08T14:13:00Z</cp:lastPrinted>
  <dcterms:created xsi:type="dcterms:W3CDTF">2025-07-10T10:13:00Z</dcterms:created>
  <dcterms:modified xsi:type="dcterms:W3CDTF">2025-07-10T10:13:00Z</dcterms:modified>
</cp:coreProperties>
</file>