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03DC4" w14:textId="77777777" w:rsidR="00327235" w:rsidRPr="006E68F1" w:rsidRDefault="00F13C17">
      <w:pPr>
        <w:pStyle w:val="aa"/>
        <w:rPr>
          <w:lang w:val="ru-RU"/>
        </w:rPr>
      </w:pPr>
      <w:r>
        <w:t>Prompt</w:t>
      </w:r>
      <w:r w:rsidRPr="006E68F1">
        <w:rPr>
          <w:lang w:val="ru-RU"/>
        </w:rPr>
        <w:t xml:space="preserve"> </w:t>
      </w:r>
      <w:r>
        <w:t>Library</w:t>
      </w:r>
      <w:r w:rsidRPr="006E68F1">
        <w:rPr>
          <w:lang w:val="ru-RU"/>
        </w:rPr>
        <w:t xml:space="preserve"> </w:t>
      </w:r>
      <w:r>
        <w:t>v</w:t>
      </w:r>
      <w:r w:rsidRPr="006E68F1">
        <w:rPr>
          <w:lang w:val="ru-RU"/>
        </w:rPr>
        <w:t>5 — ядро протоколов для методиста</w:t>
      </w:r>
    </w:p>
    <w:p w14:paraId="57CA9743" w14:textId="25883EF5" w:rsidR="006E68F1" w:rsidRDefault="006E68F1">
      <w:pPr>
        <w:rPr>
          <w:lang w:val="ru-RU"/>
        </w:rPr>
      </w:pPr>
      <w:r>
        <w:rPr>
          <w:lang w:val="ru-RU"/>
        </w:rPr>
        <w:t>В файле</w:t>
      </w:r>
      <w:r w:rsidR="00F13C17" w:rsidRPr="006E68F1">
        <w:rPr>
          <w:lang w:val="ru-RU"/>
        </w:rPr>
        <w:t xml:space="preserve"> </w:t>
      </w: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>, которые не часто встречаются</w:t>
      </w:r>
      <w:r w:rsidR="00F13C17" w:rsidRPr="006E68F1">
        <w:rPr>
          <w:lang w:val="ru-RU"/>
        </w:rPr>
        <w:t xml:space="preserve"> в открытых </w:t>
      </w:r>
      <w:r>
        <w:rPr>
          <w:lang w:val="ru-RU"/>
        </w:rPr>
        <w:t>источниках</w:t>
      </w:r>
      <w:r w:rsidR="00F13C17" w:rsidRPr="006E68F1">
        <w:rPr>
          <w:lang w:val="ru-RU"/>
        </w:rPr>
        <w:t xml:space="preserve"> </w:t>
      </w:r>
      <w:r>
        <w:rPr>
          <w:lang w:val="ru-RU"/>
        </w:rPr>
        <w:t>«методических промптов</w:t>
      </w:r>
      <w:r w:rsidR="00F13C17" w:rsidRPr="006E68F1">
        <w:rPr>
          <w:lang w:val="ru-RU"/>
        </w:rPr>
        <w:t xml:space="preserve">. </w:t>
      </w:r>
    </w:p>
    <w:p w14:paraId="3491B454" w14:textId="76E3F9B1" w:rsidR="00327235" w:rsidRDefault="00F13C17">
      <w:pPr>
        <w:rPr>
          <w:lang w:val="ru-RU"/>
        </w:rPr>
      </w:pPr>
      <w:r w:rsidRPr="006E68F1">
        <w:rPr>
          <w:lang w:val="ru-RU"/>
        </w:rPr>
        <w:t>Минимум теории, максимум действий и проверок: у каждого протокола есть «когда не использовать» и валидация, чтобы не получить красивый, но бесполезный текст.</w:t>
      </w:r>
    </w:p>
    <w:p w14:paraId="22EF0073" w14:textId="43682D5C" w:rsidR="006E68F1" w:rsidRDefault="006E68F1">
      <w:pPr>
        <w:rPr>
          <w:lang w:val="ru-RU"/>
        </w:rPr>
      </w:pPr>
      <w:r w:rsidRPr="006E68F1">
        <w:rPr>
          <w:lang w:val="ru-RU"/>
        </w:rPr>
        <w:t xml:space="preserve">Каждый </w:t>
      </w:r>
      <w:proofErr w:type="spellStart"/>
      <w:r>
        <w:rPr>
          <w:lang w:val="ru-RU"/>
        </w:rPr>
        <w:t>промпт</w:t>
      </w:r>
      <w:proofErr w:type="spellEnd"/>
      <w:r w:rsidRPr="006E68F1">
        <w:rPr>
          <w:lang w:val="ru-RU"/>
        </w:rPr>
        <w:t xml:space="preserve"> закрывает реальную боль</w:t>
      </w:r>
      <w:r>
        <w:rPr>
          <w:lang w:val="ru-RU"/>
        </w:rPr>
        <w:t xml:space="preserve"> и проверен на себе.</w:t>
      </w:r>
      <w:r w:rsidRPr="006E68F1">
        <w:rPr>
          <w:lang w:val="ru-RU"/>
        </w:rPr>
        <w:t xml:space="preserve"> </w:t>
      </w:r>
    </w:p>
    <w:p w14:paraId="0EA0EF87" w14:textId="77777777" w:rsidR="009F1DBF" w:rsidRPr="006E68F1" w:rsidRDefault="009F1DBF">
      <w:pPr>
        <w:rPr>
          <w:lang w:val="ru-RU"/>
        </w:rPr>
      </w:pPr>
    </w:p>
    <w:p w14:paraId="09D0D480" w14:textId="1C675658" w:rsidR="009F1DBF" w:rsidRPr="009F1DBF" w:rsidRDefault="009F1DBF" w:rsidP="009F1DBF">
      <w:pPr>
        <w:pStyle w:val="31"/>
        <w:spacing w:before="0" w:after="120"/>
        <w:rPr>
          <w:rFonts w:ascii="Segoe UI" w:hAnsi="Segoe UI" w:cs="Segoe UI"/>
          <w:color w:val="1A1A1A"/>
          <w:spacing w:val="-5"/>
          <w:sz w:val="24"/>
          <w:szCs w:val="24"/>
          <w:lang w:val="ru-RU"/>
        </w:rPr>
      </w:pPr>
      <w:r w:rsidRPr="009F1DBF">
        <w:rPr>
          <w:rFonts w:ascii="Segoe UI" w:hAnsi="Segoe UI" w:cs="Segoe UI"/>
          <w:color w:val="1A1A1A"/>
          <w:spacing w:val="-5"/>
          <w:sz w:val="24"/>
          <w:szCs w:val="24"/>
          <w:lang w:val="ru-RU"/>
        </w:rPr>
        <w:t>Температура</w:t>
      </w:r>
      <w:r>
        <w:rPr>
          <w:rFonts w:ascii="Segoe UI" w:hAnsi="Segoe UI" w:cs="Segoe UI"/>
          <w:color w:val="1A1A1A"/>
          <w:spacing w:val="-5"/>
          <w:sz w:val="24"/>
          <w:szCs w:val="24"/>
          <w:lang w:val="ru-RU"/>
        </w:rPr>
        <w:t xml:space="preserve"> ответа</w:t>
      </w:r>
      <w:r w:rsidRPr="009F1DBF">
        <w:rPr>
          <w:rFonts w:ascii="Segoe UI" w:hAnsi="Segoe UI" w:cs="Segoe UI"/>
          <w:color w:val="1A1A1A"/>
          <w:spacing w:val="-5"/>
          <w:sz w:val="24"/>
          <w:szCs w:val="24"/>
          <w:lang w:val="ru-RU"/>
        </w:rPr>
        <w:t xml:space="preserve"> — насколько креативно отвечает </w:t>
      </w:r>
      <w:r>
        <w:rPr>
          <w:rFonts w:ascii="Segoe UI" w:hAnsi="Segoe UI" w:cs="Segoe UI"/>
          <w:color w:val="1A1A1A"/>
          <w:spacing w:val="-5"/>
          <w:sz w:val="24"/>
          <w:szCs w:val="24"/>
        </w:rPr>
        <w:t>AI</w:t>
      </w:r>
    </w:p>
    <w:p w14:paraId="76B2C310" w14:textId="77777777" w:rsidR="009F1DBF" w:rsidRDefault="009F1DBF" w:rsidP="009F1DBF">
      <w:pPr>
        <w:pStyle w:val="aff8"/>
        <w:spacing w:before="0" w:beforeAutospacing="0" w:after="120" w:afterAutospacing="0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 xml:space="preserve">Параметр от 0 до 1 (иногда до 2). </w:t>
      </w:r>
    </w:p>
    <w:p w14:paraId="625231D1" w14:textId="77777777" w:rsidR="009F1DBF" w:rsidRDefault="009F1DBF" w:rsidP="009F1DBF">
      <w:pPr>
        <w:pStyle w:val="aff8"/>
        <w:spacing w:before="0" w:beforeAutospacing="0" w:after="120" w:afterAutospacing="0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 xml:space="preserve">Можно задать прямо в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промпте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: «Температура: 0.3». </w:t>
      </w:r>
    </w:p>
    <w:p w14:paraId="7A16544F" w14:textId="77777777" w:rsidR="009F1DBF" w:rsidRDefault="009F1DBF" w:rsidP="009F1DBF">
      <w:pPr>
        <w:pStyle w:val="aff8"/>
        <w:spacing w:before="0" w:beforeAutospacing="0" w:after="120" w:afterAutospacing="0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 xml:space="preserve">Чем ниже — тем строже и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предсказуемее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 ответ. </w:t>
      </w:r>
    </w:p>
    <w:p w14:paraId="2B74F0D8" w14:textId="064E04AF" w:rsidR="009F1DBF" w:rsidRDefault="009F1DBF" w:rsidP="009F1DBF">
      <w:pPr>
        <w:pStyle w:val="aff8"/>
        <w:spacing w:before="0" w:beforeAutospacing="0" w:after="120" w:afterAutospacing="0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Чем выше — тем больше вариативности и риска «галлюцинаций».</w:t>
      </w:r>
    </w:p>
    <w:p w14:paraId="25FE07AC" w14:textId="77777777" w:rsidR="009F1DBF" w:rsidRDefault="009F1DBF" w:rsidP="009F1DBF">
      <w:pPr>
        <w:rPr>
          <w:rStyle w:val="af6"/>
          <w:rFonts w:ascii="Segoe UI" w:hAnsi="Segoe UI" w:cs="Segoe UI"/>
          <w:color w:val="1A1A1A"/>
          <w:sz w:val="20"/>
          <w:szCs w:val="20"/>
          <w:lang w:val="ru-RU"/>
        </w:rPr>
      </w:pPr>
      <w:r w:rsidRPr="009F1DBF">
        <w:rPr>
          <w:rStyle w:val="af6"/>
          <w:rFonts w:ascii="Segoe UI" w:hAnsi="Segoe UI" w:cs="Segoe UI"/>
          <w:color w:val="1A1A1A"/>
          <w:sz w:val="20"/>
          <w:szCs w:val="20"/>
          <w:lang w:val="ru-RU"/>
        </w:rPr>
        <w:t>0.0–0.3 · строго</w:t>
      </w:r>
    </w:p>
    <w:p w14:paraId="404846BD" w14:textId="45AD5761" w:rsidR="009F1DBF" w:rsidRPr="009F1DBF" w:rsidRDefault="009F1DBF" w:rsidP="009F1DBF">
      <w:pPr>
        <w:rPr>
          <w:rFonts w:ascii="Segoe UI" w:hAnsi="Segoe UI" w:cs="Segoe UI"/>
          <w:color w:val="1A1A1A"/>
          <w:sz w:val="18"/>
          <w:szCs w:val="18"/>
          <w:lang w:val="ru-RU"/>
        </w:rPr>
      </w:pPr>
      <w:r w:rsidRPr="009F1DBF">
        <w:rPr>
          <w:rFonts w:ascii="Segoe UI" w:hAnsi="Segoe UI" w:cs="Segoe UI"/>
          <w:color w:val="1A1A1A"/>
          <w:sz w:val="18"/>
          <w:szCs w:val="18"/>
          <w:lang w:val="ru-RU"/>
        </w:rPr>
        <w:t>Чек-листы, регламенты, формулировки целей, тесты, факты. Когда нужна точность и повторяемость.</w:t>
      </w:r>
    </w:p>
    <w:p w14:paraId="46F6C095" w14:textId="77777777" w:rsidR="009F1DBF" w:rsidRDefault="009F1DBF" w:rsidP="009F1DBF">
      <w:pPr>
        <w:rPr>
          <w:rStyle w:val="af6"/>
          <w:rFonts w:ascii="Segoe UI" w:hAnsi="Segoe UI" w:cs="Segoe UI"/>
          <w:color w:val="1A1A1A"/>
          <w:sz w:val="20"/>
          <w:szCs w:val="20"/>
          <w:lang w:val="ru-RU"/>
        </w:rPr>
      </w:pPr>
      <w:r w:rsidRPr="009F1DBF">
        <w:rPr>
          <w:rStyle w:val="af6"/>
          <w:rFonts w:ascii="Segoe UI" w:hAnsi="Segoe UI" w:cs="Segoe UI"/>
          <w:color w:val="1A1A1A"/>
          <w:sz w:val="20"/>
          <w:szCs w:val="20"/>
          <w:lang w:val="ru-RU"/>
        </w:rPr>
        <w:t>0.4–0.7 · средне</w:t>
      </w:r>
    </w:p>
    <w:p w14:paraId="2FCEAA4F" w14:textId="1D790663" w:rsidR="009F1DBF" w:rsidRPr="009F1DBF" w:rsidRDefault="009F1DBF" w:rsidP="009F1DBF">
      <w:pPr>
        <w:rPr>
          <w:rFonts w:ascii="Segoe UI" w:hAnsi="Segoe UI" w:cs="Segoe UI"/>
          <w:color w:val="1A1A1A"/>
          <w:sz w:val="18"/>
          <w:szCs w:val="18"/>
          <w:lang w:val="ru-RU"/>
        </w:rPr>
      </w:pPr>
      <w:r w:rsidRPr="009F1DBF">
        <w:rPr>
          <w:rFonts w:ascii="Segoe UI" w:hAnsi="Segoe UI" w:cs="Segoe UI"/>
          <w:color w:val="1A1A1A"/>
          <w:sz w:val="18"/>
          <w:szCs w:val="18"/>
          <w:lang w:val="ru-RU"/>
        </w:rPr>
        <w:t>Сценарии занятий, структура курса, объяснения тем, кейсы. Баланс точности и живости.</w:t>
      </w:r>
    </w:p>
    <w:p w14:paraId="52D67842" w14:textId="77777777" w:rsidR="009F1DBF" w:rsidRDefault="009F1DBF" w:rsidP="009F1DBF">
      <w:pPr>
        <w:rPr>
          <w:rStyle w:val="af6"/>
          <w:rFonts w:ascii="Segoe UI" w:hAnsi="Segoe UI" w:cs="Segoe UI"/>
          <w:color w:val="1A1A1A"/>
          <w:sz w:val="20"/>
          <w:szCs w:val="20"/>
          <w:lang w:val="ru-RU"/>
        </w:rPr>
      </w:pPr>
      <w:r w:rsidRPr="009F1DBF">
        <w:rPr>
          <w:rStyle w:val="af6"/>
          <w:rFonts w:ascii="Segoe UI" w:hAnsi="Segoe UI" w:cs="Segoe UI"/>
          <w:color w:val="1A1A1A"/>
          <w:sz w:val="20"/>
          <w:szCs w:val="20"/>
          <w:lang w:val="ru-RU"/>
        </w:rPr>
        <w:t>0.8–1.0 · креативно</w:t>
      </w:r>
    </w:p>
    <w:p w14:paraId="266876E3" w14:textId="0346EBF3" w:rsidR="009F1DBF" w:rsidRPr="009F1DBF" w:rsidRDefault="009F1DBF" w:rsidP="009F1DBF">
      <w:pPr>
        <w:rPr>
          <w:rFonts w:ascii="Segoe UI" w:hAnsi="Segoe UI" w:cs="Segoe UI"/>
          <w:color w:val="1A1A1A"/>
          <w:sz w:val="18"/>
          <w:szCs w:val="18"/>
          <w:lang w:val="ru-RU"/>
        </w:rPr>
      </w:pPr>
      <w:r w:rsidRPr="009F1DBF">
        <w:rPr>
          <w:rFonts w:ascii="Segoe UI" w:hAnsi="Segoe UI" w:cs="Segoe UI"/>
          <w:color w:val="1A1A1A"/>
          <w:sz w:val="18"/>
          <w:szCs w:val="18"/>
          <w:lang w:val="ru-RU"/>
        </w:rPr>
        <w:t xml:space="preserve">Метафоры, </w:t>
      </w:r>
      <w:proofErr w:type="spellStart"/>
      <w:r w:rsidRPr="009F1DBF">
        <w:rPr>
          <w:rFonts w:ascii="Segoe UI" w:hAnsi="Segoe UI" w:cs="Segoe UI"/>
          <w:color w:val="1A1A1A"/>
          <w:sz w:val="18"/>
          <w:szCs w:val="18"/>
          <w:lang w:val="ru-RU"/>
        </w:rPr>
        <w:t>нейминг</w:t>
      </w:r>
      <w:proofErr w:type="spellEnd"/>
      <w:r w:rsidRPr="009F1DBF">
        <w:rPr>
          <w:rFonts w:ascii="Segoe UI" w:hAnsi="Segoe UI" w:cs="Segoe UI"/>
          <w:color w:val="1A1A1A"/>
          <w:sz w:val="18"/>
          <w:szCs w:val="18"/>
          <w:lang w:val="ru-RU"/>
        </w:rPr>
        <w:t>, идеи активностей, истории, провокации. Когда нужна свежесть, а не точность.</w:t>
      </w:r>
    </w:p>
    <w:p w14:paraId="2800DB23" w14:textId="77777777" w:rsidR="009F1DBF" w:rsidRDefault="009F1DBF">
      <w:pPr>
        <w:rPr>
          <w:lang w:val="ru-RU"/>
        </w:rPr>
      </w:pPr>
      <w:r>
        <w:rPr>
          <w:lang w:val="ru-RU"/>
        </w:rPr>
        <w:t>Все, что в</w:t>
      </w:r>
      <w:r w:rsidR="00F13C17" w:rsidRPr="006E68F1">
        <w:rPr>
          <w:lang w:val="ru-RU"/>
        </w:rPr>
        <w:t xml:space="preserve">ыше 0.7 </w:t>
      </w:r>
      <w:r>
        <w:rPr>
          <w:lang w:val="ru-RU"/>
        </w:rPr>
        <w:t xml:space="preserve">используйте с осторожностью для </w:t>
      </w:r>
      <w:proofErr w:type="spellStart"/>
      <w:r w:rsidR="00F13C17" w:rsidRPr="006E68F1">
        <w:rPr>
          <w:lang w:val="ru-RU"/>
        </w:rPr>
        <w:t>брейншторм</w:t>
      </w:r>
      <w:r>
        <w:rPr>
          <w:lang w:val="ru-RU"/>
        </w:rPr>
        <w:t>а</w:t>
      </w:r>
      <w:proofErr w:type="spellEnd"/>
      <w:r w:rsidR="00F13C17" w:rsidRPr="006E68F1">
        <w:rPr>
          <w:lang w:val="ru-RU"/>
        </w:rPr>
        <w:t xml:space="preserve"> и </w:t>
      </w:r>
      <w:r>
        <w:rPr>
          <w:lang w:val="ru-RU"/>
        </w:rPr>
        <w:t xml:space="preserve">поиска </w:t>
      </w:r>
      <w:r w:rsidR="00F13C17" w:rsidRPr="006E68F1">
        <w:rPr>
          <w:lang w:val="ru-RU"/>
        </w:rPr>
        <w:t>неожиданны</w:t>
      </w:r>
      <w:r>
        <w:rPr>
          <w:lang w:val="ru-RU"/>
        </w:rPr>
        <w:t>х</w:t>
      </w:r>
      <w:r w:rsidR="00F13C17" w:rsidRPr="006E68F1">
        <w:rPr>
          <w:lang w:val="ru-RU"/>
        </w:rPr>
        <w:t xml:space="preserve"> ход</w:t>
      </w:r>
      <w:r>
        <w:rPr>
          <w:lang w:val="ru-RU"/>
        </w:rPr>
        <w:t>ов.</w:t>
      </w:r>
    </w:p>
    <w:p w14:paraId="54BFCBF6" w14:textId="44667711" w:rsidR="00327235" w:rsidRDefault="009F1DBF">
      <w:pPr>
        <w:rPr>
          <w:lang w:val="ru-RU"/>
        </w:rPr>
      </w:pPr>
      <w:r>
        <w:rPr>
          <w:lang w:val="ru-RU"/>
        </w:rPr>
        <w:t>Вместе с креативностью растет и риск мусора в ответах</w:t>
      </w:r>
    </w:p>
    <w:p w14:paraId="5CCB4529" w14:textId="77777777" w:rsidR="009F1DBF" w:rsidRPr="006E68F1" w:rsidRDefault="009F1DBF">
      <w:pPr>
        <w:rPr>
          <w:lang w:val="ru-RU"/>
        </w:rPr>
      </w:pPr>
    </w:p>
    <w:p w14:paraId="78502391" w14:textId="77777777" w:rsidR="00327235" w:rsidRPr="006E68F1" w:rsidRDefault="00F13C17" w:rsidP="006E68F1">
      <w:pPr>
        <w:pStyle w:val="ae"/>
        <w:numPr>
          <w:ilvl w:val="0"/>
          <w:numId w:val="11"/>
        </w:numPr>
        <w:rPr>
          <w:lang w:val="ru-RU"/>
        </w:rPr>
      </w:pPr>
      <w:r w:rsidRPr="006E68F1">
        <w:rPr>
          <w:b/>
          <w:lang w:val="ru-RU"/>
        </w:rPr>
        <w:t xml:space="preserve">Проектирование: </w:t>
      </w:r>
      <w:r w:rsidRPr="006E68F1">
        <w:rPr>
          <w:lang w:val="ru-RU"/>
        </w:rPr>
        <w:t xml:space="preserve">Температура 0.3–0.4: идеи допустимы, но держим рамку и </w:t>
      </w:r>
      <w:proofErr w:type="spellStart"/>
      <w:r w:rsidRPr="006E68F1">
        <w:rPr>
          <w:lang w:val="ru-RU"/>
        </w:rPr>
        <w:t>валидируем</w:t>
      </w:r>
      <w:proofErr w:type="spellEnd"/>
      <w:r w:rsidRPr="006E68F1">
        <w:rPr>
          <w:lang w:val="ru-RU"/>
        </w:rPr>
        <w:t>.</w:t>
      </w:r>
    </w:p>
    <w:p w14:paraId="357162AB" w14:textId="77777777" w:rsidR="00327235" w:rsidRPr="006E68F1" w:rsidRDefault="00F13C17" w:rsidP="006E68F1">
      <w:pPr>
        <w:pStyle w:val="ae"/>
        <w:numPr>
          <w:ilvl w:val="0"/>
          <w:numId w:val="11"/>
        </w:numPr>
        <w:rPr>
          <w:lang w:val="ru-RU"/>
        </w:rPr>
      </w:pPr>
      <w:r w:rsidRPr="006E68F1">
        <w:rPr>
          <w:b/>
          <w:lang w:val="ru-RU"/>
        </w:rPr>
        <w:t xml:space="preserve">Коммуникации: </w:t>
      </w:r>
      <w:r w:rsidRPr="006E68F1">
        <w:rPr>
          <w:lang w:val="ru-RU"/>
        </w:rPr>
        <w:t>Температура 0.3–0.5: письма и повестки — 0.3; нарративы — до 0.5.</w:t>
      </w:r>
    </w:p>
    <w:p w14:paraId="59E310A9" w14:textId="77777777" w:rsidR="00327235" w:rsidRPr="006E68F1" w:rsidRDefault="00F13C17" w:rsidP="006E68F1">
      <w:pPr>
        <w:pStyle w:val="ae"/>
        <w:numPr>
          <w:ilvl w:val="0"/>
          <w:numId w:val="11"/>
        </w:numPr>
        <w:rPr>
          <w:lang w:val="ru-RU"/>
        </w:rPr>
      </w:pPr>
      <w:r w:rsidRPr="006E68F1">
        <w:rPr>
          <w:b/>
          <w:lang w:val="ru-RU"/>
        </w:rPr>
        <w:lastRenderedPageBreak/>
        <w:t xml:space="preserve">Разработка: </w:t>
      </w:r>
      <w:r w:rsidRPr="006E68F1">
        <w:rPr>
          <w:lang w:val="ru-RU"/>
        </w:rPr>
        <w:t>Температура 0.3–0.5: тесты/инструкции — 0.2–0.3; кейсы/</w:t>
      </w:r>
      <w:r>
        <w:t>CCAF</w:t>
      </w:r>
      <w:r w:rsidRPr="006E68F1">
        <w:rPr>
          <w:lang w:val="ru-RU"/>
        </w:rPr>
        <w:t xml:space="preserve"> — 0.4–0.5.</w:t>
      </w:r>
    </w:p>
    <w:p w14:paraId="77031BBA" w14:textId="77777777" w:rsidR="00327235" w:rsidRPr="006E68F1" w:rsidRDefault="00F13C17" w:rsidP="006E68F1">
      <w:pPr>
        <w:pStyle w:val="ae"/>
        <w:numPr>
          <w:ilvl w:val="0"/>
          <w:numId w:val="11"/>
        </w:numPr>
        <w:rPr>
          <w:lang w:val="ru-RU"/>
        </w:rPr>
      </w:pPr>
      <w:r w:rsidRPr="006E68F1">
        <w:rPr>
          <w:b/>
          <w:lang w:val="ru-RU"/>
        </w:rPr>
        <w:t xml:space="preserve">Мета: </w:t>
      </w:r>
      <w:r w:rsidRPr="006E68F1">
        <w:rPr>
          <w:lang w:val="ru-RU"/>
        </w:rPr>
        <w:t>Температура ~0.3: надстройки лучше делать стабильными.</w:t>
      </w:r>
    </w:p>
    <w:p w14:paraId="4D4BA3D5" w14:textId="77777777" w:rsidR="00327235" w:rsidRPr="006E68F1" w:rsidRDefault="00327235">
      <w:pPr>
        <w:rPr>
          <w:lang w:val="ru-RU"/>
        </w:rPr>
      </w:pPr>
    </w:p>
    <w:p w14:paraId="28F9E0A8" w14:textId="77777777" w:rsidR="00327235" w:rsidRPr="006E68F1" w:rsidRDefault="00327235">
      <w:pPr>
        <w:rPr>
          <w:lang w:val="ru-RU"/>
        </w:rPr>
      </w:pPr>
    </w:p>
    <w:p w14:paraId="152C454E" w14:textId="4A62E7C4" w:rsidR="00327235" w:rsidRDefault="00F13C17">
      <w:pPr>
        <w:pStyle w:val="1"/>
        <w:rPr>
          <w:lang w:val="ru-RU"/>
        </w:rPr>
      </w:pPr>
      <w:r w:rsidRPr="006E68F1">
        <w:rPr>
          <w:lang w:val="ru-RU"/>
        </w:rPr>
        <w:t>Диагностика</w:t>
      </w:r>
    </w:p>
    <w:p w14:paraId="71C5F1F8" w14:textId="51E0AF47" w:rsidR="009F1DBF" w:rsidRPr="009F1DBF" w:rsidRDefault="009F1DBF" w:rsidP="009F1DBF">
      <w:pPr>
        <w:rPr>
          <w:lang w:val="ru-RU"/>
        </w:rPr>
      </w:pPr>
      <w:r w:rsidRPr="009F1DBF">
        <w:rPr>
          <w:lang w:val="ru-RU"/>
        </w:rPr>
        <w:t>Температура 0.2–0.3: минимум «творчества», максимум точности и перепроверки.</w:t>
      </w:r>
    </w:p>
    <w:p w14:paraId="5E6B849F" w14:textId="7D4C7998" w:rsidR="00327235" w:rsidRDefault="00F13C17">
      <w:pPr>
        <w:pStyle w:val="21"/>
        <w:rPr>
          <w:lang w:val="ru-RU"/>
        </w:rPr>
      </w:pPr>
      <w:r w:rsidRPr="006E68F1">
        <w:rPr>
          <w:lang w:val="ru-RU"/>
        </w:rPr>
        <w:t xml:space="preserve">Анализ ЦА с ролевым моделированием (5 </w:t>
      </w:r>
      <w:proofErr w:type="spellStart"/>
      <w:r w:rsidRPr="006E68F1">
        <w:rPr>
          <w:lang w:val="ru-RU"/>
        </w:rPr>
        <w:t>суб</w:t>
      </w:r>
      <w:proofErr w:type="spellEnd"/>
      <w:r w:rsidRPr="006E68F1">
        <w:rPr>
          <w:lang w:val="ru-RU"/>
        </w:rPr>
        <w:t>-промптов)</w:t>
      </w:r>
    </w:p>
    <w:p w14:paraId="2CDD513F" w14:textId="77777777" w:rsidR="009F1DBF" w:rsidRDefault="00F13C17">
      <w:pPr>
        <w:rPr>
          <w:lang w:val="ru-RU"/>
        </w:rPr>
      </w:pPr>
      <w:r w:rsidRPr="006E68F1">
        <w:rPr>
          <w:b/>
          <w:lang w:val="ru-RU"/>
        </w:rPr>
        <w:t xml:space="preserve">Описание: </w:t>
      </w:r>
      <w:r w:rsidRPr="006E68F1">
        <w:rPr>
          <w:lang w:val="ru-RU"/>
        </w:rPr>
        <w:t xml:space="preserve">5 подходов к анализу одной ЦА: </w:t>
      </w:r>
    </w:p>
    <w:p w14:paraId="4CCF8343" w14:textId="7223A7D3" w:rsidR="009F1DBF" w:rsidRPr="009F1DBF" w:rsidRDefault="00F13C17" w:rsidP="009F1DBF">
      <w:pPr>
        <w:pStyle w:val="ae"/>
        <w:numPr>
          <w:ilvl w:val="0"/>
          <w:numId w:val="12"/>
        </w:numPr>
        <w:rPr>
          <w:lang w:val="ru-RU"/>
        </w:rPr>
      </w:pPr>
      <w:r w:rsidRPr="009F1DBF">
        <w:rPr>
          <w:lang w:val="ru-RU"/>
        </w:rPr>
        <w:t xml:space="preserve">портреты </w:t>
      </w:r>
    </w:p>
    <w:p w14:paraId="5C6263DE" w14:textId="49149D0F" w:rsidR="009F1DBF" w:rsidRPr="009F1DBF" w:rsidRDefault="00F13C17" w:rsidP="009F1DBF">
      <w:pPr>
        <w:pStyle w:val="ae"/>
        <w:numPr>
          <w:ilvl w:val="0"/>
          <w:numId w:val="12"/>
        </w:numPr>
        <w:rPr>
          <w:lang w:val="ru-RU"/>
        </w:rPr>
      </w:pPr>
      <w:r w:rsidRPr="009F1DBF">
        <w:rPr>
          <w:lang w:val="ru-RU"/>
        </w:rPr>
        <w:t>моделирование трудностей</w:t>
      </w:r>
    </w:p>
    <w:p w14:paraId="5E127DEA" w14:textId="6DCF3256" w:rsidR="009F1DBF" w:rsidRPr="009F1DBF" w:rsidRDefault="00F13C17" w:rsidP="009F1DBF">
      <w:pPr>
        <w:pStyle w:val="ae"/>
        <w:numPr>
          <w:ilvl w:val="0"/>
          <w:numId w:val="12"/>
        </w:numPr>
        <w:rPr>
          <w:lang w:val="ru-RU"/>
        </w:rPr>
      </w:pPr>
      <w:r w:rsidRPr="009F1DBF">
        <w:rPr>
          <w:lang w:val="ru-RU"/>
        </w:rPr>
        <w:t>поиск проблем темы</w:t>
      </w:r>
    </w:p>
    <w:p w14:paraId="61577863" w14:textId="42B3D2EB" w:rsidR="009F1DBF" w:rsidRPr="009F1DBF" w:rsidRDefault="009F1DBF" w:rsidP="009F1DBF">
      <w:pPr>
        <w:pStyle w:val="ae"/>
        <w:numPr>
          <w:ilvl w:val="0"/>
          <w:numId w:val="12"/>
        </w:numPr>
        <w:rPr>
          <w:lang w:val="ru-RU"/>
        </w:rPr>
      </w:pPr>
      <w:r w:rsidRPr="009F1DBF">
        <w:rPr>
          <w:lang w:val="ru-RU"/>
        </w:rPr>
        <w:t>п</w:t>
      </w:r>
      <w:r w:rsidR="00F13C17" w:rsidRPr="009F1DBF">
        <w:rPr>
          <w:lang w:val="ru-RU"/>
        </w:rPr>
        <w:t>озиция слушателя</w:t>
      </w:r>
    </w:p>
    <w:p w14:paraId="5DCBA5F2" w14:textId="6AFB10C8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Не все </w:t>
      </w:r>
      <w:proofErr w:type="spellStart"/>
      <w:r w:rsidRPr="006E68F1">
        <w:rPr>
          <w:lang w:val="ru-RU"/>
        </w:rPr>
        <w:t>суб-промпты</w:t>
      </w:r>
      <w:proofErr w:type="spellEnd"/>
      <w:r w:rsidRPr="006E68F1">
        <w:rPr>
          <w:lang w:val="ru-RU"/>
        </w:rPr>
        <w:t xml:space="preserve"> нужны</w:t>
      </w:r>
      <w:r w:rsidR="009F1DBF">
        <w:rPr>
          <w:lang w:val="ru-RU"/>
        </w:rPr>
        <w:t>!</w:t>
      </w:r>
    </w:p>
    <w:p w14:paraId="68AA1B1D" w14:textId="77777777" w:rsidR="00327235" w:rsidRPr="006E68F1" w:rsidRDefault="00F13C17">
      <w:pPr>
        <w:rPr>
          <w:lang w:val="ru-RU"/>
        </w:rPr>
      </w:pPr>
      <w:proofErr w:type="spellStart"/>
      <w:r w:rsidRPr="006E68F1">
        <w:rPr>
          <w:b/>
          <w:lang w:val="ru-RU"/>
        </w:rPr>
        <w:t>Промпт</w:t>
      </w:r>
      <w:proofErr w:type="spellEnd"/>
      <w:r w:rsidRPr="006E68F1">
        <w:rPr>
          <w:b/>
          <w:lang w:val="ru-RU"/>
        </w:rPr>
        <w:t>:</w:t>
      </w:r>
    </w:p>
    <w:p w14:paraId="60DF1E7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Роль: ты — профессиональный педагогический дизайнер.</w:t>
      </w:r>
    </w:p>
    <w:p w14:paraId="6A9FDF5E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Тон: аналитический, с ролевым переключением.</w:t>
      </w:r>
    </w:p>
    <w:p w14:paraId="1248FED4" w14:textId="29E07B1A" w:rsidR="00327235" w:rsidRPr="006E68F1" w:rsidRDefault="00F13C17">
      <w:pPr>
        <w:rPr>
          <w:lang w:val="ru-RU"/>
        </w:rPr>
      </w:pPr>
      <w:r w:rsidRPr="006E68F1">
        <w:rPr>
          <w:lang w:val="ru-RU"/>
        </w:rPr>
        <w:t>Температура: 0.</w:t>
      </w:r>
      <w:r w:rsidR="00642C08">
        <w:rPr>
          <w:lang w:val="ru-RU"/>
        </w:rPr>
        <w:t>4</w:t>
      </w:r>
      <w:r w:rsidRPr="006E68F1">
        <w:rPr>
          <w:lang w:val="ru-RU"/>
        </w:rPr>
        <w:t>.</w:t>
      </w:r>
    </w:p>
    <w:p w14:paraId="1564D127" w14:textId="29419C99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Формат вывода: структурированные списки </w:t>
      </w:r>
    </w:p>
    <w:p w14:paraId="57B8793E" w14:textId="55216422" w:rsidR="00327235" w:rsidRDefault="00F13C17">
      <w:pPr>
        <w:rPr>
          <w:b/>
          <w:bCs/>
          <w:i/>
          <w:iCs/>
          <w:lang w:val="ru-RU"/>
        </w:rPr>
      </w:pPr>
      <w:r w:rsidRPr="009F1DBF">
        <w:rPr>
          <w:b/>
          <w:bCs/>
          <w:i/>
          <w:iCs/>
          <w:lang w:val="ru-RU"/>
        </w:rPr>
        <w:t>Можно пропустить ПРОМПТ 4, если тема неспецифическая.</w:t>
      </w:r>
    </w:p>
    <w:p w14:paraId="7D0B6249" w14:textId="77777777" w:rsidR="009F1DBF" w:rsidRPr="009F1DBF" w:rsidRDefault="009F1DBF">
      <w:pPr>
        <w:rPr>
          <w:b/>
          <w:bCs/>
          <w:i/>
          <w:iCs/>
          <w:lang w:val="ru-RU"/>
        </w:rPr>
      </w:pPr>
    </w:p>
    <w:p w14:paraId="5B102294" w14:textId="0771DA0D" w:rsidR="00327235" w:rsidRPr="009F1DBF" w:rsidRDefault="00F13C17">
      <w:pPr>
        <w:rPr>
          <w:b/>
          <w:bCs/>
          <w:lang w:val="ru-RU"/>
        </w:rPr>
      </w:pPr>
      <w:r w:rsidRPr="009F1DBF">
        <w:rPr>
          <w:b/>
          <w:bCs/>
          <w:lang w:val="ru-RU"/>
        </w:rPr>
        <w:t xml:space="preserve">ПРОМПТ 1: ПОРТРЕТЫ ЦА </w:t>
      </w:r>
    </w:p>
    <w:p w14:paraId="150B668E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Собери 3 портрета участников курса. Раздели по уровням: новичок, специалист с 2–3 годами, руководитель.</w:t>
      </w:r>
    </w:p>
    <w:p w14:paraId="716A0071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Для каждого: имя, уровень, краткая биография, цели/мотивация, трудности/барьеры, особые потребности в обучении, 3 маркера успеха после курса.</w:t>
      </w:r>
    </w:p>
    <w:p w14:paraId="0A9FEB5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Добавь краткое </w:t>
      </w:r>
      <w:r>
        <w:t>JTBD</w:t>
      </w:r>
      <w:r w:rsidRPr="006E68F1">
        <w:rPr>
          <w:lang w:val="ru-RU"/>
        </w:rPr>
        <w:t>-описание: какую «работу» пытается сделать человек в этой роли (что для него «успех» на работе).</w:t>
      </w:r>
    </w:p>
    <w:p w14:paraId="3414E916" w14:textId="2A9174FB" w:rsidR="00327235" w:rsidRPr="009F1DBF" w:rsidRDefault="00F13C17">
      <w:pPr>
        <w:rPr>
          <w:b/>
          <w:bCs/>
          <w:lang w:val="ru-RU"/>
        </w:rPr>
      </w:pPr>
      <w:r w:rsidRPr="009F1DBF">
        <w:rPr>
          <w:b/>
          <w:bCs/>
          <w:lang w:val="ru-RU"/>
        </w:rPr>
        <w:lastRenderedPageBreak/>
        <w:t xml:space="preserve">ПРОМПТ 2: ТРУДНОСТИ ЦА </w:t>
      </w:r>
    </w:p>
    <w:p w14:paraId="213EC178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Для каждого портрета смоделируй восприятие курса от его лица:</w:t>
      </w:r>
    </w:p>
    <w:p w14:paraId="7F90CF3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- 3 ключевые трудности при обучении</w:t>
      </w:r>
    </w:p>
    <w:p w14:paraId="716A5AC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Что особенно важно (формат, подача, примеры)</w:t>
      </w:r>
    </w:p>
    <w:p w14:paraId="1829706B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Отношение к курсу (позитив/нейтрально/сопротивление)</w:t>
      </w:r>
    </w:p>
    <w:p w14:paraId="08CA708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Риски: что вызовет раздражение или отказ</w:t>
      </w:r>
    </w:p>
    <w:p w14:paraId="594C5CC3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Скрытые ожидания/вторичные выгоды</w:t>
      </w:r>
    </w:p>
    <w:p w14:paraId="60700452" w14:textId="77777777" w:rsidR="009F1DBF" w:rsidRPr="009F1DBF" w:rsidRDefault="009F1DBF">
      <w:pPr>
        <w:rPr>
          <w:b/>
          <w:bCs/>
          <w:lang w:val="ru-RU"/>
        </w:rPr>
      </w:pPr>
    </w:p>
    <w:p w14:paraId="62E85B66" w14:textId="44629F7F" w:rsidR="00327235" w:rsidRPr="009F1DBF" w:rsidRDefault="00F13C17">
      <w:pPr>
        <w:rPr>
          <w:b/>
          <w:bCs/>
          <w:lang w:val="ru-RU"/>
        </w:rPr>
      </w:pPr>
      <w:r w:rsidRPr="009F1DBF">
        <w:rPr>
          <w:b/>
          <w:bCs/>
          <w:lang w:val="ru-RU"/>
        </w:rPr>
        <w:t>ПРОМПТ 4: ПРОБЛЕМЫ ТЕМЫ</w:t>
      </w:r>
    </w:p>
    <w:p w14:paraId="0707451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Найди типичные трудности слушателей по теме курса. Ищи в исследованиях, блогах, кейсах, отзывах.</w:t>
      </w:r>
    </w:p>
    <w:p w14:paraId="3CF1CEC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Выведи 5–10 ключевых проблем.</w:t>
      </w:r>
    </w:p>
    <w:p w14:paraId="38E3D337" w14:textId="77777777" w:rsidR="009F1DBF" w:rsidRPr="009F1DBF" w:rsidRDefault="009F1DBF" w:rsidP="009F1DBF">
      <w:pPr>
        <w:rPr>
          <w:i/>
          <w:iCs/>
          <w:lang w:val="ru-RU"/>
        </w:rPr>
      </w:pPr>
      <w:r w:rsidRPr="009F1DBF">
        <w:rPr>
          <w:i/>
          <w:iCs/>
        </w:rPr>
        <w:t>AI</w:t>
      </w:r>
      <w:r w:rsidRPr="009F1DBF">
        <w:rPr>
          <w:i/>
          <w:iCs/>
          <w:lang w:val="ru-RU"/>
        </w:rPr>
        <w:t xml:space="preserve"> может галлюцинировать источники. </w:t>
      </w:r>
    </w:p>
    <w:p w14:paraId="172AC989" w14:textId="77777777" w:rsidR="009F1DBF" w:rsidRPr="009F1DBF" w:rsidRDefault="009F1DBF" w:rsidP="009F1DBF">
      <w:pPr>
        <w:rPr>
          <w:i/>
          <w:iCs/>
          <w:lang w:val="ru-RU"/>
        </w:rPr>
      </w:pPr>
      <w:r w:rsidRPr="009F1DBF">
        <w:rPr>
          <w:i/>
          <w:iCs/>
          <w:lang w:val="ru-RU"/>
        </w:rPr>
        <w:t xml:space="preserve">Проверяй ссылки вручную. </w:t>
      </w:r>
    </w:p>
    <w:p w14:paraId="5F825D77" w14:textId="77777777" w:rsidR="009F1DBF" w:rsidRPr="009F1DBF" w:rsidRDefault="009F1DBF" w:rsidP="009F1DBF">
      <w:pPr>
        <w:rPr>
          <w:i/>
          <w:iCs/>
          <w:lang w:val="ru-RU"/>
        </w:rPr>
      </w:pPr>
      <w:r w:rsidRPr="009F1DBF">
        <w:rPr>
          <w:i/>
          <w:iCs/>
          <w:lang w:val="ru-RU"/>
        </w:rPr>
        <w:t xml:space="preserve">Если ссылки выглядят сгенерированными — </w:t>
      </w:r>
      <w:proofErr w:type="spellStart"/>
      <w:r w:rsidRPr="009F1DBF">
        <w:rPr>
          <w:i/>
          <w:iCs/>
          <w:lang w:val="ru-RU"/>
        </w:rPr>
        <w:t>перезапроси</w:t>
      </w:r>
      <w:proofErr w:type="spellEnd"/>
      <w:r w:rsidRPr="009F1DBF">
        <w:rPr>
          <w:i/>
          <w:iCs/>
          <w:lang w:val="ru-RU"/>
        </w:rPr>
        <w:t xml:space="preserve"> без требования ссылок, только описания проблем.</w:t>
      </w:r>
    </w:p>
    <w:p w14:paraId="128FDF0A" w14:textId="77777777" w:rsidR="009F1DBF" w:rsidRDefault="009F1DBF">
      <w:pPr>
        <w:rPr>
          <w:lang w:val="ru-RU"/>
        </w:rPr>
      </w:pPr>
    </w:p>
    <w:p w14:paraId="2395AEB0" w14:textId="346C35E3" w:rsidR="00327235" w:rsidRPr="009F1DBF" w:rsidRDefault="00F13C17">
      <w:pPr>
        <w:rPr>
          <w:b/>
          <w:bCs/>
          <w:lang w:val="ru-RU"/>
        </w:rPr>
      </w:pPr>
      <w:r w:rsidRPr="009F1DBF">
        <w:rPr>
          <w:b/>
          <w:bCs/>
          <w:lang w:val="ru-RU"/>
        </w:rPr>
        <w:t xml:space="preserve">ПРОМПТ 5: ПОЗИЦИЯ СЛУШАТЕЛЯ </w:t>
      </w:r>
    </w:p>
    <w:p w14:paraId="405B50FB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Встань в позицию участника курса и опиши:</w:t>
      </w:r>
    </w:p>
    <w:p w14:paraId="0A3E8C1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возражения против факта обучения</w:t>
      </w:r>
    </w:p>
    <w:p w14:paraId="1C923A0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что вызывает раздражение</w:t>
      </w:r>
    </w:p>
    <w:p w14:paraId="30CA1F2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что кажется бессмысленным</w:t>
      </w:r>
    </w:p>
    <w:p w14:paraId="02CE7731" w14:textId="77777777" w:rsidR="009F1DBF" w:rsidRDefault="009F1DBF">
      <w:pPr>
        <w:rPr>
          <w:lang w:val="ru-RU"/>
        </w:rPr>
      </w:pPr>
    </w:p>
    <w:p w14:paraId="4BA5233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Общее: если какой-то из портретов получился плоским </w:t>
      </w:r>
      <w:proofErr w:type="gramStart"/>
      <w:r w:rsidRPr="006E68F1">
        <w:rPr>
          <w:lang w:val="ru-RU"/>
        </w:rPr>
        <w:t>(&lt; 3</w:t>
      </w:r>
      <w:proofErr w:type="gramEnd"/>
      <w:r w:rsidRPr="006E68F1">
        <w:rPr>
          <w:lang w:val="ru-RU"/>
        </w:rPr>
        <w:t xml:space="preserve"> предложений биографии или нет конкретных барьеров/</w:t>
      </w:r>
      <w:r>
        <w:t>JTBD</w:t>
      </w:r>
      <w:r w:rsidRPr="006E68F1">
        <w:rPr>
          <w:lang w:val="ru-RU"/>
        </w:rPr>
        <w:t xml:space="preserve">/маркеров успеха) — </w:t>
      </w:r>
      <w:proofErr w:type="spellStart"/>
      <w:r w:rsidRPr="006E68F1">
        <w:rPr>
          <w:lang w:val="ru-RU"/>
        </w:rPr>
        <w:t>перезапроси</w:t>
      </w:r>
      <w:proofErr w:type="spellEnd"/>
      <w:r w:rsidRPr="006E68F1">
        <w:rPr>
          <w:lang w:val="ru-RU"/>
        </w:rPr>
        <w:t xml:space="preserve"> с требованием деталей.</w:t>
      </w:r>
    </w:p>
    <w:p w14:paraId="19442256" w14:textId="77777777" w:rsidR="00327235" w:rsidRPr="006E68F1" w:rsidRDefault="00327235">
      <w:pPr>
        <w:rPr>
          <w:lang w:val="ru-RU"/>
        </w:rPr>
      </w:pPr>
    </w:p>
    <w:p w14:paraId="65E609AB" w14:textId="65BBA0D7" w:rsidR="00327235" w:rsidRDefault="00F13C17">
      <w:pPr>
        <w:pStyle w:val="21"/>
        <w:rPr>
          <w:lang w:val="ru-RU"/>
        </w:rPr>
      </w:pPr>
      <w:r>
        <w:lastRenderedPageBreak/>
        <w:t>Competency</w:t>
      </w:r>
      <w:r w:rsidRPr="006E68F1">
        <w:rPr>
          <w:lang w:val="ru-RU"/>
        </w:rPr>
        <w:t xml:space="preserve"> </w:t>
      </w:r>
      <w:r>
        <w:t>Unpacking</w:t>
      </w:r>
      <w:r w:rsidRPr="006E68F1">
        <w:rPr>
          <w:lang w:val="ru-RU"/>
        </w:rPr>
        <w:t>: из компетенции в наблюдаемое поведение</w:t>
      </w:r>
    </w:p>
    <w:p w14:paraId="6A163AA2" w14:textId="77777777" w:rsidR="001829EB" w:rsidRPr="001829EB" w:rsidRDefault="001829EB" w:rsidP="001829EB">
      <w:pPr>
        <w:rPr>
          <w:lang w:val="ru-RU"/>
        </w:rPr>
      </w:pPr>
    </w:p>
    <w:p w14:paraId="79976932" w14:textId="40AB9CEC" w:rsidR="001829EB" w:rsidRDefault="00F13C17">
      <w:pPr>
        <w:rPr>
          <w:lang w:val="ru-RU"/>
        </w:rPr>
      </w:pPr>
      <w:r w:rsidRPr="006E68F1">
        <w:rPr>
          <w:b/>
          <w:lang w:val="ru-RU"/>
        </w:rPr>
        <w:t>Описание</w:t>
      </w:r>
      <w:proofErr w:type="gramStart"/>
      <w:r w:rsidRPr="006E68F1">
        <w:rPr>
          <w:b/>
          <w:lang w:val="ru-RU"/>
        </w:rPr>
        <w:t xml:space="preserve">: </w:t>
      </w:r>
      <w:r w:rsidRPr="006E68F1">
        <w:rPr>
          <w:lang w:val="ru-RU"/>
        </w:rPr>
        <w:t>Разложить</w:t>
      </w:r>
      <w:proofErr w:type="gramEnd"/>
      <w:r w:rsidRPr="006E68F1">
        <w:rPr>
          <w:lang w:val="ru-RU"/>
        </w:rPr>
        <w:t xml:space="preserve"> компетенцию на конкретные, наблюдаемые, измеримые действия. </w:t>
      </w:r>
    </w:p>
    <w:p w14:paraId="450DC973" w14:textId="71D45395" w:rsidR="00327235" w:rsidRPr="006E68F1" w:rsidRDefault="00F13C17">
      <w:pPr>
        <w:rPr>
          <w:lang w:val="ru-RU"/>
        </w:rPr>
      </w:pPr>
      <w:r w:rsidRPr="006E68F1">
        <w:rPr>
          <w:lang w:val="ru-RU"/>
        </w:rPr>
        <w:t>Вместо «развивает клиентоориентированность» — «переспрашивает потребность, предлагает 2+ варианта, фиксирует договорённости».</w:t>
      </w:r>
    </w:p>
    <w:p w14:paraId="3CF622EF" w14:textId="77777777" w:rsidR="00327235" w:rsidRPr="006E68F1" w:rsidRDefault="00F13C17">
      <w:pPr>
        <w:rPr>
          <w:lang w:val="ru-RU"/>
        </w:rPr>
      </w:pPr>
      <w:proofErr w:type="spellStart"/>
      <w:r w:rsidRPr="006E68F1">
        <w:rPr>
          <w:b/>
          <w:lang w:val="ru-RU"/>
        </w:rPr>
        <w:t>Промпт</w:t>
      </w:r>
      <w:proofErr w:type="spellEnd"/>
      <w:r w:rsidRPr="006E68F1">
        <w:rPr>
          <w:b/>
          <w:lang w:val="ru-RU"/>
        </w:rPr>
        <w:t>:</w:t>
      </w:r>
    </w:p>
    <w:p w14:paraId="49A702B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Роль: ты — специалист по компетентностному подходу и декомпозиции (</w:t>
      </w:r>
      <w:r>
        <w:t>competency</w:t>
      </w:r>
      <w:r w:rsidRPr="006E68F1">
        <w:rPr>
          <w:lang w:val="ru-RU"/>
        </w:rPr>
        <w:t>-</w:t>
      </w:r>
      <w:r>
        <w:t>based</w:t>
      </w:r>
      <w:r w:rsidRPr="006E68F1">
        <w:rPr>
          <w:lang w:val="ru-RU"/>
        </w:rPr>
        <w:t xml:space="preserve"> </w:t>
      </w:r>
      <w:r>
        <w:t>education</w:t>
      </w:r>
      <w:r w:rsidRPr="006E68F1">
        <w:rPr>
          <w:lang w:val="ru-RU"/>
        </w:rPr>
        <w:t>).</w:t>
      </w:r>
    </w:p>
    <w:p w14:paraId="272002CB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Температура: 0.3.</w:t>
      </w:r>
    </w:p>
    <w:p w14:paraId="1217F73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Формат вывода: таблица «Компетенция → Поведенческие индикаторы → Уровни → Формат проверки → Порог/частота».</w:t>
      </w:r>
    </w:p>
    <w:p w14:paraId="3C72FDA6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Разложи компетенцию на наблюдаемые действия. Правило: если компетенцию нельзя проверить наблюдением — декомпозиция не закончена.</w:t>
      </w:r>
    </w:p>
    <w:p w14:paraId="2279A3E5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1: СФОРМУЛИРУЙ КОМПЕТЕНЦИЮ</w:t>
      </w:r>
    </w:p>
    <w:p w14:paraId="2F9152D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 она записана сейчас (часто: «обладает системным мышлением», «</w:t>
      </w:r>
      <w:proofErr w:type="spellStart"/>
      <w:r w:rsidRPr="006E68F1">
        <w:rPr>
          <w:lang w:val="ru-RU"/>
        </w:rPr>
        <w:t>клиентоориентирован</w:t>
      </w:r>
      <w:proofErr w:type="spellEnd"/>
      <w:r w:rsidRPr="006E68F1">
        <w:rPr>
          <w:lang w:val="ru-RU"/>
        </w:rPr>
        <w:t>»).</w:t>
      </w:r>
    </w:p>
    <w:p w14:paraId="752318D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Перепиши: «что человек делает, когда проявляет эту компетенцию?»</w:t>
      </w:r>
    </w:p>
    <w:p w14:paraId="5E7C755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Пример плохо: «коммуникабелен». Хорошо: «задаёт уточняющие вопросы, перефразирует услышанное, фиксирует договорённости письменно».</w:t>
      </w:r>
    </w:p>
    <w:p w14:paraId="67AECCBE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2: ТАБЛИЦА ПОВЕДЕНЧЕСКИХ ИНДИКАТОРОВ</w:t>
      </w:r>
    </w:p>
    <w:p w14:paraId="37F18711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Раздели компетенцию на 3–5 кластеров (аспектов).</w:t>
      </w:r>
    </w:p>
    <w:p w14:paraId="47D75C2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Для каждого кластера — 3–5 конкретных действий (что видно/слышно).</w:t>
      </w:r>
    </w:p>
    <w:p w14:paraId="2BF85C1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Для каждого действия укажи измеримый порог/частоту (например: ≥ 2 уточняющих вопроса за разговор).</w:t>
      </w:r>
    </w:p>
    <w:p w14:paraId="71F13F68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3: УРОВНИ ВЛАДЕНИЯ</w:t>
      </w:r>
    </w:p>
    <w:p w14:paraId="4F1A784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Базовый: делает по чек-листу / с подсказкой.</w:t>
      </w:r>
    </w:p>
    <w:p w14:paraId="45864E88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Средний: делает самостоятельно в типовых ситуациях.</w:t>
      </w:r>
    </w:p>
    <w:p w14:paraId="4C7F9D75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Продвинутый: делает в нестандартных ситуациях + учит других.</w:t>
      </w:r>
    </w:p>
    <w:p w14:paraId="56C87A7A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lastRenderedPageBreak/>
        <w:t>- Для каждого уровня — конкретные поведенческие маркеры.</w:t>
      </w:r>
    </w:p>
    <w:p w14:paraId="640F868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4: КАК ПРОВЕРИТЬ</w:t>
      </w:r>
    </w:p>
    <w:p w14:paraId="42A85AE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- Какой формат адекватен: кейс, </w:t>
      </w:r>
      <w:r>
        <w:t>role</w:t>
      </w:r>
      <w:r w:rsidRPr="006E68F1">
        <w:rPr>
          <w:lang w:val="ru-RU"/>
        </w:rPr>
        <w:t>-</w:t>
      </w:r>
      <w:r>
        <w:t>play</w:t>
      </w:r>
      <w:r w:rsidRPr="006E68F1">
        <w:rPr>
          <w:lang w:val="ru-RU"/>
        </w:rPr>
        <w:t>, наблюдение в работе, 360 градусов, тест?</w:t>
      </w:r>
    </w:p>
    <w:p w14:paraId="4FB35D4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Какие критерии: «сделал / не сделал», шкала, частота?</w:t>
      </w:r>
    </w:p>
    <w:p w14:paraId="2F0E4A1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Инструмент оценки: пример бланка/рубрики на 3–5 критериев.</w:t>
      </w:r>
    </w:p>
    <w:p w14:paraId="523CC093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КОГДА НЕ ИСПОЛЬЗОВАТЬ ---</w:t>
      </w:r>
    </w:p>
    <w:p w14:paraId="7FB4A30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Если компетенция и так </w:t>
      </w:r>
      <w:proofErr w:type="spellStart"/>
      <w:r w:rsidRPr="006E68F1">
        <w:rPr>
          <w:lang w:val="ru-RU"/>
        </w:rPr>
        <w:t>операционализирована</w:t>
      </w:r>
      <w:proofErr w:type="spellEnd"/>
      <w:r w:rsidRPr="006E68F1">
        <w:rPr>
          <w:lang w:val="ru-RU"/>
        </w:rPr>
        <w:t xml:space="preserve"> (есть </w:t>
      </w:r>
      <w:proofErr w:type="spellStart"/>
      <w:r>
        <w:t>behavioural</w:t>
      </w:r>
      <w:proofErr w:type="spellEnd"/>
      <w:r w:rsidRPr="006E68F1">
        <w:rPr>
          <w:lang w:val="ru-RU"/>
        </w:rPr>
        <w:t xml:space="preserve"> </w:t>
      </w:r>
      <w:r>
        <w:t>anchors</w:t>
      </w:r>
      <w:r w:rsidRPr="006E68F1">
        <w:rPr>
          <w:lang w:val="ru-RU"/>
        </w:rPr>
        <w:t>). Если нужен не человек, а процесс.</w:t>
      </w:r>
    </w:p>
    <w:p w14:paraId="4FDF961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ВАЛИДАЦИЯ ---</w:t>
      </w:r>
    </w:p>
    <w:p w14:paraId="4F8DDA1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Каждый индикатор отвечает на вопрос: «Что я увижу/услышу?». Для большинства индикаторов указан измеримый порог/частота.</w:t>
      </w:r>
    </w:p>
    <w:p w14:paraId="0FF4166C" w14:textId="77777777" w:rsidR="00327235" w:rsidRPr="006E68F1" w:rsidRDefault="00327235">
      <w:pPr>
        <w:rPr>
          <w:lang w:val="ru-RU"/>
        </w:rPr>
      </w:pPr>
    </w:p>
    <w:p w14:paraId="220CE8F4" w14:textId="77777777" w:rsidR="00327235" w:rsidRPr="006E68F1" w:rsidRDefault="00F13C17">
      <w:pPr>
        <w:pStyle w:val="1"/>
        <w:rPr>
          <w:lang w:val="ru-RU"/>
        </w:rPr>
      </w:pPr>
      <w:r w:rsidRPr="006E68F1">
        <w:rPr>
          <w:lang w:val="ru-RU"/>
        </w:rPr>
        <w:t>Проектирование</w:t>
      </w:r>
    </w:p>
    <w:p w14:paraId="6451A990" w14:textId="77777777" w:rsidR="00327235" w:rsidRPr="006E68F1" w:rsidRDefault="00F13C17">
      <w:pPr>
        <w:pStyle w:val="21"/>
        <w:rPr>
          <w:lang w:val="ru-RU"/>
        </w:rPr>
      </w:pPr>
      <w:r w:rsidRPr="006E68F1">
        <w:rPr>
          <w:lang w:val="ru-RU"/>
        </w:rPr>
        <w:t>Работа с возражениями через поведенческую науку</w:t>
      </w:r>
    </w:p>
    <w:p w14:paraId="2BE2D9BF" w14:textId="77777777" w:rsidR="00327235" w:rsidRPr="006E68F1" w:rsidRDefault="00F13C17">
      <w:pPr>
        <w:rPr>
          <w:lang w:val="ru-RU"/>
        </w:rPr>
      </w:pPr>
      <w:r w:rsidRPr="006E68F1">
        <w:rPr>
          <w:b/>
          <w:lang w:val="ru-RU"/>
        </w:rPr>
        <w:t>Описание</w:t>
      </w:r>
      <w:proofErr w:type="gramStart"/>
      <w:r w:rsidRPr="006E68F1">
        <w:rPr>
          <w:b/>
          <w:lang w:val="ru-RU"/>
        </w:rPr>
        <w:t xml:space="preserve">: </w:t>
      </w:r>
      <w:r w:rsidRPr="006E68F1">
        <w:rPr>
          <w:lang w:val="ru-RU"/>
        </w:rPr>
        <w:t>Выявить</w:t>
      </w:r>
      <w:proofErr w:type="gramEnd"/>
      <w:r w:rsidRPr="006E68F1">
        <w:rPr>
          <w:lang w:val="ru-RU"/>
        </w:rPr>
        <w:t xml:space="preserve"> возражения слушателей, найти места в курсе, где они «вспыхнут», и встроить отработку через поведенческие механизмы (нормы, снижение когнитивной нагрузки, личная выгода, </w:t>
      </w:r>
      <w:r>
        <w:t>storytelling</w:t>
      </w:r>
      <w:r w:rsidRPr="006E68F1">
        <w:rPr>
          <w:lang w:val="ru-RU"/>
        </w:rPr>
        <w:t>).</w:t>
      </w:r>
    </w:p>
    <w:p w14:paraId="38C84576" w14:textId="77777777" w:rsidR="00327235" w:rsidRPr="006E68F1" w:rsidRDefault="00F13C17">
      <w:pPr>
        <w:rPr>
          <w:lang w:val="ru-RU"/>
        </w:rPr>
      </w:pPr>
      <w:proofErr w:type="spellStart"/>
      <w:r w:rsidRPr="006E68F1">
        <w:rPr>
          <w:b/>
          <w:lang w:val="ru-RU"/>
        </w:rPr>
        <w:t>Промпт</w:t>
      </w:r>
      <w:proofErr w:type="spellEnd"/>
      <w:r w:rsidRPr="006E68F1">
        <w:rPr>
          <w:b/>
          <w:lang w:val="ru-RU"/>
        </w:rPr>
        <w:t>:</w:t>
      </w:r>
    </w:p>
    <w:p w14:paraId="761D87D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Роль: ты — профессиональный педагогический дизайнер с экспертизой в поведенческой науке.</w:t>
      </w:r>
    </w:p>
    <w:p w14:paraId="65F2653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Тон: экспертный, практический.</w:t>
      </w:r>
    </w:p>
    <w:p w14:paraId="1F216B03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Температура: 0.4.</w:t>
      </w:r>
    </w:p>
    <w:p w14:paraId="601313E0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Формат вывода: таблица «Возражение → Место в курсе → Приём отработки → Механизм».</w:t>
      </w:r>
    </w:p>
    <w:p w14:paraId="56EE64A5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Задача: выявить и встроить возражения слушателей в курс так, чтобы они прорабатывались прямо в материалах и заданиях, а не просто упоминались.</w:t>
      </w:r>
    </w:p>
    <w:p w14:paraId="1297F9D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Логика шагов:</w:t>
      </w:r>
    </w:p>
    <w:p w14:paraId="6B58762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lastRenderedPageBreak/>
        <w:t>Сначала собираем возражения (чтобы знать, с чем работать), затем анализируем курс (где они вспыхнут), потом проектируем отработку (как их обезвредить).</w:t>
      </w:r>
    </w:p>
    <w:p w14:paraId="3BB9E08E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Этап 1. Сбор возражений. Задай вопросы:</w:t>
      </w:r>
    </w:p>
    <w:p w14:paraId="64E88385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Какие типичные возражения у участников против обучения в целом?</w:t>
      </w:r>
    </w:p>
    <w:p w14:paraId="470A80A6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Какие возражения возникают именно по теме курса?</w:t>
      </w:r>
    </w:p>
    <w:p w14:paraId="78F6396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Какие привычные установки мешают принять обучение?</w:t>
      </w:r>
    </w:p>
    <w:p w14:paraId="1904B06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Этап 2. Анализ курса. Возьми слайды/сценарий/задания и найди места, где возражения проявятся особенно остро.</w:t>
      </w:r>
    </w:p>
    <w:p w14:paraId="63F0620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Этап 3. Встраивание отработки. Для каждого возражения:</w:t>
      </w:r>
    </w:p>
    <w:p w14:paraId="17ED244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Где и в какой форме встроить отработку (подсказки, кейсы, интерактив)?</w:t>
      </w:r>
    </w:p>
    <w:p w14:paraId="7F964036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Какие приёмы поведенческой науки использовать?</w:t>
      </w:r>
    </w:p>
    <w:p w14:paraId="422A583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 Как превратить возражение в задание или практику?</w:t>
      </w:r>
    </w:p>
    <w:p w14:paraId="6D864450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Этап 4. Вывод: таблица «Возражение → Где проявится → Приём отработки → Поведенческий механизм».</w:t>
      </w:r>
    </w:p>
    <w:p w14:paraId="52F79C36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КОГДА НЕ ИСПОЛЬЗОВАТЬ ---</w:t>
      </w:r>
    </w:p>
    <w:p w14:paraId="003093D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Если аудитория лояльна и мотивирована — протокол избыточен. Хватит быстрого </w:t>
      </w:r>
      <w:proofErr w:type="spellStart"/>
      <w:r w:rsidRPr="006E68F1">
        <w:rPr>
          <w:lang w:val="ru-RU"/>
        </w:rPr>
        <w:t>промпта</w:t>
      </w:r>
      <w:proofErr w:type="spellEnd"/>
      <w:r w:rsidRPr="006E68F1">
        <w:rPr>
          <w:lang w:val="ru-RU"/>
        </w:rPr>
        <w:t>.</w:t>
      </w:r>
    </w:p>
    <w:p w14:paraId="62A573BA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ВАЛИДАЦИЯ ---</w:t>
      </w:r>
    </w:p>
    <w:p w14:paraId="00559CBD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Проверь, что каждое возражение превращено в задание/кейс, а не просто «учтено в тексте». Если возражение только упомянуто — это не отработка.</w:t>
      </w:r>
    </w:p>
    <w:p w14:paraId="6F6AAB51" w14:textId="77777777" w:rsidR="00327235" w:rsidRPr="006E68F1" w:rsidRDefault="00327235">
      <w:pPr>
        <w:rPr>
          <w:lang w:val="ru-RU"/>
        </w:rPr>
      </w:pPr>
    </w:p>
    <w:p w14:paraId="6A3B2628" w14:textId="77777777" w:rsidR="00327235" w:rsidRPr="006E68F1" w:rsidRDefault="00F13C17">
      <w:pPr>
        <w:pStyle w:val="1"/>
        <w:rPr>
          <w:lang w:val="ru-RU"/>
        </w:rPr>
      </w:pPr>
      <w:r w:rsidRPr="006E68F1">
        <w:rPr>
          <w:lang w:val="ru-RU"/>
        </w:rPr>
        <w:t>Коммуникации</w:t>
      </w:r>
    </w:p>
    <w:p w14:paraId="7A33ABC3" w14:textId="77777777" w:rsidR="00327235" w:rsidRPr="006E68F1" w:rsidRDefault="00F13C17">
      <w:pPr>
        <w:pStyle w:val="21"/>
        <w:rPr>
          <w:lang w:val="ru-RU"/>
        </w:rPr>
      </w:pPr>
      <w:r w:rsidRPr="006E68F1">
        <w:rPr>
          <w:lang w:val="ru-RU"/>
        </w:rPr>
        <w:t>Подготовка к интервью с экспертом (7 шагов)</w:t>
      </w:r>
    </w:p>
    <w:p w14:paraId="2B5152E0" w14:textId="77777777" w:rsidR="00327235" w:rsidRPr="006E68F1" w:rsidRDefault="00F13C17">
      <w:pPr>
        <w:rPr>
          <w:lang w:val="ru-RU"/>
        </w:rPr>
      </w:pPr>
      <w:r w:rsidRPr="006E68F1">
        <w:rPr>
          <w:b/>
          <w:lang w:val="ru-RU"/>
        </w:rPr>
        <w:t xml:space="preserve">Описание: </w:t>
      </w:r>
      <w:r w:rsidRPr="006E68F1">
        <w:rPr>
          <w:lang w:val="ru-RU"/>
        </w:rPr>
        <w:t xml:space="preserve">Полный протокол: инвентаризация материалов → семантическая выжимка → </w:t>
      </w:r>
      <w:r>
        <w:t>Gap</w:t>
      </w:r>
      <w:r w:rsidRPr="006E68F1">
        <w:rPr>
          <w:lang w:val="ru-RU"/>
        </w:rPr>
        <w:t xml:space="preserve"> </w:t>
      </w:r>
      <w:r>
        <w:t>map</w:t>
      </w:r>
      <w:r w:rsidRPr="006E68F1">
        <w:rPr>
          <w:lang w:val="ru-RU"/>
        </w:rPr>
        <w:t xml:space="preserve"> → вопросы (20–25 шт.) → план интервью 30/45/60 мин → письмо-приглашение. С приоритетами </w:t>
      </w:r>
      <w:r>
        <w:t>P</w:t>
      </w:r>
      <w:r w:rsidRPr="006E68F1">
        <w:rPr>
          <w:lang w:val="ru-RU"/>
        </w:rPr>
        <w:t>0/</w:t>
      </w:r>
      <w:r>
        <w:t>P</w:t>
      </w:r>
      <w:r w:rsidRPr="006E68F1">
        <w:rPr>
          <w:lang w:val="ru-RU"/>
        </w:rPr>
        <w:t>1/</w:t>
      </w:r>
      <w:r>
        <w:t>P</w:t>
      </w:r>
      <w:r w:rsidRPr="006E68F1">
        <w:rPr>
          <w:lang w:val="ru-RU"/>
        </w:rPr>
        <w:t>2.</w:t>
      </w:r>
    </w:p>
    <w:p w14:paraId="69E518BD" w14:textId="77777777" w:rsidR="00327235" w:rsidRPr="006E68F1" w:rsidRDefault="00F13C17">
      <w:pPr>
        <w:rPr>
          <w:lang w:val="ru-RU"/>
        </w:rPr>
      </w:pPr>
      <w:proofErr w:type="spellStart"/>
      <w:r w:rsidRPr="006E68F1">
        <w:rPr>
          <w:b/>
          <w:lang w:val="ru-RU"/>
        </w:rPr>
        <w:t>Промпт</w:t>
      </w:r>
      <w:proofErr w:type="spellEnd"/>
      <w:r w:rsidRPr="006E68F1">
        <w:rPr>
          <w:b/>
          <w:lang w:val="ru-RU"/>
        </w:rPr>
        <w:t>:</w:t>
      </w:r>
    </w:p>
    <w:p w14:paraId="14F301CD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Роль: ты — старший педагогический дизайнер и </w:t>
      </w:r>
      <w:proofErr w:type="spellStart"/>
      <w:r w:rsidRPr="006E68F1">
        <w:rPr>
          <w:lang w:val="ru-RU"/>
        </w:rPr>
        <w:t>фасилитатор</w:t>
      </w:r>
      <w:proofErr w:type="spellEnd"/>
      <w:r w:rsidRPr="006E68F1">
        <w:rPr>
          <w:lang w:val="ru-RU"/>
        </w:rPr>
        <w:t xml:space="preserve"> интервью с экспертами.</w:t>
      </w:r>
    </w:p>
    <w:p w14:paraId="4998C19B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lastRenderedPageBreak/>
        <w:t>Температура: 0.3.</w:t>
      </w:r>
    </w:p>
    <w:p w14:paraId="044830A1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Тон: последовательный, аналитический.</w:t>
      </w:r>
    </w:p>
    <w:p w14:paraId="607E3161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Задача:</w:t>
      </w:r>
    </w:p>
    <w:p w14:paraId="64394C7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1. Проанализировать загруженные материалы курса.</w:t>
      </w:r>
    </w:p>
    <w:p w14:paraId="0537AFED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2. Сформировать карту пробелов.</w:t>
      </w:r>
    </w:p>
    <w:p w14:paraId="4464D523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3. Составить списки вопросов к эксперту.</w:t>
      </w:r>
    </w:p>
    <w:p w14:paraId="6B5188D6" w14:textId="0D2833A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4. Выдать план интервью (30/45/60 мин) </w:t>
      </w:r>
    </w:p>
    <w:p w14:paraId="31FB73E0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Правило: используй ТОЛЬКО предоставленные материалы. Недостающее помечай [Гипотеза] или «Недостающий материал: …».</w:t>
      </w:r>
    </w:p>
    <w:p w14:paraId="16993537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Почему шаги в таком порядке: сначала понимаем, что есть (</w:t>
      </w:r>
      <w:r>
        <w:t>inventory</w:t>
      </w:r>
      <w:r w:rsidRPr="006E68F1">
        <w:rPr>
          <w:lang w:val="ru-RU"/>
        </w:rPr>
        <w:t>), потом — что должны получить (целевые действия), потом — чего не хватает (</w:t>
      </w:r>
      <w:r>
        <w:t>Gap</w:t>
      </w:r>
      <w:r w:rsidRPr="006E68F1">
        <w:rPr>
          <w:lang w:val="ru-RU"/>
        </w:rPr>
        <w:t xml:space="preserve"> </w:t>
      </w:r>
      <w:r>
        <w:t>map</w:t>
      </w:r>
      <w:r w:rsidRPr="006E68F1">
        <w:rPr>
          <w:lang w:val="ru-RU"/>
        </w:rPr>
        <w:t>), потом формулируем вопросы и упаковываем в план.</w:t>
      </w:r>
    </w:p>
    <w:p w14:paraId="0E9B347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1. Принять данные: материалы + контекст (тема, ЦА, результат).</w:t>
      </w:r>
    </w:p>
    <w:p w14:paraId="733920AE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Шаг 2. </w:t>
      </w:r>
      <w:r>
        <w:t>Inventory</w:t>
      </w:r>
      <w:r w:rsidRPr="006E68F1">
        <w:rPr>
          <w:lang w:val="ru-RU"/>
        </w:rPr>
        <w:t>: таблица «Источник → Содержание → Для кого → Полезно → Риски → Недостающий материал».</w:t>
      </w:r>
    </w:p>
    <w:p w14:paraId="71A7B6C8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Шаг 3. Семантическая выжимка: «что человек делает после обучения» </w:t>
      </w:r>
      <w:r>
        <w:t>vs</w:t>
      </w:r>
      <w:r w:rsidRPr="006E68F1">
        <w:rPr>
          <w:lang w:val="ru-RU"/>
        </w:rPr>
        <w:t xml:space="preserve"> «что есть в материалах». Таблица «Целевое действие → Есть контент? → Что подтверждает → Пробел».</w:t>
      </w:r>
    </w:p>
    <w:p w14:paraId="4A1C155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Шаг 4. </w:t>
      </w:r>
      <w:r>
        <w:t>Gap</w:t>
      </w:r>
      <w:r w:rsidRPr="006E68F1">
        <w:rPr>
          <w:lang w:val="ru-RU"/>
        </w:rPr>
        <w:t xml:space="preserve"> </w:t>
      </w:r>
      <w:r>
        <w:t>map</w:t>
      </w:r>
      <w:r w:rsidRPr="006E68F1">
        <w:rPr>
          <w:lang w:val="ru-RU"/>
        </w:rPr>
        <w:t>: таблица «Тема → Что знаем → Чего не хватает → Вопрос → Приоритет (</w:t>
      </w:r>
      <w:r>
        <w:t>P</w:t>
      </w:r>
      <w:r w:rsidRPr="006E68F1">
        <w:rPr>
          <w:lang w:val="ru-RU"/>
        </w:rPr>
        <w:t>0/</w:t>
      </w:r>
      <w:r>
        <w:t>P</w:t>
      </w:r>
      <w:r w:rsidRPr="006E68F1">
        <w:rPr>
          <w:lang w:val="ru-RU"/>
        </w:rPr>
        <w:t>1/</w:t>
      </w:r>
      <w:r>
        <w:t>P</w:t>
      </w:r>
      <w:r w:rsidRPr="006E68F1">
        <w:rPr>
          <w:lang w:val="ru-RU"/>
        </w:rPr>
        <w:t>2) → Кому адресовать».</w:t>
      </w:r>
    </w:p>
    <w:p w14:paraId="326C4A4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5. Сформируй вопросы (20–25 шт.) по блокам: (А) цели, (Б) аудитория, (В) содержание, (Г) практики и кейсы, (Д) тесты, (Е) ограничения. Для каждого — «проба» (</w:t>
      </w:r>
      <w:r>
        <w:t>follow</w:t>
      </w:r>
      <w:r w:rsidRPr="006E68F1">
        <w:rPr>
          <w:lang w:val="ru-RU"/>
        </w:rPr>
        <w:t>-</w:t>
      </w:r>
      <w:r>
        <w:t>up</w:t>
      </w:r>
      <w:r w:rsidRPr="006E68F1">
        <w:rPr>
          <w:lang w:val="ru-RU"/>
        </w:rPr>
        <w:t>).</w:t>
      </w:r>
    </w:p>
    <w:p w14:paraId="7F6985A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6. План интервью: открытие (3–5 мин) → блок 1: действия (8–15) → блок 2: кейсы (8–15) → блок 3: ограничения (8–15) → закрытие (3–5). Две версии: 30 и 60 мин.</w:t>
      </w:r>
    </w:p>
    <w:p w14:paraId="0E39B3B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Шаг 7. Письмо-приглашение эксперту с повесткой и списком того, что подготовить.</w:t>
      </w:r>
    </w:p>
    <w:p w14:paraId="56B0F93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КОГДА НЕ ИСПОЛЬЗОВАТЬ ---</w:t>
      </w:r>
    </w:p>
    <w:p w14:paraId="5E552BC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Если материалов достаточно для проектирования (</w:t>
      </w:r>
      <w:r>
        <w:t>Gap</w:t>
      </w:r>
      <w:r w:rsidRPr="006E68F1">
        <w:rPr>
          <w:lang w:val="ru-RU"/>
        </w:rPr>
        <w:t xml:space="preserve"> </w:t>
      </w:r>
      <w:r>
        <w:t>map</w:t>
      </w:r>
      <w:r w:rsidRPr="006E68F1">
        <w:rPr>
          <w:lang w:val="ru-RU"/>
        </w:rPr>
        <w:t xml:space="preserve"> почти пустой) — шаги 1–4 можно пропустить, перейти сразу к вопросам и плану.</w:t>
      </w:r>
    </w:p>
    <w:p w14:paraId="047DAD71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ВАЛИДАЦИЯ ---</w:t>
      </w:r>
    </w:p>
    <w:p w14:paraId="64737F5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lastRenderedPageBreak/>
        <w:t xml:space="preserve">Проверь: каждый ли </w:t>
      </w:r>
      <w:r>
        <w:t>P</w:t>
      </w:r>
      <w:r w:rsidRPr="006E68F1">
        <w:rPr>
          <w:lang w:val="ru-RU"/>
        </w:rPr>
        <w:t xml:space="preserve">0-вопрос имеет </w:t>
      </w:r>
      <w:r>
        <w:t>follow</w:t>
      </w:r>
      <w:r w:rsidRPr="006E68F1">
        <w:rPr>
          <w:lang w:val="ru-RU"/>
        </w:rPr>
        <w:t>-</w:t>
      </w:r>
      <w:r>
        <w:t>up</w:t>
      </w:r>
      <w:r w:rsidRPr="006E68F1">
        <w:rPr>
          <w:lang w:val="ru-RU"/>
        </w:rPr>
        <w:t>? Если нет — добавь.</w:t>
      </w:r>
    </w:p>
    <w:p w14:paraId="3DE9551F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Если список вопросов </w:t>
      </w:r>
      <w:proofErr w:type="gramStart"/>
      <w:r w:rsidRPr="006E68F1">
        <w:rPr>
          <w:lang w:val="ru-RU"/>
        </w:rPr>
        <w:t>&lt; 20</w:t>
      </w:r>
      <w:proofErr w:type="gramEnd"/>
      <w:r w:rsidRPr="006E68F1">
        <w:rPr>
          <w:lang w:val="ru-RU"/>
        </w:rPr>
        <w:t xml:space="preserve"> формулировок — маловероятно, что пробелы закрыты.</w:t>
      </w:r>
    </w:p>
    <w:p w14:paraId="7B50C675" w14:textId="77777777" w:rsidR="00327235" w:rsidRPr="006E68F1" w:rsidRDefault="00327235">
      <w:pPr>
        <w:rPr>
          <w:lang w:val="ru-RU"/>
        </w:rPr>
      </w:pPr>
    </w:p>
    <w:p w14:paraId="64DA75E1" w14:textId="77777777" w:rsidR="00327235" w:rsidRPr="006E68F1" w:rsidRDefault="00F13C17">
      <w:pPr>
        <w:pStyle w:val="1"/>
        <w:rPr>
          <w:lang w:val="ru-RU"/>
        </w:rPr>
      </w:pPr>
      <w:r w:rsidRPr="006E68F1">
        <w:rPr>
          <w:lang w:val="ru-RU"/>
        </w:rPr>
        <w:t>Мета</w:t>
      </w:r>
    </w:p>
    <w:p w14:paraId="55C2D615" w14:textId="28337118" w:rsidR="0068071A" w:rsidRDefault="0068071A">
      <w:pPr>
        <w:rPr>
          <w:lang w:val="ru-RU"/>
        </w:rPr>
      </w:pPr>
      <w:r>
        <w:rPr>
          <w:lang w:val="ru-RU"/>
        </w:rPr>
        <w:t>М</w:t>
      </w:r>
      <w:r w:rsidR="00F13C17" w:rsidRPr="006E68F1">
        <w:rPr>
          <w:lang w:val="ru-RU"/>
        </w:rPr>
        <w:t xml:space="preserve">ета-техники для углубления любого </w:t>
      </w:r>
      <w:proofErr w:type="spellStart"/>
      <w:r w:rsidR="00F13C17" w:rsidRPr="006E68F1">
        <w:rPr>
          <w:lang w:val="ru-RU"/>
        </w:rPr>
        <w:t>промпта</w:t>
      </w:r>
      <w:proofErr w:type="spellEnd"/>
      <w:r w:rsidR="00F13C17" w:rsidRPr="006E68F1">
        <w:rPr>
          <w:lang w:val="ru-RU"/>
        </w:rPr>
        <w:t xml:space="preserve">: экспертная панель (4 эксперта), герменевтический круг (итеративное уточнение), проверка слепых зон. </w:t>
      </w:r>
    </w:p>
    <w:p w14:paraId="2C03D531" w14:textId="6BA9377E" w:rsidR="00327235" w:rsidRPr="006E68F1" w:rsidRDefault="00F13C17">
      <w:pPr>
        <w:rPr>
          <w:lang w:val="ru-RU"/>
        </w:rPr>
      </w:pPr>
      <w:r w:rsidRPr="006E68F1">
        <w:rPr>
          <w:lang w:val="ru-RU"/>
        </w:rPr>
        <w:t>Применяются поверх основных промптов, НЕ вместо них.</w:t>
      </w:r>
    </w:p>
    <w:p w14:paraId="2A1682E8" w14:textId="77777777" w:rsidR="00327235" w:rsidRPr="006E68F1" w:rsidRDefault="00F13C17">
      <w:pPr>
        <w:rPr>
          <w:lang w:val="ru-RU"/>
        </w:rPr>
      </w:pPr>
      <w:proofErr w:type="spellStart"/>
      <w:r w:rsidRPr="006E68F1">
        <w:rPr>
          <w:b/>
          <w:lang w:val="ru-RU"/>
        </w:rPr>
        <w:t>Промпт</w:t>
      </w:r>
      <w:proofErr w:type="spellEnd"/>
      <w:r w:rsidRPr="006E68F1">
        <w:rPr>
          <w:b/>
          <w:lang w:val="ru-RU"/>
        </w:rPr>
        <w:t>:</w:t>
      </w:r>
    </w:p>
    <w:p w14:paraId="3CA8CA6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 xml:space="preserve">Приёмы для улучшения любого </w:t>
      </w:r>
      <w:proofErr w:type="spellStart"/>
      <w:r w:rsidRPr="006E68F1">
        <w:rPr>
          <w:lang w:val="ru-RU"/>
        </w:rPr>
        <w:t>промпта</w:t>
      </w:r>
      <w:proofErr w:type="spellEnd"/>
      <w:r w:rsidRPr="006E68F1">
        <w:rPr>
          <w:lang w:val="ru-RU"/>
        </w:rPr>
        <w:t xml:space="preserve">. Добавь один из блоков в конец своего </w:t>
      </w:r>
      <w:proofErr w:type="spellStart"/>
      <w:r w:rsidRPr="006E68F1">
        <w:rPr>
          <w:lang w:val="ru-RU"/>
        </w:rPr>
        <w:t>промпта</w:t>
      </w:r>
      <w:proofErr w:type="spellEnd"/>
      <w:r w:rsidRPr="006E68F1">
        <w:rPr>
          <w:lang w:val="ru-RU"/>
        </w:rPr>
        <w:t xml:space="preserve">. Используй, когда обычный </w:t>
      </w:r>
      <w:proofErr w:type="spellStart"/>
      <w:r w:rsidRPr="006E68F1">
        <w:rPr>
          <w:lang w:val="ru-RU"/>
        </w:rPr>
        <w:t>промпт</w:t>
      </w:r>
      <w:proofErr w:type="spellEnd"/>
      <w:r w:rsidRPr="006E68F1">
        <w:rPr>
          <w:lang w:val="ru-RU"/>
        </w:rPr>
        <w:t xml:space="preserve"> дал «средний» результат и нужно углубление.</w:t>
      </w:r>
    </w:p>
    <w:p w14:paraId="3269E69A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КОГДА ИСПОЛЬЗОВАТЬ ---</w:t>
      </w:r>
    </w:p>
    <w:p w14:paraId="23C06E39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Экспертная панель: когда задача сложная и требует разных углов зрения (стратегия, позиционирование, архитектура).</w:t>
      </w:r>
    </w:p>
    <w:p w14:paraId="2851571A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Проверка слепых зон: когда решение кажется очевидным — проверь, что не упустила.</w:t>
      </w:r>
    </w:p>
    <w:p w14:paraId="5387447B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Герменевтический круг: когда контекст большой (&gt; 10 стр. материалов) и нужна итеративная проработка.</w:t>
      </w:r>
    </w:p>
    <w:p w14:paraId="075AF9D4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ПРИЁМ 1: ЭКСПЕРТНАЯ ПАНЕЛЬ ---</w:t>
      </w:r>
    </w:p>
    <w:p w14:paraId="482EF702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«Выбери 4 сильных экспертов из разных сфер. Попроси каждого проанализировать контекст со своими фильтрами. Смоделируй их живую дискуссию. Не бойся смелых гипотез, но обосновывай.»</w:t>
      </w:r>
    </w:p>
    <w:p w14:paraId="4CC6DC05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ПРИЁМ 2: ПРОВЕРКА СЛЕПЫХ ЗОН ---</w:t>
      </w:r>
    </w:p>
    <w:p w14:paraId="03F392EC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«Что бы ты добавил для максимизации успеха? Какие идеи ускользнули? Только реалистичные предложения, которые дадут отдачу без усложнения.»</w:t>
      </w:r>
    </w:p>
    <w:p w14:paraId="325818D0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ПРИЁМ 3: ГЕРМЕНЕВТИЧЕСКИЙ КРУГ ---</w:t>
      </w:r>
    </w:p>
    <w:p w14:paraId="78BCBC6D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«Лавируй между деталями и общей картиной, уточняя понимание в несколько циклов. Сверяйся со мной на каждом этапе.»</w:t>
      </w:r>
    </w:p>
    <w:p w14:paraId="7B958BC5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--- ВАЛИДАЦИЯ ---</w:t>
      </w:r>
    </w:p>
    <w:p w14:paraId="331FED3E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t>Экспертная панель: проверь, что эксперты действительно из РАЗНЫХ областей, а не 4 вариации одной специальности.</w:t>
      </w:r>
    </w:p>
    <w:p w14:paraId="6ADD33EB" w14:textId="77777777" w:rsidR="00327235" w:rsidRPr="006E68F1" w:rsidRDefault="00F13C17">
      <w:pPr>
        <w:rPr>
          <w:lang w:val="ru-RU"/>
        </w:rPr>
      </w:pPr>
      <w:r w:rsidRPr="006E68F1">
        <w:rPr>
          <w:lang w:val="ru-RU"/>
        </w:rPr>
        <w:lastRenderedPageBreak/>
        <w:t>Герменевтический круг: если не было ни одного цикла уточнения — техника не применена.</w:t>
      </w:r>
    </w:p>
    <w:p w14:paraId="431DBAC1" w14:textId="77777777" w:rsidR="00327235" w:rsidRPr="006E68F1" w:rsidRDefault="00327235">
      <w:pPr>
        <w:rPr>
          <w:lang w:val="ru-RU"/>
        </w:rPr>
      </w:pPr>
    </w:p>
    <w:sectPr w:rsidR="00327235" w:rsidRPr="006E68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8D6D8F"/>
    <w:multiLevelType w:val="hybridMultilevel"/>
    <w:tmpl w:val="C598E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420A0"/>
    <w:multiLevelType w:val="hybridMultilevel"/>
    <w:tmpl w:val="ABC07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92125"/>
    <w:multiLevelType w:val="hybridMultilevel"/>
    <w:tmpl w:val="A69AF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9EB"/>
    <w:rsid w:val="0029639D"/>
    <w:rsid w:val="00326F90"/>
    <w:rsid w:val="00327235"/>
    <w:rsid w:val="00354702"/>
    <w:rsid w:val="00462F33"/>
    <w:rsid w:val="00642C08"/>
    <w:rsid w:val="0068071A"/>
    <w:rsid w:val="006E68F1"/>
    <w:rsid w:val="009F1DBF"/>
    <w:rsid w:val="00AA1D8D"/>
    <w:rsid w:val="00B47730"/>
    <w:rsid w:val="00CB0664"/>
    <w:rsid w:val="00F13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79CDF"/>
  <w14:defaultImageDpi w14:val="300"/>
  <w15:docId w15:val="{0CFA0684-3AD1-4AFB-A0FB-30354A61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9F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78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3752">
              <w:marLeft w:val="0"/>
              <w:marRight w:val="0"/>
              <w:marTop w:val="0"/>
              <w:marBottom w:val="0"/>
              <w:divBdr>
                <w:top w:val="single" w:sz="6" w:space="8" w:color="E5E7EB"/>
                <w:left w:val="single" w:sz="6" w:space="8" w:color="E5E7EB"/>
                <w:bottom w:val="single" w:sz="6" w:space="8" w:color="E5E7EB"/>
                <w:right w:val="single" w:sz="6" w:space="8" w:color="E5E7EB"/>
              </w:divBdr>
            </w:div>
            <w:div w:id="323969854">
              <w:marLeft w:val="0"/>
              <w:marRight w:val="0"/>
              <w:marTop w:val="0"/>
              <w:marBottom w:val="0"/>
              <w:divBdr>
                <w:top w:val="single" w:sz="6" w:space="8" w:color="E5E7EB"/>
                <w:left w:val="single" w:sz="6" w:space="8" w:color="E5E7EB"/>
                <w:bottom w:val="single" w:sz="6" w:space="8" w:color="E5E7EB"/>
                <w:right w:val="single" w:sz="6" w:space="8" w:color="E5E7EB"/>
              </w:divBdr>
            </w:div>
            <w:div w:id="1474525894">
              <w:marLeft w:val="0"/>
              <w:marRight w:val="0"/>
              <w:marTop w:val="0"/>
              <w:marBottom w:val="0"/>
              <w:divBdr>
                <w:top w:val="single" w:sz="6" w:space="8" w:color="E5E7EB"/>
                <w:left w:val="single" w:sz="6" w:space="8" w:color="E5E7EB"/>
                <w:bottom w:val="single" w:sz="6" w:space="8" w:color="E5E7EB"/>
                <w:right w:val="single" w:sz="6" w:space="8" w:color="E5E7EB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10</cp:revision>
  <dcterms:created xsi:type="dcterms:W3CDTF">2013-12-23T23:15:00Z</dcterms:created>
  <dcterms:modified xsi:type="dcterms:W3CDTF">2026-07-02T09:47:00Z</dcterms:modified>
  <cp:category/>
</cp:coreProperties>
</file>