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5B4C" w14:textId="77777777" w:rsidR="00577E76" w:rsidRDefault="00577E76">
      <w:pPr>
        <w:pStyle w:val="p1"/>
      </w:pPr>
      <w:r>
        <w:rPr>
          <w:rStyle w:val="s1"/>
        </w:rPr>
        <w:t>If it be you that stir these daughters' hearts Against their father, fool me not so much To bear it tamely; touch me with noble anger, And let not women's weapons, water-drops, Stain my man's cheeks!</w:t>
      </w:r>
    </w:p>
    <w:p w14:paraId="57E63A51" w14:textId="77777777" w:rsidR="00577E76" w:rsidRDefault="00577E76">
      <w:pPr>
        <w:pStyle w:val="p1"/>
      </w:pPr>
      <w:r>
        <w:rPr>
          <w:rStyle w:val="s1"/>
        </w:rPr>
        <w:t>No, you unnatural hags, I will have such revenges on you both, That all the world shall--I will do such things,-- What they are, yet I know not: but they shall be The terrors of the earth. You think I'll weep No, I'll not weep: I have full cause of weeping; but this heart Shall break into a hundred thousand flaws, Or ere I'll weep. O fool, I shall go mad!</w:t>
      </w:r>
    </w:p>
    <w:p w14:paraId="3FE941B3" w14:textId="77777777" w:rsidR="00577E76" w:rsidRDefault="00577E76"/>
    <w:sectPr w:rsidR="0057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76"/>
    <w:rsid w:val="0057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BC3C9"/>
  <w15:chartTrackingRefBased/>
  <w15:docId w15:val="{01E8EAEC-9E51-A342-84DA-F7667779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77E76"/>
    <w:rPr>
      <w:rFonts w:ascii=".AppleSystemUIFont" w:hAnsi=".AppleSystemUIFont" w:cs="Times New Roman"/>
      <w:kern w:val="0"/>
      <w:sz w:val="28"/>
      <w:szCs w:val="28"/>
      <w14:ligatures w14:val="none"/>
    </w:rPr>
  </w:style>
  <w:style w:type="character" w:customStyle="1" w:styleId="s1">
    <w:name w:val="s1"/>
    <w:basedOn w:val="DefaultParagraphFont"/>
    <w:rsid w:val="00577E76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2023-07-03T08:08:00Z</dcterms:created>
  <dcterms:modified xsi:type="dcterms:W3CDTF">2023-07-03T08:08:00Z</dcterms:modified>
</cp:coreProperties>
</file>