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2E31" w14:textId="4D64A003" w:rsidR="00291A69" w:rsidRDefault="00291A69">
      <w:r>
        <w:t>The business process is deployed using Java. The business process uses 2 delegate in the Java project for two service tasks, which are Check Stock and Send confirmation. For check stock, the service task uses the CheckStockDelegate.java file to generate a Boolean variable randomly. The send confirmation service task uses the LoggerDelegate.java file. There are 2 embedded forms for each of the user task as well. The Notify user service tasks uses a connector implementation. Detail deployment steps are as below:</w:t>
      </w:r>
    </w:p>
    <w:p w14:paraId="0F538FEF" w14:textId="19D1C6ED" w:rsidR="00A779A0" w:rsidRDefault="00A779A0">
      <w:r>
        <w:rPr>
          <w:noProof/>
        </w:rPr>
        <w:drawing>
          <wp:inline distT="0" distB="0" distL="0" distR="0" wp14:anchorId="50DC569D" wp14:editId="31D9A5E2">
            <wp:extent cx="5731510" cy="2184400"/>
            <wp:effectExtent l="0" t="0" r="2540" b="635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84400"/>
                    </a:xfrm>
                    <a:prstGeom prst="rect">
                      <a:avLst/>
                    </a:prstGeom>
                  </pic:spPr>
                </pic:pic>
              </a:graphicData>
            </a:graphic>
          </wp:inline>
        </w:drawing>
      </w:r>
      <w:r>
        <w:t xml:space="preserve">The deployed business process consists of 3 service tasks and 2 user tasks. </w:t>
      </w:r>
    </w:p>
    <w:p w14:paraId="19E611FE" w14:textId="656EFF67" w:rsidR="00A779A0" w:rsidRDefault="00A779A0">
      <w:r>
        <w:rPr>
          <w:noProof/>
        </w:rPr>
        <w:drawing>
          <wp:inline distT="0" distB="0" distL="0" distR="0" wp14:anchorId="6E48F8D8" wp14:editId="794E5166">
            <wp:extent cx="5731510" cy="24180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37C3918E" w14:textId="4C95A3AD" w:rsidR="003423A2" w:rsidRDefault="00A779A0">
      <w:r>
        <w:t xml:space="preserve">When the process starts, it will go to the first service task: Check stock. In this service task, it will randomly generate a yes or no outcome, the former means that stock is enough, and the latter means that stock is not enough. If stock is enough, it will trigger another service task which is send confirmation. Following that, it will go to a service task which is Deliver Item which consist of an embedded form. In this user task, user will have to fill up the form for the delivery address. After </w:t>
      </w:r>
      <w:r>
        <w:lastRenderedPageBreak/>
        <w:t xml:space="preserve">that, the process is completed. </w:t>
      </w:r>
      <w:r>
        <w:rPr>
          <w:noProof/>
        </w:rPr>
        <w:drawing>
          <wp:inline distT="0" distB="0" distL="0" distR="0" wp14:anchorId="7E10E476" wp14:editId="278BE4D5">
            <wp:extent cx="5731510" cy="267525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14:paraId="583C127E" w14:textId="36C814FE" w:rsidR="00A779A0" w:rsidRDefault="00A779A0">
      <w:r>
        <w:t xml:space="preserve">If stock is not enough, it will go to the service task Notify User. This service task have a mail-send connector implementation which uses the camunda-bpm-mail connector. In this service task, an email will be send to the manager to remind him that there is not enough stock. The connector details can be viewed in Properties-panel -&gt; Connector. The email received will be as below: </w:t>
      </w:r>
      <w:r>
        <w:rPr>
          <w:noProof/>
        </w:rPr>
        <w:drawing>
          <wp:inline distT="0" distB="0" distL="0" distR="0" wp14:anchorId="059E53BA" wp14:editId="37141FC3">
            <wp:extent cx="5731510" cy="993775"/>
            <wp:effectExtent l="0" t="0" r="254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93775"/>
                    </a:xfrm>
                    <a:prstGeom prst="rect">
                      <a:avLst/>
                    </a:prstGeom>
                  </pic:spPr>
                </pic:pic>
              </a:graphicData>
            </a:graphic>
          </wp:inline>
        </w:drawing>
      </w:r>
    </w:p>
    <w:p w14:paraId="4D1B10E1" w14:textId="10ABDDEA" w:rsidR="00A779A0" w:rsidRDefault="00A779A0">
      <w:r>
        <w:t xml:space="preserve">After </w:t>
      </w:r>
      <w:r w:rsidR="007E30A8">
        <w:t xml:space="preserve">the service task is done, it will go to a user task which include an embedded form as well. In this task, user will be asked to fill in the stock and the amount of stock they need to restock. The form are as below: </w:t>
      </w:r>
      <w:r w:rsidR="007E30A8">
        <w:rPr>
          <w:noProof/>
        </w:rPr>
        <w:drawing>
          <wp:inline distT="0" distB="0" distL="0" distR="0" wp14:anchorId="629D9411" wp14:editId="68BF5EFC">
            <wp:extent cx="5731510" cy="2263775"/>
            <wp:effectExtent l="0" t="0" r="2540" b="317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inline>
        </w:drawing>
      </w:r>
    </w:p>
    <w:p w14:paraId="2C6D10DB" w14:textId="68B7C28A" w:rsidR="007E30A8" w:rsidRDefault="007E30A8">
      <w:r>
        <w:t>After that, the process is completed as the order is cancelled because there is not enough stock.</w:t>
      </w:r>
    </w:p>
    <w:sectPr w:rsidR="007E3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A0"/>
    <w:rsid w:val="00291A69"/>
    <w:rsid w:val="003423A2"/>
    <w:rsid w:val="007E30A8"/>
    <w:rsid w:val="00A779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7FCC"/>
  <w15:chartTrackingRefBased/>
  <w15:docId w15:val="{FC9A2120-071C-4B50-BD40-BC3B8D6C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Hash xmlns="e877d863-7f52-429f-b4eb-757b477388cc" xsi:nil="true"/>
    <UniqueSourceRef xmlns="e877d863-7f52-429f-b4eb-757b477388cc" xsi:nil="true"/>
    <CloudMigratorVersion xmlns="e877d863-7f52-429f-b4eb-757b477388cc" xsi:nil="true"/>
    <CloudMigratorOriginId xmlns="e877d863-7f52-429f-b4eb-757b477388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0B73D3A7C7654EB7DF1FA891B4A186" ma:contentTypeVersion="11" ma:contentTypeDescription="Create a new document." ma:contentTypeScope="" ma:versionID="4dff5ac26554251b2e4d30686b25f407">
  <xsd:schema xmlns:xsd="http://www.w3.org/2001/XMLSchema" xmlns:xs="http://www.w3.org/2001/XMLSchema" xmlns:p="http://schemas.microsoft.com/office/2006/metadata/properties" xmlns:ns3="e877d863-7f52-429f-b4eb-757b477388cc" targetNamespace="http://schemas.microsoft.com/office/2006/metadata/properties" ma:root="true" ma:fieldsID="5091dc288295b52009b93e55df38f37c" ns3:_="">
    <xsd:import namespace="e877d863-7f52-429f-b4eb-757b477388cc"/>
    <xsd:element name="properties">
      <xsd:complexType>
        <xsd:sequence>
          <xsd:element name="documentManagement">
            <xsd:complexType>
              <xsd:all>
                <xsd:element ref="ns3:SharedWithUsers" minOccurs="0"/>
                <xsd:element ref="ns3:SharedWithDetails" minOccurs="0"/>
                <xsd:element ref="ns3:SharingHintHash" minOccurs="0"/>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7d863-7f52-429f-b4eb-757b477388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CloudMigratorOriginId" ma:index="11" nillable="true" ma:displayName="CloudMigratorOriginId" ma:internalName="CloudMigratorOriginId">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2D2B36-6BDD-4869-A34C-3C574DA86413}">
  <ds:schemaRefs>
    <ds:schemaRef ds:uri="http://schemas.microsoft.com/office/2006/metadata/properties"/>
    <ds:schemaRef ds:uri="http://schemas.microsoft.com/office/infopath/2007/PartnerControls"/>
    <ds:schemaRef ds:uri="e877d863-7f52-429f-b4eb-757b477388cc"/>
  </ds:schemaRefs>
</ds:datastoreItem>
</file>

<file path=customXml/itemProps2.xml><?xml version="1.0" encoding="utf-8"?>
<ds:datastoreItem xmlns:ds="http://schemas.openxmlformats.org/officeDocument/2006/customXml" ds:itemID="{2193E042-E777-4615-9FBC-CF0E04CD4214}">
  <ds:schemaRefs>
    <ds:schemaRef ds:uri="http://schemas.microsoft.com/sharepoint/v3/contenttype/forms"/>
  </ds:schemaRefs>
</ds:datastoreItem>
</file>

<file path=customXml/itemProps3.xml><?xml version="1.0" encoding="utf-8"?>
<ds:datastoreItem xmlns:ds="http://schemas.openxmlformats.org/officeDocument/2006/customXml" ds:itemID="{6BC5376C-9A37-493C-B969-25D0745F7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Loo_kes Wong (Student)</dc:creator>
  <cp:keywords/>
  <dc:description/>
  <cp:lastModifiedBy>Loo_kes Wong (Student)</cp:lastModifiedBy>
  <cp:revision>3</cp:revision>
  <dcterms:created xsi:type="dcterms:W3CDTF">2021-05-13T03:29:00Z</dcterms:created>
  <dcterms:modified xsi:type="dcterms:W3CDTF">2021-05-13T09:44:00Z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0x010100730B73D3A7C7654EB7DF1FA891B4A186</vt:lpwstr>
  </property>
</Properties>
</file>