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3928" w14:textId="77777777" w:rsidR="009D1CC7" w:rsidRPr="004D7DE2" w:rsidRDefault="009D1CC7" w:rsidP="009D1CC7">
      <w:pPr>
        <w:jc w:val="center"/>
        <w:rPr>
          <w:sz w:val="36"/>
        </w:rPr>
      </w:pPr>
      <w:r w:rsidRPr="004D7DE2">
        <w:rPr>
          <w:sz w:val="36"/>
        </w:rPr>
        <w:t xml:space="preserve">Company Profile </w:t>
      </w:r>
    </w:p>
    <w:p w14:paraId="1B36900F" w14:textId="77777777" w:rsidR="009D1CC7" w:rsidRPr="004D7DE2" w:rsidRDefault="009D1CC7" w:rsidP="00C9098C">
      <w:pPr>
        <w:rPr>
          <w:sz w:val="32"/>
        </w:rPr>
      </w:pPr>
    </w:p>
    <w:p w14:paraId="17415429" w14:textId="77777777" w:rsidR="009D1CC7" w:rsidRPr="004D7DE2" w:rsidRDefault="009D1CC7" w:rsidP="009D1CC7">
      <w:pPr>
        <w:rPr>
          <w:sz w:val="32"/>
        </w:rPr>
      </w:pPr>
    </w:p>
    <w:p w14:paraId="40467206" w14:textId="77777777" w:rsidR="009D1CC7" w:rsidRPr="004D7DE2" w:rsidRDefault="009D1CC7" w:rsidP="009D1CC7">
      <w:pPr>
        <w:rPr>
          <w:sz w:val="28"/>
        </w:rPr>
      </w:pPr>
      <w:r w:rsidRPr="004D7DE2">
        <w:rPr>
          <w:sz w:val="28"/>
          <w:u w:val="single"/>
        </w:rPr>
        <w:t>Section</w:t>
      </w:r>
      <w:r w:rsidRPr="004D7DE2">
        <w:rPr>
          <w:sz w:val="28"/>
        </w:rPr>
        <w:tab/>
      </w:r>
      <w:r w:rsidRPr="004D7DE2">
        <w:rPr>
          <w:sz w:val="28"/>
        </w:rPr>
        <w:tab/>
      </w:r>
      <w:r w:rsidRPr="004D7DE2">
        <w:rPr>
          <w:sz w:val="28"/>
        </w:rPr>
        <w:tab/>
      </w:r>
      <w:r w:rsidRPr="004D7DE2">
        <w:rPr>
          <w:sz w:val="28"/>
        </w:rPr>
        <w:tab/>
      </w:r>
      <w:r w:rsidRPr="004D7DE2">
        <w:rPr>
          <w:sz w:val="28"/>
        </w:rPr>
        <w:tab/>
      </w:r>
      <w:r w:rsidRPr="004D7DE2">
        <w:rPr>
          <w:sz w:val="28"/>
        </w:rPr>
        <w:tab/>
      </w:r>
      <w:r w:rsidRPr="004D7DE2">
        <w:rPr>
          <w:sz w:val="28"/>
        </w:rPr>
        <w:tab/>
      </w:r>
      <w:r w:rsidRPr="004D7DE2">
        <w:rPr>
          <w:sz w:val="28"/>
        </w:rPr>
        <w:tab/>
      </w:r>
      <w:r w:rsidRPr="004D7DE2">
        <w:rPr>
          <w:sz w:val="28"/>
        </w:rPr>
        <w:tab/>
      </w:r>
      <w:r w:rsidRPr="004D7DE2">
        <w:rPr>
          <w:sz w:val="28"/>
          <w:u w:val="single"/>
        </w:rPr>
        <w:t>Page</w:t>
      </w:r>
    </w:p>
    <w:p w14:paraId="699134CE" w14:textId="77777777" w:rsidR="009D1CC7" w:rsidRPr="004D7DE2" w:rsidRDefault="009D1CC7" w:rsidP="009D1CC7">
      <w:pPr>
        <w:rPr>
          <w:sz w:val="28"/>
        </w:rPr>
      </w:pPr>
    </w:p>
    <w:p w14:paraId="4A1AD0D3" w14:textId="5BBEF363" w:rsidR="00C9098C" w:rsidRPr="00C9098C" w:rsidRDefault="00C9098C" w:rsidP="0040267C">
      <w:pPr>
        <w:rPr>
          <w:sz w:val="28"/>
          <w:lang w:val="en-GB"/>
        </w:rPr>
      </w:pPr>
      <w:r w:rsidRPr="00C9098C">
        <w:rPr>
          <w:sz w:val="28"/>
          <w:lang w:val="en-GB"/>
        </w:rPr>
        <w:t>INTRODUCTION</w:t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="0040267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  <w:t>2</w:t>
      </w:r>
    </w:p>
    <w:p w14:paraId="01CA1875" w14:textId="59B80FFC" w:rsidR="00C9098C" w:rsidRPr="00C9098C" w:rsidRDefault="00C9098C" w:rsidP="0040267C">
      <w:pPr>
        <w:rPr>
          <w:sz w:val="28"/>
          <w:lang w:val="en-GB"/>
        </w:rPr>
      </w:pPr>
      <w:r w:rsidRPr="00C9098C">
        <w:rPr>
          <w:sz w:val="28"/>
          <w:lang w:val="en-GB"/>
        </w:rPr>
        <w:t xml:space="preserve">COMPANY INFORMATION </w:t>
      </w:r>
      <w:r w:rsidR="0040267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  <w:t>2</w:t>
      </w:r>
    </w:p>
    <w:p w14:paraId="4118DFE6" w14:textId="054A243F" w:rsidR="00C9098C" w:rsidRPr="00C9098C" w:rsidRDefault="00C9098C" w:rsidP="0040267C">
      <w:pPr>
        <w:rPr>
          <w:sz w:val="28"/>
          <w:lang w:val="en-GB"/>
        </w:rPr>
      </w:pPr>
      <w:r w:rsidRPr="00C9098C">
        <w:rPr>
          <w:sz w:val="28"/>
          <w:lang w:val="en-GB"/>
        </w:rPr>
        <w:t xml:space="preserve">CORE </w:t>
      </w:r>
      <w:r w:rsidRPr="00C9098C">
        <w:rPr>
          <w:sz w:val="28"/>
          <w:lang w:val="en-GB"/>
        </w:rPr>
        <w:t xml:space="preserve">SERVICES </w:t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="0040267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  <w:t>3</w:t>
      </w:r>
    </w:p>
    <w:p w14:paraId="72525884" w14:textId="18366592" w:rsidR="00C9098C" w:rsidRPr="00C9098C" w:rsidRDefault="00C9098C" w:rsidP="0040267C">
      <w:pPr>
        <w:rPr>
          <w:sz w:val="28"/>
          <w:lang w:val="en-GB"/>
        </w:rPr>
      </w:pPr>
      <w:r w:rsidRPr="00C9098C">
        <w:rPr>
          <w:sz w:val="28"/>
          <w:lang w:val="en-GB"/>
        </w:rPr>
        <w:t>R</w:t>
      </w:r>
      <w:r w:rsidR="0040267C">
        <w:rPr>
          <w:sz w:val="28"/>
          <w:lang w:val="en-GB"/>
        </w:rPr>
        <w:t>ECENT WORKS ASSIGNMENT &amp; EXPERIENCE</w:t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="0040267C">
        <w:rPr>
          <w:sz w:val="28"/>
          <w:lang w:val="en-GB"/>
        </w:rPr>
        <w:t xml:space="preserve">         </w:t>
      </w:r>
      <w:r w:rsidRPr="00C9098C">
        <w:rPr>
          <w:sz w:val="28"/>
          <w:lang w:val="en-GB"/>
        </w:rPr>
        <w:t xml:space="preserve">   6</w:t>
      </w:r>
    </w:p>
    <w:p w14:paraId="5C1AA840" w14:textId="20C27562" w:rsidR="00C9098C" w:rsidRPr="00C9098C" w:rsidRDefault="00C9098C" w:rsidP="0040267C">
      <w:pPr>
        <w:rPr>
          <w:sz w:val="28"/>
          <w:lang w:val="en-GB"/>
        </w:rPr>
      </w:pPr>
      <w:r w:rsidRPr="00C9098C">
        <w:rPr>
          <w:sz w:val="28"/>
          <w:lang w:val="en-GB"/>
        </w:rPr>
        <w:t>Our Commitment</w:t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  <w:t xml:space="preserve">  </w:t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 xml:space="preserve"> </w:t>
      </w:r>
      <w:r w:rsidR="0040267C">
        <w:rPr>
          <w:sz w:val="28"/>
          <w:lang w:val="en-GB"/>
        </w:rPr>
        <w:tab/>
      </w:r>
      <w:r w:rsidR="0040267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  <w:t>7</w:t>
      </w:r>
    </w:p>
    <w:p w14:paraId="05B59976" w14:textId="5F1DF6BC" w:rsidR="00C9098C" w:rsidRPr="00C9098C" w:rsidRDefault="00C9098C" w:rsidP="0040267C">
      <w:pPr>
        <w:rPr>
          <w:sz w:val="28"/>
          <w:lang w:val="en-GB"/>
        </w:rPr>
      </w:pPr>
      <w:r w:rsidRPr="00C9098C">
        <w:rPr>
          <w:sz w:val="28"/>
          <w:lang w:val="en-GB"/>
        </w:rPr>
        <w:t xml:space="preserve">PRINCIPAL OFFICES </w:t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="0040267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  <w:t>8</w:t>
      </w:r>
    </w:p>
    <w:p w14:paraId="22CD0129" w14:textId="1B8F64BD" w:rsidR="00C9098C" w:rsidRPr="00C9098C" w:rsidRDefault="00C9098C" w:rsidP="0040267C">
      <w:pPr>
        <w:rPr>
          <w:sz w:val="28"/>
          <w:lang w:val="en-GB"/>
        </w:rPr>
      </w:pPr>
      <w:r w:rsidRPr="00C9098C">
        <w:rPr>
          <w:sz w:val="28"/>
          <w:lang w:val="en-GB"/>
        </w:rPr>
        <w:t>COMMUNICATIONS</w:t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="0040267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</w:r>
      <w:r w:rsidRPr="00C9098C">
        <w:rPr>
          <w:sz w:val="28"/>
          <w:lang w:val="en-GB"/>
        </w:rPr>
        <w:tab/>
        <w:t>8</w:t>
      </w:r>
    </w:p>
    <w:p w14:paraId="156A2DF4" w14:textId="030DF2DE" w:rsidR="00526414" w:rsidRDefault="00526414" w:rsidP="00C9098C">
      <w:pPr>
        <w:rPr>
          <w:b/>
          <w:bCs/>
          <w:sz w:val="28"/>
          <w:lang w:val="en-GB"/>
        </w:rPr>
      </w:pPr>
    </w:p>
    <w:p w14:paraId="1163680F" w14:textId="77777777" w:rsidR="00526414" w:rsidRDefault="00526414" w:rsidP="00DF4437">
      <w:pPr>
        <w:rPr>
          <w:b/>
          <w:bCs/>
          <w:sz w:val="28"/>
          <w:lang w:val="en-GB"/>
        </w:rPr>
      </w:pPr>
    </w:p>
    <w:p w14:paraId="4A7BA67A" w14:textId="77777777" w:rsidR="00526414" w:rsidRDefault="00526414" w:rsidP="00DF4437">
      <w:pPr>
        <w:rPr>
          <w:b/>
          <w:bCs/>
          <w:sz w:val="28"/>
          <w:lang w:val="en-GB"/>
        </w:rPr>
      </w:pPr>
    </w:p>
    <w:p w14:paraId="32932C42" w14:textId="77777777" w:rsidR="00526414" w:rsidRDefault="00526414" w:rsidP="00DF4437">
      <w:pPr>
        <w:rPr>
          <w:b/>
          <w:bCs/>
          <w:sz w:val="28"/>
          <w:lang w:val="en-GB"/>
        </w:rPr>
      </w:pPr>
    </w:p>
    <w:p w14:paraId="01E2AB7C" w14:textId="77777777" w:rsidR="00526414" w:rsidRDefault="00526414" w:rsidP="00DF4437">
      <w:pPr>
        <w:rPr>
          <w:b/>
          <w:bCs/>
          <w:sz w:val="28"/>
          <w:lang w:val="en-GB"/>
        </w:rPr>
      </w:pPr>
    </w:p>
    <w:p w14:paraId="00826716" w14:textId="77777777" w:rsidR="00526414" w:rsidRDefault="00526414" w:rsidP="00DF4437">
      <w:pPr>
        <w:rPr>
          <w:b/>
          <w:bCs/>
          <w:sz w:val="28"/>
          <w:lang w:val="en-GB"/>
        </w:rPr>
      </w:pPr>
    </w:p>
    <w:p w14:paraId="531FA752" w14:textId="77777777" w:rsidR="00526414" w:rsidRDefault="00526414" w:rsidP="00DF4437">
      <w:pPr>
        <w:rPr>
          <w:b/>
          <w:bCs/>
          <w:sz w:val="28"/>
          <w:lang w:val="en-GB"/>
        </w:rPr>
      </w:pPr>
    </w:p>
    <w:p w14:paraId="5C0BA955" w14:textId="77777777" w:rsidR="009F28A9" w:rsidRDefault="009F28A9" w:rsidP="00DF4437">
      <w:pPr>
        <w:rPr>
          <w:b/>
          <w:bCs/>
          <w:sz w:val="28"/>
          <w:lang w:val="en-GB"/>
        </w:rPr>
      </w:pPr>
    </w:p>
    <w:p w14:paraId="379ED3C6" w14:textId="77777777" w:rsidR="009F28A9" w:rsidRDefault="009F28A9" w:rsidP="00DF4437">
      <w:pPr>
        <w:rPr>
          <w:b/>
          <w:bCs/>
          <w:sz w:val="28"/>
          <w:lang w:val="en-GB"/>
        </w:rPr>
      </w:pPr>
    </w:p>
    <w:p w14:paraId="250045CA" w14:textId="77777777" w:rsidR="009F28A9" w:rsidRDefault="009F28A9" w:rsidP="00DF4437">
      <w:pPr>
        <w:rPr>
          <w:b/>
          <w:bCs/>
          <w:sz w:val="28"/>
          <w:lang w:val="en-GB"/>
        </w:rPr>
      </w:pPr>
    </w:p>
    <w:p w14:paraId="1A72988A" w14:textId="77777777" w:rsidR="009F28A9" w:rsidRDefault="009F28A9" w:rsidP="00DF4437">
      <w:pPr>
        <w:rPr>
          <w:b/>
          <w:bCs/>
          <w:sz w:val="28"/>
          <w:lang w:val="en-GB"/>
        </w:rPr>
      </w:pPr>
    </w:p>
    <w:p w14:paraId="315A41A8" w14:textId="77777777" w:rsidR="009F28A9" w:rsidRDefault="009F28A9" w:rsidP="00DF4437">
      <w:pPr>
        <w:rPr>
          <w:b/>
          <w:bCs/>
          <w:sz w:val="28"/>
          <w:lang w:val="en-GB"/>
        </w:rPr>
      </w:pPr>
    </w:p>
    <w:p w14:paraId="6B29066A" w14:textId="77777777" w:rsidR="00526414" w:rsidRDefault="00526414" w:rsidP="00DF4437">
      <w:pPr>
        <w:rPr>
          <w:b/>
          <w:bCs/>
          <w:sz w:val="28"/>
          <w:lang w:val="en-GB"/>
        </w:rPr>
      </w:pPr>
    </w:p>
    <w:p w14:paraId="527D2CE7" w14:textId="2C3418B5" w:rsidR="00DF4437" w:rsidRPr="00DF4437" w:rsidRDefault="00DF4437" w:rsidP="00DF4437">
      <w:pPr>
        <w:rPr>
          <w:b/>
          <w:bCs/>
          <w:sz w:val="28"/>
          <w:lang w:val="en-GB"/>
        </w:rPr>
      </w:pPr>
    </w:p>
    <w:p w14:paraId="27307D80" w14:textId="77777777" w:rsidR="00DF4437" w:rsidRPr="00DF4437" w:rsidRDefault="00DF4437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  <w:r w:rsidRPr="00DF4437">
        <w:rPr>
          <w:b/>
          <w:bCs/>
          <w:sz w:val="28"/>
          <w:lang w:val="en-GB"/>
        </w:rPr>
        <w:lastRenderedPageBreak/>
        <w:t>1. Introduction &amp; Background Information</w:t>
      </w:r>
    </w:p>
    <w:p w14:paraId="0A4B5A57" w14:textId="5D4CD961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b/>
          <w:bCs/>
          <w:sz w:val="28"/>
          <w:lang w:val="en-GB"/>
        </w:rPr>
        <w:t>Core Measurement Limited</w:t>
      </w:r>
      <w:r w:rsidRPr="00DF4437">
        <w:rPr>
          <w:sz w:val="28"/>
          <w:lang w:val="en-GB"/>
        </w:rPr>
        <w:t xml:space="preserve"> is a Nigerian-owned oil and gas service company specializing in measurement, monitoring, inspection, calibration, and metering solutions for the upstream, midstream, and downstream sectors.</w:t>
      </w:r>
      <w:r w:rsidRPr="00DF4437">
        <w:rPr>
          <w:sz w:val="28"/>
          <w:lang w:val="en-GB"/>
        </w:rPr>
        <w:br/>
        <w:t>With over three decades of combined industry experience</w:t>
      </w:r>
      <w:r w:rsidR="003E2C6B">
        <w:rPr>
          <w:sz w:val="28"/>
          <w:lang w:val="en-GB"/>
        </w:rPr>
        <w:t>.</w:t>
      </w:r>
      <w:r w:rsidRPr="00DF4437">
        <w:rPr>
          <w:sz w:val="28"/>
          <w:lang w:val="en-GB"/>
        </w:rPr>
        <w:t xml:space="preserve"> </w:t>
      </w:r>
      <w:r w:rsidR="003E2C6B">
        <w:rPr>
          <w:sz w:val="28"/>
          <w:lang w:val="en-GB"/>
        </w:rPr>
        <w:t>T</w:t>
      </w:r>
      <w:r w:rsidRPr="00DF4437">
        <w:rPr>
          <w:sz w:val="28"/>
          <w:lang w:val="en-GB"/>
        </w:rPr>
        <w:t>he company has established itself as a trusted provider of technical assurance, operational reliability, and production accountability for both local and international energy stakeholders.</w:t>
      </w:r>
    </w:p>
    <w:p w14:paraId="07D56FFC" w14:textId="5D6FB4A9" w:rsidR="00DF4437" w:rsidRPr="00DF4437" w:rsidRDefault="00DF4437" w:rsidP="00E611EC">
      <w:pPr>
        <w:spacing w:after="120" w:line="360" w:lineRule="auto"/>
        <w:rPr>
          <w:sz w:val="28"/>
          <w:lang w:val="en-GB"/>
        </w:rPr>
      </w:pPr>
      <w:r w:rsidRPr="00DF4437">
        <w:rPr>
          <w:sz w:val="28"/>
          <w:lang w:val="en-GB"/>
        </w:rPr>
        <w:t>Our core operations span inspection and superintendence of bulk liquid and gas custody transfers, production monitoring, facility surveillance, and</w:t>
      </w:r>
      <w:r w:rsidR="00E611EC">
        <w:rPr>
          <w:sz w:val="28"/>
          <w:lang w:val="en-GB"/>
        </w:rPr>
        <w:t xml:space="preserve"> </w:t>
      </w:r>
      <w:r w:rsidRPr="00DF4437">
        <w:rPr>
          <w:sz w:val="28"/>
          <w:lang w:val="en-GB"/>
        </w:rPr>
        <w:t>instrumentat</w:t>
      </w:r>
      <w:r w:rsidR="00E611EC">
        <w:rPr>
          <w:sz w:val="28"/>
          <w:lang w:val="en-GB"/>
        </w:rPr>
        <w:t>ion supply and calibrations</w:t>
      </w:r>
      <w:r w:rsidR="00C73764">
        <w:rPr>
          <w:sz w:val="28"/>
          <w:lang w:val="en-GB"/>
        </w:rPr>
        <w:t xml:space="preserve">. </w:t>
      </w:r>
      <w:r w:rsidRPr="00DF4437">
        <w:rPr>
          <w:sz w:val="28"/>
          <w:lang w:val="en-GB"/>
        </w:rPr>
        <w:t>Through our network of affiliates and technical partners in the United Kingdom and Europe, we deliver cutting-edge metering systems, bespoke measurement technology, and specialized manpower support to clients worldwide.</w:t>
      </w:r>
    </w:p>
    <w:p w14:paraId="2235C8C0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Core Measurement Limited also provides technical training programs covering meter reading, facility monitoring, flow measurement, and equipment maintenance — ensuring continuous skills development and compliance with global metrology and petroleum measurement standards.</w:t>
      </w:r>
    </w:p>
    <w:p w14:paraId="04633C0E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Our philosophy is built on precision, transparency, and accountability — helping clients achieve accurate production data, minimize losses, meet regulatory requirements, and improve operational efficiency across all measurement and monitoring processes.</w:t>
      </w:r>
    </w:p>
    <w:p w14:paraId="6E039171" w14:textId="65A4ADD8" w:rsid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</w:p>
    <w:p w14:paraId="004FE11D" w14:textId="77777777" w:rsidR="00E611EC" w:rsidRDefault="00E611EC" w:rsidP="00526414">
      <w:pPr>
        <w:spacing w:after="120" w:line="360" w:lineRule="auto"/>
        <w:jc w:val="both"/>
        <w:rPr>
          <w:sz w:val="28"/>
          <w:lang w:val="en-GB"/>
        </w:rPr>
      </w:pPr>
    </w:p>
    <w:p w14:paraId="0F3FE53D" w14:textId="77777777" w:rsidR="00E611EC" w:rsidRPr="00DF4437" w:rsidRDefault="00E611EC" w:rsidP="00526414">
      <w:pPr>
        <w:spacing w:after="120" w:line="360" w:lineRule="auto"/>
        <w:jc w:val="both"/>
        <w:rPr>
          <w:sz w:val="28"/>
          <w:lang w:val="en-GB"/>
        </w:rPr>
      </w:pPr>
    </w:p>
    <w:p w14:paraId="19EF8A46" w14:textId="77777777" w:rsidR="00DF4437" w:rsidRPr="00DF4437" w:rsidRDefault="00DF4437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  <w:r w:rsidRPr="00DF4437">
        <w:rPr>
          <w:b/>
          <w:bCs/>
          <w:sz w:val="28"/>
          <w:lang w:val="en-GB"/>
        </w:rPr>
        <w:lastRenderedPageBreak/>
        <w:t>2. Core Services</w:t>
      </w:r>
    </w:p>
    <w:p w14:paraId="15985A67" w14:textId="77777777" w:rsidR="00DF4437" w:rsidRPr="00DF4437" w:rsidRDefault="00DF4437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  <w:r w:rsidRPr="00DF4437">
        <w:rPr>
          <w:b/>
          <w:bCs/>
          <w:sz w:val="28"/>
          <w:lang w:val="en-GB"/>
        </w:rPr>
        <w:t>A. Measurement, Calibration &amp; Metering Solutions</w:t>
      </w:r>
    </w:p>
    <w:p w14:paraId="10D0D306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Core Measurement Limited provides end-to-end metering and calibration services designed to ensure accurate and traceable measurement of crude oil, refined products, and natural gas during production, transfer, and export.</w:t>
      </w:r>
      <w:r w:rsidRPr="00DF4437">
        <w:rPr>
          <w:sz w:val="28"/>
          <w:lang w:val="en-GB"/>
        </w:rPr>
        <w:br/>
        <w:t>Our engineers and technicians are experienced in meter proving, calibration, and verification of a wide range of metering systems, including:</w:t>
      </w:r>
    </w:p>
    <w:p w14:paraId="363C4A19" w14:textId="77777777" w:rsidR="00DF4437" w:rsidRPr="00DF4437" w:rsidRDefault="00DF4437" w:rsidP="00526414">
      <w:pPr>
        <w:numPr>
          <w:ilvl w:val="0"/>
          <w:numId w:val="4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Turbine, ultrasonic, Coriolis, and positive displacement meters</w:t>
      </w:r>
    </w:p>
    <w:p w14:paraId="41F36E69" w14:textId="77777777" w:rsidR="00DF4437" w:rsidRPr="00DF4437" w:rsidRDefault="00DF4437" w:rsidP="00526414">
      <w:pPr>
        <w:numPr>
          <w:ilvl w:val="0"/>
          <w:numId w:val="4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Gas flare meters and multiphase flow meters</w:t>
      </w:r>
    </w:p>
    <w:p w14:paraId="32DF7701" w14:textId="77777777" w:rsidR="00DF4437" w:rsidRPr="00DF4437" w:rsidRDefault="00DF4437" w:rsidP="00526414">
      <w:pPr>
        <w:numPr>
          <w:ilvl w:val="0"/>
          <w:numId w:val="4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Custody transfer and fiscal metering systems</w:t>
      </w:r>
    </w:p>
    <w:p w14:paraId="41E5386E" w14:textId="77777777" w:rsidR="00DF4437" w:rsidRPr="00DF4437" w:rsidRDefault="00DF4437" w:rsidP="00526414">
      <w:pPr>
        <w:numPr>
          <w:ilvl w:val="0"/>
          <w:numId w:val="4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Tank gauging and volume calibration systems</w:t>
      </w:r>
    </w:p>
    <w:p w14:paraId="11B2B05A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We also provide on-site calibration services using certified proving units and calibration standards traceable to international references (ISO, API, and OIML standards).</w:t>
      </w:r>
      <w:r w:rsidRPr="00DF4437">
        <w:rPr>
          <w:sz w:val="28"/>
          <w:lang w:val="en-GB"/>
        </w:rPr>
        <w:br/>
        <w:t>Our services support accurate fiscal reporting, reconciliation, and loss control across terminals, platforms, refineries, and pipelines.</w:t>
      </w:r>
    </w:p>
    <w:p w14:paraId="0F241EC0" w14:textId="0A491D06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</w:p>
    <w:p w14:paraId="77BC6C1C" w14:textId="77777777" w:rsidR="00DF4437" w:rsidRPr="00DF4437" w:rsidRDefault="00DF4437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  <w:r w:rsidRPr="00DF4437">
        <w:rPr>
          <w:b/>
          <w:bCs/>
          <w:sz w:val="28"/>
          <w:lang w:val="en-GB"/>
        </w:rPr>
        <w:t>B. Inspection, Verification &amp; Superintendence</w:t>
      </w:r>
    </w:p>
    <w:p w14:paraId="128C6F80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We offer independent inspection, sampling, and verification of crude oil, gas, and petroleum products at all custody transfer points — ensuring transparency, fairness, and contractual compliance between buyers and sellers.</w:t>
      </w:r>
      <w:r w:rsidRPr="00DF4437">
        <w:rPr>
          <w:sz w:val="28"/>
          <w:lang w:val="en-GB"/>
        </w:rPr>
        <w:br/>
        <w:t>Services include:</w:t>
      </w:r>
    </w:p>
    <w:p w14:paraId="309E48C2" w14:textId="77777777" w:rsidR="00DF4437" w:rsidRPr="00DF4437" w:rsidRDefault="00DF4437" w:rsidP="00526414">
      <w:pPr>
        <w:numPr>
          <w:ilvl w:val="0"/>
          <w:numId w:val="5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Quality and quantity inspection at loading and discharge terminals</w:t>
      </w:r>
    </w:p>
    <w:p w14:paraId="435A0A5A" w14:textId="77777777" w:rsidR="00DF4437" w:rsidRPr="00DF4437" w:rsidRDefault="00DF4437" w:rsidP="00526414">
      <w:pPr>
        <w:numPr>
          <w:ilvl w:val="0"/>
          <w:numId w:val="5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Sampling, testing, and laboratory analysis of crude oil and gas</w:t>
      </w:r>
    </w:p>
    <w:p w14:paraId="704BEA4C" w14:textId="77777777" w:rsidR="00DF4437" w:rsidRPr="00DF4437" w:rsidRDefault="00DF4437" w:rsidP="00526414">
      <w:pPr>
        <w:numPr>
          <w:ilvl w:val="0"/>
          <w:numId w:val="5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lastRenderedPageBreak/>
        <w:t>Cargo documentation, witnessing, and certification</w:t>
      </w:r>
    </w:p>
    <w:p w14:paraId="2B684A04" w14:textId="77777777" w:rsidR="00DF4437" w:rsidRPr="00DF4437" w:rsidRDefault="00DF4437" w:rsidP="00526414">
      <w:pPr>
        <w:numPr>
          <w:ilvl w:val="0"/>
          <w:numId w:val="5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Cargo superintendence and dispute resolution</w:t>
      </w:r>
    </w:p>
    <w:p w14:paraId="5AEC3E37" w14:textId="77777777" w:rsidR="00DF4437" w:rsidRPr="00DF4437" w:rsidRDefault="00DF4437" w:rsidP="00526414">
      <w:pPr>
        <w:numPr>
          <w:ilvl w:val="0"/>
          <w:numId w:val="5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Vessel tank inspection and draft survey</w:t>
      </w:r>
    </w:p>
    <w:p w14:paraId="341B97C0" w14:textId="11398FAD" w:rsidR="00DF4437" w:rsidRPr="00DF4437" w:rsidRDefault="00DF4437" w:rsidP="003E2C6B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Our inspection teams work closely with terminal operators, regulatory agencies, and international traders, ensuring that all measurements, records, and certifications</w:t>
      </w:r>
      <w:r w:rsidR="003E2C6B">
        <w:rPr>
          <w:sz w:val="28"/>
          <w:lang w:val="en-GB"/>
        </w:rPr>
        <w:t xml:space="preserve"> </w:t>
      </w:r>
      <w:r w:rsidRPr="00DF4437">
        <w:rPr>
          <w:sz w:val="28"/>
          <w:lang w:val="en-GB"/>
        </w:rPr>
        <w:t>are accurate and defensible.</w:t>
      </w:r>
      <w:r w:rsidR="003E2C6B">
        <w:rPr>
          <w:sz w:val="28"/>
          <w:lang w:val="en-GB"/>
        </w:rPr>
        <w:t xml:space="preserve"> </w:t>
      </w:r>
      <w:r w:rsidRPr="00DF4437">
        <w:rPr>
          <w:sz w:val="28"/>
          <w:lang w:val="en-GB"/>
        </w:rPr>
        <w:t>We help eliminate discrepancies and provide verified data that forms the basis for commercial and fiscal accountability in oil and gas transactions.</w:t>
      </w:r>
    </w:p>
    <w:p w14:paraId="21997D70" w14:textId="6D3FB04D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</w:p>
    <w:p w14:paraId="186DFF9E" w14:textId="77777777" w:rsidR="00DF4437" w:rsidRPr="00DF4437" w:rsidRDefault="00DF4437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  <w:r w:rsidRPr="00DF4437">
        <w:rPr>
          <w:b/>
          <w:bCs/>
          <w:sz w:val="28"/>
          <w:lang w:val="en-GB"/>
        </w:rPr>
        <w:t>C. Production Monitoring &amp; Facility Surveillance</w:t>
      </w:r>
    </w:p>
    <w:p w14:paraId="4EF40047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Core Measurement provides real-time production monitoring and facility surveillance to support operational efficiency and regulatory compliance.</w:t>
      </w:r>
      <w:r w:rsidRPr="00DF4437">
        <w:rPr>
          <w:sz w:val="28"/>
          <w:lang w:val="en-GB"/>
        </w:rPr>
        <w:br/>
        <w:t>We deploy smart instrumentation and telemetry systems that track production output, flow rates, pressure, temperature, and gas flare levels.</w:t>
      </w:r>
      <w:r w:rsidRPr="00DF4437">
        <w:rPr>
          <w:sz w:val="28"/>
          <w:lang w:val="en-GB"/>
        </w:rPr>
        <w:br/>
        <w:t>Our services include:</w:t>
      </w:r>
    </w:p>
    <w:p w14:paraId="01BB8042" w14:textId="77777777" w:rsidR="00DF4437" w:rsidRPr="00DF4437" w:rsidRDefault="00DF4437" w:rsidP="00526414">
      <w:pPr>
        <w:numPr>
          <w:ilvl w:val="0"/>
          <w:numId w:val="6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Installation and maintenance of metering and monitoring systems</w:t>
      </w:r>
    </w:p>
    <w:p w14:paraId="11341D00" w14:textId="77777777" w:rsidR="00DF4437" w:rsidRPr="00DF4437" w:rsidRDefault="00DF4437" w:rsidP="00526414">
      <w:pPr>
        <w:numPr>
          <w:ilvl w:val="0"/>
          <w:numId w:val="6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Remote data acquisition and performance analysis</w:t>
      </w:r>
    </w:p>
    <w:p w14:paraId="1749453F" w14:textId="77777777" w:rsidR="00DF4437" w:rsidRPr="00DF4437" w:rsidRDefault="00DF4437" w:rsidP="00526414">
      <w:pPr>
        <w:numPr>
          <w:ilvl w:val="0"/>
          <w:numId w:val="6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Gas flare monitoring and emissions tracking</w:t>
      </w:r>
    </w:p>
    <w:p w14:paraId="70F24DDD" w14:textId="77777777" w:rsidR="00DF4437" w:rsidRPr="00DF4437" w:rsidRDefault="00DF4437" w:rsidP="00526414">
      <w:pPr>
        <w:numPr>
          <w:ilvl w:val="0"/>
          <w:numId w:val="6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Leak detection and flow assurance reporting</w:t>
      </w:r>
    </w:p>
    <w:p w14:paraId="1AA1F82C" w14:textId="77777777" w:rsidR="00DF4437" w:rsidRPr="00DF4437" w:rsidRDefault="00DF4437" w:rsidP="00526414">
      <w:pPr>
        <w:numPr>
          <w:ilvl w:val="0"/>
          <w:numId w:val="6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Operational audits and system integrity checks</w:t>
      </w:r>
    </w:p>
    <w:p w14:paraId="52BA5E37" w14:textId="60968F00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This ensures that clients maintain accurate production figures, optimize throughput, and meet NUPRC regulatory obligations.</w:t>
      </w:r>
    </w:p>
    <w:p w14:paraId="766502B3" w14:textId="77777777" w:rsidR="00526414" w:rsidRDefault="00526414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</w:p>
    <w:p w14:paraId="095DBD2C" w14:textId="77777777" w:rsidR="00C73764" w:rsidRDefault="00C73764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</w:p>
    <w:p w14:paraId="4163CE2D" w14:textId="5E081045" w:rsidR="00DF4437" w:rsidRPr="00DF4437" w:rsidRDefault="00DF4437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  <w:r w:rsidRPr="00DF4437">
        <w:rPr>
          <w:b/>
          <w:bCs/>
          <w:sz w:val="28"/>
          <w:lang w:val="en-GB"/>
        </w:rPr>
        <w:lastRenderedPageBreak/>
        <w:t>D. Technical Equipment Supply &amp; Installation</w:t>
      </w:r>
    </w:p>
    <w:p w14:paraId="2CE96EB6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We supply, install, and maintain specialized technical equipment and instrumentation for oil and gas measurement and control.</w:t>
      </w:r>
      <w:r w:rsidRPr="00DF4437">
        <w:rPr>
          <w:sz w:val="28"/>
          <w:lang w:val="en-GB"/>
        </w:rPr>
        <w:br/>
        <w:t>Our supply capability covers:</w:t>
      </w:r>
    </w:p>
    <w:p w14:paraId="12491835" w14:textId="77777777" w:rsidR="00DF4437" w:rsidRPr="00DF4437" w:rsidRDefault="00DF4437" w:rsidP="00526414">
      <w:pPr>
        <w:numPr>
          <w:ilvl w:val="0"/>
          <w:numId w:val="7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Flow meters and provers</w:t>
      </w:r>
    </w:p>
    <w:p w14:paraId="193265CC" w14:textId="77777777" w:rsidR="00DF4437" w:rsidRPr="00DF4437" w:rsidRDefault="00DF4437" w:rsidP="00526414">
      <w:pPr>
        <w:numPr>
          <w:ilvl w:val="0"/>
          <w:numId w:val="7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Pressure and temperature transmitters</w:t>
      </w:r>
    </w:p>
    <w:p w14:paraId="3D7813F5" w14:textId="77777777" w:rsidR="00DF4437" w:rsidRPr="00DF4437" w:rsidRDefault="00DF4437" w:rsidP="00526414">
      <w:pPr>
        <w:numPr>
          <w:ilvl w:val="0"/>
          <w:numId w:val="7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Data loggers, PLCs, and SCADA systems</w:t>
      </w:r>
    </w:p>
    <w:p w14:paraId="42A27778" w14:textId="68B99BBC" w:rsidR="00DF4437" w:rsidRPr="00DF4437" w:rsidRDefault="00DF4437" w:rsidP="00526414">
      <w:pPr>
        <w:numPr>
          <w:ilvl w:val="0"/>
          <w:numId w:val="7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 xml:space="preserve">Sampling and </w:t>
      </w:r>
      <w:r w:rsidR="00526414" w:rsidRPr="00C73764">
        <w:rPr>
          <w:sz w:val="28"/>
          <w:lang w:val="en-GB"/>
        </w:rPr>
        <w:t>analyser</w:t>
      </w:r>
      <w:r w:rsidRPr="00DF4437">
        <w:rPr>
          <w:sz w:val="28"/>
          <w:lang w:val="en-GB"/>
        </w:rPr>
        <w:t xml:space="preserve"> systems</w:t>
      </w:r>
    </w:p>
    <w:p w14:paraId="6DCE0BC9" w14:textId="77777777" w:rsidR="00DF4437" w:rsidRPr="00DF4437" w:rsidRDefault="00DF4437" w:rsidP="00526414">
      <w:pPr>
        <w:numPr>
          <w:ilvl w:val="0"/>
          <w:numId w:val="7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Flare gas monitoring units</w:t>
      </w:r>
    </w:p>
    <w:p w14:paraId="14A70C04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Through our European affiliates, we source bespoke metering and automation equipment built to client specifications, ensuring compatibility with existing systems and international standards.</w:t>
      </w:r>
    </w:p>
    <w:p w14:paraId="6784C1CE" w14:textId="6C97A5D3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</w:p>
    <w:p w14:paraId="6B0BD932" w14:textId="77777777" w:rsidR="00DF4437" w:rsidRPr="00DF4437" w:rsidRDefault="00DF4437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  <w:r w:rsidRPr="00DF4437">
        <w:rPr>
          <w:b/>
          <w:bCs/>
          <w:sz w:val="28"/>
          <w:lang w:val="en-GB"/>
        </w:rPr>
        <w:t>E. Training &amp; Technical Capacity Development</w:t>
      </w:r>
    </w:p>
    <w:p w14:paraId="40983971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Recognizing the importance of human capital in measurement integrity, Core Measurement Limited conducts technical training and competency development programs for operators, engineers, and regulatory personnel.</w:t>
      </w:r>
      <w:r w:rsidRPr="00DF4437">
        <w:rPr>
          <w:sz w:val="28"/>
          <w:lang w:val="en-GB"/>
        </w:rPr>
        <w:br/>
        <w:t>Training areas include:</w:t>
      </w:r>
    </w:p>
    <w:p w14:paraId="2AE07BA5" w14:textId="77777777" w:rsidR="00DF4437" w:rsidRPr="00DF4437" w:rsidRDefault="00DF4437" w:rsidP="00526414">
      <w:pPr>
        <w:numPr>
          <w:ilvl w:val="0"/>
          <w:numId w:val="8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Meter operation, proving, and calibration techniques</w:t>
      </w:r>
    </w:p>
    <w:p w14:paraId="00F42962" w14:textId="77777777" w:rsidR="00DF4437" w:rsidRPr="00DF4437" w:rsidRDefault="00DF4437" w:rsidP="00526414">
      <w:pPr>
        <w:numPr>
          <w:ilvl w:val="0"/>
          <w:numId w:val="8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Facility monitoring and data management</w:t>
      </w:r>
    </w:p>
    <w:p w14:paraId="31E4502C" w14:textId="77777777" w:rsidR="00DF4437" w:rsidRPr="00DF4437" w:rsidRDefault="00DF4437" w:rsidP="00526414">
      <w:pPr>
        <w:numPr>
          <w:ilvl w:val="0"/>
          <w:numId w:val="8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Flow measurement uncertainty and error analysis</w:t>
      </w:r>
    </w:p>
    <w:p w14:paraId="1EE46AF9" w14:textId="77777777" w:rsidR="00DF4437" w:rsidRPr="00DF4437" w:rsidRDefault="00DF4437" w:rsidP="00526414">
      <w:pPr>
        <w:numPr>
          <w:ilvl w:val="0"/>
          <w:numId w:val="8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Maintenance of metering and instrumentation systems</w:t>
      </w:r>
    </w:p>
    <w:p w14:paraId="3BE8A045" w14:textId="77777777" w:rsidR="00DF4437" w:rsidRPr="00DF4437" w:rsidRDefault="00DF4437" w:rsidP="00526414">
      <w:pPr>
        <w:numPr>
          <w:ilvl w:val="0"/>
          <w:numId w:val="8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Regulatory compliance and DPR reporting procedures</w:t>
      </w:r>
    </w:p>
    <w:p w14:paraId="66595609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lastRenderedPageBreak/>
        <w:t>Our courses are delivered by seasoned professionals with both onshore and offshore experience, combining classroom instruction with field demonstrations.</w:t>
      </w:r>
    </w:p>
    <w:p w14:paraId="0C468D0F" w14:textId="19DA73C2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</w:p>
    <w:p w14:paraId="099E409C" w14:textId="77777777" w:rsidR="00DF4437" w:rsidRPr="00DF4437" w:rsidRDefault="00DF4437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  <w:r w:rsidRPr="00DF4437">
        <w:rPr>
          <w:b/>
          <w:bCs/>
          <w:sz w:val="28"/>
          <w:lang w:val="en-GB"/>
        </w:rPr>
        <w:t xml:space="preserve">3. </w:t>
      </w:r>
      <w:bookmarkStart w:id="0" w:name="_Hlk211430263"/>
      <w:r w:rsidRPr="00DF4437">
        <w:rPr>
          <w:b/>
          <w:bCs/>
          <w:sz w:val="28"/>
          <w:lang w:val="en-GB"/>
        </w:rPr>
        <w:t>Recent Work Assignments &amp; Experience</w:t>
      </w:r>
      <w:bookmarkEnd w:id="0"/>
    </w:p>
    <w:p w14:paraId="74D675A1" w14:textId="3B96CAE0" w:rsidR="00E611EC" w:rsidRPr="00C73764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Core Measurement Limited personnel have over 30 years of direct experience in oil and gas inspection and measurement across Nigerian export terminals and international</w:t>
      </w:r>
      <w:r w:rsidR="00E611EC" w:rsidRPr="00C73764">
        <w:rPr>
          <w:sz w:val="28"/>
          <w:lang w:val="en-GB"/>
        </w:rPr>
        <w:t xml:space="preserve"> operations</w:t>
      </w:r>
    </w:p>
    <w:p w14:paraId="17215114" w14:textId="14B16759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Key achievements and assignments include:</w:t>
      </w:r>
    </w:p>
    <w:p w14:paraId="74302CC7" w14:textId="77777777" w:rsidR="00DF4437" w:rsidRPr="00DF4437" w:rsidRDefault="00DF4437" w:rsidP="00526414">
      <w:pPr>
        <w:numPr>
          <w:ilvl w:val="0"/>
          <w:numId w:val="9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Superintendence and verification of crude oil and gas cargoes exported from Nigerian export terminals for various international buyers.</w:t>
      </w:r>
    </w:p>
    <w:p w14:paraId="6FAAB807" w14:textId="77777777" w:rsidR="00DF4437" w:rsidRPr="00DF4437" w:rsidRDefault="00DF4437" w:rsidP="00526414">
      <w:pPr>
        <w:numPr>
          <w:ilvl w:val="0"/>
          <w:numId w:val="9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Meter proving and calibration projects executed in Abidjan (Côte d’Ivoire), Angola, and Togo, covering both fiscal and operational metering systems.</w:t>
      </w:r>
    </w:p>
    <w:p w14:paraId="0362CDAC" w14:textId="77777777" w:rsidR="00DF4437" w:rsidRPr="00DF4437" w:rsidRDefault="00DF4437" w:rsidP="00526414">
      <w:pPr>
        <w:numPr>
          <w:ilvl w:val="0"/>
          <w:numId w:val="9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Deployment of bespoke metering equipment and calibration tools designed and supported through our UK and European affiliates.</w:t>
      </w:r>
    </w:p>
    <w:p w14:paraId="0078ECF8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Through these engagements, Core Measurement Limited has built a reputation for technical precision, reliability, and compliance, supporting clients and regulators in achieving transparent production accountability and sustainable operations.</w:t>
      </w:r>
    </w:p>
    <w:p w14:paraId="3A27A363" w14:textId="6D6369B0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</w:p>
    <w:p w14:paraId="782638F1" w14:textId="77777777" w:rsidR="00526414" w:rsidRDefault="00526414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</w:p>
    <w:p w14:paraId="75C08492" w14:textId="77777777" w:rsidR="00E611EC" w:rsidRDefault="00E611EC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</w:p>
    <w:p w14:paraId="322BA6A8" w14:textId="77777777" w:rsidR="00E611EC" w:rsidRDefault="00E611EC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</w:p>
    <w:p w14:paraId="1DB3D6C6" w14:textId="3398634C" w:rsidR="00DF4437" w:rsidRPr="00DF4437" w:rsidRDefault="00DF4437" w:rsidP="00526414">
      <w:pPr>
        <w:spacing w:after="120" w:line="360" w:lineRule="auto"/>
        <w:jc w:val="both"/>
        <w:rPr>
          <w:b/>
          <w:bCs/>
          <w:sz w:val="28"/>
          <w:lang w:val="en-GB"/>
        </w:rPr>
      </w:pPr>
      <w:r w:rsidRPr="00DF4437">
        <w:rPr>
          <w:b/>
          <w:bCs/>
          <w:sz w:val="28"/>
          <w:lang w:val="en-GB"/>
        </w:rPr>
        <w:lastRenderedPageBreak/>
        <w:t>4. Our Commitment</w:t>
      </w:r>
    </w:p>
    <w:p w14:paraId="174325A6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Core Measurement Limited is dedicated to maintaining the highest standards of technical integrity, quality assurance, and safety in all our services.</w:t>
      </w:r>
      <w:r w:rsidRPr="00DF4437">
        <w:rPr>
          <w:sz w:val="28"/>
          <w:lang w:val="en-GB"/>
        </w:rPr>
        <w:br/>
        <w:t>We are committed to helping clients achieve:</w:t>
      </w:r>
    </w:p>
    <w:p w14:paraId="0608223B" w14:textId="77777777" w:rsidR="00DF4437" w:rsidRPr="00DF4437" w:rsidRDefault="00DF4437" w:rsidP="00526414">
      <w:pPr>
        <w:numPr>
          <w:ilvl w:val="0"/>
          <w:numId w:val="10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Accurate measurement and reporting of production data</w:t>
      </w:r>
    </w:p>
    <w:p w14:paraId="0115EB82" w14:textId="77777777" w:rsidR="00DF4437" w:rsidRPr="00DF4437" w:rsidRDefault="00DF4437" w:rsidP="00526414">
      <w:pPr>
        <w:numPr>
          <w:ilvl w:val="0"/>
          <w:numId w:val="10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Compliance with international and national metrology standards</w:t>
      </w:r>
    </w:p>
    <w:p w14:paraId="40F884F0" w14:textId="77777777" w:rsidR="00DF4437" w:rsidRPr="00DF4437" w:rsidRDefault="00DF4437" w:rsidP="00526414">
      <w:pPr>
        <w:numPr>
          <w:ilvl w:val="0"/>
          <w:numId w:val="10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Minimized production losses and improved efficiency</w:t>
      </w:r>
    </w:p>
    <w:p w14:paraId="1910B333" w14:textId="77777777" w:rsidR="00DF4437" w:rsidRPr="00DF4437" w:rsidRDefault="00DF4437" w:rsidP="00526414">
      <w:pPr>
        <w:numPr>
          <w:ilvl w:val="0"/>
          <w:numId w:val="10"/>
        </w:num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Enhanced transparency and trust in trade and custody transfer operations</w:t>
      </w:r>
    </w:p>
    <w:p w14:paraId="30B75976" w14:textId="77777777" w:rsidR="00DF4437" w:rsidRPr="00DF4437" w:rsidRDefault="00DF4437" w:rsidP="00526414">
      <w:pPr>
        <w:spacing w:after="120" w:line="360" w:lineRule="auto"/>
        <w:jc w:val="both"/>
        <w:rPr>
          <w:sz w:val="28"/>
          <w:lang w:val="en-GB"/>
        </w:rPr>
      </w:pPr>
      <w:r w:rsidRPr="00DF4437">
        <w:rPr>
          <w:sz w:val="28"/>
          <w:lang w:val="en-GB"/>
        </w:rPr>
        <w:t>By combining local expertise with international technology and partnerships, Core Measurement Limited continues to play a vital role in supporting Nigeria’s oil and gas measurement integrity and the broader global energy industry.</w:t>
      </w:r>
    </w:p>
    <w:p w14:paraId="0746F58B" w14:textId="77777777" w:rsidR="005A0313" w:rsidRDefault="005A0313" w:rsidP="009D1CC7">
      <w:pPr>
        <w:rPr>
          <w:sz w:val="28"/>
        </w:rPr>
      </w:pPr>
    </w:p>
    <w:p w14:paraId="559CDA23" w14:textId="77777777" w:rsidR="005A0313" w:rsidRDefault="005A0313" w:rsidP="009D1CC7">
      <w:pPr>
        <w:rPr>
          <w:sz w:val="28"/>
        </w:rPr>
      </w:pPr>
    </w:p>
    <w:p w14:paraId="4E8B76A8" w14:textId="77777777" w:rsidR="005A0313" w:rsidRDefault="005A0313" w:rsidP="009D1CC7">
      <w:pPr>
        <w:rPr>
          <w:sz w:val="28"/>
        </w:rPr>
      </w:pPr>
    </w:p>
    <w:p w14:paraId="4BE429A0" w14:textId="77777777" w:rsidR="005A0313" w:rsidRDefault="005A0313" w:rsidP="009D1CC7">
      <w:pPr>
        <w:rPr>
          <w:sz w:val="28"/>
        </w:rPr>
      </w:pPr>
    </w:p>
    <w:p w14:paraId="11728932" w14:textId="77777777" w:rsidR="005A0313" w:rsidRDefault="005A0313" w:rsidP="009D1CC7">
      <w:pPr>
        <w:rPr>
          <w:sz w:val="28"/>
        </w:rPr>
      </w:pPr>
    </w:p>
    <w:p w14:paraId="694F8932" w14:textId="77777777" w:rsidR="005A0313" w:rsidRDefault="005A0313" w:rsidP="009D1CC7">
      <w:pPr>
        <w:rPr>
          <w:sz w:val="28"/>
        </w:rPr>
      </w:pPr>
    </w:p>
    <w:p w14:paraId="1A70C37B" w14:textId="77777777" w:rsidR="005A0313" w:rsidRDefault="005A0313" w:rsidP="009D1CC7">
      <w:pPr>
        <w:rPr>
          <w:sz w:val="28"/>
        </w:rPr>
      </w:pPr>
    </w:p>
    <w:p w14:paraId="1319B524" w14:textId="77777777" w:rsidR="005A0313" w:rsidRDefault="005A0313" w:rsidP="009D1CC7">
      <w:pPr>
        <w:rPr>
          <w:sz w:val="28"/>
        </w:rPr>
      </w:pPr>
    </w:p>
    <w:p w14:paraId="24B8F266" w14:textId="77777777" w:rsidR="005A0313" w:rsidRDefault="005A0313" w:rsidP="009D1CC7">
      <w:pPr>
        <w:rPr>
          <w:sz w:val="28"/>
        </w:rPr>
      </w:pPr>
    </w:p>
    <w:p w14:paraId="0C0664E3" w14:textId="77777777" w:rsidR="005A0313" w:rsidRDefault="005A0313" w:rsidP="009D1CC7">
      <w:pPr>
        <w:rPr>
          <w:sz w:val="28"/>
        </w:rPr>
      </w:pPr>
    </w:p>
    <w:p w14:paraId="32734876" w14:textId="77777777" w:rsidR="005A0313" w:rsidRDefault="005A0313" w:rsidP="009D1CC7">
      <w:pPr>
        <w:rPr>
          <w:sz w:val="28"/>
        </w:rPr>
      </w:pPr>
    </w:p>
    <w:p w14:paraId="6BF2FA41" w14:textId="77777777" w:rsidR="005A0313" w:rsidRDefault="005A0313" w:rsidP="009D1CC7">
      <w:pPr>
        <w:rPr>
          <w:sz w:val="28"/>
        </w:rPr>
      </w:pPr>
    </w:p>
    <w:p w14:paraId="03A1FBE3" w14:textId="3BFAE069" w:rsidR="009D1CC7" w:rsidRDefault="009D1CC7" w:rsidP="00526414">
      <w:pPr>
        <w:spacing w:after="120" w:line="360" w:lineRule="auto"/>
        <w:jc w:val="both"/>
        <w:rPr>
          <w:sz w:val="28"/>
          <w:lang w:val="en-GB"/>
        </w:rPr>
      </w:pPr>
    </w:p>
    <w:p w14:paraId="1F9E10F0" w14:textId="77777777" w:rsidR="00C9098C" w:rsidRPr="00526414" w:rsidRDefault="00C9098C" w:rsidP="00526414">
      <w:pPr>
        <w:spacing w:after="120" w:line="360" w:lineRule="auto"/>
        <w:jc w:val="both"/>
        <w:rPr>
          <w:sz w:val="28"/>
          <w:lang w:val="en-GB"/>
        </w:rPr>
      </w:pPr>
    </w:p>
    <w:p w14:paraId="79CE1937" w14:textId="77777777" w:rsidR="00526414" w:rsidRPr="00174346" w:rsidRDefault="00526414" w:rsidP="00526414">
      <w:pPr>
        <w:rPr>
          <w:b/>
          <w:bCs/>
          <w:sz w:val="28"/>
          <w:szCs w:val="28"/>
        </w:rPr>
      </w:pPr>
      <w:r w:rsidRPr="00174346">
        <w:rPr>
          <w:b/>
          <w:bCs/>
          <w:sz w:val="28"/>
          <w:szCs w:val="28"/>
        </w:rPr>
        <w:lastRenderedPageBreak/>
        <w:t>PRINCIPAL OFFICE LOCATIONS</w:t>
      </w:r>
    </w:p>
    <w:p w14:paraId="72AA52A8" w14:textId="77777777" w:rsidR="00526414" w:rsidRDefault="00526414" w:rsidP="00526414">
      <w:pPr>
        <w:jc w:val="both"/>
        <w:rPr>
          <w:sz w:val="28"/>
        </w:rPr>
      </w:pPr>
    </w:p>
    <w:p w14:paraId="0B31E4A8" w14:textId="3FE4EF37" w:rsidR="00526414" w:rsidRDefault="00526414" w:rsidP="00526414">
      <w:pPr>
        <w:jc w:val="both"/>
        <w:rPr>
          <w:sz w:val="28"/>
        </w:rPr>
      </w:pPr>
      <w:r>
        <w:rPr>
          <w:sz w:val="28"/>
        </w:rPr>
        <w:t>Abuja Office</w:t>
      </w:r>
      <w:r>
        <w:rPr>
          <w:sz w:val="28"/>
        </w:rPr>
        <w:t xml:space="preserve"> – Head Office,</w:t>
      </w:r>
    </w:p>
    <w:p w14:paraId="1B93F760" w14:textId="77777777" w:rsidR="00526414" w:rsidRDefault="00526414" w:rsidP="00526414">
      <w:pPr>
        <w:jc w:val="both"/>
        <w:rPr>
          <w:sz w:val="28"/>
        </w:rPr>
      </w:pPr>
    </w:p>
    <w:p w14:paraId="14527CDF" w14:textId="77777777" w:rsidR="00526414" w:rsidRDefault="00526414" w:rsidP="00526414">
      <w:pPr>
        <w:jc w:val="both"/>
        <w:rPr>
          <w:sz w:val="28"/>
        </w:rPr>
      </w:pPr>
    </w:p>
    <w:p w14:paraId="3B8D3966" w14:textId="77777777" w:rsidR="00526414" w:rsidRDefault="00526414" w:rsidP="00526414">
      <w:pPr>
        <w:jc w:val="both"/>
        <w:rPr>
          <w:sz w:val="28"/>
        </w:rPr>
      </w:pPr>
    </w:p>
    <w:p w14:paraId="33DFD559" w14:textId="77777777" w:rsidR="00526414" w:rsidRPr="00AE48E8" w:rsidRDefault="00526414" w:rsidP="00526414">
      <w:pPr>
        <w:rPr>
          <w:b/>
          <w:bCs/>
          <w:sz w:val="28"/>
          <w:szCs w:val="28"/>
        </w:rPr>
      </w:pPr>
      <w:r w:rsidRPr="00AE48E8">
        <w:rPr>
          <w:b/>
          <w:bCs/>
          <w:sz w:val="28"/>
          <w:szCs w:val="28"/>
        </w:rPr>
        <w:t>COMMUNICATIONS</w:t>
      </w:r>
    </w:p>
    <w:p w14:paraId="2D088243" w14:textId="60832D7C" w:rsidR="00526414" w:rsidRDefault="00526414" w:rsidP="00526414">
      <w:pPr>
        <w:jc w:val="both"/>
        <w:rPr>
          <w:sz w:val="28"/>
        </w:rPr>
      </w:pPr>
      <w:r>
        <w:rPr>
          <w:sz w:val="28"/>
        </w:rPr>
        <w:t xml:space="preserve">For ALL Communications and Information please contact the </w:t>
      </w:r>
      <w:r w:rsidR="003E2C6B">
        <w:rPr>
          <w:sz w:val="28"/>
        </w:rPr>
        <w:t>Abuja</w:t>
      </w:r>
      <w:r>
        <w:rPr>
          <w:sz w:val="28"/>
        </w:rPr>
        <w:t xml:space="preserve"> Office as follows:</w:t>
      </w:r>
    </w:p>
    <w:p w14:paraId="19A3EF03" w14:textId="77777777" w:rsidR="00C9098C" w:rsidRDefault="00C9098C" w:rsidP="00526414">
      <w:pPr>
        <w:jc w:val="both"/>
        <w:rPr>
          <w:sz w:val="28"/>
        </w:rPr>
      </w:pPr>
    </w:p>
    <w:p w14:paraId="3A7A1065" w14:textId="7999BAE5" w:rsidR="00526414" w:rsidRDefault="00526414" w:rsidP="00526414">
      <w:pPr>
        <w:jc w:val="both"/>
        <w:rPr>
          <w:sz w:val="28"/>
        </w:rPr>
      </w:pPr>
      <w:r>
        <w:rPr>
          <w:sz w:val="28"/>
        </w:rPr>
        <w:t>Telephone:</w:t>
      </w:r>
      <w:r>
        <w:rPr>
          <w:sz w:val="28"/>
        </w:rPr>
        <w:tab/>
      </w:r>
      <w:r>
        <w:rPr>
          <w:sz w:val="28"/>
        </w:rPr>
        <w:t>0807-056-9900</w:t>
      </w:r>
    </w:p>
    <w:p w14:paraId="0FB4191D" w14:textId="361985A6" w:rsidR="00526414" w:rsidRPr="003F2A41" w:rsidRDefault="00526414" w:rsidP="00526414">
      <w:pPr>
        <w:jc w:val="both"/>
        <w:rPr>
          <w:sz w:val="28"/>
        </w:rPr>
      </w:pPr>
      <w:r>
        <w:rPr>
          <w:sz w:val="28"/>
        </w:rPr>
        <w:t>Email:</w:t>
      </w:r>
      <w:r>
        <w:rPr>
          <w:sz w:val="28"/>
        </w:rPr>
        <w:tab/>
      </w:r>
      <w:r>
        <w:rPr>
          <w:sz w:val="28"/>
        </w:rPr>
        <w:tab/>
        <w:t>info@</w:t>
      </w:r>
      <w:r>
        <w:rPr>
          <w:sz w:val="28"/>
        </w:rPr>
        <w:t>coremeasurement</w:t>
      </w:r>
      <w:r>
        <w:rPr>
          <w:sz w:val="28"/>
        </w:rPr>
        <w:t>.com</w:t>
      </w:r>
    </w:p>
    <w:p w14:paraId="7848D674" w14:textId="77777777" w:rsidR="009D1CC7" w:rsidRPr="00526414" w:rsidRDefault="009D1CC7" w:rsidP="00526414">
      <w:pPr>
        <w:spacing w:after="120" w:line="360" w:lineRule="auto"/>
        <w:jc w:val="both"/>
        <w:rPr>
          <w:sz w:val="28"/>
          <w:lang w:val="en-GB"/>
        </w:rPr>
      </w:pPr>
    </w:p>
    <w:sectPr w:rsidR="009D1CC7" w:rsidRPr="00526414" w:rsidSect="00612A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20" w:footer="907" w:gutter="0"/>
      <w:pgBorders w:offsetFrom="page">
        <w:top w:val="double" w:sz="24" w:space="24" w:color="D9D9D9" w:themeColor="background1" w:themeShade="D9"/>
        <w:left w:val="double" w:sz="24" w:space="24" w:color="D9D9D9" w:themeColor="background1" w:themeShade="D9"/>
        <w:bottom w:val="double" w:sz="24" w:space="24" w:color="D9D9D9" w:themeColor="background1" w:themeShade="D9"/>
        <w:right w:val="double" w:sz="24" w:space="24" w:color="D9D9D9" w:themeColor="background1" w:themeShade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35A8D" w14:textId="77777777" w:rsidR="00C6702E" w:rsidRDefault="00C6702E" w:rsidP="00444CC4">
      <w:pPr>
        <w:spacing w:after="0" w:line="240" w:lineRule="auto"/>
      </w:pPr>
      <w:r>
        <w:separator/>
      </w:r>
    </w:p>
  </w:endnote>
  <w:endnote w:type="continuationSeparator" w:id="0">
    <w:p w14:paraId="2CD80F57" w14:textId="77777777" w:rsidR="00C6702E" w:rsidRDefault="00C6702E" w:rsidP="00444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D2C5" w14:textId="77777777" w:rsidR="0096108F" w:rsidRDefault="009610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29102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E11706" w14:textId="77777777" w:rsidR="00612A40" w:rsidRDefault="00612A40">
        <w:pPr>
          <w:pStyle w:val="Footer"/>
          <w:jc w:val="center"/>
        </w:pPr>
        <w:r w:rsidRPr="00612A40">
          <w:rPr>
            <w:rFonts w:ascii="Copperplate Gothic Light" w:hAnsi="Copperplate Gothic Light"/>
            <w:b/>
            <w:sz w:val="28"/>
            <w:szCs w:val="28"/>
          </w:rPr>
          <w:t>-</w:t>
        </w:r>
        <w:r w:rsidRPr="00612A40">
          <w:rPr>
            <w:rFonts w:ascii="Copperplate Gothic Light" w:hAnsi="Copperplate Gothic Light"/>
            <w:b/>
            <w:sz w:val="28"/>
            <w:szCs w:val="28"/>
          </w:rPr>
          <w:fldChar w:fldCharType="begin"/>
        </w:r>
        <w:r w:rsidRPr="00612A40">
          <w:rPr>
            <w:rFonts w:ascii="Copperplate Gothic Light" w:hAnsi="Copperplate Gothic Light"/>
            <w:b/>
            <w:sz w:val="28"/>
            <w:szCs w:val="28"/>
          </w:rPr>
          <w:instrText xml:space="preserve"> PAGE   \* MERGEFORMAT </w:instrText>
        </w:r>
        <w:r w:rsidRPr="00612A40">
          <w:rPr>
            <w:rFonts w:ascii="Copperplate Gothic Light" w:hAnsi="Copperplate Gothic Light"/>
            <w:b/>
            <w:sz w:val="28"/>
            <w:szCs w:val="28"/>
          </w:rPr>
          <w:fldChar w:fldCharType="separate"/>
        </w:r>
        <w:r w:rsidR="00700A0C">
          <w:rPr>
            <w:rFonts w:ascii="Copperplate Gothic Light" w:hAnsi="Copperplate Gothic Light"/>
            <w:b/>
            <w:noProof/>
            <w:sz w:val="28"/>
            <w:szCs w:val="28"/>
          </w:rPr>
          <w:t>1</w:t>
        </w:r>
        <w:r w:rsidRPr="00612A40">
          <w:rPr>
            <w:rFonts w:ascii="Copperplate Gothic Light" w:hAnsi="Copperplate Gothic Light"/>
            <w:b/>
            <w:noProof/>
            <w:sz w:val="28"/>
            <w:szCs w:val="28"/>
          </w:rPr>
          <w:fldChar w:fldCharType="end"/>
        </w:r>
        <w:r w:rsidRPr="00612A40">
          <w:rPr>
            <w:rFonts w:ascii="Copperplate Gothic Light" w:hAnsi="Copperplate Gothic Light"/>
            <w:b/>
            <w:noProof/>
            <w:sz w:val="28"/>
            <w:szCs w:val="28"/>
          </w:rPr>
          <w:t>-</w:t>
        </w:r>
      </w:p>
    </w:sdtContent>
  </w:sdt>
  <w:p w14:paraId="113D2A02" w14:textId="77777777" w:rsidR="00612A40" w:rsidRDefault="00612A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8B583" w14:textId="77777777" w:rsidR="0096108F" w:rsidRDefault="009610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94D18" w14:textId="77777777" w:rsidR="00C6702E" w:rsidRDefault="00C6702E" w:rsidP="00444CC4">
      <w:pPr>
        <w:spacing w:after="0" w:line="240" w:lineRule="auto"/>
      </w:pPr>
      <w:r>
        <w:separator/>
      </w:r>
    </w:p>
  </w:footnote>
  <w:footnote w:type="continuationSeparator" w:id="0">
    <w:p w14:paraId="4524CAE5" w14:textId="77777777" w:rsidR="00C6702E" w:rsidRDefault="00C6702E" w:rsidP="00444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66DF" w14:textId="77777777" w:rsidR="0096108F" w:rsidRDefault="009610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09971" w14:textId="77777777" w:rsidR="00B8600B" w:rsidRPr="00B8600B" w:rsidRDefault="00444CC4" w:rsidP="00B8600B">
    <w:pPr>
      <w:pStyle w:val="Header"/>
      <w:tabs>
        <w:tab w:val="clear" w:pos="9026"/>
        <w:tab w:val="right" w:pos="9639"/>
      </w:tabs>
      <w:ind w:right="-471"/>
      <w:rPr>
        <w:sz w:val="16"/>
        <w:szCs w:val="16"/>
      </w:rPr>
    </w:pPr>
    <w:r>
      <w:tab/>
    </w:r>
    <w:r>
      <w:tab/>
    </w:r>
  </w:p>
  <w:p w14:paraId="145B3CA0" w14:textId="75CA0751" w:rsidR="00444CC4" w:rsidRDefault="00B8600B" w:rsidP="00B8600B">
    <w:pPr>
      <w:pStyle w:val="Header"/>
      <w:tabs>
        <w:tab w:val="clear" w:pos="9026"/>
        <w:tab w:val="right" w:pos="9639"/>
      </w:tabs>
      <w:ind w:right="-471"/>
    </w:pPr>
    <w:r>
      <w:tab/>
    </w:r>
    <w:r>
      <w:tab/>
    </w:r>
  </w:p>
  <w:p w14:paraId="0B317EED" w14:textId="77777777" w:rsidR="00444CC4" w:rsidRDefault="00444C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5733" w14:textId="77777777" w:rsidR="0096108F" w:rsidRDefault="009610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A62"/>
    <w:multiLevelType w:val="multilevel"/>
    <w:tmpl w:val="A6A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F3EAD"/>
    <w:multiLevelType w:val="multilevel"/>
    <w:tmpl w:val="773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47840"/>
    <w:multiLevelType w:val="multilevel"/>
    <w:tmpl w:val="0870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211D3"/>
    <w:multiLevelType w:val="multilevel"/>
    <w:tmpl w:val="1D1A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1087B"/>
    <w:multiLevelType w:val="multilevel"/>
    <w:tmpl w:val="FA4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51742"/>
    <w:multiLevelType w:val="hybridMultilevel"/>
    <w:tmpl w:val="DD6E52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D74D31"/>
    <w:multiLevelType w:val="hybridMultilevel"/>
    <w:tmpl w:val="8E560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E12299"/>
    <w:multiLevelType w:val="hybridMultilevel"/>
    <w:tmpl w:val="E3AE4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31D45"/>
    <w:multiLevelType w:val="multilevel"/>
    <w:tmpl w:val="3020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0767E"/>
    <w:multiLevelType w:val="multilevel"/>
    <w:tmpl w:val="12A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8209">
    <w:abstractNumId w:val="7"/>
  </w:num>
  <w:num w:numId="2" w16cid:durableId="791556654">
    <w:abstractNumId w:val="5"/>
  </w:num>
  <w:num w:numId="3" w16cid:durableId="859972680">
    <w:abstractNumId w:val="6"/>
  </w:num>
  <w:num w:numId="4" w16cid:durableId="521357323">
    <w:abstractNumId w:val="4"/>
  </w:num>
  <w:num w:numId="5" w16cid:durableId="597256704">
    <w:abstractNumId w:val="1"/>
  </w:num>
  <w:num w:numId="6" w16cid:durableId="1549953479">
    <w:abstractNumId w:val="9"/>
  </w:num>
  <w:num w:numId="7" w16cid:durableId="2073772029">
    <w:abstractNumId w:val="8"/>
  </w:num>
  <w:num w:numId="8" w16cid:durableId="75633982">
    <w:abstractNumId w:val="2"/>
  </w:num>
  <w:num w:numId="9" w16cid:durableId="783886765">
    <w:abstractNumId w:val="3"/>
  </w:num>
  <w:num w:numId="10" w16cid:durableId="174352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41"/>
    <w:rsid w:val="00062255"/>
    <w:rsid w:val="0014783D"/>
    <w:rsid w:val="001567F6"/>
    <w:rsid w:val="00174346"/>
    <w:rsid w:val="00183F83"/>
    <w:rsid w:val="001E7AF0"/>
    <w:rsid w:val="002020B6"/>
    <w:rsid w:val="002154F6"/>
    <w:rsid w:val="002878FB"/>
    <w:rsid w:val="00344CB3"/>
    <w:rsid w:val="00362E2E"/>
    <w:rsid w:val="003E2C6B"/>
    <w:rsid w:val="003E56C4"/>
    <w:rsid w:val="003F2A41"/>
    <w:rsid w:val="0040267C"/>
    <w:rsid w:val="0043767E"/>
    <w:rsid w:val="00444CC4"/>
    <w:rsid w:val="00492D3C"/>
    <w:rsid w:val="00520571"/>
    <w:rsid w:val="0052422D"/>
    <w:rsid w:val="00526414"/>
    <w:rsid w:val="00530558"/>
    <w:rsid w:val="00537F4F"/>
    <w:rsid w:val="00562125"/>
    <w:rsid w:val="0057557B"/>
    <w:rsid w:val="005A0313"/>
    <w:rsid w:val="005E329A"/>
    <w:rsid w:val="005E558B"/>
    <w:rsid w:val="00612A40"/>
    <w:rsid w:val="006250A1"/>
    <w:rsid w:val="006906BC"/>
    <w:rsid w:val="006950AD"/>
    <w:rsid w:val="006C7C12"/>
    <w:rsid w:val="00700A0C"/>
    <w:rsid w:val="00724AD8"/>
    <w:rsid w:val="0075185C"/>
    <w:rsid w:val="007F4F02"/>
    <w:rsid w:val="008232AF"/>
    <w:rsid w:val="00835DB1"/>
    <w:rsid w:val="0084225D"/>
    <w:rsid w:val="00882C1F"/>
    <w:rsid w:val="00882CDE"/>
    <w:rsid w:val="008E073D"/>
    <w:rsid w:val="00926EAA"/>
    <w:rsid w:val="00950CE7"/>
    <w:rsid w:val="0096108F"/>
    <w:rsid w:val="00965F9E"/>
    <w:rsid w:val="00980DDD"/>
    <w:rsid w:val="009D1CC7"/>
    <w:rsid w:val="009F28A9"/>
    <w:rsid w:val="009F35FD"/>
    <w:rsid w:val="00A22338"/>
    <w:rsid w:val="00AB0749"/>
    <w:rsid w:val="00AE48E8"/>
    <w:rsid w:val="00B73523"/>
    <w:rsid w:val="00B7716E"/>
    <w:rsid w:val="00B8600B"/>
    <w:rsid w:val="00BA147C"/>
    <w:rsid w:val="00BB59F9"/>
    <w:rsid w:val="00BE0E79"/>
    <w:rsid w:val="00C6014D"/>
    <w:rsid w:val="00C6702E"/>
    <w:rsid w:val="00C73764"/>
    <w:rsid w:val="00C9098C"/>
    <w:rsid w:val="00D30E1B"/>
    <w:rsid w:val="00D5501D"/>
    <w:rsid w:val="00DD0D54"/>
    <w:rsid w:val="00DF4437"/>
    <w:rsid w:val="00E27260"/>
    <w:rsid w:val="00E611EC"/>
    <w:rsid w:val="00E75B84"/>
    <w:rsid w:val="00F1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27DAD"/>
  <w15:docId w15:val="{B3DA271D-1455-45C7-A2FD-A0161C72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D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C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3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2A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0D5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D0D54"/>
    <w:pPr>
      <w:spacing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D0D5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0D5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4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CC4"/>
  </w:style>
  <w:style w:type="paragraph" w:styleId="Footer">
    <w:name w:val="footer"/>
    <w:basedOn w:val="Normal"/>
    <w:link w:val="FooterChar"/>
    <w:uiPriority w:val="99"/>
    <w:unhideWhenUsed/>
    <w:rsid w:val="00444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CC4"/>
  </w:style>
  <w:style w:type="paragraph" w:styleId="ListParagraph">
    <w:name w:val="List Paragraph"/>
    <w:basedOn w:val="Normal"/>
    <w:uiPriority w:val="34"/>
    <w:qFormat/>
    <w:rsid w:val="00F1548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82C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B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0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064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9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41101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81455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5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8781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1BCA2-039B-4A83-A6FE-7F78FDC7D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8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adegboyega ogboye</cp:lastModifiedBy>
  <cp:revision>6</cp:revision>
  <cp:lastPrinted>2021-11-11T16:25:00Z</cp:lastPrinted>
  <dcterms:created xsi:type="dcterms:W3CDTF">2025-10-14T14:04:00Z</dcterms:created>
  <dcterms:modified xsi:type="dcterms:W3CDTF">2025-10-15T13:27:00Z</dcterms:modified>
</cp:coreProperties>
</file>