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A7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634EDE" w:rsidRPr="00634EDE">
        <w:rPr>
          <w:rFonts w:hint="eastAsia"/>
        </w:rPr>
        <w:t xml:space="preserve">DHT11 </w:t>
      </w:r>
      <w:r w:rsidR="00634EDE" w:rsidRPr="00634EDE">
        <w:rPr>
          <w:rFonts w:hint="eastAsia"/>
        </w:rPr>
        <w:t>数字温湿度传感器</w:t>
      </w:r>
    </w:p>
    <w:p w:rsidR="003677DE" w:rsidRDefault="003677DE" w:rsidP="003677DE">
      <w:pPr>
        <w:pStyle w:val="a5"/>
        <w:ind w:left="360" w:firstLineChars="0" w:firstLine="0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634EDE">
        <w:rPr>
          <w:rFonts w:hint="eastAsia"/>
        </w:rPr>
        <w:t>￥</w:t>
      </w:r>
      <w:r w:rsidR="00634EDE">
        <w:rPr>
          <w:rFonts w:hint="eastAsia"/>
        </w:rPr>
        <w:t>5.61 - 9.52</w:t>
      </w:r>
    </w:p>
    <w:p w:rsidR="003677DE" w:rsidRDefault="003677DE" w:rsidP="003677DE">
      <w:pPr>
        <w:pStyle w:val="a5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68058A">
        <w:rPr>
          <w:rFonts w:hint="eastAsia"/>
        </w:rPr>
        <w:t>：</w:t>
      </w:r>
      <w:r w:rsidR="00634EDE">
        <w:rPr>
          <w:rFonts w:hint="eastAsia"/>
        </w:rPr>
        <w:t>传感器包括一个电阻式感湿元件和一个</w:t>
      </w:r>
      <w:r w:rsidR="00634EDE">
        <w:rPr>
          <w:rFonts w:hint="eastAsia"/>
        </w:rPr>
        <w:t>NTC</w:t>
      </w:r>
      <w:r w:rsidR="00634EDE">
        <w:rPr>
          <w:rFonts w:hint="eastAsia"/>
        </w:rPr>
        <w:t>测温元件，并与一个高性能</w:t>
      </w:r>
      <w:r w:rsidR="00634EDE">
        <w:rPr>
          <w:rFonts w:hint="eastAsia"/>
        </w:rPr>
        <w:t>8</w:t>
      </w:r>
      <w:r w:rsidR="00634EDE">
        <w:rPr>
          <w:rFonts w:hint="eastAsia"/>
        </w:rPr>
        <w:t>位单片机相连接。</w:t>
      </w:r>
    </w:p>
    <w:p w:rsidR="003677DE" w:rsidRDefault="003677DE" w:rsidP="003677DE">
      <w:pPr>
        <w:pStyle w:val="a5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68058A">
        <w:rPr>
          <w:rFonts w:hint="eastAsia"/>
        </w:rPr>
        <w:t>：</w:t>
      </w:r>
    </w:p>
    <w:p w:rsidR="003677DE" w:rsidRDefault="00634EDE" w:rsidP="003677DE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2832735"/>
            <wp:effectExtent l="19050" t="0" r="2540" b="0"/>
            <wp:docPr id="1" name="图片 0" descr="DHT11接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接线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E1" w:rsidRDefault="006D34E1" w:rsidP="003677DE">
      <w:pPr>
        <w:pStyle w:val="a5"/>
      </w:pPr>
      <w:r>
        <w:rPr>
          <w:rFonts w:hint="eastAsia"/>
        </w:rPr>
        <w:t>引脚：</w:t>
      </w:r>
      <w:r>
        <w:rPr>
          <w:rFonts w:hint="eastAsia"/>
        </w:rPr>
        <w:tab/>
        <w:t>1Pin</w:t>
      </w:r>
      <w:r>
        <w:rPr>
          <w:rFonts w:hint="eastAsia"/>
        </w:rPr>
        <w:t>：</w:t>
      </w:r>
      <w:r>
        <w:rPr>
          <w:rFonts w:hint="eastAsia"/>
        </w:rPr>
        <w:t>VDD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供电</w:t>
      </w:r>
      <w:r>
        <w:rPr>
          <w:rFonts w:hint="eastAsia"/>
        </w:rPr>
        <w:t xml:space="preserve"> 3 </w:t>
      </w:r>
      <w:r>
        <w:t>–</w:t>
      </w:r>
      <w:r>
        <w:rPr>
          <w:rFonts w:hint="eastAsia"/>
        </w:rPr>
        <w:t xml:space="preserve"> 5.5VDC</w:t>
      </w:r>
    </w:p>
    <w:p w:rsidR="006D34E1" w:rsidRDefault="006D34E1" w:rsidP="003677D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2Pin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串行数据，单总线</w:t>
      </w:r>
    </w:p>
    <w:p w:rsidR="006D34E1" w:rsidRDefault="006D34E1" w:rsidP="003677D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3Pin</w:t>
      </w:r>
      <w:r>
        <w:rPr>
          <w:rFonts w:hint="eastAsia"/>
        </w:rPr>
        <w:t>：</w:t>
      </w:r>
      <w:r>
        <w:rPr>
          <w:rFonts w:hint="eastAsia"/>
        </w:rPr>
        <w:t>NC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空脚，请悬空</w:t>
      </w:r>
    </w:p>
    <w:p w:rsidR="006D34E1" w:rsidRDefault="006D34E1" w:rsidP="003677D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4Pin</w:t>
      </w:r>
      <w:r>
        <w:rPr>
          <w:rFonts w:hint="eastAsia"/>
        </w:rPr>
        <w:t>：</w:t>
      </w:r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接地，电源负极</w:t>
      </w:r>
    </w:p>
    <w:p w:rsidR="00634EDE" w:rsidRDefault="00AF2020" w:rsidP="003677DE">
      <w:pPr>
        <w:pStyle w:val="a5"/>
      </w:pPr>
      <w:r>
        <w:rPr>
          <w:rFonts w:hint="eastAsia"/>
        </w:rPr>
        <w:t>DHT11</w:t>
      </w:r>
      <w:r>
        <w:rPr>
          <w:rFonts w:hint="eastAsia"/>
        </w:rPr>
        <w:t>的供电电压为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5.5V</w:t>
      </w:r>
      <w:r>
        <w:rPr>
          <w:rFonts w:hint="eastAsia"/>
        </w:rPr>
        <w:t>。传感器上电后，要等待</w:t>
      </w:r>
      <w:r>
        <w:rPr>
          <w:rFonts w:hint="eastAsia"/>
        </w:rPr>
        <w:t>1s</w:t>
      </w:r>
      <w:r>
        <w:rPr>
          <w:rFonts w:hint="eastAsia"/>
        </w:rPr>
        <w:t>以越过不稳定状态，在此期间无需发送任何指令。电源引脚</w:t>
      </w:r>
      <w:r>
        <w:rPr>
          <w:rFonts w:hint="eastAsia"/>
        </w:rPr>
        <w:t>(VDD,GND)</w:t>
      </w:r>
      <w:r>
        <w:rPr>
          <w:rFonts w:hint="eastAsia"/>
        </w:rPr>
        <w:t>之间可增加一个</w:t>
      </w:r>
      <w:r>
        <w:rPr>
          <w:rFonts w:hint="eastAsia"/>
        </w:rPr>
        <w:t>100nF</w:t>
      </w:r>
      <w:r>
        <w:rPr>
          <w:rFonts w:hint="eastAsia"/>
        </w:rPr>
        <w:t>的电容，用以去耦滤波</w:t>
      </w:r>
      <w:r w:rsidR="00A30668">
        <w:rPr>
          <w:rFonts w:hint="eastAsia"/>
        </w:rPr>
        <w:t>。</w:t>
      </w:r>
    </w:p>
    <w:p w:rsidR="00634EDE" w:rsidRDefault="00634EDE" w:rsidP="003677DE">
      <w:pPr>
        <w:pStyle w:val="a5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</w:p>
    <w:p w:rsidR="00634EDE" w:rsidRDefault="00634EDE" w:rsidP="00634EDE">
      <w:pPr>
        <w:ind w:left="360"/>
      </w:pPr>
      <w:r>
        <w:rPr>
          <w:rFonts w:hint="eastAsia"/>
        </w:rPr>
        <w:t>测量范围</w:t>
      </w:r>
      <w:r>
        <w:rPr>
          <w:rFonts w:hint="eastAsia"/>
        </w:rPr>
        <w:tab/>
      </w:r>
      <w:r>
        <w:rPr>
          <w:rFonts w:hint="eastAsia"/>
        </w:rPr>
        <w:tab/>
        <w:t xml:space="preserve">20 </w:t>
      </w:r>
      <w:r>
        <w:t>–</w:t>
      </w:r>
      <w:r>
        <w:rPr>
          <w:rFonts w:hint="eastAsia"/>
        </w:rPr>
        <w:t xml:space="preserve"> 90%RH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50</w:t>
      </w:r>
      <w:r>
        <w:rPr>
          <w:rFonts w:hint="eastAsia"/>
        </w:rPr>
        <w:t>℃</w:t>
      </w:r>
    </w:p>
    <w:p w:rsidR="00634EDE" w:rsidRDefault="00634EDE" w:rsidP="00634EDE">
      <w:pPr>
        <w:ind w:left="360"/>
      </w:pPr>
      <w:r>
        <w:rPr>
          <w:rFonts w:hint="eastAsia"/>
        </w:rPr>
        <w:t>测湿精度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5%RH</w:t>
      </w:r>
    </w:p>
    <w:p w:rsidR="00634EDE" w:rsidRDefault="00634EDE" w:rsidP="00634EDE">
      <w:pPr>
        <w:ind w:left="360"/>
        <w:rPr>
          <w:rFonts w:hint="eastAsia"/>
        </w:rPr>
      </w:pPr>
      <w:r>
        <w:rPr>
          <w:rFonts w:hint="eastAsia"/>
        </w:rPr>
        <w:t>测温精度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℃</w:t>
      </w:r>
    </w:p>
    <w:p w:rsidR="00316744" w:rsidRDefault="00316744" w:rsidP="00634EDE">
      <w:pPr>
        <w:ind w:left="360"/>
        <w:rPr>
          <w:rFonts w:hint="eastAsia"/>
        </w:rPr>
      </w:pPr>
      <w:r>
        <w:rPr>
          <w:rFonts w:hint="eastAsia"/>
        </w:rPr>
        <w:t>响应时间</w:t>
      </w:r>
      <w:r>
        <w:rPr>
          <w:rFonts w:hint="eastAsia"/>
        </w:rPr>
        <w:tab/>
      </w:r>
      <w:r>
        <w:rPr>
          <w:rFonts w:hint="eastAsia"/>
        </w:rPr>
        <w:tab/>
        <w:t>1/e(63%)25</w:t>
      </w:r>
      <w:r>
        <w:rPr>
          <w:rFonts w:hint="eastAsia"/>
        </w:rPr>
        <w:t>℃</w:t>
      </w:r>
      <w:r>
        <w:rPr>
          <w:rFonts w:hint="eastAsia"/>
        </w:rPr>
        <w:tab/>
      </w:r>
      <w:r>
        <w:rPr>
          <w:rFonts w:hint="eastAsia"/>
        </w:rPr>
        <w:tab/>
        <w:t>6s</w:t>
      </w:r>
    </w:p>
    <w:p w:rsidR="00316744" w:rsidRDefault="00316744" w:rsidP="00634EDE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1m/s</w:t>
      </w:r>
      <w:r>
        <w:rPr>
          <w:rFonts w:hint="eastAsia"/>
        </w:rPr>
        <w:t>空气</w:t>
      </w:r>
      <w:r>
        <w:rPr>
          <w:rFonts w:hint="eastAsia"/>
        </w:rPr>
        <w:tab/>
      </w:r>
      <w:r>
        <w:rPr>
          <w:rFonts w:hint="eastAsia"/>
        </w:rPr>
        <w:tab/>
        <w:t>6s</w:t>
      </w:r>
    </w:p>
    <w:p w:rsidR="00F90A90" w:rsidRPr="00316744" w:rsidRDefault="00F90A90" w:rsidP="00F90A90">
      <w:pPr>
        <w:ind w:left="360"/>
      </w:pPr>
      <w:r>
        <w:rPr>
          <w:rFonts w:hint="eastAsia"/>
        </w:rPr>
        <w:t>迟滞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±</w:t>
      </w:r>
      <w:r>
        <w:rPr>
          <w:rFonts w:hint="eastAsia"/>
        </w:rPr>
        <w:t>0.3%RH/yr</w:t>
      </w:r>
    </w:p>
    <w:p w:rsidR="00634EDE" w:rsidRDefault="00447CE6" w:rsidP="00634EDE">
      <w:pPr>
        <w:ind w:left="360"/>
        <w:rPr>
          <w:rFonts w:hint="eastAsia"/>
        </w:rPr>
      </w:pPr>
      <w:r>
        <w:rPr>
          <w:rFonts w:hint="eastAsia"/>
        </w:rPr>
        <w:t>工作电压</w:t>
      </w:r>
      <w:r>
        <w:rPr>
          <w:rFonts w:hint="eastAsia"/>
        </w:rPr>
        <w:tab/>
      </w:r>
      <w:r>
        <w:rPr>
          <w:rFonts w:hint="eastAsia"/>
        </w:rPr>
        <w:tab/>
        <w:t xml:space="preserve">3.3V </w:t>
      </w:r>
      <w:r>
        <w:t>–</w:t>
      </w:r>
      <w:r>
        <w:rPr>
          <w:rFonts w:hint="eastAsia"/>
        </w:rPr>
        <w:t xml:space="preserve"> 5V</w:t>
      </w:r>
    </w:p>
    <w:p w:rsidR="00F90A90" w:rsidRDefault="00F90A90" w:rsidP="00634EDE">
      <w:pPr>
        <w:ind w:left="360"/>
        <w:rPr>
          <w:rFonts w:hint="eastAsia"/>
        </w:rPr>
      </w:pPr>
      <w:r>
        <w:rPr>
          <w:rFonts w:hint="eastAsia"/>
        </w:rPr>
        <w:t>供电电流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测量</w:t>
      </w:r>
      <w:r>
        <w:rPr>
          <w:rFonts w:hint="eastAsia"/>
        </w:rPr>
        <w:t>0.3mA</w:t>
      </w:r>
      <w:r>
        <w:rPr>
          <w:rFonts w:hint="eastAsia"/>
        </w:rPr>
        <w:tab/>
      </w:r>
      <w:r>
        <w:rPr>
          <w:rFonts w:hint="eastAsia"/>
        </w:rPr>
        <w:t>待机</w:t>
      </w:r>
      <w:r>
        <w:rPr>
          <w:rFonts w:hint="eastAsia"/>
        </w:rPr>
        <w:t xml:space="preserve"> 60</w:t>
      </w:r>
      <w:r>
        <w:rPr>
          <w:rFonts w:hint="eastAsia"/>
        </w:rPr>
        <w:t>μ</w:t>
      </w:r>
      <w:r>
        <w:rPr>
          <w:rFonts w:hint="eastAsia"/>
        </w:rPr>
        <w:t>A</w:t>
      </w:r>
    </w:p>
    <w:p w:rsidR="00F90A90" w:rsidRDefault="00F90A90" w:rsidP="00634EDE">
      <w:pPr>
        <w:ind w:left="360"/>
      </w:pPr>
      <w:r>
        <w:rPr>
          <w:rFonts w:hint="eastAsia"/>
        </w:rPr>
        <w:t>采样周期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447CE6" w:rsidRDefault="00447CE6" w:rsidP="00447CE6">
      <w:pPr>
        <w:ind w:left="360"/>
      </w:pPr>
      <w:r>
        <w:rPr>
          <w:rFonts w:hint="eastAsia"/>
        </w:rPr>
        <w:t>输出形式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数字输出</w:t>
      </w:r>
    </w:p>
    <w:p w:rsidR="00202B38" w:rsidRDefault="00202B38" w:rsidP="00447CE6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799325" cy="2771775"/>
            <wp:effectExtent l="19050" t="0" r="1275" b="0"/>
            <wp:docPr id="2" name="图片 1" descr="DHT11封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11封装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DE" w:rsidRDefault="003677DE" w:rsidP="003677DE">
      <w:pPr>
        <w:pStyle w:val="a5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驱动：</w:t>
      </w:r>
    </w:p>
    <w:p w:rsidR="003677DE" w:rsidRDefault="00C712BD" w:rsidP="003677DE">
      <w:pPr>
        <w:pStyle w:val="a5"/>
      </w:pPr>
      <w:r>
        <w:rPr>
          <w:rFonts w:hint="eastAsia"/>
        </w:rPr>
        <w:t>串行接口</w:t>
      </w:r>
      <w:r>
        <w:rPr>
          <w:rFonts w:hint="eastAsia"/>
        </w:rPr>
        <w:t>(</w:t>
      </w:r>
      <w:r>
        <w:rPr>
          <w:rFonts w:hint="eastAsia"/>
        </w:rPr>
        <w:t>单线双向</w:t>
      </w:r>
      <w:r>
        <w:rPr>
          <w:rFonts w:hint="eastAsia"/>
        </w:rPr>
        <w:t>)</w:t>
      </w:r>
    </w:p>
    <w:p w:rsidR="00C712BD" w:rsidRDefault="00C712BD" w:rsidP="003677DE">
      <w:pPr>
        <w:pStyle w:val="a5"/>
      </w:pPr>
      <w:r>
        <w:rPr>
          <w:rFonts w:hint="eastAsia"/>
        </w:rPr>
        <w:t>DATA</w:t>
      </w:r>
      <w:r>
        <w:rPr>
          <w:rFonts w:hint="eastAsia"/>
        </w:rPr>
        <w:t>用于微处理器与</w:t>
      </w:r>
      <w:r>
        <w:rPr>
          <w:rFonts w:hint="eastAsia"/>
        </w:rPr>
        <w:t>DHT11</w:t>
      </w:r>
      <w:r>
        <w:rPr>
          <w:rFonts w:hint="eastAsia"/>
        </w:rPr>
        <w:t>之间的通讯和同步，采用单总线数据格式，一次通讯时间</w:t>
      </w:r>
      <w:r>
        <w:rPr>
          <w:rFonts w:hint="eastAsia"/>
        </w:rPr>
        <w:t>4ms</w:t>
      </w:r>
      <w:r>
        <w:rPr>
          <w:rFonts w:hint="eastAsia"/>
        </w:rPr>
        <w:t>左右，数据分小数部分和整数部分。当前小数部分用于以后扩展，现读出为零。</w:t>
      </w:r>
    </w:p>
    <w:p w:rsidR="00C712BD" w:rsidRDefault="00C712BD" w:rsidP="003677DE">
      <w:pPr>
        <w:pStyle w:val="a5"/>
      </w:pPr>
      <w:r>
        <w:rPr>
          <w:rFonts w:hint="eastAsia"/>
        </w:rPr>
        <w:t>一次完整的数据传输为</w:t>
      </w:r>
      <w:r>
        <w:rPr>
          <w:rFonts w:hint="eastAsia"/>
        </w:rPr>
        <w:t>40bit</w:t>
      </w:r>
      <w:r>
        <w:rPr>
          <w:rFonts w:hint="eastAsia"/>
        </w:rPr>
        <w:t>，高位先出。</w:t>
      </w:r>
    </w:p>
    <w:p w:rsidR="00C712BD" w:rsidRDefault="00C712BD" w:rsidP="003677DE">
      <w:pPr>
        <w:pStyle w:val="a5"/>
      </w:pPr>
      <w:r>
        <w:rPr>
          <w:rFonts w:hint="eastAsia"/>
        </w:rPr>
        <w:t>数据格式：</w:t>
      </w:r>
      <w:r>
        <w:rPr>
          <w:rFonts w:hint="eastAsia"/>
        </w:rPr>
        <w:t>8bit</w:t>
      </w:r>
      <w:r>
        <w:rPr>
          <w:rFonts w:hint="eastAsia"/>
        </w:rPr>
        <w:t>湿度整数数据</w:t>
      </w:r>
      <w:r>
        <w:rPr>
          <w:rFonts w:hint="eastAsia"/>
        </w:rPr>
        <w:t>+8bit</w:t>
      </w:r>
      <w:r>
        <w:rPr>
          <w:rFonts w:hint="eastAsia"/>
        </w:rPr>
        <w:t>湿度小数数据</w:t>
      </w:r>
      <w:r>
        <w:rPr>
          <w:rFonts w:hint="eastAsia"/>
        </w:rPr>
        <w:t>+8bit</w:t>
      </w:r>
      <w:r>
        <w:rPr>
          <w:rFonts w:hint="eastAsia"/>
        </w:rPr>
        <w:t>温度整数数据</w:t>
      </w:r>
      <w:r>
        <w:rPr>
          <w:rFonts w:hint="eastAsia"/>
        </w:rPr>
        <w:t>+8bit</w:t>
      </w:r>
      <w:r>
        <w:rPr>
          <w:rFonts w:hint="eastAsia"/>
        </w:rPr>
        <w:t>温度小数数据</w:t>
      </w:r>
      <w:r>
        <w:rPr>
          <w:rFonts w:hint="eastAsia"/>
        </w:rPr>
        <w:t>+8bit</w:t>
      </w:r>
      <w:r>
        <w:rPr>
          <w:rFonts w:hint="eastAsia"/>
        </w:rPr>
        <w:t>校验和。</w:t>
      </w:r>
    </w:p>
    <w:p w:rsidR="00C712BD" w:rsidRDefault="00C712BD" w:rsidP="00C712BD">
      <w:pPr>
        <w:pStyle w:val="a5"/>
      </w:pPr>
      <w:r>
        <w:rPr>
          <w:rFonts w:hint="eastAsia"/>
        </w:rPr>
        <w:t>数据传送正确时校验和数据等于“</w:t>
      </w:r>
      <w:r>
        <w:rPr>
          <w:rFonts w:hint="eastAsia"/>
        </w:rPr>
        <w:t>8bit</w:t>
      </w:r>
      <w:r>
        <w:rPr>
          <w:rFonts w:hint="eastAsia"/>
        </w:rPr>
        <w:t>湿度整数数据</w:t>
      </w:r>
      <w:r>
        <w:rPr>
          <w:rFonts w:hint="eastAsia"/>
        </w:rPr>
        <w:t>+8bit</w:t>
      </w:r>
      <w:r>
        <w:rPr>
          <w:rFonts w:hint="eastAsia"/>
        </w:rPr>
        <w:t>湿度小数数据</w:t>
      </w:r>
      <w:r>
        <w:rPr>
          <w:rFonts w:hint="eastAsia"/>
        </w:rPr>
        <w:t>+8bit</w:t>
      </w:r>
      <w:r>
        <w:rPr>
          <w:rFonts w:hint="eastAsia"/>
        </w:rPr>
        <w:t>温度整数数据</w:t>
      </w:r>
      <w:r>
        <w:rPr>
          <w:rFonts w:hint="eastAsia"/>
        </w:rPr>
        <w:t>+8bit</w:t>
      </w:r>
      <w:r>
        <w:rPr>
          <w:rFonts w:hint="eastAsia"/>
        </w:rPr>
        <w:t>温度小数数据”所得结果的末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C712BD" w:rsidRPr="00C712BD" w:rsidRDefault="00C712BD" w:rsidP="003677DE">
      <w:pPr>
        <w:pStyle w:val="a5"/>
      </w:pPr>
    </w:p>
    <w:p w:rsidR="003677DE" w:rsidRDefault="003677DE" w:rsidP="003677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测试：</w:t>
      </w:r>
    </w:p>
    <w:p w:rsidR="00234B1E" w:rsidRDefault="00447CE6" w:rsidP="00234B1E">
      <w:pPr>
        <w:ind w:left="360"/>
      </w:pPr>
      <w:r>
        <w:rPr>
          <w:rFonts w:hint="eastAsia"/>
        </w:rPr>
        <w:t>编译环境：</w:t>
      </w:r>
      <w:r>
        <w:rPr>
          <w:rFonts w:hint="eastAsia"/>
        </w:rPr>
        <w:t>kei14</w:t>
      </w:r>
    </w:p>
    <w:p w:rsidR="00447CE6" w:rsidRDefault="00447CE6" w:rsidP="00234B1E">
      <w:pPr>
        <w:ind w:left="360"/>
      </w:pPr>
      <w:r>
        <w:rPr>
          <w:rFonts w:hint="eastAsia"/>
        </w:rPr>
        <w:t>测试单片机：</w:t>
      </w:r>
      <w:r>
        <w:rPr>
          <w:rFonts w:hint="eastAsia"/>
        </w:rPr>
        <w:t>STC89C52</w:t>
      </w:r>
    </w:p>
    <w:p w:rsidR="00447CE6" w:rsidRDefault="00447CE6" w:rsidP="00234B1E">
      <w:pPr>
        <w:ind w:left="360"/>
      </w:pPr>
      <w:r>
        <w:rPr>
          <w:rFonts w:hint="eastAsia"/>
        </w:rPr>
        <w:t>DHT11</w:t>
      </w:r>
      <w:r>
        <w:rPr>
          <w:rFonts w:hint="eastAsia"/>
        </w:rPr>
        <w:t>模块与单片机连接：</w:t>
      </w:r>
      <w:r>
        <w:rPr>
          <w:rFonts w:hint="eastAsia"/>
        </w:rPr>
        <w:t>VCC-VCC  GND-GND  DATA-P2.0</w:t>
      </w:r>
    </w:p>
    <w:p w:rsidR="00447CE6" w:rsidRDefault="00447CE6" w:rsidP="00234B1E">
      <w:pPr>
        <w:ind w:left="360"/>
      </w:pPr>
      <w:r>
        <w:rPr>
          <w:rFonts w:hint="eastAsia"/>
        </w:rPr>
        <w:t>通过串口显示湿度和温度值</w:t>
      </w:r>
      <w:r>
        <w:rPr>
          <w:rFonts w:hint="eastAsia"/>
        </w:rPr>
        <w:t xml:space="preserve">  </w:t>
      </w:r>
      <w:r>
        <w:rPr>
          <w:rFonts w:hint="eastAsia"/>
        </w:rPr>
        <w:t>波特率：</w:t>
      </w:r>
      <w:r>
        <w:rPr>
          <w:rFonts w:hint="eastAsia"/>
        </w:rPr>
        <w:t>9600</w:t>
      </w:r>
    </w:p>
    <w:p w:rsidR="00447CE6" w:rsidRDefault="00447CE6" w:rsidP="00234B1E">
      <w:pPr>
        <w:ind w:left="360"/>
      </w:pPr>
      <w:r>
        <w:rPr>
          <w:rFonts w:hint="eastAsia"/>
        </w:rPr>
        <w:t>串口一共向外发生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进制数据，具体如下：</w:t>
      </w:r>
    </w:p>
    <w:p w:rsidR="00447CE6" w:rsidRDefault="00447CE6" w:rsidP="00234B1E">
      <w:pPr>
        <w:ind w:left="360"/>
      </w:pPr>
      <w:r>
        <w:rPr>
          <w:rFonts w:hint="eastAsia"/>
        </w:rPr>
        <w:t>温度高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>串口发送的第一个数据</w:t>
      </w:r>
    </w:p>
    <w:p w:rsidR="00447CE6" w:rsidRDefault="00447CE6" w:rsidP="00447CE6">
      <w:pPr>
        <w:ind w:left="360"/>
      </w:pPr>
      <w:r>
        <w:rPr>
          <w:rFonts w:hint="eastAsia"/>
        </w:rPr>
        <w:t>温度高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>串口发送的第一个数据</w:t>
      </w:r>
    </w:p>
    <w:p w:rsidR="00447CE6" w:rsidRDefault="00447CE6" w:rsidP="00447CE6">
      <w:pPr>
        <w:ind w:left="360"/>
      </w:pPr>
      <w:r>
        <w:rPr>
          <w:rFonts w:hint="eastAsia"/>
        </w:rPr>
        <w:t>温度高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>串口发送的第一个数据</w:t>
      </w:r>
    </w:p>
    <w:p w:rsidR="00447CE6" w:rsidRDefault="00447CE6" w:rsidP="00447CE6">
      <w:pPr>
        <w:ind w:left="360"/>
      </w:pPr>
      <w:r>
        <w:rPr>
          <w:rFonts w:hint="eastAsia"/>
        </w:rPr>
        <w:t>温度高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>串口发送的第一个数据</w:t>
      </w:r>
    </w:p>
    <w:p w:rsidR="00447CE6" w:rsidRPr="00447CE6" w:rsidRDefault="00447CE6" w:rsidP="00234B1E">
      <w:pPr>
        <w:ind w:left="360"/>
      </w:pPr>
      <w:r>
        <w:rPr>
          <w:rFonts w:hint="eastAsia"/>
        </w:rPr>
        <w:t>校验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串口发送的第五个数据</w:t>
      </w:r>
    </w:p>
    <w:p w:rsidR="00234B1E" w:rsidRDefault="00234B1E" w:rsidP="00234B1E"/>
    <w:sectPr w:rsidR="00234B1E" w:rsidSect="0016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004" w:rsidRDefault="00320004" w:rsidP="003677DE">
      <w:r>
        <w:separator/>
      </w:r>
    </w:p>
  </w:endnote>
  <w:endnote w:type="continuationSeparator" w:id="1">
    <w:p w:rsidR="00320004" w:rsidRDefault="00320004" w:rsidP="00367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004" w:rsidRDefault="00320004" w:rsidP="003677DE">
      <w:r>
        <w:separator/>
      </w:r>
    </w:p>
  </w:footnote>
  <w:footnote w:type="continuationSeparator" w:id="1">
    <w:p w:rsidR="00320004" w:rsidRDefault="00320004" w:rsidP="003677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14B1B"/>
    <w:multiLevelType w:val="hybridMultilevel"/>
    <w:tmpl w:val="5464F018"/>
    <w:lvl w:ilvl="0" w:tplc="C41CF0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7DE"/>
    <w:rsid w:val="001676A7"/>
    <w:rsid w:val="00202B38"/>
    <w:rsid w:val="00234B1E"/>
    <w:rsid w:val="00316744"/>
    <w:rsid w:val="00320004"/>
    <w:rsid w:val="00355378"/>
    <w:rsid w:val="003677DE"/>
    <w:rsid w:val="00447CE6"/>
    <w:rsid w:val="00634EDE"/>
    <w:rsid w:val="0068058A"/>
    <w:rsid w:val="006D34E1"/>
    <w:rsid w:val="00A30668"/>
    <w:rsid w:val="00AF2020"/>
    <w:rsid w:val="00C712BD"/>
    <w:rsid w:val="00F90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7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7DE"/>
    <w:rPr>
      <w:sz w:val="18"/>
      <w:szCs w:val="18"/>
    </w:rPr>
  </w:style>
  <w:style w:type="paragraph" w:styleId="a5">
    <w:name w:val="List Paragraph"/>
    <w:basedOn w:val="a"/>
    <w:uiPriority w:val="34"/>
    <w:qFormat/>
    <w:rsid w:val="003677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4E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4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11</cp:revision>
  <dcterms:created xsi:type="dcterms:W3CDTF">2020-03-10T03:34:00Z</dcterms:created>
  <dcterms:modified xsi:type="dcterms:W3CDTF">2020-03-10T07:12:00Z</dcterms:modified>
</cp:coreProperties>
</file>