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305CA" w14:textId="0A0AFC68" w:rsidR="007D5C2D" w:rsidRPr="000024A2" w:rsidRDefault="007D5C2D" w:rsidP="000024A2">
      <w:pPr>
        <w:spacing w:line="240" w:lineRule="auto"/>
        <w:jc w:val="center"/>
        <w:rPr>
          <w:rFonts w:ascii="Yu Gothic UI" w:eastAsia="Yu Gothic UI" w:hAnsi="Yu Gothic UI"/>
          <w:b/>
          <w:bCs/>
        </w:rPr>
      </w:pPr>
      <w:r w:rsidRPr="007D5C2D">
        <w:rPr>
          <w:rFonts w:ascii="Yu Gothic UI" w:eastAsia="Yu Gothic UI" w:hAnsi="Yu Gothic UI"/>
          <w:b/>
          <w:bCs/>
        </w:rPr>
        <w:t>Biological Oceanography and Modeling of Ecosystem (BiOME) laboratory</w:t>
      </w:r>
    </w:p>
    <w:p w14:paraId="32DD95A5" w14:textId="77777777" w:rsidR="000024A2" w:rsidRDefault="000024A2" w:rsidP="000024A2">
      <w:pPr>
        <w:spacing w:line="240" w:lineRule="auto"/>
        <w:rPr>
          <w:rFonts w:ascii="Yu Gothic UI" w:eastAsia="Yu Gothic UI" w:hAnsi="Yu Gothic UI"/>
        </w:rPr>
      </w:pPr>
    </w:p>
    <w:p w14:paraId="1D4617E6" w14:textId="33BAF96A" w:rsidR="007D5C2D" w:rsidRDefault="007D5C2D" w:rsidP="000024A2">
      <w:pPr>
        <w:spacing w:line="240" w:lineRule="auto"/>
        <w:rPr>
          <w:rFonts w:ascii="Yu Gothic UI" w:eastAsia="Yu Gothic UI" w:hAnsi="Yu Gothic UI"/>
          <w:b/>
          <w:bCs/>
        </w:rPr>
      </w:pPr>
      <w:r>
        <w:rPr>
          <w:rFonts w:ascii="Yu Gothic UI" w:eastAsia="Yu Gothic UI" w:hAnsi="Yu Gothic UI"/>
          <w:b/>
          <w:bCs/>
        </w:rPr>
        <w:t>Principal Investigator</w:t>
      </w:r>
    </w:p>
    <w:p w14:paraId="26FF18B3" w14:textId="7AEF303B" w:rsidR="007D5C2D" w:rsidRDefault="007D5C2D" w:rsidP="000024A2">
      <w:pPr>
        <w:spacing w:line="240" w:lineRule="auto"/>
        <w:rPr>
          <w:rFonts w:ascii="Yu Gothic UI" w:eastAsia="Yu Gothic UI" w:hAnsi="Yu Gothic UI"/>
        </w:rPr>
      </w:pPr>
      <w:r>
        <w:rPr>
          <w:rFonts w:ascii="Yu Gothic UI" w:eastAsia="Yu Gothic UI" w:hAnsi="Yu Gothic UI"/>
        </w:rPr>
        <w:t>Aletta T. Yñiguez, Ph.D.</w:t>
      </w:r>
    </w:p>
    <w:p w14:paraId="451A4191" w14:textId="0ADE1A82" w:rsidR="007D5C2D" w:rsidRDefault="007D5C2D" w:rsidP="000024A2">
      <w:pPr>
        <w:spacing w:line="240" w:lineRule="auto"/>
        <w:rPr>
          <w:rFonts w:ascii="Yu Gothic UI" w:eastAsia="Yu Gothic UI" w:hAnsi="Yu Gothic UI"/>
        </w:rPr>
      </w:pPr>
    </w:p>
    <w:p w14:paraId="05AB98EA" w14:textId="193DE9EA" w:rsidR="00E20C11" w:rsidRPr="00E20C11" w:rsidRDefault="00E20C11" w:rsidP="000024A2">
      <w:pPr>
        <w:spacing w:line="240" w:lineRule="auto"/>
        <w:rPr>
          <w:rFonts w:ascii="Yu Gothic UI" w:eastAsia="Yu Gothic UI" w:hAnsi="Yu Gothic UI"/>
          <w:b/>
          <w:bCs/>
        </w:rPr>
      </w:pPr>
      <w:r>
        <w:rPr>
          <w:rFonts w:ascii="Yu Gothic UI" w:eastAsia="Yu Gothic UI" w:hAnsi="Yu Gothic UI"/>
          <w:b/>
          <w:bCs/>
        </w:rPr>
        <w:t xml:space="preserve">About </w:t>
      </w:r>
    </w:p>
    <w:p w14:paraId="135B413B" w14:textId="4B51595D" w:rsidR="00E20C11" w:rsidRDefault="007D5C2D" w:rsidP="000024A2">
      <w:pPr>
        <w:spacing w:line="240" w:lineRule="auto"/>
        <w:rPr>
          <w:rFonts w:ascii="Yu Gothic UI" w:eastAsia="Yu Gothic UI" w:hAnsi="Yu Gothic UI"/>
        </w:rPr>
      </w:pPr>
      <w:r>
        <w:rPr>
          <w:rFonts w:ascii="Yu Gothic UI" w:eastAsia="Yu Gothic UI" w:hAnsi="Yu Gothic UI"/>
        </w:rPr>
        <w:t xml:space="preserve">Dr. Aletta Yñiguez is an Associate Professor at the Marine Science Institute, University of the Philippines in Diliman. She obtained her Ph.D. from the Rosenstiel School of Marine and Atmospheric Science (RSMAS), University of Miami in Florida with the support of Fulbright and Maytag scholarships. She is also the Chair of the UP Puerto Galera Biodiversity and Environmental Research and Outreach Center. </w:t>
      </w:r>
      <w:r w:rsidR="00E20C11">
        <w:rPr>
          <w:rFonts w:ascii="Yu Gothic UI" w:eastAsia="Yu Gothic UI" w:hAnsi="Yu Gothic UI"/>
        </w:rPr>
        <w:t>She is interested in</w:t>
      </w:r>
      <w:r w:rsidR="002E5C53">
        <w:rPr>
          <w:rFonts w:ascii="Yu Gothic UI" w:eastAsia="Yu Gothic UI" w:hAnsi="Yu Gothic UI"/>
        </w:rPr>
        <w:t xml:space="preserve"> population and ecosystem </w:t>
      </w:r>
      <w:r w:rsidR="00587F45">
        <w:rPr>
          <w:rFonts w:ascii="Yu Gothic UI" w:eastAsia="Yu Gothic UI" w:hAnsi="Yu Gothic UI"/>
        </w:rPr>
        <w:t>dynamics</w:t>
      </w:r>
      <w:r w:rsidR="002E5C53">
        <w:rPr>
          <w:rFonts w:ascii="Yu Gothic UI" w:eastAsia="Yu Gothic UI" w:hAnsi="Yu Gothic UI"/>
        </w:rPr>
        <w:t xml:space="preserve">, </w:t>
      </w:r>
      <w:r w:rsidR="00587F45">
        <w:rPr>
          <w:rFonts w:ascii="Yu Gothic UI" w:eastAsia="Yu Gothic UI" w:hAnsi="Yu Gothic UI"/>
        </w:rPr>
        <w:t xml:space="preserve">plankton ecology, </w:t>
      </w:r>
      <w:r w:rsidR="00E20C11">
        <w:rPr>
          <w:rFonts w:ascii="Yu Gothic UI" w:eastAsia="Yu Gothic UI" w:hAnsi="Yu Gothic UI"/>
        </w:rPr>
        <w:t>harmful algal blooms, fisheries, human impacts on marine ecosystems</w:t>
      </w:r>
      <w:r w:rsidR="00587F45">
        <w:rPr>
          <w:rFonts w:ascii="Yu Gothic UI" w:eastAsia="Yu Gothic UI" w:hAnsi="Yu Gothic UI"/>
        </w:rPr>
        <w:t>, ecological modelling.</w:t>
      </w:r>
    </w:p>
    <w:p w14:paraId="747D9A7A" w14:textId="77777777" w:rsidR="007D5C2D" w:rsidRPr="007D5C2D" w:rsidRDefault="007D5C2D" w:rsidP="000024A2">
      <w:pPr>
        <w:spacing w:line="240" w:lineRule="auto"/>
        <w:rPr>
          <w:rFonts w:ascii="Yu Gothic UI" w:eastAsia="Yu Gothic UI" w:hAnsi="Yu Gothic UI"/>
        </w:rPr>
      </w:pPr>
    </w:p>
    <w:p w14:paraId="60248217" w14:textId="2A0A6B65" w:rsidR="007D5C2D" w:rsidRPr="00E20C11" w:rsidRDefault="00E20C11" w:rsidP="000024A2">
      <w:pPr>
        <w:spacing w:line="240" w:lineRule="auto"/>
        <w:rPr>
          <w:rFonts w:ascii="Yu Gothic UI" w:eastAsia="Yu Gothic UI" w:hAnsi="Yu Gothic UI"/>
          <w:b/>
          <w:bCs/>
        </w:rPr>
      </w:pPr>
      <w:r>
        <w:rPr>
          <w:rFonts w:ascii="Yu Gothic UI" w:eastAsia="Yu Gothic UI" w:hAnsi="Yu Gothic UI"/>
          <w:b/>
          <w:bCs/>
        </w:rPr>
        <w:t>Background/Research Focus</w:t>
      </w:r>
    </w:p>
    <w:p w14:paraId="5923A7E1" w14:textId="4EB25D17" w:rsidR="005764C5" w:rsidRDefault="00E20C11" w:rsidP="000024A2">
      <w:pPr>
        <w:spacing w:line="240" w:lineRule="auto"/>
        <w:rPr>
          <w:rFonts w:ascii="Yu Gothic UI" w:eastAsia="Yu Gothic UI" w:hAnsi="Yu Gothic UI"/>
        </w:rPr>
      </w:pPr>
      <w:r>
        <w:rPr>
          <w:rFonts w:ascii="Yu Gothic UI" w:eastAsia="Yu Gothic UI" w:hAnsi="Yu Gothic UI"/>
        </w:rPr>
        <w:t xml:space="preserve">The </w:t>
      </w:r>
      <w:r w:rsidR="007D5C2D" w:rsidRPr="007D5C2D">
        <w:rPr>
          <w:rFonts w:ascii="Yu Gothic UI" w:eastAsia="Yu Gothic UI" w:hAnsi="Yu Gothic UI"/>
        </w:rPr>
        <w:t>BiOME</w:t>
      </w:r>
      <w:r>
        <w:rPr>
          <w:rFonts w:ascii="Yu Gothic UI" w:eastAsia="Yu Gothic UI" w:hAnsi="Yu Gothic UI"/>
        </w:rPr>
        <w:t xml:space="preserve"> lab</w:t>
      </w:r>
      <w:r w:rsidR="007D5C2D" w:rsidRPr="007D5C2D">
        <w:rPr>
          <w:rFonts w:ascii="Yu Gothic UI" w:eastAsia="Yu Gothic UI" w:hAnsi="Yu Gothic UI"/>
        </w:rPr>
        <w:t xml:space="preserve"> is</w:t>
      </w:r>
      <w:r>
        <w:rPr>
          <w:rFonts w:ascii="Yu Gothic UI" w:eastAsia="Yu Gothic UI" w:hAnsi="Yu Gothic UI"/>
        </w:rPr>
        <w:t xml:space="preserve"> </w:t>
      </w:r>
      <w:r w:rsidR="00F826DC">
        <w:rPr>
          <w:rFonts w:ascii="Yu Gothic UI" w:eastAsia="Yu Gothic UI" w:hAnsi="Yu Gothic UI"/>
        </w:rPr>
        <w:t xml:space="preserve">generally </w:t>
      </w:r>
      <w:r w:rsidR="007D5C2D" w:rsidRPr="007D5C2D">
        <w:rPr>
          <w:rFonts w:ascii="Yu Gothic UI" w:eastAsia="Yu Gothic UI" w:hAnsi="Yu Gothic UI"/>
        </w:rPr>
        <w:t xml:space="preserve">interested in understanding how </w:t>
      </w:r>
      <w:r>
        <w:rPr>
          <w:rFonts w:ascii="Yu Gothic UI" w:eastAsia="Yu Gothic UI" w:hAnsi="Yu Gothic UI"/>
        </w:rPr>
        <w:t xml:space="preserve">marine </w:t>
      </w:r>
      <w:r w:rsidR="007D5C2D" w:rsidRPr="007D5C2D">
        <w:rPr>
          <w:rFonts w:ascii="Yu Gothic UI" w:eastAsia="Yu Gothic UI" w:hAnsi="Yu Gothic UI"/>
        </w:rPr>
        <w:t xml:space="preserve">ecosystem patterns and processes emerge from the local interactions of individual organisms. </w:t>
      </w:r>
      <w:r w:rsidR="00F826DC">
        <w:rPr>
          <w:rFonts w:ascii="Yu Gothic UI" w:eastAsia="Yu Gothic UI" w:hAnsi="Yu Gothic UI"/>
        </w:rPr>
        <w:t>Specifically, o</w:t>
      </w:r>
      <w:r w:rsidRPr="007D5C2D">
        <w:rPr>
          <w:rFonts w:ascii="Yu Gothic UI" w:eastAsia="Yu Gothic UI" w:hAnsi="Yu Gothic UI"/>
        </w:rPr>
        <w:t xml:space="preserve">ur research is centered around understanding the dynamics of the base of the food web of ocean ecosystems, especially the phytoplankton, how these are affected by anthropogenic and natural factors, and how these effects can cascade up to our fisheries.  Through an arsenal of field, laboratory and modelling approaches, we hope to </w:t>
      </w:r>
      <w:r>
        <w:rPr>
          <w:rFonts w:ascii="Yu Gothic UI" w:eastAsia="Yu Gothic UI" w:hAnsi="Yu Gothic UI"/>
        </w:rPr>
        <w:t>obtain</w:t>
      </w:r>
      <w:r w:rsidRPr="007D5C2D">
        <w:rPr>
          <w:rFonts w:ascii="Yu Gothic UI" w:eastAsia="Yu Gothic UI" w:hAnsi="Yu Gothic UI"/>
        </w:rPr>
        <w:t xml:space="preserve"> a better handle on issues such as changes in productivity and ecosystem conditions.</w:t>
      </w:r>
      <w:r>
        <w:rPr>
          <w:rFonts w:ascii="Yu Gothic UI" w:eastAsia="Yu Gothic UI" w:hAnsi="Yu Gothic UI"/>
        </w:rPr>
        <w:t xml:space="preserve"> </w:t>
      </w:r>
      <w:r w:rsidR="007D5C2D" w:rsidRPr="007D5C2D">
        <w:rPr>
          <w:rFonts w:ascii="Yu Gothic UI" w:eastAsia="Yu Gothic UI" w:hAnsi="Yu Gothic UI"/>
        </w:rPr>
        <w:t>One main approach is the use of computational models integrating empirical data across oceanographic scales and disciplines in order to tease out the mechanisms driving populations and ecosystems, as well as to help provide decision-support systems for natural resource conservation and management.</w:t>
      </w:r>
      <w:r>
        <w:rPr>
          <w:rFonts w:ascii="Yu Gothic UI" w:eastAsia="Yu Gothic UI" w:hAnsi="Yu Gothic UI"/>
        </w:rPr>
        <w:t xml:space="preserve"> </w:t>
      </w:r>
      <w:r w:rsidR="005764C5">
        <w:rPr>
          <w:rFonts w:ascii="Yu Gothic UI" w:eastAsia="Yu Gothic UI" w:hAnsi="Yu Gothic UI"/>
        </w:rPr>
        <w:t xml:space="preserve">Beyond research, the lab </w:t>
      </w:r>
      <w:r w:rsidR="005764C5" w:rsidRPr="005764C5">
        <w:rPr>
          <w:rFonts w:ascii="Yu Gothic UI" w:eastAsia="Yu Gothic UI" w:hAnsi="Yu Gothic UI"/>
        </w:rPr>
        <w:t xml:space="preserve">is </w:t>
      </w:r>
      <w:r w:rsidR="002A026B">
        <w:rPr>
          <w:rFonts w:ascii="Yu Gothic UI" w:eastAsia="Yu Gothic UI" w:hAnsi="Yu Gothic UI"/>
        </w:rPr>
        <w:t xml:space="preserve">actively </w:t>
      </w:r>
      <w:r w:rsidR="005764C5" w:rsidRPr="005764C5">
        <w:rPr>
          <w:rFonts w:ascii="Yu Gothic UI" w:eastAsia="Yu Gothic UI" w:hAnsi="Yu Gothic UI"/>
        </w:rPr>
        <w:t xml:space="preserve">involved </w:t>
      </w:r>
      <w:r w:rsidR="002A026B">
        <w:rPr>
          <w:rFonts w:ascii="Yu Gothic UI" w:eastAsia="Yu Gothic UI" w:hAnsi="Yu Gothic UI"/>
        </w:rPr>
        <w:t xml:space="preserve">in </w:t>
      </w:r>
      <w:r w:rsidR="005764C5">
        <w:rPr>
          <w:rFonts w:ascii="Yu Gothic UI" w:eastAsia="Yu Gothic UI" w:hAnsi="Yu Gothic UI"/>
        </w:rPr>
        <w:t>promot</w:t>
      </w:r>
      <w:r w:rsidR="002A026B">
        <w:rPr>
          <w:rFonts w:ascii="Yu Gothic UI" w:eastAsia="Yu Gothic UI" w:hAnsi="Yu Gothic UI"/>
        </w:rPr>
        <w:t>ing</w:t>
      </w:r>
      <w:r w:rsidR="005764C5" w:rsidRPr="005764C5">
        <w:rPr>
          <w:rFonts w:ascii="Yu Gothic UI" w:eastAsia="Yu Gothic UI" w:hAnsi="Yu Gothic UI"/>
        </w:rPr>
        <w:t xml:space="preserve"> better appreciation and understanding of the oceans and science at various levels: from high school kids to graduate students</w:t>
      </w:r>
      <w:r w:rsidR="002A026B">
        <w:rPr>
          <w:rFonts w:ascii="Yu Gothic UI" w:eastAsia="Yu Gothic UI" w:hAnsi="Yu Gothic UI"/>
        </w:rPr>
        <w:t>.</w:t>
      </w:r>
    </w:p>
    <w:p w14:paraId="7DF4594A" w14:textId="77777777" w:rsidR="000024A2" w:rsidRDefault="000024A2" w:rsidP="000024A2">
      <w:pPr>
        <w:spacing w:line="240" w:lineRule="auto"/>
        <w:rPr>
          <w:rFonts w:ascii="Yu Gothic UI" w:eastAsia="Yu Gothic UI" w:hAnsi="Yu Gothic UI"/>
          <w:b/>
          <w:bCs/>
        </w:rPr>
      </w:pPr>
    </w:p>
    <w:p w14:paraId="2AEC978D" w14:textId="4FB8C1EC" w:rsidR="00E20C11" w:rsidRDefault="00E20C11" w:rsidP="000024A2">
      <w:pPr>
        <w:spacing w:line="240" w:lineRule="auto"/>
        <w:rPr>
          <w:rFonts w:ascii="Yu Gothic UI" w:eastAsia="Yu Gothic UI" w:hAnsi="Yu Gothic UI"/>
          <w:b/>
          <w:bCs/>
        </w:rPr>
      </w:pPr>
      <w:r>
        <w:rPr>
          <w:rFonts w:ascii="Yu Gothic UI" w:eastAsia="Yu Gothic UI" w:hAnsi="Yu Gothic UI"/>
          <w:b/>
          <w:bCs/>
        </w:rPr>
        <w:t>Lab Highlight</w:t>
      </w:r>
    </w:p>
    <w:p w14:paraId="0028C4B2" w14:textId="06DB4994" w:rsidR="00E20C11" w:rsidRDefault="002A026B" w:rsidP="000024A2">
      <w:pPr>
        <w:spacing w:line="240" w:lineRule="auto"/>
        <w:rPr>
          <w:rFonts w:ascii="Yu Gothic UI" w:eastAsia="Yu Gothic UI" w:hAnsi="Yu Gothic UI"/>
        </w:rPr>
      </w:pPr>
      <w:r w:rsidRPr="002A026B">
        <w:rPr>
          <w:rFonts w:ascii="Yu Gothic UI" w:eastAsia="Yu Gothic UI" w:hAnsi="Yu Gothic UI"/>
        </w:rPr>
        <w:t>Characterizing the vertical phytoplankton distribution in the Philippine Sea off the northeastern coast of Luzon</w:t>
      </w:r>
    </w:p>
    <w:p w14:paraId="25A26B30" w14:textId="50C27C2B" w:rsidR="002A026B" w:rsidRDefault="002A026B" w:rsidP="000024A2">
      <w:pPr>
        <w:spacing w:line="240" w:lineRule="auto"/>
        <w:rPr>
          <w:rFonts w:ascii="Yu Gothic UI" w:eastAsia="Yu Gothic UI" w:hAnsi="Yu Gothic UI"/>
        </w:rPr>
      </w:pPr>
      <w:r>
        <w:rPr>
          <w:rFonts w:ascii="Yu Gothic UI" w:eastAsia="Yu Gothic UI" w:hAnsi="Yu Gothic UI"/>
        </w:rPr>
        <w:t>By: Kristina Cordero, Iris Bollozos, J.D. Palermo, Kathleen Silvano, Ma. Teresa Escobar, Gil Jacinto, Ma. Lourdes San Diego-McGlone, Laura David, Aletta T. Yñiguez</w:t>
      </w:r>
    </w:p>
    <w:p w14:paraId="258E8D0A" w14:textId="2468EF97" w:rsidR="002A026B" w:rsidRDefault="002A026B" w:rsidP="000024A2">
      <w:pPr>
        <w:spacing w:line="240" w:lineRule="auto"/>
        <w:rPr>
          <w:rFonts w:ascii="Yu Gothic UI" w:eastAsia="Yu Gothic UI" w:hAnsi="Yu Gothic UI"/>
        </w:rPr>
      </w:pPr>
      <w:r>
        <w:rPr>
          <w:rFonts w:ascii="Yu Gothic UI" w:eastAsia="Yu Gothic UI" w:hAnsi="Yu Gothic UI"/>
        </w:rPr>
        <w:t>March 2021, Estuarine, Coastal and Shelf Science</w:t>
      </w:r>
    </w:p>
    <w:p w14:paraId="68BC4527" w14:textId="19B5C615" w:rsidR="002A026B" w:rsidRDefault="002A026B" w:rsidP="000024A2">
      <w:pPr>
        <w:spacing w:line="240" w:lineRule="auto"/>
        <w:rPr>
          <w:rFonts w:ascii="Yu Gothic UI" w:eastAsia="Yu Gothic UI" w:hAnsi="Yu Gothic UI"/>
        </w:rPr>
      </w:pPr>
    </w:p>
    <w:p w14:paraId="6D7CD018" w14:textId="39B96520" w:rsidR="002A026B" w:rsidRDefault="002A026B" w:rsidP="000024A2">
      <w:pPr>
        <w:spacing w:line="240" w:lineRule="auto"/>
        <w:rPr>
          <w:rFonts w:ascii="Yu Gothic UI" w:eastAsia="Yu Gothic UI" w:hAnsi="Yu Gothic UI"/>
        </w:rPr>
      </w:pPr>
      <w:r>
        <w:rPr>
          <w:rFonts w:ascii="Yu Gothic UI" w:eastAsia="Yu Gothic UI" w:hAnsi="Yu Gothic UI"/>
          <w:b/>
          <w:bCs/>
        </w:rPr>
        <w:t>Contact Details</w:t>
      </w:r>
    </w:p>
    <w:p w14:paraId="76BBB011" w14:textId="69D519BF" w:rsidR="002A026B" w:rsidRPr="002A026B" w:rsidRDefault="002A026B" w:rsidP="000024A2">
      <w:pPr>
        <w:spacing w:line="240" w:lineRule="auto"/>
        <w:rPr>
          <w:rFonts w:ascii="Yu Gothic UI" w:eastAsia="Yu Gothic UI" w:hAnsi="Yu Gothic UI"/>
        </w:rPr>
      </w:pPr>
      <w:r>
        <w:rPr>
          <w:rFonts w:ascii="Yu Gothic UI" w:eastAsia="Yu Gothic UI" w:hAnsi="Yu Gothic UI"/>
        </w:rPr>
        <w:t xml:space="preserve">Marine Science Institute, </w:t>
      </w:r>
      <w:r w:rsidRPr="002A026B">
        <w:rPr>
          <w:rFonts w:ascii="Yu Gothic UI" w:eastAsia="Yu Gothic UI" w:hAnsi="Yu Gothic UI"/>
        </w:rPr>
        <w:t>University of the Philippines Diliman</w:t>
      </w:r>
    </w:p>
    <w:p w14:paraId="195E7364" w14:textId="77777777" w:rsidR="002A026B" w:rsidRPr="002A026B" w:rsidRDefault="002A026B" w:rsidP="000024A2">
      <w:pPr>
        <w:spacing w:line="240" w:lineRule="auto"/>
        <w:rPr>
          <w:rFonts w:ascii="Yu Gothic UI" w:eastAsia="Yu Gothic UI" w:hAnsi="Yu Gothic UI"/>
        </w:rPr>
      </w:pPr>
      <w:r w:rsidRPr="002A026B">
        <w:rPr>
          <w:rFonts w:ascii="Yu Gothic UI" w:eastAsia="Yu Gothic UI" w:hAnsi="Yu Gothic UI"/>
        </w:rPr>
        <w:t>P. Velasquez St., University of the Philippines</w:t>
      </w:r>
    </w:p>
    <w:p w14:paraId="03380F07" w14:textId="3A4F28A9" w:rsidR="002A026B" w:rsidRPr="002A026B" w:rsidRDefault="002A026B" w:rsidP="000024A2">
      <w:pPr>
        <w:spacing w:line="240" w:lineRule="auto"/>
        <w:rPr>
          <w:rFonts w:ascii="Yu Gothic UI" w:eastAsia="Yu Gothic UI" w:hAnsi="Yu Gothic UI"/>
        </w:rPr>
      </w:pPr>
      <w:r w:rsidRPr="002A026B">
        <w:rPr>
          <w:rFonts w:ascii="Yu Gothic UI" w:eastAsia="Yu Gothic UI" w:hAnsi="Yu Gothic UI"/>
        </w:rPr>
        <w:t>Diliman, Quezon City, Philippines 1101</w:t>
      </w:r>
    </w:p>
    <w:p w14:paraId="506BEA76" w14:textId="77777777" w:rsidR="002A026B" w:rsidRPr="002A026B" w:rsidRDefault="002A026B" w:rsidP="000024A2">
      <w:pPr>
        <w:spacing w:line="240" w:lineRule="auto"/>
        <w:rPr>
          <w:rFonts w:ascii="Yu Gothic UI" w:eastAsia="Yu Gothic UI" w:hAnsi="Yu Gothic UI"/>
        </w:rPr>
      </w:pPr>
      <w:r w:rsidRPr="002A026B">
        <w:rPr>
          <w:rFonts w:ascii="Yu Gothic UI" w:eastAsia="Yu Gothic UI" w:hAnsi="Yu Gothic UI"/>
        </w:rPr>
        <w:t>Tel. No: +63 2 922-3962</w:t>
      </w:r>
    </w:p>
    <w:p w14:paraId="0BB37A1F" w14:textId="7F60A963" w:rsidR="000024A2" w:rsidRPr="002A026B" w:rsidRDefault="002A026B" w:rsidP="000024A2">
      <w:pPr>
        <w:spacing w:line="240" w:lineRule="auto"/>
        <w:rPr>
          <w:rFonts w:ascii="Yu Gothic UI" w:eastAsia="Yu Gothic UI" w:hAnsi="Yu Gothic UI"/>
        </w:rPr>
      </w:pPr>
      <w:r w:rsidRPr="002A026B">
        <w:rPr>
          <w:rFonts w:ascii="Yu Gothic UI" w:eastAsia="Yu Gothic UI" w:hAnsi="Yu Gothic UI"/>
        </w:rPr>
        <w:t xml:space="preserve">E-mail: </w:t>
      </w:r>
      <w:hyperlink r:id="rId4" w:history="1">
        <w:r w:rsidR="000024A2" w:rsidRPr="00CE6249">
          <w:rPr>
            <w:rStyle w:val="Hyperlink"/>
            <w:rFonts w:ascii="Yu Gothic UI" w:eastAsia="Yu Gothic UI" w:hAnsi="Yu Gothic UI"/>
          </w:rPr>
          <w:t>atyniguez@msi.upd.edu.ph</w:t>
        </w:r>
      </w:hyperlink>
    </w:p>
    <w:p w14:paraId="71C3FD5A" w14:textId="20136146" w:rsidR="002A026B" w:rsidRPr="002A026B" w:rsidRDefault="002A026B" w:rsidP="000024A2">
      <w:pPr>
        <w:spacing w:line="240" w:lineRule="auto"/>
        <w:rPr>
          <w:rFonts w:ascii="Yu Gothic UI" w:eastAsia="Yu Gothic UI" w:hAnsi="Yu Gothic UI"/>
        </w:rPr>
      </w:pPr>
      <w:r w:rsidRPr="002A026B">
        <w:rPr>
          <w:rFonts w:ascii="Yu Gothic UI" w:eastAsia="Yu Gothic UI" w:hAnsi="Yu Gothic UI"/>
        </w:rPr>
        <w:t xml:space="preserve">Website: </w:t>
      </w:r>
      <w:hyperlink r:id="rId5" w:history="1">
        <w:r w:rsidRPr="002A026B">
          <w:rPr>
            <w:rStyle w:val="Hyperlink"/>
            <w:rFonts w:ascii="Yu Gothic UI" w:eastAsia="Yu Gothic UI" w:hAnsi="Yu Gothic UI"/>
          </w:rPr>
          <w:t>https://biomeph.com</w:t>
        </w:r>
      </w:hyperlink>
    </w:p>
    <w:p w14:paraId="430B9522" w14:textId="77777777" w:rsidR="00E20C11" w:rsidRDefault="00E20C11" w:rsidP="000024A2">
      <w:pPr>
        <w:spacing w:line="240" w:lineRule="auto"/>
        <w:rPr>
          <w:rFonts w:ascii="Yu Gothic UI" w:eastAsia="Yu Gothic UI" w:hAnsi="Yu Gothic UI"/>
          <w:b/>
          <w:bCs/>
        </w:rPr>
      </w:pPr>
    </w:p>
    <w:p w14:paraId="1EBCEDAC" w14:textId="50F6A7A4" w:rsidR="00E20C11" w:rsidRDefault="00E20C11" w:rsidP="000024A2">
      <w:pPr>
        <w:spacing w:line="240" w:lineRule="auto"/>
        <w:rPr>
          <w:rFonts w:ascii="Yu Gothic UI" w:eastAsia="Yu Gothic UI" w:hAnsi="Yu Gothic UI"/>
          <w:b/>
          <w:bCs/>
        </w:rPr>
      </w:pPr>
    </w:p>
    <w:p w14:paraId="218A1559" w14:textId="1C6EFA28" w:rsidR="00E20C11" w:rsidRPr="00E20C11" w:rsidRDefault="00E20C11" w:rsidP="000024A2">
      <w:pPr>
        <w:spacing w:line="240" w:lineRule="auto"/>
        <w:rPr>
          <w:rFonts w:ascii="Yu Gothic UI" w:eastAsia="Yu Gothic UI" w:hAnsi="Yu Gothic UI"/>
        </w:rPr>
      </w:pPr>
    </w:p>
    <w:sectPr w:rsidR="00E20C11" w:rsidRPr="00E20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2D"/>
    <w:rsid w:val="000024A2"/>
    <w:rsid w:val="002A026B"/>
    <w:rsid w:val="002D2524"/>
    <w:rsid w:val="002E5C53"/>
    <w:rsid w:val="00486C18"/>
    <w:rsid w:val="00565F84"/>
    <w:rsid w:val="005764C5"/>
    <w:rsid w:val="00587F45"/>
    <w:rsid w:val="00765E5A"/>
    <w:rsid w:val="00796445"/>
    <w:rsid w:val="007C751F"/>
    <w:rsid w:val="007D5C2D"/>
    <w:rsid w:val="009C4027"/>
    <w:rsid w:val="00B245B6"/>
    <w:rsid w:val="00C833B9"/>
    <w:rsid w:val="00C90FCC"/>
    <w:rsid w:val="00E20C11"/>
    <w:rsid w:val="00EA00AB"/>
    <w:rsid w:val="00F826D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E50A"/>
  <w15:chartTrackingRefBased/>
  <w15:docId w15:val="{E62D75E6-4037-4661-BB9F-7073FA9A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EastAsia" w:hAnsi="Garamond" w:cstheme="minorBidi"/>
        <w:sz w:val="22"/>
        <w:szCs w:val="22"/>
        <w:lang w:val="en-PH"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A026B"/>
  </w:style>
  <w:style w:type="character" w:customStyle="1" w:styleId="DateChar">
    <w:name w:val="Date Char"/>
    <w:basedOn w:val="DefaultParagraphFont"/>
    <w:link w:val="Date"/>
    <w:uiPriority w:val="99"/>
    <w:semiHidden/>
    <w:rsid w:val="002A026B"/>
  </w:style>
  <w:style w:type="character" w:styleId="Hyperlink">
    <w:name w:val="Hyperlink"/>
    <w:basedOn w:val="DefaultParagraphFont"/>
    <w:uiPriority w:val="99"/>
    <w:unhideWhenUsed/>
    <w:rsid w:val="002A026B"/>
    <w:rPr>
      <w:color w:val="0563C1" w:themeColor="hyperlink"/>
      <w:u w:val="single"/>
    </w:rPr>
  </w:style>
  <w:style w:type="character" w:styleId="UnresolvedMention">
    <w:name w:val="Unresolved Mention"/>
    <w:basedOn w:val="DefaultParagraphFont"/>
    <w:uiPriority w:val="99"/>
    <w:semiHidden/>
    <w:unhideWhenUsed/>
    <w:rsid w:val="002A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105289">
      <w:bodyDiv w:val="1"/>
      <w:marLeft w:val="0"/>
      <w:marRight w:val="0"/>
      <w:marTop w:val="0"/>
      <w:marBottom w:val="0"/>
      <w:divBdr>
        <w:top w:val="none" w:sz="0" w:space="0" w:color="auto"/>
        <w:left w:val="none" w:sz="0" w:space="0" w:color="auto"/>
        <w:bottom w:val="none" w:sz="0" w:space="0" w:color="auto"/>
        <w:right w:val="none" w:sz="0" w:space="0" w:color="auto"/>
      </w:divBdr>
    </w:div>
    <w:div w:id="19872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omeph.com" TargetMode="External"/><Relationship Id="rId4" Type="http://schemas.openxmlformats.org/officeDocument/2006/relationships/hyperlink" Target="mailto:atyniguez@msi.upd.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Aletta Yniguez</dc:creator>
  <cp:keywords/>
  <dc:description/>
  <cp:lastModifiedBy>Aletta Yniguez</cp:lastModifiedBy>
  <cp:revision>3</cp:revision>
  <dcterms:created xsi:type="dcterms:W3CDTF">2021-03-25T10:57:00Z</dcterms:created>
  <dcterms:modified xsi:type="dcterms:W3CDTF">2021-03-25T11:49:00Z</dcterms:modified>
</cp:coreProperties>
</file>