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0A6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一、核心系统</w:t>
      </w:r>
    </w:p>
    <w:p w14:paraId="430A9F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shd w:val="clear" w:fill="FFFFFF"/>
        </w:rPr>
        <w:t>剧情系统</w:t>
      </w:r>
    </w:p>
    <w:p w14:paraId="200FC1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功能：展示对话文本及选项，选项影响对应角色好感度。</w:t>
      </w:r>
    </w:p>
    <w:p w14:paraId="471605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shd w:val="clear" w:fill="FFFFFF"/>
        </w:rPr>
        <w:t>好感度系统</w:t>
      </w:r>
    </w:p>
    <w:p w14:paraId="74CA432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角色：6 个可攻略角色，好感度独立计算。</w:t>
      </w:r>
    </w:p>
    <w:p w14:paraId="0A54F1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阈值：每个角色 6 个道具解锁阈值，分别为 10、20、30、40、50、60 点。</w:t>
      </w:r>
    </w:p>
    <w:p w14:paraId="15E0343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触发：达到阈值时，向系统发送 “</w:t>
      </w:r>
      <w:r>
        <w:rPr>
          <w:rFonts w:hint="eastAsia"/>
          <w:color w:val="000000"/>
          <w:sz w:val="24"/>
          <w:szCs w:val="24"/>
          <w:shd w:val="clear" w:fill="FFFFFF"/>
          <w:lang w:val="en-US" w:eastAsia="zh-CN"/>
        </w:rPr>
        <w:t>功能</w:t>
      </w:r>
      <w:r>
        <w:rPr>
          <w:color w:val="000000"/>
          <w:sz w:val="24"/>
          <w:szCs w:val="24"/>
          <w:shd w:val="clear" w:fill="FFFFFF"/>
        </w:rPr>
        <w:t>解锁” 信号。</w:t>
      </w:r>
    </w:p>
    <w:p w14:paraId="523FE8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shd w:val="clear" w:fill="FFFFFF"/>
        </w:rPr>
        <w:t>货币与打工系统</w:t>
      </w:r>
    </w:p>
    <w:p w14:paraId="14D1C3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货币：统一货币，打工产出后存入玩家余额。</w:t>
      </w:r>
    </w:p>
    <w:p w14:paraId="558FB3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打工：通过简单操作产出货币，收益直接汇入货币系统。</w:t>
      </w:r>
    </w:p>
    <w:p w14:paraId="52728B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shd w:val="clear" w:fill="FFFFFF"/>
        </w:rPr>
        <w:t>商店系统</w:t>
      </w:r>
    </w:p>
    <w:p w14:paraId="04C4D3E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道具：每个角色 6 个道具，共 36 个初始道具，后续可扩展。</w:t>
      </w:r>
      <w:r>
        <w:rPr>
          <w:rFonts w:hint="eastAsia"/>
          <w:color w:val="000000"/>
          <w:sz w:val="24"/>
          <w:szCs w:val="24"/>
          <w:shd w:val="clear" w:fill="FFFFFF"/>
          <w:lang w:val="en-US" w:eastAsia="zh-CN"/>
        </w:rPr>
        <w:t>专属好感度道具 人物好感度到达45解锁</w:t>
      </w:r>
      <w:bookmarkStart w:id="0" w:name="_GoBack"/>
      <w:bookmarkEnd w:id="0"/>
    </w:p>
    <w:p w14:paraId="7CFEBA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解锁：道具绑定角色好感度阈值，收到解锁信号后 “可购买”。</w:t>
      </w:r>
    </w:p>
    <w:p w14:paraId="75B9F27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价格：所有道具定价 600 货币，购买时从货币系统扣减。</w:t>
      </w:r>
    </w:p>
    <w:p w14:paraId="20C24E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shd w:val="clear" w:fill="FFFFFF"/>
        </w:rPr>
        <w:t>数据存储系统</w:t>
      </w:r>
    </w:p>
    <w:p w14:paraId="0003134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存储内容：6 个角色好感度、玩家货币余额、商店道具解锁状态、剧情进度。</w:t>
      </w:r>
    </w:p>
    <w:p w14:paraId="3550DAE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存储方式：手机本地存储，支持存档 / 读档。</w:t>
      </w:r>
    </w:p>
    <w:p w14:paraId="626CC0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shd w:val="clear" w:fill="FFFFFF"/>
        </w:rPr>
        <w:t>界面系统</w:t>
      </w:r>
    </w:p>
    <w:p w14:paraId="6709AD5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核心界面：对话界面、商店 UI、打工界面。</w:t>
      </w:r>
    </w:p>
    <w:p w14:paraId="06E5CBD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D873DA"/>
    <w:multiLevelType w:val="multilevel"/>
    <w:tmpl w:val="99D873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BFDF50"/>
    <w:multiLevelType w:val="multilevel"/>
    <w:tmpl w:val="DBBFD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3543DB7"/>
    <w:multiLevelType w:val="multilevel"/>
    <w:tmpl w:val="F3543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A388027"/>
    <w:multiLevelType w:val="multilevel"/>
    <w:tmpl w:val="1A388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B173EAD"/>
    <w:multiLevelType w:val="multilevel"/>
    <w:tmpl w:val="2B173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8474D0F"/>
    <w:multiLevelType w:val="multilevel"/>
    <w:tmpl w:val="38474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3C69B9"/>
    <w:rsid w:val="2E323E80"/>
    <w:rsid w:val="5029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331</Words>
  <Characters>341</Characters>
  <Lines>0</Lines>
  <Paragraphs>0</Paragraphs>
  <TotalTime>1</TotalTime>
  <ScaleCrop>false</ScaleCrop>
  <LinksUpToDate>false</LinksUpToDate>
  <CharactersWithSpaces>359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2026-06-13T18:07:00Z</dcterms:created>
  <dc:creator>Administrator</dc:creator>
  <cp:lastModifiedBy>兩畆絲</cp:lastModifiedBy>
  <dcterms:modified xsi:type="dcterms:W3CDTF">2026-06-14T08:51:00Z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eyJoZGlkIjoiNzAwMjc4YjYwMGNiYWQ1MGI0ZTk5YTFkMzY2NmI0NmQiLCJ1c2VySWQiOiIxMjg2NDUwMzk4In0=</vt:lpwstr>
  </property>
  <property fmtid="{D5CDD505-2E9C-101B-9397-08002B2CF9AE}" pid="4" name="ICV">
    <vt:lpwstr>5985EFBC89184B928BEAB856C9B3048D_12</vt:lpwstr>
  </property>
</Properties>
</file>