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275" w:rsidRDefault="00D8219F" w:rsidP="00691275">
      <w:pPr>
        <w:jc w:val="center"/>
        <w:rPr>
          <w:b/>
          <w:sz w:val="28"/>
          <w:szCs w:val="28"/>
        </w:rPr>
      </w:pPr>
      <w:r>
        <w:rPr>
          <w:b/>
          <w:sz w:val="28"/>
          <w:szCs w:val="28"/>
        </w:rPr>
        <w:t>Data format i</w:t>
      </w:r>
      <w:r w:rsidR="00252585">
        <w:rPr>
          <w:b/>
          <w:sz w:val="28"/>
          <w:szCs w:val="28"/>
        </w:rPr>
        <w:t>n Bioinformatics</w:t>
      </w:r>
    </w:p>
    <w:p w:rsidR="00E42BA0" w:rsidRPr="00691275" w:rsidRDefault="00691275" w:rsidP="00691275">
      <w:pPr>
        <w:rPr>
          <w:b/>
          <w:sz w:val="28"/>
          <w:szCs w:val="28"/>
        </w:rPr>
      </w:pPr>
      <w:r>
        <w:t xml:space="preserve">Sequence data and associated data formats are </w:t>
      </w:r>
      <w:r w:rsidR="004B4589">
        <w:t>important</w:t>
      </w:r>
      <w:r>
        <w:t xml:space="preserve"> to </w:t>
      </w:r>
      <w:proofErr w:type="spellStart"/>
      <w:r>
        <w:t>bioinformaticists</w:t>
      </w:r>
      <w:proofErr w:type="spellEnd"/>
      <w:r>
        <w:t xml:space="preserve">.  </w:t>
      </w:r>
      <w:r w:rsidR="004B4589">
        <w:t xml:space="preserve">This tutorial will guide you through the most frequently used data formats in bioinformatics analysis. </w:t>
      </w:r>
    </w:p>
    <w:p w:rsidR="00E42BA0" w:rsidRDefault="00282389">
      <w:r>
        <w:t xml:space="preserve">(1) </w:t>
      </w:r>
      <w:r w:rsidR="00D33E25" w:rsidRPr="00D33E25">
        <w:rPr>
          <w:b/>
        </w:rPr>
        <w:t>FASTA format</w:t>
      </w:r>
    </w:p>
    <w:p w:rsidR="00D33E25" w:rsidRDefault="00D33E25">
      <w:r w:rsidRPr="00D33E25">
        <w:t>In bioinformatics, </w:t>
      </w:r>
      <w:r w:rsidRPr="00D33E25">
        <w:rPr>
          <w:b/>
          <w:bCs/>
        </w:rPr>
        <w:t>FASTA format</w:t>
      </w:r>
      <w:r w:rsidRPr="00D33E25">
        <w:t> is a text-based format for representing either nucleotide sequences or peptide sequences, in which </w:t>
      </w:r>
      <w:r w:rsidR="00F81E52">
        <w:t>nucleotide</w:t>
      </w:r>
      <w:r w:rsidRPr="00D33E25">
        <w:t> or amino acids are represented using single-letter codes. The format also allows for sequence names and comments to precede the sequences. </w:t>
      </w:r>
    </w:p>
    <w:p w:rsidR="00D33E25" w:rsidRDefault="00D33E25">
      <w:r>
        <w:t>For example:</w:t>
      </w:r>
    </w:p>
    <w:p w:rsidR="00D33E25" w:rsidRDefault="00D33E25" w:rsidP="00D33E2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hd w:val="clear" w:color="auto" w:fill="FFFFFF"/>
        </w:rPr>
      </w:pPr>
      <w:r>
        <w:rPr>
          <w:color w:val="000000"/>
          <w:shd w:val="clear" w:color="auto" w:fill="FFFFFF"/>
        </w:rPr>
        <w:t xml:space="preserve">&gt;gi|5524211|gb|AAD44166.1| cytochrome b </w:t>
      </w:r>
    </w:p>
    <w:p w:rsidR="00D33E25" w:rsidRDefault="00D33E25" w:rsidP="00D33E2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hd w:val="clear" w:color="auto" w:fill="FFFFFF"/>
        </w:rPr>
      </w:pPr>
      <w:r>
        <w:rPr>
          <w:color w:val="000000"/>
          <w:shd w:val="clear" w:color="auto" w:fill="FFFFFF"/>
        </w:rPr>
        <w:t>LCLYTHIGRNIYYGSYLYSETWNTGIMLLLITMATAFMGYVLPWGQMSFWGATVITNLFSAIPYIGTNLV</w:t>
      </w:r>
    </w:p>
    <w:p w:rsidR="00D33E25" w:rsidRDefault="00D33E25" w:rsidP="00D33E2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hd w:val="clear" w:color="auto" w:fill="FFFFFF"/>
        </w:rPr>
      </w:pPr>
      <w:r>
        <w:rPr>
          <w:color w:val="000000"/>
          <w:shd w:val="clear" w:color="auto" w:fill="FFFFFF"/>
        </w:rPr>
        <w:t>EWIWGGFSVDKATLNRFFAFHFILPFTMVALAGVHLTFLHETGSNNPLGLTSDSDKIPFHPYYTIKDFLG</w:t>
      </w:r>
    </w:p>
    <w:p w:rsidR="00D33E25" w:rsidRDefault="00D33E25" w:rsidP="00D33E2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hd w:val="clear" w:color="auto" w:fill="FFFFFF"/>
        </w:rPr>
      </w:pPr>
      <w:r>
        <w:rPr>
          <w:color w:val="000000"/>
          <w:shd w:val="clear" w:color="auto" w:fill="FFFFFF"/>
        </w:rPr>
        <w:t>LLILILLLLLLALLSPDMLGDPDNHMPADPLNTPLHIKPEWYFLFAYAILRSVPNKLGGVLALFLSIVIL</w:t>
      </w:r>
    </w:p>
    <w:p w:rsidR="00D33E25" w:rsidRDefault="00D33E25" w:rsidP="00D33E2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hd w:val="clear" w:color="auto" w:fill="FFFFFF"/>
        </w:rPr>
      </w:pPr>
      <w:r>
        <w:rPr>
          <w:color w:val="000000"/>
          <w:shd w:val="clear" w:color="auto" w:fill="FFFFFF"/>
        </w:rPr>
        <w:t>GLMPFLHTSKHRSMMLRPLSQALFWTLTMDLLTLTWIGSQPVEYPYTIIGQMASILYFSIILAFLPIAGX</w:t>
      </w:r>
    </w:p>
    <w:p w:rsidR="00D33E25" w:rsidRDefault="00D33E25" w:rsidP="00D33E2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hd w:val="clear" w:color="auto" w:fill="FFFFFF"/>
        </w:rPr>
      </w:pPr>
      <w:r>
        <w:rPr>
          <w:color w:val="000000"/>
          <w:shd w:val="clear" w:color="auto" w:fill="FFFFFF"/>
        </w:rPr>
        <w:t>IENY</w:t>
      </w:r>
    </w:p>
    <w:p w:rsidR="00D33E25" w:rsidRDefault="00D33E25"/>
    <w:p w:rsidR="00F639AB" w:rsidRDefault="00D33E25">
      <w:r>
        <w:t xml:space="preserve">Here, the first “&gt;” is mandatory and immediately followed by sequence name. </w:t>
      </w:r>
      <w:r w:rsidR="00F81E52">
        <w:t xml:space="preserve"> In above example</w:t>
      </w:r>
      <w:proofErr w:type="gramStart"/>
      <w:r w:rsidR="00F81E52">
        <w:t xml:space="preserve">,  </w:t>
      </w:r>
      <w:r>
        <w:t>the</w:t>
      </w:r>
      <w:proofErr w:type="gramEnd"/>
      <w:r>
        <w:t xml:space="preserve"> sequence name is   “</w:t>
      </w:r>
      <w:r w:rsidRPr="00D33E25">
        <w:t>gi|5524211|gb|AAD44166.1|</w:t>
      </w:r>
      <w:r>
        <w:t>”</w:t>
      </w:r>
      <w:r w:rsidR="00F55C84">
        <w:t xml:space="preserve">.  One or more spaces are followed immediately after the sequence name.  The first space is used to separate the sequence name and the comments.   In addition, sequence itself can occupy one or multiple lines. </w:t>
      </w:r>
      <w:r w:rsidR="00F639AB">
        <w:t xml:space="preserve"> For more information, please read the web page (</w:t>
      </w:r>
      <w:hyperlink r:id="rId9" w:history="1">
        <w:r w:rsidR="00F639AB">
          <w:rPr>
            <w:rStyle w:val="Hyperlink"/>
          </w:rPr>
          <w:t>http://en.wikipedia.org/wiki/FASTA_format</w:t>
        </w:r>
      </w:hyperlink>
      <w:r w:rsidR="00F639AB">
        <w:t xml:space="preserve">). </w:t>
      </w:r>
    </w:p>
    <w:p w:rsidR="00F639AB" w:rsidRDefault="00F639AB">
      <w:r>
        <w:t xml:space="preserve">(2) </w:t>
      </w:r>
      <w:r w:rsidRPr="00F639AB">
        <w:rPr>
          <w:b/>
        </w:rPr>
        <w:t>FASTQ format</w:t>
      </w:r>
    </w:p>
    <w:p w:rsidR="00AD3CE5" w:rsidRDefault="00AD3CE5" w:rsidP="00AD3CE5">
      <w:r w:rsidRPr="00AD3CE5">
        <w:rPr>
          <w:b/>
          <w:bCs/>
        </w:rPr>
        <w:t>FASTQ format</w:t>
      </w:r>
      <w:r w:rsidRPr="00AD3CE5">
        <w:t> is a text-based format for storing both a biological sequence (usually nucleotide sequence) and its corresponding quality scores. Both the sequence letter and quality score are encoded with a single ASCII character for brevity.</w:t>
      </w:r>
      <w:r>
        <w:t xml:space="preserve">  What is the quality score? It tells us how confidence we are in identifying the nucleotide </w:t>
      </w:r>
      <w:r w:rsidR="00F81E52">
        <w:t>sequences (</w:t>
      </w:r>
      <w:r>
        <w:t>bases</w:t>
      </w:r>
      <w:r w:rsidR="00F81E52">
        <w:t>)</w:t>
      </w:r>
      <w:r>
        <w:t xml:space="preserve">. </w:t>
      </w:r>
      <w:r w:rsidR="00F81E52">
        <w:t xml:space="preserve"> </w:t>
      </w:r>
      <w:r>
        <w:t xml:space="preserve">The higher the quality score, </w:t>
      </w:r>
      <w:proofErr w:type="gramStart"/>
      <w:r>
        <w:t>the</w:t>
      </w:r>
      <w:proofErr w:type="gramEnd"/>
      <w:r>
        <w:t xml:space="preserve"> more confident we are in our nucleotide identification. </w:t>
      </w:r>
    </w:p>
    <w:p w:rsidR="00047F4C" w:rsidRDefault="00AD3CE5" w:rsidP="00AD3CE5">
      <w:r w:rsidRPr="00AD3CE5">
        <w:t xml:space="preserve">A FASTQ file normally uses four lines per sequence. Line 1 begins with a '@' character and is followed by a sequence identifier </w:t>
      </w:r>
      <w:r>
        <w:t xml:space="preserve">(or sequence name) </w:t>
      </w:r>
      <w:r w:rsidRPr="00AD3CE5">
        <w:t>and an </w:t>
      </w:r>
      <w:r w:rsidRPr="00AD3CE5">
        <w:rPr>
          <w:i/>
          <w:iCs/>
        </w:rPr>
        <w:t>optional</w:t>
      </w:r>
      <w:r w:rsidRPr="00AD3CE5">
        <w:t> description (like a FASTA</w:t>
      </w:r>
      <w:r>
        <w:t xml:space="preserve"> comment</w:t>
      </w:r>
      <w:r w:rsidRPr="00AD3CE5">
        <w:t>). Line 2 is the raw sequence letters. Line 3 begins with a '+' character and is </w:t>
      </w:r>
      <w:r w:rsidRPr="00AD3CE5">
        <w:rPr>
          <w:i/>
          <w:iCs/>
        </w:rPr>
        <w:t>optionally</w:t>
      </w:r>
      <w:r w:rsidRPr="00AD3CE5">
        <w:t xml:space="preserve"> followed by the same sequence identifier (and any description) again. Line 4 encodes the quality values for the sequence in Line 2, and must contain the same number of </w:t>
      </w:r>
      <w:r w:rsidRPr="00AD3CE5">
        <w:lastRenderedPageBreak/>
        <w:t>symbols as letters in the sequence.</w:t>
      </w:r>
      <w:r>
        <w:t xml:space="preserve">  For more information, please read the web page (</w:t>
      </w:r>
      <w:hyperlink r:id="rId10" w:history="1">
        <w:r w:rsidRPr="00AD3CE5">
          <w:rPr>
            <w:color w:val="0000FF"/>
            <w:u w:val="single"/>
          </w:rPr>
          <w:t>http://en.wikipedia.org/wiki/FASTQ_format</w:t>
        </w:r>
      </w:hyperlink>
      <w:r>
        <w:t>).</w:t>
      </w:r>
    </w:p>
    <w:p w:rsidR="008478AD" w:rsidRPr="008478AD" w:rsidRDefault="008478AD" w:rsidP="008478A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FFFFF"/>
        </w:rPr>
      </w:pPr>
      <w:r w:rsidRPr="008478AD">
        <w:rPr>
          <w:rFonts w:ascii="Courier New" w:eastAsia="Times New Roman" w:hAnsi="Courier New" w:cs="Courier New"/>
          <w:color w:val="000000"/>
          <w:sz w:val="20"/>
          <w:szCs w:val="20"/>
          <w:shd w:val="clear" w:color="auto" w:fill="FFFFFF"/>
        </w:rPr>
        <w:t>@SRR490224.1 GA2X:1:2:11987:1123/1</w:t>
      </w:r>
    </w:p>
    <w:p w:rsidR="008478AD" w:rsidRPr="008478AD" w:rsidRDefault="008478AD" w:rsidP="008478A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FFFFF"/>
        </w:rPr>
      </w:pPr>
      <w:r w:rsidRPr="008478AD">
        <w:rPr>
          <w:rFonts w:ascii="Courier New" w:eastAsia="Times New Roman" w:hAnsi="Courier New" w:cs="Courier New"/>
          <w:color w:val="000000"/>
          <w:sz w:val="20"/>
          <w:szCs w:val="20"/>
          <w:shd w:val="clear" w:color="auto" w:fill="FFFFFF"/>
        </w:rPr>
        <w:t>GCTCAAGGGGGGAATTCCTTCGATTCTGTTTTGCTACCCGTTGTAGCGCCGGAAGATG</w:t>
      </w:r>
    </w:p>
    <w:p w:rsidR="008478AD" w:rsidRPr="008478AD" w:rsidRDefault="008478AD" w:rsidP="008478A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FFFFF"/>
        </w:rPr>
      </w:pPr>
      <w:r w:rsidRPr="008478AD">
        <w:rPr>
          <w:rFonts w:ascii="Courier New" w:eastAsia="Times New Roman" w:hAnsi="Courier New" w:cs="Courier New"/>
          <w:color w:val="000000"/>
          <w:sz w:val="20"/>
          <w:szCs w:val="20"/>
          <w:shd w:val="clear" w:color="auto" w:fill="FFFFFF"/>
        </w:rPr>
        <w:t>+</w:t>
      </w:r>
    </w:p>
    <w:p w:rsidR="00AD3CE5" w:rsidRPr="00AD3CE5" w:rsidRDefault="008478AD" w:rsidP="008478A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FFFFF"/>
        </w:rPr>
      </w:pPr>
      <w:r w:rsidRPr="008478AD">
        <w:rPr>
          <w:rFonts w:ascii="Courier New" w:eastAsia="Times New Roman" w:hAnsi="Courier New" w:cs="Courier New"/>
          <w:color w:val="000000"/>
          <w:sz w:val="20"/>
          <w:szCs w:val="20"/>
          <w:shd w:val="clear" w:color="auto" w:fill="FFFFFF"/>
        </w:rPr>
        <w:t>@::</w:t>
      </w:r>
      <w:proofErr w:type="gramStart"/>
      <w:r w:rsidRPr="008478AD">
        <w:rPr>
          <w:rFonts w:ascii="Courier New" w:eastAsia="Times New Roman" w:hAnsi="Courier New" w:cs="Courier New"/>
          <w:color w:val="000000"/>
          <w:sz w:val="20"/>
          <w:szCs w:val="20"/>
          <w:shd w:val="clear" w:color="auto" w:fill="FFFFFF"/>
        </w:rPr>
        <w:t>:DB9</w:t>
      </w:r>
      <w:proofErr w:type="gramEnd"/>
      <w:r w:rsidRPr="008478AD">
        <w:rPr>
          <w:rFonts w:ascii="Courier New" w:eastAsia="Times New Roman" w:hAnsi="Courier New" w:cs="Courier New"/>
          <w:color w:val="000000"/>
          <w:sz w:val="20"/>
          <w:szCs w:val="20"/>
          <w:shd w:val="clear" w:color="auto" w:fill="FFFFFF"/>
        </w:rPr>
        <w:t>&gt;&gt;DB@@&lt;DBDDDC*99@@:CBCBDD@DDBDDDDDDDDDDDDDDDDDD####</w:t>
      </w:r>
    </w:p>
    <w:p w:rsidR="00AD3CE5" w:rsidRDefault="00AD3CE5" w:rsidP="00E42BA0"/>
    <w:p w:rsidR="00047F4C" w:rsidRDefault="00047F4C" w:rsidP="00E42BA0">
      <w:r>
        <w:t xml:space="preserve">The quality value of each base is represented as single ASCII character.  </w:t>
      </w:r>
    </w:p>
    <w:p w:rsidR="00047F4C" w:rsidRDefault="00047F4C" w:rsidP="00E42BA0">
      <w:r>
        <w:rPr>
          <w:noProof/>
          <w:lang w:eastAsia="zh-CN"/>
        </w:rPr>
        <w:drawing>
          <wp:inline distT="0" distB="0" distL="0" distR="0" wp14:anchorId="4544FA7A" wp14:editId="3F01AA33">
            <wp:extent cx="5486400" cy="20902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090225"/>
                    </a:xfrm>
                    <a:prstGeom prst="rect">
                      <a:avLst/>
                    </a:prstGeom>
                  </pic:spPr>
                </pic:pic>
              </a:graphicData>
            </a:graphic>
          </wp:inline>
        </w:drawing>
      </w:r>
    </w:p>
    <w:p w:rsidR="00AC07C7" w:rsidRDefault="00657A9D" w:rsidP="00E42BA0">
      <w:r>
        <w:rPr>
          <w:noProof/>
          <w:lang w:eastAsia="zh-CN"/>
        </w:rPr>
        <w:drawing>
          <wp:anchor distT="0" distB="0" distL="114300" distR="114300" simplePos="0" relativeHeight="251658240" behindDoc="1" locked="0" layoutInCell="1" allowOverlap="1" wp14:anchorId="3BEDE0CD" wp14:editId="2FD5FB02">
            <wp:simplePos x="0" y="0"/>
            <wp:positionH relativeFrom="column">
              <wp:posOffset>2822575</wp:posOffset>
            </wp:positionH>
            <wp:positionV relativeFrom="paragraph">
              <wp:posOffset>300355</wp:posOffset>
            </wp:positionV>
            <wp:extent cx="3000375" cy="1725930"/>
            <wp:effectExtent l="0" t="0" r="9525" b="7620"/>
            <wp:wrapThrough wrapText="bothSides">
              <wp:wrapPolygon edited="0">
                <wp:start x="0" y="0"/>
                <wp:lineTo x="0" y="21457"/>
                <wp:lineTo x="21531" y="21457"/>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AC07C7">
        <w:t>(3) Two public databases that you can obtain sequences in FASTA and FASTQ files</w:t>
      </w:r>
    </w:p>
    <w:p w:rsidR="00AC07C7" w:rsidRDefault="00AC07C7" w:rsidP="00E42BA0">
      <w:r>
        <w:t>(3.1) NCBI Trace Archive</w:t>
      </w:r>
    </w:p>
    <w:p w:rsidR="00C74C8A" w:rsidRDefault="001119CB" w:rsidP="00E42BA0">
      <w:hyperlink r:id="rId13" w:history="1">
        <w:r w:rsidR="00C74C8A" w:rsidRPr="000515C6">
          <w:rPr>
            <w:rStyle w:val="Hyperlink"/>
          </w:rPr>
          <w:t>http://www.ncbi.nlm.nih.gov/Traces/trace.cgi</w:t>
        </w:r>
      </w:hyperlink>
    </w:p>
    <w:p w:rsidR="00C74C8A" w:rsidRDefault="00AC07C7" w:rsidP="00E42BA0">
      <w:r>
        <w:t>(3.2) NCBI SRA (Sequence Read Archive)</w:t>
      </w:r>
      <w:r w:rsidR="00C74C8A">
        <w:t xml:space="preserve">  </w:t>
      </w:r>
    </w:p>
    <w:p w:rsidR="00AC07C7" w:rsidRDefault="001119CB" w:rsidP="00E42BA0">
      <w:hyperlink r:id="rId14" w:history="1">
        <w:r w:rsidR="00C74C8A" w:rsidRPr="000515C6">
          <w:rPr>
            <w:rStyle w:val="Hyperlink"/>
          </w:rPr>
          <w:t>http://ww</w:t>
        </w:r>
        <w:bookmarkStart w:id="0" w:name="_GoBack"/>
        <w:bookmarkEnd w:id="0"/>
        <w:r w:rsidR="00C74C8A" w:rsidRPr="000515C6">
          <w:rPr>
            <w:rStyle w:val="Hyperlink"/>
          </w:rPr>
          <w:t>w.ncbi.nlm.nih.gov/Traces/sra/</w:t>
        </w:r>
      </w:hyperlink>
    </w:p>
    <w:p w:rsidR="00657A9D" w:rsidRDefault="00657A9D" w:rsidP="00E42BA0"/>
    <w:p w:rsidR="005B035C" w:rsidRDefault="00657A9D" w:rsidP="00E42BA0">
      <w:r>
        <w:t xml:space="preserve">When you click </w:t>
      </w:r>
      <w:r w:rsidR="00112DDE" w:rsidRPr="00E245F8">
        <w:rPr>
          <w:highlight w:val="yellow"/>
        </w:rPr>
        <w:t xml:space="preserve">“Browse” -&gt; </w:t>
      </w:r>
      <w:r w:rsidRPr="00E245F8">
        <w:rPr>
          <w:highlight w:val="yellow"/>
        </w:rPr>
        <w:t>“Studies”</w:t>
      </w:r>
      <w:r>
        <w:t>, then you can search for “</w:t>
      </w:r>
      <w:r w:rsidR="005E6017">
        <w:t>green algae</w:t>
      </w:r>
      <w:r>
        <w:t>”</w:t>
      </w:r>
      <w:r w:rsidR="005E6017">
        <w:t xml:space="preserve"> to get </w:t>
      </w:r>
      <w:r w:rsidR="00112DDE" w:rsidRPr="00E245F8">
        <w:rPr>
          <w:highlight w:val="yellow"/>
        </w:rPr>
        <w:t>112</w:t>
      </w:r>
      <w:r w:rsidRPr="00E245F8">
        <w:rPr>
          <w:highlight w:val="yellow"/>
        </w:rPr>
        <w:t xml:space="preserve"> records</w:t>
      </w:r>
      <w:r>
        <w:t xml:space="preserve">.   Please choose the records with </w:t>
      </w:r>
      <w:r w:rsidR="00BD648B">
        <w:t>Accession number DRP000</w:t>
      </w:r>
      <w:r w:rsidR="005E6017">
        <w:t>215</w:t>
      </w:r>
      <w:r>
        <w:t xml:space="preserve"> to examine </w:t>
      </w:r>
      <w:r w:rsidR="005E6017">
        <w:t xml:space="preserve">and download SRA </w:t>
      </w:r>
      <w:r>
        <w:t xml:space="preserve">data. </w:t>
      </w:r>
      <w:r w:rsidR="005E6017">
        <w:t xml:space="preserve"> Then, you can </w:t>
      </w:r>
      <w:r w:rsidR="005B035C">
        <w:t xml:space="preserve">download and </w:t>
      </w:r>
      <w:r w:rsidR="005E6017">
        <w:t>i</w:t>
      </w:r>
      <w:r w:rsidR="005B035C">
        <w:t xml:space="preserve">nstall a software tool called NCBI SRA toolkit, which can convert the data in SRA into either FASTA or FASTQ file. </w:t>
      </w:r>
    </w:p>
    <w:p w:rsidR="005B035C" w:rsidRDefault="005B035C" w:rsidP="00E42BA0">
      <w:r>
        <w:t>To read more about SRA toolkit, you can visit the website (</w:t>
      </w:r>
      <w:hyperlink r:id="rId15" w:history="1">
        <w:r w:rsidRPr="000515C6">
          <w:rPr>
            <w:rStyle w:val="Hyperlink"/>
          </w:rPr>
          <w:t>http://www.ncbi.nlm.nih.gov/books/NBK158900/</w:t>
        </w:r>
      </w:hyperlink>
      <w:r>
        <w:t>).   Try this yourself!</w:t>
      </w:r>
    </w:p>
    <w:sectPr w:rsidR="005B035C" w:rsidSect="00140744">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9CB" w:rsidRDefault="001119CB" w:rsidP="00E303F4">
      <w:pPr>
        <w:spacing w:after="0" w:line="240" w:lineRule="auto"/>
      </w:pPr>
      <w:r>
        <w:separator/>
      </w:r>
    </w:p>
  </w:endnote>
  <w:endnote w:type="continuationSeparator" w:id="0">
    <w:p w:rsidR="001119CB" w:rsidRDefault="001119CB" w:rsidP="00E3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3F4" w:rsidRDefault="0011213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Data Formats</w:t>
    </w:r>
    <w:r w:rsidR="00EB2B44">
      <w:rPr>
        <w:rFonts w:asciiTheme="majorHAnsi" w:eastAsiaTheme="majorEastAsia" w:hAnsiTheme="majorHAnsi" w:cstheme="majorBidi"/>
      </w:rPr>
      <w:t xml:space="preserve"> in Bioinformatics</w:t>
    </w:r>
    <w:r>
      <w:rPr>
        <w:rFonts w:asciiTheme="majorHAnsi" w:eastAsiaTheme="majorEastAsia" w:hAnsiTheme="majorHAnsi" w:cstheme="majorBidi"/>
      </w:rPr>
      <w:t>: I</w:t>
    </w:r>
    <w:r w:rsidR="00E303F4">
      <w:rPr>
        <w:rFonts w:asciiTheme="majorHAnsi" w:eastAsiaTheme="majorEastAsia" w:hAnsiTheme="majorHAnsi" w:cstheme="majorBidi"/>
      </w:rPr>
      <w:ptab w:relativeTo="margin" w:alignment="right" w:leader="none"/>
    </w:r>
    <w:r w:rsidR="00E303F4">
      <w:rPr>
        <w:rFonts w:asciiTheme="majorHAnsi" w:eastAsiaTheme="majorEastAsia" w:hAnsiTheme="majorHAnsi" w:cstheme="majorBidi"/>
      </w:rPr>
      <w:t xml:space="preserve">Page </w:t>
    </w:r>
    <w:r w:rsidR="00E303F4">
      <w:fldChar w:fldCharType="begin"/>
    </w:r>
    <w:r w:rsidR="00E303F4">
      <w:instrText xml:space="preserve"> PAGE   \* MERGEFORMAT </w:instrText>
    </w:r>
    <w:r w:rsidR="00E303F4">
      <w:fldChar w:fldCharType="separate"/>
    </w:r>
    <w:r w:rsidR="00E245F8" w:rsidRPr="00E245F8">
      <w:rPr>
        <w:rFonts w:asciiTheme="majorHAnsi" w:eastAsiaTheme="majorEastAsia" w:hAnsiTheme="majorHAnsi" w:cstheme="majorBidi"/>
        <w:noProof/>
      </w:rPr>
      <w:t>2</w:t>
    </w:r>
    <w:r w:rsidR="00E303F4">
      <w:rPr>
        <w:rFonts w:asciiTheme="majorHAnsi" w:eastAsiaTheme="majorEastAsia" w:hAnsiTheme="majorHAnsi" w:cstheme="majorBidi"/>
        <w:noProof/>
      </w:rPr>
      <w:fldChar w:fldCharType="end"/>
    </w:r>
  </w:p>
  <w:p w:rsidR="00E303F4" w:rsidRDefault="00E30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9CB" w:rsidRDefault="001119CB" w:rsidP="00E303F4">
      <w:pPr>
        <w:spacing w:after="0" w:line="240" w:lineRule="auto"/>
      </w:pPr>
      <w:r>
        <w:separator/>
      </w:r>
    </w:p>
  </w:footnote>
  <w:footnote w:type="continuationSeparator" w:id="0">
    <w:p w:rsidR="001119CB" w:rsidRDefault="001119CB" w:rsidP="00E30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8" w:type="pct"/>
      <w:tblCellMar>
        <w:top w:w="72" w:type="dxa"/>
        <w:left w:w="115" w:type="dxa"/>
        <w:bottom w:w="72" w:type="dxa"/>
        <w:right w:w="115" w:type="dxa"/>
      </w:tblCellMar>
      <w:tblLook w:val="04A0" w:firstRow="1" w:lastRow="0" w:firstColumn="1" w:lastColumn="0" w:noHBand="0" w:noVBand="1"/>
    </w:tblPr>
    <w:tblGrid>
      <w:gridCol w:w="2688"/>
      <w:gridCol w:w="6338"/>
    </w:tblGrid>
    <w:tr w:rsidR="00E303F4" w:rsidTr="00112138">
      <w:trPr>
        <w:trHeight w:val="609"/>
      </w:trPr>
      <w:sdt>
        <w:sdtPr>
          <w:rPr>
            <w:color w:val="FFFFFF" w:themeColor="background1"/>
          </w:rPr>
          <w:alias w:val="Date"/>
          <w:id w:val="77625188"/>
          <w:placeholder>
            <w:docPart w:val="92BEE744CFA34823ADD9E07807C0755F"/>
          </w:placeholder>
          <w:dataBinding w:prefixMappings="xmlns:ns0='http://schemas.microsoft.com/office/2006/coverPageProps'" w:xpath="/ns0:CoverPageProperties[1]/ns0:PublishDate[1]" w:storeItemID="{55AF091B-3C7A-41E3-B477-F2FDAA23CFDA}"/>
          <w:date w:fullDate="2014-09-04T00:00:00Z">
            <w:dateFormat w:val="MMMM d, yyyy"/>
            <w:lid w:val="en-US"/>
            <w:storeMappedDataAs w:val="dateTime"/>
            <w:calendar w:val="gregorian"/>
          </w:date>
        </w:sdtPr>
        <w:sdtEndPr/>
        <w:sdtContent>
          <w:tc>
            <w:tcPr>
              <w:tcW w:w="1489" w:type="pct"/>
              <w:tcBorders>
                <w:bottom w:val="single" w:sz="4" w:space="0" w:color="943634" w:themeColor="accent2" w:themeShade="BF"/>
              </w:tcBorders>
              <w:shd w:val="clear" w:color="auto" w:fill="943634" w:themeFill="accent2" w:themeFillShade="BF"/>
              <w:vAlign w:val="bottom"/>
            </w:tcPr>
            <w:p w:rsidR="00E303F4" w:rsidRDefault="0000570F" w:rsidP="0022671F">
              <w:pPr>
                <w:pStyle w:val="Header"/>
                <w:jc w:val="right"/>
                <w:rPr>
                  <w:color w:val="FFFFFF" w:themeColor="background1"/>
                </w:rPr>
              </w:pPr>
              <w:r>
                <w:rPr>
                  <w:color w:val="FFFFFF" w:themeColor="background1"/>
                </w:rPr>
                <w:t>September 4, 2014</w:t>
              </w:r>
            </w:p>
          </w:tc>
        </w:sdtContent>
      </w:sdt>
      <w:tc>
        <w:tcPr>
          <w:tcW w:w="3511" w:type="pct"/>
          <w:tcBorders>
            <w:bottom w:val="single" w:sz="4" w:space="0" w:color="auto"/>
          </w:tcBorders>
          <w:vAlign w:val="bottom"/>
        </w:tcPr>
        <w:p w:rsidR="00E303F4" w:rsidRPr="00E303F4" w:rsidRDefault="00E303F4" w:rsidP="00112138">
          <w:pPr>
            <w:pStyle w:val="Header"/>
            <w:rPr>
              <w:color w:val="76923C" w:themeColor="accent3" w:themeShade="BF"/>
              <w:sz w:val="24"/>
            </w:rPr>
          </w:pPr>
          <w:r w:rsidRPr="00E303F4">
            <w:rPr>
              <w:b/>
              <w:bCs/>
              <w:color w:val="76923C" w:themeColor="accent3" w:themeShade="BF"/>
              <w:sz w:val="24"/>
            </w:rPr>
            <w:t>[</w:t>
          </w:r>
          <w:sdt>
            <w:sdtPr>
              <w:rPr>
                <w:b/>
                <w:bCs/>
                <w:caps/>
                <w:sz w:val="24"/>
              </w:rPr>
              <w:alias w:val="Title"/>
              <w:id w:val="77625180"/>
              <w:placeholder>
                <w:docPart w:val="347D8E07DD2C4A5CA5331429996A6F31"/>
              </w:placeholder>
              <w:dataBinding w:prefixMappings="xmlns:ns0='http://schemas.openxmlformats.org/package/2006/metadata/core-properties' xmlns:ns1='http://purl.org/dc/elements/1.1/'" w:xpath="/ns0:coreProperties[1]/ns1:title[1]" w:storeItemID="{6C3C8BC8-F283-45AE-878A-BAB7291924A1}"/>
              <w:text/>
            </w:sdtPr>
            <w:sdtEndPr/>
            <w:sdtContent>
              <w:r w:rsidR="0022671F">
                <w:rPr>
                  <w:b/>
                  <w:bCs/>
                  <w:caps/>
                  <w:sz w:val="24"/>
                </w:rPr>
                <w:t>BIO/</w:t>
              </w:r>
              <w:r w:rsidR="00112138">
                <w:rPr>
                  <w:b/>
                  <w:bCs/>
                  <w:caps/>
                  <w:sz w:val="24"/>
                </w:rPr>
                <w:t>CSE/CHM/</w:t>
              </w:r>
              <w:r w:rsidR="0022671F">
                <w:rPr>
                  <w:b/>
                  <w:bCs/>
                  <w:caps/>
                  <w:sz w:val="24"/>
                </w:rPr>
                <w:t>MBI/CSE/CHM</w:t>
              </w:r>
              <w:r w:rsidR="00B850A2">
                <w:rPr>
                  <w:b/>
                  <w:bCs/>
                  <w:caps/>
                  <w:sz w:val="24"/>
                </w:rPr>
                <w:t xml:space="preserve"> 466-566 Lab TUtO</w:t>
              </w:r>
              <w:r w:rsidR="00112138">
                <w:rPr>
                  <w:b/>
                  <w:bCs/>
                  <w:caps/>
                  <w:sz w:val="24"/>
                </w:rPr>
                <w:t>rial No.4</w:t>
              </w:r>
            </w:sdtContent>
          </w:sdt>
          <w:r w:rsidRPr="00E303F4">
            <w:rPr>
              <w:b/>
              <w:bCs/>
              <w:color w:val="76923C" w:themeColor="accent3" w:themeShade="BF"/>
              <w:sz w:val="24"/>
            </w:rPr>
            <w:t>]</w:t>
          </w:r>
        </w:p>
      </w:tc>
    </w:tr>
  </w:tbl>
  <w:p w:rsidR="00E303F4" w:rsidRDefault="00E30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7D7F"/>
    <w:multiLevelType w:val="hybridMultilevel"/>
    <w:tmpl w:val="6DACE0C8"/>
    <w:lvl w:ilvl="0" w:tplc="FBBCE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4129"/>
    <w:multiLevelType w:val="multilevel"/>
    <w:tmpl w:val="E5F8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373AE"/>
    <w:multiLevelType w:val="multilevel"/>
    <w:tmpl w:val="5A7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C8"/>
    <w:rsid w:val="0000570F"/>
    <w:rsid w:val="00031EBA"/>
    <w:rsid w:val="00047F4C"/>
    <w:rsid w:val="00077A67"/>
    <w:rsid w:val="0008027E"/>
    <w:rsid w:val="000A2258"/>
    <w:rsid w:val="001119CB"/>
    <w:rsid w:val="00112138"/>
    <w:rsid w:val="00112DDE"/>
    <w:rsid w:val="00140744"/>
    <w:rsid w:val="0015157B"/>
    <w:rsid w:val="001A59E2"/>
    <w:rsid w:val="001C4BA9"/>
    <w:rsid w:val="001E39C8"/>
    <w:rsid w:val="00222FAD"/>
    <w:rsid w:val="0022671F"/>
    <w:rsid w:val="00233F48"/>
    <w:rsid w:val="00252585"/>
    <w:rsid w:val="00282389"/>
    <w:rsid w:val="002851C4"/>
    <w:rsid w:val="002C4B4B"/>
    <w:rsid w:val="002D7919"/>
    <w:rsid w:val="002F1F07"/>
    <w:rsid w:val="00364CF3"/>
    <w:rsid w:val="00380660"/>
    <w:rsid w:val="0038363A"/>
    <w:rsid w:val="003A60D3"/>
    <w:rsid w:val="003F435E"/>
    <w:rsid w:val="003F594D"/>
    <w:rsid w:val="00401241"/>
    <w:rsid w:val="00416E65"/>
    <w:rsid w:val="00467EA2"/>
    <w:rsid w:val="00476D74"/>
    <w:rsid w:val="00477DC4"/>
    <w:rsid w:val="00477FDA"/>
    <w:rsid w:val="004A76D4"/>
    <w:rsid w:val="004B4589"/>
    <w:rsid w:val="004E6598"/>
    <w:rsid w:val="00536357"/>
    <w:rsid w:val="00536B26"/>
    <w:rsid w:val="00560E15"/>
    <w:rsid w:val="00581859"/>
    <w:rsid w:val="00587A1D"/>
    <w:rsid w:val="005B035C"/>
    <w:rsid w:val="005C5889"/>
    <w:rsid w:val="005E6017"/>
    <w:rsid w:val="005E7F8D"/>
    <w:rsid w:val="005F7C0B"/>
    <w:rsid w:val="00630199"/>
    <w:rsid w:val="00657A9D"/>
    <w:rsid w:val="00673B59"/>
    <w:rsid w:val="00691275"/>
    <w:rsid w:val="006E2CC6"/>
    <w:rsid w:val="006E3BA7"/>
    <w:rsid w:val="00703CD6"/>
    <w:rsid w:val="007206AE"/>
    <w:rsid w:val="0073615C"/>
    <w:rsid w:val="00751EEF"/>
    <w:rsid w:val="00756D99"/>
    <w:rsid w:val="0077412A"/>
    <w:rsid w:val="0078796E"/>
    <w:rsid w:val="007A25C7"/>
    <w:rsid w:val="007A5E7E"/>
    <w:rsid w:val="00842AE1"/>
    <w:rsid w:val="0084639D"/>
    <w:rsid w:val="008478AD"/>
    <w:rsid w:val="00854AEB"/>
    <w:rsid w:val="008553E7"/>
    <w:rsid w:val="00862DDD"/>
    <w:rsid w:val="008B2241"/>
    <w:rsid w:val="008C4B9A"/>
    <w:rsid w:val="008E5300"/>
    <w:rsid w:val="008F234E"/>
    <w:rsid w:val="008F7161"/>
    <w:rsid w:val="0091703A"/>
    <w:rsid w:val="00930E08"/>
    <w:rsid w:val="0094423F"/>
    <w:rsid w:val="0096415B"/>
    <w:rsid w:val="009903CB"/>
    <w:rsid w:val="00991B1A"/>
    <w:rsid w:val="009948B2"/>
    <w:rsid w:val="00995C0D"/>
    <w:rsid w:val="009C4FB6"/>
    <w:rsid w:val="009E0729"/>
    <w:rsid w:val="009F3377"/>
    <w:rsid w:val="00A54CDA"/>
    <w:rsid w:val="00A77850"/>
    <w:rsid w:val="00A85117"/>
    <w:rsid w:val="00A85209"/>
    <w:rsid w:val="00A92A19"/>
    <w:rsid w:val="00AB4650"/>
    <w:rsid w:val="00AC07C7"/>
    <w:rsid w:val="00AC526B"/>
    <w:rsid w:val="00AD3CE5"/>
    <w:rsid w:val="00AD49F1"/>
    <w:rsid w:val="00B07F08"/>
    <w:rsid w:val="00B32DD0"/>
    <w:rsid w:val="00B4169E"/>
    <w:rsid w:val="00B850A2"/>
    <w:rsid w:val="00B94250"/>
    <w:rsid w:val="00B95063"/>
    <w:rsid w:val="00BD3898"/>
    <w:rsid w:val="00BD648B"/>
    <w:rsid w:val="00BF173C"/>
    <w:rsid w:val="00C50FA3"/>
    <w:rsid w:val="00C74C8A"/>
    <w:rsid w:val="00C838F8"/>
    <w:rsid w:val="00C846DD"/>
    <w:rsid w:val="00CB1FB8"/>
    <w:rsid w:val="00D33E25"/>
    <w:rsid w:val="00D42E81"/>
    <w:rsid w:val="00D76062"/>
    <w:rsid w:val="00D8219F"/>
    <w:rsid w:val="00DD2A89"/>
    <w:rsid w:val="00DD7DA8"/>
    <w:rsid w:val="00E0702D"/>
    <w:rsid w:val="00E16707"/>
    <w:rsid w:val="00E245F8"/>
    <w:rsid w:val="00E303F4"/>
    <w:rsid w:val="00E42BA0"/>
    <w:rsid w:val="00E743F4"/>
    <w:rsid w:val="00EB2B44"/>
    <w:rsid w:val="00EC6591"/>
    <w:rsid w:val="00ED1708"/>
    <w:rsid w:val="00EE10C8"/>
    <w:rsid w:val="00F04B1B"/>
    <w:rsid w:val="00F4573C"/>
    <w:rsid w:val="00F55C84"/>
    <w:rsid w:val="00F639AB"/>
    <w:rsid w:val="00F81E52"/>
    <w:rsid w:val="00F87DA1"/>
    <w:rsid w:val="00F915F1"/>
    <w:rsid w:val="00FF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9FBDB8-EDB2-40CE-B2C3-74DDF4FA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7E"/>
    <w:rPr>
      <w:rFonts w:ascii="Tahoma" w:hAnsi="Tahoma" w:cs="Tahoma"/>
      <w:sz w:val="16"/>
      <w:szCs w:val="16"/>
    </w:rPr>
  </w:style>
  <w:style w:type="character" w:customStyle="1" w:styleId="apple-style-span">
    <w:name w:val="apple-style-span"/>
    <w:basedOn w:val="DefaultParagraphFont"/>
    <w:rsid w:val="00477FDA"/>
  </w:style>
  <w:style w:type="character" w:customStyle="1" w:styleId="apple-converted-space">
    <w:name w:val="apple-converted-space"/>
    <w:basedOn w:val="DefaultParagraphFont"/>
    <w:rsid w:val="00477FDA"/>
  </w:style>
  <w:style w:type="character" w:styleId="Emphasis">
    <w:name w:val="Emphasis"/>
    <w:basedOn w:val="DefaultParagraphFont"/>
    <w:uiPriority w:val="20"/>
    <w:qFormat/>
    <w:rsid w:val="00477FDA"/>
    <w:rPr>
      <w:i/>
      <w:iCs/>
    </w:rPr>
  </w:style>
  <w:style w:type="character" w:styleId="Strong">
    <w:name w:val="Strong"/>
    <w:basedOn w:val="DefaultParagraphFont"/>
    <w:uiPriority w:val="22"/>
    <w:qFormat/>
    <w:rsid w:val="00477FDA"/>
    <w:rPr>
      <w:b/>
      <w:bCs/>
    </w:rPr>
  </w:style>
  <w:style w:type="paragraph" w:styleId="NormalWeb">
    <w:name w:val="Normal (Web)"/>
    <w:basedOn w:val="Normal"/>
    <w:uiPriority w:val="99"/>
    <w:semiHidden/>
    <w:unhideWhenUsed/>
    <w:rsid w:val="00A54C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6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E65"/>
    <w:rPr>
      <w:rFonts w:ascii="Courier New" w:eastAsia="Times New Roman" w:hAnsi="Courier New" w:cs="Courier New"/>
      <w:sz w:val="20"/>
      <w:szCs w:val="20"/>
    </w:rPr>
  </w:style>
  <w:style w:type="paragraph" w:styleId="ListParagraph">
    <w:name w:val="List Paragraph"/>
    <w:basedOn w:val="Normal"/>
    <w:uiPriority w:val="34"/>
    <w:qFormat/>
    <w:rsid w:val="00E42BA0"/>
    <w:pPr>
      <w:ind w:left="720"/>
      <w:contextualSpacing/>
    </w:pPr>
  </w:style>
  <w:style w:type="character" w:styleId="Hyperlink">
    <w:name w:val="Hyperlink"/>
    <w:basedOn w:val="DefaultParagraphFont"/>
    <w:uiPriority w:val="99"/>
    <w:unhideWhenUsed/>
    <w:rsid w:val="00587A1D"/>
    <w:rPr>
      <w:color w:val="0000FF" w:themeColor="hyperlink"/>
      <w:u w:val="single"/>
    </w:rPr>
  </w:style>
  <w:style w:type="paragraph" w:styleId="Header">
    <w:name w:val="header"/>
    <w:basedOn w:val="Normal"/>
    <w:link w:val="HeaderChar"/>
    <w:uiPriority w:val="99"/>
    <w:unhideWhenUsed/>
    <w:rsid w:val="00E30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3F4"/>
  </w:style>
  <w:style w:type="paragraph" w:styleId="Footer">
    <w:name w:val="footer"/>
    <w:basedOn w:val="Normal"/>
    <w:link w:val="FooterChar"/>
    <w:uiPriority w:val="99"/>
    <w:unhideWhenUsed/>
    <w:rsid w:val="00E30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3F4"/>
  </w:style>
  <w:style w:type="character" w:styleId="FollowedHyperlink">
    <w:name w:val="FollowedHyperlink"/>
    <w:basedOn w:val="DefaultParagraphFont"/>
    <w:uiPriority w:val="99"/>
    <w:semiHidden/>
    <w:unhideWhenUsed/>
    <w:rsid w:val="00B95063"/>
    <w:rPr>
      <w:color w:val="800080" w:themeColor="followedHyperlink"/>
      <w:u w:val="single"/>
    </w:rPr>
  </w:style>
  <w:style w:type="character" w:customStyle="1" w:styleId="table-label">
    <w:name w:val="table-label"/>
    <w:basedOn w:val="DefaultParagraphFont"/>
    <w:rsid w:val="00536357"/>
  </w:style>
  <w:style w:type="character" w:styleId="HTMLKeyboard">
    <w:name w:val="HTML Keyboard"/>
    <w:basedOn w:val="DefaultParagraphFont"/>
    <w:uiPriority w:val="99"/>
    <w:semiHidden/>
    <w:unhideWhenUsed/>
    <w:rsid w:val="005363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4139">
      <w:bodyDiv w:val="1"/>
      <w:marLeft w:val="0"/>
      <w:marRight w:val="0"/>
      <w:marTop w:val="0"/>
      <w:marBottom w:val="0"/>
      <w:divBdr>
        <w:top w:val="none" w:sz="0" w:space="0" w:color="auto"/>
        <w:left w:val="none" w:sz="0" w:space="0" w:color="auto"/>
        <w:bottom w:val="none" w:sz="0" w:space="0" w:color="auto"/>
        <w:right w:val="none" w:sz="0" w:space="0" w:color="auto"/>
      </w:divBdr>
      <w:divsChild>
        <w:div w:id="434448885">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 w:id="369498659">
      <w:bodyDiv w:val="1"/>
      <w:marLeft w:val="0"/>
      <w:marRight w:val="0"/>
      <w:marTop w:val="0"/>
      <w:marBottom w:val="0"/>
      <w:divBdr>
        <w:top w:val="none" w:sz="0" w:space="0" w:color="auto"/>
        <w:left w:val="none" w:sz="0" w:space="0" w:color="auto"/>
        <w:bottom w:val="none" w:sz="0" w:space="0" w:color="auto"/>
        <w:right w:val="none" w:sz="0" w:space="0" w:color="auto"/>
      </w:divBdr>
      <w:divsChild>
        <w:div w:id="1732458070">
          <w:marLeft w:val="0"/>
          <w:marRight w:val="0"/>
          <w:marTop w:val="0"/>
          <w:marBottom w:val="180"/>
          <w:divBdr>
            <w:top w:val="single" w:sz="18" w:space="0" w:color="FF3300"/>
            <w:left w:val="none" w:sz="0" w:space="0" w:color="auto"/>
            <w:bottom w:val="none" w:sz="0" w:space="0" w:color="auto"/>
            <w:right w:val="none" w:sz="0" w:space="0" w:color="auto"/>
          </w:divBdr>
          <w:divsChild>
            <w:div w:id="1860702802">
              <w:marLeft w:val="0"/>
              <w:marRight w:val="0"/>
              <w:marTop w:val="0"/>
              <w:marBottom w:val="0"/>
              <w:divBdr>
                <w:top w:val="none" w:sz="0" w:space="0" w:color="auto"/>
                <w:left w:val="none" w:sz="0" w:space="0" w:color="auto"/>
                <w:bottom w:val="none" w:sz="0" w:space="0" w:color="auto"/>
                <w:right w:val="none" w:sz="0" w:space="0" w:color="auto"/>
              </w:divBdr>
              <w:divsChild>
                <w:div w:id="989015176">
                  <w:marLeft w:val="0"/>
                  <w:marRight w:val="-5040"/>
                  <w:marTop w:val="0"/>
                  <w:marBottom w:val="0"/>
                  <w:divBdr>
                    <w:top w:val="none" w:sz="0" w:space="0" w:color="auto"/>
                    <w:left w:val="none" w:sz="0" w:space="0" w:color="auto"/>
                    <w:bottom w:val="none" w:sz="0" w:space="0" w:color="auto"/>
                    <w:right w:val="none" w:sz="0" w:space="0" w:color="auto"/>
                  </w:divBdr>
                  <w:divsChild>
                    <w:div w:id="11923152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72846444">
      <w:bodyDiv w:val="1"/>
      <w:marLeft w:val="0"/>
      <w:marRight w:val="0"/>
      <w:marTop w:val="0"/>
      <w:marBottom w:val="0"/>
      <w:divBdr>
        <w:top w:val="none" w:sz="0" w:space="0" w:color="auto"/>
        <w:left w:val="none" w:sz="0" w:space="0" w:color="auto"/>
        <w:bottom w:val="none" w:sz="0" w:space="0" w:color="auto"/>
        <w:right w:val="none" w:sz="0" w:space="0" w:color="auto"/>
      </w:divBdr>
      <w:divsChild>
        <w:div w:id="1124691386">
          <w:marLeft w:val="0"/>
          <w:marRight w:val="0"/>
          <w:marTop w:val="0"/>
          <w:marBottom w:val="0"/>
          <w:divBdr>
            <w:top w:val="none" w:sz="0" w:space="0" w:color="auto"/>
            <w:left w:val="none" w:sz="0" w:space="0" w:color="auto"/>
            <w:bottom w:val="none" w:sz="0" w:space="0" w:color="auto"/>
            <w:right w:val="none" w:sz="0" w:space="0" w:color="auto"/>
          </w:divBdr>
        </w:div>
      </w:divsChild>
    </w:div>
    <w:div w:id="492600274">
      <w:bodyDiv w:val="1"/>
      <w:marLeft w:val="0"/>
      <w:marRight w:val="0"/>
      <w:marTop w:val="0"/>
      <w:marBottom w:val="0"/>
      <w:divBdr>
        <w:top w:val="none" w:sz="0" w:space="0" w:color="auto"/>
        <w:left w:val="none" w:sz="0" w:space="0" w:color="auto"/>
        <w:bottom w:val="none" w:sz="0" w:space="0" w:color="auto"/>
        <w:right w:val="none" w:sz="0" w:space="0" w:color="auto"/>
      </w:divBdr>
    </w:div>
    <w:div w:id="505099721">
      <w:bodyDiv w:val="1"/>
      <w:marLeft w:val="0"/>
      <w:marRight w:val="0"/>
      <w:marTop w:val="0"/>
      <w:marBottom w:val="0"/>
      <w:divBdr>
        <w:top w:val="none" w:sz="0" w:space="0" w:color="auto"/>
        <w:left w:val="none" w:sz="0" w:space="0" w:color="auto"/>
        <w:bottom w:val="none" w:sz="0" w:space="0" w:color="auto"/>
        <w:right w:val="none" w:sz="0" w:space="0" w:color="auto"/>
      </w:divBdr>
      <w:divsChild>
        <w:div w:id="1186217208">
          <w:marLeft w:val="300"/>
          <w:marRight w:val="300"/>
          <w:marTop w:val="240"/>
          <w:marBottom w:val="240"/>
          <w:divBdr>
            <w:top w:val="none" w:sz="0" w:space="0" w:color="auto"/>
            <w:left w:val="none" w:sz="0" w:space="0" w:color="auto"/>
            <w:bottom w:val="none" w:sz="0" w:space="6" w:color="auto"/>
            <w:right w:val="none" w:sz="0" w:space="0" w:color="auto"/>
          </w:divBdr>
          <w:divsChild>
            <w:div w:id="1738090654">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sChild>
    </w:div>
    <w:div w:id="543100699">
      <w:bodyDiv w:val="1"/>
      <w:marLeft w:val="0"/>
      <w:marRight w:val="0"/>
      <w:marTop w:val="0"/>
      <w:marBottom w:val="0"/>
      <w:divBdr>
        <w:top w:val="none" w:sz="0" w:space="0" w:color="auto"/>
        <w:left w:val="none" w:sz="0" w:space="0" w:color="auto"/>
        <w:bottom w:val="none" w:sz="0" w:space="0" w:color="auto"/>
        <w:right w:val="none" w:sz="0" w:space="0" w:color="auto"/>
      </w:divBdr>
      <w:divsChild>
        <w:div w:id="674577450">
          <w:marLeft w:val="0"/>
          <w:marRight w:val="0"/>
          <w:marTop w:val="0"/>
          <w:marBottom w:val="0"/>
          <w:divBdr>
            <w:top w:val="none" w:sz="0" w:space="0" w:color="auto"/>
            <w:left w:val="none" w:sz="0" w:space="0" w:color="auto"/>
            <w:bottom w:val="none" w:sz="0" w:space="0" w:color="auto"/>
            <w:right w:val="none" w:sz="0" w:space="0" w:color="auto"/>
          </w:divBdr>
        </w:div>
      </w:divsChild>
    </w:div>
    <w:div w:id="882717353">
      <w:bodyDiv w:val="1"/>
      <w:marLeft w:val="0"/>
      <w:marRight w:val="0"/>
      <w:marTop w:val="0"/>
      <w:marBottom w:val="0"/>
      <w:divBdr>
        <w:top w:val="none" w:sz="0" w:space="0" w:color="auto"/>
        <w:left w:val="none" w:sz="0" w:space="0" w:color="auto"/>
        <w:bottom w:val="none" w:sz="0" w:space="0" w:color="auto"/>
        <w:right w:val="none" w:sz="0" w:space="0" w:color="auto"/>
      </w:divBdr>
    </w:div>
    <w:div w:id="1259169921">
      <w:bodyDiv w:val="1"/>
      <w:marLeft w:val="0"/>
      <w:marRight w:val="0"/>
      <w:marTop w:val="0"/>
      <w:marBottom w:val="0"/>
      <w:divBdr>
        <w:top w:val="none" w:sz="0" w:space="0" w:color="auto"/>
        <w:left w:val="none" w:sz="0" w:space="0" w:color="auto"/>
        <w:bottom w:val="none" w:sz="0" w:space="0" w:color="auto"/>
        <w:right w:val="none" w:sz="0" w:space="0" w:color="auto"/>
      </w:divBdr>
    </w:div>
    <w:div w:id="1397971930">
      <w:bodyDiv w:val="1"/>
      <w:marLeft w:val="0"/>
      <w:marRight w:val="0"/>
      <w:marTop w:val="0"/>
      <w:marBottom w:val="0"/>
      <w:divBdr>
        <w:top w:val="none" w:sz="0" w:space="0" w:color="auto"/>
        <w:left w:val="none" w:sz="0" w:space="0" w:color="auto"/>
        <w:bottom w:val="none" w:sz="0" w:space="0" w:color="auto"/>
        <w:right w:val="none" w:sz="0" w:space="0" w:color="auto"/>
      </w:divBdr>
    </w:div>
    <w:div w:id="1440376294">
      <w:bodyDiv w:val="1"/>
      <w:marLeft w:val="0"/>
      <w:marRight w:val="0"/>
      <w:marTop w:val="0"/>
      <w:marBottom w:val="0"/>
      <w:divBdr>
        <w:top w:val="none" w:sz="0" w:space="0" w:color="auto"/>
        <w:left w:val="none" w:sz="0" w:space="0" w:color="auto"/>
        <w:bottom w:val="none" w:sz="0" w:space="0" w:color="auto"/>
        <w:right w:val="none" w:sz="0" w:space="0" w:color="auto"/>
      </w:divBdr>
    </w:div>
    <w:div w:id="1528174731">
      <w:bodyDiv w:val="1"/>
      <w:marLeft w:val="0"/>
      <w:marRight w:val="0"/>
      <w:marTop w:val="0"/>
      <w:marBottom w:val="0"/>
      <w:divBdr>
        <w:top w:val="none" w:sz="0" w:space="0" w:color="auto"/>
        <w:left w:val="none" w:sz="0" w:space="0" w:color="auto"/>
        <w:bottom w:val="none" w:sz="0" w:space="0" w:color="auto"/>
        <w:right w:val="none" w:sz="0" w:space="0" w:color="auto"/>
      </w:divBdr>
      <w:divsChild>
        <w:div w:id="894656391">
          <w:marLeft w:val="300"/>
          <w:marRight w:val="300"/>
          <w:marTop w:val="240"/>
          <w:marBottom w:val="240"/>
          <w:divBdr>
            <w:top w:val="none" w:sz="0" w:space="0" w:color="auto"/>
            <w:left w:val="none" w:sz="0" w:space="0" w:color="auto"/>
            <w:bottom w:val="none" w:sz="0" w:space="6" w:color="auto"/>
            <w:right w:val="none" w:sz="0" w:space="0" w:color="auto"/>
          </w:divBdr>
          <w:divsChild>
            <w:div w:id="321274729">
              <w:marLeft w:val="0"/>
              <w:marRight w:val="0"/>
              <w:marTop w:val="0"/>
              <w:marBottom w:val="0"/>
              <w:divBdr>
                <w:top w:val="single" w:sz="6" w:space="12" w:color="CCCCCC"/>
                <w:left w:val="single" w:sz="6" w:space="12" w:color="CCCCCC"/>
                <w:bottom w:val="single" w:sz="6" w:space="3" w:color="AAAAAA"/>
                <w:right w:val="single" w:sz="6" w:space="12" w:color="AAAAAA"/>
              </w:divBdr>
            </w:div>
          </w:divsChild>
        </w:div>
      </w:divsChild>
    </w:div>
    <w:div w:id="1570187596">
      <w:bodyDiv w:val="1"/>
      <w:marLeft w:val="0"/>
      <w:marRight w:val="0"/>
      <w:marTop w:val="0"/>
      <w:marBottom w:val="0"/>
      <w:divBdr>
        <w:top w:val="none" w:sz="0" w:space="0" w:color="auto"/>
        <w:left w:val="none" w:sz="0" w:space="0" w:color="auto"/>
        <w:bottom w:val="none" w:sz="0" w:space="0" w:color="auto"/>
        <w:right w:val="none" w:sz="0" w:space="0" w:color="auto"/>
      </w:divBdr>
    </w:div>
    <w:div w:id="1666206330">
      <w:bodyDiv w:val="1"/>
      <w:marLeft w:val="0"/>
      <w:marRight w:val="0"/>
      <w:marTop w:val="0"/>
      <w:marBottom w:val="0"/>
      <w:divBdr>
        <w:top w:val="none" w:sz="0" w:space="0" w:color="auto"/>
        <w:left w:val="none" w:sz="0" w:space="0" w:color="auto"/>
        <w:bottom w:val="none" w:sz="0" w:space="0" w:color="auto"/>
        <w:right w:val="none" w:sz="0" w:space="0" w:color="auto"/>
      </w:divBdr>
    </w:div>
    <w:div w:id="1682120718">
      <w:bodyDiv w:val="1"/>
      <w:marLeft w:val="0"/>
      <w:marRight w:val="0"/>
      <w:marTop w:val="0"/>
      <w:marBottom w:val="0"/>
      <w:divBdr>
        <w:top w:val="none" w:sz="0" w:space="0" w:color="auto"/>
        <w:left w:val="none" w:sz="0" w:space="0" w:color="auto"/>
        <w:bottom w:val="none" w:sz="0" w:space="0" w:color="auto"/>
        <w:right w:val="none" w:sz="0" w:space="0" w:color="auto"/>
      </w:divBdr>
      <w:divsChild>
        <w:div w:id="1845438399">
          <w:marLeft w:val="0"/>
          <w:marRight w:val="0"/>
          <w:marTop w:val="0"/>
          <w:marBottom w:val="0"/>
          <w:divBdr>
            <w:top w:val="none" w:sz="0" w:space="0" w:color="auto"/>
            <w:left w:val="none" w:sz="0" w:space="0" w:color="auto"/>
            <w:bottom w:val="none" w:sz="0" w:space="0" w:color="auto"/>
            <w:right w:val="none" w:sz="0" w:space="0" w:color="auto"/>
          </w:divBdr>
        </w:div>
      </w:divsChild>
    </w:div>
    <w:div w:id="1686133744">
      <w:bodyDiv w:val="1"/>
      <w:marLeft w:val="0"/>
      <w:marRight w:val="0"/>
      <w:marTop w:val="0"/>
      <w:marBottom w:val="0"/>
      <w:divBdr>
        <w:top w:val="none" w:sz="0" w:space="0" w:color="auto"/>
        <w:left w:val="none" w:sz="0" w:space="0" w:color="auto"/>
        <w:bottom w:val="none" w:sz="0" w:space="0" w:color="auto"/>
        <w:right w:val="none" w:sz="0" w:space="0" w:color="auto"/>
      </w:divBdr>
      <w:divsChild>
        <w:div w:id="1371295445">
          <w:marLeft w:val="0"/>
          <w:marRight w:val="0"/>
          <w:marTop w:val="0"/>
          <w:marBottom w:val="0"/>
          <w:divBdr>
            <w:top w:val="none" w:sz="0" w:space="0" w:color="auto"/>
            <w:left w:val="none" w:sz="0" w:space="0" w:color="auto"/>
            <w:bottom w:val="none" w:sz="0" w:space="0" w:color="auto"/>
            <w:right w:val="none" w:sz="0" w:space="0" w:color="auto"/>
          </w:divBdr>
        </w:div>
      </w:divsChild>
    </w:div>
    <w:div w:id="18661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Traces/trace.cg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ncbi.nlm.nih.gov/books/NBK158900/" TargetMode="External"/><Relationship Id="rId10" Type="http://schemas.openxmlformats.org/officeDocument/2006/relationships/hyperlink" Target="http://en.wikipedia.org/wiki/FASTQ_forma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en.wikipedia.org/wiki/FASTA_format" TargetMode="External"/><Relationship Id="rId14" Type="http://schemas.openxmlformats.org/officeDocument/2006/relationships/hyperlink" Target="http://www.ncbi.nlm.nih.gov/Traces/s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BEE744CFA34823ADD9E07807C0755F"/>
        <w:category>
          <w:name w:val="General"/>
          <w:gallery w:val="placeholder"/>
        </w:category>
        <w:types>
          <w:type w:val="bbPlcHdr"/>
        </w:types>
        <w:behaviors>
          <w:behavior w:val="content"/>
        </w:behaviors>
        <w:guid w:val="{FC1FD4D3-9EC6-4302-B5B1-2D45B067C087}"/>
      </w:docPartPr>
      <w:docPartBody>
        <w:p w:rsidR="00762A68" w:rsidRDefault="00474281" w:rsidP="00474281">
          <w:pPr>
            <w:pStyle w:val="92BEE744CFA34823ADD9E07807C0755F"/>
          </w:pPr>
          <w:r>
            <w:rPr>
              <w:color w:val="FFFFFF" w:themeColor="background1"/>
            </w:rPr>
            <w:t>[Pick the date]</w:t>
          </w:r>
        </w:p>
      </w:docPartBody>
    </w:docPart>
    <w:docPart>
      <w:docPartPr>
        <w:name w:val="347D8E07DD2C4A5CA5331429996A6F31"/>
        <w:category>
          <w:name w:val="General"/>
          <w:gallery w:val="placeholder"/>
        </w:category>
        <w:types>
          <w:type w:val="bbPlcHdr"/>
        </w:types>
        <w:behaviors>
          <w:behavior w:val="content"/>
        </w:behaviors>
        <w:guid w:val="{772898D2-0F9C-4C8E-9526-A03B77A5E727}"/>
      </w:docPartPr>
      <w:docPartBody>
        <w:p w:rsidR="00762A68" w:rsidRDefault="00474281" w:rsidP="00474281">
          <w:pPr>
            <w:pStyle w:val="347D8E07DD2C4A5CA5331429996A6F31"/>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81"/>
    <w:rsid w:val="00003C4A"/>
    <w:rsid w:val="0019336E"/>
    <w:rsid w:val="00342293"/>
    <w:rsid w:val="00366836"/>
    <w:rsid w:val="0045453D"/>
    <w:rsid w:val="00474281"/>
    <w:rsid w:val="005714B3"/>
    <w:rsid w:val="005A0B8F"/>
    <w:rsid w:val="005B693F"/>
    <w:rsid w:val="005E5C02"/>
    <w:rsid w:val="00762A68"/>
    <w:rsid w:val="008819F2"/>
    <w:rsid w:val="00B417F2"/>
    <w:rsid w:val="00CA6E66"/>
    <w:rsid w:val="00DD480B"/>
    <w:rsid w:val="00F10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BEE744CFA34823ADD9E07807C0755F">
    <w:name w:val="92BEE744CFA34823ADD9E07807C0755F"/>
    <w:rsid w:val="00474281"/>
  </w:style>
  <w:style w:type="paragraph" w:customStyle="1" w:styleId="347D8E07DD2C4A5CA5331429996A6F31">
    <w:name w:val="347D8E07DD2C4A5CA5331429996A6F31"/>
    <w:rsid w:val="00474281"/>
  </w:style>
  <w:style w:type="paragraph" w:customStyle="1" w:styleId="4A3B102E5968477C8E79775E1A53B0C1">
    <w:name w:val="4A3B102E5968477C8E79775E1A53B0C1"/>
    <w:rsid w:val="00474281"/>
  </w:style>
  <w:style w:type="paragraph" w:customStyle="1" w:styleId="FC627F64291B4AD1ABDAE4804C0D32E5">
    <w:name w:val="FC627F64291B4AD1ABDAE4804C0D32E5"/>
    <w:rsid w:val="00474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F7AC7-C5A3-465E-9FF3-4BD43FE2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BIO/MBI/CSE/CHM 466-566 Lab TUtOrial No.3 – data format IN BIOINFORMATICS</vt:lpstr>
    </vt:vector>
  </TitlesOfParts>
  <Company>Bioinformatics Computing Skill, Fall 2011</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BIO/CSE/CHM/MBI/CSE/CHM 466-566 Lab TUtOrial No.4</dc:title>
  <dc:creator>walter</dc:creator>
  <cp:lastModifiedBy>shij</cp:lastModifiedBy>
  <cp:revision>22</cp:revision>
  <dcterms:created xsi:type="dcterms:W3CDTF">2012-09-04T17:24:00Z</dcterms:created>
  <dcterms:modified xsi:type="dcterms:W3CDTF">2015-08-31T16:42:00Z</dcterms:modified>
</cp:coreProperties>
</file>