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EAAA" w14:textId="77777777" w:rsidR="0036247D" w:rsidRPr="00761D22" w:rsidRDefault="00000000" w:rsidP="00AD29B0">
      <w:pPr>
        <w:spacing w:after="0"/>
        <w:jc w:val="center"/>
        <w:rPr>
          <w:rFonts w:ascii="맑은 고딕" w:hAnsi="맑은 고딕"/>
        </w:rPr>
      </w:pPr>
      <w:r w:rsidRPr="00761D22">
        <w:rPr>
          <w:rFonts w:ascii="맑은 고딕" w:hAnsi="맑은 고딕"/>
          <w:b/>
          <w:color w:val="1F4E79"/>
          <w:sz w:val="56"/>
        </w:rPr>
        <w:t>요구사항 명세서</w:t>
      </w:r>
    </w:p>
    <w:p w14:paraId="03884A49" w14:textId="77777777" w:rsidR="0036247D" w:rsidRPr="00761D22" w:rsidRDefault="00000000" w:rsidP="00AD29B0">
      <w:pPr>
        <w:spacing w:after="0"/>
        <w:jc w:val="center"/>
        <w:rPr>
          <w:rFonts w:ascii="맑은 고딕" w:hAnsi="맑은 고딕"/>
        </w:rPr>
      </w:pPr>
      <w:r w:rsidRPr="00761D22">
        <w:rPr>
          <w:rFonts w:ascii="맑은 고딕" w:hAnsi="맑은 고딕"/>
          <w:color w:val="595959"/>
          <w:sz w:val="26"/>
        </w:rPr>
        <w:t>Software/System Requirements Specification</w:t>
      </w:r>
    </w:p>
    <w:p w14:paraId="11B04184" w14:textId="77777777" w:rsidR="0036247D" w:rsidRPr="00761D22" w:rsidRDefault="00000000" w:rsidP="00AD29B0">
      <w:pPr>
        <w:spacing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br/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81"/>
        <w:gridCol w:w="7087"/>
      </w:tblGrid>
      <w:tr w:rsidR="0036247D" w:rsidRPr="00761D22" w14:paraId="141C18C8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31CE20F9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프로젝트명</w:t>
            </w:r>
          </w:p>
        </w:tc>
        <w:tc>
          <w:tcPr>
            <w:tcW w:w="7087" w:type="dxa"/>
            <w:vAlign w:val="center"/>
          </w:tcPr>
          <w:p w14:paraId="4BD3B6E4" w14:textId="51AF1452" w:rsidR="0036247D" w:rsidRPr="00761D22" w:rsidRDefault="00DA1C85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szCs w:val="24"/>
              </w:rPr>
              <w:t>CaptureNode</w:t>
            </w:r>
          </w:p>
        </w:tc>
      </w:tr>
      <w:tr w:rsidR="0036247D" w:rsidRPr="00761D22" w14:paraId="1967262D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14EF5CDE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문서 버전</w:t>
            </w:r>
          </w:p>
        </w:tc>
        <w:tc>
          <w:tcPr>
            <w:tcW w:w="7087" w:type="dxa"/>
            <w:vAlign w:val="center"/>
          </w:tcPr>
          <w:p w14:paraId="3DCA6A92" w14:textId="433A0148" w:rsidR="0036247D" w:rsidRPr="00761D22" w:rsidRDefault="00000000" w:rsidP="00AD29B0">
            <w:pPr>
              <w:spacing w:after="0"/>
              <w:rPr>
                <w:rFonts w:ascii="맑은 고딕" w:hAnsi="맑은 고딕" w:hint="eastAsia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Cs w:val="24"/>
              </w:rPr>
              <w:t>v0.</w:t>
            </w:r>
            <w:r w:rsidR="005A631F">
              <w:rPr>
                <w:rFonts w:ascii="맑은 고딕" w:hAnsi="맑은 고딕" w:hint="eastAsia"/>
                <w:szCs w:val="24"/>
                <w:lang w:eastAsia="ko-KR"/>
              </w:rPr>
              <w:t>1.0</w:t>
            </w:r>
          </w:p>
        </w:tc>
      </w:tr>
      <w:tr w:rsidR="0036247D" w:rsidRPr="00761D22" w14:paraId="4EE1468E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25305C99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문서 상태</w:t>
            </w:r>
          </w:p>
        </w:tc>
        <w:tc>
          <w:tcPr>
            <w:tcW w:w="7087" w:type="dxa"/>
            <w:vAlign w:val="center"/>
          </w:tcPr>
          <w:p w14:paraId="4B5D21AA" w14:textId="386C9A0F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szCs w:val="24"/>
              </w:rPr>
              <w:t>초안</w:t>
            </w:r>
          </w:p>
        </w:tc>
      </w:tr>
      <w:tr w:rsidR="0036247D" w:rsidRPr="00761D22" w14:paraId="47B45B6B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335CA096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작성자</w:t>
            </w:r>
          </w:p>
        </w:tc>
        <w:tc>
          <w:tcPr>
            <w:tcW w:w="7087" w:type="dxa"/>
            <w:vAlign w:val="center"/>
          </w:tcPr>
          <w:p w14:paraId="03895CA8" w14:textId="162A907B" w:rsidR="0036247D" w:rsidRPr="00761D22" w:rsidRDefault="00DA1C85" w:rsidP="00AD29B0">
            <w:pPr>
              <w:spacing w:after="0"/>
              <w:rPr>
                <w:rFonts w:ascii="맑은 고딕" w:hAnsi="맑은 고딕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Cs w:val="24"/>
                <w:lang w:eastAsia="ko-KR"/>
              </w:rPr>
              <w:t>손원섭</w:t>
            </w:r>
          </w:p>
        </w:tc>
      </w:tr>
      <w:tr w:rsidR="0036247D" w:rsidRPr="00761D22" w14:paraId="4FF0A27D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6D23EF29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검토자</w:t>
            </w:r>
          </w:p>
        </w:tc>
        <w:tc>
          <w:tcPr>
            <w:tcW w:w="7087" w:type="dxa"/>
            <w:vAlign w:val="center"/>
          </w:tcPr>
          <w:p w14:paraId="169AE930" w14:textId="6E59252B" w:rsidR="0036247D" w:rsidRPr="00761D22" w:rsidRDefault="00DA1C85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 w:hint="eastAsia"/>
                <w:szCs w:val="24"/>
                <w:lang w:eastAsia="ko-KR"/>
              </w:rPr>
              <w:t>손원섭</w:t>
            </w:r>
          </w:p>
        </w:tc>
      </w:tr>
      <w:tr w:rsidR="0036247D" w:rsidRPr="00761D22" w14:paraId="2F437FAE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5D967D42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승인자</w:t>
            </w:r>
          </w:p>
        </w:tc>
        <w:tc>
          <w:tcPr>
            <w:tcW w:w="7087" w:type="dxa"/>
            <w:vAlign w:val="center"/>
          </w:tcPr>
          <w:p w14:paraId="715043BC" w14:textId="02DC1130" w:rsidR="0036247D" w:rsidRPr="00761D22" w:rsidRDefault="00DA1C85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 w:hint="eastAsia"/>
                <w:szCs w:val="24"/>
                <w:lang w:eastAsia="ko-KR"/>
              </w:rPr>
              <w:t>손원섭</w:t>
            </w:r>
          </w:p>
        </w:tc>
      </w:tr>
      <w:tr w:rsidR="0036247D" w:rsidRPr="00761D22" w14:paraId="3B86D2C2" w14:textId="77777777">
        <w:trPr>
          <w:jc w:val="center"/>
        </w:trPr>
        <w:tc>
          <w:tcPr>
            <w:tcW w:w="2381" w:type="dxa"/>
            <w:shd w:val="clear" w:color="auto" w:fill="EAF3F8"/>
            <w:vAlign w:val="center"/>
          </w:tcPr>
          <w:p w14:paraId="4B85FDC4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Cs w:val="24"/>
              </w:rPr>
              <w:t>작성일</w:t>
            </w:r>
          </w:p>
        </w:tc>
        <w:tc>
          <w:tcPr>
            <w:tcW w:w="7087" w:type="dxa"/>
            <w:vAlign w:val="center"/>
          </w:tcPr>
          <w:p w14:paraId="6E6533F3" w14:textId="27095603" w:rsidR="0036247D" w:rsidRPr="00761D22" w:rsidRDefault="00000000" w:rsidP="00AD29B0">
            <w:pPr>
              <w:spacing w:after="0"/>
              <w:rPr>
                <w:rFonts w:ascii="맑은 고딕" w:hAnsi="맑은 고딕" w:hint="eastAsia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Cs w:val="24"/>
              </w:rPr>
              <w:t>2026-0</w:t>
            </w:r>
            <w:r w:rsidR="005314E8">
              <w:rPr>
                <w:rFonts w:ascii="맑은 고딕" w:hAnsi="맑은 고딕" w:hint="eastAsia"/>
                <w:szCs w:val="24"/>
                <w:lang w:eastAsia="ko-KR"/>
              </w:rPr>
              <w:t>7</w:t>
            </w:r>
            <w:r w:rsidRPr="00761D22">
              <w:rPr>
                <w:rFonts w:ascii="맑은 고딕" w:hAnsi="맑은 고딕"/>
                <w:szCs w:val="24"/>
              </w:rPr>
              <w:t>-</w:t>
            </w:r>
            <w:r w:rsidR="005314E8">
              <w:rPr>
                <w:rFonts w:ascii="맑은 고딕" w:hAnsi="맑은 고딕" w:hint="eastAsia"/>
                <w:szCs w:val="24"/>
                <w:lang w:eastAsia="ko-KR"/>
              </w:rPr>
              <w:t>23</w:t>
            </w:r>
          </w:p>
        </w:tc>
      </w:tr>
    </w:tbl>
    <w:p w14:paraId="28123E26" w14:textId="77777777" w:rsidR="0036247D" w:rsidRPr="00761D22" w:rsidRDefault="00000000" w:rsidP="00AD29B0">
      <w:pPr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br w:type="page"/>
      </w:r>
    </w:p>
    <w:p w14:paraId="5EE701C2" w14:textId="77777777" w:rsidR="0036247D" w:rsidRPr="00761D22" w:rsidRDefault="00000000" w:rsidP="00AD29B0">
      <w:pPr>
        <w:pStyle w:val="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lastRenderedPageBreak/>
        <w:t>문서 관리</w:t>
      </w:r>
    </w:p>
    <w:p w14:paraId="5F3B5407" w14:textId="77777777" w:rsidR="0036247D" w:rsidRPr="00761D22" w:rsidRDefault="00000000" w:rsidP="00AD29B0">
      <w:pPr>
        <w:pStyle w:val="2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t>문서 정보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405"/>
        <w:gridCol w:w="2406"/>
        <w:gridCol w:w="1844"/>
        <w:gridCol w:w="2967"/>
      </w:tblGrid>
      <w:tr w:rsidR="0036247D" w:rsidRPr="00761D22" w14:paraId="6BB628E9" w14:textId="77777777" w:rsidTr="0047194A">
        <w:trPr>
          <w:tblHeader/>
          <w:jc w:val="center"/>
        </w:trPr>
        <w:tc>
          <w:tcPr>
            <w:tcW w:w="2405" w:type="dxa"/>
            <w:shd w:val="clear" w:color="auto" w:fill="D9EAF7"/>
            <w:vAlign w:val="center"/>
          </w:tcPr>
          <w:p w14:paraId="0213879C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항목</w:t>
            </w:r>
          </w:p>
        </w:tc>
        <w:tc>
          <w:tcPr>
            <w:tcW w:w="2406" w:type="dxa"/>
            <w:shd w:val="clear" w:color="auto" w:fill="D9EAF7"/>
            <w:vAlign w:val="center"/>
          </w:tcPr>
          <w:p w14:paraId="424610D6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내용</w:t>
            </w:r>
          </w:p>
        </w:tc>
        <w:tc>
          <w:tcPr>
            <w:tcW w:w="1844" w:type="dxa"/>
            <w:shd w:val="clear" w:color="auto" w:fill="D9EAF7"/>
            <w:vAlign w:val="center"/>
          </w:tcPr>
          <w:p w14:paraId="1500BF2F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항목</w:t>
            </w:r>
          </w:p>
        </w:tc>
        <w:tc>
          <w:tcPr>
            <w:tcW w:w="2967" w:type="dxa"/>
            <w:shd w:val="clear" w:color="auto" w:fill="D9EAF7"/>
            <w:vAlign w:val="center"/>
          </w:tcPr>
          <w:p w14:paraId="58B32598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내용</w:t>
            </w:r>
          </w:p>
        </w:tc>
      </w:tr>
      <w:tr w:rsidR="0036247D" w:rsidRPr="00761D22" w14:paraId="2487774D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464C53AD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문서명</w:t>
            </w:r>
          </w:p>
        </w:tc>
        <w:tc>
          <w:tcPr>
            <w:tcW w:w="2406" w:type="dxa"/>
            <w:vAlign w:val="center"/>
          </w:tcPr>
          <w:p w14:paraId="7932F660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요구사항 명세서</w:t>
            </w:r>
          </w:p>
        </w:tc>
        <w:tc>
          <w:tcPr>
            <w:tcW w:w="1844" w:type="dxa"/>
            <w:shd w:val="clear" w:color="auto" w:fill="EAF3F8"/>
            <w:vAlign w:val="center"/>
          </w:tcPr>
          <w:p w14:paraId="3322BB9C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문서 ID</w:t>
            </w:r>
          </w:p>
        </w:tc>
        <w:tc>
          <w:tcPr>
            <w:tcW w:w="2967" w:type="dxa"/>
            <w:vAlign w:val="center"/>
          </w:tcPr>
          <w:p w14:paraId="56841787" w14:textId="79F3A02F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SRS-</w:t>
            </w:r>
            <w:r w:rsidR="0047194A" w:rsidRPr="00761D22">
              <w:rPr>
                <w:rFonts w:ascii="맑은 고딕" w:hAnsi="맑은 고딕" w:hint="eastAsia"/>
                <w:sz w:val="20"/>
                <w:szCs w:val="24"/>
                <w:lang w:eastAsia="ko-KR"/>
              </w:rPr>
              <w:t>CAPTURENODE-</w:t>
            </w:r>
            <w:r w:rsidRPr="00761D22">
              <w:rPr>
                <w:rFonts w:ascii="맑은 고딕" w:hAnsi="맑은 고딕"/>
                <w:sz w:val="20"/>
                <w:szCs w:val="24"/>
              </w:rPr>
              <w:t>001</w:t>
            </w:r>
          </w:p>
        </w:tc>
      </w:tr>
      <w:tr w:rsidR="0036247D" w:rsidRPr="00761D22" w14:paraId="1210611F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7BF895F8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프로젝트명</w:t>
            </w:r>
          </w:p>
        </w:tc>
        <w:tc>
          <w:tcPr>
            <w:tcW w:w="2406" w:type="dxa"/>
            <w:vAlign w:val="center"/>
          </w:tcPr>
          <w:p w14:paraId="0A9E3280" w14:textId="795BFF79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844" w:type="dxa"/>
            <w:shd w:val="clear" w:color="auto" w:fill="EAF3F8"/>
            <w:vAlign w:val="center"/>
          </w:tcPr>
          <w:p w14:paraId="7203FF16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문서 상태</w:t>
            </w:r>
          </w:p>
        </w:tc>
        <w:tc>
          <w:tcPr>
            <w:tcW w:w="2967" w:type="dxa"/>
            <w:vAlign w:val="center"/>
          </w:tcPr>
          <w:p w14:paraId="1E5DDDBD" w14:textId="03ACDA2F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초안</w:t>
            </w:r>
          </w:p>
        </w:tc>
      </w:tr>
      <w:tr w:rsidR="0036247D" w:rsidRPr="00761D22" w14:paraId="1D3BA5F5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196AA45A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작성자</w:t>
            </w:r>
          </w:p>
        </w:tc>
        <w:tc>
          <w:tcPr>
            <w:tcW w:w="2406" w:type="dxa"/>
            <w:vAlign w:val="center"/>
          </w:tcPr>
          <w:p w14:paraId="2B2FCC1D" w14:textId="5964AD1B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844" w:type="dxa"/>
            <w:shd w:val="clear" w:color="auto" w:fill="EAF3F8"/>
            <w:vAlign w:val="center"/>
          </w:tcPr>
          <w:p w14:paraId="63B64FF2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작성일</w:t>
            </w:r>
          </w:p>
        </w:tc>
        <w:tc>
          <w:tcPr>
            <w:tcW w:w="2967" w:type="dxa"/>
            <w:vAlign w:val="center"/>
          </w:tcPr>
          <w:p w14:paraId="6425E7D4" w14:textId="5F50A8E3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025D6AAC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145A57BC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검토자</w:t>
            </w:r>
          </w:p>
        </w:tc>
        <w:tc>
          <w:tcPr>
            <w:tcW w:w="2406" w:type="dxa"/>
            <w:vAlign w:val="center"/>
          </w:tcPr>
          <w:p w14:paraId="68E495D2" w14:textId="0651D13C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844" w:type="dxa"/>
            <w:shd w:val="clear" w:color="auto" w:fill="EAF3F8"/>
            <w:vAlign w:val="center"/>
          </w:tcPr>
          <w:p w14:paraId="245480EB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검토일</w:t>
            </w:r>
          </w:p>
        </w:tc>
        <w:tc>
          <w:tcPr>
            <w:tcW w:w="2967" w:type="dxa"/>
            <w:vAlign w:val="center"/>
          </w:tcPr>
          <w:p w14:paraId="58E272DD" w14:textId="346BE901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6F9A1465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54D1E88E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승인자</w:t>
            </w:r>
          </w:p>
        </w:tc>
        <w:tc>
          <w:tcPr>
            <w:tcW w:w="2406" w:type="dxa"/>
            <w:vAlign w:val="center"/>
          </w:tcPr>
          <w:p w14:paraId="13D35F8A" w14:textId="0BD497E8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844" w:type="dxa"/>
            <w:shd w:val="clear" w:color="auto" w:fill="EAF3F8"/>
            <w:vAlign w:val="center"/>
          </w:tcPr>
          <w:p w14:paraId="2F04F458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승인일</w:t>
            </w:r>
          </w:p>
        </w:tc>
        <w:tc>
          <w:tcPr>
            <w:tcW w:w="2967" w:type="dxa"/>
            <w:vAlign w:val="center"/>
          </w:tcPr>
          <w:p w14:paraId="6C1EAB2F" w14:textId="2AD68B5B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1EB1D35F" w14:textId="77777777" w:rsidTr="0047194A">
        <w:trPr>
          <w:jc w:val="center"/>
        </w:trPr>
        <w:tc>
          <w:tcPr>
            <w:tcW w:w="2405" w:type="dxa"/>
            <w:shd w:val="clear" w:color="auto" w:fill="EAF3F8"/>
            <w:vAlign w:val="center"/>
          </w:tcPr>
          <w:p w14:paraId="050D5D4F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보안 등급</w:t>
            </w:r>
          </w:p>
        </w:tc>
        <w:tc>
          <w:tcPr>
            <w:tcW w:w="2406" w:type="dxa"/>
            <w:vAlign w:val="center"/>
          </w:tcPr>
          <w:p w14:paraId="6CC1417D" w14:textId="505661BB" w:rsidR="0036247D" w:rsidRPr="00761D22" w:rsidRDefault="00000000" w:rsidP="00AD29B0">
            <w:pPr>
              <w:spacing w:after="0"/>
              <w:rPr>
                <w:rFonts w:ascii="맑은 고딕" w:hAnsi="맑은 고딕" w:hint="eastAsia"/>
                <w:sz w:val="20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내부</w:t>
            </w:r>
          </w:p>
        </w:tc>
        <w:tc>
          <w:tcPr>
            <w:tcW w:w="1844" w:type="dxa"/>
            <w:shd w:val="clear" w:color="auto" w:fill="EAF3F8"/>
            <w:vAlign w:val="center"/>
          </w:tcPr>
          <w:p w14:paraId="4CFA558A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color w:val="1F4E79"/>
                <w:sz w:val="20"/>
                <w:szCs w:val="24"/>
              </w:rPr>
              <w:t>배포 대상</w:t>
            </w:r>
          </w:p>
        </w:tc>
        <w:tc>
          <w:tcPr>
            <w:tcW w:w="2967" w:type="dxa"/>
            <w:vAlign w:val="center"/>
          </w:tcPr>
          <w:p w14:paraId="3AB07629" w14:textId="26EFF9D8" w:rsidR="0036247D" w:rsidRPr="00761D22" w:rsidRDefault="00000000" w:rsidP="00AD29B0">
            <w:pPr>
              <w:spacing w:after="0"/>
              <w:rPr>
                <w:rFonts w:ascii="맑은 고딕" w:hAnsi="맑은 고딕" w:hint="eastAsia"/>
                <w:sz w:val="20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팀</w:t>
            </w:r>
          </w:p>
        </w:tc>
      </w:tr>
    </w:tbl>
    <w:p w14:paraId="77785D28" w14:textId="77777777" w:rsidR="00DA1C85" w:rsidRPr="00761D22" w:rsidRDefault="00DA1C85" w:rsidP="00AB59A7">
      <w:pPr>
        <w:rPr>
          <w:rFonts w:ascii="맑은 고딕" w:hAnsi="맑은 고딕" w:hint="eastAsia"/>
          <w:lang w:eastAsia="ko-KR"/>
        </w:rPr>
      </w:pPr>
    </w:p>
    <w:p w14:paraId="27069A23" w14:textId="6795C375" w:rsidR="0036247D" w:rsidRPr="00761D22" w:rsidRDefault="00000000" w:rsidP="00AD29B0">
      <w:pPr>
        <w:pStyle w:val="2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t>변경 이력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924"/>
        <w:gridCol w:w="1925"/>
        <w:gridCol w:w="1925"/>
        <w:gridCol w:w="1924"/>
        <w:gridCol w:w="1924"/>
      </w:tblGrid>
      <w:tr w:rsidR="0036247D" w:rsidRPr="00761D22" w14:paraId="14FDDD71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4353F427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버전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6CA41EE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날짜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84FFF0F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작성자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FF8B3BF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변경 내용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1314834D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비고</w:t>
            </w:r>
          </w:p>
        </w:tc>
      </w:tr>
      <w:tr w:rsidR="0036247D" w:rsidRPr="00761D22" w14:paraId="2AB34A03" w14:textId="77777777">
        <w:trPr>
          <w:jc w:val="center"/>
        </w:trPr>
        <w:tc>
          <w:tcPr>
            <w:tcW w:w="1928" w:type="dxa"/>
            <w:vAlign w:val="center"/>
          </w:tcPr>
          <w:p w14:paraId="6A2501EE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v0.1.0</w:t>
            </w:r>
          </w:p>
        </w:tc>
        <w:tc>
          <w:tcPr>
            <w:tcW w:w="1928" w:type="dxa"/>
            <w:vAlign w:val="center"/>
          </w:tcPr>
          <w:p w14:paraId="28C7E50C" w14:textId="075FECCC" w:rsidR="0036247D" w:rsidRPr="00761D22" w:rsidRDefault="0047194A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4"/>
                <w:lang w:eastAsia="ko-KR"/>
              </w:rPr>
              <w:t>2026-07-2</w:t>
            </w:r>
            <w:r w:rsidR="005A631F">
              <w:rPr>
                <w:rFonts w:ascii="맑은 고딕" w:hAnsi="맑은 고딕" w:hint="eastAsia"/>
                <w:sz w:val="20"/>
                <w:szCs w:val="24"/>
                <w:lang w:eastAsia="ko-KR"/>
              </w:rPr>
              <w:t>3</w:t>
            </w:r>
          </w:p>
        </w:tc>
        <w:tc>
          <w:tcPr>
            <w:tcW w:w="1928" w:type="dxa"/>
            <w:vAlign w:val="center"/>
          </w:tcPr>
          <w:p w14:paraId="17AAD22E" w14:textId="0BD49793" w:rsidR="0036247D" w:rsidRPr="00761D22" w:rsidRDefault="005A631F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>
              <w:rPr>
                <w:rFonts w:ascii="맑은 고딕" w:hAnsi="맑은 고딕" w:hint="eastAsia"/>
                <w:sz w:val="20"/>
                <w:szCs w:val="24"/>
                <w:lang w:eastAsia="ko-KR"/>
              </w:rPr>
              <w:t>손원섭</w:t>
            </w:r>
          </w:p>
        </w:tc>
        <w:tc>
          <w:tcPr>
            <w:tcW w:w="1928" w:type="dxa"/>
            <w:vAlign w:val="center"/>
          </w:tcPr>
          <w:p w14:paraId="0F4DF9DE" w14:textId="77777777" w:rsidR="0036247D" w:rsidRPr="00761D22" w:rsidRDefault="00000000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최초 작성</w:t>
            </w:r>
          </w:p>
        </w:tc>
        <w:tc>
          <w:tcPr>
            <w:tcW w:w="1928" w:type="dxa"/>
            <w:vAlign w:val="center"/>
          </w:tcPr>
          <w:p w14:paraId="3D77743E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-</w:t>
            </w:r>
          </w:p>
        </w:tc>
      </w:tr>
      <w:tr w:rsidR="0036247D" w:rsidRPr="00761D22" w14:paraId="4BF33ADE" w14:textId="77777777">
        <w:trPr>
          <w:jc w:val="center"/>
        </w:trPr>
        <w:tc>
          <w:tcPr>
            <w:tcW w:w="1928" w:type="dxa"/>
            <w:vAlign w:val="center"/>
          </w:tcPr>
          <w:p w14:paraId="3B2B269D" w14:textId="5D6FB824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0175207E" w14:textId="1258382C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056C31E2" w14:textId="7B233FEC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22C24FBF" w14:textId="0D972997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137A0A8B" w14:textId="7531ABC2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4A8048B5" w14:textId="77777777">
        <w:trPr>
          <w:jc w:val="center"/>
        </w:trPr>
        <w:tc>
          <w:tcPr>
            <w:tcW w:w="1928" w:type="dxa"/>
            <w:vAlign w:val="center"/>
          </w:tcPr>
          <w:p w14:paraId="4D2639F7" w14:textId="7835136C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4E8A9CAF" w14:textId="32656DE1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36A9CB41" w14:textId="319814DF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2AE742BF" w14:textId="451E2C58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1928" w:type="dxa"/>
            <w:vAlign w:val="center"/>
          </w:tcPr>
          <w:p w14:paraId="04F873D4" w14:textId="21F813D9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</w:tr>
    </w:tbl>
    <w:p w14:paraId="7C947D3F" w14:textId="77777777" w:rsidR="00DA1C85" w:rsidRPr="00761D22" w:rsidRDefault="00DA1C85" w:rsidP="00AB59A7">
      <w:pPr>
        <w:rPr>
          <w:rFonts w:ascii="맑은 고딕" w:hAnsi="맑은 고딕" w:hint="eastAsia"/>
          <w:lang w:eastAsia="ko-KR"/>
        </w:rPr>
      </w:pPr>
    </w:p>
    <w:p w14:paraId="3672268A" w14:textId="3716B116" w:rsidR="0036247D" w:rsidRPr="00761D22" w:rsidRDefault="00000000" w:rsidP="00AD29B0">
      <w:pPr>
        <w:pStyle w:val="2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t>승인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405"/>
        <w:gridCol w:w="2406"/>
        <w:gridCol w:w="2405"/>
        <w:gridCol w:w="2406"/>
      </w:tblGrid>
      <w:tr w:rsidR="0036247D" w:rsidRPr="00761D22" w14:paraId="2D5DEE8D" w14:textId="77777777">
        <w:trPr>
          <w:tblHeader/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543D4D5B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역할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4ECD7200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성명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3A9B50F4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승인일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737D6A24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서명/확인</w:t>
            </w:r>
          </w:p>
        </w:tc>
      </w:tr>
      <w:tr w:rsidR="0036247D" w:rsidRPr="00761D22" w14:paraId="3CD34C96" w14:textId="77777777">
        <w:trPr>
          <w:jc w:val="center"/>
        </w:trPr>
        <w:tc>
          <w:tcPr>
            <w:tcW w:w="2409" w:type="dxa"/>
            <w:vAlign w:val="center"/>
          </w:tcPr>
          <w:p w14:paraId="07955A4A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작성</w:t>
            </w:r>
          </w:p>
        </w:tc>
        <w:tc>
          <w:tcPr>
            <w:tcW w:w="2409" w:type="dxa"/>
            <w:vAlign w:val="center"/>
          </w:tcPr>
          <w:p w14:paraId="07B56BCE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[작성자]</w:t>
            </w:r>
          </w:p>
        </w:tc>
        <w:tc>
          <w:tcPr>
            <w:tcW w:w="2409" w:type="dxa"/>
            <w:vAlign w:val="center"/>
          </w:tcPr>
          <w:p w14:paraId="55F563AC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[YYYY-MM-DD]</w:t>
            </w:r>
          </w:p>
        </w:tc>
        <w:tc>
          <w:tcPr>
            <w:tcW w:w="2409" w:type="dxa"/>
            <w:vAlign w:val="center"/>
          </w:tcPr>
          <w:p w14:paraId="41FDB346" w14:textId="77777777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3FE538F7" w14:textId="77777777">
        <w:trPr>
          <w:jc w:val="center"/>
        </w:trPr>
        <w:tc>
          <w:tcPr>
            <w:tcW w:w="2409" w:type="dxa"/>
            <w:vAlign w:val="center"/>
          </w:tcPr>
          <w:p w14:paraId="112DED43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승인</w:t>
            </w:r>
          </w:p>
        </w:tc>
        <w:tc>
          <w:tcPr>
            <w:tcW w:w="2409" w:type="dxa"/>
            <w:vAlign w:val="center"/>
          </w:tcPr>
          <w:p w14:paraId="29F3E3DB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[승인자]</w:t>
            </w:r>
          </w:p>
        </w:tc>
        <w:tc>
          <w:tcPr>
            <w:tcW w:w="2409" w:type="dxa"/>
            <w:vAlign w:val="center"/>
          </w:tcPr>
          <w:p w14:paraId="0C790B19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[YYYY-MM-DD]</w:t>
            </w:r>
          </w:p>
        </w:tc>
        <w:tc>
          <w:tcPr>
            <w:tcW w:w="2409" w:type="dxa"/>
            <w:vAlign w:val="center"/>
          </w:tcPr>
          <w:p w14:paraId="1AAB7CF3" w14:textId="77777777" w:rsidR="0036247D" w:rsidRPr="00761D22" w:rsidRDefault="0036247D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</w:p>
        </w:tc>
      </w:tr>
    </w:tbl>
    <w:p w14:paraId="57C72888" w14:textId="77777777" w:rsidR="0036247D" w:rsidRPr="00761D22" w:rsidRDefault="00000000" w:rsidP="00AD29B0">
      <w:pPr>
        <w:spacing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br w:type="page"/>
      </w:r>
    </w:p>
    <w:p w14:paraId="0E6ACA38" w14:textId="77777777" w:rsidR="0036247D" w:rsidRPr="00761D22" w:rsidRDefault="00000000" w:rsidP="00AD29B0">
      <w:pPr>
        <w:pStyle w:val="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lastRenderedPageBreak/>
        <w:t>목차</w:t>
      </w:r>
    </w:p>
    <w:p w14:paraId="31DC6D88" w14:textId="59C3134D" w:rsidR="0036247D" w:rsidRPr="00761D22" w:rsidRDefault="00000000" w:rsidP="00AD29B0">
      <w:pPr>
        <w:spacing w:after="0"/>
        <w:ind w:left="113"/>
        <w:rPr>
          <w:rFonts w:ascii="맑은 고딕" w:hAnsi="맑은 고딕"/>
          <w:szCs w:val="24"/>
        </w:rPr>
      </w:pPr>
      <w:r w:rsidRPr="00761D22">
        <w:rPr>
          <w:rFonts w:ascii="맑은 고딕" w:hAnsi="맑은 고딕"/>
          <w:szCs w:val="24"/>
        </w:rPr>
        <w:t>1. 개요</w:t>
      </w:r>
    </w:p>
    <w:p w14:paraId="7062D42B" w14:textId="77777777" w:rsidR="0036247D" w:rsidRPr="00761D22" w:rsidRDefault="00000000" w:rsidP="00AD29B0">
      <w:pPr>
        <w:spacing w:after="0"/>
        <w:ind w:left="113"/>
        <w:rPr>
          <w:rFonts w:ascii="맑은 고딕" w:hAnsi="맑은 고딕"/>
          <w:szCs w:val="24"/>
        </w:rPr>
      </w:pPr>
      <w:r w:rsidRPr="00761D22">
        <w:rPr>
          <w:rFonts w:ascii="맑은 고딕" w:hAnsi="맑은 고딕"/>
          <w:szCs w:val="24"/>
        </w:rPr>
        <w:t>2. 시스템 개요</w:t>
      </w:r>
    </w:p>
    <w:p w14:paraId="31DA4B86" w14:textId="45F27642" w:rsidR="0036247D" w:rsidRPr="00761D22" w:rsidRDefault="00EE2286" w:rsidP="00AD29B0">
      <w:pPr>
        <w:spacing w:after="0"/>
        <w:ind w:left="11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szCs w:val="24"/>
          <w:lang w:eastAsia="ko-KR"/>
        </w:rPr>
        <w:t>3</w:t>
      </w:r>
      <w:r w:rsidRPr="00761D22">
        <w:rPr>
          <w:rFonts w:ascii="맑은 고딕" w:hAnsi="맑은 고딕"/>
          <w:szCs w:val="24"/>
        </w:rPr>
        <w:t>. 기능 요구사항</w:t>
      </w:r>
    </w:p>
    <w:p w14:paraId="4B46B816" w14:textId="115CA8E4" w:rsidR="00EE2286" w:rsidRPr="00761D22" w:rsidRDefault="00EE2286" w:rsidP="00AD29B0">
      <w:pPr>
        <w:spacing w:after="0"/>
        <w:ind w:left="11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szCs w:val="24"/>
          <w:lang w:eastAsia="ko-KR"/>
        </w:rPr>
        <w:t>4. 인</w:t>
      </w:r>
      <w:r w:rsidR="00B25DC9">
        <w:rPr>
          <w:rFonts w:ascii="맑은 고딕" w:hAnsi="맑은 고딕" w:hint="eastAsia"/>
          <w:szCs w:val="24"/>
          <w:lang w:eastAsia="ko-KR"/>
        </w:rPr>
        <w:t>터</w:t>
      </w:r>
      <w:r w:rsidRPr="00761D22">
        <w:rPr>
          <w:rFonts w:ascii="맑은 고딕" w:hAnsi="맑은 고딕" w:hint="eastAsia"/>
          <w:szCs w:val="24"/>
          <w:lang w:eastAsia="ko-KR"/>
        </w:rPr>
        <w:t>페이스 요구사항</w:t>
      </w:r>
    </w:p>
    <w:p w14:paraId="35C86C90" w14:textId="6ABD73CE" w:rsidR="0036247D" w:rsidRPr="00761D22" w:rsidRDefault="00000000" w:rsidP="00E34289">
      <w:pPr>
        <w:spacing w:after="0"/>
        <w:ind w:left="11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/>
          <w:szCs w:val="24"/>
          <w:lang w:eastAsia="ko-KR"/>
        </w:rPr>
        <w:t>5. 비기능 요구사항</w:t>
      </w:r>
    </w:p>
    <w:p w14:paraId="57831D0A" w14:textId="77777777" w:rsidR="0036247D" w:rsidRPr="00761D22" w:rsidRDefault="00000000" w:rsidP="00AD29B0">
      <w:pPr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br w:type="page"/>
      </w:r>
    </w:p>
    <w:p w14:paraId="5BFDED09" w14:textId="5715D787" w:rsidR="0036247D" w:rsidRPr="00761D22" w:rsidRDefault="00000000" w:rsidP="00AD29B0">
      <w:pPr>
        <w:pStyle w:val="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lastRenderedPageBreak/>
        <w:t>1. 개요</w:t>
      </w:r>
    </w:p>
    <w:p w14:paraId="377B5B65" w14:textId="77777777" w:rsidR="0036247D" w:rsidRPr="00761D22" w:rsidRDefault="00000000" w:rsidP="00AD29B0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1.1 목적</w:t>
      </w:r>
    </w:p>
    <w:p w14:paraId="192B5D4C" w14:textId="2525A9FB" w:rsidR="00AB59A7" w:rsidRPr="00761D22" w:rsidRDefault="00AB59A7" w:rsidP="00AB59A7">
      <w:pPr>
        <w:ind w:firstLineChars="50" w:firstLine="110"/>
        <w:rPr>
          <w:rFonts w:ascii="맑은 고딕" w:hAnsi="맑은 고딕" w:cs="맑은 고딕"/>
          <w:lang w:eastAsia="ko-KR"/>
        </w:rPr>
      </w:pPr>
      <w:r w:rsidRPr="00761D22">
        <w:rPr>
          <w:rFonts w:ascii="맑은 고딕" w:hAnsi="맑은 고딕" w:cs="맑은 고딕"/>
          <w:lang w:eastAsia="ko-KR"/>
        </w:rPr>
        <w:t>본 문서는 CaptureNode의 초기 개발 범위에 대한 소프트웨어 요구사항을 정의한다. 본 문서는 시스템이 제공해야 하는 기능·인터페이스·품질 요구사항과 그 우선순위를 확정하며, 요구사항의 구현 방식(내부 구조, 모듈 분해, API 형식 등)은 설계서에서 정의한다. 본 문서에 기술되지 않은 요구사항은 미확정으로 간주한다.</w:t>
      </w:r>
    </w:p>
    <w:p w14:paraId="0797B88C" w14:textId="77777777" w:rsidR="00AB59A7" w:rsidRPr="00761D22" w:rsidRDefault="00AB59A7" w:rsidP="00AB59A7">
      <w:pPr>
        <w:rPr>
          <w:rFonts w:ascii="맑은 고딕" w:hAnsi="맑은 고딕" w:hint="eastAsia"/>
          <w:lang w:eastAsia="ko-KR"/>
        </w:rPr>
      </w:pPr>
    </w:p>
    <w:p w14:paraId="7729E775" w14:textId="1DA16E3D" w:rsidR="00AB59A7" w:rsidRPr="00761D22" w:rsidRDefault="00000000" w:rsidP="00AB59A7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1.2 적용 범위</w:t>
      </w:r>
    </w:p>
    <w:p w14:paraId="370194B6" w14:textId="7EAE5B86" w:rsidR="00AB59A7" w:rsidRPr="00B25DC9" w:rsidRDefault="00B25DC9" w:rsidP="00B25DC9">
      <w:pPr>
        <w:ind w:firstLineChars="50" w:firstLine="110"/>
        <w:rPr>
          <w:rFonts w:ascii="맑은 고딕" w:hAnsi="맑은 고딕" w:hint="eastAsia"/>
          <w:lang w:eastAsia="ko-KR"/>
        </w:rPr>
      </w:pPr>
      <w:r w:rsidRPr="00B25DC9">
        <w:rPr>
          <w:rFonts w:ascii="맑은 고딕" w:hAnsi="맑은 고딕"/>
          <w:lang w:eastAsia="ko-KR"/>
        </w:rPr>
        <w:t>본 문서는 기획서(PLAN-CAPTURENODE-001) 3장에 정의된 개발 범위 중 3.3 초기 개발 범위를 요구사항 정의의 기준으로 하며, 기획서 3.2에서 제외된 항목은 요구사항 대상이 아니다. 특히 수집 데이터는 촬영 주기에 따른 스틸 이미지로 한정되며, Preview를 포함한 영상의 저장·수집은 범위 외이다. 단, 보류된 항목 중 구현 방향이 확정된 것은 P4로 등재하여 관리한다.</w:t>
      </w:r>
    </w:p>
    <w:p w14:paraId="78582865" w14:textId="77777777" w:rsidR="00AB59A7" w:rsidRPr="00B25DC9" w:rsidRDefault="00AB59A7" w:rsidP="00AB59A7">
      <w:pPr>
        <w:pStyle w:val="a0"/>
        <w:numPr>
          <w:ilvl w:val="0"/>
          <w:numId w:val="0"/>
        </w:numPr>
        <w:spacing w:after="0"/>
        <w:ind w:left="283"/>
        <w:rPr>
          <w:rFonts w:ascii="맑은 고딕" w:hAnsi="맑은 고딕"/>
          <w:sz w:val="24"/>
          <w:szCs w:val="24"/>
          <w:lang w:eastAsia="ko-KR"/>
        </w:rPr>
      </w:pPr>
    </w:p>
    <w:p w14:paraId="33CC365D" w14:textId="46E5BAB8" w:rsidR="0036247D" w:rsidRPr="00761D22" w:rsidRDefault="00000000" w:rsidP="00AD29B0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 xml:space="preserve">1.3 </w:t>
      </w:r>
      <w:r w:rsidR="003F1FCB" w:rsidRPr="00761D22">
        <w:rPr>
          <w:rFonts w:ascii="맑은 고딕" w:hAnsi="맑은 고딕" w:hint="eastAsia"/>
          <w:lang w:eastAsia="ko-KR"/>
        </w:rPr>
        <w:t>용어</w:t>
      </w:r>
    </w:p>
    <w:p w14:paraId="384FA0D3" w14:textId="4A2FD768" w:rsidR="00AD29B0" w:rsidRPr="00761D22" w:rsidRDefault="003F1FCB" w:rsidP="003F1FCB">
      <w:pPr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기획서 1.3의 용어 정의를 승계하며, 본 문서에서 다음 용어를 추가로 정의한다.</w:t>
      </w:r>
    </w:p>
    <w:p w14:paraId="4A2171DA" w14:textId="77777777" w:rsidR="003F1FCB" w:rsidRPr="00761D22" w:rsidRDefault="003F1FCB" w:rsidP="003F1FCB">
      <w:pPr>
        <w:pStyle w:val="a0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b/>
          <w:bCs/>
          <w:szCs w:val="24"/>
          <w:lang w:eastAsia="ko-KR"/>
        </w:rPr>
        <w:t>저장 대상</w:t>
      </w:r>
      <w:r w:rsidRPr="00761D22">
        <w:rPr>
          <w:rFonts w:ascii="맑은 고딕" w:hAnsi="맑은 고딕" w:hint="eastAsia"/>
          <w:szCs w:val="24"/>
          <w:lang w:eastAsia="ko-KR"/>
        </w:rPr>
        <w:t>: 저장 제공자에 등록된 개별 저장 구현 인스턴스.</w:t>
      </w:r>
    </w:p>
    <w:p w14:paraId="001999E8" w14:textId="77777777" w:rsidR="003F1FCB" w:rsidRPr="00761D22" w:rsidRDefault="003F1FCB" w:rsidP="003F1FCB">
      <w:pPr>
        <w:pStyle w:val="a0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b/>
          <w:bCs/>
          <w:szCs w:val="24"/>
          <w:lang w:eastAsia="ko-KR"/>
        </w:rPr>
        <w:t>배포</w:t>
      </w:r>
      <w:r w:rsidRPr="00761D22">
        <w:rPr>
          <w:rFonts w:ascii="맑은 고딕" w:hAnsi="맑은 고딕" w:hint="eastAsia"/>
          <w:szCs w:val="24"/>
          <w:lang w:eastAsia="ko-KR"/>
        </w:rPr>
        <w:t>: 수집된 데이터를 등록된 모든 저장 대상에 저장 시도하는 행위.</w:t>
      </w:r>
    </w:p>
    <w:p w14:paraId="7132075C" w14:textId="66A1C6B3" w:rsidR="003F1FCB" w:rsidRPr="00761D22" w:rsidRDefault="003F1FCB" w:rsidP="003F1FCB">
      <w:pPr>
        <w:pStyle w:val="a0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b/>
          <w:bCs/>
          <w:szCs w:val="24"/>
          <w:lang w:eastAsia="ko-KR"/>
        </w:rPr>
        <w:t>종결</w:t>
      </w:r>
      <w:r w:rsidRPr="00761D22">
        <w:rPr>
          <w:rFonts w:ascii="맑은 고딕" w:hAnsi="맑은 고딕" w:hint="eastAsia"/>
          <w:szCs w:val="24"/>
          <w:lang w:eastAsia="ko-KR"/>
        </w:rPr>
        <w:t xml:space="preserve">: </w:t>
      </w:r>
      <w:r w:rsidRPr="00761D22">
        <w:rPr>
          <w:rFonts w:ascii="맑은 고딕" w:hAnsi="맑은 고딕"/>
          <w:szCs w:val="24"/>
          <w:lang w:eastAsia="ko-KR"/>
        </w:rPr>
        <w:t>수집된 데이터가 저장 완료 또는 폐기 중 하나의 최종 상태에 도달하는 것. 어느 경우든 종결 시점에 시스템 내부의 데이터 보관은 해제된다.</w:t>
      </w:r>
    </w:p>
    <w:p w14:paraId="27514977" w14:textId="453C6F3B" w:rsidR="003F1FCB" w:rsidRPr="00761D22" w:rsidRDefault="003F1FCB" w:rsidP="003F1FCB">
      <w:pPr>
        <w:pStyle w:val="a0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 w:hint="eastAsia"/>
          <w:b/>
          <w:bCs/>
          <w:szCs w:val="24"/>
          <w:lang w:eastAsia="ko-KR"/>
        </w:rPr>
        <w:t>폐기</w:t>
      </w:r>
      <w:r w:rsidRPr="00761D22">
        <w:rPr>
          <w:rFonts w:ascii="맑은 고딕" w:hAnsi="맑은 고딕" w:hint="eastAsia"/>
          <w:szCs w:val="24"/>
          <w:lang w:eastAsia="ko-KR"/>
        </w:rPr>
        <w:t xml:space="preserve">: </w:t>
      </w:r>
      <w:r w:rsidRPr="00761D22">
        <w:rPr>
          <w:rFonts w:ascii="맑은 고딕" w:hAnsi="맑은 고딕"/>
          <w:szCs w:val="24"/>
          <w:lang w:eastAsia="ko-KR"/>
        </w:rPr>
        <w:t>저장이 완료되지 못한 데이터를 원인 기록과 함께 시스템에서 제거하는 것. 이미 일부 저장 대상에 저장된 사본은 회수하지 않는다.</w:t>
      </w:r>
    </w:p>
    <w:p w14:paraId="190A19DA" w14:textId="677DAFB6" w:rsidR="003F1FCB" w:rsidRPr="00761D22" w:rsidRDefault="003F1FCB" w:rsidP="003F1FCB">
      <w:pPr>
        <w:pStyle w:val="a0"/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b/>
          <w:bCs/>
          <w:szCs w:val="24"/>
          <w:lang w:eastAsia="ko-KR"/>
        </w:rPr>
        <w:t>촬영 구현</w:t>
      </w:r>
      <w:r w:rsidRPr="00761D22">
        <w:rPr>
          <w:rFonts w:ascii="맑은 고딕" w:hAnsi="맑은 고딕" w:hint="eastAsia"/>
          <w:szCs w:val="24"/>
          <w:lang w:eastAsia="ko-KR"/>
        </w:rPr>
        <w:t>: 특정 카메라 스택에 대한 접근을 담당하는 교체 가능한 구성 요소.</w:t>
      </w:r>
      <w:r w:rsidRPr="00761D22">
        <w:rPr>
          <w:rFonts w:ascii="맑은 고딕" w:hAnsi="맑은 고딕"/>
          <w:szCs w:val="24"/>
          <w:lang w:eastAsia="ko-KR"/>
        </w:rPr>
        <w:tab/>
      </w:r>
    </w:p>
    <w:p w14:paraId="2F0B81A5" w14:textId="064DBEFB" w:rsidR="00397F30" w:rsidRPr="00761D22" w:rsidRDefault="00397F30" w:rsidP="003F1FCB">
      <w:pPr>
        <w:pStyle w:val="a0"/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b/>
          <w:bCs/>
          <w:lang w:eastAsia="ko-KR"/>
        </w:rPr>
        <w:t>검증 방법</w:t>
      </w:r>
      <w:r w:rsidRPr="00761D22">
        <w:rPr>
          <w:rFonts w:ascii="맑은 고딕" w:hAnsi="맑은 고딕"/>
          <w:lang w:eastAsia="ko-KR"/>
        </w:rPr>
        <w:t>: Unit = 자동화된 테스트로 진행하는 검증. Scenario = 자동화 구현이 어려워 정해진 절차에 따라 수행하는 검증. Scenario 검증의 절차는 해당 TC에 기술한다.</w:t>
      </w:r>
    </w:p>
    <w:p w14:paraId="506118E5" w14:textId="77777777" w:rsidR="00AB59A7" w:rsidRPr="00761D22" w:rsidRDefault="00AB59A7" w:rsidP="00AB59A7">
      <w:pPr>
        <w:spacing w:after="0"/>
        <w:rPr>
          <w:rFonts w:ascii="맑은 고딕" w:hAnsi="맑은 고딕"/>
          <w:lang w:eastAsia="ko-KR"/>
        </w:rPr>
      </w:pPr>
    </w:p>
    <w:p w14:paraId="23947D35" w14:textId="6A040C10" w:rsidR="0036247D" w:rsidRPr="00761D22" w:rsidRDefault="00000000" w:rsidP="00AD29B0">
      <w:pPr>
        <w:pStyle w:val="2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t>1.4 참고 문서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27"/>
        <w:gridCol w:w="2227"/>
        <w:gridCol w:w="2284"/>
        <w:gridCol w:w="2284"/>
      </w:tblGrid>
      <w:tr w:rsidR="0036247D" w:rsidRPr="00761D22" w14:paraId="4EBA3912" w14:textId="77777777" w:rsidTr="00AB59A7">
        <w:trPr>
          <w:tblHeader/>
          <w:jc w:val="center"/>
        </w:trPr>
        <w:tc>
          <w:tcPr>
            <w:tcW w:w="2827" w:type="dxa"/>
            <w:shd w:val="clear" w:color="auto" w:fill="D9EAF7"/>
            <w:vAlign w:val="center"/>
          </w:tcPr>
          <w:p w14:paraId="12942FFA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문서 ID</w:t>
            </w:r>
          </w:p>
        </w:tc>
        <w:tc>
          <w:tcPr>
            <w:tcW w:w="2227" w:type="dxa"/>
            <w:shd w:val="clear" w:color="auto" w:fill="D9EAF7"/>
            <w:vAlign w:val="center"/>
          </w:tcPr>
          <w:p w14:paraId="5A013581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문서명</w:t>
            </w:r>
          </w:p>
        </w:tc>
        <w:tc>
          <w:tcPr>
            <w:tcW w:w="2284" w:type="dxa"/>
            <w:shd w:val="clear" w:color="auto" w:fill="D9EAF7"/>
            <w:vAlign w:val="center"/>
          </w:tcPr>
          <w:p w14:paraId="7B6E6BBA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버전</w:t>
            </w:r>
          </w:p>
        </w:tc>
        <w:tc>
          <w:tcPr>
            <w:tcW w:w="2284" w:type="dxa"/>
            <w:shd w:val="clear" w:color="auto" w:fill="D9EAF7"/>
            <w:vAlign w:val="center"/>
          </w:tcPr>
          <w:p w14:paraId="5627C4EA" w14:textId="77777777" w:rsidR="0036247D" w:rsidRPr="00761D22" w:rsidRDefault="00000000" w:rsidP="00AD29B0">
            <w:pPr>
              <w:spacing w:after="0"/>
              <w:jc w:val="center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b/>
                <w:sz w:val="20"/>
                <w:szCs w:val="24"/>
              </w:rPr>
              <w:t>비고</w:t>
            </w:r>
          </w:p>
        </w:tc>
      </w:tr>
      <w:tr w:rsidR="0036247D" w:rsidRPr="00761D22" w14:paraId="7A9F5926" w14:textId="77777777" w:rsidTr="00AB59A7">
        <w:trPr>
          <w:jc w:val="center"/>
        </w:trPr>
        <w:tc>
          <w:tcPr>
            <w:tcW w:w="2827" w:type="dxa"/>
            <w:vAlign w:val="center"/>
          </w:tcPr>
          <w:p w14:paraId="592C4F3D" w14:textId="496AB8AE" w:rsidR="0036247D" w:rsidRPr="00761D22" w:rsidRDefault="00AB59A7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  <w:r w:rsidRPr="00761D22">
              <w:rPr>
                <w:rFonts w:ascii="맑은 고딕" w:hAnsi="맑은 고딕"/>
                <w:sz w:val="20"/>
                <w:szCs w:val="24"/>
              </w:rPr>
              <w:t>PLAN-CAPTURENODE-001</w:t>
            </w:r>
          </w:p>
        </w:tc>
        <w:tc>
          <w:tcPr>
            <w:tcW w:w="2227" w:type="dxa"/>
            <w:vAlign w:val="center"/>
          </w:tcPr>
          <w:p w14:paraId="13E8BFFD" w14:textId="442220FA" w:rsidR="0036247D" w:rsidRPr="00761D22" w:rsidRDefault="00AB59A7" w:rsidP="00AD29B0">
            <w:pPr>
              <w:spacing w:after="0"/>
              <w:rPr>
                <w:rFonts w:ascii="맑은 고딕" w:hAnsi="맑은 고딕"/>
                <w:sz w:val="20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4"/>
                <w:lang w:eastAsia="ko-KR"/>
              </w:rPr>
              <w:t>개발 기획서</w:t>
            </w:r>
          </w:p>
        </w:tc>
        <w:tc>
          <w:tcPr>
            <w:tcW w:w="2284" w:type="dxa"/>
            <w:vAlign w:val="center"/>
          </w:tcPr>
          <w:p w14:paraId="631A04CE" w14:textId="35E746AD" w:rsidR="0036247D" w:rsidRPr="00761D22" w:rsidRDefault="00AB59A7" w:rsidP="00AD29B0">
            <w:pPr>
              <w:spacing w:after="0"/>
              <w:rPr>
                <w:rFonts w:ascii="맑은 고딕" w:hAnsi="맑은 고딕" w:hint="eastAsia"/>
                <w:sz w:val="20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4"/>
                <w:lang w:eastAsia="ko-KR"/>
              </w:rPr>
              <w:t>v0.</w:t>
            </w:r>
            <w:r w:rsidR="00EA4770">
              <w:rPr>
                <w:rFonts w:ascii="맑은 고딕" w:hAnsi="맑은 고딕" w:hint="eastAsia"/>
                <w:sz w:val="20"/>
                <w:szCs w:val="24"/>
                <w:lang w:eastAsia="ko-KR"/>
              </w:rPr>
              <w:t>1.0</w:t>
            </w:r>
          </w:p>
        </w:tc>
        <w:tc>
          <w:tcPr>
            <w:tcW w:w="2284" w:type="dxa"/>
            <w:vAlign w:val="center"/>
          </w:tcPr>
          <w:p w14:paraId="78374001" w14:textId="3C5AC12F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</w:tr>
      <w:tr w:rsidR="0036247D" w:rsidRPr="00761D22" w14:paraId="5D99ED31" w14:textId="77777777" w:rsidTr="00AB59A7">
        <w:trPr>
          <w:jc w:val="center"/>
        </w:trPr>
        <w:tc>
          <w:tcPr>
            <w:tcW w:w="2827" w:type="dxa"/>
            <w:vAlign w:val="center"/>
          </w:tcPr>
          <w:p w14:paraId="4E2C117F" w14:textId="710BB822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2227" w:type="dxa"/>
            <w:vAlign w:val="center"/>
          </w:tcPr>
          <w:p w14:paraId="0BA8175F" w14:textId="3CC51D8E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2284" w:type="dxa"/>
            <w:vAlign w:val="center"/>
          </w:tcPr>
          <w:p w14:paraId="4A955002" w14:textId="486A9AE5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  <w:tc>
          <w:tcPr>
            <w:tcW w:w="2284" w:type="dxa"/>
            <w:vAlign w:val="center"/>
          </w:tcPr>
          <w:p w14:paraId="5D2B34EA" w14:textId="00B204B1" w:rsidR="0036247D" w:rsidRPr="00761D22" w:rsidRDefault="0036247D" w:rsidP="00AD29B0">
            <w:pPr>
              <w:spacing w:after="0"/>
              <w:rPr>
                <w:rFonts w:ascii="맑은 고딕" w:hAnsi="맑은 고딕"/>
                <w:sz w:val="20"/>
                <w:szCs w:val="24"/>
              </w:rPr>
            </w:pPr>
          </w:p>
        </w:tc>
      </w:tr>
    </w:tbl>
    <w:p w14:paraId="408DEDA5" w14:textId="77777777" w:rsidR="00AB59A7" w:rsidRPr="00761D22" w:rsidRDefault="00AB59A7" w:rsidP="00AB59A7">
      <w:pPr>
        <w:rPr>
          <w:rFonts w:ascii="맑은 고딕" w:hAnsi="맑은 고딕" w:hint="eastAsia"/>
        </w:rPr>
      </w:pPr>
    </w:p>
    <w:p w14:paraId="068AE1E9" w14:textId="19095EA5" w:rsidR="00640C1B" w:rsidRPr="00761D22" w:rsidRDefault="00AB59A7" w:rsidP="00640C1B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lastRenderedPageBreak/>
        <w:t>1</w:t>
      </w:r>
      <w:r w:rsidRPr="00761D22">
        <w:rPr>
          <w:rFonts w:ascii="맑은 고딕" w:hAnsi="맑은 고딕"/>
        </w:rPr>
        <w:t>.</w:t>
      </w:r>
      <w:r w:rsidRPr="00761D22">
        <w:rPr>
          <w:rFonts w:ascii="맑은 고딕" w:hAnsi="맑은 고딕" w:hint="eastAsia"/>
          <w:lang w:eastAsia="ko-KR"/>
        </w:rPr>
        <w:t>5</w:t>
      </w:r>
      <w:r w:rsidRPr="00761D22">
        <w:rPr>
          <w:rFonts w:ascii="맑은 고딕" w:hAnsi="맑은 고딕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요구사항 표기</w:t>
      </w:r>
    </w:p>
    <w:p w14:paraId="3C816C13" w14:textId="50FFD5BB" w:rsidR="00640C1B" w:rsidRPr="00761D22" w:rsidRDefault="00640C1B" w:rsidP="00140C7D">
      <w:pPr>
        <w:ind w:firstLineChars="100" w:firstLine="22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ID: 영역접두-일련번호 형식으로 한다. 접두는 CAP(촬영), STO(저장), STA(상태 관리), CFG(설정), WEB(Web), IF-STO(저장 구현 계약), IF-CAP(촬영 구현 계약), NFR(비기능)로 한다. 일련번호는 영역 내 순번이며, 삭제된 번호는 재사용하지 않는다.</w:t>
      </w:r>
    </w:p>
    <w:p w14:paraId="6C063071" w14:textId="39811915" w:rsidR="00640C1B" w:rsidRPr="00761D22" w:rsidRDefault="00640C1B" w:rsidP="00E05049">
      <w:pPr>
        <w:spacing w:after="20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b/>
          <w:bCs/>
          <w:lang w:eastAsia="ko-KR"/>
        </w:rPr>
        <w:t>우선순위: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616"/>
        <w:gridCol w:w="794"/>
        <w:gridCol w:w="8212"/>
      </w:tblGrid>
      <w:tr w:rsidR="00AB59A7" w:rsidRPr="00761D22" w14:paraId="2F9F7312" w14:textId="77777777" w:rsidTr="006E4113">
        <w:trPr>
          <w:tblHeader/>
          <w:jc w:val="center"/>
        </w:trPr>
        <w:tc>
          <w:tcPr>
            <w:tcW w:w="616" w:type="dxa"/>
            <w:shd w:val="clear" w:color="auto" w:fill="D9EAF7"/>
            <w:vAlign w:val="center"/>
          </w:tcPr>
          <w:p w14:paraId="745709DB" w14:textId="2473991D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b/>
                <w:sz w:val="20"/>
                <w:szCs w:val="20"/>
                <w:lang w:eastAsia="ko-KR"/>
              </w:rPr>
              <w:t>등급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4A2204B4" w14:textId="1AFE46CA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b/>
                <w:sz w:val="20"/>
                <w:szCs w:val="20"/>
                <w:lang w:eastAsia="ko-KR"/>
              </w:rPr>
              <w:t>정의</w:t>
            </w:r>
          </w:p>
        </w:tc>
        <w:tc>
          <w:tcPr>
            <w:tcW w:w="8212" w:type="dxa"/>
            <w:shd w:val="clear" w:color="auto" w:fill="D9EAF7"/>
            <w:vAlign w:val="center"/>
          </w:tcPr>
          <w:p w14:paraId="161B47D5" w14:textId="316865F2" w:rsidR="00AB59A7" w:rsidRPr="00761D22" w:rsidRDefault="006E4113" w:rsidP="0071452B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b/>
                <w:sz w:val="20"/>
                <w:szCs w:val="20"/>
                <w:lang w:eastAsia="ko-KR"/>
              </w:rPr>
              <w:t>설명</w:t>
            </w:r>
          </w:p>
        </w:tc>
      </w:tr>
      <w:tr w:rsidR="00AB59A7" w:rsidRPr="00761D22" w14:paraId="053851E2" w14:textId="77777777" w:rsidTr="006E4113">
        <w:trPr>
          <w:jc w:val="center"/>
        </w:trPr>
        <w:tc>
          <w:tcPr>
            <w:tcW w:w="616" w:type="dxa"/>
            <w:vAlign w:val="center"/>
          </w:tcPr>
          <w:p w14:paraId="130E5854" w14:textId="41D1CE0C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P1</w:t>
            </w:r>
          </w:p>
        </w:tc>
        <w:tc>
          <w:tcPr>
            <w:tcW w:w="794" w:type="dxa"/>
            <w:vAlign w:val="center"/>
          </w:tcPr>
          <w:p w14:paraId="285F3960" w14:textId="782FCA99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우선</w:t>
            </w:r>
          </w:p>
        </w:tc>
        <w:tc>
          <w:tcPr>
            <w:tcW w:w="8212" w:type="dxa"/>
            <w:vAlign w:val="center"/>
          </w:tcPr>
          <w:p w14:paraId="6828EDD1" w14:textId="6C4D841F" w:rsidR="00AB59A7" w:rsidRPr="00761D22" w:rsidRDefault="006E4113" w:rsidP="0071452B">
            <w:pPr>
              <w:spacing w:after="0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0"/>
                <w:lang w:eastAsia="ko-KR"/>
              </w:rPr>
              <w:t>가능한 한 먼저 구현한다. 다른 요구사항의 전제가 되는 인터페이스·핵심 기능으로, 해결 없이는 출시할 수 없다</w:t>
            </w:r>
          </w:p>
        </w:tc>
      </w:tr>
      <w:tr w:rsidR="00AB59A7" w:rsidRPr="00761D22" w14:paraId="6962885C" w14:textId="77777777" w:rsidTr="006E4113">
        <w:trPr>
          <w:jc w:val="center"/>
        </w:trPr>
        <w:tc>
          <w:tcPr>
            <w:tcW w:w="616" w:type="dxa"/>
            <w:vAlign w:val="center"/>
          </w:tcPr>
          <w:p w14:paraId="5CA9EE3E" w14:textId="5A4E7C2D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P2</w:t>
            </w:r>
          </w:p>
        </w:tc>
        <w:tc>
          <w:tcPr>
            <w:tcW w:w="794" w:type="dxa"/>
            <w:vAlign w:val="center"/>
          </w:tcPr>
          <w:p w14:paraId="7E25A1A1" w14:textId="27B0D1F5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중간</w:t>
            </w:r>
          </w:p>
        </w:tc>
        <w:tc>
          <w:tcPr>
            <w:tcW w:w="8212" w:type="dxa"/>
            <w:vAlign w:val="center"/>
          </w:tcPr>
          <w:p w14:paraId="04B686EB" w14:textId="7CE60882" w:rsidR="00AB59A7" w:rsidRPr="00761D22" w:rsidRDefault="006E4113" w:rsidP="0071452B">
            <w:pPr>
              <w:spacing w:after="0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0"/>
                <w:lang w:eastAsia="ko-KR"/>
              </w:rPr>
              <w:t>해결 없이는 출시할 수 없으나, 즉시 착수할 필요는 없다</w:t>
            </w:r>
          </w:p>
        </w:tc>
      </w:tr>
      <w:tr w:rsidR="00AB59A7" w:rsidRPr="00761D22" w14:paraId="02B951AF" w14:textId="77777777" w:rsidTr="006E4113">
        <w:trPr>
          <w:jc w:val="center"/>
        </w:trPr>
        <w:tc>
          <w:tcPr>
            <w:tcW w:w="616" w:type="dxa"/>
            <w:vAlign w:val="center"/>
          </w:tcPr>
          <w:p w14:paraId="04162AF6" w14:textId="3AFB486C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P3</w:t>
            </w:r>
          </w:p>
        </w:tc>
        <w:tc>
          <w:tcPr>
            <w:tcW w:w="794" w:type="dxa"/>
            <w:vAlign w:val="center"/>
          </w:tcPr>
          <w:p w14:paraId="617AC44E" w14:textId="277B1311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낮</w:t>
            </w:r>
            <w:r w:rsidR="00640C1B"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음</w:t>
            </w:r>
          </w:p>
        </w:tc>
        <w:tc>
          <w:tcPr>
            <w:tcW w:w="8212" w:type="dxa"/>
            <w:vAlign w:val="center"/>
          </w:tcPr>
          <w:p w14:paraId="3DC9D33B" w14:textId="02715521" w:rsidR="00AB59A7" w:rsidRPr="00761D22" w:rsidRDefault="006E4113" w:rsidP="0071452B">
            <w:pPr>
              <w:spacing w:after="0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0"/>
                <w:lang w:eastAsia="ko-KR"/>
              </w:rPr>
              <w:t>리소스·시간에 따라 구현 여부를 선택한다. 미구현 상태로 출시하는 경우 알려진 제한사항으로 기록한다</w:t>
            </w:r>
          </w:p>
        </w:tc>
      </w:tr>
      <w:tr w:rsidR="00AB59A7" w:rsidRPr="00761D22" w14:paraId="6411F9AB" w14:textId="77777777" w:rsidTr="006E4113">
        <w:trPr>
          <w:jc w:val="center"/>
        </w:trPr>
        <w:tc>
          <w:tcPr>
            <w:tcW w:w="616" w:type="dxa"/>
            <w:vAlign w:val="center"/>
          </w:tcPr>
          <w:p w14:paraId="1A7F527C" w14:textId="3924B708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P4</w:t>
            </w:r>
          </w:p>
        </w:tc>
        <w:tc>
          <w:tcPr>
            <w:tcW w:w="794" w:type="dxa"/>
            <w:vAlign w:val="center"/>
          </w:tcPr>
          <w:p w14:paraId="218C2376" w14:textId="49C2E1A6" w:rsidR="00AB59A7" w:rsidRPr="00761D22" w:rsidRDefault="006E4113" w:rsidP="006E4113">
            <w:pPr>
              <w:spacing w:after="0"/>
              <w:jc w:val="center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 w:hint="eastAsia"/>
                <w:sz w:val="20"/>
                <w:szCs w:val="20"/>
                <w:lang w:eastAsia="ko-KR"/>
              </w:rPr>
              <w:t>보류</w:t>
            </w:r>
          </w:p>
        </w:tc>
        <w:tc>
          <w:tcPr>
            <w:tcW w:w="8212" w:type="dxa"/>
            <w:vAlign w:val="center"/>
          </w:tcPr>
          <w:p w14:paraId="18392A21" w14:textId="3EE57984" w:rsidR="00AB59A7" w:rsidRPr="00761D22" w:rsidRDefault="006E4113" w:rsidP="0071452B">
            <w:pPr>
              <w:spacing w:after="0"/>
              <w:rPr>
                <w:rFonts w:ascii="맑은 고딕" w:hAnsi="맑은 고딕"/>
                <w:sz w:val="20"/>
                <w:szCs w:val="20"/>
                <w:lang w:eastAsia="ko-KR"/>
              </w:rPr>
            </w:pPr>
            <w:r w:rsidRPr="00761D22">
              <w:rPr>
                <w:rFonts w:ascii="맑은 고딕" w:hAnsi="맑은 고딕"/>
                <w:sz w:val="20"/>
                <w:szCs w:val="20"/>
                <w:lang w:eastAsia="ko-KR"/>
              </w:rPr>
              <w:t>구현 방향은 확정되었으나 이번 마일스톤에서 제외한다</w:t>
            </w:r>
          </w:p>
        </w:tc>
      </w:tr>
    </w:tbl>
    <w:p w14:paraId="7216249C" w14:textId="77777777" w:rsidR="00640C1B" w:rsidRPr="00761D22" w:rsidRDefault="00640C1B">
      <w:pPr>
        <w:spacing w:after="200"/>
        <w:rPr>
          <w:rFonts w:ascii="맑은 고딕" w:hAnsi="맑은 고딕"/>
          <w:lang w:eastAsia="ko-KR"/>
        </w:rPr>
      </w:pPr>
    </w:p>
    <w:p w14:paraId="393FAA67" w14:textId="77F66309" w:rsidR="00640C1B" w:rsidRPr="00761D22" w:rsidRDefault="00640C1B">
      <w:pPr>
        <w:spacing w:after="200"/>
        <w:rPr>
          <w:rFonts w:ascii="맑은 고딕" w:hAnsi="맑은 고딕" w:cstheme="majorBidi"/>
          <w:b/>
          <w:bCs/>
          <w:color w:val="1F4E79"/>
          <w:sz w:val="32"/>
          <w:szCs w:val="28"/>
          <w:lang w:eastAsia="ko-KR"/>
        </w:rPr>
      </w:pPr>
      <w:r w:rsidRPr="00761D22">
        <w:rPr>
          <w:rFonts w:ascii="맑은 고딕" w:hAnsi="맑은 고딕"/>
          <w:b/>
          <w:bCs/>
          <w:lang w:eastAsia="ko-KR"/>
        </w:rPr>
        <w:t>근거 표기</w:t>
      </w:r>
      <w:r w:rsidRPr="00761D22">
        <w:rPr>
          <w:rFonts w:ascii="맑은 고딕" w:hAnsi="맑은 고딕"/>
          <w:lang w:eastAsia="ko-KR"/>
        </w:rPr>
        <w:t>: 요구사항의 출처가 자명하지 않은 경우에 한해 (근거: …) 형식으로 기획서 항목 또는 결정 배경을 병기한다.</w:t>
      </w:r>
      <w:r w:rsidRPr="00761D22">
        <w:rPr>
          <w:rFonts w:ascii="맑은 고딕" w:hAnsi="맑은 고딕"/>
          <w:lang w:eastAsia="ko-KR"/>
        </w:rPr>
        <w:br w:type="page"/>
      </w:r>
    </w:p>
    <w:p w14:paraId="69122A65" w14:textId="7E165173" w:rsidR="0036247D" w:rsidRPr="00761D22" w:rsidRDefault="00000000" w:rsidP="00AD29B0">
      <w:pPr>
        <w:pStyle w:val="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lastRenderedPageBreak/>
        <w:t>2. 시스템 개요</w:t>
      </w:r>
    </w:p>
    <w:p w14:paraId="78F15CCC" w14:textId="554C9AFB" w:rsidR="0036247D" w:rsidRPr="00761D22" w:rsidRDefault="00000000" w:rsidP="00AD29B0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 xml:space="preserve">2.1 </w:t>
      </w:r>
      <w:r w:rsidR="00140C7D" w:rsidRPr="00761D22">
        <w:rPr>
          <w:rFonts w:ascii="맑은 고딕" w:hAnsi="맑은 고딕" w:hint="eastAsia"/>
          <w:lang w:eastAsia="ko-KR"/>
        </w:rPr>
        <w:t>구성</w:t>
      </w:r>
    </w:p>
    <w:p w14:paraId="11F233D8" w14:textId="4A563E9D" w:rsidR="00AB59A7" w:rsidRPr="00761D22" w:rsidRDefault="00140C7D" w:rsidP="00140C7D">
      <w:pPr>
        <w:spacing w:after="0"/>
        <w:ind w:firstLineChars="100" w:firstLine="22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CaptureNode는 기획서 2장에 정의된 3형태(Core·Headless·Web)로 구성된다. Headless는 Core를 무인 환경에서 실행하는 형태로서 고유 기능 요구사항을 갖지 않으며, 실행 환경 요구는 2.3 및 5장에서 다룬다. Web은 Core에 실시간 확인 기능(Preview, 설정·상태 확인)을 더한 형태이며, 해당 기능 요구사항은 3.5에서 정의한다.</w:t>
      </w:r>
    </w:p>
    <w:p w14:paraId="29F3C79C" w14:textId="77777777" w:rsidR="00140C7D" w:rsidRPr="00761D22" w:rsidRDefault="00140C7D" w:rsidP="00AB59A7">
      <w:pPr>
        <w:spacing w:after="0"/>
        <w:rPr>
          <w:rFonts w:ascii="맑은 고딕" w:hAnsi="맑은 고딕"/>
          <w:lang w:eastAsia="ko-KR"/>
        </w:rPr>
      </w:pPr>
    </w:p>
    <w:p w14:paraId="3D0029A2" w14:textId="47B3FA7B" w:rsidR="0036247D" w:rsidRPr="00761D22" w:rsidRDefault="003F1FCB" w:rsidP="003F1FCB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2.2 동작 개요</w:t>
      </w:r>
    </w:p>
    <w:p w14:paraId="02524C27" w14:textId="3EA6528D" w:rsidR="003F1FCB" w:rsidRPr="00761D22" w:rsidRDefault="003F1FCB" w:rsidP="00E05049">
      <w:pPr>
        <w:spacing w:after="0"/>
        <w:ind w:firstLineChars="100" w:firstLine="22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시스템의 기본 동작은 다음 파이프라인을 따른다.</w:t>
      </w:r>
    </w:p>
    <w:p w14:paraId="0EF536FC" w14:textId="532B4942" w:rsidR="00E05049" w:rsidRPr="00761D22" w:rsidRDefault="00E05049" w:rsidP="00E05049">
      <w:pPr>
        <w:spacing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noProof/>
          <w:lang w:eastAsia="ko-KR"/>
        </w:rPr>
        <w:drawing>
          <wp:inline distT="0" distB="0" distL="0" distR="0" wp14:anchorId="6BEAB927" wp14:editId="1CDC66B6">
            <wp:extent cx="6134462" cy="2476500"/>
            <wp:effectExtent l="0" t="0" r="0" b="0"/>
            <wp:docPr id="484416543" name="그래픽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16543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38" cy="247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325A6" w14:textId="717598FF" w:rsidR="003F1FCB" w:rsidRPr="00761D22" w:rsidRDefault="003F1FCB" w:rsidP="003F1FCB">
      <w:pPr>
        <w:spacing w:after="0"/>
        <w:ind w:firstLineChars="100" w:firstLine="22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 xml:space="preserve">수집된 모든 데이터는 저장 완료 또는 폐기 중 하나로 종결된다(근거: 기획서 4.2 이진 종결 보장). </w:t>
      </w:r>
    </w:p>
    <w:p w14:paraId="7D44781B" w14:textId="77777777" w:rsidR="00175E29" w:rsidRPr="00761D22" w:rsidRDefault="00175E29" w:rsidP="00731CBE">
      <w:pPr>
        <w:rPr>
          <w:rFonts w:ascii="맑은 고딕" w:hAnsi="맑은 고딕" w:hint="eastAsia"/>
          <w:lang w:eastAsia="ko-KR"/>
        </w:rPr>
      </w:pPr>
    </w:p>
    <w:p w14:paraId="41F1A29D" w14:textId="74E6B2C4" w:rsidR="0036247D" w:rsidRPr="00761D22" w:rsidRDefault="00000000" w:rsidP="00AD29B0">
      <w:pPr>
        <w:pStyle w:val="21"/>
        <w:spacing w:before="0" w:after="0"/>
        <w:rPr>
          <w:rFonts w:ascii="맑은 고딕" w:hAnsi="맑은 고딕"/>
        </w:rPr>
      </w:pPr>
      <w:r w:rsidRPr="00761D22">
        <w:rPr>
          <w:rFonts w:ascii="맑은 고딕" w:hAnsi="맑은 고딕"/>
        </w:rPr>
        <w:t>2.</w:t>
      </w:r>
      <w:r w:rsidR="00731CBE" w:rsidRPr="00761D22">
        <w:rPr>
          <w:rFonts w:ascii="맑은 고딕" w:hAnsi="맑은 고딕" w:hint="eastAsia"/>
          <w:lang w:eastAsia="ko-KR"/>
        </w:rPr>
        <w:t>3</w:t>
      </w:r>
      <w:r w:rsidRPr="00761D22">
        <w:rPr>
          <w:rFonts w:ascii="맑은 고딕" w:hAnsi="맑은 고딕"/>
        </w:rPr>
        <w:t xml:space="preserve"> 전제 조건 및 제약사항</w:t>
      </w:r>
    </w:p>
    <w:p w14:paraId="6DF84AFB" w14:textId="15395D52" w:rsidR="0036247D" w:rsidRPr="00761D22" w:rsidRDefault="00175E29" w:rsidP="00AD29B0">
      <w:pPr>
        <w:pStyle w:val="a0"/>
        <w:spacing w:after="0"/>
        <w:ind w:left="283"/>
        <w:rPr>
          <w:rFonts w:ascii="맑은 고딕" w:hAnsi="맑은 고딕"/>
          <w:sz w:val="24"/>
          <w:szCs w:val="24"/>
          <w:lang w:eastAsia="ko-KR"/>
        </w:rPr>
      </w:pPr>
      <w:r w:rsidRPr="00761D22">
        <w:rPr>
          <w:rFonts w:ascii="맑은 고딕" w:hAnsi="맑은 고딕"/>
          <w:b/>
          <w:bCs/>
          <w:szCs w:val="24"/>
          <w:lang w:eastAsia="ko-KR"/>
        </w:rPr>
        <w:t>실행 환경</w:t>
      </w:r>
      <w:r w:rsidRPr="00761D22">
        <w:rPr>
          <w:rFonts w:ascii="맑은 고딕" w:hAnsi="맑은 고딕"/>
          <w:szCs w:val="24"/>
          <w:lang w:eastAsia="ko-KR"/>
        </w:rPr>
        <w:t>: Linux(ARM64·x64), systemd 서비스, 단일 프로세스 (근거: 기획서 4.1)</w:t>
      </w:r>
    </w:p>
    <w:p w14:paraId="5ACDA4A3" w14:textId="77777777" w:rsidR="00175E29" w:rsidRPr="00761D22" w:rsidRDefault="00175E29" w:rsidP="00175E29">
      <w:pPr>
        <w:pStyle w:val="a0"/>
        <w:spacing w:after="0"/>
        <w:ind w:left="28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/>
          <w:b/>
          <w:bCs/>
          <w:szCs w:val="24"/>
          <w:lang w:eastAsia="ko-KR"/>
        </w:rPr>
        <w:t>초기 검증 대상</w:t>
      </w:r>
      <w:r w:rsidRPr="00761D22">
        <w:rPr>
          <w:rFonts w:ascii="맑은 고딕" w:hAnsi="맑은 고딕"/>
          <w:szCs w:val="24"/>
          <w:lang w:eastAsia="ko-KR"/>
        </w:rPr>
        <w:t>: Raspberry Pi 5</w:t>
      </w:r>
    </w:p>
    <w:p w14:paraId="1E31E77F" w14:textId="77777777" w:rsidR="00175E29" w:rsidRPr="00761D22" w:rsidRDefault="00175E29" w:rsidP="00175E29">
      <w:pPr>
        <w:pStyle w:val="a0"/>
        <w:spacing w:after="0"/>
        <w:ind w:left="28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/>
          <w:b/>
          <w:bCs/>
          <w:szCs w:val="24"/>
          <w:lang w:eastAsia="ko-KR"/>
        </w:rPr>
        <w:t>기술 스택</w:t>
      </w:r>
      <w:r w:rsidRPr="00761D22">
        <w:rPr>
          <w:rFonts w:ascii="맑은 고딕" w:hAnsi="맑은 고딕"/>
          <w:szCs w:val="24"/>
          <w:lang w:eastAsia="ko-KR"/>
        </w:rPr>
        <w:t>: Python, FastAPI + React(Web)</w:t>
      </w:r>
    </w:p>
    <w:p w14:paraId="477EBE6A" w14:textId="4B81E149" w:rsidR="00AD29B0" w:rsidRDefault="00175E29" w:rsidP="00AB59A7">
      <w:pPr>
        <w:pStyle w:val="a0"/>
        <w:spacing w:after="0"/>
        <w:ind w:left="283"/>
        <w:rPr>
          <w:rFonts w:ascii="맑은 고딕" w:hAnsi="맑은 고딕"/>
          <w:szCs w:val="24"/>
          <w:lang w:eastAsia="ko-KR"/>
        </w:rPr>
      </w:pPr>
      <w:r w:rsidRPr="00761D22">
        <w:rPr>
          <w:rFonts w:ascii="맑은 고딕" w:hAnsi="맑은 고딕"/>
          <w:szCs w:val="24"/>
          <w:lang w:eastAsia="ko-KR"/>
        </w:rPr>
        <w:t>프로세스 재시작·전원 단절 시의 데이터 보호는 시스템의 책임이 아니다 (근거: 기획서 3.2)</w:t>
      </w:r>
    </w:p>
    <w:p w14:paraId="0E409C49" w14:textId="7612573B" w:rsidR="0046629D" w:rsidRPr="00761D22" w:rsidRDefault="0046629D" w:rsidP="00AB59A7">
      <w:pPr>
        <w:pStyle w:val="a0"/>
        <w:spacing w:after="0"/>
        <w:ind w:left="283"/>
        <w:rPr>
          <w:rFonts w:ascii="맑은 고딕" w:hAnsi="맑은 고딕"/>
          <w:szCs w:val="24"/>
          <w:lang w:eastAsia="ko-KR"/>
        </w:rPr>
      </w:pPr>
      <w:r w:rsidRPr="0046629D">
        <w:rPr>
          <w:rFonts w:ascii="맑은 고딕" w:hAnsi="맑은 고딕"/>
          <w:szCs w:val="24"/>
          <w:lang w:eastAsia="ko-KR"/>
        </w:rPr>
        <w:t>Web은 신뢰된 로컬 네트워크 내 사용을 전제로 하며, 인증·접근 제어를 제공하지 않는다. 외부망 노출 시의 보호는 CaptureNode를 사용하는 프로젝트의 책임으로 한다.</w:t>
      </w:r>
    </w:p>
    <w:p w14:paraId="2F4161BF" w14:textId="77777777" w:rsidR="00AD29B0" w:rsidRPr="00761D22" w:rsidRDefault="00AD29B0">
      <w:pPr>
        <w:spacing w:after="200"/>
        <w:rPr>
          <w:rFonts w:ascii="맑은 고딕" w:hAnsi="맑은 고딕" w:cstheme="majorBidi"/>
          <w:b/>
          <w:bCs/>
          <w:color w:val="1F4E79"/>
          <w:sz w:val="32"/>
          <w:szCs w:val="28"/>
          <w:lang w:eastAsia="ko-KR"/>
        </w:rPr>
      </w:pPr>
      <w:r w:rsidRPr="00761D22">
        <w:rPr>
          <w:rFonts w:ascii="맑은 고딕" w:hAnsi="맑은 고딕"/>
          <w:lang w:eastAsia="ko-KR"/>
        </w:rPr>
        <w:br w:type="page"/>
      </w:r>
    </w:p>
    <w:p w14:paraId="35BF9D71" w14:textId="1ECCBC15" w:rsidR="0036247D" w:rsidRPr="00761D22" w:rsidRDefault="00000000" w:rsidP="00AD29B0">
      <w:pPr>
        <w:pStyle w:val="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lastRenderedPageBreak/>
        <w:t xml:space="preserve">3. </w:t>
      </w:r>
      <w:r w:rsidR="00B25DC9">
        <w:rPr>
          <w:rFonts w:ascii="맑은 고딕" w:hAnsi="맑은 고딕" w:hint="eastAsia"/>
          <w:lang w:eastAsia="ko-KR"/>
        </w:rPr>
        <w:t>기능 요구사항</w:t>
      </w:r>
    </w:p>
    <w:p w14:paraId="1307C9CD" w14:textId="49851F76" w:rsidR="0036247D" w:rsidRPr="00761D22" w:rsidRDefault="00000000" w:rsidP="00731CBE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 xml:space="preserve">3.1 </w:t>
      </w:r>
      <w:r w:rsidR="00731CBE" w:rsidRPr="00761D22">
        <w:rPr>
          <w:rFonts w:ascii="맑은 고딕" w:hAnsi="맑은 고딕"/>
          <w:lang w:eastAsia="ko-KR"/>
        </w:rPr>
        <w:t>촬영 (CAP-)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17"/>
        <w:gridCol w:w="4678"/>
        <w:gridCol w:w="709"/>
        <w:gridCol w:w="850"/>
        <w:gridCol w:w="983"/>
      </w:tblGrid>
      <w:tr w:rsidR="00731CBE" w:rsidRPr="00761D22" w14:paraId="69BDD2EE" w14:textId="77777777" w:rsidTr="00731CBE">
        <w:trPr>
          <w:tblHeader/>
          <w:jc w:val="center"/>
        </w:trPr>
        <w:tc>
          <w:tcPr>
            <w:tcW w:w="985" w:type="dxa"/>
            <w:shd w:val="clear" w:color="auto" w:fill="D9EAF7"/>
            <w:vAlign w:val="center"/>
          </w:tcPr>
          <w:p w14:paraId="1FCC07F9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15AA5C9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3D96F10D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62AA6240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3D882BFC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83" w:type="dxa"/>
            <w:shd w:val="clear" w:color="auto" w:fill="D9EAF7"/>
            <w:vAlign w:val="center"/>
          </w:tcPr>
          <w:p w14:paraId="2C0C2A41" w14:textId="77777777" w:rsidR="00731CBE" w:rsidRPr="00761D22" w:rsidRDefault="00731CBE" w:rsidP="00F5334C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731CBE" w:rsidRPr="00761D22" w14:paraId="684A0B9C" w14:textId="77777777" w:rsidTr="00731CBE">
        <w:trPr>
          <w:jc w:val="center"/>
        </w:trPr>
        <w:tc>
          <w:tcPr>
            <w:tcW w:w="985" w:type="dxa"/>
            <w:vAlign w:val="center"/>
          </w:tcPr>
          <w:p w14:paraId="3251F411" w14:textId="2D52EBD2" w:rsidR="00731CBE" w:rsidRPr="00761D22" w:rsidRDefault="00731CBE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CAP-001</w:t>
            </w:r>
          </w:p>
        </w:tc>
        <w:tc>
          <w:tcPr>
            <w:tcW w:w="1417" w:type="dxa"/>
            <w:vAlign w:val="center"/>
          </w:tcPr>
          <w:p w14:paraId="0D0CF078" w14:textId="624AFAD6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주기 촬영</w:t>
            </w:r>
          </w:p>
        </w:tc>
        <w:tc>
          <w:tcPr>
            <w:tcW w:w="4678" w:type="dxa"/>
            <w:vAlign w:val="center"/>
          </w:tcPr>
          <w:p w14:paraId="4471D93A" w14:textId="0F046FFE" w:rsidR="00731CBE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설정된 촬영 주기에 따라 스틸 이미지를 촬영한다.</w:t>
            </w:r>
          </w:p>
        </w:tc>
        <w:tc>
          <w:tcPr>
            <w:tcW w:w="709" w:type="dxa"/>
            <w:vAlign w:val="center"/>
          </w:tcPr>
          <w:p w14:paraId="5EA7514C" w14:textId="301834B5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1</w:t>
            </w:r>
          </w:p>
        </w:tc>
        <w:tc>
          <w:tcPr>
            <w:tcW w:w="850" w:type="dxa"/>
            <w:vAlign w:val="center"/>
          </w:tcPr>
          <w:p w14:paraId="53E6B889" w14:textId="3B0B2CE1" w:rsidR="00731CBE" w:rsidRPr="00761D22" w:rsidRDefault="00F5334C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55423723" w14:textId="389365C2" w:rsidR="00731CBE" w:rsidRPr="00761D22" w:rsidRDefault="00731CBE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731CBE" w:rsidRPr="00761D22" w14:paraId="3B2FD793" w14:textId="77777777" w:rsidTr="00731CBE">
        <w:trPr>
          <w:jc w:val="center"/>
        </w:trPr>
        <w:tc>
          <w:tcPr>
            <w:tcW w:w="985" w:type="dxa"/>
            <w:vAlign w:val="center"/>
          </w:tcPr>
          <w:p w14:paraId="7BAC4DF7" w14:textId="3A60339D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CAP-002</w:t>
            </w:r>
          </w:p>
        </w:tc>
        <w:tc>
          <w:tcPr>
            <w:tcW w:w="1417" w:type="dxa"/>
            <w:vAlign w:val="center"/>
          </w:tcPr>
          <w:p w14:paraId="1C37E4F5" w14:textId="2D5AAA55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촬영 구현 분리</w:t>
            </w:r>
          </w:p>
        </w:tc>
        <w:tc>
          <w:tcPr>
            <w:tcW w:w="4678" w:type="dxa"/>
            <w:vAlign w:val="center"/>
          </w:tcPr>
          <w:p w14:paraId="275757F5" w14:textId="5EEC8333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카메라 접근은 촬영 구현 계약(4.2)을 따르는 교체 가능한 구성 요소로 분리하며, Core는 특정 카메라 스택에 의존하지 않는다.</w:t>
            </w:r>
          </w:p>
        </w:tc>
        <w:tc>
          <w:tcPr>
            <w:tcW w:w="709" w:type="dxa"/>
            <w:vAlign w:val="center"/>
          </w:tcPr>
          <w:p w14:paraId="5CD61A62" w14:textId="7BAEE7E6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1CBF0D47" w14:textId="0C637408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686D10F1" w14:textId="09B39C1F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731CBE" w:rsidRPr="00761D22" w14:paraId="7E9D4BFF" w14:textId="77777777" w:rsidTr="00731CBE">
        <w:trPr>
          <w:jc w:val="center"/>
        </w:trPr>
        <w:tc>
          <w:tcPr>
            <w:tcW w:w="985" w:type="dxa"/>
            <w:vAlign w:val="center"/>
          </w:tcPr>
          <w:p w14:paraId="356DFD11" w14:textId="46868607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CAP-003</w:t>
            </w:r>
          </w:p>
        </w:tc>
        <w:tc>
          <w:tcPr>
            <w:tcW w:w="1417" w:type="dxa"/>
            <w:vAlign w:val="center"/>
          </w:tcPr>
          <w:p w14:paraId="579246C6" w14:textId="4C282B36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초기 촬영 구현</w:t>
            </w:r>
          </w:p>
        </w:tc>
        <w:tc>
          <w:tcPr>
            <w:tcW w:w="4678" w:type="dxa"/>
            <w:vAlign w:val="center"/>
          </w:tcPr>
          <w:p w14:paraId="21B1EC5A" w14:textId="2C7855C4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Raspberry Pi 5 CSI 카메라에 대한 촬영 구현을 제공한다.</w:t>
            </w:r>
          </w:p>
        </w:tc>
        <w:tc>
          <w:tcPr>
            <w:tcW w:w="709" w:type="dxa"/>
            <w:vAlign w:val="center"/>
          </w:tcPr>
          <w:p w14:paraId="41C50B0B" w14:textId="35F68373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850" w:type="dxa"/>
            <w:vAlign w:val="center"/>
          </w:tcPr>
          <w:p w14:paraId="3F457060" w14:textId="4267CC4E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65F4E25F" w14:textId="4A79002B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731CBE" w:rsidRPr="00761D22" w14:paraId="32ED1979" w14:textId="77777777" w:rsidTr="00731CBE">
        <w:trPr>
          <w:jc w:val="center"/>
        </w:trPr>
        <w:tc>
          <w:tcPr>
            <w:tcW w:w="985" w:type="dxa"/>
            <w:vAlign w:val="center"/>
          </w:tcPr>
          <w:p w14:paraId="73796EA5" w14:textId="2BBC2F8C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CAP-004</w:t>
            </w:r>
          </w:p>
        </w:tc>
        <w:tc>
          <w:tcPr>
            <w:tcW w:w="1417" w:type="dxa"/>
            <w:vAlign w:val="center"/>
          </w:tcPr>
          <w:p w14:paraId="14969745" w14:textId="3F5C7585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촬영 파라미터 제어</w:t>
            </w:r>
          </w:p>
        </w:tc>
        <w:tc>
          <w:tcPr>
            <w:tcW w:w="4678" w:type="dxa"/>
            <w:vAlign w:val="center"/>
          </w:tcPr>
          <w:p w14:paraId="7035F81F" w14:textId="19661D39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초기 촬영 구현이 제공하는 카메라 제어 파라미터를 설정할 수 있다.</w:t>
            </w:r>
          </w:p>
        </w:tc>
        <w:tc>
          <w:tcPr>
            <w:tcW w:w="709" w:type="dxa"/>
            <w:vAlign w:val="center"/>
          </w:tcPr>
          <w:p w14:paraId="617CB718" w14:textId="435ECF05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3</w:t>
            </w:r>
          </w:p>
        </w:tc>
        <w:tc>
          <w:tcPr>
            <w:tcW w:w="850" w:type="dxa"/>
            <w:vAlign w:val="center"/>
          </w:tcPr>
          <w:p w14:paraId="0888FB0C" w14:textId="4F02F7A7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0A13C159" w14:textId="1F084039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731CBE" w:rsidRPr="00761D22" w14:paraId="15B13D43" w14:textId="77777777" w:rsidTr="00731CBE">
        <w:trPr>
          <w:jc w:val="center"/>
        </w:trPr>
        <w:tc>
          <w:tcPr>
            <w:tcW w:w="985" w:type="dxa"/>
            <w:vAlign w:val="center"/>
          </w:tcPr>
          <w:p w14:paraId="4CF6FBE4" w14:textId="52075394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CAP-005</w:t>
            </w:r>
          </w:p>
        </w:tc>
        <w:tc>
          <w:tcPr>
            <w:tcW w:w="1417" w:type="dxa"/>
            <w:vAlign w:val="center"/>
          </w:tcPr>
          <w:p w14:paraId="3A2A37DD" w14:textId="449C9DE8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촬영 실패의 처리</w:t>
            </w:r>
          </w:p>
        </w:tc>
        <w:tc>
          <w:tcPr>
            <w:tcW w:w="4678" w:type="dxa"/>
            <w:vAlign w:val="center"/>
          </w:tcPr>
          <w:p w14:paraId="00ADF18E" w14:textId="7F69C31B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실패는 로그 이벤트로 관측 가능해야 하며(3.3), 촬영 주기를 중단시키지 않는다.</w:t>
            </w:r>
          </w:p>
        </w:tc>
        <w:tc>
          <w:tcPr>
            <w:tcW w:w="709" w:type="dxa"/>
            <w:vAlign w:val="center"/>
          </w:tcPr>
          <w:p w14:paraId="2C188704" w14:textId="5EF34D9C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850" w:type="dxa"/>
            <w:vAlign w:val="center"/>
          </w:tcPr>
          <w:p w14:paraId="4400614C" w14:textId="26AE2506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5DA17278" w14:textId="1A9492F1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731CBE" w:rsidRPr="00761D22" w14:paraId="6AB91A84" w14:textId="77777777" w:rsidTr="00731CBE">
        <w:trPr>
          <w:jc w:val="center"/>
        </w:trPr>
        <w:tc>
          <w:tcPr>
            <w:tcW w:w="985" w:type="dxa"/>
            <w:vAlign w:val="center"/>
          </w:tcPr>
          <w:p w14:paraId="0D38C2FA" w14:textId="39153AF9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CAP-006</w:t>
            </w:r>
          </w:p>
        </w:tc>
        <w:tc>
          <w:tcPr>
            <w:tcW w:w="1417" w:type="dxa"/>
            <w:vAlign w:val="center"/>
          </w:tcPr>
          <w:p w14:paraId="559CA9B1" w14:textId="4860838C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타 플랫폼 촬영 </w:t>
            </w:r>
            <w:r w:rsidR="00F5334C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구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현</w:t>
            </w:r>
          </w:p>
        </w:tc>
        <w:tc>
          <w:tcPr>
            <w:tcW w:w="4678" w:type="dxa"/>
            <w:vAlign w:val="center"/>
          </w:tcPr>
          <w:p w14:paraId="7626BFF7" w14:textId="46DF7FCE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V4L2·GStreamer 등 타 플랫폼 촬영 구현. 촬영 구현 계약의 변경 없이 추가한다.</w:t>
            </w:r>
          </w:p>
        </w:tc>
        <w:tc>
          <w:tcPr>
            <w:tcW w:w="709" w:type="dxa"/>
            <w:vAlign w:val="center"/>
          </w:tcPr>
          <w:p w14:paraId="479F70AC" w14:textId="146CD5DE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4</w:t>
            </w:r>
          </w:p>
        </w:tc>
        <w:tc>
          <w:tcPr>
            <w:tcW w:w="850" w:type="dxa"/>
            <w:vAlign w:val="center"/>
          </w:tcPr>
          <w:p w14:paraId="4AB25FC2" w14:textId="50D5DEEC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  <w:tc>
          <w:tcPr>
            <w:tcW w:w="983" w:type="dxa"/>
            <w:vAlign w:val="center"/>
          </w:tcPr>
          <w:p w14:paraId="3810772F" w14:textId="37D5E67E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</w:tr>
      <w:tr w:rsidR="00731CBE" w:rsidRPr="00761D22" w14:paraId="3D13B37E" w14:textId="77777777" w:rsidTr="00731CBE">
        <w:trPr>
          <w:jc w:val="center"/>
        </w:trPr>
        <w:tc>
          <w:tcPr>
            <w:tcW w:w="985" w:type="dxa"/>
            <w:vAlign w:val="center"/>
          </w:tcPr>
          <w:p w14:paraId="0E905F24" w14:textId="1EC3FC7E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CAP-007</w:t>
            </w:r>
          </w:p>
        </w:tc>
        <w:tc>
          <w:tcPr>
            <w:tcW w:w="1417" w:type="dxa"/>
            <w:vAlign w:val="center"/>
          </w:tcPr>
          <w:p w14:paraId="539EA525" w14:textId="643F9463" w:rsidR="00731CBE" w:rsidRPr="00761D22" w:rsidRDefault="00731CBE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파라미터 제어의 추상화</w:t>
            </w:r>
          </w:p>
        </w:tc>
        <w:tc>
          <w:tcPr>
            <w:tcW w:w="4678" w:type="dxa"/>
            <w:vAlign w:val="center"/>
          </w:tcPr>
          <w:p w14:paraId="083257B5" w14:textId="65AC0B03" w:rsidR="00731CBE" w:rsidRPr="00761D22" w:rsidRDefault="0020798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구현 간 상이한 파라미터 집합의 공통 제어 구조. CAP-006과 함께 검토한다.</w:t>
            </w:r>
          </w:p>
        </w:tc>
        <w:tc>
          <w:tcPr>
            <w:tcW w:w="709" w:type="dxa"/>
            <w:vAlign w:val="center"/>
          </w:tcPr>
          <w:p w14:paraId="0E5B7760" w14:textId="0D99B397" w:rsidR="00731CBE" w:rsidRPr="00761D22" w:rsidRDefault="00731CBE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4</w:t>
            </w:r>
          </w:p>
        </w:tc>
        <w:tc>
          <w:tcPr>
            <w:tcW w:w="850" w:type="dxa"/>
            <w:vAlign w:val="center"/>
          </w:tcPr>
          <w:p w14:paraId="65FF4F53" w14:textId="23F832B0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  <w:tc>
          <w:tcPr>
            <w:tcW w:w="983" w:type="dxa"/>
            <w:vAlign w:val="center"/>
          </w:tcPr>
          <w:p w14:paraId="0E931EDD" w14:textId="03BD4549" w:rsidR="00731CBE" w:rsidRPr="00761D22" w:rsidRDefault="00F5334C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</w:tr>
      <w:tr w:rsidR="00E34289" w:rsidRPr="00761D22" w14:paraId="2FE04261" w14:textId="77777777" w:rsidTr="00731CBE">
        <w:trPr>
          <w:jc w:val="center"/>
        </w:trPr>
        <w:tc>
          <w:tcPr>
            <w:tcW w:w="985" w:type="dxa"/>
            <w:vAlign w:val="center"/>
          </w:tcPr>
          <w:p w14:paraId="1CBB51A1" w14:textId="7C5DC3B8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CAP-008</w:t>
            </w:r>
          </w:p>
        </w:tc>
        <w:tc>
          <w:tcPr>
            <w:tcW w:w="1417" w:type="dxa"/>
            <w:vAlign w:val="center"/>
          </w:tcPr>
          <w:p w14:paraId="5937606F" w14:textId="0D2CB770" w:rsidR="00E34289" w:rsidRPr="00761D22" w:rsidRDefault="00E34289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수집 이미지 형식</w:t>
            </w:r>
          </w:p>
        </w:tc>
        <w:tc>
          <w:tcPr>
            <w:tcW w:w="4678" w:type="dxa"/>
            <w:vAlign w:val="center"/>
          </w:tcPr>
          <w:p w14:paraId="3C7B5F16" w14:textId="542E0467" w:rsidR="00E34289" w:rsidRPr="00761D22" w:rsidRDefault="00E34289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수집 이미지의 파일 형식(JPEG·PNG)과 인코딩 품질은 설정으로 지정하며, 한 시스템 내 모든 저장 대상에 동일하게 적용된다.</w:t>
            </w:r>
          </w:p>
        </w:tc>
        <w:tc>
          <w:tcPr>
            <w:tcW w:w="709" w:type="dxa"/>
            <w:vAlign w:val="center"/>
          </w:tcPr>
          <w:p w14:paraId="63FBA3E2" w14:textId="6CAF16FC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47CB0D96" w14:textId="4377BAAB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53D51054" w14:textId="77777777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34289" w:rsidRPr="00761D22" w14:paraId="486661BA" w14:textId="77777777" w:rsidTr="00731CBE">
        <w:trPr>
          <w:jc w:val="center"/>
        </w:trPr>
        <w:tc>
          <w:tcPr>
            <w:tcW w:w="985" w:type="dxa"/>
            <w:vAlign w:val="center"/>
          </w:tcPr>
          <w:p w14:paraId="789B673A" w14:textId="7C197B96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CAP-009</w:t>
            </w:r>
          </w:p>
        </w:tc>
        <w:tc>
          <w:tcPr>
            <w:tcW w:w="1417" w:type="dxa"/>
            <w:vAlign w:val="center"/>
          </w:tcPr>
          <w:p w14:paraId="7CD40A49" w14:textId="44A06D86" w:rsidR="00E34289" w:rsidRPr="00761D22" w:rsidRDefault="00E34289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 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메타데이터</w:t>
            </w:r>
          </w:p>
        </w:tc>
        <w:tc>
          <w:tcPr>
            <w:tcW w:w="4678" w:type="dxa"/>
            <w:vAlign w:val="center"/>
          </w:tcPr>
          <w:p w14:paraId="6D9B9A36" w14:textId="084DBEFF" w:rsidR="00E34289" w:rsidRPr="00761D22" w:rsidRDefault="00761D22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메타데이터의 포함 여부는 설정으로 지정하며, 포함 시 촬영 시점의 파라미터와 촬영 시각을 이미지 파일 내 메타데이터로 Core가 동봉한다</w:t>
            </w:r>
          </w:p>
        </w:tc>
        <w:tc>
          <w:tcPr>
            <w:tcW w:w="709" w:type="dxa"/>
            <w:vAlign w:val="center"/>
          </w:tcPr>
          <w:p w14:paraId="05780806" w14:textId="7C10EB0F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68D89223" w14:textId="35DA48E5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576B3F40" w14:textId="77777777" w:rsidR="00E34289" w:rsidRPr="00761D22" w:rsidRDefault="00E34289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D148E4" w:rsidRPr="00761D22" w14:paraId="1B067573" w14:textId="77777777" w:rsidTr="00731CBE">
        <w:trPr>
          <w:jc w:val="center"/>
        </w:trPr>
        <w:tc>
          <w:tcPr>
            <w:tcW w:w="985" w:type="dxa"/>
            <w:vAlign w:val="center"/>
          </w:tcPr>
          <w:p w14:paraId="1C08135A" w14:textId="05A4C766" w:rsidR="00D148E4" w:rsidRPr="00761D22" w:rsidRDefault="00D148E4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D148E4">
              <w:rPr>
                <w:rFonts w:ascii="맑은 고딕" w:hAnsi="맑은 고딕"/>
                <w:sz w:val="18"/>
                <w:szCs w:val="24"/>
                <w:lang w:eastAsia="ko-KR"/>
              </w:rPr>
              <w:t>CAP-010</w:t>
            </w:r>
          </w:p>
        </w:tc>
        <w:tc>
          <w:tcPr>
            <w:tcW w:w="1417" w:type="dxa"/>
            <w:vAlign w:val="center"/>
          </w:tcPr>
          <w:p w14:paraId="7CDB1F7C" w14:textId="4DFA82E2" w:rsidR="00D148E4" w:rsidRPr="00761D22" w:rsidRDefault="00D148E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D148E4">
              <w:rPr>
                <w:rFonts w:ascii="맑은 고딕" w:hAnsi="맑은 고딕"/>
                <w:sz w:val="18"/>
                <w:szCs w:val="24"/>
                <w:lang w:eastAsia="ko-KR"/>
              </w:rPr>
              <w:t>수집 중 촬영 생략</w:t>
            </w:r>
          </w:p>
        </w:tc>
        <w:tc>
          <w:tcPr>
            <w:tcW w:w="4678" w:type="dxa"/>
            <w:vAlign w:val="center"/>
          </w:tcPr>
          <w:p w14:paraId="7D53D64C" w14:textId="699E930C" w:rsidR="00D148E4" w:rsidRPr="00761D22" w:rsidRDefault="00D148E4" w:rsidP="00731CBE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D148E4">
              <w:rPr>
                <w:rFonts w:ascii="맑은 고딕" w:hAnsi="맑은 고딕"/>
                <w:sz w:val="18"/>
                <w:szCs w:val="24"/>
                <w:lang w:eastAsia="ko-KR"/>
              </w:rPr>
              <w:t>이전 수집 데이터가 종결되지 않은 상태에서 촬영 주기가 도래하면 해당 촬영을 생략하고, 경고 수준의 이벤트를 방출한다.</w:t>
            </w:r>
          </w:p>
        </w:tc>
        <w:tc>
          <w:tcPr>
            <w:tcW w:w="709" w:type="dxa"/>
            <w:vAlign w:val="center"/>
          </w:tcPr>
          <w:p w14:paraId="1451245D" w14:textId="3EF54BA8" w:rsidR="00D148E4" w:rsidRPr="00761D22" w:rsidRDefault="00D148E4" w:rsidP="00731CBE">
            <w:pPr>
              <w:spacing w:after="0"/>
              <w:jc w:val="center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07ECB5EA" w14:textId="232DA05E" w:rsidR="00D148E4" w:rsidRPr="00761D22" w:rsidRDefault="00D148E4" w:rsidP="00731CBE">
            <w:pPr>
              <w:spacing w:after="0"/>
              <w:jc w:val="center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1F0B9958" w14:textId="77777777" w:rsidR="00D148E4" w:rsidRPr="00761D22" w:rsidRDefault="00D148E4" w:rsidP="00731CBE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7D59762F" w14:textId="3B47871B" w:rsidR="00AD29B0" w:rsidRPr="00761D22" w:rsidRDefault="00AD29B0" w:rsidP="000257A0">
      <w:pPr>
        <w:rPr>
          <w:rFonts w:ascii="맑은 고딕" w:hAnsi="맑은 고딕" w:hint="eastAsia"/>
          <w:lang w:eastAsia="ko-KR"/>
        </w:rPr>
      </w:pPr>
    </w:p>
    <w:p w14:paraId="6B5882F3" w14:textId="078589A3" w:rsidR="00AD29B0" w:rsidRPr="00761D22" w:rsidRDefault="00000000" w:rsidP="000257A0">
      <w:pPr>
        <w:pStyle w:val="2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</w:rPr>
        <w:t>3.</w:t>
      </w:r>
      <w:r w:rsidR="006C156B" w:rsidRPr="00761D22">
        <w:rPr>
          <w:rFonts w:ascii="맑은 고딕" w:hAnsi="맑은 고딕" w:hint="eastAsia"/>
          <w:lang w:eastAsia="ko-KR"/>
        </w:rPr>
        <w:t>2</w:t>
      </w:r>
      <w:r w:rsidRPr="00761D22">
        <w:rPr>
          <w:rFonts w:ascii="맑은 고딕" w:hAnsi="맑은 고딕"/>
        </w:rPr>
        <w:t xml:space="preserve"> </w:t>
      </w:r>
      <w:r w:rsidR="000257A0" w:rsidRPr="00761D22">
        <w:rPr>
          <w:rFonts w:ascii="맑은 고딕" w:hAnsi="맑은 고딕" w:hint="eastAsia"/>
          <w:lang w:eastAsia="ko-KR"/>
        </w:rPr>
        <w:t>저장 (STO-)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17"/>
        <w:gridCol w:w="4678"/>
        <w:gridCol w:w="709"/>
        <w:gridCol w:w="850"/>
        <w:gridCol w:w="983"/>
      </w:tblGrid>
      <w:tr w:rsidR="000257A0" w:rsidRPr="00761D22" w14:paraId="7630EDF1" w14:textId="77777777" w:rsidTr="0071452B">
        <w:trPr>
          <w:tblHeader/>
          <w:jc w:val="center"/>
        </w:trPr>
        <w:tc>
          <w:tcPr>
            <w:tcW w:w="985" w:type="dxa"/>
            <w:shd w:val="clear" w:color="auto" w:fill="D9EAF7"/>
            <w:vAlign w:val="center"/>
          </w:tcPr>
          <w:p w14:paraId="2EB995B5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0B117F9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44F16F6B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7D4C2C0A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E428978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83" w:type="dxa"/>
            <w:shd w:val="clear" w:color="auto" w:fill="D9EAF7"/>
            <w:vAlign w:val="center"/>
          </w:tcPr>
          <w:p w14:paraId="09A0BAF5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0257A0" w:rsidRPr="00761D22" w14:paraId="76EEC9D8" w14:textId="77777777" w:rsidTr="0071452B">
        <w:trPr>
          <w:jc w:val="center"/>
        </w:trPr>
        <w:tc>
          <w:tcPr>
            <w:tcW w:w="985" w:type="dxa"/>
            <w:vAlign w:val="center"/>
          </w:tcPr>
          <w:p w14:paraId="4E252572" w14:textId="1B05CF9E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STO-001</w:t>
            </w:r>
          </w:p>
        </w:tc>
        <w:tc>
          <w:tcPr>
            <w:tcW w:w="1417" w:type="dxa"/>
            <w:vAlign w:val="center"/>
          </w:tcPr>
          <w:p w14:paraId="021A59AA" w14:textId="7E96B997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다중 저장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 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대상</w:t>
            </w:r>
          </w:p>
        </w:tc>
        <w:tc>
          <w:tcPr>
            <w:tcW w:w="4678" w:type="dxa"/>
            <w:vAlign w:val="center"/>
          </w:tcPr>
          <w:p w14:paraId="47EE7AAA" w14:textId="4101B910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 xml:space="preserve">0개 이상의 저장 대상을 구성할 수 있으며, 수집 데이터를 등록된 모든 저장 대상에 저장한다. 0개인 경우 </w:t>
            </w:r>
            <w:r w:rsidR="00A900C8" w:rsidRPr="00A900C8">
              <w:rPr>
                <w:rFonts w:ascii="맑은 고딕" w:hAnsi="맑은 고딕"/>
                <w:sz w:val="18"/>
                <w:szCs w:val="24"/>
                <w:lang w:eastAsia="ko-KR"/>
              </w:rPr>
              <w:t>저장 완료로 종결하며,</w:t>
            </w:r>
            <w:r w:rsidR="00A900C8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 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기동 시 로그로 기록한다.</w:t>
            </w:r>
          </w:p>
        </w:tc>
        <w:tc>
          <w:tcPr>
            <w:tcW w:w="709" w:type="dxa"/>
            <w:vAlign w:val="center"/>
          </w:tcPr>
          <w:p w14:paraId="22E4B689" w14:textId="0082CDD2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3B3B6A08" w14:textId="629F58D6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715F7A96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0257A0" w:rsidRPr="00761D22" w14:paraId="46D93E11" w14:textId="77777777" w:rsidTr="0071452B">
        <w:trPr>
          <w:jc w:val="center"/>
        </w:trPr>
        <w:tc>
          <w:tcPr>
            <w:tcW w:w="985" w:type="dxa"/>
            <w:vAlign w:val="center"/>
          </w:tcPr>
          <w:p w14:paraId="41C25F53" w14:textId="0ECB1936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STO-002</w:t>
            </w:r>
          </w:p>
        </w:tc>
        <w:tc>
          <w:tcPr>
            <w:tcW w:w="1417" w:type="dxa"/>
            <w:vAlign w:val="center"/>
          </w:tcPr>
          <w:p w14:paraId="58CFD6BB" w14:textId="6F8616BD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계층 분리</w:t>
            </w:r>
          </w:p>
        </w:tc>
        <w:tc>
          <w:tcPr>
            <w:tcW w:w="4678" w:type="dxa"/>
            <w:vAlign w:val="center"/>
          </w:tcPr>
          <w:p w14:paraId="386DAD22" w14:textId="047B68FD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저장은 저장 구현 계약(4.1)을 따르는 교체 가능한 구성 요소로 수행하며, Core는 저장소의 위치·구현 방식에 의존하지 않는다.</w:t>
            </w:r>
          </w:p>
        </w:tc>
        <w:tc>
          <w:tcPr>
            <w:tcW w:w="709" w:type="dxa"/>
            <w:vAlign w:val="center"/>
          </w:tcPr>
          <w:p w14:paraId="6297CC17" w14:textId="71C69A57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747D66EB" w14:textId="6F2C290D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09E23A0A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0257A0" w:rsidRPr="00761D22" w14:paraId="36ED9E57" w14:textId="77777777" w:rsidTr="0071452B">
        <w:trPr>
          <w:jc w:val="center"/>
        </w:trPr>
        <w:tc>
          <w:tcPr>
            <w:tcW w:w="985" w:type="dxa"/>
            <w:vAlign w:val="center"/>
          </w:tcPr>
          <w:p w14:paraId="172EE101" w14:textId="72498C9D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STO-003</w:t>
            </w:r>
          </w:p>
        </w:tc>
        <w:tc>
          <w:tcPr>
            <w:tcW w:w="1417" w:type="dxa"/>
            <w:vAlign w:val="center"/>
          </w:tcPr>
          <w:p w14:paraId="7C7A9A22" w14:textId="7BEA5A7F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이진 종결</w:t>
            </w:r>
          </w:p>
        </w:tc>
        <w:tc>
          <w:tcPr>
            <w:tcW w:w="4678" w:type="dxa"/>
            <w:vAlign w:val="center"/>
          </w:tcPr>
          <w:p w14:paraId="06780217" w14:textId="67F78410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수집된 모든 데이터는 저장 완료 또는 폐기로 종결된다. 예외 경로를 포함해 종결되지 않는 데이터가 남지 않는다.</w:t>
            </w:r>
          </w:p>
        </w:tc>
        <w:tc>
          <w:tcPr>
            <w:tcW w:w="709" w:type="dxa"/>
            <w:vAlign w:val="center"/>
          </w:tcPr>
          <w:p w14:paraId="44F4EA05" w14:textId="2C48CE08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02C2AE77" w14:textId="21263488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01ABCD3F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0257A0" w:rsidRPr="00761D22" w14:paraId="7530D1A9" w14:textId="77777777" w:rsidTr="0071452B">
        <w:trPr>
          <w:jc w:val="center"/>
        </w:trPr>
        <w:tc>
          <w:tcPr>
            <w:tcW w:w="985" w:type="dxa"/>
            <w:vAlign w:val="center"/>
          </w:tcPr>
          <w:p w14:paraId="54E03FC6" w14:textId="4B681063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STO-004</w:t>
            </w:r>
          </w:p>
        </w:tc>
        <w:tc>
          <w:tcPr>
            <w:tcW w:w="1417" w:type="dxa"/>
            <w:vAlign w:val="center"/>
          </w:tcPr>
          <w:p w14:paraId="39FB6EC3" w14:textId="10FCD016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실패 시 폐기</w:t>
            </w:r>
          </w:p>
        </w:tc>
        <w:tc>
          <w:tcPr>
            <w:tcW w:w="4678" w:type="dxa"/>
            <w:vAlign w:val="center"/>
          </w:tcPr>
          <w:p w14:paraId="7DD514E4" w14:textId="595F5542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저장이 실패한 데이터는 폐기한다. 초기 범위에서 재시도는 수행하지 않는다(STO-009).</w:t>
            </w:r>
          </w:p>
        </w:tc>
        <w:tc>
          <w:tcPr>
            <w:tcW w:w="709" w:type="dxa"/>
            <w:vAlign w:val="center"/>
          </w:tcPr>
          <w:p w14:paraId="728F57CD" w14:textId="3A51A1D2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00283FC0" w14:textId="5652DBB2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232247FF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0257A0" w:rsidRPr="00761D22" w14:paraId="63CB6333" w14:textId="77777777" w:rsidTr="0071452B">
        <w:trPr>
          <w:jc w:val="center"/>
        </w:trPr>
        <w:tc>
          <w:tcPr>
            <w:tcW w:w="985" w:type="dxa"/>
            <w:vAlign w:val="center"/>
          </w:tcPr>
          <w:p w14:paraId="6CE82851" w14:textId="43540CFE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lastRenderedPageBreak/>
              <w:t>STO-005</w:t>
            </w:r>
          </w:p>
        </w:tc>
        <w:tc>
          <w:tcPr>
            <w:tcW w:w="1417" w:type="dxa"/>
            <w:vAlign w:val="center"/>
          </w:tcPr>
          <w:p w14:paraId="215FA93C" w14:textId="383ED3D4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폐기 기록</w:t>
            </w:r>
          </w:p>
        </w:tc>
        <w:tc>
          <w:tcPr>
            <w:tcW w:w="4678" w:type="dxa"/>
            <w:vAlign w:val="center"/>
          </w:tcPr>
          <w:p w14:paraId="6DEC155F" w14:textId="0B1ACA9B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폐기 시 실패 원인을 기록하며, 저장 구현의 예외 정보를 포함한다.</w:t>
            </w:r>
          </w:p>
        </w:tc>
        <w:tc>
          <w:tcPr>
            <w:tcW w:w="709" w:type="dxa"/>
            <w:vAlign w:val="center"/>
          </w:tcPr>
          <w:p w14:paraId="14FCCEA8" w14:textId="3AB0CB48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4190C14C" w14:textId="23511C5D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69545846" w14:textId="7777777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0257A0" w:rsidRPr="00761D22" w14:paraId="74DDA69C" w14:textId="77777777" w:rsidTr="0071452B">
        <w:trPr>
          <w:jc w:val="center"/>
        </w:trPr>
        <w:tc>
          <w:tcPr>
            <w:tcW w:w="985" w:type="dxa"/>
            <w:vAlign w:val="center"/>
          </w:tcPr>
          <w:p w14:paraId="0CA97957" w14:textId="68A76A6E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STO-006</w:t>
            </w:r>
          </w:p>
        </w:tc>
        <w:tc>
          <w:tcPr>
            <w:tcW w:w="1417" w:type="dxa"/>
            <w:vAlign w:val="center"/>
          </w:tcPr>
          <w:p w14:paraId="5CA0C1F7" w14:textId="6D845BB7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부분 저장의 비회수</w:t>
            </w:r>
          </w:p>
        </w:tc>
        <w:tc>
          <w:tcPr>
            <w:tcW w:w="4678" w:type="dxa"/>
            <w:vAlign w:val="center"/>
          </w:tcPr>
          <w:p w14:paraId="1E3E05E3" w14:textId="56963E97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대상 간 원자성은 보장하지 않으며, 폐기 시 일부 대상에 저장된 사본은 회수하지 않는다.</w:t>
            </w:r>
          </w:p>
        </w:tc>
        <w:tc>
          <w:tcPr>
            <w:tcW w:w="709" w:type="dxa"/>
            <w:vAlign w:val="center"/>
          </w:tcPr>
          <w:p w14:paraId="4C74912F" w14:textId="03C96C66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2EF28900" w14:textId="122940D5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297E7F12" w14:textId="19DAB5E7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0257A0" w:rsidRPr="00761D22" w14:paraId="139B91A3" w14:textId="77777777" w:rsidTr="0071452B">
        <w:trPr>
          <w:jc w:val="center"/>
        </w:trPr>
        <w:tc>
          <w:tcPr>
            <w:tcW w:w="985" w:type="dxa"/>
            <w:vAlign w:val="center"/>
          </w:tcPr>
          <w:p w14:paraId="764D9D0A" w14:textId="688E66D6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STO-007</w:t>
            </w:r>
          </w:p>
        </w:tc>
        <w:tc>
          <w:tcPr>
            <w:tcW w:w="1417" w:type="dxa"/>
            <w:vAlign w:val="center"/>
          </w:tcPr>
          <w:p w14:paraId="1A8E77E7" w14:textId="2D1FE458" w:rsidR="000257A0" w:rsidRPr="00761D22" w:rsidRDefault="00D24B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실패의 격리</w:t>
            </w:r>
          </w:p>
        </w:tc>
        <w:tc>
          <w:tcPr>
            <w:tcW w:w="4678" w:type="dxa"/>
            <w:vAlign w:val="center"/>
          </w:tcPr>
          <w:p w14:paraId="669AA8B7" w14:textId="78E6472E" w:rsidR="000257A0" w:rsidRPr="00761D22" w:rsidRDefault="0020798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한 저장 대상의 실패는 다른 대상의 저장 및 촬영 주기를 중단시키지 않는다.</w:t>
            </w:r>
          </w:p>
        </w:tc>
        <w:tc>
          <w:tcPr>
            <w:tcW w:w="709" w:type="dxa"/>
            <w:vAlign w:val="center"/>
          </w:tcPr>
          <w:p w14:paraId="56475F7A" w14:textId="5FB1F2C3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0B26B3D9" w14:textId="009AD095" w:rsidR="000257A0" w:rsidRPr="00761D22" w:rsidRDefault="00150BDD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66CE4E37" w14:textId="7DC56C5A" w:rsidR="000257A0" w:rsidRPr="00761D22" w:rsidRDefault="000257A0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D24BC8" w:rsidRPr="00761D22" w14:paraId="5C25054B" w14:textId="77777777" w:rsidTr="0071452B">
        <w:trPr>
          <w:jc w:val="center"/>
        </w:trPr>
        <w:tc>
          <w:tcPr>
            <w:tcW w:w="985" w:type="dxa"/>
            <w:vAlign w:val="center"/>
          </w:tcPr>
          <w:p w14:paraId="2A655515" w14:textId="68FD0967" w:rsidR="00D24BC8" w:rsidRPr="00761D22" w:rsidRDefault="00D24BC8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STO-008</w:t>
            </w:r>
          </w:p>
        </w:tc>
        <w:tc>
          <w:tcPr>
            <w:tcW w:w="1417" w:type="dxa"/>
            <w:vAlign w:val="center"/>
          </w:tcPr>
          <w:p w14:paraId="0C7DBEAE" w14:textId="26CA5234" w:rsidR="00D24BC8" w:rsidRPr="00761D22" w:rsidRDefault="00D24BC8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초기 저장 구현</w:t>
            </w:r>
          </w:p>
        </w:tc>
        <w:tc>
          <w:tcPr>
            <w:tcW w:w="4678" w:type="dxa"/>
            <w:vAlign w:val="center"/>
          </w:tcPr>
          <w:p w14:paraId="4F08C797" w14:textId="18A55C27" w:rsidR="00D24BC8" w:rsidRPr="00761D22" w:rsidRDefault="00CF005F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로컬 파일 저장 구현을 제공한다.</w:t>
            </w:r>
          </w:p>
        </w:tc>
        <w:tc>
          <w:tcPr>
            <w:tcW w:w="709" w:type="dxa"/>
            <w:vAlign w:val="center"/>
          </w:tcPr>
          <w:p w14:paraId="1EDDD668" w14:textId="4D0B7C60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3F77127F" w14:textId="0DF1C14F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560D6D40" w14:textId="5D721CBD" w:rsidR="00D24BC8" w:rsidRPr="00761D22" w:rsidRDefault="00D24BC8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D24BC8" w:rsidRPr="00761D22" w14:paraId="113E44AD" w14:textId="77777777" w:rsidTr="0071452B">
        <w:trPr>
          <w:jc w:val="center"/>
        </w:trPr>
        <w:tc>
          <w:tcPr>
            <w:tcW w:w="985" w:type="dxa"/>
            <w:vAlign w:val="center"/>
          </w:tcPr>
          <w:p w14:paraId="4DABDF4A" w14:textId="1D45D626" w:rsidR="00D24BC8" w:rsidRPr="00761D22" w:rsidRDefault="00D24BC8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STO-009</w:t>
            </w:r>
          </w:p>
        </w:tc>
        <w:tc>
          <w:tcPr>
            <w:tcW w:w="1417" w:type="dxa"/>
            <w:vAlign w:val="center"/>
          </w:tcPr>
          <w:p w14:paraId="55A1F1B3" w14:textId="7D077B72" w:rsidR="00D24BC8" w:rsidRPr="00761D22" w:rsidRDefault="00D24BC8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재시도</w:t>
            </w:r>
          </w:p>
        </w:tc>
        <w:tc>
          <w:tcPr>
            <w:tcW w:w="4678" w:type="dxa"/>
            <w:vAlign w:val="center"/>
          </w:tcPr>
          <w:p w14:paraId="40C2355F" w14:textId="24E0E8BB" w:rsidR="00D24BC8" w:rsidRPr="00761D22" w:rsidRDefault="00CF005F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실패 시 재시도. 재시도·종결 로직은 Core 소유, 저장 계약 변경 없이 도입, 저장 구현에 중복 호출 허용 요구. 도입 여부는 폐기 발생 데이터로 판단한다.</w:t>
            </w:r>
          </w:p>
        </w:tc>
        <w:tc>
          <w:tcPr>
            <w:tcW w:w="709" w:type="dxa"/>
            <w:vAlign w:val="center"/>
          </w:tcPr>
          <w:p w14:paraId="75865314" w14:textId="7DAD4D51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P4</w:t>
            </w:r>
          </w:p>
        </w:tc>
        <w:tc>
          <w:tcPr>
            <w:tcW w:w="850" w:type="dxa"/>
            <w:vAlign w:val="center"/>
          </w:tcPr>
          <w:p w14:paraId="3D2E10BD" w14:textId="51117A94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  <w:tc>
          <w:tcPr>
            <w:tcW w:w="983" w:type="dxa"/>
            <w:vAlign w:val="center"/>
          </w:tcPr>
          <w:p w14:paraId="2B4500D9" w14:textId="548A19ED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</w:tr>
      <w:tr w:rsidR="00D24BC8" w:rsidRPr="00761D22" w14:paraId="634E7156" w14:textId="77777777" w:rsidTr="0071452B">
        <w:trPr>
          <w:jc w:val="center"/>
        </w:trPr>
        <w:tc>
          <w:tcPr>
            <w:tcW w:w="985" w:type="dxa"/>
            <w:vAlign w:val="center"/>
          </w:tcPr>
          <w:p w14:paraId="2A51F167" w14:textId="66D6B7A7" w:rsidR="00D24BC8" w:rsidRPr="00761D22" w:rsidRDefault="00D24BC8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STO-010</w:t>
            </w:r>
          </w:p>
        </w:tc>
        <w:tc>
          <w:tcPr>
            <w:tcW w:w="1417" w:type="dxa"/>
            <w:vAlign w:val="center"/>
          </w:tcPr>
          <w:p w14:paraId="24A6CA1F" w14:textId="1171AC05" w:rsidR="00D24BC8" w:rsidRPr="00761D22" w:rsidRDefault="00D24BC8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시도 이력</w:t>
            </w:r>
          </w:p>
        </w:tc>
        <w:tc>
          <w:tcPr>
            <w:tcW w:w="4678" w:type="dxa"/>
            <w:vAlign w:val="center"/>
          </w:tcPr>
          <w:p w14:paraId="2DA4C89A" w14:textId="7EA874DB" w:rsidR="00D24BC8" w:rsidRPr="00761D22" w:rsidRDefault="00CF005F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시도 이력의 보존·노출 구조.</w:t>
            </w:r>
          </w:p>
        </w:tc>
        <w:tc>
          <w:tcPr>
            <w:tcW w:w="709" w:type="dxa"/>
            <w:vAlign w:val="center"/>
          </w:tcPr>
          <w:p w14:paraId="25B07E69" w14:textId="3BF0763A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P4</w:t>
            </w:r>
          </w:p>
        </w:tc>
        <w:tc>
          <w:tcPr>
            <w:tcW w:w="850" w:type="dxa"/>
            <w:vAlign w:val="center"/>
          </w:tcPr>
          <w:p w14:paraId="7EEE3A0A" w14:textId="1618E807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  <w:tc>
          <w:tcPr>
            <w:tcW w:w="983" w:type="dxa"/>
            <w:vAlign w:val="center"/>
          </w:tcPr>
          <w:p w14:paraId="14357ECE" w14:textId="269865AC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</w:tr>
      <w:tr w:rsidR="00D24BC8" w:rsidRPr="00761D22" w14:paraId="12B1730F" w14:textId="77777777" w:rsidTr="0071452B">
        <w:trPr>
          <w:jc w:val="center"/>
        </w:trPr>
        <w:tc>
          <w:tcPr>
            <w:tcW w:w="985" w:type="dxa"/>
            <w:vAlign w:val="center"/>
          </w:tcPr>
          <w:p w14:paraId="19AA58B1" w14:textId="068D5A06" w:rsidR="00D24BC8" w:rsidRPr="00761D22" w:rsidRDefault="00D24BC8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STO-011</w:t>
            </w:r>
          </w:p>
        </w:tc>
        <w:tc>
          <w:tcPr>
            <w:tcW w:w="1417" w:type="dxa"/>
            <w:vAlign w:val="center"/>
          </w:tcPr>
          <w:p w14:paraId="37194DF3" w14:textId="47B6BF52" w:rsidR="00D24BC8" w:rsidRPr="00761D22" w:rsidRDefault="00D24BC8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대상별 정책·실패 분류</w:t>
            </w:r>
          </w:p>
        </w:tc>
        <w:tc>
          <w:tcPr>
            <w:tcW w:w="4678" w:type="dxa"/>
            <w:vAlign w:val="center"/>
          </w:tcPr>
          <w:p w14:paraId="60D04056" w14:textId="2CC6343B" w:rsidR="00D24BC8" w:rsidRPr="00761D22" w:rsidRDefault="00CF005F" w:rsidP="00D24BC8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대상별 재시도 정책과 실패 분류(일시/영구). STO-009와 함께 검토한다.</w:t>
            </w:r>
          </w:p>
        </w:tc>
        <w:tc>
          <w:tcPr>
            <w:tcW w:w="709" w:type="dxa"/>
            <w:vAlign w:val="center"/>
          </w:tcPr>
          <w:p w14:paraId="30411403" w14:textId="43589C1D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P4</w:t>
            </w:r>
          </w:p>
        </w:tc>
        <w:tc>
          <w:tcPr>
            <w:tcW w:w="850" w:type="dxa"/>
            <w:vAlign w:val="center"/>
          </w:tcPr>
          <w:p w14:paraId="4BA978BA" w14:textId="3969D4EF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  <w:tc>
          <w:tcPr>
            <w:tcW w:w="983" w:type="dxa"/>
            <w:vAlign w:val="center"/>
          </w:tcPr>
          <w:p w14:paraId="3F8955E8" w14:textId="2C1AAAD8" w:rsidR="00D24BC8" w:rsidRPr="00761D22" w:rsidRDefault="00150BDD" w:rsidP="00D24BC8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-</w:t>
            </w:r>
          </w:p>
        </w:tc>
      </w:tr>
    </w:tbl>
    <w:p w14:paraId="34BC168B" w14:textId="77777777" w:rsidR="000257A0" w:rsidRPr="00761D22" w:rsidRDefault="000257A0" w:rsidP="000257A0">
      <w:pPr>
        <w:rPr>
          <w:rFonts w:ascii="맑은 고딕" w:hAnsi="맑은 고딕" w:hint="eastAsia"/>
          <w:lang w:eastAsia="ko-KR"/>
        </w:rPr>
      </w:pPr>
    </w:p>
    <w:p w14:paraId="412550BF" w14:textId="366F3FED" w:rsidR="00D704C1" w:rsidRPr="00761D22" w:rsidRDefault="00D704C1" w:rsidP="00D704C1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3.3 동작 결과의 제공 (STA-)</w:t>
      </w:r>
    </w:p>
    <w:tbl>
      <w:tblPr>
        <w:tblStyle w:val="af9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17"/>
        <w:gridCol w:w="4678"/>
        <w:gridCol w:w="709"/>
        <w:gridCol w:w="850"/>
        <w:gridCol w:w="983"/>
      </w:tblGrid>
      <w:tr w:rsidR="00D704C1" w:rsidRPr="00761D22" w14:paraId="2ACDF880" w14:textId="77777777" w:rsidTr="0071452B">
        <w:trPr>
          <w:tblHeader/>
          <w:jc w:val="center"/>
        </w:trPr>
        <w:tc>
          <w:tcPr>
            <w:tcW w:w="985" w:type="dxa"/>
            <w:shd w:val="clear" w:color="auto" w:fill="D9EAF7"/>
            <w:vAlign w:val="center"/>
          </w:tcPr>
          <w:p w14:paraId="4F978015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2199786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2AD6A6C1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07C80100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EDB210A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83" w:type="dxa"/>
            <w:shd w:val="clear" w:color="auto" w:fill="D9EAF7"/>
            <w:vAlign w:val="center"/>
          </w:tcPr>
          <w:p w14:paraId="578F2D69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D704C1" w:rsidRPr="00761D22" w14:paraId="5CE82917" w14:textId="77777777" w:rsidTr="0071452B">
        <w:trPr>
          <w:jc w:val="center"/>
        </w:trPr>
        <w:tc>
          <w:tcPr>
            <w:tcW w:w="985" w:type="dxa"/>
            <w:vAlign w:val="center"/>
          </w:tcPr>
          <w:p w14:paraId="3AC31ACC" w14:textId="0DD0096D" w:rsidR="00D704C1" w:rsidRPr="00761D22" w:rsidRDefault="00CF005F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STA-001</w:t>
            </w:r>
          </w:p>
        </w:tc>
        <w:tc>
          <w:tcPr>
            <w:tcW w:w="1417" w:type="dxa"/>
            <w:vAlign w:val="center"/>
          </w:tcPr>
          <w:p w14:paraId="69E7C4D8" w14:textId="5DB652B0" w:rsidR="00D704C1" w:rsidRPr="00761D22" w:rsidRDefault="00761D22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동작 결과의 로그 방출</w:t>
            </w:r>
          </w:p>
        </w:tc>
        <w:tc>
          <w:tcPr>
            <w:tcW w:w="4678" w:type="dxa"/>
            <w:vAlign w:val="center"/>
          </w:tcPr>
          <w:p w14:paraId="7B779045" w14:textId="0C8A78EE" w:rsidR="00D704C1" w:rsidRPr="00761D22" w:rsidRDefault="00CF005F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자율 동작(주기 촬영, 저장·종결)의 결과와 실패 원인을 구조화된 로그 이벤트로 방출한다. 이벤트 종류·필드는 안정적으로 유지하며, 상세는 5.2에서 정의한다.</w:t>
            </w:r>
          </w:p>
        </w:tc>
        <w:tc>
          <w:tcPr>
            <w:tcW w:w="709" w:type="dxa"/>
            <w:vAlign w:val="center"/>
          </w:tcPr>
          <w:p w14:paraId="34E6A64C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1</w:t>
            </w:r>
          </w:p>
        </w:tc>
        <w:tc>
          <w:tcPr>
            <w:tcW w:w="850" w:type="dxa"/>
            <w:vAlign w:val="center"/>
          </w:tcPr>
          <w:p w14:paraId="0F867593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34593237" w14:textId="77777777" w:rsidR="00D704C1" w:rsidRPr="00761D22" w:rsidRDefault="00D704C1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</w:tbl>
    <w:p w14:paraId="7FE6AB61" w14:textId="0F65F950" w:rsidR="00761D22" w:rsidRDefault="00761D22" w:rsidP="00761D22">
      <w:pPr>
        <w:rPr>
          <w:rFonts w:ascii="맑은 고딕" w:hAnsi="맑은 고딕"/>
          <w:lang w:eastAsia="ko-KR"/>
        </w:rPr>
      </w:pPr>
      <w:r w:rsidRPr="00761D22">
        <w:rPr>
          <w:lang w:eastAsia="ko-KR"/>
        </w:rPr>
        <w:t xml:space="preserve"> </w:t>
      </w:r>
      <w:r w:rsidRPr="00761D22">
        <w:rPr>
          <w:rFonts w:ascii="맑은 고딕" w:hAnsi="맑은 고딕"/>
          <w:lang w:eastAsia="ko-KR"/>
        </w:rPr>
        <w:t>Core는 방출된 결과의 보관·집계·상태 노출을 수행하지 않으며, 이는 수신자(사용 프로젝트, Web 계층 등)의 책임이다.</w:t>
      </w:r>
      <w:r>
        <w:rPr>
          <w:rFonts w:ascii="맑은 고딕" w:hAnsi="맑은 고딕" w:hint="eastAsia"/>
          <w:lang w:eastAsia="ko-KR"/>
        </w:rPr>
        <w:t xml:space="preserve"> </w:t>
      </w:r>
    </w:p>
    <w:p w14:paraId="42DFDF29" w14:textId="77777777" w:rsidR="00761D22" w:rsidRPr="00761D22" w:rsidRDefault="00761D22" w:rsidP="00761D22">
      <w:pPr>
        <w:rPr>
          <w:rFonts w:ascii="맑은 고딕" w:hAnsi="맑은 고딕" w:hint="eastAsia"/>
          <w:lang w:eastAsia="ko-KR"/>
        </w:rPr>
      </w:pPr>
    </w:p>
    <w:p w14:paraId="2468A2E5" w14:textId="12BA0E01" w:rsidR="00CE59D5" w:rsidRPr="00761D22" w:rsidRDefault="00CE59D5" w:rsidP="00CE59D5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3.</w:t>
      </w:r>
      <w:r w:rsidRPr="00761D22">
        <w:rPr>
          <w:rFonts w:ascii="맑은 고딕" w:hAnsi="맑은 고딕" w:hint="eastAsia"/>
          <w:lang w:eastAsia="ko-KR"/>
        </w:rPr>
        <w:t>4</w:t>
      </w:r>
      <w:r w:rsidRPr="00761D22">
        <w:rPr>
          <w:rFonts w:ascii="맑은 고딕" w:hAnsi="맑은 고딕"/>
          <w:lang w:eastAsia="ko-KR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설정 (CFG-)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709"/>
        <w:gridCol w:w="850"/>
        <w:gridCol w:w="983"/>
      </w:tblGrid>
      <w:tr w:rsidR="00CE59D5" w:rsidRPr="00761D22" w14:paraId="751BC34C" w14:textId="77777777" w:rsidTr="00207984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5D3DE4A9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A7A0D73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2762B764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11223D2A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99132D2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83" w:type="dxa"/>
            <w:shd w:val="clear" w:color="auto" w:fill="D9EAF7"/>
            <w:vAlign w:val="center"/>
          </w:tcPr>
          <w:p w14:paraId="025795D5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CE59D5" w:rsidRPr="00761D22" w14:paraId="05DA5A4B" w14:textId="77777777" w:rsidTr="00207984">
        <w:trPr>
          <w:jc w:val="center"/>
        </w:trPr>
        <w:tc>
          <w:tcPr>
            <w:tcW w:w="1098" w:type="dxa"/>
            <w:vAlign w:val="center"/>
          </w:tcPr>
          <w:p w14:paraId="45204049" w14:textId="2017A19B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CFG-001</w:t>
            </w:r>
          </w:p>
        </w:tc>
        <w:tc>
          <w:tcPr>
            <w:tcW w:w="1417" w:type="dxa"/>
            <w:vAlign w:val="center"/>
          </w:tcPr>
          <w:p w14:paraId="014EFCE0" w14:textId="2DB748ED" w:rsidR="00CE59D5" w:rsidRPr="00761D22" w:rsidRDefault="00CE59D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항목</w:t>
            </w:r>
          </w:p>
        </w:tc>
        <w:tc>
          <w:tcPr>
            <w:tcW w:w="4678" w:type="dxa"/>
            <w:vAlign w:val="center"/>
          </w:tcPr>
          <w:p w14:paraId="4E47D45F" w14:textId="6638C5E0" w:rsidR="00CE59D5" w:rsidRPr="00761D22" w:rsidRDefault="0072544F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2544F">
              <w:rPr>
                <w:rFonts w:ascii="맑은 고딕" w:hAnsi="맑은 고딕"/>
                <w:sz w:val="18"/>
                <w:szCs w:val="24"/>
                <w:lang w:eastAsia="ko-KR"/>
              </w:rPr>
              <w:t>촬영 주기, 촬영 파라미터, 저장 대상 구성, 이미지 형식·품질, 메타데이터 포함 여부를 설정으로 지정할 수 있다.</w:t>
            </w:r>
          </w:p>
        </w:tc>
        <w:tc>
          <w:tcPr>
            <w:tcW w:w="709" w:type="dxa"/>
            <w:vAlign w:val="center"/>
          </w:tcPr>
          <w:p w14:paraId="34AB26CB" w14:textId="3164AA92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24FBF65D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71272599" w14:textId="77777777" w:rsidR="00CE59D5" w:rsidRPr="00761D22" w:rsidRDefault="00CE59D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</w:p>
        </w:tc>
      </w:tr>
      <w:tr w:rsidR="00CE59D5" w:rsidRPr="00761D22" w14:paraId="4A8007DA" w14:textId="77777777" w:rsidTr="00207984">
        <w:trPr>
          <w:jc w:val="center"/>
        </w:trPr>
        <w:tc>
          <w:tcPr>
            <w:tcW w:w="1098" w:type="dxa"/>
            <w:vAlign w:val="center"/>
          </w:tcPr>
          <w:p w14:paraId="3A466416" w14:textId="54132823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CFG-002</w:t>
            </w:r>
          </w:p>
        </w:tc>
        <w:tc>
          <w:tcPr>
            <w:tcW w:w="1417" w:type="dxa"/>
            <w:vAlign w:val="center"/>
          </w:tcPr>
          <w:p w14:paraId="397A861F" w14:textId="6B7D838B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파일</w:t>
            </w:r>
          </w:p>
        </w:tc>
        <w:tc>
          <w:tcPr>
            <w:tcW w:w="4678" w:type="dxa"/>
            <w:vAlign w:val="center"/>
          </w:tcPr>
          <w:p w14:paraId="2C781CD8" w14:textId="758D799C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설정은 JSON 설정 파일로 제공하며, 설정 파일이 설정의 원천이다.</w:t>
            </w:r>
          </w:p>
        </w:tc>
        <w:tc>
          <w:tcPr>
            <w:tcW w:w="709" w:type="dxa"/>
            <w:vAlign w:val="center"/>
          </w:tcPr>
          <w:p w14:paraId="16F74C2F" w14:textId="4F9C7E19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28326604" w14:textId="64132A45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3080711C" w14:textId="77777777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E59D5" w:rsidRPr="00761D22" w14:paraId="5695A85C" w14:textId="77777777" w:rsidTr="00207984">
        <w:trPr>
          <w:jc w:val="center"/>
        </w:trPr>
        <w:tc>
          <w:tcPr>
            <w:tcW w:w="1098" w:type="dxa"/>
            <w:vAlign w:val="center"/>
          </w:tcPr>
          <w:p w14:paraId="58F68834" w14:textId="1FD17985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CFG-003</w:t>
            </w:r>
          </w:p>
        </w:tc>
        <w:tc>
          <w:tcPr>
            <w:tcW w:w="1417" w:type="dxa"/>
            <w:vAlign w:val="center"/>
          </w:tcPr>
          <w:p w14:paraId="04D422C3" w14:textId="60114232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기본 변경 경로</w:t>
            </w:r>
          </w:p>
        </w:tc>
        <w:tc>
          <w:tcPr>
            <w:tcW w:w="4678" w:type="dxa"/>
            <w:vAlign w:val="center"/>
          </w:tcPr>
          <w:p w14:paraId="59464D95" w14:textId="041BBE1B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변경의 기본 경로는 설정 파일 수정 후 재시작이다.</w:t>
            </w:r>
          </w:p>
        </w:tc>
        <w:tc>
          <w:tcPr>
            <w:tcW w:w="709" w:type="dxa"/>
            <w:vAlign w:val="center"/>
          </w:tcPr>
          <w:p w14:paraId="791B368D" w14:textId="43AB64AE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2408AEDE" w14:textId="302884B0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7C2946FF" w14:textId="77777777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E59D5" w:rsidRPr="00761D22" w14:paraId="7C00B60C" w14:textId="77777777" w:rsidTr="00207984">
        <w:trPr>
          <w:jc w:val="center"/>
        </w:trPr>
        <w:tc>
          <w:tcPr>
            <w:tcW w:w="1098" w:type="dxa"/>
            <w:vAlign w:val="center"/>
          </w:tcPr>
          <w:p w14:paraId="3AA22B9C" w14:textId="37E3ADF8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CFG-004</w:t>
            </w:r>
          </w:p>
        </w:tc>
        <w:tc>
          <w:tcPr>
            <w:tcW w:w="1417" w:type="dxa"/>
            <w:vAlign w:val="center"/>
          </w:tcPr>
          <w:p w14:paraId="7A6FCBDF" w14:textId="10624353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Headless 완전성</w:t>
            </w:r>
          </w:p>
        </w:tc>
        <w:tc>
          <w:tcPr>
            <w:tcW w:w="4678" w:type="dxa"/>
            <w:vAlign w:val="center"/>
          </w:tcPr>
          <w:p w14:paraId="2DED1FCD" w14:textId="50ED219B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Headless 환경에서 설정 파일만으로 모든 설정이 가능하다.</w:t>
            </w:r>
          </w:p>
        </w:tc>
        <w:tc>
          <w:tcPr>
            <w:tcW w:w="709" w:type="dxa"/>
            <w:vAlign w:val="center"/>
          </w:tcPr>
          <w:p w14:paraId="7CE9C3A0" w14:textId="2FBA598D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850" w:type="dxa"/>
            <w:vAlign w:val="center"/>
          </w:tcPr>
          <w:p w14:paraId="2F02CE42" w14:textId="49290156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19AF7AA4" w14:textId="77777777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E59D5" w:rsidRPr="00761D22" w14:paraId="208CC54B" w14:textId="77777777" w:rsidTr="00207984">
        <w:trPr>
          <w:jc w:val="center"/>
        </w:trPr>
        <w:tc>
          <w:tcPr>
            <w:tcW w:w="1098" w:type="dxa"/>
            <w:vAlign w:val="center"/>
          </w:tcPr>
          <w:p w14:paraId="3B50B9B4" w14:textId="733B5AA6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lastRenderedPageBreak/>
              <w:t>CFG-005</w:t>
            </w:r>
          </w:p>
        </w:tc>
        <w:tc>
          <w:tcPr>
            <w:tcW w:w="1417" w:type="dxa"/>
            <w:vAlign w:val="center"/>
          </w:tcPr>
          <w:p w14:paraId="22F0FA25" w14:textId="1C4858E0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검증</w:t>
            </w:r>
          </w:p>
        </w:tc>
        <w:tc>
          <w:tcPr>
            <w:tcW w:w="4678" w:type="dxa"/>
            <w:vAlign w:val="center"/>
          </w:tcPr>
          <w:p w14:paraId="11B9296C" w14:textId="30469559" w:rsidR="00CE59D5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기동 시 및 실행 중 변경 시 설정 전체를 검증하며, 유효하지 않은 값 또는 알 수 없는 키가 있으면 검증 예외를 발생시킨다.</w:t>
            </w:r>
          </w:p>
        </w:tc>
        <w:tc>
          <w:tcPr>
            <w:tcW w:w="709" w:type="dxa"/>
            <w:vAlign w:val="center"/>
          </w:tcPr>
          <w:p w14:paraId="0776CEC2" w14:textId="719DFBB8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73E696A1" w14:textId="45B39EEA" w:rsidR="00CE59D5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702D9A7E" w14:textId="77777777" w:rsidR="00CE59D5" w:rsidRPr="00761D22" w:rsidRDefault="00CE59D5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1EA3712D" w14:textId="77777777" w:rsidTr="00207984">
        <w:trPr>
          <w:jc w:val="center"/>
        </w:trPr>
        <w:tc>
          <w:tcPr>
            <w:tcW w:w="1098" w:type="dxa"/>
            <w:vAlign w:val="center"/>
          </w:tcPr>
          <w:p w14:paraId="561F3F45" w14:textId="0FC3F36E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CFG-006</w:t>
            </w:r>
          </w:p>
        </w:tc>
        <w:tc>
          <w:tcPr>
            <w:tcW w:w="1417" w:type="dxa"/>
            <w:vAlign w:val="center"/>
          </w:tcPr>
          <w:p w14:paraId="07CB1868" w14:textId="768888E1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부분 수용 금지</w:t>
            </w:r>
          </w:p>
        </w:tc>
        <w:tc>
          <w:tcPr>
            <w:tcW w:w="4678" w:type="dxa"/>
            <w:vAlign w:val="center"/>
          </w:tcPr>
          <w:p w14:paraId="1573F532" w14:textId="3C0827A0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부분적으로 유효한 설정으로 동작하지 않는다.</w:t>
            </w:r>
          </w:p>
        </w:tc>
        <w:tc>
          <w:tcPr>
            <w:tcW w:w="709" w:type="dxa"/>
            <w:vAlign w:val="center"/>
          </w:tcPr>
          <w:p w14:paraId="1C924779" w14:textId="7D4A1937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32CCAB4C" w14:textId="0292477D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70D4613E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3EC9C1E7" w14:textId="77777777" w:rsidTr="00207984">
        <w:trPr>
          <w:jc w:val="center"/>
        </w:trPr>
        <w:tc>
          <w:tcPr>
            <w:tcW w:w="1098" w:type="dxa"/>
            <w:vAlign w:val="center"/>
          </w:tcPr>
          <w:p w14:paraId="63468519" w14:textId="7FD41D46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CFG-007</w:t>
            </w:r>
          </w:p>
        </w:tc>
        <w:tc>
          <w:tcPr>
            <w:tcW w:w="1417" w:type="dxa"/>
            <w:vAlign w:val="center"/>
          </w:tcPr>
          <w:p w14:paraId="236D0652" w14:textId="3B5910A7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필수 항목</w:t>
            </w:r>
          </w:p>
        </w:tc>
        <w:tc>
          <w:tcPr>
            <w:tcW w:w="4678" w:type="dxa"/>
            <w:vAlign w:val="center"/>
          </w:tcPr>
          <w:p w14:paraId="28984365" w14:textId="1B8986F0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필수 항목(촬영 주기 등)의 누락은 검증 오류다.</w:t>
            </w:r>
          </w:p>
        </w:tc>
        <w:tc>
          <w:tcPr>
            <w:tcW w:w="709" w:type="dxa"/>
            <w:vAlign w:val="center"/>
          </w:tcPr>
          <w:p w14:paraId="745E37BB" w14:textId="4BE012CE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5D8CEA0E" w14:textId="1961F5BA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01FC154C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5157B60E" w14:textId="77777777" w:rsidTr="00207984">
        <w:trPr>
          <w:jc w:val="center"/>
        </w:trPr>
        <w:tc>
          <w:tcPr>
            <w:tcW w:w="1098" w:type="dxa"/>
            <w:vAlign w:val="center"/>
          </w:tcPr>
          <w:p w14:paraId="0A159B70" w14:textId="030A2D42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CFG-008</w:t>
            </w:r>
          </w:p>
        </w:tc>
        <w:tc>
          <w:tcPr>
            <w:tcW w:w="1417" w:type="dxa"/>
            <w:vAlign w:val="center"/>
          </w:tcPr>
          <w:p w14:paraId="79F8C996" w14:textId="25CE1DEF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선택 항목 기본값</w:t>
            </w:r>
          </w:p>
        </w:tc>
        <w:tc>
          <w:tcPr>
            <w:tcW w:w="4678" w:type="dxa"/>
            <w:vAlign w:val="center"/>
          </w:tcPr>
          <w:p w14:paraId="585A7EA5" w14:textId="0E96821B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선택 항목은 누락 시 기본값으로 동작하며, 기본값이 없는 항목(저장 대상)은 해당 기능 없이 동작한다.</w:t>
            </w:r>
          </w:p>
        </w:tc>
        <w:tc>
          <w:tcPr>
            <w:tcW w:w="709" w:type="dxa"/>
            <w:vAlign w:val="center"/>
          </w:tcPr>
          <w:p w14:paraId="22B96339" w14:textId="3A28E5ED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3D204F09" w14:textId="06DD4569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1B84D122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5BADB913" w14:textId="77777777" w:rsidTr="00207984">
        <w:trPr>
          <w:jc w:val="center"/>
        </w:trPr>
        <w:tc>
          <w:tcPr>
            <w:tcW w:w="1098" w:type="dxa"/>
            <w:vAlign w:val="center"/>
          </w:tcPr>
          <w:p w14:paraId="2D6B6B62" w14:textId="07F2E5CA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CFG-009</w:t>
            </w:r>
          </w:p>
        </w:tc>
        <w:tc>
          <w:tcPr>
            <w:tcW w:w="1417" w:type="dxa"/>
            <w:vAlign w:val="center"/>
          </w:tcPr>
          <w:p w14:paraId="0D0361A0" w14:textId="01F2DF9E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실행 중 변경 대상</w:t>
            </w:r>
          </w:p>
        </w:tc>
        <w:tc>
          <w:tcPr>
            <w:tcW w:w="4678" w:type="dxa"/>
            <w:vAlign w:val="center"/>
          </w:tcPr>
          <w:p w14:paraId="55C4F47E" w14:textId="14B044A4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주기와 촬영 파라미터는 실행 중 변경할 수 있다</w:t>
            </w:r>
            <w:r w:rsidR="00880B21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. 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대상 구성은 변경 대상이 아니다.</w:t>
            </w:r>
          </w:p>
        </w:tc>
        <w:tc>
          <w:tcPr>
            <w:tcW w:w="709" w:type="dxa"/>
            <w:vAlign w:val="center"/>
          </w:tcPr>
          <w:p w14:paraId="7FE4568B" w14:textId="5E964C42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75D90B5A" w14:textId="4EA81902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22957B73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1D231915" w14:textId="77777777" w:rsidTr="00207984">
        <w:trPr>
          <w:jc w:val="center"/>
        </w:trPr>
        <w:tc>
          <w:tcPr>
            <w:tcW w:w="1098" w:type="dxa"/>
            <w:vAlign w:val="center"/>
          </w:tcPr>
          <w:p w14:paraId="57632F64" w14:textId="641A12FB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CFG-010</w:t>
            </w:r>
          </w:p>
        </w:tc>
        <w:tc>
          <w:tcPr>
            <w:tcW w:w="1417" w:type="dxa"/>
            <w:vAlign w:val="center"/>
          </w:tcPr>
          <w:p w14:paraId="131DFAB4" w14:textId="65E3E65F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변경의 적용과 영속</w:t>
            </w:r>
          </w:p>
        </w:tc>
        <w:tc>
          <w:tcPr>
            <w:tcW w:w="4678" w:type="dxa"/>
            <w:vAlign w:val="center"/>
          </w:tcPr>
          <w:p w14:paraId="00278A09" w14:textId="21791B71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실행 중 변경은 설정 파일 기록 성공 후 적용되며, 재시작 후에도 유지된다.</w:t>
            </w:r>
          </w:p>
        </w:tc>
        <w:tc>
          <w:tcPr>
            <w:tcW w:w="709" w:type="dxa"/>
            <w:vAlign w:val="center"/>
          </w:tcPr>
          <w:p w14:paraId="07E7290E" w14:textId="41B58049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4A1EB0E3" w14:textId="4D05BD51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1674E287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CF005F" w:rsidRPr="00761D22" w14:paraId="185DEFAA" w14:textId="77777777" w:rsidTr="00207984">
        <w:trPr>
          <w:jc w:val="center"/>
        </w:trPr>
        <w:tc>
          <w:tcPr>
            <w:tcW w:w="1098" w:type="dxa"/>
            <w:vAlign w:val="center"/>
          </w:tcPr>
          <w:p w14:paraId="4D471091" w14:textId="02E4D1F2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CFG-011</w:t>
            </w:r>
          </w:p>
        </w:tc>
        <w:tc>
          <w:tcPr>
            <w:tcW w:w="1417" w:type="dxa"/>
            <w:vAlign w:val="center"/>
          </w:tcPr>
          <w:p w14:paraId="3A537693" w14:textId="2E027EDD" w:rsidR="00CF005F" w:rsidRPr="00761D22" w:rsidRDefault="00CF005F" w:rsidP="00CE59D5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변경 실패의 처리</w:t>
            </w:r>
          </w:p>
        </w:tc>
        <w:tc>
          <w:tcPr>
            <w:tcW w:w="4678" w:type="dxa"/>
            <w:vAlign w:val="center"/>
          </w:tcPr>
          <w:p w14:paraId="2EF8AE75" w14:textId="1F07C3F7" w:rsidR="00CF005F" w:rsidRPr="00761D22" w:rsidRDefault="00CF005F" w:rsidP="00CE59D5">
            <w:pPr>
              <w:spacing w:after="0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실행 중 변경 실패(검증·기록·적용) 시 기존 설정으로 동작을 유지하며, 실패는 호출자에게 반환된다.</w:t>
            </w:r>
            <w:r w:rsidR="00880B21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 </w:t>
            </w:r>
            <w:r w:rsidR="00880B21" w:rsidRPr="00880B21">
              <w:rPr>
                <w:rFonts w:ascii="맑은 고딕" w:hAnsi="맑은 고딕"/>
                <w:sz w:val="18"/>
                <w:szCs w:val="24"/>
                <w:lang w:eastAsia="ko-KR"/>
              </w:rPr>
              <w:t>기록 후 적용에 실패한 경우 설정 파일과 실행 상태가 불일치할 수 있으며, 재시작 시 파일 값으로 수렴한다.</w:t>
            </w:r>
          </w:p>
        </w:tc>
        <w:tc>
          <w:tcPr>
            <w:tcW w:w="709" w:type="dxa"/>
            <w:vAlign w:val="center"/>
          </w:tcPr>
          <w:p w14:paraId="15499C2B" w14:textId="1F858D1A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850" w:type="dxa"/>
            <w:vAlign w:val="center"/>
          </w:tcPr>
          <w:p w14:paraId="43F8D30C" w14:textId="30037C16" w:rsidR="00CF005F" w:rsidRPr="00761D22" w:rsidRDefault="001714FA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83" w:type="dxa"/>
            <w:vAlign w:val="center"/>
          </w:tcPr>
          <w:p w14:paraId="3BC53A64" w14:textId="77777777" w:rsidR="00CF005F" w:rsidRPr="00761D22" w:rsidRDefault="00CF005F" w:rsidP="00CE59D5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12CB82E1" w14:textId="77777777" w:rsidR="00CE59D5" w:rsidRPr="00761D22" w:rsidRDefault="00CE59D5" w:rsidP="00CE59D5">
      <w:pPr>
        <w:rPr>
          <w:rFonts w:ascii="맑은 고딕" w:hAnsi="맑은 고딕" w:hint="eastAsia"/>
          <w:lang w:eastAsia="ko-KR"/>
        </w:rPr>
      </w:pPr>
    </w:p>
    <w:p w14:paraId="698763E2" w14:textId="74D39C16" w:rsidR="006F20D8" w:rsidRPr="00761D22" w:rsidRDefault="006F20D8" w:rsidP="006F20D8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3.</w:t>
      </w:r>
      <w:r w:rsidRPr="00761D22">
        <w:rPr>
          <w:rFonts w:ascii="맑은 고딕" w:hAnsi="맑은 고딕" w:hint="eastAsia"/>
          <w:lang w:eastAsia="ko-KR"/>
        </w:rPr>
        <w:t>5</w:t>
      </w:r>
      <w:r w:rsidRPr="00761D22">
        <w:rPr>
          <w:rFonts w:ascii="맑은 고딕" w:hAnsi="맑은 고딕"/>
          <w:lang w:eastAsia="ko-KR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Web (WEB-)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6F20D8" w:rsidRPr="00761D22" w14:paraId="47FCFA9F" w14:textId="77777777" w:rsidTr="007766E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0A0FD42F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C4BC4F3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21CF68C2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2CF2A315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736736D7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59AFCA9E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6F20D8" w:rsidRPr="00761D22" w14:paraId="25A44276" w14:textId="77777777" w:rsidTr="007766EB">
        <w:trPr>
          <w:jc w:val="center"/>
        </w:trPr>
        <w:tc>
          <w:tcPr>
            <w:tcW w:w="1098" w:type="dxa"/>
            <w:vAlign w:val="center"/>
          </w:tcPr>
          <w:p w14:paraId="4F277CD4" w14:textId="32C54469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WEB-001</w:t>
            </w:r>
          </w:p>
        </w:tc>
        <w:tc>
          <w:tcPr>
            <w:tcW w:w="1417" w:type="dxa"/>
            <w:vAlign w:val="center"/>
          </w:tcPr>
          <w:p w14:paraId="38ECAD67" w14:textId="45C73C66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제공 형태</w:t>
            </w:r>
          </w:p>
        </w:tc>
        <w:tc>
          <w:tcPr>
            <w:tcW w:w="4678" w:type="dxa"/>
            <w:vAlign w:val="center"/>
          </w:tcPr>
          <w:p w14:paraId="6AC520D5" w14:textId="70336B3E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Web 버전은 브라우저로 접근 가능한 화면과 이를 제공하는 서버로 구성된다.</w:t>
            </w:r>
          </w:p>
        </w:tc>
        <w:tc>
          <w:tcPr>
            <w:tcW w:w="596" w:type="dxa"/>
            <w:vAlign w:val="center"/>
          </w:tcPr>
          <w:p w14:paraId="2789721B" w14:textId="6E895525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5EEB50D8" w14:textId="30FF0866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048962E9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1AAD9057" w14:textId="77777777" w:rsidTr="007766EB">
        <w:trPr>
          <w:jc w:val="center"/>
        </w:trPr>
        <w:tc>
          <w:tcPr>
            <w:tcW w:w="1098" w:type="dxa"/>
            <w:vAlign w:val="center"/>
          </w:tcPr>
          <w:p w14:paraId="29967D17" w14:textId="54E1BC8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WEB-002</w:t>
            </w:r>
          </w:p>
        </w:tc>
        <w:tc>
          <w:tcPr>
            <w:tcW w:w="1417" w:type="dxa"/>
            <w:vAlign w:val="center"/>
          </w:tcPr>
          <w:p w14:paraId="0D499521" w14:textId="1D6A7D14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실시간 Preview</w:t>
            </w:r>
          </w:p>
        </w:tc>
        <w:tc>
          <w:tcPr>
            <w:tcW w:w="4678" w:type="dxa"/>
            <w:vAlign w:val="center"/>
          </w:tcPr>
          <w:p w14:paraId="5AEAC830" w14:textId="1C5CADB6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카메라의 현재 영상을 실시간으로 표시한다. 프레임 공급은 촬영 구현 계약(4.2)의 능력을 사용한다.</w:t>
            </w:r>
          </w:p>
        </w:tc>
        <w:tc>
          <w:tcPr>
            <w:tcW w:w="596" w:type="dxa"/>
            <w:vAlign w:val="center"/>
          </w:tcPr>
          <w:p w14:paraId="7C0EB1ED" w14:textId="02C5F94E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5ACCBECB" w14:textId="71CD4B14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7BC04896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1A8C7629" w14:textId="77777777" w:rsidTr="007766EB">
        <w:trPr>
          <w:jc w:val="center"/>
        </w:trPr>
        <w:tc>
          <w:tcPr>
            <w:tcW w:w="1098" w:type="dxa"/>
            <w:vAlign w:val="center"/>
          </w:tcPr>
          <w:p w14:paraId="0F87182D" w14:textId="58227313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WEB-003</w:t>
            </w:r>
          </w:p>
        </w:tc>
        <w:tc>
          <w:tcPr>
            <w:tcW w:w="1417" w:type="dxa"/>
            <w:vAlign w:val="center"/>
          </w:tcPr>
          <w:p w14:paraId="4CB71D29" w14:textId="43DBDF6D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Preview 소스 동일성</w:t>
            </w:r>
          </w:p>
        </w:tc>
        <w:tc>
          <w:tcPr>
            <w:tcW w:w="4678" w:type="dxa"/>
            <w:vAlign w:val="center"/>
          </w:tcPr>
          <w:p w14:paraId="27E68B2F" w14:textId="79FC1A27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Preview는 수집 이미지와 동일한 소스의 영상이어야 한다.</w:t>
            </w:r>
          </w:p>
        </w:tc>
        <w:tc>
          <w:tcPr>
            <w:tcW w:w="596" w:type="dxa"/>
            <w:vAlign w:val="center"/>
          </w:tcPr>
          <w:p w14:paraId="52764305" w14:textId="2F38DEEC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1DF5F275" w14:textId="6C017E35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7F632B99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6B008245" w14:textId="77777777" w:rsidTr="007766EB">
        <w:trPr>
          <w:jc w:val="center"/>
        </w:trPr>
        <w:tc>
          <w:tcPr>
            <w:tcW w:w="1098" w:type="dxa"/>
            <w:vAlign w:val="center"/>
          </w:tcPr>
          <w:p w14:paraId="199DB3D3" w14:textId="691809E5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WEB-004</w:t>
            </w:r>
          </w:p>
        </w:tc>
        <w:tc>
          <w:tcPr>
            <w:tcW w:w="1417" w:type="dxa"/>
            <w:vAlign w:val="center"/>
          </w:tcPr>
          <w:p w14:paraId="52087094" w14:textId="022EF979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Preview 표시 변환</w:t>
            </w:r>
          </w:p>
        </w:tc>
        <w:tc>
          <w:tcPr>
            <w:tcW w:w="4678" w:type="dxa"/>
            <w:vAlign w:val="center"/>
          </w:tcPr>
          <w:p w14:paraId="28D3D02F" w14:textId="1673002E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표시를 위한 변환(해상도 축소, 압축 등)은 촬영 구도와 노출의 확인을 왜곡하지 않는 범위에서 허용한다.</w:t>
            </w:r>
          </w:p>
        </w:tc>
        <w:tc>
          <w:tcPr>
            <w:tcW w:w="596" w:type="dxa"/>
            <w:vAlign w:val="center"/>
          </w:tcPr>
          <w:p w14:paraId="60E65C8F" w14:textId="6FFF22D9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0079D0B7" w14:textId="6E92C302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Scenario</w:t>
            </w:r>
          </w:p>
        </w:tc>
        <w:tc>
          <w:tcPr>
            <w:tcW w:w="954" w:type="dxa"/>
            <w:vAlign w:val="center"/>
          </w:tcPr>
          <w:p w14:paraId="5C48AC22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20B0785C" w14:textId="77777777" w:rsidTr="007766EB">
        <w:trPr>
          <w:jc w:val="center"/>
        </w:trPr>
        <w:tc>
          <w:tcPr>
            <w:tcW w:w="1098" w:type="dxa"/>
            <w:vAlign w:val="center"/>
          </w:tcPr>
          <w:p w14:paraId="0D928848" w14:textId="562F0DD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WEB-005</w:t>
            </w:r>
          </w:p>
        </w:tc>
        <w:tc>
          <w:tcPr>
            <w:tcW w:w="1417" w:type="dxa"/>
            <w:vAlign w:val="center"/>
          </w:tcPr>
          <w:p w14:paraId="4982E555" w14:textId="1A94CC79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표시</w:t>
            </w:r>
          </w:p>
        </w:tc>
        <w:tc>
          <w:tcPr>
            <w:tcW w:w="4678" w:type="dxa"/>
            <w:vAlign w:val="center"/>
          </w:tcPr>
          <w:p w14:paraId="3DA4CA0B" w14:textId="42D797EB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현재 적용 중인 설정을 표시한다.</w:t>
            </w:r>
          </w:p>
        </w:tc>
        <w:tc>
          <w:tcPr>
            <w:tcW w:w="596" w:type="dxa"/>
            <w:vAlign w:val="center"/>
          </w:tcPr>
          <w:p w14:paraId="75E7CB81" w14:textId="11CC07C0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587706F4" w14:textId="10565E9E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6952987A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436771C8" w14:textId="77777777" w:rsidTr="007766EB">
        <w:trPr>
          <w:jc w:val="center"/>
        </w:trPr>
        <w:tc>
          <w:tcPr>
            <w:tcW w:w="1098" w:type="dxa"/>
            <w:vAlign w:val="center"/>
          </w:tcPr>
          <w:p w14:paraId="2D061473" w14:textId="5BEBAE11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-006</w:t>
            </w:r>
          </w:p>
        </w:tc>
        <w:tc>
          <w:tcPr>
            <w:tcW w:w="1417" w:type="dxa"/>
            <w:vAlign w:val="center"/>
          </w:tcPr>
          <w:p w14:paraId="5D4B4E00" w14:textId="1E816EA3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설정 변경</w:t>
            </w:r>
          </w:p>
        </w:tc>
        <w:tc>
          <w:tcPr>
            <w:tcW w:w="4678" w:type="dxa"/>
            <w:vAlign w:val="center"/>
          </w:tcPr>
          <w:p w14:paraId="2CFC481E" w14:textId="48B14855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CFG-009에 정의된 범위의 변경·적용을 제공하며, 변경 실패(CFG-011)를 사용자에게 표시한다.</w:t>
            </w:r>
          </w:p>
        </w:tc>
        <w:tc>
          <w:tcPr>
            <w:tcW w:w="596" w:type="dxa"/>
            <w:vAlign w:val="center"/>
          </w:tcPr>
          <w:p w14:paraId="656772E0" w14:textId="24590487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4CAEDC42" w14:textId="2FA456A6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6B44A47E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7609EC63" w14:textId="77777777" w:rsidTr="007766EB">
        <w:trPr>
          <w:jc w:val="center"/>
        </w:trPr>
        <w:tc>
          <w:tcPr>
            <w:tcW w:w="1098" w:type="dxa"/>
            <w:vAlign w:val="center"/>
          </w:tcPr>
          <w:p w14:paraId="7284D0CE" w14:textId="7B7531BD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-007</w:t>
            </w:r>
          </w:p>
        </w:tc>
        <w:tc>
          <w:tcPr>
            <w:tcW w:w="1417" w:type="dxa"/>
            <w:vAlign w:val="center"/>
          </w:tcPr>
          <w:p w14:paraId="6C4B7627" w14:textId="67CD30D8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동작 결과 표시</w:t>
            </w:r>
          </w:p>
        </w:tc>
        <w:tc>
          <w:tcPr>
            <w:tcW w:w="4678" w:type="dxa"/>
            <w:vAlign w:val="center"/>
          </w:tcPr>
          <w:p w14:paraId="2600B82C" w14:textId="675CBCFA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Core의 로그 이벤트(STA-001)를 수신·보관하여 최근 동작 결과(촬영 성공/실패, 종결, 폐기 원인)를 표시한다.</w:t>
            </w:r>
          </w:p>
        </w:tc>
        <w:tc>
          <w:tcPr>
            <w:tcW w:w="596" w:type="dxa"/>
            <w:vAlign w:val="center"/>
          </w:tcPr>
          <w:p w14:paraId="04A62929" w14:textId="25CDB852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7585ADB5" w14:textId="02ED6C45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2465F237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5572A8DD" w14:textId="77777777" w:rsidTr="007766EB">
        <w:trPr>
          <w:jc w:val="center"/>
        </w:trPr>
        <w:tc>
          <w:tcPr>
            <w:tcW w:w="1098" w:type="dxa"/>
            <w:vAlign w:val="center"/>
          </w:tcPr>
          <w:p w14:paraId="75BE8BF2" w14:textId="7DF6BF75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-008</w:t>
            </w:r>
          </w:p>
        </w:tc>
        <w:tc>
          <w:tcPr>
            <w:tcW w:w="1417" w:type="dxa"/>
            <w:vAlign w:val="center"/>
          </w:tcPr>
          <w:p w14:paraId="2A0BB807" w14:textId="6744C6EC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결과 보관 범위</w:t>
            </w:r>
          </w:p>
        </w:tc>
        <w:tc>
          <w:tcPr>
            <w:tcW w:w="4678" w:type="dxa"/>
            <w:vAlign w:val="center"/>
          </w:tcPr>
          <w:p w14:paraId="1E9FBACA" w14:textId="1FFDE213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WEB-007의 보관은 실행 중 메모리 범위로 하며, 재시작 시 초기화된다.</w:t>
            </w:r>
          </w:p>
        </w:tc>
        <w:tc>
          <w:tcPr>
            <w:tcW w:w="596" w:type="dxa"/>
            <w:vAlign w:val="center"/>
          </w:tcPr>
          <w:p w14:paraId="70CD8D7A" w14:textId="705D5EC7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18B98712" w14:textId="579E8781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207F79DC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6F20D8" w:rsidRPr="00761D22" w14:paraId="66C22415" w14:textId="77777777" w:rsidTr="007766EB">
        <w:trPr>
          <w:jc w:val="center"/>
        </w:trPr>
        <w:tc>
          <w:tcPr>
            <w:tcW w:w="1098" w:type="dxa"/>
            <w:vAlign w:val="center"/>
          </w:tcPr>
          <w:p w14:paraId="2AC50C1D" w14:textId="2C2BC27D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WEB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-009</w:t>
            </w:r>
          </w:p>
        </w:tc>
        <w:tc>
          <w:tcPr>
            <w:tcW w:w="1417" w:type="dxa"/>
            <w:vAlign w:val="center"/>
          </w:tcPr>
          <w:p w14:paraId="646E889A" w14:textId="1E2BDF79" w:rsidR="006F20D8" w:rsidRPr="00761D22" w:rsidRDefault="006F20D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Preview와 수집의 독립</w:t>
            </w:r>
          </w:p>
        </w:tc>
        <w:tc>
          <w:tcPr>
            <w:tcW w:w="4678" w:type="dxa"/>
            <w:vAlign w:val="center"/>
          </w:tcPr>
          <w:p w14:paraId="7F7B7480" w14:textId="20CDA798" w:rsidR="006F20D8" w:rsidRPr="00761D22" w:rsidRDefault="007766EB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Preview의 동작·중단·실패는 주기 촬영 및 저장에 영향을 주지 않는다.</w:t>
            </w:r>
          </w:p>
        </w:tc>
        <w:tc>
          <w:tcPr>
            <w:tcW w:w="596" w:type="dxa"/>
            <w:vAlign w:val="center"/>
          </w:tcPr>
          <w:p w14:paraId="3E315CAB" w14:textId="342147FE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06BCE3DE" w14:textId="6EF1E765" w:rsidR="006F20D8" w:rsidRPr="00761D22" w:rsidRDefault="007766EB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77E63AA" w14:textId="77777777" w:rsidR="006F20D8" w:rsidRPr="00761D22" w:rsidRDefault="006F20D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0664F13D" w14:textId="77777777" w:rsidR="006F20D8" w:rsidRPr="00761D22" w:rsidRDefault="006F20D8" w:rsidP="00BA78F2">
      <w:pPr>
        <w:rPr>
          <w:rFonts w:ascii="맑은 고딕" w:hAnsi="맑은 고딕" w:hint="eastAsia"/>
          <w:lang w:eastAsia="ko-KR"/>
        </w:rPr>
      </w:pPr>
    </w:p>
    <w:p w14:paraId="021BB7A1" w14:textId="77777777" w:rsidR="000F494A" w:rsidRPr="00761D22" w:rsidRDefault="00000000" w:rsidP="00AD29B0">
      <w:pPr>
        <w:pStyle w:val="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lastRenderedPageBreak/>
        <w:t xml:space="preserve">4. </w:t>
      </w:r>
      <w:r w:rsidR="000F494A" w:rsidRPr="00761D22">
        <w:rPr>
          <w:rFonts w:ascii="맑은 고딕" w:hAnsi="맑은 고딕"/>
          <w:lang w:eastAsia="ko-KR"/>
        </w:rPr>
        <w:t>인터페이스 요구사항</w:t>
      </w:r>
    </w:p>
    <w:p w14:paraId="15D08AC3" w14:textId="6D4CD51C" w:rsidR="000F494A" w:rsidRPr="00761D22" w:rsidRDefault="000F494A" w:rsidP="000F494A">
      <w:pPr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본 장은 교체 가능한 구성 요소의 구현이 준수해야 하는 계약을 정의한다. 인터페이스의 명칭·시그니처는 설계서에서 정의하며, 본 장은 의미론적 계약만을 다룬다.</w:t>
      </w:r>
    </w:p>
    <w:p w14:paraId="35C399F0" w14:textId="5A7FB77B" w:rsidR="00EE57F9" w:rsidRPr="00761D22" w:rsidRDefault="00EE57F9" w:rsidP="00EE57F9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4.</w:t>
      </w:r>
      <w:r w:rsidR="00926495" w:rsidRPr="00761D22">
        <w:rPr>
          <w:rFonts w:ascii="맑은 고딕" w:hAnsi="맑은 고딕" w:hint="eastAsia"/>
          <w:lang w:eastAsia="ko-KR"/>
        </w:rPr>
        <w:t>1</w:t>
      </w:r>
      <w:r w:rsidRPr="00761D22">
        <w:rPr>
          <w:rFonts w:ascii="맑은 고딕" w:hAnsi="맑은 고딕"/>
          <w:lang w:eastAsia="ko-KR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저장 구현 계약(IF-STO-)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EE57F9" w:rsidRPr="00761D22" w14:paraId="1746E619" w14:textId="77777777" w:rsidTr="0071452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2BF55206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D586EBE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449D6290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64DB0BBF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425E8BA2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401F993F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EE57F9" w:rsidRPr="00761D22" w14:paraId="34FF5821" w14:textId="77777777" w:rsidTr="0071452B">
        <w:trPr>
          <w:jc w:val="center"/>
        </w:trPr>
        <w:tc>
          <w:tcPr>
            <w:tcW w:w="1098" w:type="dxa"/>
            <w:vAlign w:val="center"/>
          </w:tcPr>
          <w:p w14:paraId="15F60941" w14:textId="1B76F16F" w:rsidR="00EE57F9" w:rsidRPr="00761D22" w:rsidRDefault="00E10674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I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F-</w:t>
            </w:r>
            <w:r w:rsidR="00926495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STO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-001</w:t>
            </w:r>
          </w:p>
        </w:tc>
        <w:tc>
          <w:tcPr>
            <w:tcW w:w="1417" w:type="dxa"/>
            <w:vAlign w:val="center"/>
          </w:tcPr>
          <w:p w14:paraId="1ACDB09F" w14:textId="77777777" w:rsidR="00EE57F9" w:rsidRPr="00761D22" w:rsidRDefault="00EE57F9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단위 저장 책임</w:t>
            </w:r>
          </w:p>
        </w:tc>
        <w:tc>
          <w:tcPr>
            <w:tcW w:w="4678" w:type="dxa"/>
            <w:vAlign w:val="center"/>
          </w:tcPr>
          <w:p w14:paraId="5FFD8B77" w14:textId="46E90E7E" w:rsidR="00EE57F9" w:rsidRPr="00761D22" w:rsidRDefault="00E1067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구현은 단일 저장소에 대한 단위 저장만을 책임지며, 재시도·종결 판정을 수행하지 않는다.</w:t>
            </w:r>
          </w:p>
        </w:tc>
        <w:tc>
          <w:tcPr>
            <w:tcW w:w="596" w:type="dxa"/>
            <w:vAlign w:val="center"/>
          </w:tcPr>
          <w:p w14:paraId="1CDC4DEB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4AA5E33F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590BCE8A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E57F9" w:rsidRPr="00761D22" w14:paraId="6DE273B8" w14:textId="77777777" w:rsidTr="0071452B">
        <w:trPr>
          <w:jc w:val="center"/>
        </w:trPr>
        <w:tc>
          <w:tcPr>
            <w:tcW w:w="1098" w:type="dxa"/>
            <w:vAlign w:val="center"/>
          </w:tcPr>
          <w:p w14:paraId="42E4B537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IF-STO-002</w:t>
            </w:r>
          </w:p>
        </w:tc>
        <w:tc>
          <w:tcPr>
            <w:tcW w:w="1417" w:type="dxa"/>
            <w:vAlign w:val="center"/>
          </w:tcPr>
          <w:p w14:paraId="5B08E6E8" w14:textId="77777777" w:rsidR="00EE57F9" w:rsidRPr="00761D22" w:rsidRDefault="00EE57F9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완료의 의미</w:t>
            </w:r>
          </w:p>
        </w:tc>
        <w:tc>
          <w:tcPr>
            <w:tcW w:w="4678" w:type="dxa"/>
            <w:vAlign w:val="center"/>
          </w:tcPr>
          <w:p w14:paraId="7F8F29A5" w14:textId="70913249" w:rsidR="00EE57F9" w:rsidRPr="00761D22" w:rsidRDefault="00E1067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완료 반환은 데이터의 영속화가 확인되었음을 의미한다.</w:t>
            </w:r>
          </w:p>
        </w:tc>
        <w:tc>
          <w:tcPr>
            <w:tcW w:w="596" w:type="dxa"/>
            <w:vAlign w:val="center"/>
          </w:tcPr>
          <w:p w14:paraId="323D9734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7FDE6DE5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32AD963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E57F9" w:rsidRPr="00761D22" w14:paraId="605727A6" w14:textId="77777777" w:rsidTr="0071452B">
        <w:trPr>
          <w:jc w:val="center"/>
        </w:trPr>
        <w:tc>
          <w:tcPr>
            <w:tcW w:w="1098" w:type="dxa"/>
            <w:vAlign w:val="center"/>
          </w:tcPr>
          <w:p w14:paraId="237E41FF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IF-STO-003</w:t>
            </w:r>
          </w:p>
        </w:tc>
        <w:tc>
          <w:tcPr>
            <w:tcW w:w="1417" w:type="dxa"/>
            <w:vAlign w:val="center"/>
          </w:tcPr>
          <w:p w14:paraId="3DB699B2" w14:textId="77777777" w:rsidR="00EE57F9" w:rsidRPr="00761D22" w:rsidRDefault="00EE57F9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실패의 보고</w:t>
            </w:r>
          </w:p>
        </w:tc>
        <w:tc>
          <w:tcPr>
            <w:tcW w:w="4678" w:type="dxa"/>
            <w:vAlign w:val="center"/>
          </w:tcPr>
          <w:p w14:paraId="21331523" w14:textId="77777777" w:rsidR="00EE57F9" w:rsidRPr="00761D22" w:rsidRDefault="00EE57F9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구현은 저장 실패를 실패 반환 또는 예외로 보고한다. 예외는 Core에서 실패와 동일하게 취급된다.</w:t>
            </w:r>
          </w:p>
        </w:tc>
        <w:tc>
          <w:tcPr>
            <w:tcW w:w="596" w:type="dxa"/>
            <w:vAlign w:val="center"/>
          </w:tcPr>
          <w:p w14:paraId="3FBEA087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0F213975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08A5EBE3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E57F9" w:rsidRPr="00761D22" w14:paraId="15511008" w14:textId="77777777" w:rsidTr="0071452B">
        <w:trPr>
          <w:jc w:val="center"/>
        </w:trPr>
        <w:tc>
          <w:tcPr>
            <w:tcW w:w="1098" w:type="dxa"/>
            <w:vAlign w:val="center"/>
          </w:tcPr>
          <w:p w14:paraId="0A98F063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IF-STO-004</w:t>
            </w:r>
          </w:p>
        </w:tc>
        <w:tc>
          <w:tcPr>
            <w:tcW w:w="1417" w:type="dxa"/>
            <w:vAlign w:val="center"/>
          </w:tcPr>
          <w:p w14:paraId="284ABAB7" w14:textId="77777777" w:rsidR="00EE57F9" w:rsidRPr="00761D22" w:rsidRDefault="00EE57F9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등록과 제공</w:t>
            </w:r>
          </w:p>
        </w:tc>
        <w:tc>
          <w:tcPr>
            <w:tcW w:w="4678" w:type="dxa"/>
            <w:vAlign w:val="center"/>
          </w:tcPr>
          <w:p w14:paraId="55E9D386" w14:textId="0860756C" w:rsidR="00EE57F9" w:rsidRPr="00761D22" w:rsidRDefault="00E10674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저장 구현은 저장 제공자를 통해 등록되며, Core는 등록된 구현 목록을 저장 제공자로부터 얻는다.</w:t>
            </w:r>
          </w:p>
        </w:tc>
        <w:tc>
          <w:tcPr>
            <w:tcW w:w="596" w:type="dxa"/>
            <w:vAlign w:val="center"/>
          </w:tcPr>
          <w:p w14:paraId="06649BBE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5CB77641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0540783B" w14:textId="77777777" w:rsidR="00EE57F9" w:rsidRPr="00761D22" w:rsidRDefault="00EE57F9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10674" w:rsidRPr="00761D22" w14:paraId="22F2A092" w14:textId="77777777" w:rsidTr="0071452B">
        <w:trPr>
          <w:jc w:val="center"/>
        </w:trPr>
        <w:tc>
          <w:tcPr>
            <w:tcW w:w="1098" w:type="dxa"/>
            <w:vAlign w:val="center"/>
          </w:tcPr>
          <w:p w14:paraId="678E5C2E" w14:textId="433C2BC4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IF-STO-005</w:t>
            </w:r>
          </w:p>
        </w:tc>
        <w:tc>
          <w:tcPr>
            <w:tcW w:w="1417" w:type="dxa"/>
            <w:vAlign w:val="center"/>
          </w:tcPr>
          <w:p w14:paraId="5B7350B0" w14:textId="0306990A" w:rsidR="00E10674" w:rsidRPr="00761D22" w:rsidRDefault="00E10674" w:rsidP="00E10674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시간 관리 책임</w:t>
            </w:r>
          </w:p>
        </w:tc>
        <w:tc>
          <w:tcPr>
            <w:tcW w:w="4678" w:type="dxa"/>
            <w:vAlign w:val="center"/>
          </w:tcPr>
          <w:p w14:paraId="71EB5311" w14:textId="5C0ED32C" w:rsidR="00E10674" w:rsidRPr="00761D22" w:rsidRDefault="00880B21" w:rsidP="00E10674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880B21">
              <w:rPr>
                <w:rFonts w:ascii="맑은 고딕" w:hAnsi="맑은 고딕"/>
                <w:sz w:val="18"/>
                <w:szCs w:val="24"/>
                <w:lang w:eastAsia="ko-KR"/>
              </w:rPr>
              <w:t>저장 구현은 유한한 시간 내에 성공 또는 실패를 보고해야 하며, 시간 제한의 관리와 초과 시의 실패 보고는 저장 구현의 책임이다.</w:t>
            </w:r>
          </w:p>
        </w:tc>
        <w:tc>
          <w:tcPr>
            <w:tcW w:w="596" w:type="dxa"/>
            <w:vAlign w:val="center"/>
          </w:tcPr>
          <w:p w14:paraId="6BDE98ED" w14:textId="5CE46996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559DAFB6" w14:textId="41B37942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D6ABD73" w14:textId="77777777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E10674" w:rsidRPr="00761D22" w14:paraId="297CD85B" w14:textId="77777777" w:rsidTr="0071452B">
        <w:trPr>
          <w:jc w:val="center"/>
        </w:trPr>
        <w:tc>
          <w:tcPr>
            <w:tcW w:w="1098" w:type="dxa"/>
            <w:vAlign w:val="center"/>
          </w:tcPr>
          <w:p w14:paraId="3902C68E" w14:textId="229CA1F8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IF-STO-006</w:t>
            </w:r>
          </w:p>
        </w:tc>
        <w:tc>
          <w:tcPr>
            <w:tcW w:w="1417" w:type="dxa"/>
            <w:vAlign w:val="center"/>
          </w:tcPr>
          <w:p w14:paraId="3A87FA5F" w14:textId="74E2E6BD" w:rsidR="00E10674" w:rsidRPr="00761D22" w:rsidRDefault="00E10674" w:rsidP="00E10674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영속화 기준의 위임</w:t>
            </w:r>
          </w:p>
        </w:tc>
        <w:tc>
          <w:tcPr>
            <w:tcW w:w="4678" w:type="dxa"/>
            <w:vAlign w:val="center"/>
          </w:tcPr>
          <w:p w14:paraId="0D9CDE9D" w14:textId="6630D5D0" w:rsidR="00E10674" w:rsidRPr="00761D22" w:rsidRDefault="00926495" w:rsidP="00E10674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영속화 확인의 기준은 저장소별 구현이 정의하며, 완료 반환은 장치 수준 실패(2.3)에 대한 생존까지 보증하지 않는다.</w:t>
            </w:r>
          </w:p>
        </w:tc>
        <w:tc>
          <w:tcPr>
            <w:tcW w:w="596" w:type="dxa"/>
            <w:vAlign w:val="center"/>
          </w:tcPr>
          <w:p w14:paraId="5614E72E" w14:textId="511BBF20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7AF5A7C0" w14:textId="3080125B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3D315B00" w14:textId="77777777" w:rsidR="00E10674" w:rsidRPr="00761D22" w:rsidRDefault="00E10674" w:rsidP="00E10674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11D1B96F" w14:textId="77777777" w:rsidR="00EE57F9" w:rsidRPr="00761D22" w:rsidRDefault="00EE57F9" w:rsidP="000F494A">
      <w:pPr>
        <w:rPr>
          <w:rFonts w:ascii="맑은 고딕" w:hAnsi="맑은 고딕"/>
          <w:lang w:eastAsia="ko-KR"/>
        </w:rPr>
      </w:pPr>
    </w:p>
    <w:p w14:paraId="5594C251" w14:textId="3E40C70E" w:rsidR="00926495" w:rsidRPr="00761D22" w:rsidRDefault="00926495" w:rsidP="00926495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4.2</w:t>
      </w:r>
      <w:r w:rsidRPr="00761D22">
        <w:rPr>
          <w:rFonts w:ascii="맑은 고딕" w:hAnsi="맑은 고딕"/>
          <w:lang w:eastAsia="ko-KR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촬영 구현 계약(IF-CAP-)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926495" w:rsidRPr="00761D22" w14:paraId="5BA24217" w14:textId="77777777" w:rsidTr="0071452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46EF7158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ADC2797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1AE7B7E8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4686F00F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41B452CE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3DD97D21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926495" w:rsidRPr="00761D22" w14:paraId="3DA42CED" w14:textId="77777777" w:rsidTr="0071452B">
        <w:trPr>
          <w:jc w:val="center"/>
        </w:trPr>
        <w:tc>
          <w:tcPr>
            <w:tcW w:w="1098" w:type="dxa"/>
            <w:vAlign w:val="center"/>
          </w:tcPr>
          <w:p w14:paraId="7ACE43CB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I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F-CAP-001</w:t>
            </w:r>
          </w:p>
        </w:tc>
        <w:tc>
          <w:tcPr>
            <w:tcW w:w="1417" w:type="dxa"/>
            <w:vAlign w:val="center"/>
          </w:tcPr>
          <w:p w14:paraId="560BC1F9" w14:textId="1CDAD164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스틸 캡처</w:t>
            </w:r>
          </w:p>
        </w:tc>
        <w:tc>
          <w:tcPr>
            <w:tcW w:w="4678" w:type="dxa"/>
            <w:vAlign w:val="center"/>
          </w:tcPr>
          <w:p w14:paraId="1C1D57C8" w14:textId="1D5DC6CA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구현은 요청 시점의 스틸 이미지를 반환하는 능력을 제공한다.</w:t>
            </w:r>
          </w:p>
        </w:tc>
        <w:tc>
          <w:tcPr>
            <w:tcW w:w="596" w:type="dxa"/>
            <w:vAlign w:val="center"/>
          </w:tcPr>
          <w:p w14:paraId="2CBD63D5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78ABA37D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6BABECB1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926495" w:rsidRPr="00761D22" w14:paraId="0BE1A74B" w14:textId="77777777" w:rsidTr="0071452B">
        <w:trPr>
          <w:jc w:val="center"/>
        </w:trPr>
        <w:tc>
          <w:tcPr>
            <w:tcW w:w="1098" w:type="dxa"/>
            <w:vAlign w:val="center"/>
          </w:tcPr>
          <w:p w14:paraId="5E5C45DB" w14:textId="47B36EC1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</w:t>
            </w:r>
            <w:r w:rsidR="004D3BD7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-002</w:t>
            </w:r>
          </w:p>
        </w:tc>
        <w:tc>
          <w:tcPr>
            <w:tcW w:w="1417" w:type="dxa"/>
            <w:vAlign w:val="center"/>
          </w:tcPr>
          <w:p w14:paraId="14F0C086" w14:textId="0D7262D5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실패의 보고</w:t>
            </w:r>
          </w:p>
        </w:tc>
        <w:tc>
          <w:tcPr>
            <w:tcW w:w="4678" w:type="dxa"/>
            <w:vAlign w:val="center"/>
          </w:tcPr>
          <w:p w14:paraId="73167F9C" w14:textId="37DB44A6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실패는 실패 반환 또는 예외로 보고하며, 예외는 Core에서 실패와 동일하게 취급된다.</w:t>
            </w:r>
          </w:p>
        </w:tc>
        <w:tc>
          <w:tcPr>
            <w:tcW w:w="596" w:type="dxa"/>
            <w:vAlign w:val="center"/>
          </w:tcPr>
          <w:p w14:paraId="412A86F2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P1</w:t>
            </w:r>
          </w:p>
        </w:tc>
        <w:tc>
          <w:tcPr>
            <w:tcW w:w="992" w:type="dxa"/>
            <w:vAlign w:val="center"/>
          </w:tcPr>
          <w:p w14:paraId="1787D4BF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50F96D44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926495" w:rsidRPr="00761D22" w14:paraId="2D1B1A55" w14:textId="77777777" w:rsidTr="0071452B">
        <w:trPr>
          <w:jc w:val="center"/>
        </w:trPr>
        <w:tc>
          <w:tcPr>
            <w:tcW w:w="1098" w:type="dxa"/>
            <w:vAlign w:val="center"/>
          </w:tcPr>
          <w:p w14:paraId="6ADB96B3" w14:textId="5CFF07B3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</w:t>
            </w:r>
            <w:r w:rsidR="004D3BD7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-003</w:t>
            </w:r>
          </w:p>
        </w:tc>
        <w:tc>
          <w:tcPr>
            <w:tcW w:w="1417" w:type="dxa"/>
            <w:vAlign w:val="center"/>
          </w:tcPr>
          <w:p w14:paraId="0531428C" w14:textId="7C9231FB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프레임 스트림</w:t>
            </w:r>
          </w:p>
        </w:tc>
        <w:tc>
          <w:tcPr>
            <w:tcW w:w="4678" w:type="dxa"/>
            <w:vAlign w:val="center"/>
          </w:tcPr>
          <w:p w14:paraId="4DD2AF87" w14:textId="10AC5699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구현은 Preview용 연속 프레임을 공급하는 능력을 제공할 수 있으며, 미제공 시 해당 구현에서 Preview는 사용할 수 없다.</w:t>
            </w:r>
          </w:p>
        </w:tc>
        <w:tc>
          <w:tcPr>
            <w:tcW w:w="596" w:type="dxa"/>
            <w:vAlign w:val="center"/>
          </w:tcPr>
          <w:p w14:paraId="26A4B080" w14:textId="75754D1F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1713EBE7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724DC8BE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926495" w:rsidRPr="00761D22" w14:paraId="54DD6864" w14:textId="77777777" w:rsidTr="0071452B">
        <w:trPr>
          <w:jc w:val="center"/>
        </w:trPr>
        <w:tc>
          <w:tcPr>
            <w:tcW w:w="1098" w:type="dxa"/>
            <w:vAlign w:val="center"/>
          </w:tcPr>
          <w:p w14:paraId="03CE0BB8" w14:textId="3B094082" w:rsidR="00926495" w:rsidRPr="00761D22" w:rsidRDefault="004D3BD7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</w:t>
            </w:r>
            <w:r w:rsidR="00926495"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004</w:t>
            </w:r>
          </w:p>
        </w:tc>
        <w:tc>
          <w:tcPr>
            <w:tcW w:w="1417" w:type="dxa"/>
            <w:vAlign w:val="center"/>
          </w:tcPr>
          <w:p w14:paraId="12A44758" w14:textId="0B9D8232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소스 동일성</w:t>
            </w:r>
          </w:p>
        </w:tc>
        <w:tc>
          <w:tcPr>
            <w:tcW w:w="4678" w:type="dxa"/>
            <w:vAlign w:val="center"/>
          </w:tcPr>
          <w:p w14:paraId="4351C8F8" w14:textId="7D7C0ADB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프레임 스트림을 제공하는 경우, 스트림과 스틸 캡처는 동일한 소스(동일 센서 구성·화각)에서 나와야 한다(WEB-003).</w:t>
            </w:r>
          </w:p>
        </w:tc>
        <w:tc>
          <w:tcPr>
            <w:tcW w:w="596" w:type="dxa"/>
            <w:vAlign w:val="center"/>
          </w:tcPr>
          <w:p w14:paraId="3397AF4E" w14:textId="560920C4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5D2D1BAD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268B9B9C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926495" w:rsidRPr="00761D22" w14:paraId="50FB5224" w14:textId="77777777" w:rsidTr="0071452B">
        <w:trPr>
          <w:jc w:val="center"/>
        </w:trPr>
        <w:tc>
          <w:tcPr>
            <w:tcW w:w="1098" w:type="dxa"/>
            <w:vAlign w:val="center"/>
          </w:tcPr>
          <w:p w14:paraId="4CFAB16C" w14:textId="51DD68F8" w:rsidR="00926495" w:rsidRPr="00761D22" w:rsidRDefault="004D3BD7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IF-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CAP</w:t>
            </w: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-</w:t>
            </w:r>
            <w:r w:rsidR="00926495"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005</w:t>
            </w:r>
          </w:p>
        </w:tc>
        <w:tc>
          <w:tcPr>
            <w:tcW w:w="1417" w:type="dxa"/>
            <w:vAlign w:val="center"/>
          </w:tcPr>
          <w:p w14:paraId="4875680E" w14:textId="433EC29E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파라미터 제어</w:t>
            </w:r>
          </w:p>
        </w:tc>
        <w:tc>
          <w:tcPr>
            <w:tcW w:w="4678" w:type="dxa"/>
            <w:vAlign w:val="center"/>
          </w:tcPr>
          <w:p w14:paraId="5B25C989" w14:textId="0F2FB2CA" w:rsidR="00926495" w:rsidRPr="00761D22" w:rsidRDefault="00926495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촬영 구현은 자신이 지원하는 제어 파라미터의 설정 능력을 제공한다.</w:t>
            </w:r>
          </w:p>
        </w:tc>
        <w:tc>
          <w:tcPr>
            <w:tcW w:w="596" w:type="dxa"/>
            <w:vAlign w:val="center"/>
          </w:tcPr>
          <w:p w14:paraId="53B16E8D" w14:textId="42EF807F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P3</w:t>
            </w:r>
          </w:p>
        </w:tc>
        <w:tc>
          <w:tcPr>
            <w:tcW w:w="992" w:type="dxa"/>
            <w:vAlign w:val="center"/>
          </w:tcPr>
          <w:p w14:paraId="58EAF2A2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486B21C5" w14:textId="77777777" w:rsidR="00926495" w:rsidRPr="00761D22" w:rsidRDefault="00926495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013D9A1B" w14:textId="3BCA0973" w:rsidR="00926495" w:rsidRPr="00761D22" w:rsidRDefault="00926495" w:rsidP="00D148E4">
      <w:pPr>
        <w:ind w:firstLineChars="100" w:firstLine="22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t>초기 촬영 구현(CAP-003)은 프레임 스트림을 제공한다. 지원 파라미터의 조회 능력은 초기 범위에 포함하지 않으며, 파라미터 제어의 추상화(CAP-007)와 함께 검토한다.</w:t>
      </w:r>
    </w:p>
    <w:p w14:paraId="36DF88C4" w14:textId="77777777" w:rsidR="0055094A" w:rsidRPr="00761D22" w:rsidRDefault="0055094A">
      <w:pPr>
        <w:spacing w:after="200"/>
        <w:rPr>
          <w:rFonts w:ascii="맑은 고딕" w:hAnsi="맑은 고딕" w:cstheme="majorBidi"/>
          <w:b/>
          <w:bCs/>
          <w:color w:val="1F4E79"/>
          <w:sz w:val="32"/>
          <w:szCs w:val="28"/>
          <w:lang w:eastAsia="ko-KR"/>
        </w:rPr>
      </w:pPr>
      <w:r w:rsidRPr="00761D22">
        <w:rPr>
          <w:rFonts w:ascii="맑은 고딕" w:hAnsi="맑은 고딕"/>
          <w:lang w:eastAsia="ko-KR"/>
        </w:rPr>
        <w:br w:type="page"/>
      </w:r>
    </w:p>
    <w:p w14:paraId="573BF965" w14:textId="267D7ADF" w:rsidR="0036247D" w:rsidRPr="00761D22" w:rsidRDefault="00000000" w:rsidP="00AD29B0">
      <w:pPr>
        <w:pStyle w:val="1"/>
        <w:spacing w:before="0" w:after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/>
          <w:lang w:eastAsia="ko-KR"/>
        </w:rPr>
        <w:lastRenderedPageBreak/>
        <w:t>5. 비기능 요구사항</w:t>
      </w:r>
      <w:r w:rsidR="0055094A" w:rsidRPr="00761D22">
        <w:rPr>
          <w:rFonts w:ascii="맑은 고딕" w:hAnsi="맑은 고딕" w:hint="eastAsia"/>
          <w:lang w:eastAsia="ko-KR"/>
        </w:rPr>
        <w:t>(NFR-)</w:t>
      </w:r>
    </w:p>
    <w:p w14:paraId="28700F61" w14:textId="6ADFFF33" w:rsidR="0055094A" w:rsidRPr="00761D22" w:rsidRDefault="0055094A" w:rsidP="0055094A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5.1</w:t>
      </w:r>
      <w:r w:rsidRPr="00761D22">
        <w:rPr>
          <w:rFonts w:ascii="맑은 고딕" w:hAnsi="맑은 고딕"/>
          <w:lang w:eastAsia="ko-KR"/>
        </w:rPr>
        <w:t xml:space="preserve"> </w:t>
      </w:r>
      <w:r w:rsidRPr="00761D22">
        <w:rPr>
          <w:rFonts w:ascii="맑은 고딕" w:hAnsi="맑은 고딕" w:hint="eastAsia"/>
          <w:lang w:eastAsia="ko-KR"/>
        </w:rPr>
        <w:t>플랫폼</w:t>
      </w:r>
      <w:r w:rsidRPr="00761D22">
        <w:rPr>
          <w:rFonts w:ascii="맑은 고딕" w:hAnsi="맑은 고딕"/>
          <w:lang w:eastAsia="ko-KR"/>
        </w:rPr>
        <w:t>·환경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55094A" w:rsidRPr="00761D22" w14:paraId="4CC894B4" w14:textId="77777777" w:rsidTr="0071452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6E0AC8BD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EC3E5F5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2C59C60A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0B0F45E7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63F96158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7118502C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55094A" w:rsidRPr="00761D22" w14:paraId="1978C95D" w14:textId="77777777" w:rsidTr="0071452B">
        <w:trPr>
          <w:jc w:val="center"/>
        </w:trPr>
        <w:tc>
          <w:tcPr>
            <w:tcW w:w="1098" w:type="dxa"/>
            <w:vAlign w:val="center"/>
          </w:tcPr>
          <w:p w14:paraId="45FDACCF" w14:textId="13707ABB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NFR-001</w:t>
            </w:r>
          </w:p>
        </w:tc>
        <w:tc>
          <w:tcPr>
            <w:tcW w:w="1417" w:type="dxa"/>
            <w:vAlign w:val="center"/>
          </w:tcPr>
          <w:p w14:paraId="2FDB5EDC" w14:textId="3B2C9CB3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플랫폼 중립성</w:t>
            </w:r>
          </w:p>
        </w:tc>
        <w:tc>
          <w:tcPr>
            <w:tcW w:w="4678" w:type="dxa"/>
            <w:vAlign w:val="center"/>
          </w:tcPr>
          <w:p w14:paraId="0DD2F9B6" w14:textId="106FDF5B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Core는 특정 하드웨어 플랫폼에 의존하는 코드를 포함하지 않으며, 플랫폼 의존은 촬영 구현으로 한정한다.</w:t>
            </w:r>
          </w:p>
        </w:tc>
        <w:tc>
          <w:tcPr>
            <w:tcW w:w="596" w:type="dxa"/>
            <w:vAlign w:val="center"/>
          </w:tcPr>
          <w:p w14:paraId="71C28226" w14:textId="31C3FDBA" w:rsidR="0055094A" w:rsidRPr="00761D22" w:rsidRDefault="00761D22" w:rsidP="0071452B">
            <w:pPr>
              <w:spacing w:after="0"/>
              <w:jc w:val="center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4E07CD23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C558FC2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55094A" w:rsidRPr="00761D22" w14:paraId="76539394" w14:textId="77777777" w:rsidTr="0071452B">
        <w:trPr>
          <w:jc w:val="center"/>
        </w:trPr>
        <w:tc>
          <w:tcPr>
            <w:tcW w:w="1098" w:type="dxa"/>
            <w:vAlign w:val="center"/>
          </w:tcPr>
          <w:p w14:paraId="49D1BDFD" w14:textId="5D77DBC6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NFR-002</w:t>
            </w:r>
          </w:p>
        </w:tc>
        <w:tc>
          <w:tcPr>
            <w:tcW w:w="1417" w:type="dxa"/>
            <w:vAlign w:val="center"/>
          </w:tcPr>
          <w:p w14:paraId="0E727E83" w14:textId="35DE9089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장기 실행</w:t>
            </w:r>
          </w:p>
        </w:tc>
        <w:tc>
          <w:tcPr>
            <w:tcW w:w="4678" w:type="dxa"/>
            <w:vAlign w:val="center"/>
          </w:tcPr>
          <w:p w14:paraId="596C14C5" w14:textId="01AB02EA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재시작 없는 연속 운용을 전제로 하며, 사이클 반복에 따라 처리 시간·자원 사용이 저하되지 않는다.</w:t>
            </w:r>
          </w:p>
        </w:tc>
        <w:tc>
          <w:tcPr>
            <w:tcW w:w="596" w:type="dxa"/>
            <w:vAlign w:val="center"/>
          </w:tcPr>
          <w:p w14:paraId="2265B7B7" w14:textId="4B284C50" w:rsidR="0055094A" w:rsidRPr="00761D22" w:rsidRDefault="00761D22" w:rsidP="0071452B">
            <w:pPr>
              <w:spacing w:after="0"/>
              <w:jc w:val="center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33459B68" w14:textId="20EF835D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067B9E7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47266EA8" w14:textId="77777777" w:rsidR="0055094A" w:rsidRPr="00761D22" w:rsidRDefault="0055094A" w:rsidP="0055094A">
      <w:pPr>
        <w:rPr>
          <w:rFonts w:ascii="맑은 고딕" w:hAnsi="맑은 고딕" w:hint="eastAsia"/>
          <w:lang w:eastAsia="ko-KR"/>
        </w:rPr>
      </w:pPr>
    </w:p>
    <w:p w14:paraId="065F1895" w14:textId="4237B29F" w:rsidR="0055094A" w:rsidRPr="00761D22" w:rsidRDefault="0055094A" w:rsidP="0055094A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5.2</w:t>
      </w:r>
      <w:r w:rsidRPr="00761D22">
        <w:rPr>
          <w:rFonts w:ascii="맑은 고딕" w:hAnsi="맑은 고딕"/>
          <w:lang w:eastAsia="ko-KR"/>
        </w:rPr>
        <w:t xml:space="preserve"> 로깅·관측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55094A" w:rsidRPr="00761D22" w14:paraId="30FC6D82" w14:textId="77777777" w:rsidTr="0071452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093EAFB9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4E80A66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14E3BBC1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7FA6A6A3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3753BF04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22D3C36A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55094A" w:rsidRPr="00761D22" w14:paraId="2BB49C8A" w14:textId="77777777" w:rsidTr="0071452B">
        <w:trPr>
          <w:jc w:val="center"/>
        </w:trPr>
        <w:tc>
          <w:tcPr>
            <w:tcW w:w="1098" w:type="dxa"/>
            <w:vAlign w:val="center"/>
          </w:tcPr>
          <w:p w14:paraId="5F01F050" w14:textId="4DEB798B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NFR-003</w:t>
            </w:r>
          </w:p>
        </w:tc>
        <w:tc>
          <w:tcPr>
            <w:tcW w:w="1417" w:type="dxa"/>
            <w:vAlign w:val="center"/>
          </w:tcPr>
          <w:p w14:paraId="686D0FF7" w14:textId="4B03C3F3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로그 이벤트 종류</w:t>
            </w:r>
          </w:p>
        </w:tc>
        <w:tc>
          <w:tcPr>
            <w:tcW w:w="4678" w:type="dxa"/>
            <w:vAlign w:val="center"/>
          </w:tcPr>
          <w:p w14:paraId="3B0A6DF1" w14:textId="063E6EEF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최소 다음 이벤트를 방출한다: 촬영 성공/실패</w:t>
            </w:r>
            <w:r w:rsidR="00880B21">
              <w:rPr>
                <w:rFonts w:ascii="맑은 고딕" w:hAnsi="맑은 고딕" w:hint="eastAsia"/>
                <w:sz w:val="18"/>
                <w:szCs w:val="24"/>
                <w:lang w:eastAsia="ko-KR"/>
              </w:rPr>
              <w:t xml:space="preserve">, </w:t>
            </w:r>
            <w:r w:rsidR="00880B21" w:rsidRPr="00880B21">
              <w:rPr>
                <w:rFonts w:ascii="맑은 고딕" w:hAnsi="맑은 고딕"/>
                <w:sz w:val="18"/>
                <w:szCs w:val="24"/>
                <w:lang w:eastAsia="ko-KR"/>
              </w:rPr>
              <w:t>촬영 생략(경고 수준), 종결(저장 완료/폐기), 기동·종료, 설정 변경, 저장 대상 0개 기동</w:t>
            </w:r>
          </w:p>
        </w:tc>
        <w:tc>
          <w:tcPr>
            <w:tcW w:w="596" w:type="dxa"/>
            <w:vAlign w:val="center"/>
          </w:tcPr>
          <w:p w14:paraId="1A289005" w14:textId="55B88999" w:rsidR="0055094A" w:rsidRPr="00761D22" w:rsidRDefault="00761D22" w:rsidP="0071452B">
            <w:pPr>
              <w:spacing w:after="0"/>
              <w:jc w:val="center"/>
              <w:rPr>
                <w:rFonts w:ascii="맑은 고딕" w:hAnsi="맑은 고딕" w:hint="eastAsia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2129BEA6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5983ADEF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55094A" w:rsidRPr="00761D22" w14:paraId="79FB1CDC" w14:textId="77777777" w:rsidTr="0071452B">
        <w:trPr>
          <w:jc w:val="center"/>
        </w:trPr>
        <w:tc>
          <w:tcPr>
            <w:tcW w:w="1098" w:type="dxa"/>
            <w:vAlign w:val="center"/>
          </w:tcPr>
          <w:p w14:paraId="4AE6377E" w14:textId="42DCB1DD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NFR-00</w:t>
            </w: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4</w:t>
            </w:r>
          </w:p>
        </w:tc>
        <w:tc>
          <w:tcPr>
            <w:tcW w:w="1417" w:type="dxa"/>
            <w:vAlign w:val="center"/>
          </w:tcPr>
          <w:p w14:paraId="7CEBC30C" w14:textId="2D04F3AC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이벤트 구조화</w:t>
            </w:r>
          </w:p>
        </w:tc>
        <w:tc>
          <w:tcPr>
            <w:tcW w:w="4678" w:type="dxa"/>
            <w:vAlign w:val="center"/>
          </w:tcPr>
          <w:p w14:paraId="7BA6A13C" w14:textId="0AB9FE52" w:rsidR="0055094A" w:rsidRPr="00761D22" w:rsidRDefault="0055094A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로그 이벤트는 프로그램적으로 식별·해석 가능한 구조를 가지며, 이벤트 종류와 필드 구성은 안정적으로 유지한다.</w:t>
            </w:r>
          </w:p>
        </w:tc>
        <w:tc>
          <w:tcPr>
            <w:tcW w:w="596" w:type="dxa"/>
            <w:vAlign w:val="center"/>
          </w:tcPr>
          <w:p w14:paraId="428480FE" w14:textId="0ACB4499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</w:t>
            </w:r>
            <w:r w:rsidR="00761D22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70557666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19AC1700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55094A" w:rsidRPr="00761D22" w14:paraId="3DC4BC2B" w14:textId="77777777" w:rsidTr="0071452B">
        <w:trPr>
          <w:jc w:val="center"/>
        </w:trPr>
        <w:tc>
          <w:tcPr>
            <w:tcW w:w="1098" w:type="dxa"/>
            <w:vAlign w:val="center"/>
          </w:tcPr>
          <w:p w14:paraId="7BDA2E2B" w14:textId="45A462EF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NFR-005</w:t>
            </w:r>
          </w:p>
        </w:tc>
        <w:tc>
          <w:tcPr>
            <w:tcW w:w="1417" w:type="dxa"/>
            <w:vAlign w:val="center"/>
          </w:tcPr>
          <w:p w14:paraId="7C2A14B7" w14:textId="26FB404D" w:rsidR="0055094A" w:rsidRPr="00761D22" w:rsidRDefault="0055094A" w:rsidP="0055094A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실패 원인의 보존</w:t>
            </w:r>
          </w:p>
        </w:tc>
        <w:tc>
          <w:tcPr>
            <w:tcW w:w="4678" w:type="dxa"/>
            <w:vAlign w:val="center"/>
          </w:tcPr>
          <w:p w14:paraId="75699C4D" w14:textId="5AF2EA10" w:rsidR="0055094A" w:rsidRPr="00761D22" w:rsidRDefault="0055094A" w:rsidP="0055094A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실패 이벤트(촬영 실패, 폐기)는 원인 정보(예외 포함)를 포함한다.</w:t>
            </w:r>
          </w:p>
        </w:tc>
        <w:tc>
          <w:tcPr>
            <w:tcW w:w="596" w:type="dxa"/>
            <w:vAlign w:val="center"/>
          </w:tcPr>
          <w:p w14:paraId="6F9E1E7F" w14:textId="06823FD5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</w:t>
            </w:r>
            <w:r w:rsidR="00761D22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2004D6F7" w14:textId="0938AD3F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74B779B3" w14:textId="77777777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  <w:tr w:rsidR="0055094A" w:rsidRPr="00761D22" w14:paraId="61DC9998" w14:textId="77777777" w:rsidTr="0071452B">
        <w:trPr>
          <w:jc w:val="center"/>
        </w:trPr>
        <w:tc>
          <w:tcPr>
            <w:tcW w:w="1098" w:type="dxa"/>
            <w:vAlign w:val="center"/>
          </w:tcPr>
          <w:p w14:paraId="30C9F231" w14:textId="00295E8A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NFR-006</w:t>
            </w:r>
          </w:p>
        </w:tc>
        <w:tc>
          <w:tcPr>
            <w:tcW w:w="1417" w:type="dxa"/>
            <w:vAlign w:val="center"/>
          </w:tcPr>
          <w:p w14:paraId="4E5D089C" w14:textId="1FE78BD2" w:rsidR="0055094A" w:rsidRPr="00761D22" w:rsidRDefault="0055094A" w:rsidP="0055094A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로깅 비구성</w:t>
            </w:r>
          </w:p>
        </w:tc>
        <w:tc>
          <w:tcPr>
            <w:tcW w:w="4678" w:type="dxa"/>
            <w:vAlign w:val="center"/>
          </w:tcPr>
          <w:p w14:paraId="62201519" w14:textId="670DF7A6" w:rsidR="0055094A" w:rsidRPr="00761D22" w:rsidRDefault="0055094A" w:rsidP="0055094A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Core는 로깅 출력을 구성하지 않으며, 핸들러 연결·출력 설정은 호스트(사용 프로젝트, Headless, Web)의 책임이다.</w:t>
            </w:r>
          </w:p>
        </w:tc>
        <w:tc>
          <w:tcPr>
            <w:tcW w:w="596" w:type="dxa"/>
            <w:vAlign w:val="center"/>
          </w:tcPr>
          <w:p w14:paraId="03D6446A" w14:textId="61C56766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</w:t>
            </w:r>
            <w:r w:rsidR="00761D22"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2</w:t>
            </w:r>
          </w:p>
        </w:tc>
        <w:tc>
          <w:tcPr>
            <w:tcW w:w="992" w:type="dxa"/>
            <w:vAlign w:val="center"/>
          </w:tcPr>
          <w:p w14:paraId="4E0B524D" w14:textId="2C7F23DD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23612BDE" w14:textId="77777777" w:rsidR="0055094A" w:rsidRPr="00761D22" w:rsidRDefault="0055094A" w:rsidP="0055094A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7B1C43B9" w14:textId="7A0E8D51" w:rsidR="0055094A" w:rsidRPr="00761D22" w:rsidRDefault="0055094A" w:rsidP="0055094A">
      <w:pPr>
        <w:rPr>
          <w:rFonts w:ascii="맑은 고딕" w:hAnsi="맑은 고딕" w:hint="eastAsia"/>
          <w:lang w:eastAsia="ko-KR"/>
        </w:rPr>
      </w:pPr>
      <w:r w:rsidRPr="00761D22">
        <w:rPr>
          <w:rFonts w:ascii="맑은 고딕" w:hAnsi="맑은 고딕"/>
          <w:lang w:eastAsia="ko-KR"/>
        </w:rPr>
        <w:t>이벤트별 필드 상세는 설계서에서 정의한다.</w:t>
      </w:r>
    </w:p>
    <w:p w14:paraId="671CD6D4" w14:textId="7C2033E7" w:rsidR="0055094A" w:rsidRPr="00761D22" w:rsidRDefault="0055094A" w:rsidP="0055094A">
      <w:pPr>
        <w:pStyle w:val="21"/>
        <w:spacing w:before="0"/>
        <w:rPr>
          <w:rFonts w:ascii="맑은 고딕" w:hAnsi="맑은 고딕"/>
          <w:lang w:eastAsia="ko-KR"/>
        </w:rPr>
      </w:pPr>
      <w:r w:rsidRPr="00761D22">
        <w:rPr>
          <w:rFonts w:ascii="맑은 고딕" w:hAnsi="맑은 고딕" w:hint="eastAsia"/>
          <w:lang w:eastAsia="ko-KR"/>
        </w:rPr>
        <w:t>5.3</w:t>
      </w:r>
      <w:r w:rsidRPr="00761D22">
        <w:rPr>
          <w:rFonts w:ascii="맑은 고딕" w:hAnsi="맑은 고딕"/>
          <w:lang w:eastAsia="ko-KR"/>
        </w:rPr>
        <w:t xml:space="preserve"> 자원·성능</w:t>
      </w:r>
    </w:p>
    <w:tbl>
      <w:tblPr>
        <w:tblStyle w:val="af9"/>
        <w:tblW w:w="9735" w:type="dxa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1417"/>
        <w:gridCol w:w="4678"/>
        <w:gridCol w:w="596"/>
        <w:gridCol w:w="992"/>
        <w:gridCol w:w="954"/>
      </w:tblGrid>
      <w:tr w:rsidR="0055094A" w:rsidRPr="00761D22" w14:paraId="38655037" w14:textId="77777777" w:rsidTr="0071452B">
        <w:trPr>
          <w:tblHeader/>
          <w:jc w:val="center"/>
        </w:trPr>
        <w:tc>
          <w:tcPr>
            <w:tcW w:w="1098" w:type="dxa"/>
            <w:shd w:val="clear" w:color="auto" w:fill="D9EAF7"/>
            <w:vAlign w:val="center"/>
          </w:tcPr>
          <w:p w14:paraId="586A7F05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ID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897D443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요구사항명</w:t>
            </w:r>
          </w:p>
        </w:tc>
        <w:tc>
          <w:tcPr>
            <w:tcW w:w="4678" w:type="dxa"/>
            <w:shd w:val="clear" w:color="auto" w:fill="D9EAF7"/>
            <w:vAlign w:val="center"/>
          </w:tcPr>
          <w:p w14:paraId="43B6C1F7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요구사항 내용</w:t>
            </w:r>
          </w:p>
        </w:tc>
        <w:tc>
          <w:tcPr>
            <w:tcW w:w="596" w:type="dxa"/>
            <w:shd w:val="clear" w:color="auto" w:fill="D9EAF7"/>
            <w:vAlign w:val="center"/>
          </w:tcPr>
          <w:p w14:paraId="553C0057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우선순위</w:t>
            </w:r>
          </w:p>
        </w:tc>
        <w:tc>
          <w:tcPr>
            <w:tcW w:w="992" w:type="dxa"/>
            <w:shd w:val="clear" w:color="auto" w:fill="D9EAF7"/>
            <w:vAlign w:val="center"/>
          </w:tcPr>
          <w:p w14:paraId="79E5DAC0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검증 방법</w:t>
            </w:r>
          </w:p>
        </w:tc>
        <w:tc>
          <w:tcPr>
            <w:tcW w:w="954" w:type="dxa"/>
            <w:shd w:val="clear" w:color="auto" w:fill="D9EAF7"/>
            <w:vAlign w:val="center"/>
          </w:tcPr>
          <w:p w14:paraId="0205ED18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</w:rPr>
            </w:pPr>
            <w:r w:rsidRPr="00761D22">
              <w:rPr>
                <w:rFonts w:ascii="맑은 고딕" w:hAnsi="맑은 고딕"/>
                <w:b/>
                <w:sz w:val="18"/>
                <w:szCs w:val="24"/>
              </w:rPr>
              <w:t>관련 TC</w:t>
            </w:r>
          </w:p>
        </w:tc>
      </w:tr>
      <w:tr w:rsidR="0055094A" w:rsidRPr="00761D22" w14:paraId="18F90252" w14:textId="77777777" w:rsidTr="0071452B">
        <w:trPr>
          <w:jc w:val="center"/>
        </w:trPr>
        <w:tc>
          <w:tcPr>
            <w:tcW w:w="1098" w:type="dxa"/>
            <w:vAlign w:val="center"/>
          </w:tcPr>
          <w:p w14:paraId="21C3250D" w14:textId="3E3925C9" w:rsidR="0055094A" w:rsidRPr="00761D22" w:rsidRDefault="00A900C8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NFR</w:t>
            </w:r>
            <w:r>
              <w:rPr>
                <w:rFonts w:ascii="맑은 고딕" w:hAnsi="맑은 고딕" w:hint="eastAsia"/>
                <w:sz w:val="18"/>
                <w:szCs w:val="24"/>
                <w:lang w:eastAsia="ko-KR"/>
              </w:rPr>
              <w:t>-0</w:t>
            </w:r>
            <w:r w:rsidR="0055094A"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07</w:t>
            </w:r>
          </w:p>
        </w:tc>
        <w:tc>
          <w:tcPr>
            <w:tcW w:w="1417" w:type="dxa"/>
            <w:vAlign w:val="center"/>
          </w:tcPr>
          <w:p w14:paraId="567130BF" w14:textId="504373DF" w:rsidR="0055094A" w:rsidRPr="00761D22" w:rsidRDefault="00A900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A900C8">
              <w:rPr>
                <w:rFonts w:ascii="맑은 고딕" w:hAnsi="맑은 고딕"/>
                <w:sz w:val="18"/>
                <w:szCs w:val="24"/>
                <w:lang w:eastAsia="ko-KR"/>
              </w:rPr>
              <w:t>촬영 스케줄의 독립</w:t>
            </w:r>
          </w:p>
        </w:tc>
        <w:tc>
          <w:tcPr>
            <w:tcW w:w="4678" w:type="dxa"/>
            <w:vAlign w:val="center"/>
          </w:tcPr>
          <w:p w14:paraId="4F680519" w14:textId="476F4771" w:rsidR="0055094A" w:rsidRPr="00761D22" w:rsidRDefault="00A900C8" w:rsidP="0071452B">
            <w:pPr>
              <w:spacing w:after="0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A900C8">
              <w:rPr>
                <w:rFonts w:ascii="맑은 고딕" w:hAnsi="맑은 고딕"/>
                <w:sz w:val="18"/>
                <w:szCs w:val="24"/>
                <w:lang w:eastAsia="ko-KR"/>
              </w:rPr>
              <w:t>촬영 주기 스케줄은 저장의 진행·소요 시간에 의해 지연되거나 중단되지 않는다.</w:t>
            </w:r>
          </w:p>
        </w:tc>
        <w:tc>
          <w:tcPr>
            <w:tcW w:w="596" w:type="dxa"/>
            <w:vAlign w:val="center"/>
          </w:tcPr>
          <w:p w14:paraId="649877A2" w14:textId="34D5A4CB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 w:hint="eastAsia"/>
                <w:sz w:val="18"/>
                <w:szCs w:val="24"/>
                <w:lang w:eastAsia="ko-KR"/>
              </w:rPr>
              <w:t>P2</w:t>
            </w:r>
          </w:p>
        </w:tc>
        <w:tc>
          <w:tcPr>
            <w:tcW w:w="992" w:type="dxa"/>
            <w:vAlign w:val="center"/>
          </w:tcPr>
          <w:p w14:paraId="48325CBD" w14:textId="357AB2FC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  <w:r w:rsidRPr="00761D22">
              <w:rPr>
                <w:rFonts w:ascii="맑은 고딕" w:hAnsi="맑은 고딕"/>
                <w:sz w:val="18"/>
                <w:szCs w:val="24"/>
                <w:lang w:eastAsia="ko-KR"/>
              </w:rPr>
              <w:t>Unit</w:t>
            </w:r>
          </w:p>
        </w:tc>
        <w:tc>
          <w:tcPr>
            <w:tcW w:w="954" w:type="dxa"/>
            <w:vAlign w:val="center"/>
          </w:tcPr>
          <w:p w14:paraId="4F1CA529" w14:textId="77777777" w:rsidR="0055094A" w:rsidRPr="00761D22" w:rsidRDefault="0055094A" w:rsidP="0071452B">
            <w:pPr>
              <w:spacing w:after="0"/>
              <w:jc w:val="center"/>
              <w:rPr>
                <w:rFonts w:ascii="맑은 고딕" w:hAnsi="맑은 고딕"/>
                <w:sz w:val="18"/>
                <w:szCs w:val="24"/>
                <w:lang w:eastAsia="ko-KR"/>
              </w:rPr>
            </w:pPr>
          </w:p>
        </w:tc>
      </w:tr>
    </w:tbl>
    <w:p w14:paraId="15A14691" w14:textId="77777777" w:rsidR="0055094A" w:rsidRPr="00761D22" w:rsidRDefault="0055094A" w:rsidP="0055094A">
      <w:pPr>
        <w:rPr>
          <w:rFonts w:ascii="맑은 고딕" w:hAnsi="맑은 고딕" w:hint="eastAsia"/>
          <w:lang w:eastAsia="ko-KR"/>
        </w:rPr>
      </w:pPr>
    </w:p>
    <w:p w14:paraId="73E4AAE8" w14:textId="59C6E9E9" w:rsidR="0055094A" w:rsidRPr="00761D22" w:rsidRDefault="0055094A">
      <w:pPr>
        <w:spacing w:after="200"/>
        <w:rPr>
          <w:rFonts w:ascii="맑은 고딕" w:hAnsi="맑은 고딕" w:cstheme="majorBidi"/>
          <w:b/>
          <w:bCs/>
          <w:color w:val="1F4E79"/>
          <w:sz w:val="32"/>
          <w:szCs w:val="28"/>
        </w:rPr>
      </w:pPr>
    </w:p>
    <w:sectPr w:rsidR="0055094A" w:rsidRPr="00761D22" w:rsidSect="00034616"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7269E" w14:textId="77777777" w:rsidR="00F61B7E" w:rsidRDefault="00F61B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523A53" w14:textId="77777777" w:rsidR="00F61B7E" w:rsidRDefault="00F61B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7D23" w14:textId="7F61DCD0" w:rsidR="0036247D" w:rsidRDefault="00000000">
    <w:pPr>
      <w:pStyle w:val="a6"/>
      <w:jc w:val="center"/>
      <w:rPr>
        <w:rFonts w:hint="eastAsia"/>
        <w:lang w:eastAsia="ko-KR"/>
      </w:rPr>
    </w:pPr>
    <w:r>
      <w:rPr>
        <w:rFonts w:eastAsia="Noto Sans CJK KR"/>
        <w:color w:val="7F7F7F"/>
        <w:sz w:val="16"/>
        <w:lang w:eastAsia="ko-KR"/>
      </w:rPr>
      <w:t>요구사항 명세서 | 내부 관리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9D32A" w14:textId="77777777" w:rsidR="00F61B7E" w:rsidRDefault="00F61B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488DEC" w14:textId="77777777" w:rsidR="00F61B7E" w:rsidRDefault="00F61B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F67B3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8633">
    <w:abstractNumId w:val="8"/>
  </w:num>
  <w:num w:numId="2" w16cid:durableId="51776537">
    <w:abstractNumId w:val="6"/>
  </w:num>
  <w:num w:numId="3" w16cid:durableId="1828014931">
    <w:abstractNumId w:val="5"/>
  </w:num>
  <w:num w:numId="4" w16cid:durableId="1216967841">
    <w:abstractNumId w:val="4"/>
  </w:num>
  <w:num w:numId="5" w16cid:durableId="232861877">
    <w:abstractNumId w:val="7"/>
  </w:num>
  <w:num w:numId="6" w16cid:durableId="2125495200">
    <w:abstractNumId w:val="3"/>
  </w:num>
  <w:num w:numId="7" w16cid:durableId="826672388">
    <w:abstractNumId w:val="2"/>
  </w:num>
  <w:num w:numId="8" w16cid:durableId="1033533329">
    <w:abstractNumId w:val="1"/>
  </w:num>
  <w:num w:numId="9" w16cid:durableId="46173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A0"/>
    <w:rsid w:val="00034616"/>
    <w:rsid w:val="00050140"/>
    <w:rsid w:val="0006063C"/>
    <w:rsid w:val="000F494A"/>
    <w:rsid w:val="00140C7D"/>
    <w:rsid w:val="0015074B"/>
    <w:rsid w:val="00150BDD"/>
    <w:rsid w:val="001714FA"/>
    <w:rsid w:val="00175E29"/>
    <w:rsid w:val="00207984"/>
    <w:rsid w:val="0029639D"/>
    <w:rsid w:val="002D04EB"/>
    <w:rsid w:val="00326F90"/>
    <w:rsid w:val="0036247D"/>
    <w:rsid w:val="00397F30"/>
    <w:rsid w:val="003A2D25"/>
    <w:rsid w:val="003F1FCB"/>
    <w:rsid w:val="003F35BA"/>
    <w:rsid w:val="0046629D"/>
    <w:rsid w:val="0047194A"/>
    <w:rsid w:val="004A7FD1"/>
    <w:rsid w:val="004D3BD7"/>
    <w:rsid w:val="005314E8"/>
    <w:rsid w:val="0055094A"/>
    <w:rsid w:val="005A631F"/>
    <w:rsid w:val="00640C1B"/>
    <w:rsid w:val="006C156B"/>
    <w:rsid w:val="006C63C3"/>
    <w:rsid w:val="006E4113"/>
    <w:rsid w:val="006F20D8"/>
    <w:rsid w:val="0072544F"/>
    <w:rsid w:val="00731CBE"/>
    <w:rsid w:val="00761D22"/>
    <w:rsid w:val="007766EB"/>
    <w:rsid w:val="00784E3B"/>
    <w:rsid w:val="007A4E54"/>
    <w:rsid w:val="007C178B"/>
    <w:rsid w:val="00810522"/>
    <w:rsid w:val="00822BC5"/>
    <w:rsid w:val="00880B21"/>
    <w:rsid w:val="00926495"/>
    <w:rsid w:val="00A900C8"/>
    <w:rsid w:val="00AA1D8D"/>
    <w:rsid w:val="00AB59A7"/>
    <w:rsid w:val="00AD29B0"/>
    <w:rsid w:val="00B25DC9"/>
    <w:rsid w:val="00B45E37"/>
    <w:rsid w:val="00B47730"/>
    <w:rsid w:val="00B52F4B"/>
    <w:rsid w:val="00BA78F2"/>
    <w:rsid w:val="00BD5BAE"/>
    <w:rsid w:val="00BF0324"/>
    <w:rsid w:val="00C53911"/>
    <w:rsid w:val="00C77AF9"/>
    <w:rsid w:val="00CB0664"/>
    <w:rsid w:val="00CE59D5"/>
    <w:rsid w:val="00CF005F"/>
    <w:rsid w:val="00D148E4"/>
    <w:rsid w:val="00D24BC8"/>
    <w:rsid w:val="00D704C1"/>
    <w:rsid w:val="00DA1C85"/>
    <w:rsid w:val="00E05049"/>
    <w:rsid w:val="00E10674"/>
    <w:rsid w:val="00E34289"/>
    <w:rsid w:val="00E562CF"/>
    <w:rsid w:val="00EA4770"/>
    <w:rsid w:val="00EE2286"/>
    <w:rsid w:val="00EE57F9"/>
    <w:rsid w:val="00F5334C"/>
    <w:rsid w:val="00F61B7E"/>
    <w:rsid w:val="00F66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E2C04"/>
  <w14:defaultImageDpi w14:val="300"/>
  <w15:docId w15:val="{437881C7-F0A3-4689-A7DD-2021E5A6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5094A"/>
    <w:pPr>
      <w:spacing w:after="80"/>
    </w:pPr>
    <w:rPr>
      <w:rFonts w:ascii="Noto Sans CJK KR" w:eastAsia="맑은 고딕" w:hAnsi="Noto Sans CJK KR"/>
    </w:rPr>
  </w:style>
  <w:style w:type="paragraph" w:styleId="1">
    <w:name w:val="heading 1"/>
    <w:basedOn w:val="a1"/>
    <w:next w:val="a1"/>
    <w:link w:val="1Char"/>
    <w:uiPriority w:val="9"/>
    <w:qFormat/>
    <w:rsid w:val="00DA1C85"/>
    <w:pPr>
      <w:keepNext/>
      <w:keepLines/>
      <w:spacing w:before="280" w:after="160"/>
      <w:outlineLvl w:val="0"/>
    </w:pPr>
    <w:rPr>
      <w:rFonts w:asciiTheme="majorHAnsi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DA1C85"/>
    <w:pPr>
      <w:keepNext/>
      <w:keepLines/>
      <w:spacing w:before="200" w:after="120"/>
      <w:outlineLvl w:val="1"/>
    </w:pPr>
    <w:rPr>
      <w:rFonts w:asciiTheme="majorHAnsi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DA1C85"/>
    <w:pPr>
      <w:keepNext/>
      <w:keepLines/>
      <w:spacing w:before="160"/>
      <w:outlineLvl w:val="2"/>
    </w:pPr>
    <w:rPr>
      <w:rFonts w:asciiTheme="majorHAnsi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DA1C85"/>
    <w:rPr>
      <w:rFonts w:asciiTheme="majorHAnsi" w:eastAsia="맑은 고딕" w:hAnsiTheme="majorHAnsi" w:cstheme="majorBidi"/>
      <w:b/>
      <w:bCs/>
      <w:color w:val="1F4E79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DA1C85"/>
    <w:rPr>
      <w:rFonts w:asciiTheme="majorHAnsi" w:eastAsia="맑은 고딕" w:hAnsiTheme="majorHAnsi" w:cstheme="majorBidi"/>
      <w:b/>
      <w:bCs/>
      <w:color w:val="1F4E79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DA1C85"/>
    <w:rPr>
      <w:rFonts w:asciiTheme="majorHAnsi" w:eastAsia="맑은 고딕" w:hAnsiTheme="majorHAnsi" w:cstheme="majorBidi"/>
      <w:b/>
      <w:bCs/>
      <w:color w:val="1F4E79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64" w:lineRule="auto"/>
    </w:pPr>
    <w:rPr>
      <w:rFonts w:ascii="Noto Sans CJK KR" w:eastAsia="Noto Sans CJK KR" w:hAnsi="Noto Sans CJK KR"/>
      <w:color w:val="595959"/>
      <w:sz w:val="17"/>
    </w:rPr>
  </w:style>
  <w:style w:type="paragraph" w:customStyle="1" w:styleId="ReqBody">
    <w:name w:val="ReqBody"/>
    <w:pPr>
      <w:spacing w:after="40" w:line="252" w:lineRule="auto"/>
    </w:pPr>
    <w:rPr>
      <w:rFonts w:ascii="Noto Sans CJK KR" w:eastAsia="Noto Sans CJK KR" w:hAnsi="Noto Sans CJK KR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11</Pages>
  <Words>2057</Words>
  <Characters>6173</Characters>
  <Application>Microsoft Office Word</Application>
  <DocSecurity>0</DocSecurity>
  <Lines>385</Lines>
  <Paragraphs>357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요구사항 명세서 템플릿</vt:lpstr>
      <vt:lpstr/>
    </vt:vector>
  </TitlesOfParts>
  <Manager/>
  <Company/>
  <LinksUpToDate>false</LinksUpToDate>
  <CharactersWithSpaces>7873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명세서 템플릿</dc:title>
  <dc:subject>ISO/IEC/IEEE 29148 요구사항 작성 원칙을 참고한 실무형 경량 템플릿</dc:subject>
  <dc:creator>[작성자]</dc:creator>
  <cp:keywords/>
  <dc:description>회사 내부 요구사항 명세서 템플릿</dc:description>
  <cp:lastModifiedBy>원섭 손</cp:lastModifiedBy>
  <cp:revision>31</cp:revision>
  <dcterms:created xsi:type="dcterms:W3CDTF">2026-07-22T01:30:00Z</dcterms:created>
  <dcterms:modified xsi:type="dcterms:W3CDTF">2026-07-23T08:13:00Z</dcterms:modified>
  <cp:category/>
</cp:coreProperties>
</file>