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F35" w:rsidRPr="009D2F35" w:rsidRDefault="009D2F35" w:rsidP="009D2F35">
      <w:pPr>
        <w:widowControl/>
        <w:spacing w:before="100" w:beforeAutospacing="1" w:after="100" w:afterAutospacing="1"/>
        <w:jc w:val="left"/>
        <w:outlineLvl w:val="2"/>
        <w:rPr>
          <w:rFonts w:ascii="Arial" w:eastAsia="宋体" w:hAnsi="Arial" w:cs="Arial"/>
          <w:b/>
          <w:bCs/>
          <w:color w:val="0000FF"/>
          <w:kern w:val="0"/>
          <w:sz w:val="27"/>
          <w:szCs w:val="27"/>
        </w:rPr>
      </w:pPr>
      <w:r w:rsidRPr="009D2F35">
        <w:rPr>
          <w:rFonts w:ascii="Arial" w:eastAsia="宋体" w:hAnsi="Arial" w:cs="Arial"/>
          <w:b/>
          <w:bCs/>
          <w:color w:val="0000FF"/>
          <w:kern w:val="0"/>
          <w:sz w:val="27"/>
          <w:szCs w:val="27"/>
        </w:rPr>
        <w:t>一、第一次大作业为有监督模型综合对比分析，具体任务主要有两个：</w:t>
      </w:r>
    </w:p>
    <w:p w:rsidR="009D2F35" w:rsidRPr="009D2F35" w:rsidRDefault="009D2F35" w:rsidP="009D2F35">
      <w:pPr>
        <w:widowControl/>
        <w:numPr>
          <w:ilvl w:val="0"/>
          <w:numId w:val="1"/>
        </w:numPr>
        <w:spacing w:before="100" w:beforeAutospacing="1" w:after="100" w:afterAutospacing="1"/>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分类任务有监督模型综合对比分析</w:t>
      </w:r>
    </w:p>
    <w:p w:rsidR="009D2F35" w:rsidRPr="009D2F35" w:rsidRDefault="009D2F35" w:rsidP="009D2F35">
      <w:pPr>
        <w:widowControl/>
        <w:numPr>
          <w:ilvl w:val="0"/>
          <w:numId w:val="1"/>
        </w:numPr>
        <w:spacing w:before="100" w:beforeAutospacing="1" w:after="100" w:afterAutospacing="1"/>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回归任务有监督模型综合对比分析</w:t>
      </w:r>
    </w:p>
    <w:p w:rsidR="009D2F35" w:rsidRPr="009D2F35" w:rsidRDefault="009D2F35" w:rsidP="009D2F35">
      <w:pPr>
        <w:widowControl/>
        <w:jc w:val="left"/>
        <w:rPr>
          <w:rFonts w:ascii="Arial" w:eastAsia="宋体" w:hAnsi="Arial" w:cs="Arial"/>
          <w:color w:val="000000"/>
          <w:kern w:val="0"/>
          <w:sz w:val="20"/>
          <w:szCs w:val="20"/>
        </w:rPr>
      </w:pPr>
      <w:r w:rsidRPr="009D2F35">
        <w:rPr>
          <w:rFonts w:ascii="Arial" w:eastAsia="宋体" w:hAnsi="Arial" w:cs="Arial"/>
          <w:color w:val="FF0000"/>
          <w:kern w:val="0"/>
          <w:sz w:val="20"/>
          <w:szCs w:val="20"/>
        </w:rPr>
        <w:t>大作业为组队形式完成，最多三人一组，提交实验报告（模板见附件）</w:t>
      </w:r>
      <w:r w:rsidR="00300338">
        <w:rPr>
          <w:rFonts w:ascii="Arial" w:eastAsia="宋体" w:hAnsi="Arial" w:cs="Arial" w:hint="eastAsia"/>
          <w:color w:val="FF0000"/>
          <w:kern w:val="0"/>
          <w:sz w:val="20"/>
          <w:szCs w:val="20"/>
        </w:rPr>
        <w:t>，</w:t>
      </w:r>
      <w:r w:rsidRPr="009D2F35">
        <w:rPr>
          <w:rFonts w:ascii="Arial" w:eastAsia="宋体" w:hAnsi="Arial" w:cs="Arial"/>
          <w:color w:val="FF0000"/>
          <w:kern w:val="0"/>
          <w:sz w:val="20"/>
          <w:szCs w:val="20"/>
        </w:rPr>
        <w:t>在交作业的时候写上组内每个人的姓名和学号。</w:t>
      </w:r>
    </w:p>
    <w:p w:rsidR="009D2F35" w:rsidRPr="009D2F35" w:rsidRDefault="009D2F35" w:rsidP="009D2F35">
      <w:pPr>
        <w:widowControl/>
        <w:spacing w:before="100" w:beforeAutospacing="1" w:after="100" w:afterAutospacing="1"/>
        <w:jc w:val="left"/>
        <w:outlineLvl w:val="2"/>
        <w:rPr>
          <w:rFonts w:ascii="Arial" w:eastAsia="宋体" w:hAnsi="Arial" w:cs="Arial"/>
          <w:b/>
          <w:bCs/>
          <w:color w:val="0000FF"/>
          <w:kern w:val="0"/>
          <w:sz w:val="27"/>
          <w:szCs w:val="27"/>
        </w:rPr>
      </w:pPr>
      <w:r w:rsidRPr="009D2F35">
        <w:rPr>
          <w:rFonts w:ascii="Arial" w:eastAsia="宋体" w:hAnsi="Arial" w:cs="Arial"/>
          <w:b/>
          <w:bCs/>
          <w:color w:val="0000FF"/>
          <w:kern w:val="0"/>
          <w:sz w:val="27"/>
          <w:szCs w:val="27"/>
        </w:rPr>
        <w:t>二、分类任务有监督模型综合对比分析</w:t>
      </w:r>
    </w:p>
    <w:p w:rsidR="009D2F35" w:rsidRPr="009D2F35" w:rsidRDefault="009D2F35" w:rsidP="009D2F35">
      <w:pPr>
        <w:widowControl/>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分类任务有监督模型综合对比分析需要同学们自行搜集分类任务的数据集（一个即可），</w:t>
      </w:r>
      <w:proofErr w:type="gramStart"/>
      <w:r w:rsidRPr="009D2F35">
        <w:rPr>
          <w:rFonts w:ascii="Arial" w:eastAsia="宋体" w:hAnsi="Arial" w:cs="Arial"/>
          <w:color w:val="000000"/>
          <w:kern w:val="0"/>
          <w:sz w:val="20"/>
          <w:szCs w:val="20"/>
        </w:rPr>
        <w:t>使用学</w:t>
      </w:r>
      <w:proofErr w:type="gramEnd"/>
      <w:r w:rsidRPr="009D2F35">
        <w:rPr>
          <w:rFonts w:ascii="Arial" w:eastAsia="宋体" w:hAnsi="Arial" w:cs="Arial"/>
          <w:color w:val="000000"/>
          <w:kern w:val="0"/>
          <w:sz w:val="20"/>
          <w:szCs w:val="20"/>
        </w:rPr>
        <w:t>过的逻辑回归、决策树、神经网络、支持</w:t>
      </w:r>
      <w:proofErr w:type="gramStart"/>
      <w:r w:rsidRPr="009D2F35">
        <w:rPr>
          <w:rFonts w:ascii="Arial" w:eastAsia="宋体" w:hAnsi="Arial" w:cs="Arial"/>
          <w:color w:val="000000"/>
          <w:kern w:val="0"/>
          <w:sz w:val="20"/>
          <w:szCs w:val="20"/>
        </w:rPr>
        <w:t>向量</w:t>
      </w:r>
      <w:proofErr w:type="gramEnd"/>
      <w:r w:rsidRPr="009D2F35">
        <w:rPr>
          <w:rFonts w:ascii="Arial" w:eastAsia="宋体" w:hAnsi="Arial" w:cs="Arial"/>
          <w:color w:val="000000"/>
          <w:kern w:val="0"/>
          <w:sz w:val="20"/>
          <w:szCs w:val="20"/>
        </w:rPr>
        <w:t>机四个模型（可以使用</w:t>
      </w:r>
      <w:proofErr w:type="spellStart"/>
      <w:r w:rsidRPr="009D2F35">
        <w:rPr>
          <w:rFonts w:ascii="Arial" w:eastAsia="宋体" w:hAnsi="Arial" w:cs="Arial"/>
          <w:color w:val="000000"/>
          <w:kern w:val="0"/>
          <w:sz w:val="20"/>
          <w:szCs w:val="20"/>
        </w:rPr>
        <w:t>Scikit</w:t>
      </w:r>
      <w:proofErr w:type="spellEnd"/>
      <w:r w:rsidRPr="009D2F35">
        <w:rPr>
          <w:rFonts w:ascii="Arial" w:eastAsia="宋体" w:hAnsi="Arial" w:cs="Arial"/>
          <w:color w:val="000000"/>
          <w:kern w:val="0"/>
          <w:sz w:val="20"/>
          <w:szCs w:val="20"/>
        </w:rPr>
        <w:t>-learn</w:t>
      </w:r>
      <w:r w:rsidRPr="009D2F35">
        <w:rPr>
          <w:rFonts w:ascii="Arial" w:eastAsia="宋体" w:hAnsi="Arial" w:cs="Arial"/>
          <w:color w:val="000000"/>
          <w:kern w:val="0"/>
          <w:sz w:val="20"/>
          <w:szCs w:val="20"/>
        </w:rPr>
        <w:t>或其他工具包）在该数据集上进行对比评测，要求：</w:t>
      </w:r>
    </w:p>
    <w:p w:rsidR="009D2F35" w:rsidRPr="009D2F35" w:rsidRDefault="009D2F35" w:rsidP="009D2F35">
      <w:pPr>
        <w:widowControl/>
        <w:numPr>
          <w:ilvl w:val="0"/>
          <w:numId w:val="2"/>
        </w:numPr>
        <w:spacing w:before="100" w:beforeAutospacing="1" w:after="100" w:afterAutospacing="1"/>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每个方法尝试不同参数，运用</w:t>
      </w:r>
      <w:r w:rsidRPr="009D2F35">
        <w:rPr>
          <w:rFonts w:ascii="Arial" w:eastAsia="宋体" w:hAnsi="Arial" w:cs="Arial"/>
          <w:color w:val="000000"/>
          <w:kern w:val="0"/>
          <w:sz w:val="20"/>
          <w:szCs w:val="20"/>
        </w:rPr>
        <w:t>Accuracy, Precision, Recall, F1</w:t>
      </w:r>
      <w:proofErr w:type="gramStart"/>
      <w:r w:rsidRPr="009D2F35">
        <w:rPr>
          <w:rFonts w:ascii="Arial" w:eastAsia="宋体" w:hAnsi="Arial" w:cs="Arial"/>
          <w:color w:val="000000"/>
          <w:kern w:val="0"/>
          <w:sz w:val="20"/>
          <w:szCs w:val="20"/>
        </w:rPr>
        <w:t>四</w:t>
      </w:r>
      <w:proofErr w:type="gramEnd"/>
      <w:r w:rsidRPr="009D2F35">
        <w:rPr>
          <w:rFonts w:ascii="Arial" w:eastAsia="宋体" w:hAnsi="Arial" w:cs="Arial"/>
          <w:color w:val="000000"/>
          <w:kern w:val="0"/>
          <w:sz w:val="20"/>
          <w:szCs w:val="20"/>
        </w:rPr>
        <w:t>个指标进行对比评测，把结果绘制成表格（四个模型四个表格）和可视化图（只可视化数值型参数即可，如</w:t>
      </w:r>
      <w:r w:rsidRPr="009D2F35">
        <w:rPr>
          <w:rFonts w:ascii="Arial" w:eastAsia="宋体" w:hAnsi="Arial" w:cs="Arial"/>
          <w:color w:val="000000"/>
          <w:kern w:val="0"/>
          <w:sz w:val="20"/>
          <w:szCs w:val="20"/>
        </w:rPr>
        <w:t>SVM</w:t>
      </w:r>
      <w:r w:rsidRPr="009D2F35">
        <w:rPr>
          <w:rFonts w:ascii="Arial" w:eastAsia="宋体" w:hAnsi="Arial" w:cs="Arial"/>
          <w:color w:val="000000"/>
          <w:kern w:val="0"/>
          <w:sz w:val="20"/>
          <w:szCs w:val="20"/>
        </w:rPr>
        <w:t>的</w:t>
      </w:r>
      <w:r w:rsidRPr="009D2F35">
        <w:rPr>
          <w:rFonts w:ascii="Arial" w:eastAsia="宋体" w:hAnsi="Arial" w:cs="Arial"/>
          <w:color w:val="000000"/>
          <w:kern w:val="0"/>
          <w:sz w:val="20"/>
          <w:szCs w:val="20"/>
        </w:rPr>
        <w:t>C</w:t>
      </w:r>
      <w:r w:rsidRPr="009D2F35">
        <w:rPr>
          <w:rFonts w:ascii="Arial" w:eastAsia="宋体" w:hAnsi="Arial" w:cs="Arial"/>
          <w:color w:val="000000"/>
          <w:kern w:val="0"/>
          <w:sz w:val="20"/>
          <w:szCs w:val="20"/>
        </w:rPr>
        <w:t>，决策树的深度等，每个模型每个参数一张图）</w:t>
      </w:r>
    </w:p>
    <w:p w:rsidR="009D2F35" w:rsidRPr="009D2F35" w:rsidRDefault="009D2F35" w:rsidP="009D2F35">
      <w:pPr>
        <w:widowControl/>
        <w:numPr>
          <w:ilvl w:val="0"/>
          <w:numId w:val="2"/>
        </w:numPr>
        <w:spacing w:before="100" w:beforeAutospacing="1" w:after="100" w:afterAutospacing="1"/>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运用第</w:t>
      </w:r>
      <w:r w:rsidRPr="009D2F35">
        <w:rPr>
          <w:rFonts w:ascii="Arial" w:eastAsia="宋体" w:hAnsi="Arial" w:cs="Arial"/>
          <w:color w:val="000000"/>
          <w:kern w:val="0"/>
          <w:sz w:val="20"/>
          <w:szCs w:val="20"/>
        </w:rPr>
        <w:t>1</w:t>
      </w:r>
      <w:r w:rsidRPr="009D2F35">
        <w:rPr>
          <w:rFonts w:ascii="Arial" w:eastAsia="宋体" w:hAnsi="Arial" w:cs="Arial"/>
          <w:color w:val="000000"/>
          <w:kern w:val="0"/>
          <w:sz w:val="20"/>
          <w:szCs w:val="20"/>
        </w:rPr>
        <w:t>条尝试得到的最优参数对四个模型进行横向对比，计算</w:t>
      </w:r>
      <w:r w:rsidRPr="009D2F35">
        <w:rPr>
          <w:rFonts w:ascii="Arial" w:eastAsia="宋体" w:hAnsi="Arial" w:cs="Arial"/>
          <w:color w:val="000000"/>
          <w:kern w:val="0"/>
          <w:sz w:val="20"/>
          <w:szCs w:val="20"/>
        </w:rPr>
        <w:t>Accuracy, Precision, Recall, F1</w:t>
      </w:r>
      <w:proofErr w:type="gramStart"/>
      <w:r w:rsidRPr="009D2F35">
        <w:rPr>
          <w:rFonts w:ascii="Arial" w:eastAsia="宋体" w:hAnsi="Arial" w:cs="Arial"/>
          <w:color w:val="000000"/>
          <w:kern w:val="0"/>
          <w:sz w:val="20"/>
          <w:szCs w:val="20"/>
        </w:rPr>
        <w:t>四</w:t>
      </w:r>
      <w:proofErr w:type="gramEnd"/>
      <w:r w:rsidRPr="009D2F35">
        <w:rPr>
          <w:rFonts w:ascii="Arial" w:eastAsia="宋体" w:hAnsi="Arial" w:cs="Arial"/>
          <w:color w:val="000000"/>
          <w:kern w:val="0"/>
          <w:sz w:val="20"/>
          <w:szCs w:val="20"/>
        </w:rPr>
        <w:t>个指标，把结果绘制成表格</w:t>
      </w:r>
    </w:p>
    <w:p w:rsidR="009D2F35" w:rsidRPr="009D2F35" w:rsidRDefault="009D2F35" w:rsidP="009D2F35">
      <w:pPr>
        <w:widowControl/>
        <w:spacing w:before="100" w:beforeAutospacing="1" w:after="100" w:afterAutospacing="1"/>
        <w:jc w:val="left"/>
        <w:outlineLvl w:val="2"/>
        <w:rPr>
          <w:rFonts w:ascii="Arial" w:eastAsia="宋体" w:hAnsi="Arial" w:cs="Arial"/>
          <w:b/>
          <w:bCs/>
          <w:color w:val="0000FF"/>
          <w:kern w:val="0"/>
          <w:sz w:val="27"/>
          <w:szCs w:val="27"/>
        </w:rPr>
      </w:pPr>
      <w:r w:rsidRPr="009D2F35">
        <w:rPr>
          <w:rFonts w:ascii="Arial" w:eastAsia="宋体" w:hAnsi="Arial" w:cs="Arial"/>
          <w:b/>
          <w:bCs/>
          <w:color w:val="0000FF"/>
          <w:kern w:val="0"/>
          <w:sz w:val="27"/>
          <w:szCs w:val="27"/>
        </w:rPr>
        <w:t>三、回归任务有监督模型综合对比分析</w:t>
      </w:r>
    </w:p>
    <w:p w:rsidR="009D2F35" w:rsidRPr="009D2F35" w:rsidRDefault="009D2F35" w:rsidP="009D2F35">
      <w:pPr>
        <w:widowControl/>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回归任务有监督模型综合对比分析需要同学们自行搜集回归任务的数据集（一个即可），</w:t>
      </w:r>
      <w:proofErr w:type="gramStart"/>
      <w:r w:rsidRPr="009D2F35">
        <w:rPr>
          <w:rFonts w:ascii="Arial" w:eastAsia="宋体" w:hAnsi="Arial" w:cs="Arial"/>
          <w:color w:val="000000"/>
          <w:kern w:val="0"/>
          <w:sz w:val="20"/>
          <w:szCs w:val="20"/>
        </w:rPr>
        <w:t>使用学</w:t>
      </w:r>
      <w:proofErr w:type="gramEnd"/>
      <w:r w:rsidRPr="009D2F35">
        <w:rPr>
          <w:rFonts w:ascii="Arial" w:eastAsia="宋体" w:hAnsi="Arial" w:cs="Arial"/>
          <w:color w:val="000000"/>
          <w:kern w:val="0"/>
          <w:sz w:val="20"/>
          <w:szCs w:val="20"/>
        </w:rPr>
        <w:t>过的线性回归、决策树、神经网络、支持</w:t>
      </w:r>
      <w:proofErr w:type="gramStart"/>
      <w:r w:rsidRPr="009D2F35">
        <w:rPr>
          <w:rFonts w:ascii="Arial" w:eastAsia="宋体" w:hAnsi="Arial" w:cs="Arial"/>
          <w:color w:val="000000"/>
          <w:kern w:val="0"/>
          <w:sz w:val="20"/>
          <w:szCs w:val="20"/>
        </w:rPr>
        <w:t>向量</w:t>
      </w:r>
      <w:proofErr w:type="gramEnd"/>
      <w:r w:rsidRPr="009D2F35">
        <w:rPr>
          <w:rFonts w:ascii="Arial" w:eastAsia="宋体" w:hAnsi="Arial" w:cs="Arial"/>
          <w:color w:val="000000"/>
          <w:kern w:val="0"/>
          <w:sz w:val="20"/>
          <w:szCs w:val="20"/>
        </w:rPr>
        <w:t>机四个模型（可以使用</w:t>
      </w:r>
      <w:proofErr w:type="spellStart"/>
      <w:r w:rsidRPr="009D2F35">
        <w:rPr>
          <w:rFonts w:ascii="Arial" w:eastAsia="宋体" w:hAnsi="Arial" w:cs="Arial"/>
          <w:color w:val="000000"/>
          <w:kern w:val="0"/>
          <w:sz w:val="20"/>
          <w:szCs w:val="20"/>
        </w:rPr>
        <w:t>Scikit</w:t>
      </w:r>
      <w:proofErr w:type="spellEnd"/>
      <w:r w:rsidRPr="009D2F35">
        <w:rPr>
          <w:rFonts w:ascii="Arial" w:eastAsia="宋体" w:hAnsi="Arial" w:cs="Arial"/>
          <w:color w:val="000000"/>
          <w:kern w:val="0"/>
          <w:sz w:val="20"/>
          <w:szCs w:val="20"/>
        </w:rPr>
        <w:t>-learn</w:t>
      </w:r>
      <w:r w:rsidRPr="009D2F35">
        <w:rPr>
          <w:rFonts w:ascii="Arial" w:eastAsia="宋体" w:hAnsi="Arial" w:cs="Arial"/>
          <w:color w:val="000000"/>
          <w:kern w:val="0"/>
          <w:sz w:val="20"/>
          <w:szCs w:val="20"/>
        </w:rPr>
        <w:t>或其他工具包）在该数据集上进行对比评测，要求：</w:t>
      </w:r>
    </w:p>
    <w:p w:rsidR="009D2F35" w:rsidRPr="009D2F35" w:rsidRDefault="009D2F35" w:rsidP="009D2F35">
      <w:pPr>
        <w:widowControl/>
        <w:numPr>
          <w:ilvl w:val="0"/>
          <w:numId w:val="3"/>
        </w:numPr>
        <w:spacing w:before="100" w:beforeAutospacing="1" w:after="100" w:afterAutospacing="1"/>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每个方法尝试不同参数，运用</w:t>
      </w:r>
      <w:r w:rsidRPr="009D2F35">
        <w:rPr>
          <w:rFonts w:ascii="Arial" w:eastAsia="宋体" w:hAnsi="Arial" w:cs="Arial"/>
          <w:color w:val="000000"/>
          <w:kern w:val="0"/>
          <w:sz w:val="20"/>
          <w:szCs w:val="20"/>
        </w:rPr>
        <w:t>MSE,RMSE,MAE</w:t>
      </w:r>
      <w:r w:rsidRPr="009D2F35">
        <w:rPr>
          <w:rFonts w:ascii="Arial" w:eastAsia="宋体" w:hAnsi="Arial" w:cs="Arial"/>
          <w:color w:val="000000"/>
          <w:kern w:val="0"/>
          <w:sz w:val="20"/>
          <w:szCs w:val="20"/>
        </w:rPr>
        <w:t>三个指标进行对比评测，把结果绘制成表格（四个模型四个表格）和可视化图（只可视化数值型参数即可，如</w:t>
      </w:r>
      <w:r w:rsidRPr="009D2F35">
        <w:rPr>
          <w:rFonts w:ascii="Arial" w:eastAsia="宋体" w:hAnsi="Arial" w:cs="Arial"/>
          <w:color w:val="000000"/>
          <w:kern w:val="0"/>
          <w:sz w:val="20"/>
          <w:szCs w:val="20"/>
        </w:rPr>
        <w:t>SVM</w:t>
      </w:r>
      <w:r w:rsidRPr="009D2F35">
        <w:rPr>
          <w:rFonts w:ascii="Arial" w:eastAsia="宋体" w:hAnsi="Arial" w:cs="Arial"/>
          <w:color w:val="000000"/>
          <w:kern w:val="0"/>
          <w:sz w:val="20"/>
          <w:szCs w:val="20"/>
        </w:rPr>
        <w:t>的</w:t>
      </w:r>
      <w:r w:rsidRPr="009D2F35">
        <w:rPr>
          <w:rFonts w:ascii="Arial" w:eastAsia="宋体" w:hAnsi="Arial" w:cs="Arial"/>
          <w:color w:val="000000"/>
          <w:kern w:val="0"/>
          <w:sz w:val="20"/>
          <w:szCs w:val="20"/>
        </w:rPr>
        <w:t>C</w:t>
      </w:r>
      <w:r w:rsidRPr="009D2F35">
        <w:rPr>
          <w:rFonts w:ascii="Arial" w:eastAsia="宋体" w:hAnsi="Arial" w:cs="Arial"/>
          <w:color w:val="000000"/>
          <w:kern w:val="0"/>
          <w:sz w:val="20"/>
          <w:szCs w:val="20"/>
        </w:rPr>
        <w:t>，决策树的深度等，每个模型每个参数一张图）</w:t>
      </w:r>
    </w:p>
    <w:p w:rsidR="009D2F35" w:rsidRPr="009D2F35" w:rsidRDefault="009D2F35" w:rsidP="009D2F35">
      <w:pPr>
        <w:widowControl/>
        <w:numPr>
          <w:ilvl w:val="0"/>
          <w:numId w:val="3"/>
        </w:numPr>
        <w:spacing w:before="100" w:beforeAutospacing="1" w:after="100" w:afterAutospacing="1"/>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运用第</w:t>
      </w:r>
      <w:r w:rsidRPr="009D2F35">
        <w:rPr>
          <w:rFonts w:ascii="Arial" w:eastAsia="宋体" w:hAnsi="Arial" w:cs="Arial"/>
          <w:color w:val="000000"/>
          <w:kern w:val="0"/>
          <w:sz w:val="20"/>
          <w:szCs w:val="20"/>
        </w:rPr>
        <w:t>1</w:t>
      </w:r>
      <w:r w:rsidRPr="009D2F35">
        <w:rPr>
          <w:rFonts w:ascii="Arial" w:eastAsia="宋体" w:hAnsi="Arial" w:cs="Arial"/>
          <w:color w:val="000000"/>
          <w:kern w:val="0"/>
          <w:sz w:val="20"/>
          <w:szCs w:val="20"/>
        </w:rPr>
        <w:t>条尝试得到的最优参数对四个模型进行横向对比，计算</w:t>
      </w:r>
      <w:r w:rsidR="000A1CA4" w:rsidRPr="009D2F35">
        <w:rPr>
          <w:rFonts w:ascii="Arial" w:eastAsia="宋体" w:hAnsi="Arial" w:cs="Arial"/>
          <w:color w:val="000000"/>
          <w:kern w:val="0"/>
          <w:sz w:val="20"/>
          <w:szCs w:val="20"/>
        </w:rPr>
        <w:t>MSE,RMSE,MAE</w:t>
      </w:r>
      <w:r w:rsidR="000A1CA4">
        <w:rPr>
          <w:rFonts w:ascii="Arial" w:eastAsia="宋体" w:hAnsi="Arial" w:cs="Arial" w:hint="eastAsia"/>
          <w:color w:val="000000"/>
          <w:kern w:val="0"/>
          <w:sz w:val="20"/>
          <w:szCs w:val="20"/>
        </w:rPr>
        <w:t>三</w:t>
      </w:r>
      <w:r w:rsidRPr="009D2F35">
        <w:rPr>
          <w:rFonts w:ascii="Arial" w:eastAsia="宋体" w:hAnsi="Arial" w:cs="Arial"/>
          <w:color w:val="000000"/>
          <w:kern w:val="0"/>
          <w:sz w:val="20"/>
          <w:szCs w:val="20"/>
        </w:rPr>
        <w:t>个指标，把结果绘制成表格</w:t>
      </w:r>
    </w:p>
    <w:p w:rsidR="009D2F35" w:rsidRPr="009D2F35" w:rsidRDefault="009D2F35" w:rsidP="009D2F35">
      <w:pPr>
        <w:widowControl/>
        <w:spacing w:before="100" w:beforeAutospacing="1" w:after="100" w:afterAutospacing="1"/>
        <w:jc w:val="left"/>
        <w:outlineLvl w:val="2"/>
        <w:rPr>
          <w:rFonts w:ascii="Arial" w:eastAsia="宋体" w:hAnsi="Arial" w:cs="Arial"/>
          <w:b/>
          <w:bCs/>
          <w:color w:val="0000FF"/>
          <w:kern w:val="0"/>
          <w:sz w:val="27"/>
          <w:szCs w:val="27"/>
        </w:rPr>
      </w:pPr>
      <w:r w:rsidRPr="009D2F35">
        <w:rPr>
          <w:rFonts w:ascii="Arial" w:eastAsia="宋体" w:hAnsi="Arial" w:cs="Arial"/>
          <w:b/>
          <w:bCs/>
          <w:color w:val="0000FF"/>
          <w:kern w:val="0"/>
          <w:sz w:val="27"/>
          <w:szCs w:val="27"/>
        </w:rPr>
        <w:t>四、辅助材料</w:t>
      </w:r>
    </w:p>
    <w:p w:rsidR="009D2F35" w:rsidRPr="009D2F35" w:rsidRDefault="009D2F35" w:rsidP="009D2F35">
      <w:pPr>
        <w:widowControl/>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UCI</w:t>
      </w:r>
      <w:r w:rsidRPr="009D2F35">
        <w:rPr>
          <w:rFonts w:ascii="Arial" w:eastAsia="宋体" w:hAnsi="Arial" w:cs="Arial"/>
          <w:color w:val="000000"/>
          <w:kern w:val="0"/>
          <w:sz w:val="20"/>
          <w:szCs w:val="20"/>
        </w:rPr>
        <w:t>数据集网址：</w:t>
      </w:r>
      <w:r w:rsidRPr="009D2F35">
        <w:rPr>
          <w:rFonts w:ascii="Arial" w:eastAsia="宋体" w:hAnsi="Arial" w:cs="Arial"/>
          <w:color w:val="000000"/>
          <w:kern w:val="0"/>
          <w:sz w:val="20"/>
          <w:szCs w:val="20"/>
        </w:rPr>
        <w:fldChar w:fldCharType="begin"/>
      </w:r>
      <w:r w:rsidRPr="009D2F35">
        <w:rPr>
          <w:rFonts w:ascii="Arial" w:eastAsia="宋体" w:hAnsi="Arial" w:cs="Arial"/>
          <w:color w:val="000000"/>
          <w:kern w:val="0"/>
          <w:sz w:val="20"/>
          <w:szCs w:val="20"/>
        </w:rPr>
        <w:instrText xml:space="preserve"> HYPERLINK "https://archive.ics.uci.edu/ml/datasets.php" </w:instrText>
      </w:r>
      <w:r w:rsidRPr="009D2F35">
        <w:rPr>
          <w:rFonts w:ascii="Arial" w:eastAsia="宋体" w:hAnsi="Arial" w:cs="Arial"/>
          <w:color w:val="000000"/>
          <w:kern w:val="0"/>
          <w:sz w:val="20"/>
          <w:szCs w:val="20"/>
        </w:rPr>
        <w:fldChar w:fldCharType="separate"/>
      </w:r>
      <w:r w:rsidRPr="009D2F35">
        <w:rPr>
          <w:rFonts w:ascii="Arial" w:eastAsia="宋体" w:hAnsi="Arial" w:cs="Arial"/>
          <w:color w:val="0000FF"/>
          <w:kern w:val="0"/>
          <w:sz w:val="20"/>
          <w:szCs w:val="20"/>
          <w:u w:val="single"/>
        </w:rPr>
        <w:t>https://archive.ics.uci.edu/ml/datasets.php</w:t>
      </w:r>
      <w:r w:rsidRPr="009D2F35">
        <w:rPr>
          <w:rFonts w:ascii="Arial" w:eastAsia="宋体" w:hAnsi="Arial" w:cs="Arial"/>
          <w:color w:val="000000"/>
          <w:kern w:val="0"/>
          <w:sz w:val="20"/>
          <w:szCs w:val="20"/>
        </w:rPr>
        <w:fldChar w:fldCharType="end"/>
      </w:r>
    </w:p>
    <w:p w:rsidR="009D2F35" w:rsidRPr="009D2F35" w:rsidRDefault="009D2F35" w:rsidP="009D2F35">
      <w:pPr>
        <w:widowControl/>
        <w:jc w:val="left"/>
        <w:rPr>
          <w:rFonts w:ascii="Arial" w:eastAsia="宋体" w:hAnsi="Arial" w:cs="Arial"/>
          <w:color w:val="000000"/>
          <w:kern w:val="0"/>
          <w:sz w:val="20"/>
          <w:szCs w:val="20"/>
        </w:rPr>
      </w:pPr>
      <w:proofErr w:type="spellStart"/>
      <w:r w:rsidRPr="009D2F35">
        <w:rPr>
          <w:rFonts w:ascii="Arial" w:eastAsia="宋体" w:hAnsi="Arial" w:cs="Arial"/>
          <w:color w:val="000000"/>
          <w:kern w:val="0"/>
          <w:sz w:val="20"/>
          <w:szCs w:val="20"/>
        </w:rPr>
        <w:t>Scikit</w:t>
      </w:r>
      <w:proofErr w:type="spellEnd"/>
      <w:r w:rsidRPr="009D2F35">
        <w:rPr>
          <w:rFonts w:ascii="Arial" w:eastAsia="宋体" w:hAnsi="Arial" w:cs="Arial"/>
          <w:color w:val="000000"/>
          <w:kern w:val="0"/>
          <w:sz w:val="20"/>
          <w:szCs w:val="20"/>
        </w:rPr>
        <w:t xml:space="preserve">-learn </w:t>
      </w:r>
      <w:r w:rsidRPr="009D2F35">
        <w:rPr>
          <w:rFonts w:ascii="Arial" w:eastAsia="宋体" w:hAnsi="Arial" w:cs="Arial"/>
          <w:color w:val="000000"/>
          <w:kern w:val="0"/>
          <w:sz w:val="20"/>
          <w:szCs w:val="20"/>
        </w:rPr>
        <w:t>数据集模块文档：</w:t>
      </w:r>
      <w:hyperlink r:id="rId7" w:anchor="module-sklearn.datasets" w:history="1">
        <w:r w:rsidRPr="009D2F35">
          <w:rPr>
            <w:rFonts w:ascii="Arial" w:eastAsia="宋体" w:hAnsi="Arial" w:cs="Arial"/>
            <w:color w:val="0000FF"/>
            <w:kern w:val="0"/>
            <w:sz w:val="20"/>
            <w:szCs w:val="20"/>
            <w:u w:val="single"/>
          </w:rPr>
          <w:t>https://scikit-learn.org/0.16/modules/classes.html#module-sklearn.datasets</w:t>
        </w:r>
      </w:hyperlink>
    </w:p>
    <w:p w:rsidR="009D2F35" w:rsidRPr="009D2F35" w:rsidRDefault="009D2F35" w:rsidP="009D2F35">
      <w:pPr>
        <w:widowControl/>
        <w:jc w:val="left"/>
        <w:rPr>
          <w:rFonts w:ascii="Arial" w:eastAsia="宋体" w:hAnsi="Arial" w:cs="Arial"/>
          <w:color w:val="000000"/>
          <w:kern w:val="0"/>
          <w:sz w:val="20"/>
          <w:szCs w:val="20"/>
        </w:rPr>
      </w:pPr>
      <w:r w:rsidRPr="009D2F35">
        <w:rPr>
          <w:rFonts w:ascii="Arial" w:eastAsia="宋体" w:hAnsi="Arial" w:cs="Arial"/>
          <w:color w:val="000000"/>
          <w:kern w:val="0"/>
          <w:sz w:val="20"/>
          <w:szCs w:val="20"/>
        </w:rPr>
        <w:t>UCI</w:t>
      </w:r>
      <w:r w:rsidRPr="009D2F35">
        <w:rPr>
          <w:rFonts w:ascii="Arial" w:eastAsia="宋体" w:hAnsi="Arial" w:cs="Arial"/>
          <w:color w:val="000000"/>
          <w:kern w:val="0"/>
          <w:sz w:val="20"/>
          <w:szCs w:val="20"/>
        </w:rPr>
        <w:t>数据集网站左侧可以按回归、分类进行筛选</w:t>
      </w:r>
      <w:bookmarkStart w:id="0" w:name="_GoBack"/>
      <w:bookmarkEnd w:id="0"/>
    </w:p>
    <w:p w:rsidR="009D2F35" w:rsidRPr="009D2F35" w:rsidRDefault="009D2F35" w:rsidP="009D2F35">
      <w:pPr>
        <w:widowControl/>
        <w:jc w:val="left"/>
        <w:rPr>
          <w:rFonts w:ascii="Arial" w:eastAsia="宋体" w:hAnsi="Arial" w:cs="Arial"/>
          <w:color w:val="000000"/>
          <w:kern w:val="0"/>
          <w:sz w:val="20"/>
          <w:szCs w:val="20"/>
        </w:rPr>
      </w:pPr>
      <w:r w:rsidRPr="009D2F35">
        <w:rPr>
          <w:rFonts w:ascii="Arial" w:eastAsia="宋体" w:hAnsi="Arial" w:cs="Arial"/>
          <w:noProof/>
          <w:color w:val="000000"/>
          <w:kern w:val="0"/>
          <w:sz w:val="20"/>
          <w:szCs w:val="20"/>
        </w:rPr>
        <w:lastRenderedPageBreak/>
        <w:drawing>
          <wp:inline distT="0" distB="0" distL="0" distR="0">
            <wp:extent cx="4581788" cy="7562850"/>
            <wp:effectExtent l="0" t="0" r="9525" b="0"/>
            <wp:docPr id="1" name="图片 1" descr="http://cc.bjtu.edu.cn:81/meol/common/ckeditor/openfile.jsp?id=DBCPDBDFDHDCDJDFDACPEBGOGOGPHEGBHEGJGPGOCADCDADBDJCNDBDBCNDBDFCADCDADFDEDADJCOHAGO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bjtu.edu.cn:81/meol/common/ckeditor/openfile.jsp?id=DBCPDBDFDHDCDJDFDACPEBGOGOGPHEGBHEGJGPGOCADCDADBDJCNDBDBCNDBDFCADCDADFDEDADJCOHAGOG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280" cy="7581819"/>
                    </a:xfrm>
                    <a:prstGeom prst="rect">
                      <a:avLst/>
                    </a:prstGeom>
                    <a:noFill/>
                    <a:ln>
                      <a:noFill/>
                    </a:ln>
                  </pic:spPr>
                </pic:pic>
              </a:graphicData>
            </a:graphic>
          </wp:inline>
        </w:drawing>
      </w:r>
    </w:p>
    <w:p w:rsidR="003D6BC1" w:rsidRDefault="003D6BC1"/>
    <w:sectPr w:rsidR="003D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A97" w:rsidRDefault="000D1A97" w:rsidP="000A1CA4">
      <w:r>
        <w:separator/>
      </w:r>
    </w:p>
  </w:endnote>
  <w:endnote w:type="continuationSeparator" w:id="0">
    <w:p w:rsidR="000D1A97" w:rsidRDefault="000D1A97" w:rsidP="000A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A97" w:rsidRDefault="000D1A97" w:rsidP="000A1CA4">
      <w:r>
        <w:separator/>
      </w:r>
    </w:p>
  </w:footnote>
  <w:footnote w:type="continuationSeparator" w:id="0">
    <w:p w:rsidR="000D1A97" w:rsidRDefault="000D1A97" w:rsidP="000A1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9078C"/>
    <w:multiLevelType w:val="multilevel"/>
    <w:tmpl w:val="6B8A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C75ED"/>
    <w:multiLevelType w:val="multilevel"/>
    <w:tmpl w:val="C91C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A0C94"/>
    <w:multiLevelType w:val="multilevel"/>
    <w:tmpl w:val="586C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35"/>
    <w:rsid w:val="000A1CA4"/>
    <w:rsid w:val="000D1A97"/>
    <w:rsid w:val="00300338"/>
    <w:rsid w:val="0035257D"/>
    <w:rsid w:val="003D6BC1"/>
    <w:rsid w:val="007A50D1"/>
    <w:rsid w:val="009323D6"/>
    <w:rsid w:val="009D2F35"/>
    <w:rsid w:val="00D8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B6E2A"/>
  <w15:chartTrackingRefBased/>
  <w15:docId w15:val="{7735EFC6-0AB2-4C4C-8E7E-9FAD284C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D2F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D2F35"/>
    <w:rPr>
      <w:rFonts w:ascii="宋体" w:eastAsia="宋体" w:hAnsi="宋体" w:cs="宋体"/>
      <w:b/>
      <w:bCs/>
      <w:kern w:val="0"/>
      <w:sz w:val="27"/>
      <w:szCs w:val="27"/>
    </w:rPr>
  </w:style>
  <w:style w:type="paragraph" w:styleId="a3">
    <w:name w:val="Normal (Web)"/>
    <w:basedOn w:val="a"/>
    <w:uiPriority w:val="99"/>
    <w:semiHidden/>
    <w:unhideWhenUsed/>
    <w:rsid w:val="009D2F35"/>
    <w:pPr>
      <w:widowControl/>
      <w:jc w:val="left"/>
    </w:pPr>
    <w:rPr>
      <w:rFonts w:ascii="宋体" w:eastAsia="宋体" w:hAnsi="宋体" w:cs="宋体"/>
      <w:kern w:val="0"/>
      <w:sz w:val="24"/>
      <w:szCs w:val="24"/>
    </w:rPr>
  </w:style>
  <w:style w:type="character" w:styleId="a4">
    <w:name w:val="Hyperlink"/>
    <w:basedOn w:val="a0"/>
    <w:uiPriority w:val="99"/>
    <w:semiHidden/>
    <w:unhideWhenUsed/>
    <w:rsid w:val="009D2F35"/>
    <w:rPr>
      <w:color w:val="0000FF"/>
      <w:u w:val="single"/>
    </w:rPr>
  </w:style>
  <w:style w:type="paragraph" w:styleId="a5">
    <w:name w:val="header"/>
    <w:basedOn w:val="a"/>
    <w:link w:val="a6"/>
    <w:uiPriority w:val="99"/>
    <w:unhideWhenUsed/>
    <w:rsid w:val="000A1C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1CA4"/>
    <w:rPr>
      <w:sz w:val="18"/>
      <w:szCs w:val="18"/>
    </w:rPr>
  </w:style>
  <w:style w:type="paragraph" w:styleId="a7">
    <w:name w:val="footer"/>
    <w:basedOn w:val="a"/>
    <w:link w:val="a8"/>
    <w:uiPriority w:val="99"/>
    <w:unhideWhenUsed/>
    <w:rsid w:val="000A1CA4"/>
    <w:pPr>
      <w:tabs>
        <w:tab w:val="center" w:pos="4153"/>
        <w:tab w:val="right" w:pos="8306"/>
      </w:tabs>
      <w:snapToGrid w:val="0"/>
      <w:jc w:val="left"/>
    </w:pPr>
    <w:rPr>
      <w:sz w:val="18"/>
      <w:szCs w:val="18"/>
    </w:rPr>
  </w:style>
  <w:style w:type="character" w:customStyle="1" w:styleId="a8">
    <w:name w:val="页脚 字符"/>
    <w:basedOn w:val="a0"/>
    <w:link w:val="a7"/>
    <w:uiPriority w:val="99"/>
    <w:rsid w:val="000A1C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335502">
      <w:bodyDiv w:val="1"/>
      <w:marLeft w:val="0"/>
      <w:marRight w:val="0"/>
      <w:marTop w:val="0"/>
      <w:marBottom w:val="0"/>
      <w:divBdr>
        <w:top w:val="none" w:sz="0" w:space="0" w:color="auto"/>
        <w:left w:val="none" w:sz="0" w:space="0" w:color="auto"/>
        <w:bottom w:val="none" w:sz="0" w:space="0" w:color="auto"/>
        <w:right w:val="none" w:sz="0" w:space="0" w:color="auto"/>
      </w:divBdr>
      <w:divsChild>
        <w:div w:id="1802192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0.16/module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Larry</dc:creator>
  <cp:keywords/>
  <dc:description/>
  <cp:lastModifiedBy>LiXiang</cp:lastModifiedBy>
  <cp:revision>6</cp:revision>
  <dcterms:created xsi:type="dcterms:W3CDTF">2019-11-15T13:08:00Z</dcterms:created>
  <dcterms:modified xsi:type="dcterms:W3CDTF">2020-11-09T03:19:00Z</dcterms:modified>
</cp:coreProperties>
</file>