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F5EFE" w14:textId="77777777" w:rsidR="00C95B1B" w:rsidRPr="00450FB5" w:rsidRDefault="00C95B1B" w:rsidP="00C95B1B">
      <w:pPr>
        <w:spacing w:line="360" w:lineRule="auto"/>
        <w:jc w:val="center"/>
        <w:rPr>
          <w:rFonts w:ascii="黑体" w:eastAsia="黑体" w:hAnsi="黑体" w:cs="Times New Roman"/>
          <w:color w:val="000000"/>
          <w:sz w:val="36"/>
          <w:szCs w:val="36"/>
        </w:rPr>
      </w:pPr>
    </w:p>
    <w:p w14:paraId="7A1BF43C" w14:textId="77777777" w:rsidR="00C95B1B" w:rsidRPr="00450FB5" w:rsidRDefault="00C95B1B" w:rsidP="00C95B1B">
      <w:pPr>
        <w:spacing w:line="360" w:lineRule="auto"/>
        <w:jc w:val="center"/>
        <w:rPr>
          <w:rFonts w:ascii="黑体" w:eastAsia="黑体" w:hAnsi="黑体" w:cs="Times New Roman"/>
          <w:b/>
          <w:color w:val="000000"/>
          <w:sz w:val="36"/>
          <w:szCs w:val="36"/>
        </w:rPr>
      </w:pPr>
      <w:r w:rsidRPr="00450FB5">
        <w:rPr>
          <w:rFonts w:ascii="Calibri" w:eastAsia="宋体" w:hAnsi="Calibri" w:cs="Times New Roman"/>
          <w:noProof/>
        </w:rPr>
        <w:drawing>
          <wp:anchor distT="0" distB="0" distL="0" distR="0" simplePos="0" relativeHeight="251659264" behindDoc="1" locked="0" layoutInCell="1" allowOverlap="1" wp14:anchorId="2EE20966" wp14:editId="308F5B9B">
            <wp:simplePos x="0" y="0"/>
            <wp:positionH relativeFrom="margin">
              <wp:posOffset>1144905</wp:posOffset>
            </wp:positionH>
            <wp:positionV relativeFrom="paragraph">
              <wp:posOffset>115570</wp:posOffset>
            </wp:positionV>
            <wp:extent cx="3074035" cy="2705100"/>
            <wp:effectExtent l="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4035" cy="2705100"/>
                    </a:xfrm>
                    <a:prstGeom prst="rect">
                      <a:avLst/>
                    </a:prstGeom>
                    <a:noFill/>
                  </pic:spPr>
                </pic:pic>
              </a:graphicData>
            </a:graphic>
            <wp14:sizeRelH relativeFrom="page">
              <wp14:pctWidth>0</wp14:pctWidth>
            </wp14:sizeRelH>
            <wp14:sizeRelV relativeFrom="page">
              <wp14:pctHeight>0</wp14:pctHeight>
            </wp14:sizeRelV>
          </wp:anchor>
        </w:drawing>
      </w:r>
    </w:p>
    <w:p w14:paraId="1D75AA52" w14:textId="77777777" w:rsidR="00C95B1B" w:rsidRPr="00450FB5" w:rsidRDefault="00C95B1B" w:rsidP="00C95B1B">
      <w:pPr>
        <w:spacing w:line="360" w:lineRule="auto"/>
        <w:rPr>
          <w:rFonts w:ascii="黑体" w:eastAsia="黑体" w:hAnsi="黑体" w:cs="Times New Roman"/>
          <w:b/>
          <w:color w:val="000000"/>
          <w:sz w:val="36"/>
          <w:szCs w:val="36"/>
        </w:rPr>
      </w:pPr>
    </w:p>
    <w:p w14:paraId="4613C8DB" w14:textId="77777777" w:rsidR="00C95B1B" w:rsidRPr="00450FB5" w:rsidRDefault="00C95B1B" w:rsidP="00C95B1B">
      <w:pPr>
        <w:spacing w:line="360" w:lineRule="auto"/>
        <w:rPr>
          <w:rFonts w:ascii="黑体" w:eastAsia="黑体" w:hAnsi="黑体" w:cs="Times New Roman"/>
          <w:b/>
          <w:color w:val="000000"/>
          <w:sz w:val="36"/>
          <w:szCs w:val="36"/>
        </w:rPr>
      </w:pPr>
    </w:p>
    <w:p w14:paraId="000D54D3" w14:textId="77777777" w:rsidR="00C95B1B" w:rsidRPr="00450FB5" w:rsidRDefault="00C95B1B" w:rsidP="00C95B1B">
      <w:pPr>
        <w:spacing w:line="360" w:lineRule="auto"/>
        <w:rPr>
          <w:rFonts w:ascii="黑体" w:eastAsia="黑体" w:hAnsi="黑体" w:cs="Times New Roman"/>
          <w:b/>
          <w:color w:val="000000"/>
          <w:sz w:val="36"/>
          <w:szCs w:val="36"/>
        </w:rPr>
      </w:pPr>
    </w:p>
    <w:p w14:paraId="1A7BDF46" w14:textId="77777777" w:rsidR="00C95B1B" w:rsidRPr="00450FB5" w:rsidRDefault="00C95B1B" w:rsidP="00C95B1B">
      <w:pPr>
        <w:spacing w:line="360" w:lineRule="auto"/>
        <w:rPr>
          <w:rFonts w:ascii="黑体" w:eastAsia="黑体" w:hAnsi="黑体" w:cs="Times New Roman"/>
          <w:color w:val="000000"/>
          <w:sz w:val="36"/>
          <w:szCs w:val="36"/>
        </w:rPr>
      </w:pPr>
    </w:p>
    <w:p w14:paraId="1D3131E3" w14:textId="77777777" w:rsidR="00C95B1B" w:rsidRPr="00450FB5" w:rsidRDefault="00C95B1B" w:rsidP="00C95B1B">
      <w:pPr>
        <w:spacing w:line="360" w:lineRule="auto"/>
        <w:rPr>
          <w:rFonts w:ascii="黑体" w:eastAsia="黑体" w:hAnsi="黑体" w:cs="Times New Roman"/>
          <w:color w:val="000000"/>
          <w:sz w:val="36"/>
          <w:szCs w:val="36"/>
        </w:rPr>
      </w:pPr>
    </w:p>
    <w:p w14:paraId="03538E1B" w14:textId="77777777" w:rsidR="00C95B1B" w:rsidRPr="00450FB5" w:rsidRDefault="00C95B1B" w:rsidP="00C95B1B">
      <w:pPr>
        <w:spacing w:line="360" w:lineRule="auto"/>
        <w:jc w:val="center"/>
        <w:rPr>
          <w:rFonts w:ascii="黑体" w:eastAsia="黑体" w:hAnsi="黑体" w:cs="Times New Roman"/>
          <w:color w:val="000000"/>
          <w:sz w:val="52"/>
          <w:szCs w:val="52"/>
        </w:rPr>
      </w:pPr>
    </w:p>
    <w:p w14:paraId="377F4B65" w14:textId="77777777" w:rsidR="00C95B1B" w:rsidRPr="00450FB5" w:rsidRDefault="00C95B1B" w:rsidP="00C95B1B">
      <w:pPr>
        <w:spacing w:line="360" w:lineRule="auto"/>
        <w:jc w:val="center"/>
        <w:rPr>
          <w:rFonts w:ascii="黑体" w:eastAsia="黑体" w:hAnsi="黑体" w:cs="Times New Roman"/>
          <w:color w:val="000000"/>
          <w:sz w:val="52"/>
          <w:szCs w:val="52"/>
        </w:rPr>
      </w:pPr>
      <w:r w:rsidRPr="00450FB5">
        <w:rPr>
          <w:rFonts w:ascii="黑体" w:eastAsia="黑体" w:hAnsi="黑体" w:cs="Times New Roman" w:hint="eastAsia"/>
          <w:color w:val="000000"/>
          <w:sz w:val="52"/>
          <w:szCs w:val="52"/>
        </w:rPr>
        <w:t>计算机与</w:t>
      </w:r>
      <w:r w:rsidRPr="00450FB5">
        <w:rPr>
          <w:rFonts w:ascii="黑体" w:eastAsia="黑体" w:hAnsi="黑体" w:cs="Times New Roman"/>
          <w:color w:val="000000"/>
          <w:sz w:val="52"/>
          <w:szCs w:val="52"/>
        </w:rPr>
        <w:t>信息技术学院</w:t>
      </w:r>
    </w:p>
    <w:p w14:paraId="297C3444" w14:textId="77777777" w:rsidR="00C95B1B" w:rsidRPr="00450FB5" w:rsidRDefault="00C95B1B" w:rsidP="00C95B1B">
      <w:pPr>
        <w:spacing w:line="360" w:lineRule="auto"/>
        <w:jc w:val="center"/>
        <w:rPr>
          <w:rFonts w:ascii="黑体" w:eastAsia="黑体" w:hAnsi="黑体" w:cs="Times New Roman"/>
          <w:color w:val="000000"/>
          <w:sz w:val="52"/>
          <w:szCs w:val="52"/>
        </w:rPr>
      </w:pPr>
      <w:r w:rsidRPr="00450FB5">
        <w:rPr>
          <w:rFonts w:ascii="黑体" w:eastAsia="黑体" w:hAnsi="黑体" w:cs="Times New Roman"/>
          <w:color w:val="000000"/>
          <w:sz w:val="52"/>
          <w:szCs w:val="52"/>
        </w:rPr>
        <w:t>本科生</w:t>
      </w:r>
      <w:r w:rsidRPr="00450FB5">
        <w:rPr>
          <w:rFonts w:ascii="黑体" w:eastAsia="黑体" w:hAnsi="黑体" w:cs="Times New Roman" w:hint="eastAsia"/>
          <w:color w:val="000000"/>
          <w:sz w:val="52"/>
          <w:szCs w:val="52"/>
        </w:rPr>
        <w:t>《机器</w:t>
      </w:r>
      <w:r w:rsidRPr="00450FB5">
        <w:rPr>
          <w:rFonts w:ascii="黑体" w:eastAsia="黑体" w:hAnsi="黑体" w:cs="Times New Roman"/>
          <w:color w:val="000000"/>
          <w:sz w:val="52"/>
          <w:szCs w:val="52"/>
        </w:rPr>
        <w:t>学习</w:t>
      </w:r>
      <w:r w:rsidRPr="00450FB5">
        <w:rPr>
          <w:rFonts w:ascii="黑体" w:eastAsia="黑体" w:hAnsi="黑体" w:cs="Times New Roman" w:hint="eastAsia"/>
          <w:color w:val="000000"/>
          <w:sz w:val="52"/>
          <w:szCs w:val="52"/>
        </w:rPr>
        <w:t>》</w:t>
      </w:r>
      <w:r w:rsidRPr="00450FB5">
        <w:rPr>
          <w:rFonts w:ascii="黑体" w:eastAsia="黑体" w:hAnsi="黑体" w:cs="Times New Roman"/>
          <w:color w:val="000000"/>
          <w:sz w:val="52"/>
          <w:szCs w:val="52"/>
        </w:rPr>
        <w:t>课程大作业</w:t>
      </w:r>
    </w:p>
    <w:p w14:paraId="1CEDE5A1" w14:textId="77777777" w:rsidR="00C95B1B" w:rsidRPr="00450FB5" w:rsidRDefault="00C95B1B" w:rsidP="00C95B1B">
      <w:pPr>
        <w:spacing w:line="360" w:lineRule="auto"/>
        <w:jc w:val="center"/>
        <w:rPr>
          <w:rFonts w:ascii="黑体" w:eastAsia="黑体" w:hAnsi="黑体" w:cs="Times New Roman"/>
          <w:color w:val="000000"/>
          <w:sz w:val="52"/>
          <w:szCs w:val="52"/>
        </w:rPr>
      </w:pPr>
      <w:r w:rsidRPr="00450FB5">
        <w:rPr>
          <w:rFonts w:ascii="黑体" w:eastAsia="黑体" w:hAnsi="黑体" w:cs="Times New Roman" w:hint="eastAsia"/>
          <w:color w:val="000000"/>
          <w:sz w:val="52"/>
          <w:szCs w:val="52"/>
        </w:rPr>
        <w:t>实验报告</w:t>
      </w:r>
    </w:p>
    <w:p w14:paraId="6D8F0B8E" w14:textId="77777777" w:rsidR="00C95B1B" w:rsidRPr="00450FB5" w:rsidRDefault="00C95B1B" w:rsidP="00C95B1B">
      <w:pPr>
        <w:spacing w:line="360" w:lineRule="auto"/>
        <w:jc w:val="center"/>
        <w:rPr>
          <w:rFonts w:ascii="黑体" w:eastAsia="黑体" w:hAnsi="黑体" w:cs="Times New Roman"/>
          <w:color w:val="000000"/>
          <w:sz w:val="36"/>
          <w:szCs w:val="36"/>
        </w:rPr>
      </w:pPr>
    </w:p>
    <w:p w14:paraId="23BB3E06" w14:textId="77777777" w:rsidR="00C95B1B" w:rsidRPr="00450FB5" w:rsidRDefault="00C95B1B" w:rsidP="00C95B1B">
      <w:pPr>
        <w:spacing w:line="360" w:lineRule="auto"/>
        <w:jc w:val="center"/>
        <w:rPr>
          <w:rFonts w:ascii="黑体" w:eastAsia="黑体" w:hAnsi="黑体" w:cs="Times New Roman"/>
          <w:color w:val="000000"/>
          <w:sz w:val="36"/>
          <w:szCs w:val="36"/>
        </w:rPr>
      </w:pPr>
    </w:p>
    <w:p w14:paraId="61473455" w14:textId="77777777" w:rsidR="00C95B1B" w:rsidRPr="00450FB5" w:rsidRDefault="00C95B1B" w:rsidP="00C95B1B">
      <w:pPr>
        <w:spacing w:line="360" w:lineRule="auto"/>
        <w:jc w:val="center"/>
        <w:rPr>
          <w:rFonts w:ascii="黑体" w:eastAsia="黑体" w:hAnsi="黑体" w:cs="Times New Roman"/>
          <w:color w:val="000000"/>
          <w:sz w:val="36"/>
          <w:szCs w:val="36"/>
        </w:rPr>
      </w:pPr>
    </w:p>
    <w:p w14:paraId="03AF9E03" w14:textId="77777777" w:rsidR="00C95B1B" w:rsidRPr="00450FB5" w:rsidRDefault="00C95B1B" w:rsidP="00C95B1B">
      <w:pPr>
        <w:spacing w:line="700" w:lineRule="exact"/>
        <w:ind w:right="-9" w:firstLineChars="300" w:firstLine="1036"/>
        <w:rPr>
          <w:rFonts w:ascii="Calibri" w:eastAsia="宋体" w:hAnsi="Calibri" w:cs="Times New Roman"/>
          <w:b/>
          <w:sz w:val="32"/>
        </w:rPr>
      </w:pPr>
      <w:r w:rsidRPr="00450FB5">
        <w:rPr>
          <w:rFonts w:ascii="Calibri" w:eastAsia="宋体" w:hAnsi="Calibri" w:cs="Times New Roman" w:hint="eastAsia"/>
          <w:b/>
          <w:spacing w:val="12"/>
          <w:sz w:val="32"/>
        </w:rPr>
        <w:t>实验名称</w:t>
      </w:r>
      <w:r w:rsidRPr="00450FB5">
        <w:rPr>
          <w:rFonts w:ascii="Calibri" w:eastAsia="宋体" w:hAnsi="Calibri" w:cs="Times New Roman"/>
          <w:b/>
          <w:sz w:val="32"/>
          <w:u w:val="single"/>
        </w:rPr>
        <w:t xml:space="preserve">  </w:t>
      </w:r>
      <w:r w:rsidRPr="00A76CA1">
        <w:rPr>
          <w:rFonts w:ascii="Calibri" w:eastAsia="宋体" w:hAnsi="Calibri" w:cs="Times New Roman" w:hint="eastAsia"/>
          <w:b/>
          <w:sz w:val="32"/>
          <w:u w:val="single"/>
        </w:rPr>
        <w:t>有监督模型综合对比分析</w:t>
      </w:r>
      <w:r w:rsidRPr="00450FB5">
        <w:rPr>
          <w:rFonts w:ascii="Calibri" w:eastAsia="宋体" w:hAnsi="Calibri" w:cs="Times New Roman"/>
          <w:b/>
          <w:sz w:val="32"/>
          <w:u w:val="single"/>
        </w:rPr>
        <w:t xml:space="preserve">  </w:t>
      </w:r>
    </w:p>
    <w:p w14:paraId="034D999B" w14:textId="77777777" w:rsidR="00C95B1B" w:rsidRPr="00450FB5" w:rsidRDefault="00C95B1B" w:rsidP="00C95B1B">
      <w:pPr>
        <w:spacing w:line="700" w:lineRule="exact"/>
        <w:ind w:right="-9" w:firstLineChars="300" w:firstLine="964"/>
        <w:rPr>
          <w:rFonts w:ascii="Calibri" w:eastAsia="宋体" w:hAnsi="Calibri" w:cs="Times New Roman"/>
          <w:b/>
          <w:sz w:val="32"/>
          <w:u w:val="single"/>
        </w:rPr>
      </w:pPr>
      <w:r w:rsidRPr="00450FB5">
        <w:rPr>
          <w:rFonts w:ascii="Calibri" w:eastAsia="宋体" w:hAnsi="Calibri" w:cs="Times New Roman" w:hint="eastAsia"/>
          <w:b/>
          <w:sz w:val="32"/>
        </w:rPr>
        <w:t>小组成员</w:t>
      </w:r>
      <w:r w:rsidRPr="00450FB5">
        <w:rPr>
          <w:rFonts w:ascii="Calibri" w:eastAsia="宋体" w:hAnsi="Calibri" w:cs="Times New Roman" w:hint="eastAsia"/>
          <w:b/>
          <w:sz w:val="32"/>
        </w:rPr>
        <w:t xml:space="preserve"> </w:t>
      </w:r>
      <w:r w:rsidRPr="00450FB5">
        <w:rPr>
          <w:rFonts w:ascii="Calibri" w:eastAsia="宋体" w:hAnsi="Calibri" w:cs="Times New Roman"/>
          <w:b/>
          <w:sz w:val="32"/>
          <w:u w:val="single"/>
        </w:rPr>
        <w:t xml:space="preserve">  </w:t>
      </w:r>
      <w:r>
        <w:rPr>
          <w:rFonts w:ascii="Calibri" w:eastAsia="宋体" w:hAnsi="Calibri" w:cs="Times New Roman"/>
          <w:b/>
          <w:sz w:val="32"/>
          <w:u w:val="single"/>
        </w:rPr>
        <w:t xml:space="preserve">18281050 </w:t>
      </w:r>
      <w:r>
        <w:rPr>
          <w:rFonts w:ascii="Calibri" w:eastAsia="宋体" w:hAnsi="Calibri" w:cs="Times New Roman" w:hint="eastAsia"/>
          <w:b/>
          <w:sz w:val="32"/>
          <w:u w:val="single"/>
        </w:rPr>
        <w:t>庞金果</w:t>
      </w:r>
      <w:r w:rsidRPr="00450FB5">
        <w:rPr>
          <w:rFonts w:ascii="Calibri" w:eastAsia="宋体" w:hAnsi="Calibri" w:cs="Times New Roman"/>
          <w:b/>
          <w:sz w:val="32"/>
          <w:u w:val="single"/>
        </w:rPr>
        <w:t xml:space="preserve">   </w:t>
      </w:r>
      <w:r>
        <w:rPr>
          <w:rFonts w:ascii="Calibri" w:eastAsia="宋体" w:hAnsi="Calibri" w:cs="Times New Roman"/>
          <w:b/>
          <w:sz w:val="32"/>
          <w:u w:val="single"/>
        </w:rPr>
        <w:t xml:space="preserve">  </w:t>
      </w:r>
      <w:r w:rsidRPr="00450FB5">
        <w:rPr>
          <w:rFonts w:ascii="Calibri" w:eastAsia="宋体" w:hAnsi="Calibri" w:cs="Times New Roman"/>
          <w:b/>
          <w:sz w:val="32"/>
          <w:u w:val="single"/>
        </w:rPr>
        <w:t xml:space="preserve">    </w:t>
      </w:r>
    </w:p>
    <w:p w14:paraId="530A91D8" w14:textId="77777777" w:rsidR="00C95B1B" w:rsidRPr="00450FB5" w:rsidRDefault="00C95B1B" w:rsidP="00C95B1B">
      <w:pPr>
        <w:spacing w:line="700" w:lineRule="exact"/>
        <w:rPr>
          <w:rFonts w:ascii="Calibri" w:eastAsia="宋体" w:hAnsi="Calibri" w:cs="Times New Roman"/>
          <w:b/>
          <w:sz w:val="32"/>
          <w:u w:val="single"/>
        </w:rPr>
      </w:pPr>
      <w:r w:rsidRPr="00450FB5">
        <w:rPr>
          <w:rFonts w:ascii="Calibri" w:eastAsia="宋体" w:hAnsi="Calibri" w:cs="Times New Roman" w:hint="eastAsia"/>
          <w:b/>
          <w:sz w:val="32"/>
        </w:rPr>
        <w:t xml:space="preserve">              </w:t>
      </w:r>
      <w:r w:rsidRPr="00450FB5">
        <w:rPr>
          <w:rFonts w:ascii="Calibri" w:eastAsia="宋体" w:hAnsi="Calibri" w:cs="Times New Roman"/>
          <w:b/>
          <w:sz w:val="32"/>
        </w:rPr>
        <w:t xml:space="preserve"> </w:t>
      </w:r>
      <w:r w:rsidRPr="00450FB5">
        <w:rPr>
          <w:rFonts w:ascii="Calibri" w:eastAsia="宋体" w:hAnsi="Calibri" w:cs="Times New Roman"/>
          <w:b/>
          <w:sz w:val="32"/>
          <w:u w:val="single"/>
        </w:rPr>
        <w:t xml:space="preserve">  </w:t>
      </w:r>
      <w:r>
        <w:rPr>
          <w:rFonts w:ascii="Calibri" w:eastAsia="宋体" w:hAnsi="Calibri" w:cs="Times New Roman" w:hint="eastAsia"/>
          <w:b/>
          <w:sz w:val="32"/>
          <w:u w:val="single"/>
        </w:rPr>
        <w:t>18281046</w:t>
      </w:r>
      <w:r>
        <w:rPr>
          <w:rFonts w:ascii="Calibri" w:eastAsia="宋体" w:hAnsi="Calibri" w:cs="Times New Roman"/>
          <w:b/>
          <w:sz w:val="32"/>
          <w:u w:val="single"/>
        </w:rPr>
        <w:t xml:space="preserve"> </w:t>
      </w:r>
      <w:r>
        <w:rPr>
          <w:rFonts w:ascii="Calibri" w:eastAsia="宋体" w:hAnsi="Calibri" w:cs="Times New Roman" w:hint="eastAsia"/>
          <w:b/>
          <w:sz w:val="32"/>
          <w:u w:val="single"/>
        </w:rPr>
        <w:t>龙敏</w:t>
      </w:r>
      <w:r w:rsidRPr="00450FB5">
        <w:rPr>
          <w:rFonts w:ascii="Calibri" w:eastAsia="宋体" w:hAnsi="Calibri" w:cs="Times New Roman"/>
          <w:b/>
          <w:sz w:val="32"/>
          <w:u w:val="single"/>
        </w:rPr>
        <w:t xml:space="preserve">           </w:t>
      </w:r>
    </w:p>
    <w:p w14:paraId="5789F0B3" w14:textId="77777777" w:rsidR="00C95B1B" w:rsidRPr="00450FB5" w:rsidRDefault="00C95B1B" w:rsidP="00C95B1B">
      <w:pPr>
        <w:spacing w:line="700" w:lineRule="exact"/>
        <w:ind w:left="420" w:firstLineChars="550" w:firstLine="1767"/>
        <w:rPr>
          <w:rFonts w:ascii="Calibri" w:eastAsia="宋体" w:hAnsi="Calibri" w:cs="Times New Roman"/>
          <w:b/>
          <w:sz w:val="32"/>
          <w:u w:val="single"/>
        </w:rPr>
      </w:pPr>
      <w:r w:rsidRPr="00450FB5">
        <w:rPr>
          <w:rFonts w:ascii="Calibri" w:eastAsia="宋体" w:hAnsi="Calibri" w:cs="Times New Roman"/>
          <w:b/>
          <w:sz w:val="32"/>
        </w:rPr>
        <w:t xml:space="preserve"> </w:t>
      </w:r>
      <w:r w:rsidRPr="00450FB5">
        <w:rPr>
          <w:rFonts w:ascii="Calibri" w:eastAsia="宋体" w:hAnsi="Calibri" w:cs="Times New Roman"/>
          <w:b/>
          <w:sz w:val="32"/>
          <w:u w:val="single"/>
        </w:rPr>
        <w:t xml:space="preserve">  </w:t>
      </w:r>
      <w:r>
        <w:rPr>
          <w:rFonts w:ascii="Calibri" w:eastAsia="宋体" w:hAnsi="Calibri" w:cs="Times New Roman" w:hint="eastAsia"/>
          <w:b/>
          <w:sz w:val="32"/>
          <w:u w:val="single"/>
        </w:rPr>
        <w:t>18281048</w:t>
      </w:r>
      <w:r>
        <w:rPr>
          <w:rFonts w:ascii="Calibri" w:eastAsia="宋体" w:hAnsi="Calibri" w:cs="Times New Roman"/>
          <w:b/>
          <w:sz w:val="32"/>
          <w:u w:val="single"/>
        </w:rPr>
        <w:t xml:space="preserve"> </w:t>
      </w:r>
      <w:proofErr w:type="gramStart"/>
      <w:r>
        <w:rPr>
          <w:rFonts w:ascii="Calibri" w:eastAsia="宋体" w:hAnsi="Calibri" w:cs="Times New Roman" w:hint="eastAsia"/>
          <w:b/>
          <w:sz w:val="32"/>
          <w:u w:val="single"/>
        </w:rPr>
        <w:t>马润生</w:t>
      </w:r>
      <w:proofErr w:type="gramEnd"/>
      <w:r w:rsidRPr="00450FB5">
        <w:rPr>
          <w:rFonts w:ascii="Calibri" w:eastAsia="宋体" w:hAnsi="Calibri" w:cs="Times New Roman"/>
          <w:b/>
          <w:sz w:val="32"/>
          <w:u w:val="single"/>
        </w:rPr>
        <w:t xml:space="preserve">     </w:t>
      </w:r>
      <w:r w:rsidRPr="00450FB5">
        <w:rPr>
          <w:rFonts w:ascii="Calibri" w:eastAsia="宋体" w:hAnsi="Calibri" w:cs="Times New Roman" w:hint="eastAsia"/>
          <w:b/>
          <w:sz w:val="32"/>
          <w:u w:val="single"/>
        </w:rPr>
        <w:t xml:space="preserve">  </w:t>
      </w:r>
      <w:r w:rsidRPr="00450FB5">
        <w:rPr>
          <w:rFonts w:ascii="Calibri" w:eastAsia="宋体" w:hAnsi="Calibri" w:cs="Times New Roman"/>
          <w:b/>
          <w:sz w:val="32"/>
          <w:u w:val="single"/>
        </w:rPr>
        <w:t xml:space="preserve">  </w:t>
      </w:r>
    </w:p>
    <w:p w14:paraId="61E3DCB7" w14:textId="5A33C7F9" w:rsidR="00C95B1B" w:rsidRPr="00450FB5" w:rsidRDefault="00C95B1B" w:rsidP="00C95B1B">
      <w:pPr>
        <w:spacing w:line="700" w:lineRule="exact"/>
        <w:rPr>
          <w:rFonts w:ascii="Calibri" w:eastAsia="宋体" w:hAnsi="Calibri" w:cs="Times New Roman"/>
          <w:b/>
          <w:sz w:val="32"/>
          <w:u w:val="single"/>
        </w:rPr>
      </w:pPr>
      <w:r w:rsidRPr="00450FB5">
        <w:rPr>
          <w:rFonts w:ascii="Calibri" w:eastAsia="宋体" w:hAnsi="Calibri" w:cs="Times New Roman" w:hint="eastAsia"/>
          <w:b/>
          <w:spacing w:val="12"/>
          <w:sz w:val="32"/>
        </w:rPr>
        <w:t xml:space="preserve">     </w:t>
      </w:r>
      <w:r w:rsidRPr="00450FB5">
        <w:rPr>
          <w:rFonts w:ascii="Calibri" w:eastAsia="宋体" w:hAnsi="Calibri" w:cs="Times New Roman" w:hint="eastAsia"/>
          <w:b/>
          <w:sz w:val="32"/>
        </w:rPr>
        <w:t>日</w:t>
      </w:r>
      <w:r w:rsidRPr="00450FB5">
        <w:rPr>
          <w:rFonts w:ascii="Calibri" w:eastAsia="宋体" w:hAnsi="Calibri" w:cs="Times New Roman" w:hint="eastAsia"/>
          <w:b/>
          <w:sz w:val="32"/>
        </w:rPr>
        <w:t xml:space="preserve">     </w:t>
      </w:r>
      <w:r w:rsidRPr="00450FB5">
        <w:rPr>
          <w:rFonts w:ascii="Calibri" w:eastAsia="宋体" w:hAnsi="Calibri" w:cs="Times New Roman" w:hint="eastAsia"/>
          <w:b/>
          <w:sz w:val="32"/>
        </w:rPr>
        <w:t>期</w:t>
      </w:r>
      <w:r w:rsidRPr="00450FB5">
        <w:rPr>
          <w:rFonts w:ascii="Calibri" w:eastAsia="宋体" w:hAnsi="Calibri" w:cs="Times New Roman"/>
          <w:b/>
          <w:sz w:val="32"/>
          <w:u w:val="single"/>
        </w:rPr>
        <w:t xml:space="preserve">   </w:t>
      </w:r>
      <w:r>
        <w:rPr>
          <w:rFonts w:ascii="Calibri" w:eastAsia="宋体" w:hAnsi="Calibri" w:cs="Times New Roman" w:hint="eastAsia"/>
          <w:b/>
          <w:sz w:val="32"/>
          <w:u w:val="single"/>
        </w:rPr>
        <w:t>2020.12.</w:t>
      </w:r>
      <w:r w:rsidR="009F0630">
        <w:rPr>
          <w:rFonts w:ascii="Calibri" w:eastAsia="宋体" w:hAnsi="Calibri" w:cs="Times New Roman" w:hint="eastAsia"/>
          <w:b/>
          <w:sz w:val="32"/>
          <w:u w:val="single"/>
        </w:rPr>
        <w:t>2</w:t>
      </w:r>
      <w:r>
        <w:rPr>
          <w:rFonts w:ascii="Calibri" w:eastAsia="宋体" w:hAnsi="Calibri" w:cs="Times New Roman" w:hint="eastAsia"/>
          <w:b/>
          <w:sz w:val="32"/>
          <w:u w:val="single"/>
        </w:rPr>
        <w:t>7</w:t>
      </w:r>
      <w:r w:rsidRPr="00450FB5">
        <w:rPr>
          <w:rFonts w:ascii="Calibri" w:eastAsia="宋体" w:hAnsi="Calibri" w:cs="Times New Roman"/>
          <w:b/>
          <w:sz w:val="32"/>
          <w:u w:val="single"/>
        </w:rPr>
        <w:t xml:space="preserve">               </w:t>
      </w:r>
    </w:p>
    <w:p w14:paraId="7D974293" w14:textId="77777777" w:rsidR="00C95B1B" w:rsidRDefault="00C95B1B" w:rsidP="00C95B1B">
      <w:pPr>
        <w:widowControl/>
        <w:jc w:val="left"/>
      </w:pPr>
      <w:r>
        <w:br w:type="page"/>
      </w:r>
    </w:p>
    <w:sdt>
      <w:sdtPr>
        <w:rPr>
          <w:rFonts w:asciiTheme="minorHAnsi" w:eastAsiaTheme="minorEastAsia" w:hAnsiTheme="minorHAnsi" w:cstheme="minorBidi"/>
          <w:color w:val="auto"/>
          <w:kern w:val="2"/>
          <w:sz w:val="21"/>
          <w:szCs w:val="22"/>
          <w:lang w:val="zh-CN"/>
        </w:rPr>
        <w:id w:val="-1980375657"/>
        <w:docPartObj>
          <w:docPartGallery w:val="Table of Contents"/>
          <w:docPartUnique/>
        </w:docPartObj>
      </w:sdtPr>
      <w:sdtEndPr>
        <w:rPr>
          <w:b/>
          <w:bCs/>
        </w:rPr>
      </w:sdtEndPr>
      <w:sdtContent>
        <w:p w14:paraId="6372AA54" w14:textId="50F539C3" w:rsidR="002C598C" w:rsidRDefault="002C598C">
          <w:pPr>
            <w:pStyle w:val="TOC"/>
          </w:pPr>
          <w:r>
            <w:rPr>
              <w:lang w:val="zh-CN"/>
            </w:rPr>
            <w:t>目录</w:t>
          </w:r>
        </w:p>
        <w:p w14:paraId="7E173CFF" w14:textId="6FFE0E77" w:rsidR="00E07C19" w:rsidRDefault="002C598C">
          <w:pPr>
            <w:pStyle w:val="TOC1"/>
            <w:tabs>
              <w:tab w:val="right" w:leader="dot" w:pos="8296"/>
            </w:tabs>
            <w:rPr>
              <w:noProof/>
            </w:rPr>
          </w:pPr>
          <w:r>
            <w:fldChar w:fldCharType="begin"/>
          </w:r>
          <w:r>
            <w:instrText xml:space="preserve"> TOC \o "1-3" \h \z \u </w:instrText>
          </w:r>
          <w:r>
            <w:fldChar w:fldCharType="separate"/>
          </w:r>
          <w:hyperlink w:anchor="_Toc60237835" w:history="1">
            <w:r w:rsidR="00E07C19" w:rsidRPr="00584F46">
              <w:rPr>
                <w:rStyle w:val="a8"/>
                <w:noProof/>
              </w:rPr>
              <w:t>一、成员分工</w:t>
            </w:r>
            <w:r w:rsidR="00E07C19">
              <w:rPr>
                <w:noProof/>
                <w:webHidden/>
              </w:rPr>
              <w:tab/>
            </w:r>
            <w:r w:rsidR="00E07C19">
              <w:rPr>
                <w:noProof/>
                <w:webHidden/>
              </w:rPr>
              <w:fldChar w:fldCharType="begin"/>
            </w:r>
            <w:r w:rsidR="00E07C19">
              <w:rPr>
                <w:noProof/>
                <w:webHidden/>
              </w:rPr>
              <w:instrText xml:space="preserve"> PAGEREF _Toc60237835 \h </w:instrText>
            </w:r>
            <w:r w:rsidR="00E07C19">
              <w:rPr>
                <w:noProof/>
                <w:webHidden/>
              </w:rPr>
            </w:r>
            <w:r w:rsidR="00E07C19">
              <w:rPr>
                <w:noProof/>
                <w:webHidden/>
              </w:rPr>
              <w:fldChar w:fldCharType="separate"/>
            </w:r>
            <w:r w:rsidR="00E07C19">
              <w:rPr>
                <w:noProof/>
                <w:webHidden/>
              </w:rPr>
              <w:t>3</w:t>
            </w:r>
            <w:r w:rsidR="00E07C19">
              <w:rPr>
                <w:noProof/>
                <w:webHidden/>
              </w:rPr>
              <w:fldChar w:fldCharType="end"/>
            </w:r>
          </w:hyperlink>
        </w:p>
        <w:p w14:paraId="5C8BEDDC" w14:textId="261A07B9" w:rsidR="00E07C19" w:rsidRDefault="001E4379">
          <w:pPr>
            <w:pStyle w:val="TOC1"/>
            <w:tabs>
              <w:tab w:val="right" w:leader="dot" w:pos="8296"/>
            </w:tabs>
            <w:rPr>
              <w:noProof/>
            </w:rPr>
          </w:pPr>
          <w:hyperlink w:anchor="_Toc60237836" w:history="1">
            <w:r w:rsidR="00E07C19" w:rsidRPr="00584F46">
              <w:rPr>
                <w:rStyle w:val="a8"/>
                <w:noProof/>
              </w:rPr>
              <w:t>二、实现AdaBoost算法</w:t>
            </w:r>
            <w:r w:rsidR="00E07C19">
              <w:rPr>
                <w:noProof/>
                <w:webHidden/>
              </w:rPr>
              <w:tab/>
            </w:r>
            <w:r w:rsidR="00E07C19">
              <w:rPr>
                <w:noProof/>
                <w:webHidden/>
              </w:rPr>
              <w:fldChar w:fldCharType="begin"/>
            </w:r>
            <w:r w:rsidR="00E07C19">
              <w:rPr>
                <w:noProof/>
                <w:webHidden/>
              </w:rPr>
              <w:instrText xml:space="preserve"> PAGEREF _Toc60237836 \h </w:instrText>
            </w:r>
            <w:r w:rsidR="00E07C19">
              <w:rPr>
                <w:noProof/>
                <w:webHidden/>
              </w:rPr>
            </w:r>
            <w:r w:rsidR="00E07C19">
              <w:rPr>
                <w:noProof/>
                <w:webHidden/>
              </w:rPr>
              <w:fldChar w:fldCharType="separate"/>
            </w:r>
            <w:r w:rsidR="00E07C19">
              <w:rPr>
                <w:noProof/>
                <w:webHidden/>
              </w:rPr>
              <w:t>3</w:t>
            </w:r>
            <w:r w:rsidR="00E07C19">
              <w:rPr>
                <w:noProof/>
                <w:webHidden/>
              </w:rPr>
              <w:fldChar w:fldCharType="end"/>
            </w:r>
          </w:hyperlink>
        </w:p>
        <w:p w14:paraId="7F30E80F" w14:textId="6C08881D" w:rsidR="00E07C19" w:rsidRDefault="001E4379">
          <w:pPr>
            <w:pStyle w:val="TOC1"/>
            <w:tabs>
              <w:tab w:val="right" w:leader="dot" w:pos="8296"/>
            </w:tabs>
            <w:rPr>
              <w:noProof/>
            </w:rPr>
          </w:pPr>
          <w:hyperlink w:anchor="_Toc60237837" w:history="1">
            <w:r w:rsidR="00E07C19" w:rsidRPr="00584F46">
              <w:rPr>
                <w:rStyle w:val="a8"/>
                <w:noProof/>
              </w:rPr>
              <w:t>三、实现实现Bagging集成方法</w:t>
            </w:r>
            <w:r w:rsidR="00E07C19">
              <w:rPr>
                <w:noProof/>
                <w:webHidden/>
              </w:rPr>
              <w:tab/>
            </w:r>
            <w:r w:rsidR="00E07C19">
              <w:rPr>
                <w:noProof/>
                <w:webHidden/>
              </w:rPr>
              <w:fldChar w:fldCharType="begin"/>
            </w:r>
            <w:r w:rsidR="00E07C19">
              <w:rPr>
                <w:noProof/>
                <w:webHidden/>
              </w:rPr>
              <w:instrText xml:space="preserve"> PAGEREF _Toc60237837 \h </w:instrText>
            </w:r>
            <w:r w:rsidR="00E07C19">
              <w:rPr>
                <w:noProof/>
                <w:webHidden/>
              </w:rPr>
            </w:r>
            <w:r w:rsidR="00E07C19">
              <w:rPr>
                <w:noProof/>
                <w:webHidden/>
              </w:rPr>
              <w:fldChar w:fldCharType="separate"/>
            </w:r>
            <w:r w:rsidR="00E07C19">
              <w:rPr>
                <w:noProof/>
                <w:webHidden/>
              </w:rPr>
              <w:t>4</w:t>
            </w:r>
            <w:r w:rsidR="00E07C19">
              <w:rPr>
                <w:noProof/>
                <w:webHidden/>
              </w:rPr>
              <w:fldChar w:fldCharType="end"/>
            </w:r>
          </w:hyperlink>
        </w:p>
        <w:p w14:paraId="40FD4A55" w14:textId="1243912C" w:rsidR="002C598C" w:rsidRDefault="002C598C">
          <w:r>
            <w:rPr>
              <w:b/>
              <w:bCs/>
              <w:lang w:val="zh-CN"/>
            </w:rPr>
            <w:fldChar w:fldCharType="end"/>
          </w:r>
        </w:p>
      </w:sdtContent>
    </w:sdt>
    <w:p w14:paraId="23992889" w14:textId="2FB56E7E" w:rsidR="00C95B1B" w:rsidRDefault="00C95B1B"/>
    <w:p w14:paraId="5E5CA865" w14:textId="77777777" w:rsidR="00C95B1B" w:rsidRDefault="00C95B1B">
      <w:pPr>
        <w:widowControl/>
        <w:jc w:val="left"/>
      </w:pPr>
      <w:r>
        <w:br w:type="page"/>
      </w:r>
    </w:p>
    <w:p w14:paraId="2D2641C2" w14:textId="48FCD2A7" w:rsidR="00B446CE" w:rsidRDefault="002C598C" w:rsidP="00AD0B36">
      <w:pPr>
        <w:pStyle w:val="1"/>
        <w:numPr>
          <w:ilvl w:val="0"/>
          <w:numId w:val="2"/>
        </w:numPr>
      </w:pPr>
      <w:bookmarkStart w:id="0" w:name="_Toc60237835"/>
      <w:r>
        <w:rPr>
          <w:rFonts w:hint="eastAsia"/>
        </w:rPr>
        <w:lastRenderedPageBreak/>
        <w:t>成员分工</w:t>
      </w:r>
      <w:bookmarkEnd w:id="0"/>
    </w:p>
    <w:p w14:paraId="6650E8B8" w14:textId="4B87189B" w:rsidR="00AD0B36" w:rsidRDefault="00AD0B36" w:rsidP="00AD0B36">
      <w:pPr>
        <w:ind w:left="420"/>
      </w:pPr>
      <w:r>
        <w:rPr>
          <w:rFonts w:hint="eastAsia"/>
        </w:rPr>
        <w:t>庞金果完成实现Ada</w:t>
      </w:r>
      <w:r>
        <w:t>Boost</w:t>
      </w:r>
      <w:r>
        <w:rPr>
          <w:rFonts w:hint="eastAsia"/>
        </w:rPr>
        <w:t>算法部分</w:t>
      </w:r>
    </w:p>
    <w:p w14:paraId="18C7C688" w14:textId="030303C0" w:rsidR="008A5587" w:rsidRPr="00AD0B36" w:rsidRDefault="008A5587" w:rsidP="00AD0B36">
      <w:pPr>
        <w:ind w:left="420"/>
        <w:rPr>
          <w:rFonts w:hint="eastAsia"/>
        </w:rPr>
      </w:pPr>
      <w:r>
        <w:rPr>
          <w:rFonts w:hint="eastAsia"/>
        </w:rPr>
        <w:t>龙</w:t>
      </w:r>
      <w:proofErr w:type="gramStart"/>
      <w:r>
        <w:rPr>
          <w:rFonts w:hint="eastAsia"/>
        </w:rPr>
        <w:t>敏完成</w:t>
      </w:r>
      <w:proofErr w:type="gramEnd"/>
      <w:r>
        <w:rPr>
          <w:rFonts w:hint="eastAsia"/>
        </w:rPr>
        <w:t>Bagging算法部分</w:t>
      </w:r>
    </w:p>
    <w:p w14:paraId="409F538E" w14:textId="41B8CA12" w:rsidR="002C598C" w:rsidRDefault="002C598C" w:rsidP="002C598C">
      <w:pPr>
        <w:pStyle w:val="1"/>
      </w:pPr>
      <w:bookmarkStart w:id="1" w:name="_Toc60237836"/>
      <w:r>
        <w:rPr>
          <w:rFonts w:hint="eastAsia"/>
        </w:rPr>
        <w:t>二、实现Ada</w:t>
      </w:r>
      <w:r>
        <w:t>Boost</w:t>
      </w:r>
      <w:r>
        <w:rPr>
          <w:rFonts w:hint="eastAsia"/>
        </w:rPr>
        <w:t>算法</w:t>
      </w:r>
      <w:bookmarkEnd w:id="1"/>
    </w:p>
    <w:p w14:paraId="692CF1D3" w14:textId="51F0AF80" w:rsidR="0088002F" w:rsidRDefault="0088002F" w:rsidP="0088002F">
      <w:pPr>
        <w:ind w:firstLine="420"/>
      </w:pPr>
      <w:r>
        <w:rPr>
          <w:rFonts w:hint="eastAsia"/>
        </w:rPr>
        <w:t>1.</w:t>
      </w:r>
      <w:r>
        <w:t xml:space="preserve"> </w:t>
      </w:r>
      <w:r>
        <w:rPr>
          <w:rFonts w:hint="eastAsia"/>
        </w:rPr>
        <w:t>数据集：</w:t>
      </w:r>
      <w:r>
        <w:t>乳腺癌数据集</w:t>
      </w:r>
    </w:p>
    <w:p w14:paraId="198992CD" w14:textId="742AFCCF" w:rsidR="0088002F" w:rsidRDefault="0088002F" w:rsidP="0088002F">
      <w:pPr>
        <w:ind w:firstLine="420"/>
        <w:jc w:val="center"/>
      </w:pPr>
      <w:r>
        <w:rPr>
          <w:noProof/>
        </w:rPr>
        <w:drawing>
          <wp:inline distT="0" distB="0" distL="0" distR="0" wp14:anchorId="5A1B47DE" wp14:editId="63A0F8EC">
            <wp:extent cx="3829050" cy="15335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050" cy="1533525"/>
                    </a:xfrm>
                    <a:prstGeom prst="rect">
                      <a:avLst/>
                    </a:prstGeom>
                  </pic:spPr>
                </pic:pic>
              </a:graphicData>
            </a:graphic>
          </wp:inline>
        </w:drawing>
      </w:r>
    </w:p>
    <w:p w14:paraId="303186C3" w14:textId="14E6BBE0" w:rsidR="0088002F" w:rsidRDefault="0088002F" w:rsidP="0088002F">
      <w:pPr>
        <w:ind w:firstLine="420"/>
      </w:pPr>
      <w:r>
        <w:rPr>
          <w:rFonts w:hint="eastAsia"/>
        </w:rPr>
        <w:t>2.</w:t>
      </w:r>
      <w:r>
        <w:t xml:space="preserve"> </w:t>
      </w:r>
      <w:r>
        <w:rPr>
          <w:rFonts w:hint="eastAsia"/>
        </w:rPr>
        <w:t>实现AdaBoost算法、</w:t>
      </w:r>
      <w:r w:rsidR="00AA6EF8">
        <w:rPr>
          <w:rFonts w:hint="eastAsia"/>
        </w:rPr>
        <w:t>k</w:t>
      </w:r>
      <w:r>
        <w:rPr>
          <w:rFonts w:hint="eastAsia"/>
        </w:rPr>
        <w:t>折交叉验证</w:t>
      </w:r>
    </w:p>
    <w:p w14:paraId="533ABED8" w14:textId="6FE027D1" w:rsidR="00DC1CFE" w:rsidRDefault="00DC1CFE" w:rsidP="0088002F">
      <w:pPr>
        <w:ind w:firstLine="420"/>
      </w:pPr>
      <w:r>
        <w:tab/>
        <w:t>AdaBoost</w:t>
      </w:r>
      <w:r>
        <w:rPr>
          <w:rFonts w:hint="eastAsia"/>
        </w:rPr>
        <w:t>类：包括f</w:t>
      </w:r>
      <w:r>
        <w:t>it</w:t>
      </w:r>
      <w:r>
        <w:rPr>
          <w:rFonts w:hint="eastAsia"/>
        </w:rPr>
        <w:t>(</w:t>
      </w:r>
      <w:r>
        <w:t>)</w:t>
      </w:r>
      <w:r>
        <w:rPr>
          <w:rFonts w:hint="eastAsia"/>
        </w:rPr>
        <w:t>,</w:t>
      </w:r>
      <w:r>
        <w:t xml:space="preserve"> </w:t>
      </w:r>
      <w:r>
        <w:rPr>
          <w:rFonts w:hint="eastAsia"/>
        </w:rPr>
        <w:t>predict</w:t>
      </w:r>
      <w:r>
        <w:t>()</w:t>
      </w:r>
      <w:r>
        <w:rPr>
          <w:rFonts w:hint="eastAsia"/>
        </w:rPr>
        <w:t>,</w:t>
      </w:r>
      <w:r>
        <w:t xml:space="preserve"> score()</w:t>
      </w:r>
      <w:r>
        <w:rPr>
          <w:rFonts w:hint="eastAsia"/>
        </w:rPr>
        <w:t>方法</w:t>
      </w:r>
    </w:p>
    <w:p w14:paraId="05646F1F" w14:textId="5B281826" w:rsidR="00DC1CFE" w:rsidRDefault="00DC1CFE" w:rsidP="0088002F">
      <w:pPr>
        <w:ind w:firstLine="420"/>
      </w:pPr>
      <w:r>
        <w:tab/>
        <w:t>f</w:t>
      </w:r>
      <w:r>
        <w:rPr>
          <w:rFonts w:hint="eastAsia"/>
        </w:rPr>
        <w:t>it</w:t>
      </w:r>
      <w:r>
        <w:t xml:space="preserve">(): </w:t>
      </w:r>
      <w:r>
        <w:rPr>
          <w:rFonts w:hint="eastAsia"/>
        </w:rPr>
        <w:t>通过</w:t>
      </w:r>
      <w:proofErr w:type="spellStart"/>
      <w:r>
        <w:rPr>
          <w:rFonts w:hint="eastAsia"/>
        </w:rPr>
        <w:t>base</w:t>
      </w:r>
      <w:r>
        <w:t>_estimator</w:t>
      </w:r>
      <w:proofErr w:type="spellEnd"/>
      <w:r>
        <w:rPr>
          <w:rFonts w:hint="eastAsia"/>
        </w:rPr>
        <w:t>参数选择基分类器</w:t>
      </w:r>
    </w:p>
    <w:p w14:paraId="1D847013" w14:textId="5D63EE54" w:rsidR="0088002F" w:rsidRDefault="0088002F" w:rsidP="0088002F">
      <w:pPr>
        <w:ind w:firstLine="420"/>
        <w:jc w:val="center"/>
      </w:pPr>
      <w:r>
        <w:rPr>
          <w:noProof/>
        </w:rPr>
        <w:drawing>
          <wp:inline distT="0" distB="0" distL="0" distR="0" wp14:anchorId="39F2783C" wp14:editId="3EFF260F">
            <wp:extent cx="4374724" cy="2304288"/>
            <wp:effectExtent l="0" t="0" r="698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9289" cy="2311960"/>
                    </a:xfrm>
                    <a:prstGeom prst="rect">
                      <a:avLst/>
                    </a:prstGeom>
                  </pic:spPr>
                </pic:pic>
              </a:graphicData>
            </a:graphic>
          </wp:inline>
        </w:drawing>
      </w:r>
    </w:p>
    <w:p w14:paraId="5DBB0766" w14:textId="60EB25FD" w:rsidR="0088002F" w:rsidRDefault="0088002F" w:rsidP="0088002F">
      <w:pPr>
        <w:ind w:firstLine="420"/>
        <w:jc w:val="center"/>
      </w:pPr>
      <w:r>
        <w:rPr>
          <w:noProof/>
        </w:rPr>
        <w:drawing>
          <wp:inline distT="0" distB="0" distL="0" distR="0" wp14:anchorId="0B02EF74" wp14:editId="2AB88DDE">
            <wp:extent cx="4359859" cy="1158990"/>
            <wp:effectExtent l="0" t="0" r="317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2846" cy="1178392"/>
                    </a:xfrm>
                    <a:prstGeom prst="rect">
                      <a:avLst/>
                    </a:prstGeom>
                  </pic:spPr>
                </pic:pic>
              </a:graphicData>
            </a:graphic>
          </wp:inline>
        </w:drawing>
      </w:r>
    </w:p>
    <w:p w14:paraId="381D33C7" w14:textId="21CD0708" w:rsidR="00DC1CFE" w:rsidRDefault="00AA6EF8" w:rsidP="00DC1CFE">
      <w:pPr>
        <w:ind w:firstLine="420"/>
      </w:pPr>
      <w:r>
        <w:rPr>
          <w:rFonts w:hint="eastAsia"/>
        </w:rPr>
        <w:t>k</w:t>
      </w:r>
      <w:r w:rsidR="00DC1CFE">
        <w:rPr>
          <w:rFonts w:hint="eastAsia"/>
        </w:rPr>
        <w:t>折交叉验证：</w:t>
      </w:r>
    </w:p>
    <w:p w14:paraId="15E37DCC" w14:textId="6743E45F" w:rsidR="00DC1CFE" w:rsidRDefault="00DC1CFE" w:rsidP="00DC1CFE">
      <w:pPr>
        <w:ind w:firstLine="420"/>
        <w:jc w:val="center"/>
      </w:pPr>
      <w:r>
        <w:rPr>
          <w:noProof/>
        </w:rPr>
        <w:lastRenderedPageBreak/>
        <w:drawing>
          <wp:inline distT="0" distB="0" distL="0" distR="0" wp14:anchorId="3BE49712" wp14:editId="4C5EE767">
            <wp:extent cx="3636643" cy="3028493"/>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0661" cy="3048495"/>
                    </a:xfrm>
                    <a:prstGeom prst="rect">
                      <a:avLst/>
                    </a:prstGeom>
                  </pic:spPr>
                </pic:pic>
              </a:graphicData>
            </a:graphic>
          </wp:inline>
        </w:drawing>
      </w:r>
    </w:p>
    <w:p w14:paraId="51E38971" w14:textId="1F317B10" w:rsidR="0088002F" w:rsidRDefault="0088002F" w:rsidP="0088002F">
      <w:pPr>
        <w:ind w:firstLine="420"/>
      </w:pPr>
      <w:r>
        <w:rPr>
          <w:rFonts w:hint="eastAsia"/>
        </w:rPr>
        <w:t>3.</w:t>
      </w:r>
      <w:r>
        <w:t xml:space="preserve"> </w:t>
      </w:r>
      <w:r>
        <w:rPr>
          <w:rFonts w:hint="eastAsia"/>
        </w:rPr>
        <w:t>选用不同的</w:t>
      </w:r>
      <w:proofErr w:type="gramStart"/>
      <w:r>
        <w:rPr>
          <w:rFonts w:hint="eastAsia"/>
        </w:rPr>
        <w:t>基学习器</w:t>
      </w:r>
      <w:proofErr w:type="gramEnd"/>
      <w:r>
        <w:rPr>
          <w:rFonts w:hint="eastAsia"/>
        </w:rPr>
        <w:t>进行十折交叉验证，计算评价指标</w:t>
      </w:r>
    </w:p>
    <w:p w14:paraId="484AD3D4" w14:textId="52C7F04E" w:rsidR="0088002F" w:rsidRDefault="0088002F" w:rsidP="0088002F">
      <w:pPr>
        <w:ind w:firstLine="420"/>
        <w:jc w:val="center"/>
      </w:pPr>
      <w:r>
        <w:rPr>
          <w:noProof/>
        </w:rPr>
        <w:drawing>
          <wp:inline distT="0" distB="0" distL="0" distR="0" wp14:anchorId="05FC2424" wp14:editId="35033459">
            <wp:extent cx="4637837" cy="1077099"/>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4660" cy="1090296"/>
                    </a:xfrm>
                    <a:prstGeom prst="rect">
                      <a:avLst/>
                    </a:prstGeom>
                  </pic:spPr>
                </pic:pic>
              </a:graphicData>
            </a:graphic>
          </wp:inline>
        </w:drawing>
      </w:r>
    </w:p>
    <w:p w14:paraId="5B5AB886" w14:textId="080A338D" w:rsidR="00971F48" w:rsidRDefault="00EE4AA0" w:rsidP="00C2049F">
      <w:pPr>
        <w:ind w:left="420" w:firstLine="420"/>
      </w:pPr>
      <w:r>
        <w:rPr>
          <w:rFonts w:hint="eastAsia"/>
        </w:rPr>
        <w:t>从分类指标来看，</w:t>
      </w:r>
      <w:proofErr w:type="spellStart"/>
      <w:r>
        <w:rPr>
          <w:rFonts w:hint="eastAsia"/>
        </w:rPr>
        <w:t>L</w:t>
      </w:r>
      <w:r>
        <w:t>inearSVC</w:t>
      </w:r>
      <w:proofErr w:type="spellEnd"/>
      <w:r>
        <w:rPr>
          <w:rFonts w:hint="eastAsia"/>
        </w:rPr>
        <w:t>模型的拟合效果最好，决策树拟合效果较差，S</w:t>
      </w:r>
      <w:r>
        <w:t>VC</w:t>
      </w:r>
      <w:r>
        <w:rPr>
          <w:rFonts w:hint="eastAsia"/>
        </w:rPr>
        <w:t>(</w:t>
      </w:r>
      <w:proofErr w:type="spellStart"/>
      <w:r>
        <w:t>rbf</w:t>
      </w:r>
      <w:proofErr w:type="spellEnd"/>
      <w:r>
        <w:t>)</w:t>
      </w:r>
      <w:r>
        <w:rPr>
          <w:rFonts w:hint="eastAsia"/>
        </w:rPr>
        <w:t>模型拟合效果最差，精度仅达到0.62。</w:t>
      </w:r>
      <w:proofErr w:type="spellStart"/>
      <w:r w:rsidR="00AA6EF8">
        <w:rPr>
          <w:rFonts w:hint="eastAsia"/>
        </w:rPr>
        <w:t>L</w:t>
      </w:r>
      <w:r w:rsidR="00AA6EF8">
        <w:t>inearSVC</w:t>
      </w:r>
      <w:proofErr w:type="spellEnd"/>
      <w:r w:rsidR="00AA6EF8">
        <w:rPr>
          <w:rFonts w:hint="eastAsia"/>
        </w:rPr>
        <w:t>模型的效果明显优于SVC</w:t>
      </w:r>
      <w:r w:rsidR="00AA6EF8">
        <w:t>(</w:t>
      </w:r>
      <w:proofErr w:type="spellStart"/>
      <w:r w:rsidR="00AA6EF8">
        <w:t>rbf</w:t>
      </w:r>
      <w:proofErr w:type="spellEnd"/>
      <w:r w:rsidR="00AA6EF8">
        <w:t>)</w:t>
      </w:r>
      <w:r w:rsidR="00AA6EF8">
        <w:rPr>
          <w:rFonts w:hint="eastAsia"/>
        </w:rPr>
        <w:t>，这是因为本实验采用的数据集线性可分</w:t>
      </w:r>
      <w:r w:rsidR="00AA6EF8">
        <w:t>，特征数量多</w:t>
      </w:r>
      <w:r w:rsidR="00AA6EF8">
        <w:rPr>
          <w:rFonts w:hint="eastAsia"/>
        </w:rPr>
        <w:t>。</w:t>
      </w:r>
    </w:p>
    <w:p w14:paraId="0E97554F" w14:textId="5BE620A1" w:rsidR="0088002F" w:rsidRPr="0088002F" w:rsidRDefault="0088002F" w:rsidP="0088002F">
      <w:pPr>
        <w:ind w:firstLine="420"/>
      </w:pPr>
      <w:r>
        <w:rPr>
          <w:rFonts w:hint="eastAsia"/>
        </w:rPr>
        <w:t>4.</w:t>
      </w:r>
      <w:r>
        <w:t xml:space="preserve"> </w:t>
      </w:r>
      <w:r>
        <w:rPr>
          <w:rFonts w:hint="eastAsia"/>
        </w:rPr>
        <w:t>与</w:t>
      </w:r>
      <w:proofErr w:type="spellStart"/>
      <w:r>
        <w:rPr>
          <w:rFonts w:hint="eastAsia"/>
        </w:rPr>
        <w:t>AdaBoostClassifier</w:t>
      </w:r>
      <w:proofErr w:type="spellEnd"/>
      <w:r>
        <w:rPr>
          <w:rFonts w:hint="eastAsia"/>
        </w:rPr>
        <w:t>对比</w:t>
      </w:r>
    </w:p>
    <w:p w14:paraId="4C8FBB6E" w14:textId="4DE08720" w:rsidR="00CD082B" w:rsidRPr="00CD082B" w:rsidRDefault="00CD082B" w:rsidP="0088002F">
      <w:pPr>
        <w:ind w:firstLine="420"/>
        <w:jc w:val="center"/>
      </w:pPr>
      <w:r>
        <w:rPr>
          <w:noProof/>
        </w:rPr>
        <w:drawing>
          <wp:inline distT="0" distB="0" distL="0" distR="0" wp14:anchorId="39ACADB1" wp14:editId="0F365A07">
            <wp:extent cx="4791456" cy="1027399"/>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3445" cy="1044979"/>
                    </a:xfrm>
                    <a:prstGeom prst="rect">
                      <a:avLst/>
                    </a:prstGeom>
                  </pic:spPr>
                </pic:pic>
              </a:graphicData>
            </a:graphic>
          </wp:inline>
        </w:drawing>
      </w:r>
    </w:p>
    <w:p w14:paraId="73432BF1" w14:textId="3BD6DBCB" w:rsidR="002C598C" w:rsidRPr="002C598C" w:rsidRDefault="00B347E4" w:rsidP="00B347E4">
      <w:r>
        <w:tab/>
      </w:r>
      <w:proofErr w:type="spellStart"/>
      <w:r>
        <w:t>Myadaboost</w:t>
      </w:r>
      <w:proofErr w:type="spellEnd"/>
      <w:r>
        <w:rPr>
          <w:rFonts w:hint="eastAsia"/>
        </w:rPr>
        <w:t>与</w:t>
      </w:r>
      <w:proofErr w:type="spellStart"/>
      <w:r>
        <w:rPr>
          <w:rFonts w:hint="eastAsia"/>
        </w:rPr>
        <w:t>Ada</w:t>
      </w:r>
      <w:r>
        <w:t>BoostClassfier</w:t>
      </w:r>
      <w:proofErr w:type="spellEnd"/>
      <w:r>
        <w:rPr>
          <w:rFonts w:hint="eastAsia"/>
        </w:rPr>
        <w:t>在使用S</w:t>
      </w:r>
      <w:r>
        <w:t>VC</w:t>
      </w:r>
      <w:r>
        <w:rPr>
          <w:rFonts w:hint="eastAsia"/>
        </w:rPr>
        <w:t>(</w:t>
      </w:r>
      <w:proofErr w:type="spellStart"/>
      <w:r>
        <w:t>rbf</w:t>
      </w:r>
      <w:proofErr w:type="spellEnd"/>
      <w:r>
        <w:t>)</w:t>
      </w:r>
      <w:r>
        <w:rPr>
          <w:rFonts w:hint="eastAsia"/>
        </w:rPr>
        <w:t>和</w:t>
      </w:r>
      <w:proofErr w:type="spellStart"/>
      <w:r>
        <w:rPr>
          <w:rFonts w:hint="eastAsia"/>
        </w:rPr>
        <w:t>L</w:t>
      </w:r>
      <w:r>
        <w:t>inearSVC</w:t>
      </w:r>
      <w:proofErr w:type="spellEnd"/>
      <w:r>
        <w:rPr>
          <w:rFonts w:hint="eastAsia"/>
        </w:rPr>
        <w:t>作为基分类器时效果基本一致。但使用决策树作为基分类器时</w:t>
      </w:r>
      <w:proofErr w:type="spellStart"/>
      <w:r>
        <w:rPr>
          <w:rFonts w:hint="eastAsia"/>
        </w:rPr>
        <w:t>My</w:t>
      </w:r>
      <w:r>
        <w:t>Adaboost</w:t>
      </w:r>
      <w:proofErr w:type="spellEnd"/>
      <w:r>
        <w:rPr>
          <w:rFonts w:hint="eastAsia"/>
        </w:rPr>
        <w:t>分类效果明显不如</w:t>
      </w:r>
      <w:proofErr w:type="spellStart"/>
      <w:r>
        <w:rPr>
          <w:rFonts w:hint="eastAsia"/>
        </w:rPr>
        <w:t>Ada</w:t>
      </w:r>
      <w:r>
        <w:t>BoostClassfier</w:t>
      </w:r>
      <w:proofErr w:type="spellEnd"/>
      <w:r>
        <w:rPr>
          <w:rFonts w:hint="eastAsia"/>
        </w:rPr>
        <w:t>，原因可能在于</w:t>
      </w:r>
      <w:proofErr w:type="spellStart"/>
      <w:r>
        <w:rPr>
          <w:rFonts w:hint="eastAsia"/>
        </w:rPr>
        <w:t>My</w:t>
      </w:r>
      <w:r>
        <w:t>Adaboost</w:t>
      </w:r>
      <w:proofErr w:type="spellEnd"/>
      <w:r>
        <w:rPr>
          <w:rFonts w:hint="eastAsia"/>
        </w:rPr>
        <w:t>的代码实现可能并不完全准确，具体原因待进一步探究。</w:t>
      </w:r>
    </w:p>
    <w:p w14:paraId="77A018C8" w14:textId="42DBEFF9" w:rsidR="002C598C" w:rsidRDefault="002C598C" w:rsidP="008A5587">
      <w:pPr>
        <w:pStyle w:val="1"/>
        <w:numPr>
          <w:ilvl w:val="0"/>
          <w:numId w:val="2"/>
        </w:numPr>
      </w:pPr>
      <w:bookmarkStart w:id="2" w:name="_Toc60237837"/>
      <w:proofErr w:type="gramStart"/>
      <w:r>
        <w:rPr>
          <w:rFonts w:hint="eastAsia"/>
        </w:rPr>
        <w:t>实现</w:t>
      </w:r>
      <w:r w:rsidRPr="002C598C">
        <w:rPr>
          <w:rFonts w:hint="eastAsia"/>
        </w:rPr>
        <w:t>实现</w:t>
      </w:r>
      <w:proofErr w:type="gramEnd"/>
      <w:r w:rsidRPr="002C598C">
        <w:t>Bagging集成方法</w:t>
      </w:r>
      <w:bookmarkEnd w:id="2"/>
    </w:p>
    <w:p w14:paraId="72946B0E" w14:textId="5B74BDAE" w:rsidR="008A5587" w:rsidRDefault="008A5587" w:rsidP="008A5587">
      <w:pPr>
        <w:pStyle w:val="a7"/>
        <w:numPr>
          <w:ilvl w:val="0"/>
          <w:numId w:val="3"/>
        </w:numPr>
        <w:ind w:firstLineChars="0"/>
      </w:pPr>
      <w:r>
        <w:rPr>
          <w:rFonts w:hint="eastAsia"/>
        </w:rPr>
        <w:t>Bagging算法实现</w:t>
      </w:r>
    </w:p>
    <w:p w14:paraId="7BB14A1A" w14:textId="46928B9A" w:rsidR="008A5587" w:rsidRDefault="008A5587" w:rsidP="008A5587">
      <w:pPr>
        <w:pStyle w:val="a7"/>
        <w:ind w:left="1230" w:firstLineChars="0" w:firstLine="0"/>
      </w:pPr>
      <w:r>
        <w:rPr>
          <w:rFonts w:hint="eastAsia"/>
        </w:rPr>
        <w:t>包括投票模块：</w:t>
      </w:r>
    </w:p>
    <w:p w14:paraId="50D3C80A" w14:textId="7F0273D3" w:rsidR="008A5587" w:rsidRDefault="008A5587" w:rsidP="008A5587">
      <w:pPr>
        <w:pStyle w:val="a7"/>
        <w:ind w:left="1230" w:firstLineChars="0" w:firstLine="0"/>
      </w:pPr>
      <w:r>
        <w:rPr>
          <w:noProof/>
        </w:rPr>
        <w:lastRenderedPageBreak/>
        <w:drawing>
          <wp:inline distT="0" distB="0" distL="0" distR="0" wp14:anchorId="351BCA62" wp14:editId="6B3F3333">
            <wp:extent cx="2606723" cy="1623741"/>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2119" cy="1633331"/>
                    </a:xfrm>
                    <a:prstGeom prst="rect">
                      <a:avLst/>
                    </a:prstGeom>
                  </pic:spPr>
                </pic:pic>
              </a:graphicData>
            </a:graphic>
          </wp:inline>
        </w:drawing>
      </w:r>
    </w:p>
    <w:p w14:paraId="56232972" w14:textId="77777777" w:rsidR="008A5587" w:rsidRDefault="008A5587" w:rsidP="008A5587">
      <w:pPr>
        <w:pStyle w:val="a7"/>
        <w:ind w:left="1230" w:firstLineChars="0" w:firstLine="0"/>
      </w:pPr>
      <w:r>
        <w:rPr>
          <w:rFonts w:hint="eastAsia"/>
        </w:rPr>
        <w:t>随机采样模块</w:t>
      </w:r>
    </w:p>
    <w:p w14:paraId="15140A7E" w14:textId="77777777" w:rsidR="008A5587" w:rsidRDefault="008A5587" w:rsidP="008A5587">
      <w:pPr>
        <w:pStyle w:val="a7"/>
        <w:ind w:left="1230" w:firstLineChars="0" w:firstLine="0"/>
      </w:pPr>
    </w:p>
    <w:p w14:paraId="77B976A8" w14:textId="4C50D618" w:rsidR="008A5587" w:rsidRDefault="008A5587" w:rsidP="008A5587">
      <w:pPr>
        <w:pStyle w:val="a7"/>
        <w:ind w:left="1230" w:firstLineChars="0" w:firstLine="0"/>
      </w:pPr>
      <w:r>
        <w:rPr>
          <w:noProof/>
        </w:rPr>
        <w:drawing>
          <wp:inline distT="0" distB="0" distL="0" distR="0" wp14:anchorId="54323773" wp14:editId="5DDB1AA6">
            <wp:extent cx="4162567" cy="250275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2614" cy="2550881"/>
                    </a:xfrm>
                    <a:prstGeom prst="rect">
                      <a:avLst/>
                    </a:prstGeom>
                  </pic:spPr>
                </pic:pic>
              </a:graphicData>
            </a:graphic>
          </wp:inline>
        </w:drawing>
      </w:r>
    </w:p>
    <w:p w14:paraId="15DCF6E5" w14:textId="77777777" w:rsidR="008A5587" w:rsidRDefault="008A5587" w:rsidP="008A5587">
      <w:pPr>
        <w:pStyle w:val="a7"/>
        <w:ind w:left="1230" w:firstLineChars="0" w:firstLine="0"/>
      </w:pPr>
    </w:p>
    <w:p w14:paraId="49AE9809" w14:textId="2109F3DC" w:rsidR="008A5587" w:rsidRDefault="008A5587" w:rsidP="008A5587">
      <w:pPr>
        <w:pStyle w:val="a7"/>
        <w:ind w:left="1230" w:firstLineChars="0" w:firstLine="0"/>
      </w:pPr>
      <w:r>
        <w:rPr>
          <w:rFonts w:hint="eastAsia"/>
        </w:rPr>
        <w:t>综合训练模块。</w:t>
      </w:r>
    </w:p>
    <w:p w14:paraId="1C22608A" w14:textId="56E7EEFD" w:rsidR="008A5587" w:rsidRDefault="008A5587" w:rsidP="008A5587">
      <w:pPr>
        <w:pStyle w:val="a7"/>
        <w:ind w:left="1230" w:firstLineChars="0" w:firstLine="0"/>
      </w:pPr>
      <w:r>
        <w:rPr>
          <w:noProof/>
        </w:rPr>
        <w:lastRenderedPageBreak/>
        <w:drawing>
          <wp:inline distT="0" distB="0" distL="0" distR="0" wp14:anchorId="31D8F27B" wp14:editId="4DB3296C">
            <wp:extent cx="3760726" cy="507014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9758" cy="5082319"/>
                    </a:xfrm>
                    <a:prstGeom prst="rect">
                      <a:avLst/>
                    </a:prstGeom>
                  </pic:spPr>
                </pic:pic>
              </a:graphicData>
            </a:graphic>
          </wp:inline>
        </w:drawing>
      </w:r>
    </w:p>
    <w:p w14:paraId="1AC83568" w14:textId="39DEA0B3" w:rsidR="008A5587" w:rsidRDefault="008A5587" w:rsidP="008A5587"/>
    <w:p w14:paraId="2CC7CF44" w14:textId="13308485" w:rsidR="008A5587" w:rsidRDefault="008A5587" w:rsidP="008A5587">
      <w:pPr>
        <w:pStyle w:val="a7"/>
        <w:numPr>
          <w:ilvl w:val="0"/>
          <w:numId w:val="3"/>
        </w:numPr>
        <w:ind w:firstLineChars="0"/>
      </w:pPr>
      <w:r>
        <w:rPr>
          <w:rFonts w:hint="eastAsia"/>
        </w:rPr>
        <w:t>基于</w:t>
      </w:r>
      <w:proofErr w:type="spellStart"/>
      <w:r>
        <w:rPr>
          <w:rFonts w:hint="eastAsia"/>
        </w:rPr>
        <w:t>my</w:t>
      </w:r>
      <w:r>
        <w:t>Bagging</w:t>
      </w:r>
      <w:r>
        <w:rPr>
          <w:rFonts w:hint="eastAsia"/>
        </w:rPr>
        <w:t>的</w:t>
      </w:r>
      <w:proofErr w:type="spellEnd"/>
      <w:r>
        <w:t>Accuracy, Precision, Recall, F1</w:t>
      </w:r>
    </w:p>
    <w:p w14:paraId="47588CF3" w14:textId="0A180F66" w:rsidR="008A5587" w:rsidRDefault="002D3820" w:rsidP="008A5587">
      <w:pPr>
        <w:pStyle w:val="a7"/>
        <w:ind w:left="1230" w:firstLineChars="0" w:firstLine="0"/>
        <w:rPr>
          <w:rFonts w:hint="eastAsia"/>
        </w:rPr>
      </w:pPr>
      <w:r>
        <w:rPr>
          <w:rFonts w:hint="eastAsia"/>
          <w:noProof/>
        </w:rPr>
        <w:drawing>
          <wp:inline distT="0" distB="0" distL="0" distR="0" wp14:anchorId="659F5A3D" wp14:editId="2F091284">
            <wp:extent cx="4019550" cy="791845"/>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9550" cy="791845"/>
                    </a:xfrm>
                    <a:prstGeom prst="rect">
                      <a:avLst/>
                    </a:prstGeom>
                    <a:noFill/>
                    <a:ln>
                      <a:noFill/>
                    </a:ln>
                  </pic:spPr>
                </pic:pic>
              </a:graphicData>
            </a:graphic>
          </wp:inline>
        </w:drawing>
      </w:r>
    </w:p>
    <w:p w14:paraId="58D96228" w14:textId="4FF55C21" w:rsidR="008A5587" w:rsidRDefault="008A5587" w:rsidP="002D3820">
      <w:pPr>
        <w:pStyle w:val="a7"/>
        <w:numPr>
          <w:ilvl w:val="0"/>
          <w:numId w:val="3"/>
        </w:numPr>
        <w:ind w:firstLineChars="0"/>
        <w:rPr>
          <w:rFonts w:hint="eastAsia"/>
        </w:rPr>
      </w:pPr>
      <w:proofErr w:type="spellStart"/>
      <w:r>
        <w:t>Scikit</w:t>
      </w:r>
      <w:proofErr w:type="spellEnd"/>
      <w:r>
        <w:t>-learn 的</w:t>
      </w:r>
      <w:proofErr w:type="spellStart"/>
      <w:r>
        <w:t>BaggingClassifier</w:t>
      </w:r>
      <w:proofErr w:type="spellEnd"/>
      <w:r>
        <w:t>得到的结果</w:t>
      </w:r>
    </w:p>
    <w:p w14:paraId="15DCDDB2" w14:textId="12DC4505" w:rsidR="008A5587" w:rsidRDefault="008A5587" w:rsidP="008A5587">
      <w:pPr>
        <w:pStyle w:val="a7"/>
        <w:ind w:left="1230" w:firstLineChars="0" w:firstLine="0"/>
      </w:pPr>
      <w:r>
        <w:rPr>
          <w:noProof/>
        </w:rPr>
        <w:drawing>
          <wp:inline distT="0" distB="0" distL="0" distR="0" wp14:anchorId="079DEEFE" wp14:editId="283705F9">
            <wp:extent cx="5274310" cy="88773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887730"/>
                    </a:xfrm>
                    <a:prstGeom prst="rect">
                      <a:avLst/>
                    </a:prstGeom>
                  </pic:spPr>
                </pic:pic>
              </a:graphicData>
            </a:graphic>
          </wp:inline>
        </w:drawing>
      </w:r>
    </w:p>
    <w:p w14:paraId="275091EE" w14:textId="2FFC294C" w:rsidR="002D3820" w:rsidRDefault="002D3820" w:rsidP="002D3820">
      <w:pPr>
        <w:pStyle w:val="a7"/>
        <w:numPr>
          <w:ilvl w:val="0"/>
          <w:numId w:val="3"/>
        </w:numPr>
        <w:ind w:firstLineChars="0"/>
      </w:pPr>
      <w:r>
        <w:t>详细分析不同的</w:t>
      </w:r>
      <w:proofErr w:type="gramStart"/>
      <w:r>
        <w:t>基学习器</w:t>
      </w:r>
      <w:proofErr w:type="gramEnd"/>
      <w:r>
        <w:t>的Bagging的表现差异以及可能的原因</w:t>
      </w:r>
    </w:p>
    <w:p w14:paraId="25AD47EA" w14:textId="5C91A5DA" w:rsidR="002D3820" w:rsidRDefault="002D3820" w:rsidP="002D3820">
      <w:pPr>
        <w:widowControl/>
        <w:ind w:left="1080"/>
        <w:jc w:val="left"/>
        <w:textAlignment w:val="center"/>
      </w:pPr>
      <w:r>
        <w:rPr>
          <w:rFonts w:hint="eastAsia"/>
        </w:rPr>
        <w:t>从分类指标来看，</w:t>
      </w:r>
      <w:proofErr w:type="spellStart"/>
      <w:r>
        <w:rPr>
          <w:rFonts w:hint="eastAsia"/>
        </w:rPr>
        <w:t>D</w:t>
      </w:r>
      <w:r>
        <w:t>ecisionTree</w:t>
      </w:r>
      <w:proofErr w:type="spellEnd"/>
      <w:r>
        <w:rPr>
          <w:rFonts w:hint="eastAsia"/>
        </w:rPr>
        <w:t>模型的拟合效果最好，</w:t>
      </w:r>
      <w:proofErr w:type="spellStart"/>
      <w:r>
        <w:rPr>
          <w:rFonts w:hint="eastAsia"/>
        </w:rPr>
        <w:t>L</w:t>
      </w:r>
      <w:r>
        <w:t>inearSVC</w:t>
      </w:r>
      <w:proofErr w:type="spellEnd"/>
      <w:r>
        <w:rPr>
          <w:rFonts w:hint="eastAsia"/>
        </w:rPr>
        <w:t>拟合效果较差，S</w:t>
      </w:r>
      <w:r>
        <w:t>VC</w:t>
      </w:r>
      <w:r>
        <w:rPr>
          <w:rFonts w:hint="eastAsia"/>
        </w:rPr>
        <w:t>(</w:t>
      </w:r>
      <w:proofErr w:type="spellStart"/>
      <w:r>
        <w:t>rbf</w:t>
      </w:r>
      <w:proofErr w:type="spellEnd"/>
      <w:r>
        <w:t>)</w:t>
      </w:r>
      <w:r>
        <w:rPr>
          <w:rFonts w:hint="eastAsia"/>
        </w:rPr>
        <w:t>模型拟合效果最差。这是因为</w:t>
      </w:r>
      <w:r w:rsidRPr="002D3820">
        <w:rPr>
          <w:rFonts w:hint="eastAsia"/>
        </w:rPr>
        <w:t>个体</w:t>
      </w:r>
      <w:proofErr w:type="gramStart"/>
      <w:r w:rsidRPr="002D3820">
        <w:rPr>
          <w:rFonts w:hint="eastAsia"/>
        </w:rPr>
        <w:t>学习器</w:t>
      </w:r>
      <w:proofErr w:type="gramEnd"/>
      <w:r w:rsidRPr="002D3820">
        <w:rPr>
          <w:rFonts w:hint="eastAsia"/>
        </w:rPr>
        <w:t>不存在强依赖关系，</w:t>
      </w:r>
      <w:r w:rsidRPr="002D3820">
        <w:rPr>
          <w:rFonts w:hint="eastAsia"/>
        </w:rPr>
        <w:t>差异</w:t>
      </w:r>
      <w:r w:rsidRPr="002D3820">
        <w:rPr>
          <w:rFonts w:hint="eastAsia"/>
        </w:rPr>
        <w:t>尽可能地具有较大</w:t>
      </w:r>
    </w:p>
    <w:p w14:paraId="4DF9573C" w14:textId="77777777" w:rsidR="002D3820" w:rsidRPr="002D3820" w:rsidRDefault="002D3820" w:rsidP="002D3820">
      <w:pPr>
        <w:pStyle w:val="a7"/>
        <w:widowControl/>
        <w:numPr>
          <w:ilvl w:val="0"/>
          <w:numId w:val="3"/>
        </w:numPr>
        <w:ind w:firstLineChars="0"/>
        <w:jc w:val="left"/>
        <w:textAlignment w:val="center"/>
        <w:rPr>
          <w:rFonts w:ascii="Calibri" w:eastAsia="宋体" w:hAnsi="Calibri" w:cs="Calibri"/>
          <w:kern w:val="0"/>
          <w:sz w:val="22"/>
        </w:rPr>
      </w:pPr>
      <w:r>
        <w:t>AdaBoost的结果进行对比，分析两种集成方法的优劣</w:t>
      </w:r>
    </w:p>
    <w:p w14:paraId="5A948FF5" w14:textId="5EADD60B" w:rsidR="002D3820" w:rsidRPr="002D3820" w:rsidRDefault="002D3820" w:rsidP="002D3820">
      <w:pPr>
        <w:pStyle w:val="a7"/>
        <w:widowControl/>
        <w:ind w:left="1230" w:firstLineChars="0" w:firstLine="0"/>
        <w:jc w:val="left"/>
        <w:textAlignment w:val="center"/>
        <w:rPr>
          <w:rFonts w:ascii="Calibri" w:eastAsia="宋体" w:hAnsi="Calibri" w:cs="Calibri" w:hint="eastAsia"/>
          <w:kern w:val="0"/>
          <w:sz w:val="22"/>
        </w:rPr>
      </w:pPr>
      <w:bookmarkStart w:id="3" w:name="_GoBack"/>
      <w:bookmarkEnd w:id="3"/>
      <w:r>
        <w:lastRenderedPageBreak/>
        <w:t>这两种方法都是把若干个分类器整合为一个分类器的方法，只是整合的方式不一样，最终得到不一样的效果，将不同的分类算法套入到此类算法框架中一定程度上会提高了原单一分类器的分类效果，但是也增大了计算量</w:t>
      </w:r>
    </w:p>
    <w:p w14:paraId="36D19B63" w14:textId="322926E3" w:rsidR="002D3820" w:rsidRPr="002D3820" w:rsidRDefault="002D3820" w:rsidP="002D3820">
      <w:pPr>
        <w:pStyle w:val="a7"/>
        <w:ind w:left="1230" w:firstLineChars="0" w:firstLine="0"/>
      </w:pPr>
    </w:p>
    <w:p w14:paraId="36BC12DD" w14:textId="682C6DF7" w:rsidR="002D3820" w:rsidRPr="002D3820" w:rsidRDefault="002D3820" w:rsidP="008A5587">
      <w:pPr>
        <w:pStyle w:val="a7"/>
        <w:ind w:left="1230" w:firstLineChars="0" w:firstLine="0"/>
      </w:pPr>
    </w:p>
    <w:p w14:paraId="0B839A17" w14:textId="77777777" w:rsidR="002D3820" w:rsidRPr="008A5587" w:rsidRDefault="002D3820" w:rsidP="008A5587">
      <w:pPr>
        <w:pStyle w:val="a7"/>
        <w:ind w:left="1230" w:firstLineChars="0" w:firstLine="0"/>
        <w:rPr>
          <w:rFonts w:hint="eastAsia"/>
        </w:rPr>
      </w:pPr>
    </w:p>
    <w:sectPr w:rsidR="002D3820" w:rsidRPr="008A55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7BEE9" w14:textId="77777777" w:rsidR="001E4379" w:rsidRDefault="001E4379" w:rsidP="00C95B1B">
      <w:r>
        <w:separator/>
      </w:r>
    </w:p>
  </w:endnote>
  <w:endnote w:type="continuationSeparator" w:id="0">
    <w:p w14:paraId="06E571A5" w14:textId="77777777" w:rsidR="001E4379" w:rsidRDefault="001E4379" w:rsidP="00C95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A0EF7" w14:textId="77777777" w:rsidR="001E4379" w:rsidRDefault="001E4379" w:rsidP="00C95B1B">
      <w:r>
        <w:separator/>
      </w:r>
    </w:p>
  </w:footnote>
  <w:footnote w:type="continuationSeparator" w:id="0">
    <w:p w14:paraId="6D1A961B" w14:textId="77777777" w:rsidR="001E4379" w:rsidRDefault="001E4379" w:rsidP="00C95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16B86"/>
    <w:multiLevelType w:val="multilevel"/>
    <w:tmpl w:val="A10264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6293D39"/>
    <w:multiLevelType w:val="hybridMultilevel"/>
    <w:tmpl w:val="CF60476C"/>
    <w:lvl w:ilvl="0" w:tplc="C3728550">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9D4435"/>
    <w:multiLevelType w:val="hybridMultilevel"/>
    <w:tmpl w:val="8848D702"/>
    <w:lvl w:ilvl="0" w:tplc="28163966">
      <w:start w:val="1"/>
      <w:numFmt w:val="decimal"/>
      <w:lvlText w:val="%1."/>
      <w:lvlJc w:val="left"/>
      <w:pPr>
        <w:ind w:left="1230" w:hanging="360"/>
      </w:pPr>
      <w:rPr>
        <w:rFonts w:hint="default"/>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3" w15:restartNumberingAfterBreak="0">
    <w:nsid w:val="531F0675"/>
    <w:multiLevelType w:val="hybridMultilevel"/>
    <w:tmpl w:val="54D4B9BC"/>
    <w:lvl w:ilvl="0" w:tplc="4544AE0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6CE"/>
    <w:rsid w:val="001E4379"/>
    <w:rsid w:val="002B0E25"/>
    <w:rsid w:val="002C598C"/>
    <w:rsid w:val="002D3820"/>
    <w:rsid w:val="005D3EC3"/>
    <w:rsid w:val="00633875"/>
    <w:rsid w:val="0088002F"/>
    <w:rsid w:val="008A5587"/>
    <w:rsid w:val="00971F48"/>
    <w:rsid w:val="009F0630"/>
    <w:rsid w:val="00AA6EF8"/>
    <w:rsid w:val="00AD0B36"/>
    <w:rsid w:val="00B0561E"/>
    <w:rsid w:val="00B347E4"/>
    <w:rsid w:val="00B446CE"/>
    <w:rsid w:val="00C2049F"/>
    <w:rsid w:val="00C95B1B"/>
    <w:rsid w:val="00CA1546"/>
    <w:rsid w:val="00CD082B"/>
    <w:rsid w:val="00DC1CFE"/>
    <w:rsid w:val="00E07C19"/>
    <w:rsid w:val="00EE4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6236F"/>
  <w15:chartTrackingRefBased/>
  <w15:docId w15:val="{B158B7CF-9CBE-4E8D-8A78-B95B029ED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D3820"/>
    <w:pPr>
      <w:widowControl w:val="0"/>
      <w:jc w:val="both"/>
    </w:pPr>
  </w:style>
  <w:style w:type="paragraph" w:styleId="1">
    <w:name w:val="heading 1"/>
    <w:basedOn w:val="a"/>
    <w:next w:val="a"/>
    <w:link w:val="10"/>
    <w:uiPriority w:val="9"/>
    <w:qFormat/>
    <w:rsid w:val="002C598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5B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5B1B"/>
    <w:rPr>
      <w:sz w:val="18"/>
      <w:szCs w:val="18"/>
    </w:rPr>
  </w:style>
  <w:style w:type="paragraph" w:styleId="a5">
    <w:name w:val="footer"/>
    <w:basedOn w:val="a"/>
    <w:link w:val="a6"/>
    <w:uiPriority w:val="99"/>
    <w:unhideWhenUsed/>
    <w:rsid w:val="00C95B1B"/>
    <w:pPr>
      <w:tabs>
        <w:tab w:val="center" w:pos="4153"/>
        <w:tab w:val="right" w:pos="8306"/>
      </w:tabs>
      <w:snapToGrid w:val="0"/>
      <w:jc w:val="left"/>
    </w:pPr>
    <w:rPr>
      <w:sz w:val="18"/>
      <w:szCs w:val="18"/>
    </w:rPr>
  </w:style>
  <w:style w:type="character" w:customStyle="1" w:styleId="a6">
    <w:name w:val="页脚 字符"/>
    <w:basedOn w:val="a0"/>
    <w:link w:val="a5"/>
    <w:uiPriority w:val="99"/>
    <w:rsid w:val="00C95B1B"/>
    <w:rPr>
      <w:sz w:val="18"/>
      <w:szCs w:val="18"/>
    </w:rPr>
  </w:style>
  <w:style w:type="paragraph" w:styleId="a7">
    <w:name w:val="List Paragraph"/>
    <w:basedOn w:val="a"/>
    <w:uiPriority w:val="34"/>
    <w:qFormat/>
    <w:rsid w:val="002C598C"/>
    <w:pPr>
      <w:ind w:firstLineChars="200" w:firstLine="420"/>
    </w:pPr>
  </w:style>
  <w:style w:type="character" w:customStyle="1" w:styleId="10">
    <w:name w:val="标题 1 字符"/>
    <w:basedOn w:val="a0"/>
    <w:link w:val="1"/>
    <w:uiPriority w:val="9"/>
    <w:rsid w:val="002C598C"/>
    <w:rPr>
      <w:b/>
      <w:bCs/>
      <w:kern w:val="44"/>
      <w:sz w:val="44"/>
      <w:szCs w:val="44"/>
    </w:rPr>
  </w:style>
  <w:style w:type="paragraph" w:styleId="TOC">
    <w:name w:val="TOC Heading"/>
    <w:basedOn w:val="1"/>
    <w:next w:val="a"/>
    <w:uiPriority w:val="39"/>
    <w:unhideWhenUsed/>
    <w:qFormat/>
    <w:rsid w:val="002C598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C598C"/>
  </w:style>
  <w:style w:type="character" w:styleId="a8">
    <w:name w:val="Hyperlink"/>
    <w:basedOn w:val="a0"/>
    <w:uiPriority w:val="99"/>
    <w:unhideWhenUsed/>
    <w:rsid w:val="002C59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36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83D96-7B39-4F52-912E-37B1464EB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JinGuo Pang</dc:creator>
  <cp:keywords/>
  <dc:description/>
  <cp:lastModifiedBy>long min</cp:lastModifiedBy>
  <cp:revision>21</cp:revision>
  <dcterms:created xsi:type="dcterms:W3CDTF">2020-12-30T06:00:00Z</dcterms:created>
  <dcterms:modified xsi:type="dcterms:W3CDTF">2020-12-31T16:35:00Z</dcterms:modified>
</cp:coreProperties>
</file>